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955C26" w14:textId="626F8AF0" w:rsidR="002A661E" w:rsidRPr="002A6D16" w:rsidRDefault="002A661E" w:rsidP="00C01816">
      <w:pPr>
        <w:spacing w:line="276" w:lineRule="auto"/>
        <w:ind w:right="-15"/>
        <w:jc w:val="center"/>
        <w:rPr>
          <w:rFonts w:ascii="Arial" w:hAnsi="Arial" w:cs="Arial"/>
          <w:b/>
          <w:bCs/>
          <w:color w:val="000000" w:themeColor="text1"/>
          <w:sz w:val="20"/>
          <w:szCs w:val="20"/>
        </w:rPr>
      </w:pPr>
      <w:r w:rsidRPr="002A6D16">
        <w:rPr>
          <w:rFonts w:ascii="Arial" w:hAnsi="Arial" w:cs="Arial"/>
          <w:b/>
          <w:bCs/>
          <w:color w:val="000000" w:themeColor="text1"/>
          <w:sz w:val="20"/>
          <w:szCs w:val="20"/>
        </w:rPr>
        <w:t>EDITAL DE CONCORRÊNCIA ELETRÔNICA</w:t>
      </w:r>
      <w:r w:rsidR="005D57DC" w:rsidRPr="002A6D16">
        <w:rPr>
          <w:rFonts w:ascii="Arial" w:hAnsi="Arial" w:cs="Arial"/>
          <w:b/>
          <w:bCs/>
          <w:color w:val="000000" w:themeColor="text1"/>
          <w:sz w:val="20"/>
          <w:szCs w:val="20"/>
        </w:rPr>
        <w:t xml:space="preserve"> 02/2026</w:t>
      </w:r>
    </w:p>
    <w:p w14:paraId="0599EC00" w14:textId="77777777" w:rsidR="00C01816" w:rsidRPr="002A6D16" w:rsidRDefault="00C01816" w:rsidP="00C01816">
      <w:pPr>
        <w:spacing w:line="276" w:lineRule="auto"/>
        <w:ind w:right="-15"/>
        <w:jc w:val="center"/>
        <w:rPr>
          <w:rFonts w:ascii="Arial" w:hAnsi="Arial" w:cs="Arial"/>
          <w:b/>
          <w:bCs/>
          <w:color w:val="000000" w:themeColor="text1"/>
          <w:sz w:val="20"/>
          <w:szCs w:val="20"/>
        </w:rPr>
      </w:pPr>
    </w:p>
    <w:p w14:paraId="25FCE8BC" w14:textId="09447C23" w:rsidR="002A661E" w:rsidRPr="002A6D16" w:rsidRDefault="002A661E" w:rsidP="00C01816">
      <w:pPr>
        <w:pStyle w:val="SemEspaamento"/>
        <w:spacing w:line="276" w:lineRule="auto"/>
        <w:jc w:val="both"/>
        <w:rPr>
          <w:rFonts w:ascii="Arial" w:hAnsi="Arial" w:cs="Arial"/>
          <w:b/>
          <w:sz w:val="20"/>
          <w:szCs w:val="20"/>
        </w:rPr>
      </w:pPr>
      <w:r w:rsidRPr="002A6D16">
        <w:rPr>
          <w:rFonts w:ascii="Arial" w:hAnsi="Arial" w:cs="Arial"/>
          <w:b/>
          <w:sz w:val="20"/>
          <w:szCs w:val="20"/>
        </w:rPr>
        <w:t xml:space="preserve">PROCESSO N° </w:t>
      </w:r>
      <w:r w:rsidR="00B51DA6" w:rsidRPr="002A6D16">
        <w:rPr>
          <w:rFonts w:ascii="Arial" w:hAnsi="Arial" w:cs="Arial"/>
          <w:b/>
          <w:sz w:val="20"/>
          <w:szCs w:val="20"/>
        </w:rPr>
        <w:t>1232</w:t>
      </w:r>
      <w:r w:rsidR="003B4654" w:rsidRPr="002A6D16">
        <w:rPr>
          <w:rFonts w:ascii="Arial" w:hAnsi="Arial" w:cs="Arial"/>
          <w:b/>
          <w:sz w:val="20"/>
          <w:szCs w:val="20"/>
        </w:rPr>
        <w:t>/2026</w:t>
      </w:r>
    </w:p>
    <w:p w14:paraId="72794059" w14:textId="25039C09" w:rsidR="002A661E" w:rsidRPr="002A6D16" w:rsidRDefault="002A661E" w:rsidP="009145D9">
      <w:pPr>
        <w:pStyle w:val="SemEspaamento"/>
        <w:spacing w:line="276" w:lineRule="auto"/>
        <w:jc w:val="both"/>
        <w:rPr>
          <w:rFonts w:ascii="Arial" w:hAnsi="Arial" w:cs="Arial"/>
          <w:b/>
          <w:sz w:val="20"/>
          <w:szCs w:val="20"/>
        </w:rPr>
      </w:pPr>
      <w:r w:rsidRPr="002A6D16">
        <w:rPr>
          <w:rFonts w:ascii="Arial" w:hAnsi="Arial" w:cs="Arial"/>
          <w:b/>
          <w:sz w:val="20"/>
          <w:szCs w:val="20"/>
        </w:rPr>
        <w:t xml:space="preserve">CONCORRÊNCIA ELETRÔNICA N° </w:t>
      </w:r>
      <w:r w:rsidR="0055760A" w:rsidRPr="002A6D16">
        <w:rPr>
          <w:rFonts w:ascii="Arial" w:hAnsi="Arial" w:cs="Arial"/>
          <w:b/>
          <w:sz w:val="20"/>
          <w:szCs w:val="20"/>
        </w:rPr>
        <w:t>02</w:t>
      </w:r>
      <w:r w:rsidR="003B4654" w:rsidRPr="002A6D16">
        <w:rPr>
          <w:rFonts w:ascii="Arial" w:hAnsi="Arial" w:cs="Arial"/>
          <w:b/>
          <w:sz w:val="20"/>
          <w:szCs w:val="20"/>
        </w:rPr>
        <w:t>/2026</w:t>
      </w:r>
    </w:p>
    <w:p w14:paraId="30A67E2F" w14:textId="682B32A0" w:rsidR="002A661E" w:rsidRPr="002A6D16" w:rsidRDefault="002A661E" w:rsidP="009145D9">
      <w:pPr>
        <w:pStyle w:val="SemEspaamento"/>
        <w:spacing w:line="276" w:lineRule="auto"/>
        <w:jc w:val="both"/>
        <w:rPr>
          <w:rFonts w:ascii="Arial" w:hAnsi="Arial" w:cs="Arial"/>
          <w:b/>
          <w:color w:val="000000" w:themeColor="text1"/>
          <w:sz w:val="20"/>
          <w:szCs w:val="20"/>
        </w:rPr>
      </w:pPr>
      <w:r w:rsidRPr="002A6D16">
        <w:rPr>
          <w:rFonts w:ascii="Arial" w:hAnsi="Arial" w:cs="Arial"/>
          <w:b/>
          <w:color w:val="000000" w:themeColor="text1"/>
          <w:sz w:val="20"/>
          <w:szCs w:val="20"/>
        </w:rPr>
        <w:t xml:space="preserve">CRITÉRIO DE JULGAMENTO: MENOR PREÇO </w:t>
      </w:r>
      <w:r w:rsidR="00E65681" w:rsidRPr="002A6D16">
        <w:rPr>
          <w:rFonts w:ascii="Arial" w:hAnsi="Arial" w:cs="Arial"/>
          <w:b/>
          <w:color w:val="000000" w:themeColor="text1"/>
          <w:sz w:val="20"/>
          <w:szCs w:val="20"/>
        </w:rPr>
        <w:t>GLOBAL</w:t>
      </w:r>
    </w:p>
    <w:p w14:paraId="7E43A19E" w14:textId="7AD55D4C" w:rsidR="002A661E" w:rsidRPr="002A6D16" w:rsidRDefault="002A661E" w:rsidP="009145D9">
      <w:pPr>
        <w:pStyle w:val="SemEspaamento"/>
        <w:spacing w:line="276" w:lineRule="auto"/>
        <w:jc w:val="both"/>
        <w:rPr>
          <w:rFonts w:ascii="Arial" w:hAnsi="Arial" w:cs="Arial"/>
          <w:b/>
          <w:color w:val="000000" w:themeColor="text1"/>
          <w:sz w:val="20"/>
          <w:szCs w:val="20"/>
        </w:rPr>
      </w:pPr>
      <w:r w:rsidRPr="002A6D16">
        <w:rPr>
          <w:rFonts w:ascii="Arial" w:hAnsi="Arial" w:cs="Arial"/>
          <w:b/>
          <w:color w:val="000000" w:themeColor="text1"/>
          <w:sz w:val="20"/>
          <w:szCs w:val="20"/>
        </w:rPr>
        <w:t xml:space="preserve">REGIME DE EXECUÇÃO: INDIRETA – EMPREITADA POR PREÇO </w:t>
      </w:r>
      <w:r w:rsidR="00E13D05" w:rsidRPr="002A6D16">
        <w:rPr>
          <w:rFonts w:ascii="Arial" w:hAnsi="Arial" w:cs="Arial"/>
          <w:b/>
          <w:color w:val="000000" w:themeColor="text1"/>
          <w:sz w:val="20"/>
          <w:szCs w:val="20"/>
        </w:rPr>
        <w:t>UNITÁRIO</w:t>
      </w:r>
    </w:p>
    <w:p w14:paraId="039C34B8" w14:textId="77777777" w:rsidR="002A661E" w:rsidRPr="002A6D16" w:rsidRDefault="002A661E" w:rsidP="009145D9">
      <w:pPr>
        <w:pStyle w:val="SemEspaamento"/>
        <w:spacing w:line="276" w:lineRule="auto"/>
        <w:jc w:val="both"/>
        <w:rPr>
          <w:rFonts w:ascii="Arial" w:hAnsi="Arial" w:cs="Arial"/>
          <w:b/>
          <w:color w:val="000000" w:themeColor="text1"/>
          <w:sz w:val="20"/>
          <w:szCs w:val="20"/>
        </w:rPr>
      </w:pPr>
      <w:r w:rsidRPr="002A6D16">
        <w:rPr>
          <w:rFonts w:ascii="Arial" w:hAnsi="Arial" w:cs="Arial"/>
          <w:b/>
          <w:color w:val="000000" w:themeColor="text1"/>
          <w:sz w:val="20"/>
          <w:szCs w:val="20"/>
        </w:rPr>
        <w:t xml:space="preserve">MODO DE DISPUTA: ABERTO </w:t>
      </w:r>
    </w:p>
    <w:p w14:paraId="1A9F3650" w14:textId="76C09E66" w:rsidR="002A661E" w:rsidRPr="002A6D16" w:rsidRDefault="002A661E" w:rsidP="009145D9">
      <w:pPr>
        <w:pStyle w:val="SemEspaamento"/>
        <w:spacing w:line="276" w:lineRule="auto"/>
        <w:jc w:val="both"/>
        <w:rPr>
          <w:rFonts w:ascii="Arial" w:hAnsi="Arial" w:cs="Arial"/>
          <w:b/>
          <w:color w:val="000000" w:themeColor="text1"/>
          <w:sz w:val="20"/>
          <w:szCs w:val="20"/>
        </w:rPr>
      </w:pPr>
      <w:r w:rsidRPr="002A6D16">
        <w:rPr>
          <w:rFonts w:ascii="Arial" w:hAnsi="Arial" w:cs="Arial"/>
          <w:b/>
          <w:color w:val="000000" w:themeColor="text1"/>
          <w:sz w:val="20"/>
          <w:szCs w:val="20"/>
        </w:rPr>
        <w:t xml:space="preserve">LOCAL: </w:t>
      </w:r>
      <w:r w:rsidRPr="002A6D16">
        <w:rPr>
          <w:rFonts w:ascii="Arial" w:hAnsi="Arial" w:cs="Arial"/>
          <w:bCs/>
          <w:color w:val="000000" w:themeColor="text1"/>
          <w:sz w:val="20"/>
          <w:szCs w:val="20"/>
        </w:rPr>
        <w:t>Plataforma Eletrônica</w:t>
      </w:r>
      <w:r w:rsidRPr="002A6D16">
        <w:rPr>
          <w:rFonts w:ascii="Arial" w:hAnsi="Arial" w:cs="Arial"/>
          <w:b/>
          <w:color w:val="000000" w:themeColor="text1"/>
          <w:sz w:val="20"/>
          <w:szCs w:val="20"/>
        </w:rPr>
        <w:t xml:space="preserve"> </w:t>
      </w:r>
      <w:r w:rsidR="003E44D1" w:rsidRPr="002A6D16">
        <w:rPr>
          <w:rFonts w:ascii="Arial" w:hAnsi="Arial" w:cs="Arial"/>
          <w:b/>
          <w:bCs/>
          <w:color w:val="000000" w:themeColor="text1"/>
          <w:spacing w:val="-2"/>
          <w:kern w:val="1"/>
        </w:rPr>
        <w:t>C</w:t>
      </w:r>
      <w:r w:rsidR="003E44D1" w:rsidRPr="002A6D16">
        <w:rPr>
          <w:rFonts w:ascii="Arial" w:hAnsi="Arial" w:cs="Arial"/>
          <w:b/>
          <w:bCs/>
          <w:color w:val="000000" w:themeColor="text1"/>
          <w:spacing w:val="1"/>
          <w:kern w:val="1"/>
        </w:rPr>
        <w:t>O</w:t>
      </w:r>
      <w:r w:rsidR="003E44D1" w:rsidRPr="002A6D16">
        <w:rPr>
          <w:rFonts w:ascii="Arial" w:hAnsi="Arial" w:cs="Arial"/>
          <w:b/>
          <w:bCs/>
          <w:color w:val="000000" w:themeColor="text1"/>
          <w:spacing w:val="-1"/>
          <w:kern w:val="1"/>
        </w:rPr>
        <w:t>M</w:t>
      </w:r>
      <w:r w:rsidR="003E44D1" w:rsidRPr="002A6D16">
        <w:rPr>
          <w:rFonts w:ascii="Arial" w:hAnsi="Arial" w:cs="Arial"/>
          <w:b/>
          <w:bCs/>
          <w:color w:val="000000" w:themeColor="text1"/>
          <w:kern w:val="1"/>
        </w:rPr>
        <w:t>P</w:t>
      </w:r>
      <w:r w:rsidR="003E44D1" w:rsidRPr="002A6D16">
        <w:rPr>
          <w:rFonts w:ascii="Arial" w:hAnsi="Arial" w:cs="Arial"/>
          <w:b/>
          <w:bCs/>
          <w:color w:val="000000" w:themeColor="text1"/>
          <w:spacing w:val="-1"/>
          <w:kern w:val="1"/>
        </w:rPr>
        <w:t>R</w:t>
      </w:r>
      <w:r w:rsidR="003E44D1" w:rsidRPr="002A6D16">
        <w:rPr>
          <w:rFonts w:ascii="Arial" w:hAnsi="Arial" w:cs="Arial"/>
          <w:b/>
          <w:bCs/>
          <w:color w:val="000000" w:themeColor="text1"/>
          <w:spacing w:val="1"/>
          <w:kern w:val="1"/>
        </w:rPr>
        <w:t>A</w:t>
      </w:r>
      <w:r w:rsidR="003E44D1" w:rsidRPr="002A6D16">
        <w:rPr>
          <w:rFonts w:ascii="Arial" w:hAnsi="Arial" w:cs="Arial"/>
          <w:b/>
          <w:bCs/>
          <w:color w:val="000000" w:themeColor="text1"/>
          <w:kern w:val="1"/>
        </w:rPr>
        <w:t>SBR</w:t>
      </w:r>
      <w:r w:rsidR="003E44D1" w:rsidRPr="002A6D16">
        <w:rPr>
          <w:rFonts w:ascii="Arial" w:hAnsi="Arial" w:cs="Arial"/>
          <w:b/>
          <w:bCs/>
          <w:color w:val="000000" w:themeColor="text1"/>
          <w:spacing w:val="1"/>
          <w:kern w:val="1"/>
        </w:rPr>
        <w:t xml:space="preserve"> </w:t>
      </w:r>
      <w:r w:rsidR="003E44D1" w:rsidRPr="002A6D16">
        <w:rPr>
          <w:rFonts w:ascii="Arial" w:hAnsi="Arial" w:cs="Arial"/>
          <w:color w:val="000000" w:themeColor="text1"/>
          <w:spacing w:val="1"/>
          <w:kern w:val="1"/>
        </w:rPr>
        <w:t>p</w:t>
      </w:r>
      <w:r w:rsidR="003E44D1" w:rsidRPr="002A6D16">
        <w:rPr>
          <w:rFonts w:ascii="Arial" w:hAnsi="Arial" w:cs="Arial"/>
          <w:color w:val="000000" w:themeColor="text1"/>
          <w:kern w:val="1"/>
        </w:rPr>
        <w:t>elo</w:t>
      </w:r>
      <w:r w:rsidR="003E44D1" w:rsidRPr="002A6D16">
        <w:rPr>
          <w:rFonts w:ascii="Arial" w:hAnsi="Arial" w:cs="Arial"/>
          <w:color w:val="000000" w:themeColor="text1"/>
          <w:spacing w:val="1"/>
          <w:kern w:val="1"/>
        </w:rPr>
        <w:t xml:space="preserve"> </w:t>
      </w:r>
      <w:r w:rsidR="003E44D1" w:rsidRPr="002A6D16">
        <w:rPr>
          <w:rFonts w:ascii="Arial" w:hAnsi="Arial" w:cs="Arial"/>
          <w:color w:val="000000" w:themeColor="text1"/>
          <w:kern w:val="1"/>
        </w:rPr>
        <w:t>s</w:t>
      </w:r>
      <w:r w:rsidR="003E44D1" w:rsidRPr="002A6D16">
        <w:rPr>
          <w:rFonts w:ascii="Arial" w:hAnsi="Arial" w:cs="Arial"/>
          <w:color w:val="000000" w:themeColor="text1"/>
          <w:spacing w:val="-2"/>
          <w:kern w:val="1"/>
        </w:rPr>
        <w:t>i</w:t>
      </w:r>
      <w:r w:rsidR="003E44D1" w:rsidRPr="002A6D16">
        <w:rPr>
          <w:rFonts w:ascii="Arial" w:hAnsi="Arial" w:cs="Arial"/>
          <w:color w:val="000000" w:themeColor="text1"/>
          <w:spacing w:val="-1"/>
          <w:kern w:val="1"/>
        </w:rPr>
        <w:t>t</w:t>
      </w:r>
      <w:r w:rsidR="003E44D1" w:rsidRPr="002A6D16">
        <w:rPr>
          <w:rFonts w:ascii="Arial" w:hAnsi="Arial" w:cs="Arial"/>
          <w:color w:val="000000" w:themeColor="text1"/>
          <w:kern w:val="1"/>
        </w:rPr>
        <w:t>e</w:t>
      </w:r>
      <w:r w:rsidR="003E44D1" w:rsidRPr="002A6D16">
        <w:rPr>
          <w:rFonts w:ascii="Arial" w:hAnsi="Arial" w:cs="Arial"/>
          <w:color w:val="000000" w:themeColor="text1"/>
          <w:spacing w:val="1"/>
          <w:kern w:val="1"/>
        </w:rPr>
        <w:t xml:space="preserve"> d</w:t>
      </w:r>
      <w:r w:rsidR="003E44D1" w:rsidRPr="002A6D16">
        <w:rPr>
          <w:rFonts w:ascii="Arial" w:hAnsi="Arial" w:cs="Arial"/>
          <w:color w:val="000000" w:themeColor="text1"/>
          <w:kern w:val="1"/>
        </w:rPr>
        <w:t xml:space="preserve">o </w:t>
      </w:r>
      <w:r w:rsidR="003E44D1" w:rsidRPr="002A6D16">
        <w:rPr>
          <w:rFonts w:ascii="Arial" w:hAnsi="Arial" w:cs="Arial"/>
          <w:color w:val="000000" w:themeColor="text1"/>
          <w:spacing w:val="-53"/>
          <w:kern w:val="1"/>
        </w:rPr>
        <w:t xml:space="preserve"> </w:t>
      </w:r>
      <w:hyperlink r:id="rId8" w:history="1">
        <w:r w:rsidR="003E44D1" w:rsidRPr="002A6D16">
          <w:rPr>
            <w:rStyle w:val="Hyperlink"/>
            <w:rFonts w:ascii="Arial" w:hAnsi="Arial" w:cs="Arial"/>
            <w:color w:val="000000" w:themeColor="text1"/>
            <w:spacing w:val="-1"/>
            <w:kern w:val="1"/>
          </w:rPr>
          <w:t>h</w:t>
        </w:r>
        <w:r w:rsidR="003E44D1" w:rsidRPr="002A6D16">
          <w:rPr>
            <w:rStyle w:val="Hyperlink"/>
            <w:rFonts w:ascii="Arial" w:hAnsi="Arial" w:cs="Arial"/>
            <w:color w:val="000000" w:themeColor="text1"/>
            <w:spacing w:val="1"/>
            <w:kern w:val="1"/>
          </w:rPr>
          <w:t>t</w:t>
        </w:r>
        <w:r w:rsidR="003E44D1" w:rsidRPr="002A6D16">
          <w:rPr>
            <w:rStyle w:val="Hyperlink"/>
            <w:rFonts w:ascii="Arial" w:hAnsi="Arial" w:cs="Arial"/>
            <w:color w:val="000000" w:themeColor="text1"/>
            <w:spacing w:val="-1"/>
            <w:kern w:val="1"/>
          </w:rPr>
          <w:t>t</w:t>
        </w:r>
        <w:r w:rsidR="003E44D1" w:rsidRPr="002A6D16">
          <w:rPr>
            <w:rStyle w:val="Hyperlink"/>
            <w:rFonts w:ascii="Arial" w:hAnsi="Arial" w:cs="Arial"/>
            <w:color w:val="000000" w:themeColor="text1"/>
            <w:spacing w:val="1"/>
            <w:kern w:val="1"/>
          </w:rPr>
          <w:t>p</w:t>
        </w:r>
        <w:r w:rsidR="003E44D1" w:rsidRPr="002A6D16">
          <w:rPr>
            <w:rStyle w:val="Hyperlink"/>
            <w:rFonts w:ascii="Arial" w:hAnsi="Arial" w:cs="Arial"/>
            <w:color w:val="000000" w:themeColor="text1"/>
            <w:kern w:val="1"/>
          </w:rPr>
          <w:t>s:</w:t>
        </w:r>
        <w:r w:rsidR="003E44D1" w:rsidRPr="002A6D16">
          <w:rPr>
            <w:rStyle w:val="Hyperlink"/>
            <w:rFonts w:ascii="Arial" w:hAnsi="Arial" w:cs="Arial"/>
            <w:color w:val="000000" w:themeColor="text1"/>
            <w:spacing w:val="-1"/>
            <w:kern w:val="1"/>
          </w:rPr>
          <w:t>/</w:t>
        </w:r>
        <w:r w:rsidR="003E44D1" w:rsidRPr="002A6D16">
          <w:rPr>
            <w:rStyle w:val="Hyperlink"/>
            <w:rFonts w:ascii="Arial" w:hAnsi="Arial" w:cs="Arial"/>
            <w:color w:val="000000" w:themeColor="text1"/>
            <w:spacing w:val="1"/>
            <w:kern w:val="1"/>
          </w:rPr>
          <w:t>/</w:t>
        </w:r>
        <w:r w:rsidR="003E44D1" w:rsidRPr="002A6D16">
          <w:rPr>
            <w:rStyle w:val="Hyperlink"/>
            <w:rFonts w:ascii="Arial" w:hAnsi="Arial" w:cs="Arial"/>
            <w:color w:val="000000" w:themeColor="text1"/>
            <w:kern w:val="1"/>
          </w:rPr>
          <w:t>com</w:t>
        </w:r>
        <w:r w:rsidR="003E44D1" w:rsidRPr="002A6D16">
          <w:rPr>
            <w:rStyle w:val="Hyperlink"/>
            <w:rFonts w:ascii="Arial" w:hAnsi="Arial" w:cs="Arial"/>
            <w:color w:val="000000" w:themeColor="text1"/>
            <w:spacing w:val="1"/>
            <w:kern w:val="1"/>
          </w:rPr>
          <w:t>p</w:t>
        </w:r>
        <w:r w:rsidR="003E44D1" w:rsidRPr="002A6D16">
          <w:rPr>
            <w:rStyle w:val="Hyperlink"/>
            <w:rFonts w:ascii="Arial" w:hAnsi="Arial" w:cs="Arial"/>
            <w:color w:val="000000" w:themeColor="text1"/>
            <w:kern w:val="1"/>
          </w:rPr>
          <w:t>ra</w:t>
        </w:r>
        <w:r w:rsidR="003E44D1" w:rsidRPr="002A6D16">
          <w:rPr>
            <w:rStyle w:val="Hyperlink"/>
            <w:rFonts w:ascii="Arial" w:hAnsi="Arial" w:cs="Arial"/>
            <w:color w:val="000000" w:themeColor="text1"/>
            <w:spacing w:val="-3"/>
            <w:kern w:val="1"/>
          </w:rPr>
          <w:t>s</w:t>
        </w:r>
        <w:r w:rsidR="003E44D1" w:rsidRPr="002A6D16">
          <w:rPr>
            <w:rStyle w:val="Hyperlink"/>
            <w:rFonts w:ascii="Arial" w:hAnsi="Arial" w:cs="Arial"/>
            <w:color w:val="000000" w:themeColor="text1"/>
            <w:spacing w:val="1"/>
            <w:kern w:val="1"/>
          </w:rPr>
          <w:t>b</w:t>
        </w:r>
        <w:r w:rsidR="003E44D1" w:rsidRPr="002A6D16">
          <w:rPr>
            <w:rStyle w:val="Hyperlink"/>
            <w:rFonts w:ascii="Arial" w:hAnsi="Arial" w:cs="Arial"/>
            <w:color w:val="000000" w:themeColor="text1"/>
            <w:kern w:val="1"/>
          </w:rPr>
          <w:t>r.com.</w:t>
        </w:r>
        <w:r w:rsidR="003E44D1" w:rsidRPr="002A6D16">
          <w:rPr>
            <w:rStyle w:val="Hyperlink"/>
            <w:rFonts w:ascii="Arial" w:hAnsi="Arial" w:cs="Arial"/>
            <w:color w:val="000000" w:themeColor="text1"/>
            <w:spacing w:val="1"/>
            <w:kern w:val="1"/>
          </w:rPr>
          <w:t>b</w:t>
        </w:r>
        <w:r w:rsidR="003E44D1" w:rsidRPr="002A6D16">
          <w:rPr>
            <w:rStyle w:val="Hyperlink"/>
            <w:rFonts w:ascii="Arial" w:hAnsi="Arial" w:cs="Arial"/>
            <w:color w:val="000000" w:themeColor="text1"/>
            <w:kern w:val="1"/>
          </w:rPr>
          <w:t>r/</w:t>
        </w:r>
      </w:hyperlink>
    </w:p>
    <w:p w14:paraId="33F1FA9E" w14:textId="77777777" w:rsidR="006732ED" w:rsidRPr="002A6D16" w:rsidRDefault="006732ED" w:rsidP="009145D9">
      <w:pPr>
        <w:pStyle w:val="SemEspaamento"/>
        <w:spacing w:line="276" w:lineRule="auto"/>
        <w:jc w:val="both"/>
        <w:rPr>
          <w:rFonts w:ascii="Arial" w:hAnsi="Arial" w:cs="Arial"/>
          <w:b/>
          <w:bCs/>
          <w:color w:val="000000" w:themeColor="text1"/>
          <w:sz w:val="20"/>
          <w:szCs w:val="20"/>
        </w:rPr>
      </w:pPr>
      <w:r w:rsidRPr="002A6D16">
        <w:rPr>
          <w:rFonts w:ascii="Arial" w:hAnsi="Arial" w:cs="Arial"/>
          <w:b/>
          <w:bCs/>
          <w:color w:val="000000" w:themeColor="text1"/>
          <w:sz w:val="20"/>
          <w:szCs w:val="20"/>
        </w:rPr>
        <w:t>*Para todas as referências de tempo será observado o horário de Brasília - (DF).</w:t>
      </w:r>
    </w:p>
    <w:p w14:paraId="587B64C1" w14:textId="77777777" w:rsidR="006732ED" w:rsidRPr="002A6D16" w:rsidRDefault="006732ED" w:rsidP="009145D9">
      <w:pPr>
        <w:pStyle w:val="SemEspaamento"/>
        <w:spacing w:line="276" w:lineRule="auto"/>
        <w:jc w:val="center"/>
        <w:rPr>
          <w:rFonts w:ascii="Arial" w:hAnsi="Arial" w:cs="Arial"/>
          <w:b/>
          <w:bCs/>
          <w:color w:val="000000" w:themeColor="text1"/>
          <w:sz w:val="20"/>
          <w:szCs w:val="20"/>
        </w:rPr>
      </w:pPr>
    </w:p>
    <w:p w14:paraId="583B7FC3" w14:textId="65285CC2" w:rsidR="00A055ED" w:rsidRPr="002A6D16" w:rsidRDefault="00A055ED" w:rsidP="009145D9">
      <w:pPr>
        <w:pStyle w:val="SemEspaamento"/>
        <w:spacing w:line="276" w:lineRule="auto"/>
        <w:jc w:val="center"/>
        <w:rPr>
          <w:rFonts w:ascii="Arial" w:hAnsi="Arial" w:cs="Arial"/>
          <w:b/>
          <w:bCs/>
          <w:color w:val="000000" w:themeColor="text1"/>
          <w:sz w:val="20"/>
          <w:szCs w:val="20"/>
        </w:rPr>
      </w:pPr>
      <w:r w:rsidRPr="002A6D16">
        <w:rPr>
          <w:rFonts w:ascii="Arial" w:hAnsi="Arial" w:cs="Arial"/>
          <w:b/>
          <w:bCs/>
          <w:color w:val="000000" w:themeColor="text1"/>
          <w:sz w:val="20"/>
          <w:szCs w:val="20"/>
        </w:rPr>
        <w:t>PREÂMBULO</w:t>
      </w:r>
    </w:p>
    <w:p w14:paraId="7DA13FA4" w14:textId="77777777" w:rsidR="00A055ED" w:rsidRPr="002A6D16" w:rsidRDefault="00A055ED" w:rsidP="009145D9">
      <w:pPr>
        <w:pStyle w:val="SemEspaamento"/>
        <w:spacing w:line="276" w:lineRule="auto"/>
        <w:rPr>
          <w:rFonts w:ascii="Arial" w:hAnsi="Arial" w:cs="Arial"/>
          <w:color w:val="000000" w:themeColor="text1"/>
          <w:sz w:val="20"/>
          <w:szCs w:val="20"/>
        </w:rPr>
      </w:pPr>
    </w:p>
    <w:p w14:paraId="38CE65DA" w14:textId="4472E360" w:rsidR="00050C8F" w:rsidRPr="002A6D16" w:rsidRDefault="00BE6ED8" w:rsidP="009145D9">
      <w:pPr>
        <w:pStyle w:val="SemEspaamento"/>
        <w:spacing w:line="276" w:lineRule="auto"/>
        <w:jc w:val="both"/>
        <w:rPr>
          <w:rFonts w:ascii="Arial" w:hAnsi="Arial" w:cs="Arial"/>
          <w:color w:val="000000" w:themeColor="text1"/>
          <w:sz w:val="20"/>
          <w:szCs w:val="20"/>
        </w:rPr>
      </w:pPr>
      <w:r w:rsidRPr="002A6D16">
        <w:rPr>
          <w:rFonts w:ascii="Arial" w:hAnsi="Arial" w:cs="Arial"/>
          <w:bCs/>
          <w:color w:val="000000" w:themeColor="text1"/>
          <w:sz w:val="20"/>
          <w:szCs w:val="20"/>
        </w:rPr>
        <w:t xml:space="preserve">O </w:t>
      </w:r>
      <w:r w:rsidRPr="002A6D16">
        <w:rPr>
          <w:rFonts w:ascii="Arial" w:hAnsi="Arial" w:cs="Arial"/>
          <w:b/>
          <w:color w:val="000000" w:themeColor="text1"/>
          <w:sz w:val="20"/>
          <w:szCs w:val="20"/>
        </w:rPr>
        <w:t xml:space="preserve">MUNICÍPIO DE </w:t>
      </w:r>
      <w:r w:rsidR="00BE1FF1" w:rsidRPr="002A6D16">
        <w:rPr>
          <w:rFonts w:ascii="Arial" w:hAnsi="Arial" w:cs="Arial"/>
          <w:b/>
          <w:color w:val="000000" w:themeColor="text1"/>
          <w:sz w:val="20"/>
          <w:szCs w:val="20"/>
        </w:rPr>
        <w:t>COTRIGUAÇU</w:t>
      </w:r>
      <w:r w:rsidRPr="002A6D16">
        <w:rPr>
          <w:rFonts w:ascii="Arial" w:hAnsi="Arial" w:cs="Arial"/>
          <w:b/>
          <w:color w:val="000000" w:themeColor="text1"/>
          <w:sz w:val="20"/>
          <w:szCs w:val="20"/>
        </w:rPr>
        <w:t>, ESTADO DE MATO GROSSO</w:t>
      </w:r>
      <w:r w:rsidRPr="002A6D16">
        <w:rPr>
          <w:rFonts w:ascii="Arial" w:hAnsi="Arial" w:cs="Arial"/>
          <w:bCs/>
          <w:color w:val="000000" w:themeColor="text1"/>
          <w:sz w:val="20"/>
          <w:szCs w:val="20"/>
        </w:rPr>
        <w:t xml:space="preserve">, pessoa jurídica de direito público, devidamente inscrito no CNPJ sob o nº </w:t>
      </w:r>
      <w:r w:rsidR="009A7D82" w:rsidRPr="002A6D16">
        <w:rPr>
          <w:rFonts w:ascii="Arial" w:hAnsi="Arial" w:cs="Arial"/>
          <w:bCs/>
          <w:color w:val="000000" w:themeColor="text1"/>
          <w:sz w:val="20"/>
          <w:szCs w:val="20"/>
        </w:rPr>
        <w:t>37.465.309/0001-67</w:t>
      </w:r>
      <w:r w:rsidRPr="002A6D16">
        <w:rPr>
          <w:rFonts w:ascii="Arial" w:hAnsi="Arial" w:cs="Arial"/>
          <w:bCs/>
          <w:color w:val="000000" w:themeColor="text1"/>
          <w:sz w:val="20"/>
          <w:szCs w:val="20"/>
        </w:rPr>
        <w:t xml:space="preserve">, com sede administrativa na </w:t>
      </w:r>
      <w:r w:rsidR="00F21D04" w:rsidRPr="002A6D16">
        <w:rPr>
          <w:rFonts w:ascii="Arial" w:hAnsi="Arial" w:cs="Arial"/>
          <w:bCs/>
          <w:color w:val="000000" w:themeColor="text1"/>
          <w:sz w:val="20"/>
          <w:szCs w:val="20"/>
        </w:rPr>
        <w:t>Avenida 20 de dezembro, n° 725, Centro</w:t>
      </w:r>
      <w:r w:rsidRPr="002A6D16">
        <w:rPr>
          <w:rFonts w:ascii="Arial" w:hAnsi="Arial" w:cs="Arial"/>
          <w:bCs/>
          <w:color w:val="000000" w:themeColor="text1"/>
          <w:sz w:val="20"/>
          <w:szCs w:val="20"/>
        </w:rPr>
        <w:t xml:space="preserve">, </w:t>
      </w:r>
      <w:r w:rsidR="00BE1FF1" w:rsidRPr="002A6D16">
        <w:rPr>
          <w:rFonts w:ascii="Arial" w:hAnsi="Arial" w:cs="Arial"/>
          <w:bCs/>
          <w:color w:val="000000" w:themeColor="text1"/>
          <w:sz w:val="20"/>
          <w:szCs w:val="20"/>
        </w:rPr>
        <w:t>Cotriguaçu</w:t>
      </w:r>
      <w:r w:rsidRPr="002A6D16">
        <w:rPr>
          <w:rFonts w:ascii="Arial" w:hAnsi="Arial" w:cs="Arial"/>
          <w:bCs/>
          <w:color w:val="000000" w:themeColor="text1"/>
          <w:sz w:val="20"/>
          <w:szCs w:val="20"/>
        </w:rPr>
        <w:t>/M</w:t>
      </w:r>
      <w:r w:rsidR="006A062E" w:rsidRPr="002A6D16">
        <w:rPr>
          <w:rFonts w:ascii="Arial" w:hAnsi="Arial" w:cs="Arial"/>
          <w:bCs/>
          <w:color w:val="000000" w:themeColor="text1"/>
          <w:sz w:val="20"/>
          <w:szCs w:val="20"/>
        </w:rPr>
        <w:t>T</w:t>
      </w:r>
      <w:r w:rsidR="004D72C5" w:rsidRPr="002A6D16">
        <w:rPr>
          <w:rFonts w:ascii="Arial" w:hAnsi="Arial" w:cs="Arial"/>
          <w:bCs/>
          <w:color w:val="000000" w:themeColor="text1"/>
          <w:sz w:val="20"/>
          <w:szCs w:val="20"/>
        </w:rPr>
        <w:t>.</w:t>
      </w:r>
      <w:r w:rsidR="006A062E" w:rsidRPr="002A6D16">
        <w:rPr>
          <w:rFonts w:ascii="Arial" w:hAnsi="Arial" w:cs="Arial"/>
          <w:bCs/>
          <w:color w:val="000000" w:themeColor="text1"/>
          <w:sz w:val="20"/>
          <w:szCs w:val="20"/>
        </w:rPr>
        <w:t xml:space="preserve"> t</w:t>
      </w:r>
      <w:r w:rsidRPr="002A6D16">
        <w:rPr>
          <w:rFonts w:ascii="Arial" w:hAnsi="Arial" w:cs="Arial"/>
          <w:bCs/>
          <w:color w:val="000000" w:themeColor="text1"/>
          <w:sz w:val="20"/>
          <w:szCs w:val="20"/>
        </w:rPr>
        <w:t xml:space="preserve">orna público que realizará licitação na modalidade </w:t>
      </w:r>
      <w:r w:rsidRPr="002A6D16">
        <w:rPr>
          <w:rFonts w:ascii="Arial" w:hAnsi="Arial" w:cs="Arial"/>
          <w:b/>
          <w:color w:val="000000" w:themeColor="text1"/>
          <w:sz w:val="20"/>
          <w:szCs w:val="20"/>
        </w:rPr>
        <w:t>CONCORRÊNCIA ELETRÔNICA</w:t>
      </w:r>
      <w:r w:rsidRPr="002A6D16">
        <w:rPr>
          <w:rFonts w:ascii="Arial" w:hAnsi="Arial" w:cs="Arial"/>
          <w:bCs/>
          <w:color w:val="000000" w:themeColor="text1"/>
          <w:sz w:val="20"/>
          <w:szCs w:val="20"/>
        </w:rPr>
        <w:t xml:space="preserve">, na forma do art. 28, inciso II, da Lei Federal nº 14.133/2021, sob regime de execução </w:t>
      </w:r>
      <w:r w:rsidR="00A4410D" w:rsidRPr="002A6D16">
        <w:rPr>
          <w:rFonts w:ascii="Arial" w:hAnsi="Arial" w:cs="Arial"/>
          <w:b/>
          <w:color w:val="000000" w:themeColor="text1"/>
          <w:sz w:val="20"/>
          <w:szCs w:val="20"/>
        </w:rPr>
        <w:t>INDIRETA</w:t>
      </w:r>
      <w:r w:rsidRPr="002A6D16">
        <w:rPr>
          <w:rFonts w:ascii="Arial" w:hAnsi="Arial" w:cs="Arial"/>
          <w:bCs/>
          <w:color w:val="000000" w:themeColor="text1"/>
          <w:sz w:val="20"/>
          <w:szCs w:val="20"/>
        </w:rPr>
        <w:t xml:space="preserve">, </w:t>
      </w:r>
      <w:r w:rsidR="002E27DA" w:rsidRPr="002A6D16">
        <w:rPr>
          <w:rFonts w:ascii="Arial" w:hAnsi="Arial" w:cs="Arial"/>
          <w:bCs/>
          <w:color w:val="000000" w:themeColor="text1"/>
          <w:sz w:val="20"/>
          <w:szCs w:val="20"/>
        </w:rPr>
        <w:t>mediante</w:t>
      </w:r>
      <w:r w:rsidRPr="002A6D16">
        <w:rPr>
          <w:rFonts w:ascii="Arial" w:hAnsi="Arial" w:cs="Arial"/>
          <w:bCs/>
          <w:color w:val="000000" w:themeColor="text1"/>
          <w:sz w:val="20"/>
          <w:szCs w:val="20"/>
        </w:rPr>
        <w:t xml:space="preserve"> empreitada po</w:t>
      </w:r>
      <w:r w:rsidR="00A3405C" w:rsidRPr="002A6D16">
        <w:rPr>
          <w:rFonts w:ascii="Arial" w:hAnsi="Arial" w:cs="Arial"/>
          <w:bCs/>
          <w:color w:val="000000" w:themeColor="text1"/>
          <w:sz w:val="20"/>
          <w:szCs w:val="20"/>
        </w:rPr>
        <w:t xml:space="preserve">r preço unitário </w:t>
      </w:r>
      <w:r w:rsidRPr="002A6D16">
        <w:rPr>
          <w:rFonts w:ascii="Arial" w:hAnsi="Arial" w:cs="Arial"/>
          <w:bCs/>
          <w:color w:val="000000" w:themeColor="text1"/>
          <w:sz w:val="20"/>
          <w:szCs w:val="20"/>
        </w:rPr>
        <w:t xml:space="preserve">(art. 46, I), com </w:t>
      </w:r>
      <w:r w:rsidRPr="002A6D16">
        <w:rPr>
          <w:rFonts w:ascii="Arial" w:hAnsi="Arial" w:cs="Arial"/>
          <w:b/>
          <w:color w:val="000000" w:themeColor="text1"/>
          <w:sz w:val="20"/>
          <w:szCs w:val="20"/>
        </w:rPr>
        <w:t xml:space="preserve">critério de julgamento </w:t>
      </w:r>
      <w:r w:rsidR="00FD43E4" w:rsidRPr="002A6D16">
        <w:rPr>
          <w:rFonts w:ascii="Arial" w:hAnsi="Arial" w:cs="Arial"/>
          <w:b/>
          <w:color w:val="000000" w:themeColor="text1"/>
          <w:sz w:val="20"/>
          <w:szCs w:val="20"/>
        </w:rPr>
        <w:t>MENOR PREÇO</w:t>
      </w:r>
      <w:r w:rsidR="007C6DB7" w:rsidRPr="002A6D16">
        <w:rPr>
          <w:rFonts w:ascii="Arial" w:hAnsi="Arial" w:cs="Arial"/>
          <w:b/>
          <w:color w:val="000000" w:themeColor="text1"/>
          <w:sz w:val="20"/>
          <w:szCs w:val="20"/>
        </w:rPr>
        <w:t xml:space="preserve"> GLOBAL</w:t>
      </w:r>
      <w:r w:rsidRPr="002A6D16">
        <w:rPr>
          <w:rFonts w:ascii="Arial" w:hAnsi="Arial" w:cs="Arial"/>
          <w:bCs/>
          <w:color w:val="000000" w:themeColor="text1"/>
          <w:sz w:val="20"/>
          <w:szCs w:val="20"/>
        </w:rPr>
        <w:t xml:space="preserve">, no modo de disputa aberto, para seleção da proposta mais vantajosa visando à </w:t>
      </w:r>
      <w:r w:rsidR="004B051A" w:rsidRPr="002A6D16">
        <w:rPr>
          <w:rFonts w:ascii="Arial" w:hAnsi="Arial" w:cs="Arial"/>
          <w:b/>
          <w:bCs/>
          <w:color w:val="000000" w:themeColor="text1"/>
          <w:sz w:val="20"/>
          <w:szCs w:val="20"/>
        </w:rPr>
        <w:t>CONTRATAÇÃO DE EMPRESA ESPECIALIZADA PARA EXECUÇÃO DE OBRA DE ENGENHARIA, CONSISTENTE NA CONSTRUÇÃO DE UMA PRAÇA NO DISTRITO DE NOVA UNIÃO, NO MUNICÍPIO DE COTRIGUAÇU/MT</w:t>
      </w:r>
      <w:r w:rsidR="00050C8F" w:rsidRPr="002A6D16">
        <w:rPr>
          <w:rFonts w:ascii="Arial" w:hAnsi="Arial" w:cs="Arial"/>
          <w:color w:val="000000" w:themeColor="text1"/>
          <w:sz w:val="20"/>
          <w:szCs w:val="20"/>
        </w:rPr>
        <w:t>.</w:t>
      </w:r>
    </w:p>
    <w:p w14:paraId="12330619" w14:textId="77777777" w:rsidR="00050C8F" w:rsidRPr="002A6D16" w:rsidRDefault="00050C8F" w:rsidP="009145D9">
      <w:pPr>
        <w:pStyle w:val="SemEspaamento"/>
        <w:spacing w:line="276" w:lineRule="auto"/>
        <w:jc w:val="both"/>
        <w:rPr>
          <w:rFonts w:ascii="Arial" w:hAnsi="Arial" w:cs="Arial"/>
          <w:b/>
          <w:bCs/>
          <w:color w:val="000000" w:themeColor="text1"/>
          <w:sz w:val="20"/>
          <w:szCs w:val="20"/>
        </w:rPr>
      </w:pPr>
    </w:p>
    <w:p w14:paraId="22287ED9" w14:textId="53B2878C" w:rsidR="00BE6ED8" w:rsidRPr="002A6D16" w:rsidRDefault="00050C8F" w:rsidP="009145D9">
      <w:pPr>
        <w:pStyle w:val="SemEspaamento"/>
        <w:spacing w:line="276" w:lineRule="auto"/>
        <w:jc w:val="both"/>
        <w:rPr>
          <w:rFonts w:ascii="Arial" w:hAnsi="Arial" w:cs="Arial"/>
          <w:bCs/>
          <w:color w:val="000000" w:themeColor="text1"/>
          <w:sz w:val="20"/>
          <w:szCs w:val="20"/>
        </w:rPr>
      </w:pPr>
      <w:r w:rsidRPr="002A6D16">
        <w:rPr>
          <w:rFonts w:ascii="Arial" w:hAnsi="Arial" w:cs="Arial"/>
          <w:bCs/>
          <w:color w:val="000000" w:themeColor="text1"/>
          <w:sz w:val="20"/>
          <w:szCs w:val="20"/>
        </w:rPr>
        <w:t>A contratação caracteriza-se como obra de engenharia, nos termos do art. 6º, inciso XII, da Lei nº 14.133/2021, observando-se, ainda, as disposições da Lei Complementar nº 123/2006 e demais normas aplicáveis</w:t>
      </w:r>
      <w:r w:rsidR="00BE6ED8" w:rsidRPr="002A6D16">
        <w:rPr>
          <w:rFonts w:ascii="Arial" w:hAnsi="Arial" w:cs="Arial"/>
          <w:bCs/>
          <w:color w:val="000000" w:themeColor="text1"/>
          <w:sz w:val="20"/>
          <w:szCs w:val="20"/>
        </w:rPr>
        <w:t>.</w:t>
      </w:r>
    </w:p>
    <w:p w14:paraId="5955C2D6" w14:textId="77777777" w:rsidR="00A055ED" w:rsidRPr="002A6D16" w:rsidRDefault="00A055ED" w:rsidP="009145D9">
      <w:pPr>
        <w:pStyle w:val="SemEspaamento"/>
        <w:spacing w:line="276" w:lineRule="auto"/>
        <w:jc w:val="both"/>
        <w:rPr>
          <w:rFonts w:ascii="Arial" w:hAnsi="Arial" w:cs="Arial"/>
          <w:bCs/>
          <w:color w:val="000000" w:themeColor="text1"/>
          <w:sz w:val="20"/>
          <w:szCs w:val="20"/>
        </w:rPr>
      </w:pPr>
      <w:r w:rsidRPr="002A6D16">
        <w:rPr>
          <w:rFonts w:ascii="Arial" w:hAnsi="Arial" w:cs="Arial"/>
          <w:bCs/>
          <w:color w:val="000000" w:themeColor="text1"/>
          <w:sz w:val="20"/>
          <w:szCs w:val="20"/>
        </w:rPr>
        <w:t>A sessão ocorrerá por meio de sistema eletrônico no endereço, na data e horário, conforme abaixo:</w:t>
      </w:r>
    </w:p>
    <w:p w14:paraId="4A2071B8" w14:textId="129D159D" w:rsidR="00A055ED" w:rsidRPr="003B0193" w:rsidRDefault="00A055ED" w:rsidP="009145D9">
      <w:pPr>
        <w:pStyle w:val="SemEspaamento"/>
        <w:spacing w:line="276" w:lineRule="auto"/>
        <w:jc w:val="both"/>
        <w:rPr>
          <w:rFonts w:ascii="Arial" w:hAnsi="Arial" w:cs="Arial"/>
          <w:sz w:val="20"/>
          <w:szCs w:val="20"/>
        </w:rPr>
      </w:pPr>
      <w:r w:rsidRPr="003B0193">
        <w:rPr>
          <w:rFonts w:ascii="Arial" w:hAnsi="Arial" w:cs="Arial"/>
          <w:b/>
          <w:bCs/>
          <w:sz w:val="20"/>
          <w:szCs w:val="20"/>
        </w:rPr>
        <w:t xml:space="preserve">RECEBIMENTO DAS PROPOSTAS: </w:t>
      </w:r>
      <w:r w:rsidRPr="003B0193">
        <w:rPr>
          <w:rFonts w:ascii="Arial" w:hAnsi="Arial" w:cs="Arial"/>
          <w:sz w:val="20"/>
          <w:szCs w:val="20"/>
        </w:rPr>
        <w:t>A partir do dia</w:t>
      </w:r>
      <w:r w:rsidRPr="003B0193">
        <w:rPr>
          <w:rFonts w:ascii="Arial" w:hAnsi="Arial" w:cs="Arial"/>
          <w:b/>
          <w:bCs/>
          <w:sz w:val="20"/>
          <w:szCs w:val="20"/>
        </w:rPr>
        <w:t xml:space="preserve"> </w:t>
      </w:r>
      <w:r w:rsidR="00261089" w:rsidRPr="003B0193">
        <w:rPr>
          <w:rFonts w:ascii="Arial" w:hAnsi="Arial" w:cs="Arial"/>
          <w:b/>
          <w:bCs/>
          <w:sz w:val="20"/>
          <w:szCs w:val="20"/>
        </w:rPr>
        <w:t>20</w:t>
      </w:r>
      <w:r w:rsidR="00AB584D" w:rsidRPr="003B0193">
        <w:rPr>
          <w:rFonts w:ascii="Arial" w:hAnsi="Arial" w:cs="Arial"/>
          <w:b/>
          <w:bCs/>
          <w:sz w:val="20"/>
          <w:szCs w:val="20"/>
        </w:rPr>
        <w:t xml:space="preserve"> de maio </w:t>
      </w:r>
      <w:r w:rsidR="003B4654" w:rsidRPr="003B0193">
        <w:rPr>
          <w:rFonts w:ascii="Arial" w:hAnsi="Arial" w:cs="Arial"/>
          <w:b/>
          <w:bCs/>
          <w:sz w:val="20"/>
          <w:szCs w:val="20"/>
        </w:rPr>
        <w:t>2026</w:t>
      </w:r>
      <w:r w:rsidRPr="003B0193">
        <w:rPr>
          <w:rFonts w:ascii="Arial" w:hAnsi="Arial" w:cs="Arial"/>
          <w:b/>
          <w:bCs/>
          <w:sz w:val="20"/>
          <w:szCs w:val="20"/>
        </w:rPr>
        <w:t xml:space="preserve"> às </w:t>
      </w:r>
      <w:r w:rsidR="00AB584D" w:rsidRPr="003B0193">
        <w:rPr>
          <w:rFonts w:ascii="Arial" w:hAnsi="Arial" w:cs="Arial"/>
          <w:b/>
          <w:bCs/>
          <w:sz w:val="20"/>
          <w:szCs w:val="20"/>
        </w:rPr>
        <w:t>09:00</w:t>
      </w:r>
      <w:r w:rsidRPr="003B0193">
        <w:rPr>
          <w:rFonts w:ascii="Arial" w:hAnsi="Arial" w:cs="Arial"/>
          <w:b/>
          <w:bCs/>
          <w:sz w:val="20"/>
          <w:szCs w:val="20"/>
        </w:rPr>
        <w:t>horas</w:t>
      </w:r>
      <w:r w:rsidR="005D57DC" w:rsidRPr="003B0193">
        <w:rPr>
          <w:rFonts w:ascii="Arial" w:hAnsi="Arial" w:cs="Arial"/>
          <w:b/>
          <w:bCs/>
          <w:sz w:val="20"/>
          <w:szCs w:val="20"/>
        </w:rPr>
        <w:t>. (HORARIO DE BRASILIA)</w:t>
      </w:r>
      <w:r w:rsidR="006732ED" w:rsidRPr="003B0193">
        <w:rPr>
          <w:rFonts w:ascii="Arial" w:hAnsi="Arial" w:cs="Arial"/>
          <w:b/>
          <w:bCs/>
          <w:sz w:val="20"/>
          <w:szCs w:val="20"/>
        </w:rPr>
        <w:t>.</w:t>
      </w:r>
    </w:p>
    <w:p w14:paraId="4212485B" w14:textId="7957B2E4" w:rsidR="005D57DC" w:rsidRPr="003B0193" w:rsidRDefault="00A055ED" w:rsidP="005D57DC">
      <w:pPr>
        <w:pStyle w:val="SemEspaamento"/>
        <w:spacing w:line="276" w:lineRule="auto"/>
        <w:jc w:val="both"/>
        <w:rPr>
          <w:rFonts w:ascii="Arial" w:hAnsi="Arial" w:cs="Arial"/>
          <w:sz w:val="20"/>
          <w:szCs w:val="20"/>
        </w:rPr>
      </w:pPr>
      <w:r w:rsidRPr="003B0193">
        <w:rPr>
          <w:rFonts w:ascii="Arial" w:hAnsi="Arial" w:cs="Arial"/>
          <w:b/>
          <w:bCs/>
          <w:sz w:val="20"/>
          <w:szCs w:val="20"/>
        </w:rPr>
        <w:t xml:space="preserve">DATA DE ABERTURA DAS PROPOSTAS: </w:t>
      </w:r>
      <w:r w:rsidRPr="003B0193">
        <w:rPr>
          <w:rFonts w:ascii="Arial" w:hAnsi="Arial" w:cs="Arial"/>
          <w:sz w:val="20"/>
          <w:szCs w:val="20"/>
        </w:rPr>
        <w:t xml:space="preserve">Dia </w:t>
      </w:r>
      <w:r w:rsidR="00AB584D" w:rsidRPr="003B0193">
        <w:rPr>
          <w:rFonts w:ascii="Arial" w:hAnsi="Arial" w:cs="Arial"/>
          <w:b/>
          <w:bCs/>
          <w:sz w:val="20"/>
          <w:szCs w:val="20"/>
        </w:rPr>
        <w:t xml:space="preserve">29 de junho </w:t>
      </w:r>
      <w:r w:rsidR="003B4654" w:rsidRPr="003B0193">
        <w:rPr>
          <w:rFonts w:ascii="Arial" w:hAnsi="Arial" w:cs="Arial"/>
          <w:b/>
          <w:bCs/>
          <w:sz w:val="20"/>
          <w:szCs w:val="20"/>
        </w:rPr>
        <w:t>2026</w:t>
      </w:r>
      <w:r w:rsidRPr="003B0193">
        <w:rPr>
          <w:rFonts w:ascii="Arial" w:hAnsi="Arial" w:cs="Arial"/>
          <w:b/>
          <w:bCs/>
          <w:sz w:val="20"/>
          <w:szCs w:val="20"/>
        </w:rPr>
        <w:t xml:space="preserve"> às </w:t>
      </w:r>
      <w:r w:rsidR="00AB584D" w:rsidRPr="003B0193">
        <w:rPr>
          <w:rFonts w:ascii="Arial" w:hAnsi="Arial" w:cs="Arial"/>
          <w:b/>
          <w:bCs/>
          <w:sz w:val="20"/>
          <w:szCs w:val="20"/>
        </w:rPr>
        <w:t>09</w:t>
      </w:r>
      <w:r w:rsidRPr="003B0193">
        <w:rPr>
          <w:rFonts w:ascii="Arial" w:hAnsi="Arial" w:cs="Arial"/>
          <w:b/>
          <w:bCs/>
          <w:sz w:val="20"/>
          <w:szCs w:val="20"/>
        </w:rPr>
        <w:t>:</w:t>
      </w:r>
      <w:r w:rsidR="00AB584D" w:rsidRPr="003B0193">
        <w:rPr>
          <w:rFonts w:ascii="Arial" w:hAnsi="Arial" w:cs="Arial"/>
          <w:b/>
          <w:bCs/>
          <w:sz w:val="20"/>
          <w:szCs w:val="20"/>
        </w:rPr>
        <w:t>45</w:t>
      </w:r>
      <w:r w:rsidRPr="003B0193">
        <w:rPr>
          <w:rFonts w:ascii="Arial" w:hAnsi="Arial" w:cs="Arial"/>
          <w:b/>
          <w:bCs/>
          <w:sz w:val="20"/>
          <w:szCs w:val="20"/>
        </w:rPr>
        <w:t>horas</w:t>
      </w:r>
      <w:r w:rsidR="006732ED" w:rsidRPr="003B0193">
        <w:rPr>
          <w:rFonts w:ascii="Arial" w:hAnsi="Arial" w:cs="Arial"/>
          <w:b/>
          <w:bCs/>
          <w:sz w:val="20"/>
          <w:szCs w:val="20"/>
        </w:rPr>
        <w:t>.</w:t>
      </w:r>
      <w:r w:rsidR="005D57DC" w:rsidRPr="003B0193">
        <w:rPr>
          <w:rFonts w:ascii="Arial" w:hAnsi="Arial" w:cs="Arial"/>
          <w:b/>
          <w:bCs/>
          <w:sz w:val="20"/>
          <w:szCs w:val="20"/>
        </w:rPr>
        <w:t xml:space="preserve">  (HORARIO DE BRASILIA).</w:t>
      </w:r>
    </w:p>
    <w:p w14:paraId="59B781D9" w14:textId="526E9FCD" w:rsidR="00A055ED" w:rsidRPr="003B0193" w:rsidRDefault="00A055ED" w:rsidP="009145D9">
      <w:pPr>
        <w:pStyle w:val="SemEspaamento"/>
        <w:spacing w:line="276" w:lineRule="auto"/>
        <w:jc w:val="both"/>
        <w:rPr>
          <w:rFonts w:ascii="Arial" w:hAnsi="Arial" w:cs="Arial"/>
          <w:b/>
          <w:bCs/>
          <w:sz w:val="20"/>
          <w:szCs w:val="20"/>
        </w:rPr>
      </w:pPr>
    </w:p>
    <w:p w14:paraId="78F58287" w14:textId="36E637F7" w:rsidR="00A055ED" w:rsidRPr="003B0193" w:rsidRDefault="00A055ED" w:rsidP="009145D9">
      <w:pPr>
        <w:pStyle w:val="SemEspaamento"/>
        <w:spacing w:line="276" w:lineRule="auto"/>
        <w:jc w:val="both"/>
        <w:rPr>
          <w:rFonts w:ascii="Arial" w:hAnsi="Arial" w:cs="Arial"/>
          <w:sz w:val="20"/>
          <w:szCs w:val="20"/>
        </w:rPr>
      </w:pPr>
      <w:r w:rsidRPr="003B0193">
        <w:rPr>
          <w:rFonts w:ascii="Arial" w:hAnsi="Arial" w:cs="Arial"/>
          <w:b/>
          <w:bCs/>
          <w:sz w:val="20"/>
          <w:szCs w:val="20"/>
        </w:rPr>
        <w:t xml:space="preserve">INÍCIO DA SESSÃO DE DISPUTA DE PREÇOS: </w:t>
      </w:r>
      <w:r w:rsidRPr="003B0193">
        <w:rPr>
          <w:rFonts w:ascii="Arial" w:hAnsi="Arial" w:cs="Arial"/>
          <w:sz w:val="20"/>
          <w:szCs w:val="20"/>
        </w:rPr>
        <w:t>Dia</w:t>
      </w:r>
      <w:r w:rsidRPr="003B0193">
        <w:rPr>
          <w:rFonts w:ascii="Arial" w:hAnsi="Arial" w:cs="Arial"/>
          <w:b/>
          <w:bCs/>
          <w:sz w:val="20"/>
          <w:szCs w:val="20"/>
        </w:rPr>
        <w:t xml:space="preserve"> </w:t>
      </w:r>
      <w:r w:rsidR="00AB584D" w:rsidRPr="003B0193">
        <w:rPr>
          <w:rFonts w:ascii="Arial" w:hAnsi="Arial" w:cs="Arial"/>
          <w:b/>
          <w:bCs/>
          <w:sz w:val="20"/>
          <w:szCs w:val="20"/>
        </w:rPr>
        <w:t>29 de junho</w:t>
      </w:r>
      <w:r w:rsidR="003B4654" w:rsidRPr="003B0193">
        <w:rPr>
          <w:rFonts w:ascii="Arial" w:hAnsi="Arial" w:cs="Arial"/>
          <w:b/>
          <w:bCs/>
          <w:sz w:val="20"/>
          <w:szCs w:val="20"/>
        </w:rPr>
        <w:t>2026</w:t>
      </w:r>
      <w:r w:rsidRPr="003B0193">
        <w:rPr>
          <w:rFonts w:ascii="Arial" w:hAnsi="Arial" w:cs="Arial"/>
          <w:b/>
          <w:bCs/>
          <w:sz w:val="20"/>
          <w:szCs w:val="20"/>
        </w:rPr>
        <w:t xml:space="preserve"> às </w:t>
      </w:r>
      <w:r w:rsidR="00AB584D" w:rsidRPr="003B0193">
        <w:rPr>
          <w:rFonts w:ascii="Arial" w:hAnsi="Arial" w:cs="Arial"/>
          <w:b/>
          <w:bCs/>
          <w:sz w:val="20"/>
          <w:szCs w:val="20"/>
        </w:rPr>
        <w:t>09</w:t>
      </w:r>
      <w:r w:rsidRPr="003B0193">
        <w:rPr>
          <w:rFonts w:ascii="Arial" w:hAnsi="Arial" w:cs="Arial"/>
          <w:b/>
          <w:bCs/>
          <w:sz w:val="20"/>
          <w:szCs w:val="20"/>
        </w:rPr>
        <w:t>:</w:t>
      </w:r>
      <w:r w:rsidR="00AB584D" w:rsidRPr="003B0193">
        <w:rPr>
          <w:rFonts w:ascii="Arial" w:hAnsi="Arial" w:cs="Arial"/>
          <w:b/>
          <w:bCs/>
          <w:sz w:val="20"/>
          <w:szCs w:val="20"/>
        </w:rPr>
        <w:t>00</w:t>
      </w:r>
      <w:r w:rsidRPr="003B0193">
        <w:rPr>
          <w:rFonts w:ascii="Arial" w:hAnsi="Arial" w:cs="Arial"/>
          <w:b/>
          <w:bCs/>
          <w:sz w:val="20"/>
          <w:szCs w:val="20"/>
        </w:rPr>
        <w:t>horas.</w:t>
      </w:r>
      <w:r w:rsidR="005D57DC" w:rsidRPr="003B0193">
        <w:rPr>
          <w:rFonts w:ascii="Arial" w:hAnsi="Arial" w:cs="Arial"/>
          <w:b/>
          <w:bCs/>
          <w:sz w:val="20"/>
          <w:szCs w:val="20"/>
        </w:rPr>
        <w:t xml:space="preserve"> (HORARIO DE BRASILIA).</w:t>
      </w:r>
    </w:p>
    <w:p w14:paraId="7D9D7099" w14:textId="740A8834" w:rsidR="00A055ED" w:rsidRPr="002A6D16" w:rsidRDefault="00A055ED" w:rsidP="009145D9">
      <w:pPr>
        <w:pStyle w:val="SemEspaamento"/>
        <w:spacing w:line="276" w:lineRule="auto"/>
        <w:jc w:val="both"/>
        <w:rPr>
          <w:rFonts w:ascii="Arial" w:eastAsia="MyriadPro-Regular" w:hAnsi="Arial" w:cs="Arial"/>
          <w:color w:val="000000" w:themeColor="text1"/>
          <w:sz w:val="20"/>
          <w:szCs w:val="20"/>
        </w:rPr>
      </w:pPr>
      <w:r w:rsidRPr="002A6D16">
        <w:rPr>
          <w:rFonts w:ascii="Arial" w:eastAsia="MyriadPro-Regular" w:hAnsi="Arial" w:cs="Arial"/>
          <w:color w:val="000000" w:themeColor="text1"/>
          <w:sz w:val="20"/>
          <w:szCs w:val="20"/>
        </w:rPr>
        <w:t xml:space="preserve">O edital poderá ser obtido no site Oficial do Município </w:t>
      </w:r>
      <w:hyperlink r:id="rId9" w:history="1">
        <w:r w:rsidR="002E5548" w:rsidRPr="002A6D16">
          <w:rPr>
            <w:rStyle w:val="Hyperlink"/>
            <w:rFonts w:ascii="Arial" w:eastAsia="MyriadPro-Regular" w:hAnsi="Arial" w:cs="Arial"/>
            <w:color w:val="000000" w:themeColor="text1"/>
            <w:sz w:val="20"/>
            <w:szCs w:val="20"/>
          </w:rPr>
          <w:t>www.cotriguacu.mt.gov.br</w:t>
        </w:r>
      </w:hyperlink>
      <w:r w:rsidRPr="002A6D16">
        <w:rPr>
          <w:rFonts w:ascii="Arial" w:eastAsia="MyriadPro-Regular" w:hAnsi="Arial" w:cs="Arial"/>
          <w:color w:val="000000" w:themeColor="text1"/>
          <w:sz w:val="20"/>
          <w:szCs w:val="20"/>
        </w:rPr>
        <w:t xml:space="preserve">, </w:t>
      </w:r>
      <w:r w:rsidR="00C12BE5" w:rsidRPr="002A6D16">
        <w:rPr>
          <w:rFonts w:ascii="Arial" w:eastAsia="MyriadPro-Regular" w:hAnsi="Arial" w:cs="Arial"/>
          <w:color w:val="000000" w:themeColor="text1"/>
          <w:sz w:val="20"/>
          <w:szCs w:val="20"/>
        </w:rPr>
        <w:t xml:space="preserve">e </w:t>
      </w:r>
      <w:r w:rsidR="00801633" w:rsidRPr="002A6D16">
        <w:rPr>
          <w:rFonts w:ascii="Arial" w:eastAsia="MyriadPro-Regular" w:hAnsi="Arial" w:cs="Arial"/>
          <w:color w:val="000000" w:themeColor="text1"/>
          <w:sz w:val="20"/>
          <w:szCs w:val="20"/>
        </w:rPr>
        <w:t xml:space="preserve">na </w:t>
      </w:r>
      <w:r w:rsidR="00C12BE5" w:rsidRPr="002A6D16">
        <w:rPr>
          <w:rFonts w:ascii="Arial" w:hAnsi="Arial" w:cs="Arial"/>
          <w:color w:val="000000" w:themeColor="text1"/>
        </w:rPr>
        <w:t xml:space="preserve">Plataforma </w:t>
      </w:r>
      <w:r w:rsidR="00C12BE5" w:rsidRPr="002A6D16">
        <w:rPr>
          <w:rFonts w:ascii="Arial" w:hAnsi="Arial" w:cs="Arial"/>
          <w:color w:val="000000" w:themeColor="text1"/>
          <w:kern w:val="1"/>
        </w:rPr>
        <w:t>el</w:t>
      </w:r>
      <w:r w:rsidR="00C12BE5" w:rsidRPr="002A6D16">
        <w:rPr>
          <w:rFonts w:ascii="Arial" w:hAnsi="Arial" w:cs="Arial"/>
          <w:color w:val="000000" w:themeColor="text1"/>
          <w:spacing w:val="-2"/>
          <w:kern w:val="1"/>
        </w:rPr>
        <w:t>e</w:t>
      </w:r>
      <w:r w:rsidR="00C12BE5" w:rsidRPr="002A6D16">
        <w:rPr>
          <w:rFonts w:ascii="Arial" w:hAnsi="Arial" w:cs="Arial"/>
          <w:color w:val="000000" w:themeColor="text1"/>
          <w:spacing w:val="1"/>
          <w:kern w:val="1"/>
        </w:rPr>
        <w:t>t</w:t>
      </w:r>
      <w:r w:rsidR="00C12BE5" w:rsidRPr="002A6D16">
        <w:rPr>
          <w:rFonts w:ascii="Arial" w:hAnsi="Arial" w:cs="Arial"/>
          <w:color w:val="000000" w:themeColor="text1"/>
          <w:kern w:val="1"/>
        </w:rPr>
        <w:t>r</w:t>
      </w:r>
      <w:r w:rsidR="00C12BE5" w:rsidRPr="002A6D16">
        <w:rPr>
          <w:rFonts w:ascii="Arial" w:hAnsi="Arial" w:cs="Arial"/>
          <w:color w:val="000000" w:themeColor="text1"/>
          <w:spacing w:val="-2"/>
          <w:kern w:val="1"/>
        </w:rPr>
        <w:t>ô</w:t>
      </w:r>
      <w:r w:rsidR="00C12BE5" w:rsidRPr="002A6D16">
        <w:rPr>
          <w:rFonts w:ascii="Arial" w:hAnsi="Arial" w:cs="Arial"/>
          <w:color w:val="000000" w:themeColor="text1"/>
          <w:spacing w:val="1"/>
          <w:kern w:val="1"/>
        </w:rPr>
        <w:t>n</w:t>
      </w:r>
      <w:r w:rsidR="00C12BE5" w:rsidRPr="002A6D16">
        <w:rPr>
          <w:rFonts w:ascii="Arial" w:hAnsi="Arial" w:cs="Arial"/>
          <w:color w:val="000000" w:themeColor="text1"/>
          <w:kern w:val="1"/>
        </w:rPr>
        <w:t xml:space="preserve">ica </w:t>
      </w:r>
      <w:r w:rsidR="00C12BE5" w:rsidRPr="002A6D16">
        <w:rPr>
          <w:rFonts w:ascii="Arial" w:hAnsi="Arial" w:cs="Arial"/>
          <w:color w:val="000000" w:themeColor="text1"/>
          <w:spacing w:val="1"/>
          <w:kern w:val="1"/>
        </w:rPr>
        <w:t>d</w:t>
      </w:r>
      <w:r w:rsidR="00C12BE5" w:rsidRPr="002A6D16">
        <w:rPr>
          <w:rFonts w:ascii="Arial" w:hAnsi="Arial" w:cs="Arial"/>
          <w:color w:val="000000" w:themeColor="text1"/>
          <w:kern w:val="1"/>
        </w:rPr>
        <w:t>o</w:t>
      </w:r>
      <w:r w:rsidR="00C12BE5" w:rsidRPr="002A6D16">
        <w:rPr>
          <w:rFonts w:ascii="Arial" w:hAnsi="Arial" w:cs="Arial"/>
          <w:color w:val="000000" w:themeColor="text1"/>
          <w:spacing w:val="2"/>
          <w:kern w:val="1"/>
        </w:rPr>
        <w:t xml:space="preserve"> </w:t>
      </w:r>
      <w:r w:rsidR="00C12BE5" w:rsidRPr="002A6D16">
        <w:rPr>
          <w:rFonts w:ascii="Arial" w:hAnsi="Arial" w:cs="Arial"/>
          <w:b/>
          <w:bCs/>
          <w:color w:val="000000" w:themeColor="text1"/>
          <w:spacing w:val="-2"/>
          <w:kern w:val="1"/>
        </w:rPr>
        <w:t>C</w:t>
      </w:r>
      <w:r w:rsidR="00C12BE5" w:rsidRPr="002A6D16">
        <w:rPr>
          <w:rFonts w:ascii="Arial" w:hAnsi="Arial" w:cs="Arial"/>
          <w:b/>
          <w:bCs/>
          <w:color w:val="000000" w:themeColor="text1"/>
          <w:spacing w:val="1"/>
          <w:kern w:val="1"/>
        </w:rPr>
        <w:t>O</w:t>
      </w:r>
      <w:r w:rsidR="00C12BE5" w:rsidRPr="002A6D16">
        <w:rPr>
          <w:rFonts w:ascii="Arial" w:hAnsi="Arial" w:cs="Arial"/>
          <w:b/>
          <w:bCs/>
          <w:color w:val="000000" w:themeColor="text1"/>
          <w:spacing w:val="-1"/>
          <w:kern w:val="1"/>
        </w:rPr>
        <w:t>M</w:t>
      </w:r>
      <w:r w:rsidR="00C12BE5" w:rsidRPr="002A6D16">
        <w:rPr>
          <w:rFonts w:ascii="Arial" w:hAnsi="Arial" w:cs="Arial"/>
          <w:b/>
          <w:bCs/>
          <w:color w:val="000000" w:themeColor="text1"/>
          <w:kern w:val="1"/>
        </w:rPr>
        <w:t>P</w:t>
      </w:r>
      <w:r w:rsidR="00C12BE5" w:rsidRPr="002A6D16">
        <w:rPr>
          <w:rFonts w:ascii="Arial" w:hAnsi="Arial" w:cs="Arial"/>
          <w:b/>
          <w:bCs/>
          <w:color w:val="000000" w:themeColor="text1"/>
          <w:spacing w:val="-1"/>
          <w:kern w:val="1"/>
        </w:rPr>
        <w:t>R</w:t>
      </w:r>
      <w:r w:rsidR="00C12BE5" w:rsidRPr="002A6D16">
        <w:rPr>
          <w:rFonts w:ascii="Arial" w:hAnsi="Arial" w:cs="Arial"/>
          <w:b/>
          <w:bCs/>
          <w:color w:val="000000" w:themeColor="text1"/>
          <w:spacing w:val="1"/>
          <w:kern w:val="1"/>
        </w:rPr>
        <w:t>A</w:t>
      </w:r>
      <w:r w:rsidR="00C12BE5" w:rsidRPr="002A6D16">
        <w:rPr>
          <w:rFonts w:ascii="Arial" w:hAnsi="Arial" w:cs="Arial"/>
          <w:b/>
          <w:bCs/>
          <w:color w:val="000000" w:themeColor="text1"/>
          <w:kern w:val="1"/>
        </w:rPr>
        <w:t>SBR</w:t>
      </w:r>
      <w:r w:rsidR="00C12BE5" w:rsidRPr="002A6D16">
        <w:rPr>
          <w:rFonts w:ascii="Arial" w:hAnsi="Arial" w:cs="Arial"/>
          <w:b/>
          <w:bCs/>
          <w:color w:val="000000" w:themeColor="text1"/>
          <w:spacing w:val="1"/>
          <w:kern w:val="1"/>
        </w:rPr>
        <w:t xml:space="preserve"> </w:t>
      </w:r>
      <w:r w:rsidR="00C12BE5" w:rsidRPr="002A6D16">
        <w:rPr>
          <w:rFonts w:ascii="Arial" w:hAnsi="Arial" w:cs="Arial"/>
          <w:color w:val="000000" w:themeColor="text1"/>
          <w:spacing w:val="1"/>
          <w:kern w:val="1"/>
        </w:rPr>
        <w:t>p</w:t>
      </w:r>
      <w:r w:rsidR="00C12BE5" w:rsidRPr="002A6D16">
        <w:rPr>
          <w:rFonts w:ascii="Arial" w:hAnsi="Arial" w:cs="Arial"/>
          <w:color w:val="000000" w:themeColor="text1"/>
          <w:kern w:val="1"/>
        </w:rPr>
        <w:t>elo</w:t>
      </w:r>
      <w:r w:rsidR="00C12BE5" w:rsidRPr="002A6D16">
        <w:rPr>
          <w:rFonts w:ascii="Arial" w:hAnsi="Arial" w:cs="Arial"/>
          <w:color w:val="000000" w:themeColor="text1"/>
          <w:spacing w:val="1"/>
          <w:kern w:val="1"/>
        </w:rPr>
        <w:t xml:space="preserve"> </w:t>
      </w:r>
      <w:r w:rsidR="00C12BE5" w:rsidRPr="002A6D16">
        <w:rPr>
          <w:rFonts w:ascii="Arial" w:hAnsi="Arial" w:cs="Arial"/>
          <w:color w:val="000000" w:themeColor="text1"/>
          <w:kern w:val="1"/>
        </w:rPr>
        <w:t>s</w:t>
      </w:r>
      <w:r w:rsidR="00C12BE5" w:rsidRPr="002A6D16">
        <w:rPr>
          <w:rFonts w:ascii="Arial" w:hAnsi="Arial" w:cs="Arial"/>
          <w:color w:val="000000" w:themeColor="text1"/>
          <w:spacing w:val="-2"/>
          <w:kern w:val="1"/>
        </w:rPr>
        <w:t>i</w:t>
      </w:r>
      <w:r w:rsidR="00C12BE5" w:rsidRPr="002A6D16">
        <w:rPr>
          <w:rFonts w:ascii="Arial" w:hAnsi="Arial" w:cs="Arial"/>
          <w:color w:val="000000" w:themeColor="text1"/>
          <w:spacing w:val="-1"/>
          <w:kern w:val="1"/>
        </w:rPr>
        <w:t>t</w:t>
      </w:r>
      <w:r w:rsidR="00C12BE5" w:rsidRPr="002A6D16">
        <w:rPr>
          <w:rFonts w:ascii="Arial" w:hAnsi="Arial" w:cs="Arial"/>
          <w:color w:val="000000" w:themeColor="text1"/>
          <w:kern w:val="1"/>
        </w:rPr>
        <w:t>e</w:t>
      </w:r>
      <w:r w:rsidR="00C12BE5" w:rsidRPr="002A6D16">
        <w:rPr>
          <w:rFonts w:ascii="Arial" w:hAnsi="Arial" w:cs="Arial"/>
          <w:color w:val="000000" w:themeColor="text1"/>
          <w:spacing w:val="1"/>
          <w:kern w:val="1"/>
        </w:rPr>
        <w:t xml:space="preserve"> d</w:t>
      </w:r>
      <w:r w:rsidR="00C12BE5" w:rsidRPr="002A6D16">
        <w:rPr>
          <w:rFonts w:ascii="Arial" w:hAnsi="Arial" w:cs="Arial"/>
          <w:color w:val="000000" w:themeColor="text1"/>
          <w:kern w:val="1"/>
        </w:rPr>
        <w:t xml:space="preserve">o </w:t>
      </w:r>
      <w:r w:rsidR="00C12BE5" w:rsidRPr="002A6D16">
        <w:rPr>
          <w:rFonts w:ascii="Arial" w:hAnsi="Arial" w:cs="Arial"/>
          <w:color w:val="000000" w:themeColor="text1"/>
          <w:spacing w:val="-53"/>
          <w:kern w:val="1"/>
        </w:rPr>
        <w:t xml:space="preserve"> </w:t>
      </w:r>
      <w:hyperlink r:id="rId10" w:history="1">
        <w:r w:rsidR="00C12BE5" w:rsidRPr="002A6D16">
          <w:rPr>
            <w:rStyle w:val="Hyperlink"/>
            <w:rFonts w:ascii="Arial" w:hAnsi="Arial" w:cs="Arial"/>
            <w:color w:val="000000" w:themeColor="text1"/>
            <w:spacing w:val="-1"/>
            <w:kern w:val="1"/>
          </w:rPr>
          <w:t>h</w:t>
        </w:r>
        <w:r w:rsidR="00C12BE5" w:rsidRPr="002A6D16">
          <w:rPr>
            <w:rStyle w:val="Hyperlink"/>
            <w:rFonts w:ascii="Arial" w:hAnsi="Arial" w:cs="Arial"/>
            <w:color w:val="000000" w:themeColor="text1"/>
            <w:spacing w:val="1"/>
            <w:kern w:val="1"/>
          </w:rPr>
          <w:t>t</w:t>
        </w:r>
        <w:r w:rsidR="00C12BE5" w:rsidRPr="002A6D16">
          <w:rPr>
            <w:rStyle w:val="Hyperlink"/>
            <w:rFonts w:ascii="Arial" w:hAnsi="Arial" w:cs="Arial"/>
            <w:color w:val="000000" w:themeColor="text1"/>
            <w:spacing w:val="-1"/>
            <w:kern w:val="1"/>
          </w:rPr>
          <w:t>t</w:t>
        </w:r>
        <w:r w:rsidR="00C12BE5" w:rsidRPr="002A6D16">
          <w:rPr>
            <w:rStyle w:val="Hyperlink"/>
            <w:rFonts w:ascii="Arial" w:hAnsi="Arial" w:cs="Arial"/>
            <w:color w:val="000000" w:themeColor="text1"/>
            <w:spacing w:val="1"/>
            <w:kern w:val="1"/>
          </w:rPr>
          <w:t>p</w:t>
        </w:r>
        <w:r w:rsidR="00C12BE5" w:rsidRPr="002A6D16">
          <w:rPr>
            <w:rStyle w:val="Hyperlink"/>
            <w:rFonts w:ascii="Arial" w:hAnsi="Arial" w:cs="Arial"/>
            <w:color w:val="000000" w:themeColor="text1"/>
            <w:kern w:val="1"/>
          </w:rPr>
          <w:t>s:</w:t>
        </w:r>
        <w:r w:rsidR="00C12BE5" w:rsidRPr="002A6D16">
          <w:rPr>
            <w:rStyle w:val="Hyperlink"/>
            <w:rFonts w:ascii="Arial" w:hAnsi="Arial" w:cs="Arial"/>
            <w:color w:val="000000" w:themeColor="text1"/>
            <w:spacing w:val="-1"/>
            <w:kern w:val="1"/>
          </w:rPr>
          <w:t>/</w:t>
        </w:r>
        <w:r w:rsidR="00C12BE5" w:rsidRPr="002A6D16">
          <w:rPr>
            <w:rStyle w:val="Hyperlink"/>
            <w:rFonts w:ascii="Arial" w:hAnsi="Arial" w:cs="Arial"/>
            <w:color w:val="000000" w:themeColor="text1"/>
            <w:spacing w:val="1"/>
            <w:kern w:val="1"/>
          </w:rPr>
          <w:t>/</w:t>
        </w:r>
        <w:r w:rsidR="00C12BE5" w:rsidRPr="002A6D16">
          <w:rPr>
            <w:rStyle w:val="Hyperlink"/>
            <w:rFonts w:ascii="Arial" w:hAnsi="Arial" w:cs="Arial"/>
            <w:color w:val="000000" w:themeColor="text1"/>
            <w:kern w:val="1"/>
          </w:rPr>
          <w:t>com</w:t>
        </w:r>
        <w:r w:rsidR="00C12BE5" w:rsidRPr="002A6D16">
          <w:rPr>
            <w:rStyle w:val="Hyperlink"/>
            <w:rFonts w:ascii="Arial" w:hAnsi="Arial" w:cs="Arial"/>
            <w:color w:val="000000" w:themeColor="text1"/>
            <w:spacing w:val="1"/>
            <w:kern w:val="1"/>
          </w:rPr>
          <w:t>p</w:t>
        </w:r>
        <w:r w:rsidR="00C12BE5" w:rsidRPr="002A6D16">
          <w:rPr>
            <w:rStyle w:val="Hyperlink"/>
            <w:rFonts w:ascii="Arial" w:hAnsi="Arial" w:cs="Arial"/>
            <w:color w:val="000000" w:themeColor="text1"/>
            <w:kern w:val="1"/>
          </w:rPr>
          <w:t>ra</w:t>
        </w:r>
        <w:r w:rsidR="00C12BE5" w:rsidRPr="002A6D16">
          <w:rPr>
            <w:rStyle w:val="Hyperlink"/>
            <w:rFonts w:ascii="Arial" w:hAnsi="Arial" w:cs="Arial"/>
            <w:color w:val="000000" w:themeColor="text1"/>
            <w:spacing w:val="-3"/>
            <w:kern w:val="1"/>
          </w:rPr>
          <w:t>s</w:t>
        </w:r>
        <w:r w:rsidR="00C12BE5" w:rsidRPr="002A6D16">
          <w:rPr>
            <w:rStyle w:val="Hyperlink"/>
            <w:rFonts w:ascii="Arial" w:hAnsi="Arial" w:cs="Arial"/>
            <w:color w:val="000000" w:themeColor="text1"/>
            <w:spacing w:val="1"/>
            <w:kern w:val="1"/>
          </w:rPr>
          <w:t>b</w:t>
        </w:r>
        <w:r w:rsidR="00C12BE5" w:rsidRPr="002A6D16">
          <w:rPr>
            <w:rStyle w:val="Hyperlink"/>
            <w:rFonts w:ascii="Arial" w:hAnsi="Arial" w:cs="Arial"/>
            <w:color w:val="000000" w:themeColor="text1"/>
            <w:kern w:val="1"/>
          </w:rPr>
          <w:t>r.com.</w:t>
        </w:r>
        <w:r w:rsidR="00C12BE5" w:rsidRPr="002A6D16">
          <w:rPr>
            <w:rStyle w:val="Hyperlink"/>
            <w:rFonts w:ascii="Arial" w:hAnsi="Arial" w:cs="Arial"/>
            <w:color w:val="000000" w:themeColor="text1"/>
            <w:spacing w:val="1"/>
            <w:kern w:val="1"/>
          </w:rPr>
          <w:t>b</w:t>
        </w:r>
        <w:r w:rsidR="00C12BE5" w:rsidRPr="002A6D16">
          <w:rPr>
            <w:rStyle w:val="Hyperlink"/>
            <w:rFonts w:ascii="Arial" w:hAnsi="Arial" w:cs="Arial"/>
            <w:color w:val="000000" w:themeColor="text1"/>
            <w:kern w:val="1"/>
          </w:rPr>
          <w:t>r/</w:t>
        </w:r>
      </w:hyperlink>
      <w:r w:rsidRPr="002A6D16">
        <w:rPr>
          <w:rFonts w:ascii="Arial" w:eastAsia="MyriadPro-Regular" w:hAnsi="Arial" w:cs="Arial"/>
          <w:color w:val="000000" w:themeColor="text1"/>
          <w:sz w:val="20"/>
          <w:szCs w:val="20"/>
        </w:rPr>
        <w:t xml:space="preserve"> </w:t>
      </w:r>
      <w:r w:rsidR="00C12BE5" w:rsidRPr="002A6D16">
        <w:rPr>
          <w:rFonts w:ascii="Arial" w:eastAsia="MyriadPro-Regular" w:hAnsi="Arial" w:cs="Arial"/>
          <w:color w:val="000000" w:themeColor="text1"/>
          <w:sz w:val="20"/>
          <w:szCs w:val="20"/>
        </w:rPr>
        <w:t xml:space="preserve">e </w:t>
      </w:r>
      <w:r w:rsidR="00801633" w:rsidRPr="002A6D16">
        <w:rPr>
          <w:rFonts w:ascii="Arial" w:eastAsia="MyriadPro-Regular" w:hAnsi="Arial" w:cs="Arial"/>
          <w:color w:val="000000" w:themeColor="text1"/>
          <w:sz w:val="20"/>
          <w:szCs w:val="20"/>
        </w:rPr>
        <w:t xml:space="preserve">no Portal Nacional de Compras Públicas (PNCP) </w:t>
      </w:r>
      <w:r w:rsidRPr="002A6D16">
        <w:rPr>
          <w:rFonts w:ascii="Arial" w:eastAsia="MyriadPro-Regular" w:hAnsi="Arial" w:cs="Arial"/>
          <w:color w:val="000000" w:themeColor="text1"/>
          <w:sz w:val="20"/>
          <w:szCs w:val="20"/>
        </w:rPr>
        <w:t>ou</w:t>
      </w:r>
      <w:r w:rsidR="00801633" w:rsidRPr="002A6D16">
        <w:rPr>
          <w:rFonts w:ascii="Arial" w:eastAsia="MyriadPro-Regular" w:hAnsi="Arial" w:cs="Arial"/>
          <w:color w:val="000000" w:themeColor="text1"/>
          <w:sz w:val="20"/>
          <w:szCs w:val="20"/>
        </w:rPr>
        <w:t xml:space="preserve"> ainda,</w:t>
      </w:r>
      <w:r w:rsidRPr="002A6D16">
        <w:rPr>
          <w:rFonts w:ascii="Arial" w:eastAsia="MyriadPro-Regular" w:hAnsi="Arial" w:cs="Arial"/>
          <w:color w:val="000000" w:themeColor="text1"/>
          <w:sz w:val="20"/>
          <w:szCs w:val="20"/>
        </w:rPr>
        <w:t xml:space="preserve"> </w:t>
      </w:r>
      <w:r w:rsidR="00801633" w:rsidRPr="002A6D16">
        <w:rPr>
          <w:rFonts w:ascii="Arial" w:eastAsia="MyriadPro-Regular" w:hAnsi="Arial" w:cs="Arial"/>
          <w:color w:val="000000" w:themeColor="text1"/>
          <w:sz w:val="20"/>
          <w:szCs w:val="20"/>
        </w:rPr>
        <w:t xml:space="preserve">poderá ser </w:t>
      </w:r>
      <w:r w:rsidRPr="002A6D16">
        <w:rPr>
          <w:rFonts w:ascii="Arial" w:eastAsia="MyriadPro-Regular" w:hAnsi="Arial" w:cs="Arial"/>
          <w:color w:val="000000" w:themeColor="text1"/>
          <w:sz w:val="20"/>
          <w:szCs w:val="20"/>
        </w:rPr>
        <w:t>solicitado através do e-mail</w:t>
      </w:r>
      <w:r w:rsidR="002E5548" w:rsidRPr="002A6D16">
        <w:rPr>
          <w:rFonts w:ascii="Arial" w:eastAsia="MyriadPro-Regular" w:hAnsi="Arial" w:cs="Arial"/>
          <w:color w:val="000000" w:themeColor="text1"/>
          <w:sz w:val="20"/>
          <w:szCs w:val="20"/>
        </w:rPr>
        <w:t xml:space="preserve">: </w:t>
      </w:r>
      <w:hyperlink r:id="rId11" w:history="1">
        <w:r w:rsidR="00F473EE" w:rsidRPr="002A6D16">
          <w:rPr>
            <w:rStyle w:val="Hyperlink"/>
            <w:rFonts w:ascii="Arial" w:eastAsia="MyriadPro-Regular" w:hAnsi="Arial" w:cs="Arial"/>
            <w:sz w:val="20"/>
            <w:szCs w:val="20"/>
          </w:rPr>
          <w:t>licitacao@cotriguacu.mt.gov.br</w:t>
        </w:r>
      </w:hyperlink>
      <w:r w:rsidR="00F473EE" w:rsidRPr="002A6D16">
        <w:rPr>
          <w:rFonts w:ascii="Arial" w:eastAsia="MyriadPro-Regular" w:hAnsi="Arial" w:cs="Arial"/>
          <w:color w:val="000000" w:themeColor="text1"/>
          <w:sz w:val="20"/>
          <w:szCs w:val="20"/>
        </w:rPr>
        <w:t xml:space="preserve"> ou </w:t>
      </w:r>
      <w:hyperlink r:id="rId12" w:history="1">
        <w:r w:rsidR="00F473EE" w:rsidRPr="002A6D16">
          <w:rPr>
            <w:rStyle w:val="Hyperlink"/>
            <w:rFonts w:ascii="Arial" w:eastAsia="MyriadPro-Regular" w:hAnsi="Arial" w:cs="Arial"/>
            <w:sz w:val="20"/>
            <w:szCs w:val="20"/>
          </w:rPr>
          <w:t>licitacaocotrimt@gmail.com</w:t>
        </w:r>
      </w:hyperlink>
      <w:r w:rsidR="00F473EE" w:rsidRPr="002A6D16">
        <w:rPr>
          <w:rFonts w:ascii="Arial" w:eastAsia="MyriadPro-Regular" w:hAnsi="Arial" w:cs="Arial"/>
          <w:color w:val="000000" w:themeColor="text1"/>
          <w:sz w:val="20"/>
          <w:szCs w:val="20"/>
        </w:rPr>
        <w:t xml:space="preserve"> </w:t>
      </w:r>
      <w:r w:rsidRPr="002A6D16">
        <w:rPr>
          <w:rFonts w:ascii="Arial" w:eastAsia="MyriadPro-Regular" w:hAnsi="Arial" w:cs="Arial"/>
          <w:color w:val="000000" w:themeColor="text1"/>
          <w:sz w:val="20"/>
          <w:szCs w:val="20"/>
        </w:rPr>
        <w:t xml:space="preserve">. </w:t>
      </w:r>
    </w:p>
    <w:p w14:paraId="1BF58BA7" w14:textId="77777777" w:rsidR="00A055ED" w:rsidRPr="002A6D16" w:rsidRDefault="00A055ED" w:rsidP="009145D9">
      <w:pPr>
        <w:pStyle w:val="SemEspaamento"/>
        <w:spacing w:line="276" w:lineRule="auto"/>
        <w:jc w:val="both"/>
        <w:rPr>
          <w:rFonts w:ascii="Arial" w:eastAsia="MyriadPro-Regular" w:hAnsi="Arial" w:cs="Arial"/>
          <w:color w:val="000000" w:themeColor="text1"/>
          <w:sz w:val="20"/>
          <w:szCs w:val="20"/>
        </w:rPr>
      </w:pPr>
    </w:p>
    <w:p w14:paraId="35FB5910" w14:textId="6081308D" w:rsidR="00A055ED" w:rsidRPr="002A6D16" w:rsidRDefault="00A055ED" w:rsidP="009145D9">
      <w:pPr>
        <w:pStyle w:val="SemEspaamento"/>
        <w:spacing w:line="276" w:lineRule="auto"/>
        <w:jc w:val="both"/>
        <w:rPr>
          <w:rFonts w:ascii="Arial" w:eastAsia="MyriadPro-Regular" w:hAnsi="Arial" w:cs="Arial"/>
          <w:color w:val="000000" w:themeColor="text1"/>
          <w:sz w:val="20"/>
          <w:szCs w:val="20"/>
        </w:rPr>
      </w:pPr>
      <w:r w:rsidRPr="002A6D16">
        <w:rPr>
          <w:rFonts w:ascii="Arial" w:eastAsia="MyriadPro-Regular" w:hAnsi="Arial" w:cs="Arial"/>
          <w:color w:val="000000" w:themeColor="text1"/>
          <w:sz w:val="20"/>
          <w:szCs w:val="20"/>
        </w:rPr>
        <w:t xml:space="preserve">Aos interessados que tiverem duvidas de caráter técnico ou legal na interpretação deste Edital, poderão ser feitas na Sede da Prefeitura Municipal, no endereço supracitado, de segunda a sexta-feira das 07:00 </w:t>
      </w:r>
      <w:r w:rsidR="00402A4E" w:rsidRPr="002A6D16">
        <w:rPr>
          <w:rFonts w:ascii="Arial" w:eastAsia="MyriadPro-Regular" w:hAnsi="Arial" w:cs="Arial"/>
          <w:color w:val="000000" w:themeColor="text1"/>
          <w:sz w:val="20"/>
          <w:szCs w:val="20"/>
        </w:rPr>
        <w:t>às</w:t>
      </w:r>
      <w:r w:rsidRPr="002A6D16">
        <w:rPr>
          <w:rFonts w:ascii="Arial" w:eastAsia="MyriadPro-Regular" w:hAnsi="Arial" w:cs="Arial"/>
          <w:color w:val="000000" w:themeColor="text1"/>
          <w:sz w:val="20"/>
          <w:szCs w:val="20"/>
        </w:rPr>
        <w:t xml:space="preserve"> 11:00 e das 13:00 </w:t>
      </w:r>
      <w:r w:rsidR="00402A4E" w:rsidRPr="002A6D16">
        <w:rPr>
          <w:rFonts w:ascii="Arial" w:eastAsia="MyriadPro-Regular" w:hAnsi="Arial" w:cs="Arial"/>
          <w:color w:val="000000" w:themeColor="text1"/>
          <w:sz w:val="20"/>
          <w:szCs w:val="20"/>
        </w:rPr>
        <w:t>à</w:t>
      </w:r>
      <w:r w:rsidRPr="002A6D16">
        <w:rPr>
          <w:rFonts w:ascii="Arial" w:eastAsia="MyriadPro-Regular" w:hAnsi="Arial" w:cs="Arial"/>
          <w:color w:val="000000" w:themeColor="text1"/>
          <w:sz w:val="20"/>
          <w:szCs w:val="20"/>
        </w:rPr>
        <w:t xml:space="preserve">s 17:00 ou através do e-mail </w:t>
      </w:r>
      <w:hyperlink r:id="rId13" w:history="1">
        <w:r w:rsidR="00F473EE" w:rsidRPr="002A6D16">
          <w:rPr>
            <w:rStyle w:val="Hyperlink"/>
            <w:rFonts w:ascii="Arial" w:eastAsia="MyriadPro-Regular" w:hAnsi="Arial" w:cs="Arial"/>
            <w:sz w:val="20"/>
            <w:szCs w:val="20"/>
          </w:rPr>
          <w:t>licitacao@cotriguacu.mt.gov.br</w:t>
        </w:r>
      </w:hyperlink>
      <w:r w:rsidR="00F473EE" w:rsidRPr="002A6D16">
        <w:rPr>
          <w:rFonts w:ascii="Arial" w:eastAsia="MyriadPro-Regular" w:hAnsi="Arial" w:cs="Arial"/>
          <w:color w:val="000000" w:themeColor="text1"/>
          <w:sz w:val="20"/>
          <w:szCs w:val="20"/>
        </w:rPr>
        <w:t xml:space="preserve"> ou </w:t>
      </w:r>
      <w:hyperlink r:id="rId14" w:history="1">
        <w:r w:rsidR="00F473EE" w:rsidRPr="002A6D16">
          <w:rPr>
            <w:rStyle w:val="Hyperlink"/>
            <w:rFonts w:ascii="Arial" w:eastAsia="MyriadPro-Regular" w:hAnsi="Arial" w:cs="Arial"/>
            <w:sz w:val="20"/>
            <w:szCs w:val="20"/>
          </w:rPr>
          <w:t>licitacaocotrimt@gmail.com</w:t>
        </w:r>
      </w:hyperlink>
      <w:r w:rsidR="00F473EE" w:rsidRPr="002A6D16">
        <w:rPr>
          <w:rFonts w:ascii="Arial" w:eastAsia="MyriadPro-Regular" w:hAnsi="Arial" w:cs="Arial"/>
          <w:color w:val="000000" w:themeColor="text1"/>
          <w:sz w:val="20"/>
          <w:szCs w:val="20"/>
        </w:rPr>
        <w:t xml:space="preserve"> </w:t>
      </w:r>
      <w:r w:rsidRPr="002A6D16">
        <w:rPr>
          <w:rFonts w:ascii="Arial" w:eastAsia="MyriadPro-Regular" w:hAnsi="Arial" w:cs="Arial"/>
          <w:color w:val="000000" w:themeColor="text1"/>
          <w:sz w:val="20"/>
          <w:szCs w:val="20"/>
        </w:rPr>
        <w:t xml:space="preserve">ou pelo </w:t>
      </w:r>
      <w:r w:rsidR="00402A4E" w:rsidRPr="002A6D16">
        <w:rPr>
          <w:rFonts w:ascii="Arial" w:eastAsia="MyriadPro-Regular" w:hAnsi="Arial" w:cs="Arial"/>
          <w:color w:val="000000" w:themeColor="text1"/>
          <w:sz w:val="20"/>
          <w:szCs w:val="20"/>
        </w:rPr>
        <w:t>telefone (</w:t>
      </w:r>
      <w:r w:rsidR="00F473EE" w:rsidRPr="002A6D16">
        <w:rPr>
          <w:rFonts w:ascii="Arial" w:eastAsia="MyriadPro-Regular" w:hAnsi="Arial" w:cs="Arial"/>
          <w:color w:val="000000" w:themeColor="text1"/>
          <w:sz w:val="20"/>
          <w:szCs w:val="20"/>
        </w:rPr>
        <w:t>66</w:t>
      </w:r>
      <w:r w:rsidR="00402A4E" w:rsidRPr="002A6D16">
        <w:rPr>
          <w:rFonts w:ascii="Arial" w:eastAsia="MyriadPro-Regular" w:hAnsi="Arial" w:cs="Arial"/>
          <w:color w:val="000000" w:themeColor="text1"/>
          <w:sz w:val="20"/>
          <w:szCs w:val="20"/>
        </w:rPr>
        <w:t xml:space="preserve">) </w:t>
      </w:r>
      <w:r w:rsidR="00F473EE" w:rsidRPr="002A6D16">
        <w:rPr>
          <w:rFonts w:ascii="Arial" w:eastAsia="MyriadPro-Regular" w:hAnsi="Arial" w:cs="Arial"/>
          <w:color w:val="000000" w:themeColor="text1"/>
          <w:sz w:val="20"/>
          <w:szCs w:val="20"/>
        </w:rPr>
        <w:t>3555-1247</w:t>
      </w:r>
      <w:r w:rsidRPr="002A6D16">
        <w:rPr>
          <w:rFonts w:ascii="Arial" w:eastAsia="MyriadPro-Regular" w:hAnsi="Arial" w:cs="Arial"/>
          <w:color w:val="000000" w:themeColor="text1"/>
          <w:sz w:val="20"/>
          <w:szCs w:val="20"/>
        </w:rPr>
        <w:t xml:space="preserve">, valendo como respostas oficiais apenas as indagações feitas e respondidas por escrito. </w:t>
      </w:r>
    </w:p>
    <w:p w14:paraId="2E1AFB72" w14:textId="77777777" w:rsidR="009145D9" w:rsidRPr="002A6D16" w:rsidRDefault="009145D9" w:rsidP="009145D9">
      <w:pPr>
        <w:pStyle w:val="SemEspaamento"/>
        <w:spacing w:line="276" w:lineRule="auto"/>
        <w:jc w:val="both"/>
        <w:rPr>
          <w:rFonts w:ascii="Arial" w:eastAsia="MyriadPro-Regular" w:hAnsi="Arial" w:cs="Arial"/>
          <w:color w:val="000000" w:themeColor="text1"/>
          <w:sz w:val="20"/>
          <w:szCs w:val="20"/>
        </w:rPr>
      </w:pPr>
    </w:p>
    <w:p w14:paraId="06949B06" w14:textId="5A208F01" w:rsidR="00A055ED" w:rsidRPr="002A6D16" w:rsidRDefault="00A055ED" w:rsidP="009145D9">
      <w:pPr>
        <w:pStyle w:val="SemEspaamento"/>
        <w:spacing w:line="276" w:lineRule="auto"/>
        <w:jc w:val="both"/>
        <w:rPr>
          <w:rFonts w:ascii="Arial" w:eastAsia="MyriadPro-Regular" w:hAnsi="Arial" w:cs="Arial"/>
          <w:color w:val="000000" w:themeColor="text1"/>
          <w:sz w:val="20"/>
          <w:szCs w:val="20"/>
        </w:rPr>
      </w:pPr>
      <w:r w:rsidRPr="002A6D16">
        <w:rPr>
          <w:rFonts w:ascii="Arial" w:eastAsia="MyriadPro-Regular" w:hAnsi="Arial" w:cs="Arial"/>
          <w:color w:val="000000" w:themeColor="text1"/>
          <w:sz w:val="20"/>
          <w:szCs w:val="20"/>
        </w:rPr>
        <w:lastRenderedPageBreak/>
        <w:t>Havendo a necessidade da sessão pública se prorrogar, a mesma se fará nos dias subsequentes à data de abertura, sempre obedecendo aos horários de funcionamento de expediente do Centro Administrativo.</w:t>
      </w:r>
    </w:p>
    <w:p w14:paraId="7490C0BE" w14:textId="77777777" w:rsidR="00402A4E" w:rsidRPr="002A6D16" w:rsidRDefault="00402A4E" w:rsidP="009145D9">
      <w:pPr>
        <w:pStyle w:val="SemEspaamento"/>
        <w:spacing w:line="276" w:lineRule="auto"/>
        <w:jc w:val="both"/>
        <w:rPr>
          <w:rFonts w:ascii="Arial" w:eastAsia="MyriadPro-Regular" w:hAnsi="Arial" w:cs="Arial"/>
          <w:color w:val="000000" w:themeColor="text1"/>
          <w:sz w:val="20"/>
          <w:szCs w:val="20"/>
        </w:rPr>
      </w:pPr>
    </w:p>
    <w:p w14:paraId="7B36B7B3" w14:textId="77777777" w:rsidR="00A055ED" w:rsidRPr="002A6D16" w:rsidRDefault="00A055ED" w:rsidP="009145D9">
      <w:pPr>
        <w:pStyle w:val="SemEspaamento"/>
        <w:shd w:val="clear" w:color="auto" w:fill="BFBFBF"/>
        <w:spacing w:line="276" w:lineRule="auto"/>
        <w:jc w:val="both"/>
        <w:rPr>
          <w:rFonts w:ascii="Arial" w:hAnsi="Arial" w:cs="Arial"/>
          <w:b/>
          <w:color w:val="000000" w:themeColor="text1"/>
          <w:sz w:val="20"/>
          <w:szCs w:val="20"/>
        </w:rPr>
      </w:pPr>
      <w:r w:rsidRPr="002A6D16">
        <w:rPr>
          <w:rFonts w:ascii="Arial" w:hAnsi="Arial" w:cs="Arial"/>
          <w:b/>
          <w:color w:val="000000" w:themeColor="text1"/>
          <w:sz w:val="20"/>
          <w:szCs w:val="20"/>
        </w:rPr>
        <w:t>1. DO OBJETO</w:t>
      </w:r>
    </w:p>
    <w:p w14:paraId="6734FC93" w14:textId="77777777" w:rsidR="008F38F5" w:rsidRPr="002A6D16" w:rsidRDefault="003C566D" w:rsidP="009145D9">
      <w:pPr>
        <w:pStyle w:val="SemEspaamento"/>
        <w:spacing w:line="276" w:lineRule="auto"/>
        <w:jc w:val="both"/>
        <w:rPr>
          <w:rFonts w:ascii="Arial" w:hAnsi="Arial" w:cs="Arial"/>
          <w:b/>
          <w:bCs/>
          <w:color w:val="000000" w:themeColor="text1"/>
          <w:sz w:val="20"/>
          <w:szCs w:val="20"/>
        </w:rPr>
      </w:pPr>
      <w:r w:rsidRPr="002A6D16">
        <w:rPr>
          <w:rFonts w:ascii="Arial" w:hAnsi="Arial" w:cs="Arial"/>
          <w:b/>
          <w:bCs/>
          <w:color w:val="000000" w:themeColor="text1"/>
          <w:sz w:val="20"/>
          <w:szCs w:val="20"/>
        </w:rPr>
        <w:t>1.1.</w:t>
      </w:r>
      <w:r w:rsidRPr="002A6D16">
        <w:rPr>
          <w:rFonts w:ascii="Arial" w:hAnsi="Arial" w:cs="Arial"/>
          <w:color w:val="000000" w:themeColor="text1"/>
          <w:sz w:val="20"/>
          <w:szCs w:val="20"/>
        </w:rPr>
        <w:t xml:space="preserve"> O objeto da presente licitação é a escolha da proposta mais vantajosa, pelo critério de </w:t>
      </w:r>
      <w:r w:rsidRPr="002A6D16">
        <w:rPr>
          <w:rFonts w:ascii="Arial" w:hAnsi="Arial" w:cs="Arial"/>
          <w:b/>
          <w:bCs/>
          <w:color w:val="000000" w:themeColor="text1"/>
          <w:sz w:val="20"/>
          <w:szCs w:val="20"/>
        </w:rPr>
        <w:t>menor preço global</w:t>
      </w:r>
      <w:r w:rsidRPr="002A6D16">
        <w:rPr>
          <w:rFonts w:ascii="Arial" w:hAnsi="Arial" w:cs="Arial"/>
          <w:color w:val="000000" w:themeColor="text1"/>
          <w:sz w:val="20"/>
          <w:szCs w:val="20"/>
        </w:rPr>
        <w:t xml:space="preserve">, para a </w:t>
      </w:r>
      <w:r w:rsidR="006100E2" w:rsidRPr="002A6D16">
        <w:rPr>
          <w:rFonts w:ascii="Arial" w:hAnsi="Arial" w:cs="Arial"/>
          <w:b/>
          <w:bCs/>
          <w:color w:val="000000" w:themeColor="text1"/>
          <w:sz w:val="20"/>
          <w:szCs w:val="20"/>
        </w:rPr>
        <w:t>CONTRATAÇÃO DE EMPRESA ESPECIALIZADA PARA EXECUÇÃO DE OBRA DE ENGENHARIA, CONSISTENTE NA CONSTRUÇÃO DE UMA PRAÇA NO DISTRITO DE NOVA UNIÃO, NO MUNICÍPIO DE COTRIGUAÇU/MT</w:t>
      </w:r>
      <w:r w:rsidR="008F38F5" w:rsidRPr="002A6D16">
        <w:rPr>
          <w:rFonts w:ascii="Arial" w:hAnsi="Arial" w:cs="Arial"/>
          <w:b/>
          <w:bCs/>
          <w:color w:val="000000" w:themeColor="text1"/>
          <w:sz w:val="20"/>
          <w:szCs w:val="20"/>
        </w:rPr>
        <w:t>.</w:t>
      </w:r>
    </w:p>
    <w:p w14:paraId="7955EB78" w14:textId="147B2EB1" w:rsidR="00F96798" w:rsidRPr="002A6D16" w:rsidRDefault="00F96798" w:rsidP="00F96798">
      <w:pPr>
        <w:pStyle w:val="SemEspaamento"/>
        <w:spacing w:line="276" w:lineRule="auto"/>
        <w:jc w:val="both"/>
        <w:rPr>
          <w:rFonts w:ascii="Arial" w:hAnsi="Arial" w:cs="Arial"/>
          <w:color w:val="000000" w:themeColor="text1"/>
          <w:sz w:val="20"/>
          <w:szCs w:val="20"/>
        </w:rPr>
      </w:pPr>
      <w:r w:rsidRPr="002A6D16">
        <w:rPr>
          <w:rFonts w:ascii="Arial" w:hAnsi="Arial" w:cs="Arial"/>
          <w:b/>
          <w:bCs/>
          <w:color w:val="000000" w:themeColor="text1"/>
          <w:sz w:val="20"/>
          <w:szCs w:val="20"/>
        </w:rPr>
        <w:t>1.2.</w:t>
      </w:r>
      <w:r w:rsidRPr="002A6D16">
        <w:rPr>
          <w:rFonts w:ascii="Arial" w:hAnsi="Arial" w:cs="Arial"/>
          <w:color w:val="000000" w:themeColor="text1"/>
          <w:sz w:val="20"/>
          <w:szCs w:val="20"/>
        </w:rPr>
        <w:t xml:space="preserve"> A contratação caracteriza-se como </w:t>
      </w:r>
      <w:r w:rsidRPr="002A6D16">
        <w:rPr>
          <w:rFonts w:ascii="Arial" w:hAnsi="Arial" w:cs="Arial"/>
          <w:b/>
          <w:bCs/>
          <w:color w:val="000000" w:themeColor="text1"/>
          <w:sz w:val="20"/>
          <w:szCs w:val="20"/>
        </w:rPr>
        <w:t>obra de engenharia</w:t>
      </w:r>
      <w:r w:rsidRPr="002A6D16">
        <w:rPr>
          <w:rFonts w:ascii="Arial" w:hAnsi="Arial" w:cs="Arial"/>
          <w:color w:val="000000" w:themeColor="text1"/>
          <w:sz w:val="20"/>
          <w:szCs w:val="20"/>
        </w:rPr>
        <w:t xml:space="preserve">, nos termos do art. 6º, inciso XII, da Lei Federal nº 14.133/2021, a ser executada sob regime de </w:t>
      </w:r>
      <w:r w:rsidRPr="002A6D16">
        <w:rPr>
          <w:rFonts w:ascii="Arial" w:hAnsi="Arial" w:cs="Arial"/>
          <w:b/>
          <w:bCs/>
          <w:color w:val="000000" w:themeColor="text1"/>
          <w:sz w:val="20"/>
          <w:szCs w:val="20"/>
        </w:rPr>
        <w:t>empreitada por preço unitário</w:t>
      </w:r>
      <w:r w:rsidRPr="002A6D16">
        <w:rPr>
          <w:rFonts w:ascii="Arial" w:hAnsi="Arial" w:cs="Arial"/>
          <w:color w:val="000000" w:themeColor="text1"/>
          <w:sz w:val="20"/>
          <w:szCs w:val="20"/>
        </w:rPr>
        <w:t>.</w:t>
      </w:r>
    </w:p>
    <w:p w14:paraId="51C4930D" w14:textId="77777777" w:rsidR="008F38F5" w:rsidRPr="002A6D16" w:rsidRDefault="008F38F5" w:rsidP="009145D9">
      <w:pPr>
        <w:pStyle w:val="SemEspaamento"/>
        <w:spacing w:line="276" w:lineRule="auto"/>
        <w:jc w:val="both"/>
        <w:rPr>
          <w:rFonts w:ascii="Arial" w:hAnsi="Arial" w:cs="Arial"/>
          <w:b/>
          <w:bCs/>
          <w:color w:val="000000" w:themeColor="text1"/>
          <w:sz w:val="20"/>
          <w:szCs w:val="20"/>
        </w:rPr>
      </w:pPr>
    </w:p>
    <w:p w14:paraId="1BB08E76" w14:textId="2162846B" w:rsidR="006916A4" w:rsidRPr="002A6D16" w:rsidRDefault="008F38F5" w:rsidP="009145D9">
      <w:pPr>
        <w:pStyle w:val="SemEspaamento"/>
        <w:spacing w:line="276" w:lineRule="auto"/>
        <w:jc w:val="both"/>
        <w:rPr>
          <w:rFonts w:ascii="Arial" w:hAnsi="Arial" w:cs="Arial"/>
          <w:color w:val="000000" w:themeColor="text1"/>
          <w:sz w:val="20"/>
          <w:szCs w:val="20"/>
        </w:rPr>
      </w:pPr>
      <w:r w:rsidRPr="002A6D16">
        <w:rPr>
          <w:rFonts w:ascii="Arial" w:hAnsi="Arial" w:cs="Arial"/>
          <w:b/>
          <w:bCs/>
          <w:color w:val="000000" w:themeColor="text1"/>
          <w:sz w:val="20"/>
          <w:szCs w:val="20"/>
        </w:rPr>
        <w:t>1.</w:t>
      </w:r>
      <w:r w:rsidR="00F96798" w:rsidRPr="002A6D16">
        <w:rPr>
          <w:rFonts w:ascii="Arial" w:hAnsi="Arial" w:cs="Arial"/>
          <w:b/>
          <w:bCs/>
          <w:color w:val="000000" w:themeColor="text1"/>
          <w:sz w:val="20"/>
          <w:szCs w:val="20"/>
        </w:rPr>
        <w:t>3</w:t>
      </w:r>
      <w:r w:rsidRPr="002A6D16">
        <w:rPr>
          <w:rFonts w:ascii="Arial" w:hAnsi="Arial" w:cs="Arial"/>
          <w:b/>
          <w:bCs/>
          <w:color w:val="000000" w:themeColor="text1"/>
          <w:sz w:val="20"/>
          <w:szCs w:val="20"/>
        </w:rPr>
        <w:t xml:space="preserve">. </w:t>
      </w:r>
      <w:r w:rsidR="008759A9" w:rsidRPr="002A6D16">
        <w:rPr>
          <w:rFonts w:ascii="Arial" w:hAnsi="Arial" w:cs="Arial"/>
          <w:color w:val="000000" w:themeColor="text1"/>
          <w:sz w:val="20"/>
          <w:szCs w:val="20"/>
        </w:rPr>
        <w:t>A referida obra será realizada no</w:t>
      </w:r>
      <w:r w:rsidR="008759A9" w:rsidRPr="002A6D16">
        <w:rPr>
          <w:rFonts w:ascii="Arial" w:hAnsi="Arial" w:cs="Arial"/>
          <w:b/>
          <w:bCs/>
          <w:color w:val="000000" w:themeColor="text1"/>
          <w:sz w:val="20"/>
          <w:szCs w:val="20"/>
        </w:rPr>
        <w:t xml:space="preserve"> </w:t>
      </w:r>
      <w:r w:rsidR="006100E2" w:rsidRPr="002A6D16">
        <w:rPr>
          <w:rFonts w:ascii="Arial" w:hAnsi="Arial" w:cs="Arial"/>
          <w:b/>
          <w:bCs/>
          <w:color w:val="000000" w:themeColor="text1"/>
          <w:sz w:val="20"/>
          <w:szCs w:val="20"/>
        </w:rPr>
        <w:t>LOTE Nº 01, QUADRA Nº 31, COM ÁREA DE 9.352,97 M</w:t>
      </w:r>
      <w:r w:rsidR="006100E2" w:rsidRPr="002A6D16">
        <w:rPr>
          <w:rFonts w:ascii="Arial" w:hAnsi="Arial" w:cs="Arial"/>
          <w:color w:val="000000" w:themeColor="text1"/>
          <w:sz w:val="20"/>
          <w:szCs w:val="20"/>
        </w:rPr>
        <w:t>², contemplando serviços de infraestrutura urbana, incluindo movimentação de terra, pavimentação, implantação de quadras esportivas, instalação de academia ao ar livre e playground, execução de pergolados, construção de banheiros, paisagismo, acessibilidade, instalações elétricas e hidrossanitárias e demais intervenções previstas, conforme projeto arquitetônico, planilha orçamentária, cronograma físico-financeiro, memorial descritivo e demais documentos técnicos que integram o processo, nos termos deste Edital e seus anexos</w:t>
      </w:r>
      <w:r w:rsidR="006916A4" w:rsidRPr="002A6D16">
        <w:rPr>
          <w:rFonts w:ascii="Arial" w:hAnsi="Arial" w:cs="Arial"/>
          <w:color w:val="000000" w:themeColor="text1"/>
          <w:sz w:val="20"/>
          <w:szCs w:val="20"/>
        </w:rPr>
        <w:t>.</w:t>
      </w:r>
    </w:p>
    <w:p w14:paraId="26089FEA" w14:textId="77777777" w:rsidR="008759A9" w:rsidRPr="002A6D16" w:rsidRDefault="008759A9" w:rsidP="009145D9">
      <w:pPr>
        <w:pStyle w:val="SemEspaamento"/>
        <w:spacing w:line="276" w:lineRule="auto"/>
        <w:jc w:val="both"/>
        <w:rPr>
          <w:rFonts w:ascii="Arial" w:hAnsi="Arial" w:cs="Arial"/>
          <w:color w:val="000000" w:themeColor="text1"/>
          <w:sz w:val="20"/>
          <w:szCs w:val="20"/>
        </w:rPr>
      </w:pPr>
    </w:p>
    <w:p w14:paraId="0C8D4E9B" w14:textId="272BCD67" w:rsidR="00A055ED" w:rsidRPr="002A6D16" w:rsidRDefault="006D325C" w:rsidP="009145D9">
      <w:pPr>
        <w:pStyle w:val="SemEspaamento"/>
        <w:spacing w:line="276" w:lineRule="auto"/>
        <w:jc w:val="both"/>
        <w:rPr>
          <w:rFonts w:ascii="Arial" w:hAnsi="Arial" w:cs="Arial"/>
          <w:color w:val="000000" w:themeColor="text1"/>
          <w:sz w:val="20"/>
          <w:szCs w:val="20"/>
        </w:rPr>
      </w:pPr>
      <w:r w:rsidRPr="002A6D16">
        <w:rPr>
          <w:rFonts w:ascii="Arial" w:hAnsi="Arial" w:cs="Arial"/>
          <w:b/>
          <w:bCs/>
          <w:color w:val="000000" w:themeColor="text1"/>
          <w:sz w:val="20"/>
          <w:szCs w:val="20"/>
        </w:rPr>
        <w:t>1.</w:t>
      </w:r>
      <w:r w:rsidR="00F96798" w:rsidRPr="002A6D16">
        <w:rPr>
          <w:rFonts w:ascii="Arial" w:hAnsi="Arial" w:cs="Arial"/>
          <w:b/>
          <w:bCs/>
          <w:color w:val="000000" w:themeColor="text1"/>
          <w:sz w:val="20"/>
          <w:szCs w:val="20"/>
        </w:rPr>
        <w:t>3</w:t>
      </w:r>
      <w:r w:rsidRPr="002A6D16">
        <w:rPr>
          <w:rFonts w:ascii="Arial" w:hAnsi="Arial" w:cs="Arial"/>
          <w:b/>
          <w:bCs/>
          <w:color w:val="000000" w:themeColor="text1"/>
          <w:sz w:val="20"/>
          <w:szCs w:val="20"/>
        </w:rPr>
        <w:t>.1.</w:t>
      </w:r>
      <w:r w:rsidRPr="002A6D16">
        <w:rPr>
          <w:rFonts w:ascii="Arial" w:hAnsi="Arial" w:cs="Arial"/>
          <w:color w:val="000000" w:themeColor="text1"/>
          <w:sz w:val="20"/>
          <w:szCs w:val="20"/>
        </w:rPr>
        <w:t xml:space="preserve"> </w:t>
      </w:r>
      <w:r w:rsidR="00F131FD" w:rsidRPr="002A6D16">
        <w:rPr>
          <w:rFonts w:ascii="Arial" w:hAnsi="Arial" w:cs="Arial"/>
          <w:color w:val="000000" w:themeColor="text1"/>
          <w:sz w:val="20"/>
          <w:szCs w:val="20"/>
        </w:rPr>
        <w:t>A execução da obra compreenderá o fornecimento integral de materiais, equipamentos, mão de obra, ferramentas e demais insumos necessários à completa e perfeita implantação do objeto contratado, observando-se rigorosamente os projetos aprovados, o memorial descritivo, as especificações técnicas, a planilha orçamentária, o cronograma físico-financeiro e as normas técnicas aplicáveis</w:t>
      </w:r>
      <w:r w:rsidRPr="002A6D16">
        <w:rPr>
          <w:rFonts w:ascii="Arial" w:hAnsi="Arial" w:cs="Arial"/>
          <w:color w:val="000000" w:themeColor="text1"/>
          <w:sz w:val="20"/>
          <w:szCs w:val="20"/>
        </w:rPr>
        <w:t>.</w:t>
      </w:r>
    </w:p>
    <w:p w14:paraId="0E3F5714" w14:textId="77777777" w:rsidR="00D55D38" w:rsidRPr="002A6D16" w:rsidRDefault="00D55D38" w:rsidP="009145D9">
      <w:pPr>
        <w:pStyle w:val="SemEspaamento"/>
        <w:spacing w:line="276" w:lineRule="auto"/>
        <w:jc w:val="both"/>
        <w:rPr>
          <w:rFonts w:ascii="Arial" w:hAnsi="Arial" w:cs="Arial"/>
          <w:color w:val="000000" w:themeColor="text1"/>
          <w:sz w:val="20"/>
          <w:szCs w:val="20"/>
        </w:rPr>
      </w:pPr>
    </w:p>
    <w:p w14:paraId="7B528BA3" w14:textId="12A16CBA" w:rsidR="00D55D38" w:rsidRPr="002A6D16" w:rsidRDefault="00D55D38" w:rsidP="00D55D38">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 xml:space="preserve">1.3.2. </w:t>
      </w:r>
      <w:r w:rsidRPr="002A6D16">
        <w:rPr>
          <w:rFonts w:ascii="Arial" w:eastAsia="Zurich BT" w:hAnsi="Arial" w:cs="Arial"/>
          <w:bCs/>
          <w:color w:val="000000" w:themeColor="text1"/>
          <w:sz w:val="20"/>
          <w:szCs w:val="20"/>
        </w:rPr>
        <w:t xml:space="preserve">O prazo de execução da obra será aquele previsto no cronograma físico-financeiro, estimado em </w:t>
      </w:r>
      <w:r w:rsidRPr="002A6D16">
        <w:rPr>
          <w:rFonts w:ascii="Arial" w:eastAsia="Zurich BT" w:hAnsi="Arial" w:cs="Arial"/>
          <w:b/>
          <w:color w:val="000000" w:themeColor="text1"/>
          <w:sz w:val="20"/>
          <w:szCs w:val="20"/>
        </w:rPr>
        <w:t>365 (trezentos e sessenta e cinco)</w:t>
      </w:r>
      <w:r w:rsidRPr="002A6D16">
        <w:rPr>
          <w:rFonts w:ascii="Arial" w:eastAsia="Zurich BT" w:hAnsi="Arial" w:cs="Arial"/>
          <w:bCs/>
          <w:color w:val="000000" w:themeColor="text1"/>
          <w:sz w:val="20"/>
          <w:szCs w:val="20"/>
        </w:rPr>
        <w:t xml:space="preserve"> dias, contados a partir da emissão da Ordem de Serviço pelo Departamento de Engenharia, devendo a CONTRATADA iniciar os serviços no prazo máximo de 15 (quinze) dias úteis, salvo disposição diversa constante na referida ordem.</w:t>
      </w:r>
    </w:p>
    <w:p w14:paraId="28C3EDD8" w14:textId="77777777" w:rsidR="00D55D38" w:rsidRPr="002A6D16" w:rsidRDefault="00D55D38" w:rsidP="00D55D38">
      <w:pPr>
        <w:pStyle w:val="SemEspaamento"/>
        <w:spacing w:line="276" w:lineRule="auto"/>
        <w:jc w:val="both"/>
        <w:rPr>
          <w:rFonts w:ascii="Arial" w:eastAsia="Zurich BT" w:hAnsi="Arial" w:cs="Arial"/>
          <w:b/>
          <w:bCs/>
          <w:color w:val="000000" w:themeColor="text1"/>
          <w:sz w:val="20"/>
          <w:szCs w:val="20"/>
        </w:rPr>
      </w:pPr>
    </w:p>
    <w:p w14:paraId="7F883415" w14:textId="6A7935C2" w:rsidR="00D55D38" w:rsidRPr="002A6D16" w:rsidRDefault="00D55D38" w:rsidP="00D55D38">
      <w:pPr>
        <w:pStyle w:val="PargrafodaLista"/>
        <w:widowControl w:val="0"/>
        <w:autoSpaceDE w:val="0"/>
        <w:autoSpaceDN w:val="0"/>
        <w:spacing w:line="276" w:lineRule="auto"/>
        <w:ind w:left="0" w:right="-7"/>
        <w:jc w:val="both"/>
        <w:rPr>
          <w:rFonts w:ascii="Arial" w:hAnsi="Arial" w:cs="Arial"/>
          <w:bCs/>
          <w:color w:val="000000" w:themeColor="text1"/>
          <w:sz w:val="20"/>
          <w:szCs w:val="20"/>
        </w:rPr>
      </w:pPr>
      <w:r w:rsidRPr="002A6D16">
        <w:rPr>
          <w:rFonts w:ascii="Arial" w:eastAsia="Zurich BT" w:hAnsi="Arial" w:cs="Arial"/>
          <w:b/>
          <w:bCs/>
          <w:color w:val="000000" w:themeColor="text1"/>
          <w:sz w:val="20"/>
          <w:szCs w:val="20"/>
        </w:rPr>
        <w:t xml:space="preserve">1.3.3. </w:t>
      </w:r>
      <w:r w:rsidRPr="002A6D16">
        <w:rPr>
          <w:rFonts w:ascii="Arial" w:hAnsi="Arial" w:cs="Arial"/>
          <w:color w:val="000000" w:themeColor="text1"/>
          <w:sz w:val="20"/>
          <w:szCs w:val="20"/>
        </w:rPr>
        <w:t>O prazo de vigência do</w:t>
      </w:r>
      <w:r w:rsidRPr="002A6D16">
        <w:rPr>
          <w:rFonts w:ascii="Arial" w:hAnsi="Arial" w:cs="Arial"/>
          <w:bCs/>
          <w:color w:val="000000" w:themeColor="text1"/>
          <w:sz w:val="20"/>
          <w:szCs w:val="20"/>
        </w:rPr>
        <w:t xml:space="preserve"> contrato será de </w:t>
      </w:r>
      <w:r w:rsidRPr="002A6D16">
        <w:rPr>
          <w:rFonts w:ascii="Arial" w:hAnsi="Arial" w:cs="Arial"/>
          <w:b/>
          <w:color w:val="000000" w:themeColor="text1"/>
          <w:sz w:val="20"/>
          <w:szCs w:val="20"/>
        </w:rPr>
        <w:t>420 (quatrocentos e vinte) dias</w:t>
      </w:r>
      <w:r w:rsidRPr="002A6D16">
        <w:rPr>
          <w:rFonts w:ascii="Arial" w:hAnsi="Arial" w:cs="Arial"/>
          <w:bCs/>
          <w:color w:val="000000" w:themeColor="text1"/>
          <w:sz w:val="20"/>
          <w:szCs w:val="20"/>
        </w:rPr>
        <w:t>, tendo como termo inicial de vigência a data da sua assinatura.</w:t>
      </w:r>
    </w:p>
    <w:p w14:paraId="1E5699AF" w14:textId="77777777" w:rsidR="00D55D38" w:rsidRPr="002A6D16" w:rsidRDefault="00D55D38" w:rsidP="009145D9">
      <w:pPr>
        <w:pStyle w:val="SemEspaamento"/>
        <w:spacing w:line="276" w:lineRule="auto"/>
        <w:jc w:val="both"/>
        <w:rPr>
          <w:rFonts w:ascii="Arial" w:hAnsi="Arial" w:cs="Arial"/>
          <w:color w:val="000000" w:themeColor="text1"/>
          <w:sz w:val="20"/>
          <w:szCs w:val="20"/>
        </w:rPr>
      </w:pPr>
    </w:p>
    <w:p w14:paraId="53ADC208" w14:textId="55B52AEC" w:rsidR="00016AD5" w:rsidRPr="002A6D16" w:rsidRDefault="00016AD5" w:rsidP="009145D9">
      <w:pPr>
        <w:pStyle w:val="SemEspaamento"/>
        <w:spacing w:line="276" w:lineRule="auto"/>
        <w:jc w:val="both"/>
        <w:rPr>
          <w:rFonts w:ascii="Arial" w:hAnsi="Arial" w:cs="Arial"/>
          <w:color w:val="000000" w:themeColor="text1"/>
          <w:sz w:val="20"/>
          <w:szCs w:val="20"/>
        </w:rPr>
      </w:pPr>
      <w:r w:rsidRPr="002A6D16">
        <w:rPr>
          <w:rFonts w:ascii="Arial" w:hAnsi="Arial" w:cs="Arial"/>
          <w:b/>
          <w:bCs/>
          <w:color w:val="000000" w:themeColor="text1"/>
          <w:sz w:val="20"/>
          <w:szCs w:val="20"/>
        </w:rPr>
        <w:t>1.</w:t>
      </w:r>
      <w:r w:rsidR="00F96798" w:rsidRPr="002A6D16">
        <w:rPr>
          <w:rFonts w:ascii="Arial" w:hAnsi="Arial" w:cs="Arial"/>
          <w:b/>
          <w:bCs/>
          <w:color w:val="000000" w:themeColor="text1"/>
          <w:sz w:val="20"/>
          <w:szCs w:val="20"/>
        </w:rPr>
        <w:t>3</w:t>
      </w:r>
      <w:r w:rsidRPr="002A6D16">
        <w:rPr>
          <w:rFonts w:ascii="Arial" w:hAnsi="Arial" w:cs="Arial"/>
          <w:b/>
          <w:bCs/>
          <w:color w:val="000000" w:themeColor="text1"/>
          <w:sz w:val="20"/>
          <w:szCs w:val="20"/>
        </w:rPr>
        <w:t>.</w:t>
      </w:r>
      <w:r w:rsidR="00D55D38" w:rsidRPr="002A6D16">
        <w:rPr>
          <w:rFonts w:ascii="Arial" w:hAnsi="Arial" w:cs="Arial"/>
          <w:b/>
          <w:bCs/>
          <w:color w:val="000000" w:themeColor="text1"/>
          <w:sz w:val="20"/>
          <w:szCs w:val="20"/>
        </w:rPr>
        <w:t>4</w:t>
      </w:r>
      <w:r w:rsidRPr="002A6D16">
        <w:rPr>
          <w:rFonts w:ascii="Arial" w:hAnsi="Arial" w:cs="Arial"/>
          <w:b/>
          <w:bCs/>
          <w:color w:val="000000" w:themeColor="text1"/>
          <w:sz w:val="20"/>
          <w:szCs w:val="20"/>
        </w:rPr>
        <w:t>.</w:t>
      </w:r>
      <w:r w:rsidRPr="002A6D16">
        <w:rPr>
          <w:rFonts w:ascii="Arial" w:hAnsi="Arial" w:cs="Arial"/>
          <w:color w:val="000000" w:themeColor="text1"/>
          <w:sz w:val="20"/>
          <w:szCs w:val="20"/>
        </w:rPr>
        <w:t xml:space="preserve"> </w:t>
      </w:r>
      <w:r w:rsidR="00F131FD" w:rsidRPr="002A6D16">
        <w:rPr>
          <w:rFonts w:ascii="Arial" w:hAnsi="Arial" w:cs="Arial"/>
          <w:color w:val="000000" w:themeColor="text1"/>
          <w:sz w:val="20"/>
          <w:szCs w:val="20"/>
        </w:rPr>
        <w:t>Integram o presente Edital, como partes indissociáveis, todos os documentos técnicos que compõem o projeto da obra, inclusive projetos arquitetônicos e complementares, memoriais descritivos, planilhas orçamentárias, composições de custos, BDI, encargos sociais e cronograma físico-financeiro</w:t>
      </w:r>
      <w:r w:rsidRPr="002A6D16">
        <w:rPr>
          <w:rFonts w:ascii="Arial" w:hAnsi="Arial" w:cs="Arial"/>
          <w:color w:val="000000" w:themeColor="text1"/>
          <w:sz w:val="20"/>
          <w:szCs w:val="20"/>
        </w:rPr>
        <w:t>.</w:t>
      </w:r>
    </w:p>
    <w:p w14:paraId="530AE65E" w14:textId="77777777" w:rsidR="006E18EC" w:rsidRPr="002A6D16" w:rsidRDefault="006E18EC" w:rsidP="009145D9">
      <w:pPr>
        <w:pStyle w:val="SemEspaamento"/>
        <w:spacing w:line="276" w:lineRule="auto"/>
        <w:jc w:val="both"/>
        <w:rPr>
          <w:rFonts w:ascii="Arial" w:hAnsi="Arial" w:cs="Arial"/>
          <w:b/>
          <w:bCs/>
          <w:color w:val="000000" w:themeColor="text1"/>
          <w:sz w:val="20"/>
          <w:szCs w:val="20"/>
        </w:rPr>
      </w:pPr>
    </w:p>
    <w:p w14:paraId="7F58655C" w14:textId="6C457F66" w:rsidR="00016AD5" w:rsidRPr="002A6D16" w:rsidRDefault="00016AD5" w:rsidP="009145D9">
      <w:pPr>
        <w:pStyle w:val="SemEspaamento"/>
        <w:spacing w:line="276" w:lineRule="auto"/>
        <w:jc w:val="both"/>
        <w:rPr>
          <w:rFonts w:ascii="Arial" w:hAnsi="Arial" w:cs="Arial"/>
          <w:color w:val="000000" w:themeColor="text1"/>
          <w:sz w:val="20"/>
          <w:szCs w:val="20"/>
        </w:rPr>
      </w:pPr>
      <w:r w:rsidRPr="002A6D16">
        <w:rPr>
          <w:rFonts w:ascii="Arial" w:hAnsi="Arial" w:cs="Arial"/>
          <w:b/>
          <w:bCs/>
          <w:color w:val="000000" w:themeColor="text1"/>
          <w:sz w:val="20"/>
          <w:szCs w:val="20"/>
        </w:rPr>
        <w:t>1.</w:t>
      </w:r>
      <w:r w:rsidR="00F96798" w:rsidRPr="002A6D16">
        <w:rPr>
          <w:rFonts w:ascii="Arial" w:hAnsi="Arial" w:cs="Arial"/>
          <w:b/>
          <w:bCs/>
          <w:color w:val="000000" w:themeColor="text1"/>
          <w:sz w:val="20"/>
          <w:szCs w:val="20"/>
        </w:rPr>
        <w:t>4</w:t>
      </w:r>
      <w:r w:rsidRPr="002A6D16">
        <w:rPr>
          <w:rFonts w:ascii="Arial" w:hAnsi="Arial" w:cs="Arial"/>
          <w:b/>
          <w:bCs/>
          <w:color w:val="000000" w:themeColor="text1"/>
          <w:sz w:val="20"/>
          <w:szCs w:val="20"/>
        </w:rPr>
        <w:t>.</w:t>
      </w:r>
      <w:r w:rsidRPr="002A6D16">
        <w:rPr>
          <w:rFonts w:ascii="Arial" w:hAnsi="Arial" w:cs="Arial"/>
          <w:color w:val="000000" w:themeColor="text1"/>
          <w:sz w:val="20"/>
          <w:szCs w:val="20"/>
        </w:rPr>
        <w:t xml:space="preserve"> Os Anexos deste Edital, incluindo o Termo de Referência</w:t>
      </w:r>
      <w:r w:rsidR="00310096" w:rsidRPr="002A6D16">
        <w:rPr>
          <w:rFonts w:ascii="Arial" w:hAnsi="Arial" w:cs="Arial"/>
          <w:color w:val="000000" w:themeColor="text1"/>
          <w:sz w:val="20"/>
          <w:szCs w:val="20"/>
        </w:rPr>
        <w:t xml:space="preserve">, </w:t>
      </w:r>
      <w:r w:rsidRPr="002A6D16">
        <w:rPr>
          <w:rFonts w:ascii="Arial" w:hAnsi="Arial" w:cs="Arial"/>
          <w:color w:val="000000" w:themeColor="text1"/>
          <w:sz w:val="20"/>
          <w:szCs w:val="20"/>
        </w:rPr>
        <w:t xml:space="preserve">Projeto Básico </w:t>
      </w:r>
      <w:r w:rsidR="00310096" w:rsidRPr="002A6D16">
        <w:rPr>
          <w:rFonts w:ascii="Arial" w:hAnsi="Arial" w:cs="Arial"/>
          <w:color w:val="000000" w:themeColor="text1"/>
          <w:sz w:val="20"/>
          <w:szCs w:val="20"/>
        </w:rPr>
        <w:t>(</w:t>
      </w:r>
      <w:r w:rsidRPr="002A6D16">
        <w:rPr>
          <w:rFonts w:ascii="Arial" w:hAnsi="Arial" w:cs="Arial"/>
          <w:color w:val="000000" w:themeColor="text1"/>
          <w:sz w:val="20"/>
          <w:szCs w:val="20"/>
        </w:rPr>
        <w:t>memorial descritivo, planilha orçamentária, cronograma físico-financeiro e demais projetos técnicos</w:t>
      </w:r>
      <w:r w:rsidR="00310096" w:rsidRPr="002A6D16">
        <w:rPr>
          <w:rFonts w:ascii="Arial" w:hAnsi="Arial" w:cs="Arial"/>
          <w:color w:val="000000" w:themeColor="text1"/>
          <w:sz w:val="20"/>
          <w:szCs w:val="20"/>
        </w:rPr>
        <w:t>)</w:t>
      </w:r>
      <w:r w:rsidRPr="002A6D16">
        <w:rPr>
          <w:rFonts w:ascii="Arial" w:hAnsi="Arial" w:cs="Arial"/>
          <w:color w:val="000000" w:themeColor="text1"/>
          <w:sz w:val="20"/>
          <w:szCs w:val="20"/>
        </w:rPr>
        <w:t xml:space="preserve">, encontram-se disponíveis para consulta no sítio eletrônico oficial do Município de </w:t>
      </w:r>
      <w:r w:rsidR="005E094F" w:rsidRPr="002A6D16">
        <w:rPr>
          <w:rFonts w:ascii="Arial" w:hAnsi="Arial" w:cs="Arial"/>
          <w:color w:val="000000" w:themeColor="text1"/>
          <w:sz w:val="20"/>
          <w:szCs w:val="20"/>
        </w:rPr>
        <w:t>Cotriguaçu</w:t>
      </w:r>
      <w:r w:rsidRPr="002A6D16">
        <w:rPr>
          <w:rFonts w:ascii="Arial" w:hAnsi="Arial" w:cs="Arial"/>
          <w:color w:val="000000" w:themeColor="text1"/>
          <w:sz w:val="20"/>
          <w:szCs w:val="20"/>
        </w:rPr>
        <w:t>/MT (</w:t>
      </w:r>
      <w:hyperlink r:id="rId15" w:history="1">
        <w:r w:rsidR="008818DE" w:rsidRPr="002A6D16">
          <w:rPr>
            <w:rStyle w:val="Hyperlink"/>
            <w:rFonts w:ascii="Arial" w:hAnsi="Arial" w:cs="Arial"/>
            <w:color w:val="000000" w:themeColor="text1"/>
            <w:sz w:val="20"/>
            <w:szCs w:val="20"/>
          </w:rPr>
          <w:t>www.cotriguacu.mt.gov.br</w:t>
        </w:r>
      </w:hyperlink>
      <w:r w:rsidRPr="002A6D16">
        <w:rPr>
          <w:rFonts w:ascii="Arial" w:hAnsi="Arial" w:cs="Arial"/>
          <w:color w:val="000000" w:themeColor="text1"/>
          <w:sz w:val="20"/>
          <w:szCs w:val="20"/>
        </w:rPr>
        <w:t>) e no Departamento de Licitações e Contratos, no endereço indicado no preâmbulo</w:t>
      </w:r>
      <w:r w:rsidR="00310096" w:rsidRPr="002A6D16">
        <w:rPr>
          <w:rFonts w:ascii="Arial" w:hAnsi="Arial" w:cs="Arial"/>
          <w:color w:val="000000" w:themeColor="text1"/>
          <w:sz w:val="20"/>
          <w:szCs w:val="20"/>
        </w:rPr>
        <w:t xml:space="preserve">, bem como, na Plataforma </w:t>
      </w:r>
      <w:r w:rsidR="00310096" w:rsidRPr="002A6D16">
        <w:rPr>
          <w:rFonts w:ascii="Arial" w:hAnsi="Arial" w:cs="Arial"/>
          <w:color w:val="000000" w:themeColor="text1"/>
          <w:kern w:val="1"/>
          <w:sz w:val="20"/>
          <w:szCs w:val="20"/>
        </w:rPr>
        <w:t>el</w:t>
      </w:r>
      <w:r w:rsidR="00310096" w:rsidRPr="002A6D16">
        <w:rPr>
          <w:rFonts w:ascii="Arial" w:hAnsi="Arial" w:cs="Arial"/>
          <w:color w:val="000000" w:themeColor="text1"/>
          <w:spacing w:val="-2"/>
          <w:kern w:val="1"/>
          <w:sz w:val="20"/>
          <w:szCs w:val="20"/>
        </w:rPr>
        <w:t>e</w:t>
      </w:r>
      <w:r w:rsidR="00310096" w:rsidRPr="002A6D16">
        <w:rPr>
          <w:rFonts w:ascii="Arial" w:hAnsi="Arial" w:cs="Arial"/>
          <w:color w:val="000000" w:themeColor="text1"/>
          <w:spacing w:val="1"/>
          <w:kern w:val="1"/>
          <w:sz w:val="20"/>
          <w:szCs w:val="20"/>
        </w:rPr>
        <w:t>t</w:t>
      </w:r>
      <w:r w:rsidR="00310096" w:rsidRPr="002A6D16">
        <w:rPr>
          <w:rFonts w:ascii="Arial" w:hAnsi="Arial" w:cs="Arial"/>
          <w:color w:val="000000" w:themeColor="text1"/>
          <w:kern w:val="1"/>
          <w:sz w:val="20"/>
          <w:szCs w:val="20"/>
        </w:rPr>
        <w:t>r</w:t>
      </w:r>
      <w:r w:rsidR="00310096" w:rsidRPr="002A6D16">
        <w:rPr>
          <w:rFonts w:ascii="Arial" w:hAnsi="Arial" w:cs="Arial"/>
          <w:color w:val="000000" w:themeColor="text1"/>
          <w:spacing w:val="-2"/>
          <w:kern w:val="1"/>
          <w:sz w:val="20"/>
          <w:szCs w:val="20"/>
        </w:rPr>
        <w:t>ô</w:t>
      </w:r>
      <w:r w:rsidR="00310096" w:rsidRPr="002A6D16">
        <w:rPr>
          <w:rFonts w:ascii="Arial" w:hAnsi="Arial" w:cs="Arial"/>
          <w:color w:val="000000" w:themeColor="text1"/>
          <w:spacing w:val="1"/>
          <w:kern w:val="1"/>
          <w:sz w:val="20"/>
          <w:szCs w:val="20"/>
        </w:rPr>
        <w:t>n</w:t>
      </w:r>
      <w:r w:rsidR="00310096" w:rsidRPr="002A6D16">
        <w:rPr>
          <w:rFonts w:ascii="Arial" w:hAnsi="Arial" w:cs="Arial"/>
          <w:color w:val="000000" w:themeColor="text1"/>
          <w:kern w:val="1"/>
          <w:sz w:val="20"/>
          <w:szCs w:val="20"/>
        </w:rPr>
        <w:t xml:space="preserve">ica </w:t>
      </w:r>
      <w:r w:rsidR="00310096" w:rsidRPr="002A6D16">
        <w:rPr>
          <w:rFonts w:ascii="Arial" w:hAnsi="Arial" w:cs="Arial"/>
          <w:color w:val="000000" w:themeColor="text1"/>
          <w:spacing w:val="1"/>
          <w:kern w:val="1"/>
          <w:sz w:val="20"/>
          <w:szCs w:val="20"/>
        </w:rPr>
        <w:t>d</w:t>
      </w:r>
      <w:r w:rsidR="00310096" w:rsidRPr="002A6D16">
        <w:rPr>
          <w:rFonts w:ascii="Arial" w:hAnsi="Arial" w:cs="Arial"/>
          <w:color w:val="000000" w:themeColor="text1"/>
          <w:kern w:val="1"/>
          <w:sz w:val="20"/>
          <w:szCs w:val="20"/>
        </w:rPr>
        <w:t>o</w:t>
      </w:r>
      <w:r w:rsidR="00310096" w:rsidRPr="002A6D16">
        <w:rPr>
          <w:rFonts w:ascii="Arial" w:hAnsi="Arial" w:cs="Arial"/>
          <w:color w:val="000000" w:themeColor="text1"/>
          <w:spacing w:val="2"/>
          <w:kern w:val="1"/>
          <w:sz w:val="20"/>
          <w:szCs w:val="20"/>
        </w:rPr>
        <w:t xml:space="preserve"> </w:t>
      </w:r>
      <w:r w:rsidR="00310096" w:rsidRPr="002A6D16">
        <w:rPr>
          <w:rFonts w:ascii="Arial" w:hAnsi="Arial" w:cs="Arial"/>
          <w:b/>
          <w:bCs/>
          <w:color w:val="000000" w:themeColor="text1"/>
          <w:spacing w:val="-2"/>
          <w:kern w:val="1"/>
          <w:sz w:val="20"/>
          <w:szCs w:val="20"/>
        </w:rPr>
        <w:t>C</w:t>
      </w:r>
      <w:r w:rsidR="00310096" w:rsidRPr="002A6D16">
        <w:rPr>
          <w:rFonts w:ascii="Arial" w:hAnsi="Arial" w:cs="Arial"/>
          <w:b/>
          <w:bCs/>
          <w:color w:val="000000" w:themeColor="text1"/>
          <w:spacing w:val="1"/>
          <w:kern w:val="1"/>
          <w:sz w:val="20"/>
          <w:szCs w:val="20"/>
        </w:rPr>
        <w:t>O</w:t>
      </w:r>
      <w:r w:rsidR="00310096" w:rsidRPr="002A6D16">
        <w:rPr>
          <w:rFonts w:ascii="Arial" w:hAnsi="Arial" w:cs="Arial"/>
          <w:b/>
          <w:bCs/>
          <w:color w:val="000000" w:themeColor="text1"/>
          <w:spacing w:val="-1"/>
          <w:kern w:val="1"/>
          <w:sz w:val="20"/>
          <w:szCs w:val="20"/>
        </w:rPr>
        <w:t>M</w:t>
      </w:r>
      <w:r w:rsidR="00310096" w:rsidRPr="002A6D16">
        <w:rPr>
          <w:rFonts w:ascii="Arial" w:hAnsi="Arial" w:cs="Arial"/>
          <w:b/>
          <w:bCs/>
          <w:color w:val="000000" w:themeColor="text1"/>
          <w:kern w:val="1"/>
          <w:sz w:val="20"/>
          <w:szCs w:val="20"/>
        </w:rPr>
        <w:t>P</w:t>
      </w:r>
      <w:r w:rsidR="00310096" w:rsidRPr="002A6D16">
        <w:rPr>
          <w:rFonts w:ascii="Arial" w:hAnsi="Arial" w:cs="Arial"/>
          <w:b/>
          <w:bCs/>
          <w:color w:val="000000" w:themeColor="text1"/>
          <w:spacing w:val="-1"/>
          <w:kern w:val="1"/>
          <w:sz w:val="20"/>
          <w:szCs w:val="20"/>
        </w:rPr>
        <w:t>R</w:t>
      </w:r>
      <w:r w:rsidR="00310096" w:rsidRPr="002A6D16">
        <w:rPr>
          <w:rFonts w:ascii="Arial" w:hAnsi="Arial" w:cs="Arial"/>
          <w:b/>
          <w:bCs/>
          <w:color w:val="000000" w:themeColor="text1"/>
          <w:spacing w:val="1"/>
          <w:kern w:val="1"/>
          <w:sz w:val="20"/>
          <w:szCs w:val="20"/>
        </w:rPr>
        <w:t>A</w:t>
      </w:r>
      <w:r w:rsidR="00310096" w:rsidRPr="002A6D16">
        <w:rPr>
          <w:rFonts w:ascii="Arial" w:hAnsi="Arial" w:cs="Arial"/>
          <w:b/>
          <w:bCs/>
          <w:color w:val="000000" w:themeColor="text1"/>
          <w:kern w:val="1"/>
          <w:sz w:val="20"/>
          <w:szCs w:val="20"/>
        </w:rPr>
        <w:t>SBR</w:t>
      </w:r>
      <w:r w:rsidR="00310096" w:rsidRPr="002A6D16">
        <w:rPr>
          <w:rFonts w:ascii="Arial" w:hAnsi="Arial" w:cs="Arial"/>
          <w:b/>
          <w:bCs/>
          <w:color w:val="000000" w:themeColor="text1"/>
          <w:spacing w:val="1"/>
          <w:kern w:val="1"/>
          <w:sz w:val="20"/>
          <w:szCs w:val="20"/>
        </w:rPr>
        <w:t xml:space="preserve"> </w:t>
      </w:r>
      <w:r w:rsidR="00310096" w:rsidRPr="002A6D16">
        <w:rPr>
          <w:rFonts w:ascii="Arial" w:hAnsi="Arial" w:cs="Arial"/>
          <w:color w:val="000000" w:themeColor="text1"/>
          <w:spacing w:val="1"/>
          <w:kern w:val="1"/>
          <w:sz w:val="20"/>
          <w:szCs w:val="20"/>
        </w:rPr>
        <w:t>p</w:t>
      </w:r>
      <w:r w:rsidR="00310096" w:rsidRPr="002A6D16">
        <w:rPr>
          <w:rFonts w:ascii="Arial" w:hAnsi="Arial" w:cs="Arial"/>
          <w:color w:val="000000" w:themeColor="text1"/>
          <w:kern w:val="1"/>
          <w:sz w:val="20"/>
          <w:szCs w:val="20"/>
        </w:rPr>
        <w:t>elo</w:t>
      </w:r>
      <w:r w:rsidR="00310096" w:rsidRPr="002A6D16">
        <w:rPr>
          <w:rFonts w:ascii="Arial" w:hAnsi="Arial" w:cs="Arial"/>
          <w:color w:val="000000" w:themeColor="text1"/>
          <w:spacing w:val="1"/>
          <w:kern w:val="1"/>
          <w:sz w:val="20"/>
          <w:szCs w:val="20"/>
        </w:rPr>
        <w:t xml:space="preserve"> </w:t>
      </w:r>
      <w:r w:rsidR="00310096" w:rsidRPr="002A6D16">
        <w:rPr>
          <w:rFonts w:ascii="Arial" w:hAnsi="Arial" w:cs="Arial"/>
          <w:color w:val="000000" w:themeColor="text1"/>
          <w:kern w:val="1"/>
          <w:sz w:val="20"/>
          <w:szCs w:val="20"/>
        </w:rPr>
        <w:t>s</w:t>
      </w:r>
      <w:r w:rsidR="00310096" w:rsidRPr="002A6D16">
        <w:rPr>
          <w:rFonts w:ascii="Arial" w:hAnsi="Arial" w:cs="Arial"/>
          <w:color w:val="000000" w:themeColor="text1"/>
          <w:spacing w:val="-2"/>
          <w:kern w:val="1"/>
          <w:sz w:val="20"/>
          <w:szCs w:val="20"/>
        </w:rPr>
        <w:t>i</w:t>
      </w:r>
      <w:r w:rsidR="00310096" w:rsidRPr="002A6D16">
        <w:rPr>
          <w:rFonts w:ascii="Arial" w:hAnsi="Arial" w:cs="Arial"/>
          <w:color w:val="000000" w:themeColor="text1"/>
          <w:spacing w:val="-1"/>
          <w:kern w:val="1"/>
          <w:sz w:val="20"/>
          <w:szCs w:val="20"/>
        </w:rPr>
        <w:t>t</w:t>
      </w:r>
      <w:r w:rsidR="00310096" w:rsidRPr="002A6D16">
        <w:rPr>
          <w:rFonts w:ascii="Arial" w:hAnsi="Arial" w:cs="Arial"/>
          <w:color w:val="000000" w:themeColor="text1"/>
          <w:kern w:val="1"/>
          <w:sz w:val="20"/>
          <w:szCs w:val="20"/>
        </w:rPr>
        <w:t>e</w:t>
      </w:r>
      <w:r w:rsidR="00310096" w:rsidRPr="002A6D16">
        <w:rPr>
          <w:rFonts w:ascii="Arial" w:hAnsi="Arial" w:cs="Arial"/>
          <w:color w:val="000000" w:themeColor="text1"/>
          <w:spacing w:val="1"/>
          <w:kern w:val="1"/>
          <w:sz w:val="20"/>
          <w:szCs w:val="20"/>
        </w:rPr>
        <w:t xml:space="preserve"> d</w:t>
      </w:r>
      <w:r w:rsidR="00310096" w:rsidRPr="002A6D16">
        <w:rPr>
          <w:rFonts w:ascii="Arial" w:hAnsi="Arial" w:cs="Arial"/>
          <w:color w:val="000000" w:themeColor="text1"/>
          <w:kern w:val="1"/>
          <w:sz w:val="20"/>
          <w:szCs w:val="20"/>
        </w:rPr>
        <w:t xml:space="preserve">o </w:t>
      </w:r>
      <w:r w:rsidR="00310096" w:rsidRPr="002A6D16">
        <w:rPr>
          <w:rFonts w:ascii="Arial" w:hAnsi="Arial" w:cs="Arial"/>
          <w:color w:val="000000" w:themeColor="text1"/>
          <w:spacing w:val="-53"/>
          <w:kern w:val="1"/>
          <w:sz w:val="20"/>
          <w:szCs w:val="20"/>
        </w:rPr>
        <w:t xml:space="preserve"> </w:t>
      </w:r>
      <w:hyperlink r:id="rId16" w:history="1">
        <w:r w:rsidR="00310096" w:rsidRPr="002A6D16">
          <w:rPr>
            <w:rStyle w:val="Hyperlink"/>
            <w:rFonts w:ascii="Arial" w:hAnsi="Arial" w:cs="Arial"/>
            <w:color w:val="000000" w:themeColor="text1"/>
            <w:spacing w:val="-1"/>
            <w:kern w:val="1"/>
            <w:sz w:val="20"/>
            <w:szCs w:val="20"/>
          </w:rPr>
          <w:t>h</w:t>
        </w:r>
        <w:r w:rsidR="00310096" w:rsidRPr="002A6D16">
          <w:rPr>
            <w:rStyle w:val="Hyperlink"/>
            <w:rFonts w:ascii="Arial" w:hAnsi="Arial" w:cs="Arial"/>
            <w:color w:val="000000" w:themeColor="text1"/>
            <w:spacing w:val="1"/>
            <w:kern w:val="1"/>
            <w:sz w:val="20"/>
            <w:szCs w:val="20"/>
          </w:rPr>
          <w:t>t</w:t>
        </w:r>
        <w:r w:rsidR="00310096" w:rsidRPr="002A6D16">
          <w:rPr>
            <w:rStyle w:val="Hyperlink"/>
            <w:rFonts w:ascii="Arial" w:hAnsi="Arial" w:cs="Arial"/>
            <w:color w:val="000000" w:themeColor="text1"/>
            <w:spacing w:val="-1"/>
            <w:kern w:val="1"/>
            <w:sz w:val="20"/>
            <w:szCs w:val="20"/>
          </w:rPr>
          <w:t>t</w:t>
        </w:r>
        <w:r w:rsidR="00310096" w:rsidRPr="002A6D16">
          <w:rPr>
            <w:rStyle w:val="Hyperlink"/>
            <w:rFonts w:ascii="Arial" w:hAnsi="Arial" w:cs="Arial"/>
            <w:color w:val="000000" w:themeColor="text1"/>
            <w:spacing w:val="1"/>
            <w:kern w:val="1"/>
            <w:sz w:val="20"/>
            <w:szCs w:val="20"/>
          </w:rPr>
          <w:t>p</w:t>
        </w:r>
        <w:r w:rsidR="00310096" w:rsidRPr="002A6D16">
          <w:rPr>
            <w:rStyle w:val="Hyperlink"/>
            <w:rFonts w:ascii="Arial" w:hAnsi="Arial" w:cs="Arial"/>
            <w:color w:val="000000" w:themeColor="text1"/>
            <w:kern w:val="1"/>
            <w:sz w:val="20"/>
            <w:szCs w:val="20"/>
          </w:rPr>
          <w:t>s:</w:t>
        </w:r>
        <w:r w:rsidR="00310096" w:rsidRPr="002A6D16">
          <w:rPr>
            <w:rStyle w:val="Hyperlink"/>
            <w:rFonts w:ascii="Arial" w:hAnsi="Arial" w:cs="Arial"/>
            <w:color w:val="000000" w:themeColor="text1"/>
            <w:spacing w:val="-1"/>
            <w:kern w:val="1"/>
            <w:sz w:val="20"/>
            <w:szCs w:val="20"/>
          </w:rPr>
          <w:t>/</w:t>
        </w:r>
        <w:r w:rsidR="00310096" w:rsidRPr="002A6D16">
          <w:rPr>
            <w:rStyle w:val="Hyperlink"/>
            <w:rFonts w:ascii="Arial" w:hAnsi="Arial" w:cs="Arial"/>
            <w:color w:val="000000" w:themeColor="text1"/>
            <w:spacing w:val="1"/>
            <w:kern w:val="1"/>
            <w:sz w:val="20"/>
            <w:szCs w:val="20"/>
          </w:rPr>
          <w:t>/</w:t>
        </w:r>
        <w:r w:rsidR="00310096" w:rsidRPr="002A6D16">
          <w:rPr>
            <w:rStyle w:val="Hyperlink"/>
            <w:rFonts w:ascii="Arial" w:hAnsi="Arial" w:cs="Arial"/>
            <w:color w:val="000000" w:themeColor="text1"/>
            <w:kern w:val="1"/>
            <w:sz w:val="20"/>
            <w:szCs w:val="20"/>
          </w:rPr>
          <w:t>com</w:t>
        </w:r>
        <w:r w:rsidR="00310096" w:rsidRPr="002A6D16">
          <w:rPr>
            <w:rStyle w:val="Hyperlink"/>
            <w:rFonts w:ascii="Arial" w:hAnsi="Arial" w:cs="Arial"/>
            <w:color w:val="000000" w:themeColor="text1"/>
            <w:spacing w:val="1"/>
            <w:kern w:val="1"/>
            <w:sz w:val="20"/>
            <w:szCs w:val="20"/>
          </w:rPr>
          <w:t>p</w:t>
        </w:r>
        <w:r w:rsidR="00310096" w:rsidRPr="002A6D16">
          <w:rPr>
            <w:rStyle w:val="Hyperlink"/>
            <w:rFonts w:ascii="Arial" w:hAnsi="Arial" w:cs="Arial"/>
            <w:color w:val="000000" w:themeColor="text1"/>
            <w:kern w:val="1"/>
            <w:sz w:val="20"/>
            <w:szCs w:val="20"/>
          </w:rPr>
          <w:t>ra</w:t>
        </w:r>
        <w:r w:rsidR="00310096" w:rsidRPr="002A6D16">
          <w:rPr>
            <w:rStyle w:val="Hyperlink"/>
            <w:rFonts w:ascii="Arial" w:hAnsi="Arial" w:cs="Arial"/>
            <w:color w:val="000000" w:themeColor="text1"/>
            <w:spacing w:val="-3"/>
            <w:kern w:val="1"/>
            <w:sz w:val="20"/>
            <w:szCs w:val="20"/>
          </w:rPr>
          <w:t>s</w:t>
        </w:r>
        <w:r w:rsidR="00310096" w:rsidRPr="002A6D16">
          <w:rPr>
            <w:rStyle w:val="Hyperlink"/>
            <w:rFonts w:ascii="Arial" w:hAnsi="Arial" w:cs="Arial"/>
            <w:color w:val="000000" w:themeColor="text1"/>
            <w:spacing w:val="1"/>
            <w:kern w:val="1"/>
            <w:sz w:val="20"/>
            <w:szCs w:val="20"/>
          </w:rPr>
          <w:t>b</w:t>
        </w:r>
        <w:r w:rsidR="00310096" w:rsidRPr="002A6D16">
          <w:rPr>
            <w:rStyle w:val="Hyperlink"/>
            <w:rFonts w:ascii="Arial" w:hAnsi="Arial" w:cs="Arial"/>
            <w:color w:val="000000" w:themeColor="text1"/>
            <w:kern w:val="1"/>
            <w:sz w:val="20"/>
            <w:szCs w:val="20"/>
          </w:rPr>
          <w:t>r.com.</w:t>
        </w:r>
        <w:r w:rsidR="00310096" w:rsidRPr="002A6D16">
          <w:rPr>
            <w:rStyle w:val="Hyperlink"/>
            <w:rFonts w:ascii="Arial" w:hAnsi="Arial" w:cs="Arial"/>
            <w:color w:val="000000" w:themeColor="text1"/>
            <w:spacing w:val="1"/>
            <w:kern w:val="1"/>
            <w:sz w:val="20"/>
            <w:szCs w:val="20"/>
          </w:rPr>
          <w:t>b</w:t>
        </w:r>
        <w:r w:rsidR="00310096" w:rsidRPr="002A6D16">
          <w:rPr>
            <w:rStyle w:val="Hyperlink"/>
            <w:rFonts w:ascii="Arial" w:hAnsi="Arial" w:cs="Arial"/>
            <w:color w:val="000000" w:themeColor="text1"/>
            <w:kern w:val="1"/>
            <w:sz w:val="20"/>
            <w:szCs w:val="20"/>
          </w:rPr>
          <w:t>r/</w:t>
        </w:r>
      </w:hyperlink>
    </w:p>
    <w:p w14:paraId="2E470CAA" w14:textId="77777777" w:rsidR="00FB4B0A" w:rsidRPr="002A6D16" w:rsidRDefault="00FB4B0A" w:rsidP="009145D9">
      <w:pPr>
        <w:pStyle w:val="SemEspaamento"/>
        <w:spacing w:line="276" w:lineRule="auto"/>
        <w:jc w:val="both"/>
        <w:rPr>
          <w:rFonts w:ascii="Arial" w:hAnsi="Arial" w:cs="Arial"/>
          <w:b/>
          <w:color w:val="000000" w:themeColor="text1"/>
          <w:sz w:val="20"/>
          <w:szCs w:val="20"/>
        </w:rPr>
      </w:pPr>
    </w:p>
    <w:p w14:paraId="76BD9DD6" w14:textId="77777777" w:rsidR="00A055ED" w:rsidRPr="002A6D16" w:rsidRDefault="00FB4B0A" w:rsidP="009145D9">
      <w:pPr>
        <w:pStyle w:val="SemEspaamento"/>
        <w:shd w:val="clear" w:color="auto" w:fill="BFBFBF"/>
        <w:spacing w:line="276" w:lineRule="auto"/>
        <w:jc w:val="both"/>
        <w:rPr>
          <w:rFonts w:ascii="Arial" w:hAnsi="Arial" w:cs="Arial"/>
          <w:b/>
          <w:color w:val="000000" w:themeColor="text1"/>
          <w:sz w:val="20"/>
          <w:szCs w:val="20"/>
        </w:rPr>
      </w:pPr>
      <w:r w:rsidRPr="002A6D16">
        <w:rPr>
          <w:rFonts w:ascii="Arial" w:hAnsi="Arial" w:cs="Arial"/>
          <w:b/>
          <w:color w:val="000000" w:themeColor="text1"/>
          <w:sz w:val="20"/>
          <w:szCs w:val="20"/>
        </w:rPr>
        <w:t xml:space="preserve">2. DO VALOR E DOS </w:t>
      </w:r>
      <w:r w:rsidR="00A055ED" w:rsidRPr="002A6D16">
        <w:rPr>
          <w:rFonts w:ascii="Arial" w:hAnsi="Arial" w:cs="Arial"/>
          <w:b/>
          <w:color w:val="000000" w:themeColor="text1"/>
          <w:sz w:val="20"/>
          <w:szCs w:val="20"/>
        </w:rPr>
        <w:t>RECURSOS ORÇAMENTÁRIOS</w:t>
      </w:r>
    </w:p>
    <w:p w14:paraId="29A53625" w14:textId="77777777" w:rsidR="00483474" w:rsidRPr="002A6D16" w:rsidRDefault="00483474" w:rsidP="00FE7317">
      <w:pPr>
        <w:pStyle w:val="SemEspaamento"/>
        <w:spacing w:line="276" w:lineRule="auto"/>
        <w:jc w:val="both"/>
        <w:rPr>
          <w:rFonts w:ascii="Arial" w:hAnsi="Arial" w:cs="Arial"/>
          <w:b/>
          <w:bCs/>
          <w:color w:val="000000" w:themeColor="text1"/>
          <w:sz w:val="20"/>
          <w:szCs w:val="20"/>
        </w:rPr>
      </w:pPr>
    </w:p>
    <w:p w14:paraId="2F005EBF" w14:textId="09269EC2" w:rsidR="000532DA" w:rsidRPr="002A6D16" w:rsidRDefault="00FE7317" w:rsidP="00FE7317">
      <w:pPr>
        <w:pStyle w:val="SemEspaamento"/>
        <w:spacing w:line="276" w:lineRule="auto"/>
        <w:jc w:val="both"/>
        <w:rPr>
          <w:rFonts w:ascii="Arial" w:hAnsi="Arial" w:cs="Arial"/>
          <w:color w:val="000000" w:themeColor="text1"/>
          <w:sz w:val="20"/>
          <w:szCs w:val="20"/>
        </w:rPr>
      </w:pPr>
      <w:r w:rsidRPr="002A6D16">
        <w:rPr>
          <w:rFonts w:ascii="Arial" w:hAnsi="Arial" w:cs="Arial"/>
          <w:b/>
          <w:bCs/>
          <w:color w:val="000000" w:themeColor="text1"/>
          <w:sz w:val="20"/>
          <w:szCs w:val="20"/>
        </w:rPr>
        <w:lastRenderedPageBreak/>
        <w:t>2.1.</w:t>
      </w:r>
      <w:r w:rsidRPr="002A6D16">
        <w:rPr>
          <w:rFonts w:ascii="Arial" w:hAnsi="Arial" w:cs="Arial"/>
          <w:color w:val="000000" w:themeColor="text1"/>
          <w:sz w:val="20"/>
          <w:szCs w:val="20"/>
        </w:rPr>
        <w:t xml:space="preserve"> </w:t>
      </w:r>
      <w:r w:rsidR="00687454" w:rsidRPr="002A6D16">
        <w:rPr>
          <w:rFonts w:ascii="Arial" w:hAnsi="Arial" w:cs="Arial"/>
          <w:color w:val="000000" w:themeColor="text1"/>
          <w:sz w:val="20"/>
          <w:szCs w:val="20"/>
        </w:rPr>
        <w:t xml:space="preserve">O valor global estimado para a execução da obra objeto da presente Concorrência Eletrônica é de </w:t>
      </w:r>
      <w:r w:rsidR="00687454" w:rsidRPr="002A6D16">
        <w:rPr>
          <w:rFonts w:ascii="Arial" w:hAnsi="Arial" w:cs="Arial"/>
          <w:b/>
          <w:bCs/>
          <w:color w:val="000000" w:themeColor="text1"/>
          <w:sz w:val="20"/>
          <w:szCs w:val="20"/>
        </w:rPr>
        <w:t>R$ 1.830.976,76 (um milhão, oitocentos e trinta mil, novecentos e setenta e seis reais e setenta e seis centavos)</w:t>
      </w:r>
      <w:r w:rsidR="00687454" w:rsidRPr="002A6D16">
        <w:rPr>
          <w:rFonts w:ascii="Arial" w:hAnsi="Arial" w:cs="Arial"/>
          <w:color w:val="000000" w:themeColor="text1"/>
          <w:sz w:val="20"/>
          <w:szCs w:val="20"/>
        </w:rPr>
        <w:t>, conforme planilha orçamentária elaborada pelo setor técnico competente, com data-base dezembro/2025, a qual integra o presente Edital para todos os fins</w:t>
      </w:r>
      <w:r w:rsidRPr="002A6D16">
        <w:rPr>
          <w:rFonts w:ascii="Arial" w:hAnsi="Arial" w:cs="Arial"/>
          <w:color w:val="000000" w:themeColor="text1"/>
          <w:sz w:val="20"/>
          <w:szCs w:val="20"/>
        </w:rPr>
        <w:t>.</w:t>
      </w:r>
    </w:p>
    <w:p w14:paraId="25354E1A" w14:textId="23FD4E50" w:rsidR="00FE7317" w:rsidRPr="002A6D16" w:rsidRDefault="00FE7317" w:rsidP="00FE7317">
      <w:pPr>
        <w:pStyle w:val="SemEspaamento"/>
        <w:spacing w:line="276" w:lineRule="auto"/>
        <w:jc w:val="both"/>
        <w:rPr>
          <w:rFonts w:ascii="Arial" w:hAnsi="Arial" w:cs="Arial"/>
          <w:color w:val="000000" w:themeColor="text1"/>
          <w:sz w:val="20"/>
          <w:szCs w:val="20"/>
        </w:rPr>
      </w:pPr>
      <w:r w:rsidRPr="002A6D16">
        <w:rPr>
          <w:rFonts w:ascii="Arial" w:hAnsi="Arial" w:cs="Arial"/>
          <w:b/>
          <w:bCs/>
          <w:color w:val="000000" w:themeColor="text1"/>
          <w:sz w:val="20"/>
          <w:szCs w:val="20"/>
        </w:rPr>
        <w:t>2.1.1.</w:t>
      </w:r>
      <w:r w:rsidRPr="002A6D16">
        <w:rPr>
          <w:rFonts w:ascii="Arial" w:hAnsi="Arial" w:cs="Arial"/>
          <w:color w:val="000000" w:themeColor="text1"/>
          <w:sz w:val="20"/>
          <w:szCs w:val="20"/>
        </w:rPr>
        <w:t xml:space="preserve"> </w:t>
      </w:r>
      <w:r w:rsidR="00936AFB" w:rsidRPr="002A6D16">
        <w:rPr>
          <w:rFonts w:ascii="Arial" w:hAnsi="Arial" w:cs="Arial"/>
          <w:color w:val="000000" w:themeColor="text1"/>
          <w:sz w:val="20"/>
          <w:szCs w:val="20"/>
        </w:rPr>
        <w:t>O valor estimado constitui referência para a Administração, podendo ser utilizado como critério de aceitabilidade das propostas, nos termos da Lei Federal nº 14.133/2021</w:t>
      </w:r>
      <w:r w:rsidRPr="002A6D16">
        <w:rPr>
          <w:rFonts w:ascii="Arial" w:hAnsi="Arial" w:cs="Arial"/>
          <w:color w:val="000000" w:themeColor="text1"/>
          <w:sz w:val="20"/>
          <w:szCs w:val="20"/>
        </w:rPr>
        <w:t>.</w:t>
      </w:r>
    </w:p>
    <w:p w14:paraId="5097F921" w14:textId="77777777" w:rsidR="006E18EC" w:rsidRPr="002A6D16" w:rsidRDefault="006E18EC" w:rsidP="00FE7317">
      <w:pPr>
        <w:pStyle w:val="SemEspaamento"/>
        <w:spacing w:line="276" w:lineRule="auto"/>
        <w:jc w:val="both"/>
        <w:rPr>
          <w:rFonts w:ascii="Arial" w:hAnsi="Arial" w:cs="Arial"/>
          <w:b/>
          <w:bCs/>
          <w:color w:val="000000" w:themeColor="text1"/>
          <w:sz w:val="20"/>
          <w:szCs w:val="20"/>
        </w:rPr>
      </w:pPr>
    </w:p>
    <w:p w14:paraId="6703C5BC" w14:textId="54A0F591" w:rsidR="00C66030" w:rsidRPr="002A6D16" w:rsidRDefault="00FE7317" w:rsidP="005D08DF">
      <w:pPr>
        <w:autoSpaceDE w:val="0"/>
        <w:autoSpaceDN w:val="0"/>
        <w:adjustRightInd w:val="0"/>
        <w:jc w:val="both"/>
        <w:rPr>
          <w:rFonts w:ascii="Arial" w:hAnsi="Arial" w:cs="Arial"/>
          <w:color w:val="000000" w:themeColor="text1"/>
          <w:sz w:val="20"/>
          <w:szCs w:val="20"/>
        </w:rPr>
      </w:pPr>
      <w:r w:rsidRPr="002A6D16">
        <w:rPr>
          <w:rFonts w:ascii="Arial" w:hAnsi="Arial" w:cs="Arial"/>
          <w:b/>
          <w:bCs/>
          <w:color w:val="000000" w:themeColor="text1"/>
          <w:sz w:val="20"/>
          <w:szCs w:val="20"/>
        </w:rPr>
        <w:t>2.2.</w:t>
      </w:r>
      <w:r w:rsidRPr="002A6D16">
        <w:rPr>
          <w:rFonts w:ascii="Arial" w:hAnsi="Arial" w:cs="Arial"/>
          <w:color w:val="000000" w:themeColor="text1"/>
          <w:sz w:val="20"/>
          <w:szCs w:val="20"/>
        </w:rPr>
        <w:t xml:space="preserve"> As despesas decorrentes da execução do objeto correrão por conta dos recursos</w:t>
      </w:r>
      <w:r w:rsidR="00C66030" w:rsidRPr="002A6D16">
        <w:rPr>
          <w:rFonts w:ascii="Arial" w:hAnsi="Arial" w:cs="Arial"/>
          <w:color w:val="000000" w:themeColor="text1"/>
          <w:sz w:val="20"/>
          <w:szCs w:val="20"/>
        </w:rPr>
        <w:t xml:space="preserve"> próprios e recursos vinculados oriundo do Contrato de Repasse OGU nº 983941/2025 - Operação 1105120-66 - Programa Turismo, Esse</w:t>
      </w:r>
      <w:r w:rsidR="005D57DC" w:rsidRPr="002A6D16">
        <w:rPr>
          <w:rFonts w:ascii="Arial" w:hAnsi="Arial" w:cs="Arial"/>
          <w:color w:val="000000" w:themeColor="text1"/>
          <w:sz w:val="20"/>
          <w:szCs w:val="20"/>
        </w:rPr>
        <w:t xml:space="preserve"> </w:t>
      </w:r>
      <w:r w:rsidR="00C66030" w:rsidRPr="002A6D16">
        <w:rPr>
          <w:rFonts w:ascii="Arial" w:hAnsi="Arial" w:cs="Arial"/>
          <w:color w:val="000000" w:themeColor="text1"/>
          <w:sz w:val="20"/>
          <w:szCs w:val="20"/>
        </w:rPr>
        <w:t>é o Destino – Construção de Praça de Eventos no município de Cotriguaçu/MT.</w:t>
      </w:r>
    </w:p>
    <w:p w14:paraId="39D8B69F" w14:textId="77777777" w:rsidR="00C66030" w:rsidRPr="002A6D16" w:rsidRDefault="00C66030" w:rsidP="00C66030">
      <w:pPr>
        <w:autoSpaceDE w:val="0"/>
        <w:autoSpaceDN w:val="0"/>
        <w:adjustRightInd w:val="0"/>
        <w:rPr>
          <w:rFonts w:ascii="Arial" w:hAnsi="Arial" w:cs="Arial"/>
          <w:color w:val="000000" w:themeColor="text1"/>
          <w:sz w:val="20"/>
          <w:szCs w:val="20"/>
        </w:rPr>
      </w:pPr>
    </w:p>
    <w:p w14:paraId="090201BB" w14:textId="17A32E77" w:rsidR="00FE7317" w:rsidRPr="002A6D16" w:rsidRDefault="00C66030" w:rsidP="005D08DF">
      <w:pPr>
        <w:autoSpaceDE w:val="0"/>
        <w:autoSpaceDN w:val="0"/>
        <w:adjustRightInd w:val="0"/>
        <w:jc w:val="both"/>
        <w:rPr>
          <w:rFonts w:ascii="Arial" w:hAnsi="Arial" w:cs="Arial"/>
          <w:sz w:val="18"/>
          <w:szCs w:val="18"/>
        </w:rPr>
      </w:pPr>
      <w:r w:rsidRPr="002A6D16">
        <w:rPr>
          <w:rFonts w:ascii="Arial" w:hAnsi="Arial" w:cs="Arial"/>
          <w:b/>
          <w:bCs/>
          <w:sz w:val="20"/>
          <w:szCs w:val="20"/>
        </w:rPr>
        <w:t>2.3.</w:t>
      </w:r>
      <w:r w:rsidRPr="002A6D16">
        <w:rPr>
          <w:rFonts w:ascii="Arial" w:hAnsi="Arial" w:cs="Arial"/>
          <w:sz w:val="20"/>
          <w:szCs w:val="20"/>
        </w:rPr>
        <w:t xml:space="preserve"> As dotações orçamentárias para </w:t>
      </w:r>
      <w:r w:rsidR="005D08DF" w:rsidRPr="002A6D16">
        <w:rPr>
          <w:rFonts w:ascii="Arial" w:hAnsi="Arial" w:cs="Arial"/>
          <w:sz w:val="20"/>
          <w:szCs w:val="20"/>
        </w:rPr>
        <w:t xml:space="preserve">a referida obra estão </w:t>
      </w:r>
      <w:r w:rsidR="00B32868" w:rsidRPr="002A6D16">
        <w:rPr>
          <w:rFonts w:ascii="Arial" w:hAnsi="Arial" w:cs="Arial"/>
          <w:sz w:val="20"/>
          <w:szCs w:val="20"/>
        </w:rPr>
        <w:t>consignadas</w:t>
      </w:r>
      <w:r w:rsidR="00FE7317" w:rsidRPr="002A6D16">
        <w:rPr>
          <w:rFonts w:ascii="Arial" w:hAnsi="Arial" w:cs="Arial"/>
          <w:sz w:val="20"/>
          <w:szCs w:val="20"/>
        </w:rPr>
        <w:t xml:space="preserve"> na Lei Orçamentária Anual vigente, na seguinte dotação orçamentária:</w:t>
      </w:r>
    </w:p>
    <w:p w14:paraId="5D7862E1" w14:textId="77777777" w:rsidR="00FE7317" w:rsidRPr="002A6D16" w:rsidRDefault="00FE7317" w:rsidP="009145D9">
      <w:pPr>
        <w:pStyle w:val="SemEspaamento"/>
        <w:spacing w:line="276" w:lineRule="auto"/>
        <w:jc w:val="both"/>
        <w:rPr>
          <w:rFonts w:ascii="Arial" w:hAnsi="Arial" w:cs="Arial"/>
          <w:color w:val="EE0000"/>
          <w:sz w:val="20"/>
          <w:szCs w:val="20"/>
        </w:rPr>
      </w:pPr>
    </w:p>
    <w:tbl>
      <w:tblPr>
        <w:tblW w:w="0" w:type="auto"/>
        <w:jc w:val="center"/>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4395"/>
        <w:gridCol w:w="4395"/>
      </w:tblGrid>
      <w:tr w:rsidR="00B32868" w:rsidRPr="002A6D16" w14:paraId="7B8B724D" w14:textId="77777777" w:rsidTr="00B32868">
        <w:trPr>
          <w:trHeight w:val="84"/>
          <w:jc w:val="center"/>
        </w:trPr>
        <w:tc>
          <w:tcPr>
            <w:tcW w:w="4395" w:type="dxa"/>
            <w:tcBorders>
              <w:top w:val="none" w:sz="6" w:space="0" w:color="auto"/>
              <w:bottom w:val="none" w:sz="6" w:space="0" w:color="auto"/>
              <w:right w:val="none" w:sz="6" w:space="0" w:color="auto"/>
            </w:tcBorders>
          </w:tcPr>
          <w:p w14:paraId="7D57E315" w14:textId="77777777" w:rsidR="00B32868" w:rsidRPr="002A6D16" w:rsidRDefault="00B32868" w:rsidP="00B32868">
            <w:pPr>
              <w:pStyle w:val="SemEspaamento"/>
              <w:spacing w:line="276" w:lineRule="auto"/>
              <w:jc w:val="both"/>
              <w:rPr>
                <w:rFonts w:ascii="Arial" w:hAnsi="Arial" w:cs="Arial"/>
                <w:b/>
                <w:bCs/>
                <w:sz w:val="20"/>
                <w:szCs w:val="20"/>
                <w:lang w:eastAsia="en-US"/>
              </w:rPr>
            </w:pPr>
            <w:r w:rsidRPr="002A6D16">
              <w:rPr>
                <w:rFonts w:ascii="Arial" w:hAnsi="Arial" w:cs="Arial"/>
                <w:b/>
                <w:bCs/>
                <w:sz w:val="20"/>
                <w:szCs w:val="20"/>
                <w:lang w:eastAsia="en-US"/>
              </w:rPr>
              <w:t xml:space="preserve">Órgão </w:t>
            </w:r>
          </w:p>
        </w:tc>
        <w:tc>
          <w:tcPr>
            <w:tcW w:w="4395" w:type="dxa"/>
            <w:tcBorders>
              <w:top w:val="none" w:sz="6" w:space="0" w:color="auto"/>
              <w:left w:val="none" w:sz="6" w:space="0" w:color="auto"/>
              <w:bottom w:val="none" w:sz="6" w:space="0" w:color="auto"/>
            </w:tcBorders>
          </w:tcPr>
          <w:p w14:paraId="2FAF84EE" w14:textId="77777777" w:rsidR="00B32868" w:rsidRPr="002A6D16" w:rsidRDefault="00B32868" w:rsidP="00B32868">
            <w:pPr>
              <w:pStyle w:val="SemEspaamento"/>
              <w:spacing w:line="276" w:lineRule="auto"/>
              <w:jc w:val="both"/>
              <w:rPr>
                <w:rFonts w:ascii="Arial" w:hAnsi="Arial" w:cs="Arial"/>
                <w:b/>
                <w:bCs/>
                <w:sz w:val="20"/>
                <w:szCs w:val="20"/>
                <w:lang w:eastAsia="en-US"/>
              </w:rPr>
            </w:pPr>
            <w:r w:rsidRPr="002A6D16">
              <w:rPr>
                <w:rFonts w:ascii="Arial" w:hAnsi="Arial" w:cs="Arial"/>
                <w:b/>
                <w:bCs/>
                <w:sz w:val="20"/>
                <w:szCs w:val="20"/>
                <w:lang w:eastAsia="en-US"/>
              </w:rPr>
              <w:t xml:space="preserve">Secretaria Municipal de Turismo </w:t>
            </w:r>
          </w:p>
        </w:tc>
      </w:tr>
      <w:tr w:rsidR="00B32868" w:rsidRPr="002A6D16" w14:paraId="71866C9F" w14:textId="77777777" w:rsidTr="00B32868">
        <w:trPr>
          <w:trHeight w:val="84"/>
          <w:jc w:val="center"/>
        </w:trPr>
        <w:tc>
          <w:tcPr>
            <w:tcW w:w="4395" w:type="dxa"/>
            <w:tcBorders>
              <w:top w:val="none" w:sz="6" w:space="0" w:color="auto"/>
              <w:bottom w:val="none" w:sz="6" w:space="0" w:color="auto"/>
              <w:right w:val="none" w:sz="6" w:space="0" w:color="auto"/>
            </w:tcBorders>
          </w:tcPr>
          <w:p w14:paraId="2FACFDFE" w14:textId="77777777" w:rsidR="00B32868" w:rsidRPr="002A6D16" w:rsidRDefault="00B32868" w:rsidP="00B32868">
            <w:pPr>
              <w:pStyle w:val="SemEspaamento"/>
              <w:spacing w:line="276" w:lineRule="auto"/>
              <w:jc w:val="both"/>
              <w:rPr>
                <w:rFonts w:ascii="Arial" w:hAnsi="Arial" w:cs="Arial"/>
                <w:b/>
                <w:bCs/>
                <w:sz w:val="20"/>
                <w:szCs w:val="20"/>
                <w:lang w:eastAsia="en-US"/>
              </w:rPr>
            </w:pPr>
            <w:r w:rsidRPr="002A6D16">
              <w:rPr>
                <w:rFonts w:ascii="Arial" w:hAnsi="Arial" w:cs="Arial"/>
                <w:b/>
                <w:bCs/>
                <w:sz w:val="20"/>
                <w:szCs w:val="20"/>
                <w:lang w:eastAsia="en-US"/>
              </w:rPr>
              <w:t xml:space="preserve">Programa </w:t>
            </w:r>
          </w:p>
        </w:tc>
        <w:tc>
          <w:tcPr>
            <w:tcW w:w="4395" w:type="dxa"/>
            <w:tcBorders>
              <w:top w:val="none" w:sz="6" w:space="0" w:color="auto"/>
              <w:left w:val="none" w:sz="6" w:space="0" w:color="auto"/>
              <w:bottom w:val="none" w:sz="6" w:space="0" w:color="auto"/>
            </w:tcBorders>
          </w:tcPr>
          <w:p w14:paraId="1A98C33B" w14:textId="77777777" w:rsidR="00B32868" w:rsidRPr="002A6D16" w:rsidRDefault="00B32868" w:rsidP="00B32868">
            <w:pPr>
              <w:pStyle w:val="SemEspaamento"/>
              <w:spacing w:line="276" w:lineRule="auto"/>
              <w:jc w:val="both"/>
              <w:rPr>
                <w:rFonts w:ascii="Arial" w:hAnsi="Arial" w:cs="Arial"/>
                <w:b/>
                <w:bCs/>
                <w:sz w:val="20"/>
                <w:szCs w:val="20"/>
                <w:lang w:eastAsia="en-US"/>
              </w:rPr>
            </w:pPr>
            <w:r w:rsidRPr="002A6D16">
              <w:rPr>
                <w:rFonts w:ascii="Arial" w:hAnsi="Arial" w:cs="Arial"/>
                <w:b/>
                <w:bCs/>
                <w:sz w:val="20"/>
                <w:szCs w:val="20"/>
                <w:lang w:eastAsia="en-US"/>
              </w:rPr>
              <w:t xml:space="preserve">Gestão do Turismo </w:t>
            </w:r>
          </w:p>
        </w:tc>
      </w:tr>
      <w:tr w:rsidR="00B32868" w:rsidRPr="002A6D16" w14:paraId="00F9DA05" w14:textId="77777777" w:rsidTr="00B32868">
        <w:trPr>
          <w:trHeight w:val="84"/>
          <w:jc w:val="center"/>
        </w:trPr>
        <w:tc>
          <w:tcPr>
            <w:tcW w:w="4395" w:type="dxa"/>
            <w:tcBorders>
              <w:top w:val="none" w:sz="6" w:space="0" w:color="auto"/>
              <w:bottom w:val="none" w:sz="6" w:space="0" w:color="auto"/>
              <w:right w:val="none" w:sz="6" w:space="0" w:color="auto"/>
            </w:tcBorders>
          </w:tcPr>
          <w:p w14:paraId="4D0206D3" w14:textId="77777777" w:rsidR="00B32868" w:rsidRPr="002A6D16" w:rsidRDefault="00B32868" w:rsidP="00B32868">
            <w:pPr>
              <w:pStyle w:val="SemEspaamento"/>
              <w:spacing w:line="276" w:lineRule="auto"/>
              <w:jc w:val="both"/>
              <w:rPr>
                <w:rFonts w:ascii="Arial" w:hAnsi="Arial" w:cs="Arial"/>
                <w:b/>
                <w:bCs/>
                <w:sz w:val="20"/>
                <w:szCs w:val="20"/>
                <w:lang w:eastAsia="en-US"/>
              </w:rPr>
            </w:pPr>
            <w:r w:rsidRPr="002A6D16">
              <w:rPr>
                <w:rFonts w:ascii="Arial" w:hAnsi="Arial" w:cs="Arial"/>
                <w:b/>
                <w:bCs/>
                <w:sz w:val="20"/>
                <w:szCs w:val="20"/>
                <w:lang w:eastAsia="en-US"/>
              </w:rPr>
              <w:t xml:space="preserve">Projeto Atividade </w:t>
            </w:r>
          </w:p>
        </w:tc>
        <w:tc>
          <w:tcPr>
            <w:tcW w:w="4395" w:type="dxa"/>
            <w:tcBorders>
              <w:top w:val="none" w:sz="6" w:space="0" w:color="auto"/>
              <w:left w:val="none" w:sz="6" w:space="0" w:color="auto"/>
              <w:bottom w:val="none" w:sz="6" w:space="0" w:color="auto"/>
            </w:tcBorders>
          </w:tcPr>
          <w:p w14:paraId="61CC9841" w14:textId="77777777" w:rsidR="00B32868" w:rsidRPr="002A6D16" w:rsidRDefault="00B32868" w:rsidP="00B32868">
            <w:pPr>
              <w:pStyle w:val="SemEspaamento"/>
              <w:spacing w:line="276" w:lineRule="auto"/>
              <w:jc w:val="both"/>
              <w:rPr>
                <w:rFonts w:ascii="Arial" w:hAnsi="Arial" w:cs="Arial"/>
                <w:b/>
                <w:bCs/>
                <w:sz w:val="20"/>
                <w:szCs w:val="20"/>
                <w:lang w:eastAsia="en-US"/>
              </w:rPr>
            </w:pPr>
            <w:r w:rsidRPr="002A6D16">
              <w:rPr>
                <w:rFonts w:ascii="Arial" w:hAnsi="Arial" w:cs="Arial"/>
                <w:b/>
                <w:bCs/>
                <w:sz w:val="20"/>
                <w:szCs w:val="20"/>
                <w:lang w:eastAsia="en-US"/>
              </w:rPr>
              <w:t xml:space="preserve">1029 - Construção, Reforma, Ampliação e Readequação de Espaços do Turismo </w:t>
            </w:r>
          </w:p>
        </w:tc>
      </w:tr>
      <w:tr w:rsidR="00B32868" w:rsidRPr="002A6D16" w14:paraId="42C520F5" w14:textId="77777777" w:rsidTr="00B32868">
        <w:trPr>
          <w:trHeight w:val="84"/>
          <w:jc w:val="center"/>
        </w:trPr>
        <w:tc>
          <w:tcPr>
            <w:tcW w:w="4395" w:type="dxa"/>
            <w:tcBorders>
              <w:top w:val="none" w:sz="6" w:space="0" w:color="auto"/>
              <w:bottom w:val="none" w:sz="6" w:space="0" w:color="auto"/>
              <w:right w:val="none" w:sz="6" w:space="0" w:color="auto"/>
            </w:tcBorders>
          </w:tcPr>
          <w:p w14:paraId="0C2DB495" w14:textId="77777777" w:rsidR="00B32868" w:rsidRPr="002A6D16" w:rsidRDefault="00B32868" w:rsidP="00B32868">
            <w:pPr>
              <w:pStyle w:val="SemEspaamento"/>
              <w:spacing w:line="276" w:lineRule="auto"/>
              <w:jc w:val="both"/>
              <w:rPr>
                <w:rFonts w:ascii="Arial" w:hAnsi="Arial" w:cs="Arial"/>
                <w:b/>
                <w:bCs/>
                <w:sz w:val="20"/>
                <w:szCs w:val="20"/>
                <w:lang w:eastAsia="en-US"/>
              </w:rPr>
            </w:pPr>
            <w:r w:rsidRPr="002A6D16">
              <w:rPr>
                <w:rFonts w:ascii="Arial" w:hAnsi="Arial" w:cs="Arial"/>
                <w:b/>
                <w:bCs/>
                <w:sz w:val="20"/>
                <w:szCs w:val="20"/>
                <w:lang w:eastAsia="en-US"/>
              </w:rPr>
              <w:t xml:space="preserve">Elemento de Despesa </w:t>
            </w:r>
          </w:p>
        </w:tc>
        <w:tc>
          <w:tcPr>
            <w:tcW w:w="4395" w:type="dxa"/>
            <w:tcBorders>
              <w:top w:val="none" w:sz="6" w:space="0" w:color="auto"/>
              <w:left w:val="none" w:sz="6" w:space="0" w:color="auto"/>
              <w:bottom w:val="none" w:sz="6" w:space="0" w:color="auto"/>
            </w:tcBorders>
          </w:tcPr>
          <w:p w14:paraId="50756589" w14:textId="77777777" w:rsidR="00B32868" w:rsidRPr="002A6D16" w:rsidRDefault="00B32868" w:rsidP="00B32868">
            <w:pPr>
              <w:pStyle w:val="SemEspaamento"/>
              <w:spacing w:line="276" w:lineRule="auto"/>
              <w:jc w:val="both"/>
              <w:rPr>
                <w:rFonts w:ascii="Arial" w:hAnsi="Arial" w:cs="Arial"/>
                <w:b/>
                <w:bCs/>
                <w:sz w:val="20"/>
                <w:szCs w:val="20"/>
                <w:lang w:eastAsia="en-US"/>
              </w:rPr>
            </w:pPr>
            <w:r w:rsidRPr="002A6D16">
              <w:rPr>
                <w:rFonts w:ascii="Arial" w:hAnsi="Arial" w:cs="Arial"/>
                <w:b/>
                <w:bCs/>
                <w:sz w:val="20"/>
                <w:szCs w:val="20"/>
                <w:lang w:eastAsia="en-US"/>
              </w:rPr>
              <w:t xml:space="preserve">4.4.90.51 </w:t>
            </w:r>
          </w:p>
        </w:tc>
      </w:tr>
      <w:tr w:rsidR="00B32868" w:rsidRPr="002A6D16" w14:paraId="2FDDAC6C" w14:textId="77777777" w:rsidTr="00B32868">
        <w:trPr>
          <w:trHeight w:val="84"/>
          <w:jc w:val="center"/>
        </w:trPr>
        <w:tc>
          <w:tcPr>
            <w:tcW w:w="4395" w:type="dxa"/>
            <w:tcBorders>
              <w:top w:val="none" w:sz="6" w:space="0" w:color="auto"/>
              <w:bottom w:val="none" w:sz="6" w:space="0" w:color="auto"/>
              <w:right w:val="none" w:sz="6" w:space="0" w:color="auto"/>
            </w:tcBorders>
          </w:tcPr>
          <w:p w14:paraId="1F8E339E" w14:textId="77777777" w:rsidR="00B32868" w:rsidRPr="002A6D16" w:rsidRDefault="00B32868" w:rsidP="00B32868">
            <w:pPr>
              <w:pStyle w:val="SemEspaamento"/>
              <w:spacing w:line="276" w:lineRule="auto"/>
              <w:jc w:val="both"/>
              <w:rPr>
                <w:rFonts w:ascii="Arial" w:hAnsi="Arial" w:cs="Arial"/>
                <w:b/>
                <w:bCs/>
                <w:sz w:val="20"/>
                <w:szCs w:val="20"/>
                <w:lang w:eastAsia="en-US"/>
              </w:rPr>
            </w:pPr>
            <w:r w:rsidRPr="002A6D16">
              <w:rPr>
                <w:rFonts w:ascii="Arial" w:hAnsi="Arial" w:cs="Arial"/>
                <w:b/>
                <w:bCs/>
                <w:sz w:val="20"/>
                <w:szCs w:val="20"/>
                <w:lang w:eastAsia="en-US"/>
              </w:rPr>
              <w:t xml:space="preserve">Fonte de Recurso </w:t>
            </w:r>
          </w:p>
        </w:tc>
        <w:tc>
          <w:tcPr>
            <w:tcW w:w="4395" w:type="dxa"/>
            <w:tcBorders>
              <w:top w:val="none" w:sz="6" w:space="0" w:color="auto"/>
              <w:left w:val="none" w:sz="6" w:space="0" w:color="auto"/>
              <w:bottom w:val="none" w:sz="6" w:space="0" w:color="auto"/>
            </w:tcBorders>
          </w:tcPr>
          <w:p w14:paraId="2D5EFB5B" w14:textId="77777777" w:rsidR="00B32868" w:rsidRPr="002A6D16" w:rsidRDefault="00B32868" w:rsidP="00B32868">
            <w:pPr>
              <w:pStyle w:val="SemEspaamento"/>
              <w:spacing w:line="276" w:lineRule="auto"/>
              <w:jc w:val="both"/>
              <w:rPr>
                <w:rFonts w:ascii="Arial" w:hAnsi="Arial" w:cs="Arial"/>
                <w:b/>
                <w:bCs/>
                <w:sz w:val="20"/>
                <w:szCs w:val="20"/>
                <w:lang w:eastAsia="en-US"/>
              </w:rPr>
            </w:pPr>
            <w:r w:rsidRPr="002A6D16">
              <w:rPr>
                <w:rFonts w:ascii="Arial" w:hAnsi="Arial" w:cs="Arial"/>
                <w:b/>
                <w:bCs/>
                <w:sz w:val="20"/>
                <w:szCs w:val="20"/>
                <w:lang w:eastAsia="en-US"/>
              </w:rPr>
              <w:t xml:space="preserve">700 - Recurso Federal </w:t>
            </w:r>
          </w:p>
        </w:tc>
      </w:tr>
      <w:tr w:rsidR="00B32868" w:rsidRPr="002A6D16" w14:paraId="01757884" w14:textId="77777777" w:rsidTr="00B32868">
        <w:trPr>
          <w:trHeight w:val="84"/>
          <w:jc w:val="center"/>
        </w:trPr>
        <w:tc>
          <w:tcPr>
            <w:tcW w:w="4395" w:type="dxa"/>
            <w:tcBorders>
              <w:top w:val="none" w:sz="6" w:space="0" w:color="auto"/>
              <w:bottom w:val="none" w:sz="6" w:space="0" w:color="auto"/>
              <w:right w:val="none" w:sz="6" w:space="0" w:color="auto"/>
            </w:tcBorders>
          </w:tcPr>
          <w:p w14:paraId="662C8752" w14:textId="77777777" w:rsidR="00B32868" w:rsidRPr="002A6D16" w:rsidRDefault="00B32868" w:rsidP="00B32868">
            <w:pPr>
              <w:pStyle w:val="SemEspaamento"/>
              <w:spacing w:line="276" w:lineRule="auto"/>
              <w:jc w:val="both"/>
              <w:rPr>
                <w:rFonts w:ascii="Arial" w:hAnsi="Arial" w:cs="Arial"/>
                <w:b/>
                <w:bCs/>
                <w:sz w:val="20"/>
                <w:szCs w:val="20"/>
                <w:lang w:eastAsia="en-US"/>
              </w:rPr>
            </w:pPr>
            <w:r w:rsidRPr="002A6D16">
              <w:rPr>
                <w:rFonts w:ascii="Arial" w:hAnsi="Arial" w:cs="Arial"/>
                <w:b/>
                <w:bCs/>
                <w:sz w:val="20"/>
                <w:szCs w:val="20"/>
                <w:lang w:eastAsia="en-US"/>
              </w:rPr>
              <w:t xml:space="preserve">Ficha Orçamentária </w:t>
            </w:r>
          </w:p>
        </w:tc>
        <w:tc>
          <w:tcPr>
            <w:tcW w:w="4395" w:type="dxa"/>
            <w:tcBorders>
              <w:top w:val="none" w:sz="6" w:space="0" w:color="auto"/>
              <w:left w:val="none" w:sz="6" w:space="0" w:color="auto"/>
              <w:bottom w:val="none" w:sz="6" w:space="0" w:color="auto"/>
            </w:tcBorders>
          </w:tcPr>
          <w:p w14:paraId="555037B2" w14:textId="77777777" w:rsidR="00B32868" w:rsidRPr="002A6D16" w:rsidRDefault="00B32868" w:rsidP="00B32868">
            <w:pPr>
              <w:pStyle w:val="SemEspaamento"/>
              <w:spacing w:line="276" w:lineRule="auto"/>
              <w:jc w:val="both"/>
              <w:rPr>
                <w:rFonts w:ascii="Arial" w:hAnsi="Arial" w:cs="Arial"/>
                <w:b/>
                <w:bCs/>
                <w:sz w:val="20"/>
                <w:szCs w:val="20"/>
                <w:lang w:eastAsia="en-US"/>
              </w:rPr>
            </w:pPr>
            <w:r w:rsidRPr="002A6D16">
              <w:rPr>
                <w:rFonts w:ascii="Arial" w:hAnsi="Arial" w:cs="Arial"/>
                <w:b/>
                <w:bCs/>
                <w:sz w:val="20"/>
                <w:szCs w:val="20"/>
                <w:lang w:eastAsia="en-US"/>
              </w:rPr>
              <w:t xml:space="preserve">795 </w:t>
            </w:r>
          </w:p>
        </w:tc>
      </w:tr>
      <w:tr w:rsidR="00B32868" w:rsidRPr="002A6D16" w14:paraId="6832FE49" w14:textId="77777777" w:rsidTr="00B32868">
        <w:trPr>
          <w:trHeight w:val="84"/>
          <w:jc w:val="center"/>
        </w:trPr>
        <w:tc>
          <w:tcPr>
            <w:tcW w:w="4395" w:type="dxa"/>
            <w:tcBorders>
              <w:top w:val="none" w:sz="6" w:space="0" w:color="auto"/>
              <w:bottom w:val="none" w:sz="6" w:space="0" w:color="auto"/>
              <w:right w:val="none" w:sz="6" w:space="0" w:color="auto"/>
            </w:tcBorders>
          </w:tcPr>
          <w:p w14:paraId="129D130F" w14:textId="77777777" w:rsidR="00B32868" w:rsidRPr="002A6D16" w:rsidRDefault="00B32868" w:rsidP="00B32868">
            <w:pPr>
              <w:pStyle w:val="SemEspaamento"/>
              <w:spacing w:line="276" w:lineRule="auto"/>
              <w:jc w:val="both"/>
              <w:rPr>
                <w:rFonts w:ascii="Arial" w:hAnsi="Arial" w:cs="Arial"/>
                <w:b/>
                <w:bCs/>
                <w:sz w:val="20"/>
                <w:szCs w:val="20"/>
                <w:lang w:eastAsia="en-US"/>
              </w:rPr>
            </w:pPr>
            <w:r w:rsidRPr="002A6D16">
              <w:rPr>
                <w:rFonts w:ascii="Arial" w:hAnsi="Arial" w:cs="Arial"/>
                <w:b/>
                <w:bCs/>
                <w:sz w:val="20"/>
                <w:szCs w:val="20"/>
                <w:lang w:eastAsia="en-US"/>
              </w:rPr>
              <w:t xml:space="preserve">Referente </w:t>
            </w:r>
          </w:p>
        </w:tc>
        <w:tc>
          <w:tcPr>
            <w:tcW w:w="4395" w:type="dxa"/>
            <w:tcBorders>
              <w:top w:val="none" w:sz="6" w:space="0" w:color="auto"/>
              <w:left w:val="none" w:sz="6" w:space="0" w:color="auto"/>
              <w:bottom w:val="none" w:sz="6" w:space="0" w:color="auto"/>
            </w:tcBorders>
          </w:tcPr>
          <w:p w14:paraId="2EF0D548" w14:textId="77777777" w:rsidR="00B32868" w:rsidRPr="002A6D16" w:rsidRDefault="00B32868" w:rsidP="00B32868">
            <w:pPr>
              <w:pStyle w:val="SemEspaamento"/>
              <w:spacing w:line="276" w:lineRule="auto"/>
              <w:jc w:val="both"/>
              <w:rPr>
                <w:rFonts w:ascii="Arial" w:hAnsi="Arial" w:cs="Arial"/>
                <w:b/>
                <w:bCs/>
                <w:sz w:val="20"/>
                <w:szCs w:val="20"/>
                <w:lang w:eastAsia="en-US"/>
              </w:rPr>
            </w:pPr>
            <w:r w:rsidRPr="002A6D16">
              <w:rPr>
                <w:rFonts w:ascii="Arial" w:hAnsi="Arial" w:cs="Arial"/>
                <w:b/>
                <w:bCs/>
                <w:sz w:val="20"/>
                <w:szCs w:val="20"/>
                <w:lang w:eastAsia="en-US"/>
              </w:rPr>
              <w:t xml:space="preserve">Convênio nº 983941/2025/MTUR </w:t>
            </w:r>
          </w:p>
        </w:tc>
      </w:tr>
    </w:tbl>
    <w:p w14:paraId="159D3103" w14:textId="77777777" w:rsidR="005218AE" w:rsidRPr="002A6D16" w:rsidRDefault="005218AE" w:rsidP="005218AE">
      <w:pPr>
        <w:pStyle w:val="SemEspaamento"/>
        <w:spacing w:line="276" w:lineRule="auto"/>
        <w:jc w:val="both"/>
        <w:rPr>
          <w:rFonts w:ascii="Arial" w:hAnsi="Arial" w:cs="Arial"/>
          <w:color w:val="000000" w:themeColor="text1"/>
          <w:sz w:val="20"/>
          <w:szCs w:val="20"/>
          <w:lang w:eastAsia="en-US"/>
        </w:rPr>
      </w:pPr>
    </w:p>
    <w:p w14:paraId="491242CB" w14:textId="77777777" w:rsidR="00A055ED" w:rsidRPr="002A6D16" w:rsidRDefault="00771B54" w:rsidP="009145D9">
      <w:pPr>
        <w:pStyle w:val="SemEspaamento"/>
        <w:shd w:val="clear" w:color="auto" w:fill="BFBFBF"/>
        <w:spacing w:line="276" w:lineRule="auto"/>
        <w:jc w:val="both"/>
        <w:rPr>
          <w:rFonts w:ascii="Arial" w:hAnsi="Arial" w:cs="Arial"/>
          <w:b/>
          <w:color w:val="000000" w:themeColor="text1"/>
          <w:sz w:val="20"/>
          <w:szCs w:val="20"/>
          <w:lang w:eastAsia="en-US"/>
        </w:rPr>
      </w:pPr>
      <w:r w:rsidRPr="002A6D16">
        <w:rPr>
          <w:rFonts w:ascii="Arial" w:hAnsi="Arial" w:cs="Arial"/>
          <w:b/>
          <w:color w:val="000000" w:themeColor="text1"/>
          <w:sz w:val="20"/>
          <w:szCs w:val="20"/>
          <w:lang w:eastAsia="en-US"/>
        </w:rPr>
        <w:t xml:space="preserve">3. </w:t>
      </w:r>
      <w:r w:rsidR="00A055ED" w:rsidRPr="002A6D16">
        <w:rPr>
          <w:rFonts w:ascii="Arial" w:hAnsi="Arial" w:cs="Arial"/>
          <w:b/>
          <w:color w:val="000000" w:themeColor="text1"/>
          <w:sz w:val="20"/>
          <w:szCs w:val="20"/>
          <w:lang w:eastAsia="en-US"/>
        </w:rPr>
        <w:t>DA</w:t>
      </w:r>
      <w:r w:rsidR="009F1EF0" w:rsidRPr="002A6D16">
        <w:rPr>
          <w:rFonts w:ascii="Arial" w:hAnsi="Arial" w:cs="Arial"/>
          <w:b/>
          <w:color w:val="000000" w:themeColor="text1"/>
          <w:sz w:val="20"/>
          <w:szCs w:val="20"/>
          <w:lang w:eastAsia="en-US"/>
        </w:rPr>
        <w:t>S CONDIÇÕES DE</w:t>
      </w:r>
      <w:r w:rsidR="00A055ED" w:rsidRPr="002A6D16">
        <w:rPr>
          <w:rFonts w:ascii="Arial" w:hAnsi="Arial" w:cs="Arial"/>
          <w:b/>
          <w:color w:val="000000" w:themeColor="text1"/>
          <w:sz w:val="20"/>
          <w:szCs w:val="20"/>
          <w:lang w:eastAsia="en-US"/>
        </w:rPr>
        <w:t xml:space="preserve"> PARTICIPAÇÃO NA LICITAÇÃO</w:t>
      </w:r>
    </w:p>
    <w:p w14:paraId="1E6B7496" w14:textId="77777777" w:rsidR="00483474" w:rsidRPr="002A6D16" w:rsidRDefault="00483474" w:rsidP="009145D9">
      <w:pPr>
        <w:pStyle w:val="SemEspaamento"/>
        <w:spacing w:line="276" w:lineRule="auto"/>
        <w:jc w:val="both"/>
        <w:rPr>
          <w:rFonts w:ascii="Arial" w:hAnsi="Arial" w:cs="Arial"/>
          <w:b/>
          <w:color w:val="000000" w:themeColor="text1"/>
          <w:sz w:val="20"/>
          <w:szCs w:val="20"/>
        </w:rPr>
      </w:pPr>
    </w:p>
    <w:p w14:paraId="5C992E93" w14:textId="421AEFB9" w:rsidR="00324634" w:rsidRPr="002A6D16" w:rsidRDefault="00771B54"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hAnsi="Arial" w:cs="Arial"/>
          <w:b/>
          <w:color w:val="000000" w:themeColor="text1"/>
          <w:sz w:val="20"/>
          <w:szCs w:val="20"/>
        </w:rPr>
        <w:t>3.1</w:t>
      </w:r>
      <w:r w:rsidR="00202A24" w:rsidRPr="002A6D16">
        <w:rPr>
          <w:rFonts w:ascii="Arial" w:hAnsi="Arial" w:cs="Arial"/>
          <w:b/>
          <w:color w:val="000000" w:themeColor="text1"/>
          <w:sz w:val="20"/>
          <w:szCs w:val="20"/>
        </w:rPr>
        <w:t>.</w:t>
      </w:r>
      <w:r w:rsidR="00202A24" w:rsidRPr="002A6D16">
        <w:rPr>
          <w:rFonts w:ascii="Arial" w:eastAsia="Zurich BT" w:hAnsi="Arial" w:cs="Arial"/>
          <w:b/>
          <w:iCs/>
          <w:color w:val="000000" w:themeColor="text1"/>
          <w:sz w:val="20"/>
          <w:szCs w:val="20"/>
        </w:rPr>
        <w:t xml:space="preserve"> </w:t>
      </w:r>
      <w:r w:rsidR="009F1EF0" w:rsidRPr="002A6D16">
        <w:rPr>
          <w:rFonts w:ascii="Arial" w:eastAsia="Zurich BT" w:hAnsi="Arial" w:cs="Arial"/>
          <w:bCs/>
          <w:iCs/>
          <w:color w:val="000000" w:themeColor="text1"/>
          <w:sz w:val="20"/>
          <w:szCs w:val="20"/>
        </w:rPr>
        <w:t>Poderão</w:t>
      </w:r>
      <w:r w:rsidR="00202A24" w:rsidRPr="002A6D16">
        <w:rPr>
          <w:rFonts w:ascii="Arial" w:eastAsia="Zurich BT" w:hAnsi="Arial" w:cs="Arial"/>
          <w:bCs/>
          <w:iCs/>
          <w:color w:val="000000" w:themeColor="text1"/>
          <w:sz w:val="20"/>
          <w:szCs w:val="20"/>
        </w:rPr>
        <w:t xml:space="preserve"> participar </w:t>
      </w:r>
      <w:r w:rsidR="009F1EF0" w:rsidRPr="002A6D16">
        <w:rPr>
          <w:rFonts w:ascii="Arial" w:eastAsia="Zurich BT" w:hAnsi="Arial" w:cs="Arial"/>
          <w:bCs/>
          <w:iCs/>
          <w:color w:val="000000" w:themeColor="text1"/>
          <w:sz w:val="20"/>
          <w:szCs w:val="20"/>
        </w:rPr>
        <w:t xml:space="preserve">do certame </w:t>
      </w:r>
      <w:r w:rsidR="00202A24" w:rsidRPr="002A6D16">
        <w:rPr>
          <w:rFonts w:ascii="Arial" w:eastAsia="Zurich BT" w:hAnsi="Arial" w:cs="Arial"/>
          <w:bCs/>
          <w:iCs/>
          <w:color w:val="000000" w:themeColor="text1"/>
          <w:sz w:val="20"/>
          <w:szCs w:val="20"/>
        </w:rPr>
        <w:t xml:space="preserve">desta Concorrência, </w:t>
      </w:r>
      <w:r w:rsidR="00202A24" w:rsidRPr="002A6D16">
        <w:rPr>
          <w:rFonts w:ascii="Arial" w:eastAsia="Zurich BT" w:hAnsi="Arial" w:cs="Arial"/>
          <w:bCs/>
          <w:i/>
          <w:iCs/>
          <w:color w:val="000000" w:themeColor="text1"/>
          <w:sz w:val="20"/>
          <w:szCs w:val="20"/>
        </w:rPr>
        <w:t>em sua forma eletrônica</w:t>
      </w:r>
      <w:r w:rsidR="00202A24" w:rsidRPr="002A6D16">
        <w:rPr>
          <w:rFonts w:ascii="Arial" w:eastAsia="Zurich BT" w:hAnsi="Arial" w:cs="Arial"/>
          <w:bCs/>
          <w:iCs/>
          <w:color w:val="000000" w:themeColor="text1"/>
          <w:sz w:val="20"/>
          <w:szCs w:val="20"/>
        </w:rPr>
        <w:t xml:space="preserve"> (art. 17, § 2º, da Lei Federal nº 14.133, de 2021), </w:t>
      </w:r>
      <w:r w:rsidR="009F1EF0" w:rsidRPr="002A6D16">
        <w:rPr>
          <w:rFonts w:ascii="Arial" w:eastAsia="Zurich BT" w:hAnsi="Arial" w:cs="Arial"/>
          <w:bCs/>
          <w:iCs/>
          <w:color w:val="000000" w:themeColor="text1"/>
          <w:sz w:val="20"/>
          <w:szCs w:val="20"/>
        </w:rPr>
        <w:t>todos os interessados do ramo de atividade pertinente ao objeto da presente contratação, que preencham as condições de credenciamento constante deste Edital e seus anexos, devidamente cadastros na</w:t>
      </w:r>
      <w:r w:rsidR="00310096" w:rsidRPr="002A6D16">
        <w:rPr>
          <w:rFonts w:ascii="Arial" w:eastAsia="Zurich BT" w:hAnsi="Arial" w:cs="Arial"/>
          <w:bCs/>
          <w:iCs/>
          <w:color w:val="000000" w:themeColor="text1"/>
          <w:sz w:val="20"/>
          <w:szCs w:val="20"/>
        </w:rPr>
        <w:t xml:space="preserve"> </w:t>
      </w:r>
      <w:r w:rsidR="00310096" w:rsidRPr="002A6D16">
        <w:rPr>
          <w:rFonts w:ascii="Arial" w:hAnsi="Arial" w:cs="Arial"/>
          <w:color w:val="000000" w:themeColor="text1"/>
        </w:rPr>
        <w:t xml:space="preserve">Plataforma </w:t>
      </w:r>
      <w:r w:rsidR="00310096" w:rsidRPr="002A6D16">
        <w:rPr>
          <w:rFonts w:ascii="Arial" w:hAnsi="Arial" w:cs="Arial"/>
          <w:color w:val="000000" w:themeColor="text1"/>
          <w:kern w:val="1"/>
        </w:rPr>
        <w:t>el</w:t>
      </w:r>
      <w:r w:rsidR="00310096" w:rsidRPr="002A6D16">
        <w:rPr>
          <w:rFonts w:ascii="Arial" w:hAnsi="Arial" w:cs="Arial"/>
          <w:color w:val="000000" w:themeColor="text1"/>
          <w:spacing w:val="-2"/>
          <w:kern w:val="1"/>
        </w:rPr>
        <w:t>e</w:t>
      </w:r>
      <w:r w:rsidR="00310096" w:rsidRPr="002A6D16">
        <w:rPr>
          <w:rFonts w:ascii="Arial" w:hAnsi="Arial" w:cs="Arial"/>
          <w:color w:val="000000" w:themeColor="text1"/>
          <w:spacing w:val="1"/>
          <w:kern w:val="1"/>
        </w:rPr>
        <w:t>t</w:t>
      </w:r>
      <w:r w:rsidR="00310096" w:rsidRPr="002A6D16">
        <w:rPr>
          <w:rFonts w:ascii="Arial" w:hAnsi="Arial" w:cs="Arial"/>
          <w:color w:val="000000" w:themeColor="text1"/>
          <w:kern w:val="1"/>
        </w:rPr>
        <w:t>r</w:t>
      </w:r>
      <w:r w:rsidR="00310096" w:rsidRPr="002A6D16">
        <w:rPr>
          <w:rFonts w:ascii="Arial" w:hAnsi="Arial" w:cs="Arial"/>
          <w:color w:val="000000" w:themeColor="text1"/>
          <w:spacing w:val="-2"/>
          <w:kern w:val="1"/>
        </w:rPr>
        <w:t>ô</w:t>
      </w:r>
      <w:r w:rsidR="00310096" w:rsidRPr="002A6D16">
        <w:rPr>
          <w:rFonts w:ascii="Arial" w:hAnsi="Arial" w:cs="Arial"/>
          <w:color w:val="000000" w:themeColor="text1"/>
          <w:spacing w:val="1"/>
          <w:kern w:val="1"/>
        </w:rPr>
        <w:t>n</w:t>
      </w:r>
      <w:r w:rsidR="00310096" w:rsidRPr="002A6D16">
        <w:rPr>
          <w:rFonts w:ascii="Arial" w:hAnsi="Arial" w:cs="Arial"/>
          <w:color w:val="000000" w:themeColor="text1"/>
          <w:kern w:val="1"/>
        </w:rPr>
        <w:t xml:space="preserve">ica </w:t>
      </w:r>
      <w:r w:rsidR="00310096" w:rsidRPr="002A6D16">
        <w:rPr>
          <w:rFonts w:ascii="Arial" w:hAnsi="Arial" w:cs="Arial"/>
          <w:color w:val="000000" w:themeColor="text1"/>
          <w:spacing w:val="1"/>
          <w:kern w:val="1"/>
        </w:rPr>
        <w:t>d</w:t>
      </w:r>
      <w:r w:rsidR="00310096" w:rsidRPr="002A6D16">
        <w:rPr>
          <w:rFonts w:ascii="Arial" w:hAnsi="Arial" w:cs="Arial"/>
          <w:color w:val="000000" w:themeColor="text1"/>
          <w:kern w:val="1"/>
        </w:rPr>
        <w:t>o</w:t>
      </w:r>
      <w:r w:rsidR="00310096" w:rsidRPr="002A6D16">
        <w:rPr>
          <w:rFonts w:ascii="Arial" w:hAnsi="Arial" w:cs="Arial"/>
          <w:color w:val="000000" w:themeColor="text1"/>
          <w:spacing w:val="2"/>
          <w:kern w:val="1"/>
        </w:rPr>
        <w:t xml:space="preserve"> </w:t>
      </w:r>
      <w:r w:rsidR="00310096" w:rsidRPr="002A6D16">
        <w:rPr>
          <w:rFonts w:ascii="Arial" w:hAnsi="Arial" w:cs="Arial"/>
          <w:b/>
          <w:bCs/>
          <w:color w:val="000000" w:themeColor="text1"/>
          <w:spacing w:val="-2"/>
          <w:kern w:val="1"/>
        </w:rPr>
        <w:t>C</w:t>
      </w:r>
      <w:r w:rsidR="00310096" w:rsidRPr="002A6D16">
        <w:rPr>
          <w:rFonts w:ascii="Arial" w:hAnsi="Arial" w:cs="Arial"/>
          <w:b/>
          <w:bCs/>
          <w:color w:val="000000" w:themeColor="text1"/>
          <w:spacing w:val="1"/>
          <w:kern w:val="1"/>
        </w:rPr>
        <w:t>O</w:t>
      </w:r>
      <w:r w:rsidR="00310096" w:rsidRPr="002A6D16">
        <w:rPr>
          <w:rFonts w:ascii="Arial" w:hAnsi="Arial" w:cs="Arial"/>
          <w:b/>
          <w:bCs/>
          <w:color w:val="000000" w:themeColor="text1"/>
          <w:spacing w:val="-1"/>
          <w:kern w:val="1"/>
        </w:rPr>
        <w:t>M</w:t>
      </w:r>
      <w:r w:rsidR="00310096" w:rsidRPr="002A6D16">
        <w:rPr>
          <w:rFonts w:ascii="Arial" w:hAnsi="Arial" w:cs="Arial"/>
          <w:b/>
          <w:bCs/>
          <w:color w:val="000000" w:themeColor="text1"/>
          <w:kern w:val="1"/>
        </w:rPr>
        <w:t>P</w:t>
      </w:r>
      <w:r w:rsidR="00310096" w:rsidRPr="002A6D16">
        <w:rPr>
          <w:rFonts w:ascii="Arial" w:hAnsi="Arial" w:cs="Arial"/>
          <w:b/>
          <w:bCs/>
          <w:color w:val="000000" w:themeColor="text1"/>
          <w:spacing w:val="-1"/>
          <w:kern w:val="1"/>
        </w:rPr>
        <w:t>R</w:t>
      </w:r>
      <w:r w:rsidR="00310096" w:rsidRPr="002A6D16">
        <w:rPr>
          <w:rFonts w:ascii="Arial" w:hAnsi="Arial" w:cs="Arial"/>
          <w:b/>
          <w:bCs/>
          <w:color w:val="000000" w:themeColor="text1"/>
          <w:spacing w:val="1"/>
          <w:kern w:val="1"/>
        </w:rPr>
        <w:t>A</w:t>
      </w:r>
      <w:r w:rsidR="00310096" w:rsidRPr="002A6D16">
        <w:rPr>
          <w:rFonts w:ascii="Arial" w:hAnsi="Arial" w:cs="Arial"/>
          <w:b/>
          <w:bCs/>
          <w:color w:val="000000" w:themeColor="text1"/>
          <w:kern w:val="1"/>
        </w:rPr>
        <w:t>SBR</w:t>
      </w:r>
      <w:r w:rsidR="00310096" w:rsidRPr="002A6D16">
        <w:rPr>
          <w:rFonts w:ascii="Arial" w:hAnsi="Arial" w:cs="Arial"/>
          <w:b/>
          <w:bCs/>
          <w:color w:val="000000" w:themeColor="text1"/>
          <w:spacing w:val="1"/>
          <w:kern w:val="1"/>
        </w:rPr>
        <w:t xml:space="preserve"> </w:t>
      </w:r>
      <w:r w:rsidR="00310096" w:rsidRPr="002A6D16">
        <w:rPr>
          <w:rFonts w:ascii="Arial" w:hAnsi="Arial" w:cs="Arial"/>
          <w:color w:val="000000" w:themeColor="text1"/>
          <w:spacing w:val="1"/>
          <w:kern w:val="1"/>
        </w:rPr>
        <w:t>p</w:t>
      </w:r>
      <w:r w:rsidR="00310096" w:rsidRPr="002A6D16">
        <w:rPr>
          <w:rFonts w:ascii="Arial" w:hAnsi="Arial" w:cs="Arial"/>
          <w:color w:val="000000" w:themeColor="text1"/>
          <w:kern w:val="1"/>
        </w:rPr>
        <w:t>elo</w:t>
      </w:r>
      <w:r w:rsidR="00310096" w:rsidRPr="002A6D16">
        <w:rPr>
          <w:rFonts w:ascii="Arial" w:hAnsi="Arial" w:cs="Arial"/>
          <w:color w:val="000000" w:themeColor="text1"/>
          <w:spacing w:val="1"/>
          <w:kern w:val="1"/>
        </w:rPr>
        <w:t xml:space="preserve"> </w:t>
      </w:r>
      <w:r w:rsidR="00310096" w:rsidRPr="002A6D16">
        <w:rPr>
          <w:rFonts w:ascii="Arial" w:hAnsi="Arial" w:cs="Arial"/>
          <w:color w:val="000000" w:themeColor="text1"/>
          <w:kern w:val="1"/>
        </w:rPr>
        <w:t>s</w:t>
      </w:r>
      <w:r w:rsidR="00310096" w:rsidRPr="002A6D16">
        <w:rPr>
          <w:rFonts w:ascii="Arial" w:hAnsi="Arial" w:cs="Arial"/>
          <w:color w:val="000000" w:themeColor="text1"/>
          <w:spacing w:val="-2"/>
          <w:kern w:val="1"/>
        </w:rPr>
        <w:t>i</w:t>
      </w:r>
      <w:r w:rsidR="00310096" w:rsidRPr="002A6D16">
        <w:rPr>
          <w:rFonts w:ascii="Arial" w:hAnsi="Arial" w:cs="Arial"/>
          <w:color w:val="000000" w:themeColor="text1"/>
          <w:spacing w:val="-1"/>
          <w:kern w:val="1"/>
        </w:rPr>
        <w:t>t</w:t>
      </w:r>
      <w:r w:rsidR="00310096" w:rsidRPr="002A6D16">
        <w:rPr>
          <w:rFonts w:ascii="Arial" w:hAnsi="Arial" w:cs="Arial"/>
          <w:color w:val="000000" w:themeColor="text1"/>
          <w:kern w:val="1"/>
        </w:rPr>
        <w:t>e</w:t>
      </w:r>
      <w:r w:rsidR="00310096" w:rsidRPr="002A6D16">
        <w:rPr>
          <w:rFonts w:ascii="Arial" w:hAnsi="Arial" w:cs="Arial"/>
          <w:color w:val="000000" w:themeColor="text1"/>
          <w:spacing w:val="1"/>
          <w:kern w:val="1"/>
        </w:rPr>
        <w:t xml:space="preserve"> d</w:t>
      </w:r>
      <w:r w:rsidR="00310096" w:rsidRPr="002A6D16">
        <w:rPr>
          <w:rFonts w:ascii="Arial" w:hAnsi="Arial" w:cs="Arial"/>
          <w:color w:val="000000" w:themeColor="text1"/>
          <w:kern w:val="1"/>
        </w:rPr>
        <w:t xml:space="preserve">o </w:t>
      </w:r>
      <w:r w:rsidR="00310096" w:rsidRPr="002A6D16">
        <w:rPr>
          <w:rFonts w:ascii="Arial" w:hAnsi="Arial" w:cs="Arial"/>
          <w:color w:val="000000" w:themeColor="text1"/>
          <w:spacing w:val="-53"/>
          <w:kern w:val="1"/>
        </w:rPr>
        <w:t xml:space="preserve"> </w:t>
      </w:r>
      <w:hyperlink r:id="rId17" w:history="1">
        <w:r w:rsidR="00310096" w:rsidRPr="002A6D16">
          <w:rPr>
            <w:rStyle w:val="Hyperlink"/>
            <w:rFonts w:ascii="Arial" w:hAnsi="Arial" w:cs="Arial"/>
            <w:color w:val="000000" w:themeColor="text1"/>
            <w:spacing w:val="-1"/>
            <w:kern w:val="1"/>
          </w:rPr>
          <w:t>h</w:t>
        </w:r>
        <w:r w:rsidR="00310096" w:rsidRPr="002A6D16">
          <w:rPr>
            <w:rStyle w:val="Hyperlink"/>
            <w:rFonts w:ascii="Arial" w:hAnsi="Arial" w:cs="Arial"/>
            <w:color w:val="000000" w:themeColor="text1"/>
            <w:spacing w:val="1"/>
            <w:kern w:val="1"/>
          </w:rPr>
          <w:t>t</w:t>
        </w:r>
        <w:r w:rsidR="00310096" w:rsidRPr="002A6D16">
          <w:rPr>
            <w:rStyle w:val="Hyperlink"/>
            <w:rFonts w:ascii="Arial" w:hAnsi="Arial" w:cs="Arial"/>
            <w:color w:val="000000" w:themeColor="text1"/>
            <w:spacing w:val="-1"/>
            <w:kern w:val="1"/>
          </w:rPr>
          <w:t>t</w:t>
        </w:r>
        <w:r w:rsidR="00310096" w:rsidRPr="002A6D16">
          <w:rPr>
            <w:rStyle w:val="Hyperlink"/>
            <w:rFonts w:ascii="Arial" w:hAnsi="Arial" w:cs="Arial"/>
            <w:color w:val="000000" w:themeColor="text1"/>
            <w:spacing w:val="1"/>
            <w:kern w:val="1"/>
          </w:rPr>
          <w:t>p</w:t>
        </w:r>
        <w:r w:rsidR="00310096" w:rsidRPr="002A6D16">
          <w:rPr>
            <w:rStyle w:val="Hyperlink"/>
            <w:rFonts w:ascii="Arial" w:hAnsi="Arial" w:cs="Arial"/>
            <w:color w:val="000000" w:themeColor="text1"/>
            <w:kern w:val="1"/>
          </w:rPr>
          <w:t>s:</w:t>
        </w:r>
        <w:r w:rsidR="00310096" w:rsidRPr="002A6D16">
          <w:rPr>
            <w:rStyle w:val="Hyperlink"/>
            <w:rFonts w:ascii="Arial" w:hAnsi="Arial" w:cs="Arial"/>
            <w:color w:val="000000" w:themeColor="text1"/>
            <w:spacing w:val="-1"/>
            <w:kern w:val="1"/>
          </w:rPr>
          <w:t>/</w:t>
        </w:r>
        <w:r w:rsidR="00310096" w:rsidRPr="002A6D16">
          <w:rPr>
            <w:rStyle w:val="Hyperlink"/>
            <w:rFonts w:ascii="Arial" w:hAnsi="Arial" w:cs="Arial"/>
            <w:color w:val="000000" w:themeColor="text1"/>
            <w:spacing w:val="1"/>
            <w:kern w:val="1"/>
          </w:rPr>
          <w:t>/</w:t>
        </w:r>
        <w:r w:rsidR="00310096" w:rsidRPr="002A6D16">
          <w:rPr>
            <w:rStyle w:val="Hyperlink"/>
            <w:rFonts w:ascii="Arial" w:hAnsi="Arial" w:cs="Arial"/>
            <w:color w:val="000000" w:themeColor="text1"/>
            <w:kern w:val="1"/>
          </w:rPr>
          <w:t>com</w:t>
        </w:r>
        <w:r w:rsidR="00310096" w:rsidRPr="002A6D16">
          <w:rPr>
            <w:rStyle w:val="Hyperlink"/>
            <w:rFonts w:ascii="Arial" w:hAnsi="Arial" w:cs="Arial"/>
            <w:color w:val="000000" w:themeColor="text1"/>
            <w:spacing w:val="1"/>
            <w:kern w:val="1"/>
          </w:rPr>
          <w:t>p</w:t>
        </w:r>
        <w:r w:rsidR="00310096" w:rsidRPr="002A6D16">
          <w:rPr>
            <w:rStyle w:val="Hyperlink"/>
            <w:rFonts w:ascii="Arial" w:hAnsi="Arial" w:cs="Arial"/>
            <w:color w:val="000000" w:themeColor="text1"/>
            <w:kern w:val="1"/>
          </w:rPr>
          <w:t>ra</w:t>
        </w:r>
        <w:r w:rsidR="00310096" w:rsidRPr="002A6D16">
          <w:rPr>
            <w:rStyle w:val="Hyperlink"/>
            <w:rFonts w:ascii="Arial" w:hAnsi="Arial" w:cs="Arial"/>
            <w:color w:val="000000" w:themeColor="text1"/>
            <w:spacing w:val="-3"/>
            <w:kern w:val="1"/>
          </w:rPr>
          <w:t>s</w:t>
        </w:r>
        <w:r w:rsidR="00310096" w:rsidRPr="002A6D16">
          <w:rPr>
            <w:rStyle w:val="Hyperlink"/>
            <w:rFonts w:ascii="Arial" w:hAnsi="Arial" w:cs="Arial"/>
            <w:color w:val="000000" w:themeColor="text1"/>
            <w:spacing w:val="1"/>
            <w:kern w:val="1"/>
          </w:rPr>
          <w:t>b</w:t>
        </w:r>
        <w:r w:rsidR="00310096" w:rsidRPr="002A6D16">
          <w:rPr>
            <w:rStyle w:val="Hyperlink"/>
            <w:rFonts w:ascii="Arial" w:hAnsi="Arial" w:cs="Arial"/>
            <w:color w:val="000000" w:themeColor="text1"/>
            <w:kern w:val="1"/>
          </w:rPr>
          <w:t>r.com.</w:t>
        </w:r>
        <w:r w:rsidR="00310096" w:rsidRPr="002A6D16">
          <w:rPr>
            <w:rStyle w:val="Hyperlink"/>
            <w:rFonts w:ascii="Arial" w:hAnsi="Arial" w:cs="Arial"/>
            <w:color w:val="000000" w:themeColor="text1"/>
            <w:spacing w:val="1"/>
            <w:kern w:val="1"/>
          </w:rPr>
          <w:t>b</w:t>
        </w:r>
        <w:r w:rsidR="00310096" w:rsidRPr="002A6D16">
          <w:rPr>
            <w:rStyle w:val="Hyperlink"/>
            <w:rFonts w:ascii="Arial" w:hAnsi="Arial" w:cs="Arial"/>
            <w:color w:val="000000" w:themeColor="text1"/>
            <w:kern w:val="1"/>
          </w:rPr>
          <w:t>r/</w:t>
        </w:r>
      </w:hyperlink>
      <w:r w:rsidR="00310096" w:rsidRPr="002A6D16">
        <w:rPr>
          <w:rFonts w:ascii="Arial" w:eastAsia="Zurich BT" w:hAnsi="Arial" w:cs="Arial"/>
          <w:bCs/>
          <w:iCs/>
          <w:color w:val="000000" w:themeColor="text1"/>
          <w:sz w:val="20"/>
          <w:szCs w:val="20"/>
        </w:rPr>
        <w:t>.</w:t>
      </w:r>
    </w:p>
    <w:p w14:paraId="7B9CAC85" w14:textId="77777777" w:rsidR="00324634" w:rsidRPr="002A6D16" w:rsidRDefault="00324634" w:rsidP="009145D9">
      <w:pPr>
        <w:pStyle w:val="SemEspaamento"/>
        <w:spacing w:line="276" w:lineRule="auto"/>
        <w:jc w:val="both"/>
        <w:rPr>
          <w:rFonts w:ascii="Arial" w:eastAsia="Zurich BT" w:hAnsi="Arial" w:cs="Arial"/>
          <w:bCs/>
          <w:iCs/>
          <w:color w:val="000000" w:themeColor="text1"/>
          <w:sz w:val="20"/>
          <w:szCs w:val="20"/>
        </w:rPr>
      </w:pPr>
    </w:p>
    <w:p w14:paraId="049346B9" w14:textId="6C3E9394" w:rsidR="002D7E7D" w:rsidRPr="002A6D16" w:rsidRDefault="00324634" w:rsidP="009145D9">
      <w:pPr>
        <w:pStyle w:val="SemEspaamento"/>
        <w:spacing w:line="276" w:lineRule="auto"/>
        <w:jc w:val="both"/>
        <w:rPr>
          <w:rFonts w:ascii="Arial" w:eastAsia="Zurich BT" w:hAnsi="Arial" w:cs="Arial"/>
          <w:b/>
          <w:bCs/>
          <w:iCs/>
          <w:color w:val="000000" w:themeColor="text1"/>
          <w:sz w:val="20"/>
          <w:szCs w:val="20"/>
        </w:rPr>
      </w:pPr>
      <w:r w:rsidRPr="002A6D16">
        <w:rPr>
          <w:rFonts w:ascii="Arial" w:eastAsia="Zurich BT" w:hAnsi="Arial" w:cs="Arial"/>
          <w:b/>
          <w:bCs/>
          <w:iCs/>
          <w:color w:val="000000" w:themeColor="text1"/>
          <w:sz w:val="20"/>
          <w:szCs w:val="20"/>
        </w:rPr>
        <w:t xml:space="preserve">3.2. </w:t>
      </w:r>
      <w:r w:rsidRPr="002A6D16">
        <w:rPr>
          <w:rFonts w:ascii="Arial" w:eastAsia="Zurich BT" w:hAnsi="Arial" w:cs="Arial"/>
          <w:bCs/>
          <w:iCs/>
          <w:color w:val="000000" w:themeColor="text1"/>
          <w:sz w:val="20"/>
          <w:szCs w:val="20"/>
        </w:rPr>
        <w:t xml:space="preserve">A licitante interessada na participação desta licitação, deverá apresentar </w:t>
      </w:r>
      <w:r w:rsidRPr="002A6D16">
        <w:rPr>
          <w:rFonts w:ascii="Arial" w:eastAsia="Zurich BT" w:hAnsi="Arial" w:cs="Arial"/>
          <w:b/>
          <w:bCs/>
          <w:iCs/>
          <w:color w:val="000000" w:themeColor="text1"/>
          <w:sz w:val="20"/>
          <w:szCs w:val="20"/>
        </w:rPr>
        <w:t xml:space="preserve">GARANTIA DE PROPOSTA </w:t>
      </w:r>
      <w:r w:rsidRPr="002A6D16">
        <w:rPr>
          <w:rFonts w:ascii="Arial" w:eastAsia="Zurich BT" w:hAnsi="Arial" w:cs="Arial"/>
          <w:bCs/>
          <w:iCs/>
          <w:color w:val="000000" w:themeColor="text1"/>
          <w:sz w:val="20"/>
          <w:szCs w:val="20"/>
        </w:rPr>
        <w:t xml:space="preserve">no valor correspondente a </w:t>
      </w:r>
      <w:r w:rsidRPr="002A6D16">
        <w:rPr>
          <w:rFonts w:ascii="Arial" w:eastAsia="Zurich BT" w:hAnsi="Arial" w:cs="Arial"/>
          <w:b/>
          <w:bCs/>
          <w:iCs/>
          <w:color w:val="000000" w:themeColor="text1"/>
          <w:sz w:val="20"/>
          <w:szCs w:val="20"/>
        </w:rPr>
        <w:t>1% (um por cento) do valor estimado da contratação</w:t>
      </w:r>
      <w:r w:rsidRPr="002A6D16">
        <w:rPr>
          <w:rFonts w:ascii="Arial" w:eastAsia="Zurich BT" w:hAnsi="Arial" w:cs="Arial"/>
          <w:bCs/>
          <w:iCs/>
          <w:color w:val="000000" w:themeColor="text1"/>
          <w:sz w:val="20"/>
          <w:szCs w:val="20"/>
        </w:rPr>
        <w:t xml:space="preserve">, previamente, garantia nas mesmas modalidades de que trata o § 1º, do art. 96, da Lei 14.133/21 e critérios previstos no caput e § 1º do art. 58 da mesma lei, </w:t>
      </w:r>
      <w:r w:rsidR="002D7E7D" w:rsidRPr="002A6D16">
        <w:rPr>
          <w:rFonts w:ascii="Arial" w:eastAsia="Zurich BT" w:hAnsi="Arial" w:cs="Arial"/>
          <w:bCs/>
          <w:iCs/>
          <w:color w:val="000000" w:themeColor="text1"/>
          <w:sz w:val="20"/>
          <w:szCs w:val="20"/>
        </w:rPr>
        <w:t>cujo comprovante deverá ser anexado quando da convocação pelo Agente de Contratação, após encerrada a fase de lances</w:t>
      </w:r>
      <w:r w:rsidR="009145D9" w:rsidRPr="002A6D16">
        <w:rPr>
          <w:rFonts w:ascii="Arial" w:eastAsia="Zurich BT" w:hAnsi="Arial" w:cs="Arial"/>
          <w:bCs/>
          <w:iCs/>
          <w:color w:val="000000" w:themeColor="text1"/>
          <w:sz w:val="20"/>
          <w:szCs w:val="20"/>
        </w:rPr>
        <w:t>.</w:t>
      </w:r>
    </w:p>
    <w:p w14:paraId="01E18356" w14:textId="429A9634" w:rsidR="00D31401" w:rsidRPr="002A6D16" w:rsidRDefault="00D31401"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iCs/>
          <w:color w:val="000000" w:themeColor="text1"/>
          <w:sz w:val="20"/>
          <w:szCs w:val="20"/>
        </w:rPr>
        <w:t>3.2.</w:t>
      </w:r>
      <w:r w:rsidR="004B078B" w:rsidRPr="002A6D16">
        <w:rPr>
          <w:rFonts w:ascii="Arial" w:eastAsia="Zurich BT" w:hAnsi="Arial" w:cs="Arial"/>
          <w:b/>
          <w:iCs/>
          <w:color w:val="000000" w:themeColor="text1"/>
          <w:sz w:val="20"/>
          <w:szCs w:val="20"/>
        </w:rPr>
        <w:t>1</w:t>
      </w:r>
      <w:r w:rsidRPr="002A6D16">
        <w:rPr>
          <w:rFonts w:ascii="Arial" w:eastAsia="Zurich BT" w:hAnsi="Arial" w:cs="Arial"/>
          <w:b/>
          <w:iCs/>
          <w:color w:val="000000" w:themeColor="text1"/>
          <w:sz w:val="20"/>
          <w:szCs w:val="20"/>
        </w:rPr>
        <w:t>.</w:t>
      </w:r>
      <w:r w:rsidRPr="002A6D16">
        <w:rPr>
          <w:rFonts w:ascii="Arial" w:eastAsia="Zurich BT" w:hAnsi="Arial" w:cs="Arial"/>
          <w:bCs/>
          <w:iCs/>
          <w:color w:val="000000" w:themeColor="text1"/>
          <w:sz w:val="20"/>
          <w:szCs w:val="20"/>
        </w:rPr>
        <w:t xml:space="preserve"> </w:t>
      </w:r>
      <w:r w:rsidR="004B078B" w:rsidRPr="002A6D16">
        <w:rPr>
          <w:rFonts w:ascii="Arial" w:eastAsia="Zurich BT" w:hAnsi="Arial" w:cs="Arial"/>
          <w:bCs/>
          <w:iCs/>
          <w:color w:val="000000" w:themeColor="text1"/>
          <w:sz w:val="20"/>
          <w:szCs w:val="20"/>
        </w:rPr>
        <w:t xml:space="preserve">A garantia deverá ser apresentada pelo licitante classificado provisoriamente em primeiro lugar, após a fase de lances, no prazo </w:t>
      </w:r>
      <w:r w:rsidR="00212FAC" w:rsidRPr="002A6D16">
        <w:rPr>
          <w:rFonts w:ascii="Arial" w:eastAsia="Zurich BT" w:hAnsi="Arial" w:cs="Arial"/>
          <w:bCs/>
          <w:iCs/>
          <w:color w:val="000000" w:themeColor="text1"/>
          <w:sz w:val="20"/>
          <w:szCs w:val="20"/>
        </w:rPr>
        <w:t>máximo de</w:t>
      </w:r>
      <w:r w:rsidR="009D7871" w:rsidRPr="002A6D16">
        <w:rPr>
          <w:rFonts w:ascii="Arial" w:eastAsia="Zurich BT" w:hAnsi="Arial" w:cs="Arial"/>
          <w:bCs/>
          <w:iCs/>
          <w:color w:val="000000" w:themeColor="text1"/>
          <w:sz w:val="20"/>
          <w:szCs w:val="20"/>
        </w:rPr>
        <w:t xml:space="preserve"> 24</w:t>
      </w:r>
      <w:r w:rsidR="004B078B" w:rsidRPr="002A6D16">
        <w:rPr>
          <w:rFonts w:ascii="Arial" w:eastAsia="Zurich BT" w:hAnsi="Arial" w:cs="Arial"/>
          <w:bCs/>
          <w:iCs/>
          <w:color w:val="000000" w:themeColor="text1"/>
          <w:sz w:val="20"/>
          <w:szCs w:val="20"/>
        </w:rPr>
        <w:t xml:space="preserve"> (</w:t>
      </w:r>
      <w:r w:rsidR="00212FAC" w:rsidRPr="002A6D16">
        <w:rPr>
          <w:rFonts w:ascii="Arial" w:eastAsia="Zurich BT" w:hAnsi="Arial" w:cs="Arial"/>
          <w:bCs/>
          <w:iCs/>
          <w:color w:val="000000" w:themeColor="text1"/>
          <w:sz w:val="20"/>
          <w:szCs w:val="20"/>
        </w:rPr>
        <w:t>vinte e quatro</w:t>
      </w:r>
      <w:r w:rsidR="004B078B" w:rsidRPr="002A6D16">
        <w:rPr>
          <w:rFonts w:ascii="Arial" w:eastAsia="Zurich BT" w:hAnsi="Arial" w:cs="Arial"/>
          <w:bCs/>
          <w:iCs/>
          <w:color w:val="000000" w:themeColor="text1"/>
          <w:sz w:val="20"/>
          <w:szCs w:val="20"/>
        </w:rPr>
        <w:t>) horas,</w:t>
      </w:r>
      <w:r w:rsidR="009D7871" w:rsidRPr="002A6D16">
        <w:rPr>
          <w:rFonts w:ascii="Arial" w:eastAsia="Zurich BT" w:hAnsi="Arial" w:cs="Arial"/>
          <w:bCs/>
          <w:iCs/>
          <w:color w:val="000000" w:themeColor="text1"/>
          <w:sz w:val="20"/>
          <w:szCs w:val="20"/>
        </w:rPr>
        <w:t xml:space="preserve"> após </w:t>
      </w:r>
      <w:r w:rsidR="004B078B" w:rsidRPr="002A6D16">
        <w:rPr>
          <w:rFonts w:ascii="Arial" w:eastAsia="Zurich BT" w:hAnsi="Arial" w:cs="Arial"/>
          <w:bCs/>
          <w:iCs/>
          <w:color w:val="000000" w:themeColor="text1"/>
          <w:sz w:val="20"/>
          <w:szCs w:val="20"/>
        </w:rPr>
        <w:t>convocação do Agente de Contratação</w:t>
      </w:r>
      <w:r w:rsidR="004F2E33" w:rsidRPr="002A6D16">
        <w:rPr>
          <w:rFonts w:ascii="Arial" w:eastAsia="Zurich BT" w:hAnsi="Arial" w:cs="Arial"/>
          <w:bCs/>
          <w:iCs/>
          <w:color w:val="000000" w:themeColor="text1"/>
          <w:sz w:val="20"/>
          <w:szCs w:val="20"/>
        </w:rPr>
        <w:t>;</w:t>
      </w:r>
    </w:p>
    <w:p w14:paraId="4F2D5923" w14:textId="2E36C9AB" w:rsidR="00324634" w:rsidRPr="002A6D16" w:rsidRDefault="00B17096"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3.2.</w:t>
      </w:r>
      <w:r w:rsidR="004B078B" w:rsidRPr="002A6D16">
        <w:rPr>
          <w:rFonts w:ascii="Arial" w:eastAsia="Zurich BT" w:hAnsi="Arial" w:cs="Arial"/>
          <w:b/>
          <w:bCs/>
          <w:iCs/>
          <w:color w:val="000000" w:themeColor="text1"/>
          <w:sz w:val="20"/>
          <w:szCs w:val="20"/>
        </w:rPr>
        <w:t>2</w:t>
      </w:r>
      <w:r w:rsidRPr="002A6D16">
        <w:rPr>
          <w:rFonts w:ascii="Arial" w:eastAsia="Zurich BT" w:hAnsi="Arial" w:cs="Arial"/>
          <w:b/>
          <w:bCs/>
          <w:iCs/>
          <w:color w:val="000000" w:themeColor="text1"/>
          <w:sz w:val="20"/>
          <w:szCs w:val="20"/>
        </w:rPr>
        <w:t xml:space="preserve">. </w:t>
      </w:r>
      <w:r w:rsidRPr="002A6D16">
        <w:rPr>
          <w:rFonts w:ascii="Arial" w:eastAsia="Zurich BT" w:hAnsi="Arial" w:cs="Arial"/>
          <w:bCs/>
          <w:iCs/>
          <w:color w:val="000000" w:themeColor="text1"/>
          <w:sz w:val="20"/>
          <w:szCs w:val="20"/>
        </w:rPr>
        <w:t>Caberá ao licitante optar por uma das seguintes modalidades de garantia previstas no §1º do art. 96 da Lei n° 14.133/2021, conforme segue:</w:t>
      </w:r>
    </w:p>
    <w:p w14:paraId="19C17AE5" w14:textId="77777777" w:rsidR="00B17096" w:rsidRPr="002A6D16" w:rsidRDefault="00B17096" w:rsidP="00381F89">
      <w:pPr>
        <w:pStyle w:val="SemEspaamento"/>
        <w:numPr>
          <w:ilvl w:val="0"/>
          <w:numId w:val="19"/>
        </w:numPr>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Caução em dinheiro ou em títulos da dívida pública</w:t>
      </w:r>
      <w:r w:rsidRPr="002A6D16">
        <w:rPr>
          <w:rFonts w:ascii="Arial" w:eastAsia="Zurich BT" w:hAnsi="Arial" w:cs="Arial"/>
          <w:bCs/>
          <w:iCs/>
          <w:color w:val="000000" w:themeColor="text1"/>
          <w:sz w:val="20"/>
          <w:szCs w:val="20"/>
        </w:rPr>
        <w:t xml:space="preserve"> emitidos sob a forma escritural, mediante registro em sistema centralizado de liquidação e de custódia autorizado pelo Banco Central do Brasil, e avaliados por seus valores econômicos, conforme definido pelo Ministério da Economia; ou</w:t>
      </w:r>
    </w:p>
    <w:p w14:paraId="2E945B3D" w14:textId="77777777" w:rsidR="00B17096" w:rsidRPr="002A6D16" w:rsidRDefault="00B17096" w:rsidP="00381F89">
      <w:pPr>
        <w:pStyle w:val="SemEspaamento"/>
        <w:numPr>
          <w:ilvl w:val="0"/>
          <w:numId w:val="19"/>
        </w:numPr>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lastRenderedPageBreak/>
        <w:t>Seguro-garantia</w:t>
      </w:r>
      <w:r w:rsidRPr="002A6D16">
        <w:rPr>
          <w:rFonts w:ascii="Arial" w:eastAsia="Zurich BT" w:hAnsi="Arial" w:cs="Arial"/>
          <w:bCs/>
          <w:iCs/>
          <w:color w:val="000000" w:themeColor="text1"/>
          <w:sz w:val="20"/>
          <w:szCs w:val="20"/>
        </w:rPr>
        <w:t>, modalidade “Seguro-garantia do Prestador de Serviço”, representado por apólice de seguro emitida especialmente para esse fim, devendo ter como importância segurada o valor nominal da garantia exigida e como beneficiário o contratante; ou</w:t>
      </w:r>
    </w:p>
    <w:p w14:paraId="0C7D07E8" w14:textId="77777777" w:rsidR="00B17096" w:rsidRPr="002A6D16" w:rsidRDefault="00B17096" w:rsidP="00381F89">
      <w:pPr>
        <w:pStyle w:val="SemEspaamento"/>
        <w:numPr>
          <w:ilvl w:val="0"/>
          <w:numId w:val="19"/>
        </w:numPr>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Fiança bancária</w:t>
      </w:r>
      <w:r w:rsidRPr="002A6D16">
        <w:rPr>
          <w:rFonts w:ascii="Arial" w:eastAsia="Zurich BT" w:hAnsi="Arial" w:cs="Arial"/>
          <w:bCs/>
          <w:iCs/>
          <w:color w:val="000000" w:themeColor="text1"/>
          <w:sz w:val="20"/>
          <w:szCs w:val="20"/>
        </w:rPr>
        <w:t xml:space="preserve"> emitida por banco ou instituição financeira devidamente autorizada a operar no País pelo Banco Central do Brasil; ou</w:t>
      </w:r>
    </w:p>
    <w:p w14:paraId="33A51378" w14:textId="77777777" w:rsidR="00324634" w:rsidRPr="002A6D16" w:rsidRDefault="00B17096" w:rsidP="00381F89">
      <w:pPr>
        <w:pStyle w:val="SemEspaamento"/>
        <w:numPr>
          <w:ilvl w:val="0"/>
          <w:numId w:val="19"/>
        </w:numPr>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Título de capitalização</w:t>
      </w:r>
      <w:r w:rsidRPr="002A6D16">
        <w:rPr>
          <w:rFonts w:ascii="Arial" w:eastAsia="Zurich BT" w:hAnsi="Arial" w:cs="Arial"/>
          <w:bCs/>
          <w:iCs/>
          <w:color w:val="000000" w:themeColor="text1"/>
          <w:sz w:val="20"/>
          <w:szCs w:val="20"/>
        </w:rPr>
        <w:t xml:space="preserve"> custeado por pagamento único, com resgate pelo valor total. (Incluído pela Lei nº 14.770, de 2023).</w:t>
      </w:r>
    </w:p>
    <w:p w14:paraId="1B5E6467" w14:textId="49A85022" w:rsidR="00910B3C" w:rsidRPr="002A6D16" w:rsidRDefault="00B17096"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3.2.</w:t>
      </w:r>
      <w:r w:rsidR="004B078B" w:rsidRPr="002A6D16">
        <w:rPr>
          <w:rFonts w:ascii="Arial" w:eastAsia="Zurich BT" w:hAnsi="Arial" w:cs="Arial"/>
          <w:b/>
          <w:bCs/>
          <w:iCs/>
          <w:color w:val="000000" w:themeColor="text1"/>
          <w:sz w:val="20"/>
          <w:szCs w:val="20"/>
        </w:rPr>
        <w:t>2</w:t>
      </w:r>
      <w:r w:rsidRPr="002A6D16">
        <w:rPr>
          <w:rFonts w:ascii="Arial" w:eastAsia="Zurich BT" w:hAnsi="Arial" w:cs="Arial"/>
          <w:b/>
          <w:bCs/>
          <w:iCs/>
          <w:color w:val="000000" w:themeColor="text1"/>
          <w:sz w:val="20"/>
          <w:szCs w:val="20"/>
        </w:rPr>
        <w:t xml:space="preserve">.1. </w:t>
      </w:r>
      <w:r w:rsidR="002F14B9" w:rsidRPr="002A6D16">
        <w:rPr>
          <w:rFonts w:ascii="Arial" w:eastAsia="Zurich BT" w:hAnsi="Arial" w:cs="Arial"/>
          <w:bCs/>
          <w:iCs/>
          <w:color w:val="000000" w:themeColor="text1"/>
          <w:sz w:val="20"/>
          <w:szCs w:val="20"/>
        </w:rPr>
        <w:t xml:space="preserve">Quando o </w:t>
      </w:r>
      <w:r w:rsidR="00C40032" w:rsidRPr="002A6D16">
        <w:rPr>
          <w:rFonts w:ascii="Arial" w:eastAsia="Zurich BT" w:hAnsi="Arial" w:cs="Arial"/>
          <w:bCs/>
          <w:iCs/>
          <w:color w:val="000000" w:themeColor="text1"/>
          <w:sz w:val="20"/>
          <w:szCs w:val="20"/>
        </w:rPr>
        <w:t xml:space="preserve">licitante optar </w:t>
      </w:r>
      <w:proofErr w:type="spellStart"/>
      <w:r w:rsidR="00C40032" w:rsidRPr="002A6D16">
        <w:rPr>
          <w:rFonts w:ascii="Arial" w:eastAsia="Zurich BT" w:hAnsi="Arial" w:cs="Arial"/>
          <w:bCs/>
          <w:iCs/>
          <w:color w:val="000000" w:themeColor="text1"/>
          <w:sz w:val="20"/>
          <w:szCs w:val="20"/>
        </w:rPr>
        <w:t>pelorealização</w:t>
      </w:r>
      <w:proofErr w:type="spellEnd"/>
      <w:r w:rsidR="00C40032" w:rsidRPr="002A6D16">
        <w:rPr>
          <w:rFonts w:ascii="Arial" w:eastAsia="Zurich BT" w:hAnsi="Arial" w:cs="Arial"/>
          <w:bCs/>
          <w:iCs/>
          <w:color w:val="000000" w:themeColor="text1"/>
          <w:sz w:val="20"/>
          <w:szCs w:val="20"/>
        </w:rPr>
        <w:t xml:space="preserve"> na </w:t>
      </w:r>
      <w:r w:rsidRPr="002A6D16">
        <w:rPr>
          <w:rFonts w:ascii="Arial" w:eastAsia="Zurich BT" w:hAnsi="Arial" w:cs="Arial"/>
          <w:bCs/>
          <w:iCs/>
          <w:color w:val="000000" w:themeColor="text1"/>
          <w:sz w:val="20"/>
          <w:szCs w:val="20"/>
        </w:rPr>
        <w:t>modalidade caução em dinheiro</w:t>
      </w:r>
      <w:r w:rsidR="00C40032" w:rsidRPr="002A6D16">
        <w:rPr>
          <w:rFonts w:ascii="Arial" w:eastAsia="Zurich BT" w:hAnsi="Arial" w:cs="Arial"/>
          <w:bCs/>
          <w:iCs/>
          <w:color w:val="000000" w:themeColor="text1"/>
          <w:sz w:val="20"/>
          <w:szCs w:val="20"/>
        </w:rPr>
        <w:t xml:space="preserve">, esta deverá estar disponível em conta </w:t>
      </w:r>
      <w:r w:rsidR="00EB2930" w:rsidRPr="002A6D16">
        <w:rPr>
          <w:rFonts w:ascii="Arial" w:eastAsia="Zurich BT" w:hAnsi="Arial" w:cs="Arial"/>
          <w:bCs/>
          <w:iCs/>
          <w:color w:val="000000" w:themeColor="text1"/>
          <w:sz w:val="20"/>
          <w:szCs w:val="20"/>
        </w:rPr>
        <w:t>corrente do Poder Executivo no prazo mencionado no item 3.2.1</w:t>
      </w:r>
      <w:r w:rsidR="00F145BC" w:rsidRPr="002A6D16">
        <w:rPr>
          <w:rFonts w:ascii="Arial" w:eastAsia="Zurich BT" w:hAnsi="Arial" w:cs="Arial"/>
          <w:bCs/>
          <w:iCs/>
          <w:color w:val="000000" w:themeColor="text1"/>
          <w:sz w:val="20"/>
          <w:szCs w:val="20"/>
        </w:rPr>
        <w:t>, para fins</w:t>
      </w:r>
      <w:r w:rsidR="00910B3C" w:rsidRPr="002A6D16">
        <w:rPr>
          <w:rFonts w:ascii="Arial" w:eastAsia="Zurich BT" w:hAnsi="Arial" w:cs="Arial"/>
          <w:bCs/>
          <w:iCs/>
          <w:color w:val="000000" w:themeColor="text1"/>
          <w:sz w:val="20"/>
          <w:szCs w:val="20"/>
        </w:rPr>
        <w:t xml:space="preserve"> </w:t>
      </w:r>
      <w:r w:rsidR="00F145BC" w:rsidRPr="002A6D16">
        <w:rPr>
          <w:rFonts w:ascii="Arial" w:eastAsia="Zurich BT" w:hAnsi="Arial" w:cs="Arial"/>
          <w:bCs/>
          <w:iCs/>
          <w:color w:val="000000" w:themeColor="text1"/>
          <w:sz w:val="20"/>
          <w:szCs w:val="20"/>
        </w:rPr>
        <w:t>conferência</w:t>
      </w:r>
      <w:r w:rsidR="00910B3C" w:rsidRPr="002A6D16">
        <w:rPr>
          <w:rFonts w:ascii="Arial" w:eastAsia="Zurich BT" w:hAnsi="Arial" w:cs="Arial"/>
          <w:bCs/>
          <w:iCs/>
          <w:color w:val="000000" w:themeColor="text1"/>
          <w:sz w:val="20"/>
          <w:szCs w:val="20"/>
        </w:rPr>
        <w:t xml:space="preserve"> </w:t>
      </w:r>
      <w:r w:rsidR="00EB2930" w:rsidRPr="002A6D16">
        <w:rPr>
          <w:rFonts w:ascii="Arial" w:eastAsia="Zurich BT" w:hAnsi="Arial" w:cs="Arial"/>
          <w:bCs/>
          <w:iCs/>
          <w:color w:val="000000" w:themeColor="text1"/>
          <w:sz w:val="20"/>
          <w:szCs w:val="20"/>
        </w:rPr>
        <w:t xml:space="preserve">pelo </w:t>
      </w:r>
      <w:r w:rsidR="00F145BC" w:rsidRPr="002A6D16">
        <w:rPr>
          <w:rFonts w:ascii="Arial" w:eastAsia="Zurich BT" w:hAnsi="Arial" w:cs="Arial"/>
          <w:bCs/>
          <w:iCs/>
          <w:color w:val="000000" w:themeColor="text1"/>
          <w:sz w:val="20"/>
          <w:szCs w:val="20"/>
        </w:rPr>
        <w:t>Departamento de T</w:t>
      </w:r>
      <w:r w:rsidR="00910B3C" w:rsidRPr="002A6D16">
        <w:rPr>
          <w:rFonts w:ascii="Arial" w:eastAsia="Zurich BT" w:hAnsi="Arial" w:cs="Arial"/>
          <w:bCs/>
          <w:iCs/>
          <w:color w:val="000000" w:themeColor="text1"/>
          <w:sz w:val="20"/>
          <w:szCs w:val="20"/>
        </w:rPr>
        <w:t>esouraria</w:t>
      </w:r>
      <w:r w:rsidR="00EB2930" w:rsidRPr="002A6D16">
        <w:rPr>
          <w:rFonts w:ascii="Arial" w:eastAsia="Zurich BT" w:hAnsi="Arial" w:cs="Arial"/>
          <w:bCs/>
          <w:iCs/>
          <w:color w:val="000000" w:themeColor="text1"/>
          <w:sz w:val="20"/>
          <w:szCs w:val="20"/>
        </w:rPr>
        <w:t>,</w:t>
      </w:r>
      <w:r w:rsidR="00EB601B" w:rsidRPr="002A6D16">
        <w:rPr>
          <w:rFonts w:ascii="Arial" w:eastAsia="Zurich BT" w:hAnsi="Arial" w:cs="Arial"/>
          <w:bCs/>
          <w:iCs/>
          <w:color w:val="000000" w:themeColor="text1"/>
          <w:sz w:val="20"/>
          <w:szCs w:val="20"/>
        </w:rPr>
        <w:t xml:space="preserve"> razão pela qual, </w:t>
      </w:r>
      <w:r w:rsidR="00EB2930" w:rsidRPr="002A6D16">
        <w:rPr>
          <w:rFonts w:ascii="Arial" w:eastAsia="Zurich BT" w:hAnsi="Arial" w:cs="Arial"/>
          <w:bCs/>
          <w:iCs/>
          <w:color w:val="000000" w:themeColor="text1"/>
          <w:sz w:val="20"/>
          <w:szCs w:val="20"/>
        </w:rPr>
        <w:t xml:space="preserve">recomendando que seja realizada </w:t>
      </w:r>
      <w:r w:rsidR="00F26520" w:rsidRPr="002A6D16">
        <w:rPr>
          <w:rFonts w:ascii="Arial" w:eastAsia="Zurich BT" w:hAnsi="Arial" w:cs="Arial"/>
          <w:bCs/>
          <w:iCs/>
          <w:color w:val="000000" w:themeColor="text1"/>
          <w:sz w:val="20"/>
          <w:szCs w:val="20"/>
        </w:rPr>
        <w:t xml:space="preserve">em data anterior ao processo para fins de evitar que não esteja disponível na data </w:t>
      </w:r>
      <w:r w:rsidR="00EB601B" w:rsidRPr="002A6D16">
        <w:rPr>
          <w:rFonts w:ascii="Arial" w:eastAsia="Zurich BT" w:hAnsi="Arial" w:cs="Arial"/>
          <w:bCs/>
          <w:iCs/>
          <w:color w:val="000000" w:themeColor="text1"/>
          <w:sz w:val="20"/>
          <w:szCs w:val="20"/>
        </w:rPr>
        <w:t>determinada, sendo que simples comprovante de depósito não é o suficiente para a comprovação da realização.</w:t>
      </w:r>
    </w:p>
    <w:p w14:paraId="55519DAC" w14:textId="77777777" w:rsidR="006E18EC" w:rsidRPr="002A6D16" w:rsidRDefault="006E18EC" w:rsidP="009145D9">
      <w:pPr>
        <w:pStyle w:val="SemEspaamento"/>
        <w:spacing w:line="276" w:lineRule="auto"/>
        <w:jc w:val="both"/>
        <w:rPr>
          <w:rFonts w:ascii="Arial" w:eastAsia="Zurich BT" w:hAnsi="Arial" w:cs="Arial"/>
          <w:b/>
          <w:bCs/>
          <w:iCs/>
          <w:color w:val="000000" w:themeColor="text1"/>
          <w:sz w:val="20"/>
          <w:szCs w:val="20"/>
        </w:rPr>
      </w:pPr>
    </w:p>
    <w:p w14:paraId="0E1642E5" w14:textId="713D3CC7" w:rsidR="009A25F4" w:rsidRPr="002A6D16" w:rsidRDefault="009A25F4"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3.2.</w:t>
      </w:r>
      <w:r w:rsidR="004B078B" w:rsidRPr="002A6D16">
        <w:rPr>
          <w:rFonts w:ascii="Arial" w:eastAsia="Zurich BT" w:hAnsi="Arial" w:cs="Arial"/>
          <w:b/>
          <w:bCs/>
          <w:iCs/>
          <w:color w:val="000000" w:themeColor="text1"/>
          <w:sz w:val="20"/>
          <w:szCs w:val="20"/>
        </w:rPr>
        <w:t>3</w:t>
      </w:r>
      <w:r w:rsidRPr="002A6D16">
        <w:rPr>
          <w:rFonts w:ascii="Arial" w:eastAsia="Zurich BT" w:hAnsi="Arial" w:cs="Arial"/>
          <w:b/>
          <w:bCs/>
          <w:iCs/>
          <w:color w:val="000000" w:themeColor="text1"/>
          <w:sz w:val="20"/>
          <w:szCs w:val="20"/>
        </w:rPr>
        <w:t>.</w:t>
      </w:r>
      <w:r w:rsidRPr="002A6D16">
        <w:rPr>
          <w:rFonts w:ascii="Arial" w:eastAsia="Zurich BT" w:hAnsi="Arial" w:cs="Arial"/>
          <w:bCs/>
          <w:iCs/>
          <w:color w:val="000000" w:themeColor="text1"/>
          <w:sz w:val="20"/>
          <w:szCs w:val="20"/>
        </w:rPr>
        <w:t xml:space="preserve"> </w:t>
      </w:r>
      <w:r w:rsidR="00D9341D" w:rsidRPr="002A6D16">
        <w:rPr>
          <w:rFonts w:ascii="Arial" w:eastAsia="Zurich BT" w:hAnsi="Arial" w:cs="Arial"/>
          <w:bCs/>
          <w:iCs/>
          <w:color w:val="000000" w:themeColor="text1"/>
          <w:sz w:val="20"/>
          <w:szCs w:val="20"/>
        </w:rPr>
        <w:t>A garantia será devolvida aos licitantes nos termos da legislação aplicável, após a assinatura do contrato ou encerramento do certame</w:t>
      </w:r>
      <w:r w:rsidRPr="002A6D16">
        <w:rPr>
          <w:rFonts w:ascii="Arial" w:eastAsia="Zurich BT" w:hAnsi="Arial" w:cs="Arial"/>
          <w:bCs/>
          <w:iCs/>
          <w:color w:val="000000" w:themeColor="text1"/>
          <w:sz w:val="20"/>
          <w:szCs w:val="20"/>
        </w:rPr>
        <w:t>.</w:t>
      </w:r>
    </w:p>
    <w:p w14:paraId="13A834CB" w14:textId="77777777" w:rsidR="006E18EC" w:rsidRPr="002A6D16" w:rsidRDefault="006E18EC" w:rsidP="009145D9">
      <w:pPr>
        <w:pStyle w:val="SemEspaamento"/>
        <w:spacing w:line="276" w:lineRule="auto"/>
        <w:jc w:val="both"/>
        <w:rPr>
          <w:rFonts w:ascii="Arial" w:eastAsia="Zurich BT" w:hAnsi="Arial" w:cs="Arial"/>
          <w:b/>
          <w:iCs/>
          <w:color w:val="000000" w:themeColor="text1"/>
          <w:sz w:val="20"/>
          <w:szCs w:val="20"/>
        </w:rPr>
      </w:pPr>
    </w:p>
    <w:p w14:paraId="7796D230" w14:textId="371AA13B" w:rsidR="00D9341D" w:rsidRPr="002A6D16" w:rsidRDefault="00D9341D"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iCs/>
          <w:color w:val="000000" w:themeColor="text1"/>
          <w:sz w:val="20"/>
          <w:szCs w:val="20"/>
        </w:rPr>
        <w:t>3.2.4.</w:t>
      </w:r>
      <w:r w:rsidRPr="002A6D16">
        <w:rPr>
          <w:rFonts w:ascii="Arial" w:eastAsia="Zurich BT" w:hAnsi="Arial" w:cs="Arial"/>
          <w:bCs/>
          <w:iCs/>
          <w:color w:val="000000" w:themeColor="text1"/>
          <w:sz w:val="20"/>
          <w:szCs w:val="20"/>
        </w:rPr>
        <w:t xml:space="preserve"> A não apresentação da garantia no prazo estipulado implicará desclassificação da proposta.</w:t>
      </w:r>
    </w:p>
    <w:p w14:paraId="4D328C52" w14:textId="77777777" w:rsidR="006E18EC" w:rsidRPr="002A6D16" w:rsidRDefault="006E18EC" w:rsidP="009145D9">
      <w:pPr>
        <w:pStyle w:val="SemEspaamento"/>
        <w:spacing w:line="276" w:lineRule="auto"/>
        <w:jc w:val="both"/>
        <w:rPr>
          <w:rFonts w:ascii="Arial" w:eastAsia="Zurich BT" w:hAnsi="Arial" w:cs="Arial"/>
          <w:b/>
          <w:iCs/>
          <w:color w:val="000000" w:themeColor="text1"/>
          <w:sz w:val="20"/>
          <w:szCs w:val="20"/>
        </w:rPr>
      </w:pPr>
    </w:p>
    <w:p w14:paraId="01953018" w14:textId="36FE19DA" w:rsidR="004E437C" w:rsidRPr="002A6D16" w:rsidRDefault="004E437C"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iCs/>
          <w:color w:val="000000" w:themeColor="text1"/>
          <w:sz w:val="20"/>
          <w:szCs w:val="20"/>
        </w:rPr>
        <w:t>3.2.</w:t>
      </w:r>
      <w:r w:rsidR="00D9341D" w:rsidRPr="002A6D16">
        <w:rPr>
          <w:rFonts w:ascii="Arial" w:eastAsia="Zurich BT" w:hAnsi="Arial" w:cs="Arial"/>
          <w:b/>
          <w:iCs/>
          <w:color w:val="000000" w:themeColor="text1"/>
          <w:sz w:val="20"/>
          <w:szCs w:val="20"/>
        </w:rPr>
        <w:t>5</w:t>
      </w:r>
      <w:r w:rsidRPr="002A6D16">
        <w:rPr>
          <w:rFonts w:ascii="Arial" w:eastAsia="Zurich BT" w:hAnsi="Arial" w:cs="Arial"/>
          <w:b/>
          <w:iCs/>
          <w:color w:val="000000" w:themeColor="text1"/>
          <w:sz w:val="20"/>
          <w:szCs w:val="20"/>
        </w:rPr>
        <w:t>.</w:t>
      </w:r>
      <w:r w:rsidRPr="002A6D16">
        <w:rPr>
          <w:rFonts w:ascii="Arial" w:eastAsia="Zurich BT" w:hAnsi="Arial" w:cs="Arial"/>
          <w:bCs/>
          <w:iCs/>
          <w:color w:val="000000" w:themeColor="text1"/>
          <w:sz w:val="20"/>
          <w:szCs w:val="20"/>
        </w:rPr>
        <w:t xml:space="preserve"> </w:t>
      </w:r>
      <w:r w:rsidR="00D9341D" w:rsidRPr="002A6D16">
        <w:rPr>
          <w:rFonts w:ascii="Arial" w:eastAsia="Zurich BT" w:hAnsi="Arial" w:cs="Arial"/>
          <w:bCs/>
          <w:iCs/>
          <w:color w:val="000000" w:themeColor="text1"/>
          <w:sz w:val="20"/>
          <w:szCs w:val="20"/>
        </w:rPr>
        <w:t>A garantia poderá ser executada em caso de recusa injustificada em assinar o contrato ou não comprovação das condições para contratação</w:t>
      </w:r>
      <w:r w:rsidRPr="002A6D16">
        <w:rPr>
          <w:rFonts w:ascii="Arial" w:eastAsia="Zurich BT" w:hAnsi="Arial" w:cs="Arial"/>
          <w:bCs/>
          <w:iCs/>
          <w:color w:val="000000" w:themeColor="text1"/>
          <w:sz w:val="20"/>
          <w:szCs w:val="20"/>
        </w:rPr>
        <w:t>.</w:t>
      </w:r>
    </w:p>
    <w:p w14:paraId="75513963" w14:textId="77777777" w:rsidR="009A25F4" w:rsidRPr="002A6D16" w:rsidRDefault="009A25F4" w:rsidP="009145D9">
      <w:pPr>
        <w:pStyle w:val="SemEspaamento"/>
        <w:spacing w:line="276" w:lineRule="auto"/>
        <w:jc w:val="both"/>
        <w:rPr>
          <w:rFonts w:ascii="Arial" w:eastAsia="Zurich BT" w:hAnsi="Arial" w:cs="Arial"/>
          <w:bCs/>
          <w:iCs/>
          <w:color w:val="000000" w:themeColor="text1"/>
          <w:sz w:val="20"/>
          <w:szCs w:val="20"/>
        </w:rPr>
      </w:pPr>
    </w:p>
    <w:p w14:paraId="48137849" w14:textId="063AA8DE" w:rsidR="009A25F4" w:rsidRPr="002A6D16" w:rsidRDefault="009A25F4"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3.3.</w:t>
      </w:r>
      <w:r w:rsidRPr="002A6D16">
        <w:rPr>
          <w:rFonts w:ascii="Arial" w:eastAsia="Zurich BT" w:hAnsi="Arial" w:cs="Arial"/>
          <w:bCs/>
          <w:iCs/>
          <w:color w:val="000000" w:themeColor="text1"/>
          <w:sz w:val="20"/>
          <w:szCs w:val="20"/>
        </w:rPr>
        <w:t xml:space="preserve"> </w:t>
      </w:r>
      <w:r w:rsidR="00274661" w:rsidRPr="002A6D16">
        <w:rPr>
          <w:rFonts w:ascii="Arial" w:eastAsia="Zurich BT" w:hAnsi="Arial" w:cs="Arial"/>
          <w:bCs/>
          <w:iCs/>
          <w:color w:val="000000" w:themeColor="text1"/>
          <w:sz w:val="20"/>
          <w:szCs w:val="20"/>
        </w:rPr>
        <w:t>Como requisito para participação nesta licitação, o licitante deverá manifestar, em campo próprio do sistema eletrônico, o pleno conhecimento e atendimento às exigências de habilitação previstas neste Edital e seus anexos, bem como, quando for o caso, a condição de microempresa ou empresa de pequeno porte, nos termos da Lei Complementar nº 123/2006.</w:t>
      </w:r>
    </w:p>
    <w:p w14:paraId="79B3340E" w14:textId="57E09130" w:rsidR="00202A24" w:rsidRPr="002A6D16" w:rsidRDefault="009A25F4"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3.3.</w:t>
      </w:r>
      <w:r w:rsidR="0083799B" w:rsidRPr="002A6D16">
        <w:rPr>
          <w:rFonts w:ascii="Arial" w:eastAsia="Zurich BT" w:hAnsi="Arial" w:cs="Arial"/>
          <w:b/>
          <w:bCs/>
          <w:iCs/>
          <w:color w:val="000000" w:themeColor="text1"/>
          <w:sz w:val="20"/>
          <w:szCs w:val="20"/>
        </w:rPr>
        <w:t>1.</w:t>
      </w:r>
      <w:r w:rsidRPr="002A6D16">
        <w:rPr>
          <w:rFonts w:ascii="Arial" w:eastAsia="Zurich BT" w:hAnsi="Arial" w:cs="Arial"/>
          <w:b/>
          <w:bCs/>
          <w:iCs/>
          <w:color w:val="000000" w:themeColor="text1"/>
          <w:sz w:val="20"/>
          <w:szCs w:val="20"/>
        </w:rPr>
        <w:t xml:space="preserve"> </w:t>
      </w:r>
      <w:r w:rsidRPr="002A6D16">
        <w:rPr>
          <w:rFonts w:ascii="Arial" w:eastAsia="Zurich BT" w:hAnsi="Arial" w:cs="Arial"/>
          <w:bCs/>
          <w:iCs/>
          <w:color w:val="000000" w:themeColor="text1"/>
          <w:sz w:val="20"/>
          <w:szCs w:val="20"/>
        </w:rPr>
        <w:t>O licitante responsabiliza-se exclusiva e formalmente pelas transações efetuadas em seu nome, assume como firmes e verdadeiras suas propostas e seus lances, inclusive os atos praticados diretamente ou por seu representante.</w:t>
      </w:r>
    </w:p>
    <w:p w14:paraId="6AE1023B" w14:textId="77777777" w:rsidR="009A25F4" w:rsidRPr="002A6D16" w:rsidRDefault="009A25F4" w:rsidP="009145D9">
      <w:pPr>
        <w:pStyle w:val="SemEspaamento"/>
        <w:spacing w:line="276" w:lineRule="auto"/>
        <w:jc w:val="both"/>
        <w:rPr>
          <w:rFonts w:ascii="Arial" w:eastAsia="Zurich BT" w:hAnsi="Arial" w:cs="Arial"/>
          <w:bCs/>
          <w:iCs/>
          <w:color w:val="000000" w:themeColor="text1"/>
          <w:sz w:val="20"/>
          <w:szCs w:val="20"/>
        </w:rPr>
      </w:pPr>
    </w:p>
    <w:p w14:paraId="551F8918" w14:textId="18E6C105" w:rsidR="00D818B8" w:rsidRPr="002A6D16" w:rsidRDefault="00D818B8" w:rsidP="009145D9">
      <w:pPr>
        <w:pStyle w:val="SemEspaamento"/>
        <w:spacing w:line="276" w:lineRule="auto"/>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 xml:space="preserve">3.4. Não poderão participar desta </w:t>
      </w:r>
      <w:r w:rsidR="003A318A" w:rsidRPr="002A6D16">
        <w:rPr>
          <w:rFonts w:ascii="Arial" w:eastAsia="Zurich BT" w:hAnsi="Arial" w:cs="Arial"/>
          <w:b/>
          <w:iCs/>
          <w:color w:val="000000" w:themeColor="text1"/>
          <w:sz w:val="20"/>
          <w:szCs w:val="20"/>
        </w:rPr>
        <w:t>Licitação</w:t>
      </w:r>
      <w:r w:rsidRPr="002A6D16">
        <w:rPr>
          <w:rFonts w:ascii="Arial" w:eastAsia="Zurich BT" w:hAnsi="Arial" w:cs="Arial"/>
          <w:b/>
          <w:iCs/>
          <w:color w:val="000000" w:themeColor="text1"/>
          <w:sz w:val="20"/>
          <w:szCs w:val="20"/>
        </w:rPr>
        <w:t xml:space="preserve">: </w:t>
      </w:r>
    </w:p>
    <w:p w14:paraId="35DB3AB5" w14:textId="77777777" w:rsidR="00D818B8" w:rsidRPr="002A6D16" w:rsidRDefault="00D818B8" w:rsidP="009145D9">
      <w:pPr>
        <w:pStyle w:val="SemEspaamento"/>
        <w:numPr>
          <w:ilvl w:val="0"/>
          <w:numId w:val="4"/>
        </w:numPr>
        <w:spacing w:line="276" w:lineRule="auto"/>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Aquele que não atenda às condições deste Edital e seu(s) anexo(s);</w:t>
      </w:r>
    </w:p>
    <w:p w14:paraId="3667F531" w14:textId="77777777" w:rsidR="00D818B8" w:rsidRPr="002A6D16" w:rsidRDefault="00D818B8" w:rsidP="009145D9">
      <w:pPr>
        <w:pStyle w:val="SemEspaamento"/>
        <w:numPr>
          <w:ilvl w:val="0"/>
          <w:numId w:val="4"/>
        </w:numPr>
        <w:spacing w:line="276" w:lineRule="auto"/>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Pessoas físicas;</w:t>
      </w:r>
    </w:p>
    <w:p w14:paraId="4D361E8F" w14:textId="3B8A5EC9" w:rsidR="00D818B8" w:rsidRPr="002A6D16" w:rsidRDefault="00DB021F" w:rsidP="009145D9">
      <w:pPr>
        <w:pStyle w:val="SemEspaamento"/>
        <w:numPr>
          <w:ilvl w:val="0"/>
          <w:numId w:val="4"/>
        </w:numPr>
        <w:spacing w:line="276" w:lineRule="auto"/>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microempreendedores individuais – MEI, considerando a incompatibilidade com o objeto da contratação;</w:t>
      </w:r>
    </w:p>
    <w:p w14:paraId="303F31E9" w14:textId="77777777" w:rsidR="00D818B8" w:rsidRPr="002A6D16" w:rsidRDefault="00D818B8" w:rsidP="009145D9">
      <w:pPr>
        <w:pStyle w:val="SemEspaamento"/>
        <w:numPr>
          <w:ilvl w:val="0"/>
          <w:numId w:val="4"/>
        </w:numPr>
        <w:spacing w:line="276" w:lineRule="auto"/>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Autor do anteprojeto, do projeto básico ou do projeto executivo; (art. 14, I e II e §§ 2º e 3º, da Lei Federal nº 14.133, de 2021)</w:t>
      </w:r>
      <w:r w:rsidR="00555FAD" w:rsidRPr="002A6D16">
        <w:rPr>
          <w:rFonts w:ascii="Arial" w:eastAsia="Zurich BT" w:hAnsi="Arial" w:cs="Arial"/>
          <w:bCs/>
          <w:iCs/>
          <w:color w:val="000000" w:themeColor="text1"/>
          <w:sz w:val="20"/>
          <w:szCs w:val="20"/>
        </w:rPr>
        <w:t>;</w:t>
      </w:r>
    </w:p>
    <w:p w14:paraId="29146277" w14:textId="50101D42" w:rsidR="00555FAD" w:rsidRPr="002A6D16" w:rsidRDefault="00555FAD" w:rsidP="00153F84">
      <w:pPr>
        <w:pStyle w:val="SemEspaamento"/>
        <w:numPr>
          <w:ilvl w:val="0"/>
          <w:numId w:val="4"/>
        </w:numPr>
        <w:spacing w:line="276" w:lineRule="auto"/>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Empresas estrangeiras não autorizadas a funcionar no País;</w:t>
      </w:r>
    </w:p>
    <w:p w14:paraId="3B07A982" w14:textId="08C5BF96" w:rsidR="00153F84" w:rsidRPr="002A6D16" w:rsidRDefault="00DB021F" w:rsidP="00153F84">
      <w:pPr>
        <w:pStyle w:val="SemEspaamento"/>
        <w:numPr>
          <w:ilvl w:val="0"/>
          <w:numId w:val="4"/>
        </w:numPr>
        <w:spacing w:line="276" w:lineRule="auto"/>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empresas reunidas em consórcio, tendo em vista tratar-se de obra comum de engenharia, com ampla competitividade no mercado e sem complexidade que justifique a formação de consórcios;</w:t>
      </w:r>
    </w:p>
    <w:p w14:paraId="0E122BB3" w14:textId="77777777" w:rsidR="00D818B8" w:rsidRPr="002A6D16" w:rsidRDefault="00555FAD" w:rsidP="009145D9">
      <w:pPr>
        <w:pStyle w:val="SemEspaamento"/>
        <w:numPr>
          <w:ilvl w:val="0"/>
          <w:numId w:val="4"/>
        </w:numPr>
        <w:spacing w:line="276" w:lineRule="auto"/>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A</w:t>
      </w:r>
      <w:r w:rsidR="00D818B8" w:rsidRPr="002A6D16">
        <w:rPr>
          <w:rFonts w:ascii="Arial" w:eastAsia="Zurich BT" w:hAnsi="Arial" w:cs="Arial"/>
          <w:bCs/>
          <w:iCs/>
          <w:color w:val="000000" w:themeColor="text1"/>
          <w:sz w:val="20"/>
          <w:szCs w:val="20"/>
        </w:rPr>
        <w:t>gentes públicos ou terceiros que se enquadrem em situações que possam configurar conflito de interesses no exercício ou após o exercício do cargo ou emprego, nos termos da legislação que disciplina a matéria; (art. 9º, § 1º, da Lei Federal nº 14.133, de 2021)</w:t>
      </w:r>
    </w:p>
    <w:p w14:paraId="6A233BE8" w14:textId="77777777" w:rsidR="00D818B8" w:rsidRPr="002A6D16" w:rsidRDefault="00555FAD" w:rsidP="009145D9">
      <w:pPr>
        <w:pStyle w:val="SemEspaamento"/>
        <w:numPr>
          <w:ilvl w:val="0"/>
          <w:numId w:val="4"/>
        </w:numPr>
        <w:spacing w:line="276" w:lineRule="auto"/>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T</w:t>
      </w:r>
      <w:r w:rsidR="00D818B8" w:rsidRPr="002A6D16">
        <w:rPr>
          <w:rFonts w:ascii="Arial" w:eastAsia="Zurich BT" w:hAnsi="Arial" w:cs="Arial"/>
          <w:bCs/>
          <w:iCs/>
          <w:color w:val="000000" w:themeColor="text1"/>
          <w:sz w:val="20"/>
          <w:szCs w:val="20"/>
        </w:rPr>
        <w:t>erceiro que auxilie a condução da contratação na qualidade de integrante de equipe de apoio, profissional especializado ou funcionário ou representante de empresa que preste assessoria técnica; (art. 9º, § 2º, da Lei Federal nº 14.133, de 2021)</w:t>
      </w:r>
    </w:p>
    <w:p w14:paraId="64BE10DD" w14:textId="77777777" w:rsidR="00D818B8" w:rsidRPr="002A6D16" w:rsidRDefault="00555FAD" w:rsidP="009145D9">
      <w:pPr>
        <w:pStyle w:val="SemEspaamento"/>
        <w:numPr>
          <w:ilvl w:val="0"/>
          <w:numId w:val="4"/>
        </w:numPr>
        <w:spacing w:line="276" w:lineRule="auto"/>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lastRenderedPageBreak/>
        <w:t>P</w:t>
      </w:r>
      <w:r w:rsidR="00D818B8" w:rsidRPr="002A6D16">
        <w:rPr>
          <w:rFonts w:ascii="Arial" w:eastAsia="Zurich BT" w:hAnsi="Arial" w:cs="Arial"/>
          <w:bCs/>
          <w:iCs/>
          <w:color w:val="000000" w:themeColor="text1"/>
          <w:sz w:val="20"/>
          <w:szCs w:val="20"/>
        </w:rPr>
        <w:t>essoa jurídica que se encontre, ao tempo da licitação, impossibilitada de participar da licitação ou contratação em decorrência de sanção que lhe foi imposta, assim como aqueles que atuem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 (art. 14, III e § 1º da Lei Federal nº 14.133, de 2021)</w:t>
      </w:r>
    </w:p>
    <w:p w14:paraId="6A99E977" w14:textId="648E0822" w:rsidR="00D818B8" w:rsidRPr="002A6D16" w:rsidRDefault="00555FAD" w:rsidP="009145D9">
      <w:pPr>
        <w:pStyle w:val="SemEspaamento"/>
        <w:numPr>
          <w:ilvl w:val="0"/>
          <w:numId w:val="4"/>
        </w:numPr>
        <w:spacing w:line="276" w:lineRule="auto"/>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A</w:t>
      </w:r>
      <w:r w:rsidR="00D818B8" w:rsidRPr="002A6D16">
        <w:rPr>
          <w:rFonts w:ascii="Arial" w:eastAsia="Zurich BT" w:hAnsi="Arial" w:cs="Arial"/>
          <w:bCs/>
          <w:iCs/>
          <w:color w:val="000000" w:themeColor="text1"/>
          <w:sz w:val="20"/>
          <w:szCs w:val="20"/>
        </w:rPr>
        <w:t xml:space="preserve">quele que mantenha vínculo de natureza técnica, comercial, econômica, financeira, trabalhista ou civil com dirigente da Prefeitura Municipal de </w:t>
      </w:r>
      <w:r w:rsidR="0069280B" w:rsidRPr="002A6D16">
        <w:rPr>
          <w:rFonts w:ascii="Arial" w:eastAsia="Zurich BT" w:hAnsi="Arial" w:cs="Arial"/>
          <w:bCs/>
          <w:iCs/>
          <w:color w:val="000000" w:themeColor="text1"/>
          <w:sz w:val="20"/>
          <w:szCs w:val="20"/>
        </w:rPr>
        <w:t>Cotriguaçu</w:t>
      </w:r>
      <w:r w:rsidR="00D818B8" w:rsidRPr="002A6D16">
        <w:rPr>
          <w:rFonts w:ascii="Arial" w:eastAsia="Zurich BT" w:hAnsi="Arial" w:cs="Arial"/>
          <w:bCs/>
          <w:iCs/>
          <w:color w:val="000000" w:themeColor="text1"/>
          <w:sz w:val="20"/>
          <w:szCs w:val="20"/>
        </w:rPr>
        <w:t xml:space="preserve"> – MT ou com agente público que desempenhe função na licitação ou atue na fiscalização ou na gestão do contrato, ou que deles seja cônjuge, companheiro ou parente em linha reta, colateral ou por afinidade, até o terceiro grau; (art. 14, IV, da Lei Federal nº 14.133, de 2021);</w:t>
      </w:r>
    </w:p>
    <w:p w14:paraId="2D9E6BC0" w14:textId="77777777" w:rsidR="00D818B8" w:rsidRPr="002A6D16" w:rsidRDefault="00BD5ED1" w:rsidP="009145D9">
      <w:pPr>
        <w:pStyle w:val="SemEspaamento"/>
        <w:numPr>
          <w:ilvl w:val="0"/>
          <w:numId w:val="4"/>
        </w:numPr>
        <w:spacing w:line="276" w:lineRule="auto"/>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E</w:t>
      </w:r>
      <w:r w:rsidR="00D818B8" w:rsidRPr="002A6D16">
        <w:rPr>
          <w:rFonts w:ascii="Arial" w:eastAsia="Zurich BT" w:hAnsi="Arial" w:cs="Arial"/>
          <w:bCs/>
          <w:iCs/>
          <w:color w:val="000000" w:themeColor="text1"/>
          <w:sz w:val="20"/>
          <w:szCs w:val="20"/>
        </w:rPr>
        <w:t>mpresas controladoras, controladas ou coligadas, nos termos da Lei Federal nº 6.404, de 1976, concorrendo entre si; (art. 14, V, da Lei Federal nº 14.133, de 2021);</w:t>
      </w:r>
    </w:p>
    <w:p w14:paraId="31985F58" w14:textId="77777777" w:rsidR="00D818B8" w:rsidRPr="002A6D16" w:rsidRDefault="00BD5ED1" w:rsidP="009145D9">
      <w:pPr>
        <w:pStyle w:val="SemEspaamento"/>
        <w:numPr>
          <w:ilvl w:val="0"/>
          <w:numId w:val="4"/>
        </w:numPr>
        <w:spacing w:line="276" w:lineRule="auto"/>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P</w:t>
      </w:r>
      <w:r w:rsidR="00D818B8" w:rsidRPr="002A6D16">
        <w:rPr>
          <w:rFonts w:ascii="Arial" w:eastAsia="Zurich BT" w:hAnsi="Arial" w:cs="Arial"/>
          <w:bCs/>
          <w:iCs/>
          <w:color w:val="000000" w:themeColor="text1"/>
          <w:sz w:val="20"/>
          <w:szCs w:val="20"/>
        </w:rPr>
        <w:t>essoa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(art. 14, VI, da Lei Federal nº 14.133, de 2021);</w:t>
      </w:r>
    </w:p>
    <w:p w14:paraId="3D8E8E75" w14:textId="77777777" w:rsidR="00D818B8" w:rsidRPr="002A6D16" w:rsidRDefault="00D818B8" w:rsidP="009145D9">
      <w:pPr>
        <w:pStyle w:val="SemEspaamento"/>
        <w:numPr>
          <w:ilvl w:val="0"/>
          <w:numId w:val="4"/>
        </w:numPr>
        <w:spacing w:line="276" w:lineRule="auto"/>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Organizações da Sociedade Civil de Interesse Público – OSCIP, atuando nessa condição (Acórdão nº 746/2014-TCU-Plenário);</w:t>
      </w:r>
    </w:p>
    <w:p w14:paraId="20FBF007" w14:textId="77777777" w:rsidR="00D818B8" w:rsidRPr="002A6D16" w:rsidRDefault="00555FAD" w:rsidP="009145D9">
      <w:pPr>
        <w:pStyle w:val="SemEspaamento"/>
        <w:numPr>
          <w:ilvl w:val="0"/>
          <w:numId w:val="4"/>
        </w:numPr>
        <w:spacing w:line="276" w:lineRule="auto"/>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a</w:t>
      </w:r>
      <w:r w:rsidR="00D818B8" w:rsidRPr="002A6D16">
        <w:rPr>
          <w:rFonts w:ascii="Arial" w:eastAsia="Zurich BT" w:hAnsi="Arial" w:cs="Arial"/>
          <w:bCs/>
          <w:iCs/>
          <w:color w:val="000000" w:themeColor="text1"/>
          <w:sz w:val="20"/>
          <w:szCs w:val="20"/>
        </w:rPr>
        <w:t xml:space="preserve">queles que se enquadrem nas demais vedações do art. 14 da Lei Federal nº 14.133, de 2021. </w:t>
      </w:r>
    </w:p>
    <w:p w14:paraId="7C3407FE" w14:textId="77777777" w:rsidR="00555FAD" w:rsidRPr="002A6D16" w:rsidRDefault="00555FAD" w:rsidP="009145D9">
      <w:pPr>
        <w:pStyle w:val="SemEspaamento"/>
        <w:spacing w:line="276" w:lineRule="auto"/>
        <w:jc w:val="both"/>
        <w:rPr>
          <w:rFonts w:ascii="Arial" w:eastAsia="Zurich BT" w:hAnsi="Arial" w:cs="Arial"/>
          <w:bCs/>
          <w:iCs/>
          <w:color w:val="000000" w:themeColor="text1"/>
          <w:sz w:val="20"/>
          <w:szCs w:val="20"/>
        </w:rPr>
      </w:pPr>
    </w:p>
    <w:p w14:paraId="7323981A" w14:textId="38FD6374" w:rsidR="00202A24" w:rsidRPr="002A6D16" w:rsidRDefault="00D818B8"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 xml:space="preserve">3.5. </w:t>
      </w:r>
      <w:r w:rsidRPr="002A6D16">
        <w:rPr>
          <w:rFonts w:ascii="Arial" w:eastAsia="Zurich BT" w:hAnsi="Arial" w:cs="Arial"/>
          <w:bCs/>
          <w:iCs/>
          <w:color w:val="000000" w:themeColor="text1"/>
          <w:sz w:val="20"/>
          <w:szCs w:val="20"/>
        </w:rPr>
        <w:t xml:space="preserve">Como requisito para participação nesta Concorrência Eletrônica, o licitante deverá manifestar em </w:t>
      </w:r>
      <w:r w:rsidR="00202A24" w:rsidRPr="002A6D16">
        <w:rPr>
          <w:rFonts w:ascii="Arial" w:eastAsia="Zurich BT" w:hAnsi="Arial" w:cs="Arial"/>
          <w:bCs/>
          <w:iCs/>
          <w:color w:val="000000" w:themeColor="text1"/>
          <w:sz w:val="20"/>
          <w:szCs w:val="20"/>
        </w:rPr>
        <w:t>campo próprio do sistema eletrônico</w:t>
      </w:r>
      <w:r w:rsidRPr="002A6D16">
        <w:rPr>
          <w:rFonts w:ascii="Arial" w:eastAsia="Zurich BT" w:hAnsi="Arial" w:cs="Arial"/>
          <w:bCs/>
          <w:iCs/>
          <w:color w:val="000000" w:themeColor="text1"/>
          <w:sz w:val="20"/>
          <w:szCs w:val="20"/>
        </w:rPr>
        <w:t>, até a data e horário marcados para abertura da sessão, juntamente com a sua Proposta de Preços,</w:t>
      </w:r>
      <w:r w:rsidR="00202A24" w:rsidRPr="002A6D16">
        <w:rPr>
          <w:rFonts w:ascii="Arial" w:eastAsia="Zurich BT" w:hAnsi="Arial" w:cs="Arial"/>
          <w:bCs/>
          <w:iCs/>
          <w:color w:val="000000" w:themeColor="text1"/>
          <w:sz w:val="20"/>
          <w:szCs w:val="20"/>
        </w:rPr>
        <w:t xml:space="preserve"> as seguintes declarações virtuais de que:</w:t>
      </w:r>
    </w:p>
    <w:p w14:paraId="1E7B4A0F" w14:textId="77777777" w:rsidR="00B35C0D" w:rsidRPr="002A6D16" w:rsidRDefault="00B35C0D" w:rsidP="009145D9">
      <w:pPr>
        <w:pStyle w:val="SemEspaamento"/>
        <w:spacing w:line="276" w:lineRule="auto"/>
        <w:jc w:val="both"/>
        <w:rPr>
          <w:rFonts w:ascii="Arial" w:eastAsia="Zurich BT" w:hAnsi="Arial" w:cs="Arial"/>
          <w:bCs/>
          <w:iCs/>
          <w:color w:val="000000" w:themeColor="text1"/>
          <w:sz w:val="20"/>
          <w:szCs w:val="20"/>
        </w:rPr>
      </w:pPr>
    </w:p>
    <w:p w14:paraId="378F0EF6" w14:textId="77777777" w:rsidR="00202A24" w:rsidRPr="002A6D16" w:rsidRDefault="00D818B8" w:rsidP="009145D9">
      <w:pPr>
        <w:pStyle w:val="SemEspaamento"/>
        <w:numPr>
          <w:ilvl w:val="0"/>
          <w:numId w:val="3"/>
        </w:numPr>
        <w:spacing w:line="276" w:lineRule="auto"/>
        <w:ind w:left="993" w:hanging="153"/>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 xml:space="preserve">Que </w:t>
      </w:r>
      <w:r w:rsidR="00202A24" w:rsidRPr="002A6D16">
        <w:rPr>
          <w:rFonts w:ascii="Arial" w:eastAsia="Zurich BT" w:hAnsi="Arial" w:cs="Arial"/>
          <w:bCs/>
          <w:iCs/>
          <w:color w:val="000000" w:themeColor="text1"/>
          <w:sz w:val="20"/>
          <w:szCs w:val="20"/>
        </w:rPr>
        <w:t>cumpre plenamente os requisitos de habilitação e que sua proposta está em conformidade com as exigências do instrumento convocatório; (art. 63, I, da Lei Federal nº 14.133, de 2021);</w:t>
      </w:r>
    </w:p>
    <w:p w14:paraId="063DD467" w14:textId="77777777" w:rsidR="00840B7E" w:rsidRPr="002A6D16" w:rsidRDefault="00D818B8" w:rsidP="009145D9">
      <w:pPr>
        <w:pStyle w:val="SemEspaamento"/>
        <w:numPr>
          <w:ilvl w:val="0"/>
          <w:numId w:val="3"/>
        </w:numPr>
        <w:spacing w:line="276" w:lineRule="auto"/>
        <w:ind w:left="993" w:hanging="153"/>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 xml:space="preserve">Que </w:t>
      </w:r>
      <w:r w:rsidR="00202A24" w:rsidRPr="002A6D16">
        <w:rPr>
          <w:rFonts w:ascii="Arial" w:eastAsia="Zurich BT" w:hAnsi="Arial" w:cs="Arial"/>
          <w:bCs/>
          <w:iCs/>
          <w:color w:val="000000" w:themeColor="text1"/>
          <w:sz w:val="20"/>
          <w:szCs w:val="20"/>
        </w:rPr>
        <w:t xml:space="preserve">atende aos requisitos do art. 4º, §§ 2º e 3º, da Lei Federal nº 14.133, de 2021 para fazer jus aos benefícios previstos nos </w:t>
      </w:r>
      <w:proofErr w:type="spellStart"/>
      <w:r w:rsidR="00202A24" w:rsidRPr="002A6D16">
        <w:rPr>
          <w:rFonts w:ascii="Arial" w:eastAsia="Zurich BT" w:hAnsi="Arial" w:cs="Arial"/>
          <w:bCs/>
          <w:iCs/>
          <w:color w:val="000000" w:themeColor="text1"/>
          <w:sz w:val="20"/>
          <w:szCs w:val="20"/>
        </w:rPr>
        <w:t>arts</w:t>
      </w:r>
      <w:proofErr w:type="spellEnd"/>
      <w:r w:rsidR="00202A24" w:rsidRPr="002A6D16">
        <w:rPr>
          <w:rFonts w:ascii="Arial" w:eastAsia="Zurich BT" w:hAnsi="Arial" w:cs="Arial"/>
          <w:bCs/>
          <w:iCs/>
          <w:color w:val="000000" w:themeColor="text1"/>
          <w:sz w:val="20"/>
          <w:szCs w:val="20"/>
        </w:rPr>
        <w:t>. 42 a 49 da Lei Complementar Federal nº 123, de 2006; (art. 4º, §§ 2º e 3º da Lei Federal nº 14.133, de 2021)</w:t>
      </w:r>
      <w:r w:rsidR="00840B7E" w:rsidRPr="002A6D16">
        <w:rPr>
          <w:rFonts w:ascii="Arial" w:eastAsia="Zurich BT" w:hAnsi="Arial" w:cs="Arial"/>
          <w:bCs/>
          <w:iCs/>
          <w:color w:val="000000" w:themeColor="text1"/>
          <w:sz w:val="20"/>
          <w:szCs w:val="20"/>
        </w:rPr>
        <w:t>;</w:t>
      </w:r>
    </w:p>
    <w:p w14:paraId="0D0A2F84" w14:textId="77777777" w:rsidR="00202A24" w:rsidRPr="002A6D16" w:rsidRDefault="00D818B8" w:rsidP="009145D9">
      <w:pPr>
        <w:pStyle w:val="SemEspaamento"/>
        <w:numPr>
          <w:ilvl w:val="0"/>
          <w:numId w:val="3"/>
        </w:numPr>
        <w:spacing w:line="276" w:lineRule="auto"/>
        <w:ind w:left="993" w:hanging="153"/>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 xml:space="preserve">Que </w:t>
      </w:r>
      <w:r w:rsidR="00202A24" w:rsidRPr="002A6D16">
        <w:rPr>
          <w:rFonts w:ascii="Arial" w:eastAsia="Zurich BT" w:hAnsi="Arial" w:cs="Arial"/>
          <w:bCs/>
          <w:iCs/>
          <w:color w:val="000000" w:themeColor="text1"/>
          <w:sz w:val="20"/>
          <w:szCs w:val="20"/>
        </w:rPr>
        <w:t>cumpre as exigências de reserva de cargos para pessoa com deficiência e para reabilitado da Previdência Social, previstas no art. 93 da Lei Federal nº 8.213, de 1991 e em outras normas específicas; (art. 63, IV, da Lei Federal nº 14.133, de 2021</w:t>
      </w:r>
      <w:r w:rsidR="00840B7E" w:rsidRPr="002A6D16">
        <w:rPr>
          <w:rFonts w:ascii="Arial" w:eastAsia="Zurich BT" w:hAnsi="Arial" w:cs="Arial"/>
          <w:bCs/>
          <w:iCs/>
          <w:color w:val="000000" w:themeColor="text1"/>
          <w:sz w:val="20"/>
          <w:szCs w:val="20"/>
        </w:rPr>
        <w:t>;</w:t>
      </w:r>
    </w:p>
    <w:p w14:paraId="5ACD81FD" w14:textId="41C4AFF6" w:rsidR="00202A24" w:rsidRPr="002A6D16" w:rsidRDefault="00B35C0D" w:rsidP="009145D9">
      <w:pPr>
        <w:pStyle w:val="SemEspaamento"/>
        <w:numPr>
          <w:ilvl w:val="0"/>
          <w:numId w:val="3"/>
        </w:numPr>
        <w:spacing w:line="276" w:lineRule="auto"/>
        <w:ind w:left="993" w:hanging="153"/>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que inexiste fato impeditivo para licitar ou contratar com a Administração Pública.</w:t>
      </w:r>
    </w:p>
    <w:p w14:paraId="1900B91B" w14:textId="77777777" w:rsidR="00202A24" w:rsidRPr="002A6D16" w:rsidRDefault="00202A24" w:rsidP="009145D9">
      <w:pPr>
        <w:pStyle w:val="SemEspaamento"/>
        <w:spacing w:line="276" w:lineRule="auto"/>
        <w:jc w:val="both"/>
        <w:rPr>
          <w:rFonts w:ascii="Arial" w:eastAsia="Zurich BT" w:hAnsi="Arial" w:cs="Arial"/>
          <w:bCs/>
          <w:iCs/>
          <w:color w:val="000000" w:themeColor="text1"/>
          <w:sz w:val="20"/>
          <w:szCs w:val="20"/>
        </w:rPr>
      </w:pPr>
    </w:p>
    <w:p w14:paraId="4BC9ED64" w14:textId="2E21D066" w:rsidR="00202A24" w:rsidRPr="002A6D16" w:rsidRDefault="00202A24"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iCs/>
          <w:color w:val="000000" w:themeColor="text1"/>
          <w:sz w:val="20"/>
          <w:szCs w:val="20"/>
        </w:rPr>
        <w:t>3.</w:t>
      </w:r>
      <w:r w:rsidR="00555FAD" w:rsidRPr="002A6D16">
        <w:rPr>
          <w:rFonts w:ascii="Arial" w:eastAsia="Zurich BT" w:hAnsi="Arial" w:cs="Arial"/>
          <w:b/>
          <w:iCs/>
          <w:color w:val="000000" w:themeColor="text1"/>
          <w:sz w:val="20"/>
          <w:szCs w:val="20"/>
        </w:rPr>
        <w:t>6</w:t>
      </w:r>
      <w:r w:rsidRPr="002A6D16">
        <w:rPr>
          <w:rFonts w:ascii="Arial" w:eastAsia="Zurich BT" w:hAnsi="Arial" w:cs="Arial"/>
          <w:b/>
          <w:iCs/>
          <w:color w:val="000000" w:themeColor="text1"/>
          <w:sz w:val="20"/>
          <w:szCs w:val="20"/>
        </w:rPr>
        <w:t xml:space="preserve">. </w:t>
      </w:r>
      <w:r w:rsidR="00B06B1B" w:rsidRPr="002A6D16">
        <w:rPr>
          <w:rFonts w:ascii="Arial" w:eastAsia="Zurich BT" w:hAnsi="Arial" w:cs="Arial"/>
          <w:bCs/>
          <w:iCs/>
          <w:color w:val="000000" w:themeColor="text1"/>
          <w:sz w:val="20"/>
          <w:szCs w:val="20"/>
        </w:rPr>
        <w:t>A declaração falsa sujeitará o licitante às sanções previstas no art. 155 da Lei nº 14.133/2021, sem prejuízo das demais penalidades cabíveis</w:t>
      </w:r>
      <w:r w:rsidRPr="002A6D16">
        <w:rPr>
          <w:rFonts w:ascii="Arial" w:eastAsia="Zurich BT" w:hAnsi="Arial" w:cs="Arial"/>
          <w:bCs/>
          <w:iCs/>
          <w:color w:val="000000" w:themeColor="text1"/>
          <w:sz w:val="20"/>
          <w:szCs w:val="20"/>
        </w:rPr>
        <w:t>.</w:t>
      </w:r>
    </w:p>
    <w:p w14:paraId="1CA4F218" w14:textId="77777777" w:rsidR="00202A24" w:rsidRPr="002A6D16" w:rsidRDefault="00202A24" w:rsidP="009145D9">
      <w:pPr>
        <w:pStyle w:val="SemEspaamento"/>
        <w:spacing w:line="276" w:lineRule="auto"/>
        <w:jc w:val="both"/>
        <w:rPr>
          <w:rFonts w:ascii="Arial" w:eastAsia="Zurich BT" w:hAnsi="Arial" w:cs="Arial"/>
          <w:bCs/>
          <w:iCs/>
          <w:color w:val="000000" w:themeColor="text1"/>
          <w:sz w:val="20"/>
          <w:szCs w:val="20"/>
        </w:rPr>
      </w:pPr>
    </w:p>
    <w:p w14:paraId="7EE8313F" w14:textId="4DCAC0CB" w:rsidR="00202A24" w:rsidRPr="002A6D16" w:rsidRDefault="00202A24"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iCs/>
          <w:color w:val="000000" w:themeColor="text1"/>
          <w:sz w:val="20"/>
          <w:szCs w:val="20"/>
        </w:rPr>
        <w:t>3.</w:t>
      </w:r>
      <w:r w:rsidR="00555FAD" w:rsidRPr="002A6D16">
        <w:rPr>
          <w:rFonts w:ascii="Arial" w:eastAsia="Zurich BT" w:hAnsi="Arial" w:cs="Arial"/>
          <w:b/>
          <w:iCs/>
          <w:color w:val="000000" w:themeColor="text1"/>
          <w:sz w:val="20"/>
          <w:szCs w:val="20"/>
        </w:rPr>
        <w:t>7</w:t>
      </w:r>
      <w:r w:rsidRPr="002A6D16">
        <w:rPr>
          <w:rFonts w:ascii="Arial" w:eastAsia="Zurich BT" w:hAnsi="Arial" w:cs="Arial"/>
          <w:b/>
          <w:iCs/>
          <w:color w:val="000000" w:themeColor="text1"/>
          <w:sz w:val="20"/>
          <w:szCs w:val="20"/>
        </w:rPr>
        <w:t xml:space="preserve">. </w:t>
      </w:r>
      <w:r w:rsidRPr="002A6D16">
        <w:rPr>
          <w:rFonts w:ascii="Arial" w:eastAsia="Zurich BT" w:hAnsi="Arial" w:cs="Arial"/>
          <w:bCs/>
          <w:iCs/>
          <w:color w:val="000000" w:themeColor="text1"/>
          <w:sz w:val="20"/>
          <w:szCs w:val="20"/>
        </w:rPr>
        <w:t xml:space="preserve">Todos os custos decorrentes da elaboração e apresentação das propostas serão de responsabilidade exclusiva do licitante, </w:t>
      </w:r>
      <w:r w:rsidR="004D0157" w:rsidRPr="002A6D16">
        <w:rPr>
          <w:rFonts w:ascii="Arial" w:eastAsia="Zurich BT" w:hAnsi="Arial" w:cs="Arial"/>
          <w:bCs/>
          <w:iCs/>
          <w:color w:val="000000" w:themeColor="text1"/>
          <w:sz w:val="20"/>
          <w:szCs w:val="20"/>
        </w:rPr>
        <w:t>não cabendo ao Município qualquer responsabilidade por despesas relacionadas à participação no certame</w:t>
      </w:r>
      <w:r w:rsidRPr="002A6D16">
        <w:rPr>
          <w:rFonts w:ascii="Arial" w:eastAsia="Zurich BT" w:hAnsi="Arial" w:cs="Arial"/>
          <w:bCs/>
          <w:iCs/>
          <w:color w:val="000000" w:themeColor="text1"/>
          <w:sz w:val="20"/>
          <w:szCs w:val="20"/>
        </w:rPr>
        <w:t xml:space="preserve">. </w:t>
      </w:r>
    </w:p>
    <w:p w14:paraId="2CB6365F" w14:textId="77777777" w:rsidR="00202A24" w:rsidRPr="002A6D16" w:rsidRDefault="00202A24" w:rsidP="009145D9">
      <w:pPr>
        <w:pStyle w:val="SemEspaamento"/>
        <w:spacing w:line="276" w:lineRule="auto"/>
        <w:jc w:val="both"/>
        <w:rPr>
          <w:rFonts w:ascii="Arial" w:eastAsia="Zurich BT" w:hAnsi="Arial" w:cs="Arial"/>
          <w:bCs/>
          <w:iCs/>
          <w:color w:val="000000" w:themeColor="text1"/>
          <w:sz w:val="20"/>
          <w:szCs w:val="20"/>
        </w:rPr>
      </w:pPr>
    </w:p>
    <w:p w14:paraId="6550B759" w14:textId="0BB96584" w:rsidR="00202A24" w:rsidRPr="002A6D16" w:rsidRDefault="00125138"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iCs/>
          <w:color w:val="000000" w:themeColor="text1"/>
          <w:sz w:val="20"/>
          <w:szCs w:val="20"/>
        </w:rPr>
        <w:t>3</w:t>
      </w:r>
      <w:r w:rsidR="00202A24" w:rsidRPr="002A6D16">
        <w:rPr>
          <w:rFonts w:ascii="Arial" w:eastAsia="Zurich BT" w:hAnsi="Arial" w:cs="Arial"/>
          <w:b/>
          <w:iCs/>
          <w:color w:val="000000" w:themeColor="text1"/>
          <w:sz w:val="20"/>
          <w:szCs w:val="20"/>
        </w:rPr>
        <w:t>.</w:t>
      </w:r>
      <w:r w:rsidR="00B849C0" w:rsidRPr="002A6D16">
        <w:rPr>
          <w:rFonts w:ascii="Arial" w:eastAsia="Zurich BT" w:hAnsi="Arial" w:cs="Arial"/>
          <w:b/>
          <w:iCs/>
          <w:color w:val="000000" w:themeColor="text1"/>
          <w:sz w:val="20"/>
          <w:szCs w:val="20"/>
        </w:rPr>
        <w:t>8</w:t>
      </w:r>
      <w:r w:rsidR="00202A24" w:rsidRPr="002A6D16">
        <w:rPr>
          <w:rFonts w:ascii="Arial" w:eastAsia="Zurich BT" w:hAnsi="Arial" w:cs="Arial"/>
          <w:b/>
          <w:iCs/>
          <w:color w:val="000000" w:themeColor="text1"/>
          <w:sz w:val="20"/>
          <w:szCs w:val="20"/>
        </w:rPr>
        <w:t>.</w:t>
      </w:r>
      <w:r w:rsidRPr="002A6D16">
        <w:rPr>
          <w:rFonts w:ascii="Arial" w:eastAsia="Zurich BT" w:hAnsi="Arial" w:cs="Arial"/>
          <w:b/>
          <w:iCs/>
          <w:color w:val="000000" w:themeColor="text1"/>
          <w:sz w:val="20"/>
          <w:szCs w:val="20"/>
        </w:rPr>
        <w:t xml:space="preserve"> </w:t>
      </w:r>
      <w:r w:rsidR="00202A24" w:rsidRPr="002A6D16">
        <w:rPr>
          <w:rFonts w:ascii="Arial" w:eastAsia="Zurich BT" w:hAnsi="Arial" w:cs="Arial"/>
          <w:bCs/>
          <w:iCs/>
          <w:color w:val="000000" w:themeColor="text1"/>
          <w:sz w:val="20"/>
          <w:szCs w:val="20"/>
        </w:rPr>
        <w:t xml:space="preserve">A verificação dos impedimentos e condições de participação ocorrerá somente após a fase competitiva do certame, momento no qual </w:t>
      </w:r>
      <w:r w:rsidR="00061FB8" w:rsidRPr="002A6D16">
        <w:rPr>
          <w:rFonts w:ascii="Arial" w:eastAsia="Zurich BT" w:hAnsi="Arial" w:cs="Arial"/>
          <w:bCs/>
          <w:iCs/>
          <w:color w:val="000000" w:themeColor="text1"/>
          <w:sz w:val="20"/>
          <w:szCs w:val="20"/>
        </w:rPr>
        <w:t xml:space="preserve">a Plataforma Eletrônica </w:t>
      </w:r>
      <w:r w:rsidR="00202A24" w:rsidRPr="002A6D16">
        <w:rPr>
          <w:rFonts w:ascii="Arial" w:eastAsia="Zurich BT" w:hAnsi="Arial" w:cs="Arial"/>
          <w:bCs/>
          <w:iCs/>
          <w:color w:val="000000" w:themeColor="text1"/>
          <w:sz w:val="20"/>
          <w:szCs w:val="20"/>
        </w:rPr>
        <w:t>permite a identificação dos participantes do certame licitatório.</w:t>
      </w:r>
    </w:p>
    <w:p w14:paraId="6496AD31" w14:textId="77777777" w:rsidR="00125138" w:rsidRPr="002A6D16" w:rsidRDefault="00125138" w:rsidP="009145D9">
      <w:pPr>
        <w:pStyle w:val="SemEspaamento"/>
        <w:spacing w:line="276" w:lineRule="auto"/>
        <w:jc w:val="both"/>
        <w:rPr>
          <w:rFonts w:ascii="Arial" w:eastAsia="Zurich BT" w:hAnsi="Arial" w:cs="Arial"/>
          <w:b/>
          <w:iCs/>
          <w:color w:val="000000" w:themeColor="text1"/>
          <w:sz w:val="20"/>
          <w:szCs w:val="20"/>
        </w:rPr>
      </w:pPr>
    </w:p>
    <w:p w14:paraId="037F252B" w14:textId="77777777" w:rsidR="00125138" w:rsidRPr="002A6D16" w:rsidRDefault="00125138"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iCs/>
          <w:color w:val="000000" w:themeColor="text1"/>
          <w:sz w:val="20"/>
          <w:szCs w:val="20"/>
        </w:rPr>
        <w:t>3</w:t>
      </w:r>
      <w:r w:rsidR="00202A24" w:rsidRPr="002A6D16">
        <w:rPr>
          <w:rFonts w:ascii="Arial" w:eastAsia="Zurich BT" w:hAnsi="Arial" w:cs="Arial"/>
          <w:b/>
          <w:iCs/>
          <w:color w:val="000000" w:themeColor="text1"/>
          <w:sz w:val="20"/>
          <w:szCs w:val="20"/>
        </w:rPr>
        <w:t>.</w:t>
      </w:r>
      <w:r w:rsidR="00B849C0" w:rsidRPr="002A6D16">
        <w:rPr>
          <w:rFonts w:ascii="Arial" w:eastAsia="Zurich BT" w:hAnsi="Arial" w:cs="Arial"/>
          <w:b/>
          <w:iCs/>
          <w:color w:val="000000" w:themeColor="text1"/>
          <w:sz w:val="20"/>
          <w:szCs w:val="20"/>
        </w:rPr>
        <w:t>9</w:t>
      </w:r>
      <w:r w:rsidR="00202A24" w:rsidRPr="002A6D16">
        <w:rPr>
          <w:rFonts w:ascii="Arial" w:eastAsia="Zurich BT" w:hAnsi="Arial" w:cs="Arial"/>
          <w:b/>
          <w:iCs/>
          <w:color w:val="000000" w:themeColor="text1"/>
          <w:sz w:val="20"/>
          <w:szCs w:val="20"/>
        </w:rPr>
        <w:t>.</w:t>
      </w:r>
      <w:r w:rsidRPr="002A6D16">
        <w:rPr>
          <w:rFonts w:ascii="Arial" w:eastAsia="Zurich BT" w:hAnsi="Arial" w:cs="Arial"/>
          <w:b/>
          <w:iCs/>
          <w:color w:val="000000" w:themeColor="text1"/>
          <w:sz w:val="20"/>
          <w:szCs w:val="20"/>
        </w:rPr>
        <w:t xml:space="preserve"> </w:t>
      </w:r>
      <w:r w:rsidR="00202A24" w:rsidRPr="002A6D16">
        <w:rPr>
          <w:rFonts w:ascii="Arial" w:eastAsia="Zurich BT" w:hAnsi="Arial" w:cs="Arial"/>
          <w:bCs/>
          <w:iCs/>
          <w:color w:val="000000" w:themeColor="text1"/>
          <w:sz w:val="20"/>
          <w:szCs w:val="20"/>
        </w:rPr>
        <w:t xml:space="preserve">Encerrada a fase de lances, a Agente de Contratação fará consulta </w:t>
      </w:r>
      <w:r w:rsidRPr="002A6D16">
        <w:rPr>
          <w:rFonts w:ascii="Arial" w:eastAsia="Zurich BT" w:hAnsi="Arial" w:cs="Arial"/>
          <w:bCs/>
          <w:iCs/>
          <w:color w:val="000000" w:themeColor="text1"/>
          <w:sz w:val="20"/>
          <w:szCs w:val="20"/>
        </w:rPr>
        <w:t xml:space="preserve">aos seguintes </w:t>
      </w:r>
      <w:r w:rsidR="00202A24" w:rsidRPr="002A6D16">
        <w:rPr>
          <w:rFonts w:ascii="Arial" w:eastAsia="Zurich BT" w:hAnsi="Arial" w:cs="Arial"/>
          <w:bCs/>
          <w:iCs/>
          <w:color w:val="000000" w:themeColor="text1"/>
          <w:sz w:val="20"/>
          <w:szCs w:val="20"/>
        </w:rPr>
        <w:t>cadastros oficiais</w:t>
      </w:r>
      <w:r w:rsidRPr="002A6D16">
        <w:rPr>
          <w:rFonts w:ascii="Arial" w:eastAsia="Zurich BT" w:hAnsi="Arial" w:cs="Arial"/>
          <w:bCs/>
          <w:iCs/>
          <w:color w:val="000000" w:themeColor="text1"/>
          <w:sz w:val="20"/>
          <w:szCs w:val="20"/>
        </w:rPr>
        <w:t>,</w:t>
      </w:r>
      <w:r w:rsidRPr="002A6D16">
        <w:rPr>
          <w:rFonts w:ascii="Arial" w:hAnsi="Arial" w:cs="Arial"/>
          <w:color w:val="000000" w:themeColor="text1"/>
          <w:sz w:val="20"/>
          <w:szCs w:val="20"/>
        </w:rPr>
        <w:t xml:space="preserve"> </w:t>
      </w:r>
      <w:r w:rsidRPr="002A6D16">
        <w:rPr>
          <w:rFonts w:ascii="Arial" w:eastAsia="Zurich BT" w:hAnsi="Arial" w:cs="Arial"/>
          <w:bCs/>
          <w:iCs/>
          <w:color w:val="000000" w:themeColor="text1"/>
          <w:sz w:val="20"/>
          <w:szCs w:val="20"/>
        </w:rPr>
        <w:t>a fim de verificar se a licitante se enquadra em qualquer vedação prevista neste edital, conforme segue</w:t>
      </w:r>
      <w:r w:rsidR="00202A24" w:rsidRPr="002A6D16">
        <w:rPr>
          <w:rFonts w:ascii="Arial" w:eastAsia="Zurich BT" w:hAnsi="Arial" w:cs="Arial"/>
          <w:bCs/>
          <w:iCs/>
          <w:color w:val="000000" w:themeColor="text1"/>
          <w:sz w:val="20"/>
          <w:szCs w:val="20"/>
        </w:rPr>
        <w:t xml:space="preserve">: </w:t>
      </w:r>
    </w:p>
    <w:p w14:paraId="3FC19978" w14:textId="77777777" w:rsidR="00125138" w:rsidRPr="002A6D16" w:rsidRDefault="00202A24" w:rsidP="009145D9">
      <w:pPr>
        <w:pStyle w:val="SemEspaamento"/>
        <w:numPr>
          <w:ilvl w:val="0"/>
          <w:numId w:val="5"/>
        </w:numPr>
        <w:spacing w:line="276" w:lineRule="auto"/>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 xml:space="preserve">Cadastro Nacional de Condenados por Ato de Improbidade Administrativa e por Ato que Implique em Inelegibilidade </w:t>
      </w:r>
      <w:r w:rsidR="00125138" w:rsidRPr="002A6D16">
        <w:rPr>
          <w:rFonts w:ascii="Arial" w:eastAsia="Zurich BT" w:hAnsi="Arial" w:cs="Arial"/>
          <w:bCs/>
          <w:iCs/>
          <w:color w:val="000000" w:themeColor="text1"/>
          <w:sz w:val="20"/>
          <w:szCs w:val="20"/>
        </w:rPr>
        <w:t>–</w:t>
      </w:r>
      <w:r w:rsidRPr="002A6D16">
        <w:rPr>
          <w:rFonts w:ascii="Arial" w:eastAsia="Zurich BT" w:hAnsi="Arial" w:cs="Arial"/>
          <w:bCs/>
          <w:iCs/>
          <w:color w:val="000000" w:themeColor="text1"/>
          <w:sz w:val="20"/>
          <w:szCs w:val="20"/>
        </w:rPr>
        <w:t xml:space="preserve"> CNCIAI</w:t>
      </w:r>
      <w:r w:rsidR="00125138" w:rsidRPr="002A6D16">
        <w:rPr>
          <w:rFonts w:ascii="Arial" w:eastAsia="Zurich BT" w:hAnsi="Arial" w:cs="Arial"/>
          <w:bCs/>
          <w:iCs/>
          <w:color w:val="000000" w:themeColor="text1"/>
          <w:sz w:val="20"/>
          <w:szCs w:val="20"/>
        </w:rPr>
        <w:t>;</w:t>
      </w:r>
    </w:p>
    <w:p w14:paraId="012968F0" w14:textId="77777777" w:rsidR="00125138" w:rsidRPr="002A6D16" w:rsidRDefault="00202A24" w:rsidP="009145D9">
      <w:pPr>
        <w:pStyle w:val="SemEspaamento"/>
        <w:numPr>
          <w:ilvl w:val="0"/>
          <w:numId w:val="5"/>
        </w:numPr>
        <w:spacing w:line="276" w:lineRule="auto"/>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Cadastro Nacional de Empresas Inidôneas e Suspensas (CEIS)</w:t>
      </w:r>
      <w:r w:rsidR="00125138" w:rsidRPr="002A6D16">
        <w:rPr>
          <w:rFonts w:ascii="Arial" w:eastAsia="Zurich BT" w:hAnsi="Arial" w:cs="Arial"/>
          <w:bCs/>
          <w:iCs/>
          <w:color w:val="000000" w:themeColor="text1"/>
          <w:sz w:val="20"/>
          <w:szCs w:val="20"/>
        </w:rPr>
        <w:t>;</w:t>
      </w:r>
    </w:p>
    <w:p w14:paraId="2CAB7896" w14:textId="77777777" w:rsidR="00125138" w:rsidRPr="002A6D16" w:rsidRDefault="00202A24" w:rsidP="009145D9">
      <w:pPr>
        <w:pStyle w:val="SemEspaamento"/>
        <w:numPr>
          <w:ilvl w:val="0"/>
          <w:numId w:val="5"/>
        </w:numPr>
        <w:spacing w:line="276" w:lineRule="auto"/>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 xml:space="preserve">Cadastro Nacional de Empresas Punidas </w:t>
      </w:r>
      <w:r w:rsidR="00125138" w:rsidRPr="002A6D16">
        <w:rPr>
          <w:rFonts w:ascii="Arial" w:eastAsia="Zurich BT" w:hAnsi="Arial" w:cs="Arial"/>
          <w:bCs/>
          <w:iCs/>
          <w:color w:val="000000" w:themeColor="text1"/>
          <w:sz w:val="20"/>
          <w:szCs w:val="20"/>
        </w:rPr>
        <w:t>–</w:t>
      </w:r>
      <w:r w:rsidRPr="002A6D16">
        <w:rPr>
          <w:rFonts w:ascii="Arial" w:eastAsia="Zurich BT" w:hAnsi="Arial" w:cs="Arial"/>
          <w:bCs/>
          <w:iCs/>
          <w:color w:val="000000" w:themeColor="text1"/>
          <w:sz w:val="20"/>
          <w:szCs w:val="20"/>
        </w:rPr>
        <w:t xml:space="preserve"> </w:t>
      </w:r>
      <w:r w:rsidR="00125138" w:rsidRPr="002A6D16">
        <w:rPr>
          <w:rFonts w:ascii="Arial" w:eastAsia="Zurich BT" w:hAnsi="Arial" w:cs="Arial"/>
          <w:bCs/>
          <w:iCs/>
          <w:color w:val="000000" w:themeColor="text1"/>
          <w:sz w:val="20"/>
          <w:szCs w:val="20"/>
        </w:rPr>
        <w:t>CNEP;</w:t>
      </w:r>
      <w:r w:rsidRPr="002A6D16">
        <w:rPr>
          <w:rFonts w:ascii="Arial" w:eastAsia="Zurich BT" w:hAnsi="Arial" w:cs="Arial"/>
          <w:bCs/>
          <w:iCs/>
          <w:color w:val="000000" w:themeColor="text1"/>
          <w:sz w:val="20"/>
          <w:szCs w:val="20"/>
        </w:rPr>
        <w:t xml:space="preserve"> </w:t>
      </w:r>
    </w:p>
    <w:p w14:paraId="493DCB37" w14:textId="29EEA1CD" w:rsidR="00125138" w:rsidRPr="002A6D16" w:rsidRDefault="00202A24" w:rsidP="009145D9">
      <w:pPr>
        <w:pStyle w:val="SemEspaamento"/>
        <w:numPr>
          <w:ilvl w:val="0"/>
          <w:numId w:val="5"/>
        </w:numPr>
        <w:spacing w:line="276" w:lineRule="auto"/>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Cadastro de Inidôneos do TCU ou qualquer outro que venha ser implantado e ainda no cadastro unificado de licitantes (art. 87 da Lei Federal nº 14.133, de 2021</w:t>
      </w:r>
      <w:r w:rsidR="00FD7E6B" w:rsidRPr="002A6D16">
        <w:rPr>
          <w:rFonts w:ascii="Arial" w:eastAsia="Zurich BT" w:hAnsi="Arial" w:cs="Arial"/>
          <w:bCs/>
          <w:iCs/>
          <w:color w:val="000000" w:themeColor="text1"/>
          <w:sz w:val="20"/>
          <w:szCs w:val="20"/>
        </w:rPr>
        <w:t>;</w:t>
      </w:r>
    </w:p>
    <w:p w14:paraId="32F787E1" w14:textId="511408DA" w:rsidR="00FD7E6B" w:rsidRPr="002A6D16" w:rsidRDefault="00FD7E6B" w:rsidP="009145D9">
      <w:pPr>
        <w:pStyle w:val="SemEspaamento"/>
        <w:numPr>
          <w:ilvl w:val="0"/>
          <w:numId w:val="5"/>
        </w:numPr>
        <w:spacing w:line="276" w:lineRule="auto"/>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Outros cadastros que venham a ser instituídos.</w:t>
      </w:r>
    </w:p>
    <w:p w14:paraId="62A9CF36" w14:textId="77777777" w:rsidR="00125138" w:rsidRPr="002A6D16" w:rsidRDefault="00125138" w:rsidP="009145D9">
      <w:pPr>
        <w:pStyle w:val="SemEspaamento"/>
        <w:spacing w:line="276" w:lineRule="auto"/>
        <w:ind w:left="720"/>
        <w:jc w:val="both"/>
        <w:rPr>
          <w:rFonts w:ascii="Arial" w:eastAsia="Zurich BT" w:hAnsi="Arial" w:cs="Arial"/>
          <w:bCs/>
          <w:iCs/>
          <w:color w:val="000000" w:themeColor="text1"/>
          <w:sz w:val="20"/>
          <w:szCs w:val="20"/>
        </w:rPr>
      </w:pPr>
    </w:p>
    <w:p w14:paraId="277F450D" w14:textId="23B0ACEB" w:rsidR="00202A24" w:rsidRPr="002A6D16" w:rsidRDefault="00125138"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iCs/>
          <w:color w:val="000000" w:themeColor="text1"/>
          <w:sz w:val="20"/>
          <w:szCs w:val="20"/>
        </w:rPr>
        <w:t>3.</w:t>
      </w:r>
      <w:r w:rsidR="00B849C0" w:rsidRPr="002A6D16">
        <w:rPr>
          <w:rFonts w:ascii="Arial" w:eastAsia="Zurich BT" w:hAnsi="Arial" w:cs="Arial"/>
          <w:b/>
          <w:iCs/>
          <w:color w:val="000000" w:themeColor="text1"/>
          <w:sz w:val="20"/>
          <w:szCs w:val="20"/>
        </w:rPr>
        <w:t>10</w:t>
      </w:r>
      <w:r w:rsidRPr="002A6D16">
        <w:rPr>
          <w:rFonts w:ascii="Arial" w:eastAsia="Zurich BT" w:hAnsi="Arial" w:cs="Arial"/>
          <w:b/>
          <w:iCs/>
          <w:color w:val="000000" w:themeColor="text1"/>
          <w:sz w:val="20"/>
          <w:szCs w:val="20"/>
        </w:rPr>
        <w:t xml:space="preserve">. </w:t>
      </w:r>
      <w:r w:rsidR="00154FD4" w:rsidRPr="002A6D16">
        <w:rPr>
          <w:rFonts w:ascii="Arial" w:eastAsia="Zurich BT" w:hAnsi="Arial" w:cs="Arial"/>
          <w:bCs/>
          <w:iCs/>
          <w:color w:val="000000" w:themeColor="text1"/>
          <w:sz w:val="20"/>
          <w:szCs w:val="20"/>
        </w:rPr>
        <w:t>Constatada a existência de impedimento, o licitante será excluído do certame, sem prejuízo da aplicação das sanções legais cabíveis</w:t>
      </w:r>
      <w:r w:rsidR="00202A24" w:rsidRPr="002A6D16">
        <w:rPr>
          <w:rFonts w:ascii="Arial" w:eastAsia="Zurich BT" w:hAnsi="Arial" w:cs="Arial"/>
          <w:bCs/>
          <w:iCs/>
          <w:color w:val="000000" w:themeColor="text1"/>
          <w:sz w:val="20"/>
          <w:szCs w:val="20"/>
        </w:rPr>
        <w:t>.</w:t>
      </w:r>
    </w:p>
    <w:p w14:paraId="5888D5EB" w14:textId="77777777" w:rsidR="001F3357" w:rsidRPr="002A6D16" w:rsidRDefault="001F3357" w:rsidP="009145D9">
      <w:pPr>
        <w:pStyle w:val="SemEspaamento"/>
        <w:spacing w:line="276" w:lineRule="auto"/>
        <w:jc w:val="both"/>
        <w:rPr>
          <w:rFonts w:ascii="Arial" w:hAnsi="Arial" w:cs="Arial"/>
          <w:b/>
          <w:bCs/>
          <w:color w:val="000000" w:themeColor="text1"/>
          <w:sz w:val="20"/>
          <w:szCs w:val="20"/>
        </w:rPr>
      </w:pPr>
    </w:p>
    <w:p w14:paraId="14837C2E" w14:textId="77777777" w:rsidR="00125138" w:rsidRPr="002A6D16" w:rsidRDefault="004E4089" w:rsidP="009145D9">
      <w:pPr>
        <w:pStyle w:val="SemEspaamento"/>
        <w:shd w:val="clear" w:color="auto" w:fill="BFBFBF"/>
        <w:spacing w:line="276" w:lineRule="auto"/>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4</w:t>
      </w:r>
      <w:r w:rsidR="002B09E0" w:rsidRPr="002A6D16">
        <w:rPr>
          <w:rFonts w:ascii="Arial" w:eastAsia="Zurich BT" w:hAnsi="Arial" w:cs="Arial"/>
          <w:b/>
          <w:iCs/>
          <w:color w:val="000000" w:themeColor="text1"/>
          <w:sz w:val="20"/>
          <w:szCs w:val="20"/>
        </w:rPr>
        <w:t xml:space="preserve">. </w:t>
      </w:r>
      <w:r w:rsidR="00125138" w:rsidRPr="002A6D16">
        <w:rPr>
          <w:rFonts w:ascii="Arial" w:eastAsia="Zurich BT" w:hAnsi="Arial" w:cs="Arial"/>
          <w:b/>
          <w:iCs/>
          <w:color w:val="000000" w:themeColor="text1"/>
          <w:sz w:val="20"/>
          <w:szCs w:val="20"/>
        </w:rPr>
        <w:t xml:space="preserve">CREDENCIAMENTO </w:t>
      </w:r>
    </w:p>
    <w:p w14:paraId="6BA2C84C" w14:textId="77777777" w:rsidR="007649E2" w:rsidRPr="002A6D16" w:rsidRDefault="007649E2" w:rsidP="009145D9">
      <w:pPr>
        <w:pStyle w:val="SemEspaamento"/>
        <w:spacing w:line="276" w:lineRule="auto"/>
        <w:jc w:val="both"/>
        <w:rPr>
          <w:rFonts w:ascii="Arial" w:eastAsia="Zurich BT" w:hAnsi="Arial" w:cs="Arial"/>
          <w:b/>
          <w:bCs/>
          <w:iCs/>
          <w:color w:val="000000" w:themeColor="text1"/>
          <w:sz w:val="20"/>
          <w:szCs w:val="20"/>
        </w:rPr>
      </w:pPr>
    </w:p>
    <w:p w14:paraId="0B3A1ABC" w14:textId="1A207E87" w:rsidR="002B09E0" w:rsidRPr="002A6D16" w:rsidRDefault="009910EC"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4.1.</w:t>
      </w:r>
      <w:r w:rsidRPr="002A6D16">
        <w:rPr>
          <w:rFonts w:ascii="Arial" w:eastAsia="Zurich BT" w:hAnsi="Arial" w:cs="Arial"/>
          <w:bCs/>
          <w:iCs/>
          <w:color w:val="000000" w:themeColor="text1"/>
          <w:sz w:val="20"/>
          <w:szCs w:val="20"/>
        </w:rPr>
        <w:t xml:space="preserve"> A presente Concorrência será realizada na forma eletrônica, nos termos do art. 17, §2º, da Lei Federal nº 14.133/2021,</w:t>
      </w:r>
      <w:r w:rsidR="004050C6" w:rsidRPr="002A6D16">
        <w:rPr>
          <w:rFonts w:ascii="Arial" w:eastAsia="Zurich BT" w:hAnsi="Arial" w:cs="Arial"/>
          <w:bCs/>
          <w:iCs/>
          <w:color w:val="000000" w:themeColor="text1"/>
          <w:sz w:val="20"/>
          <w:szCs w:val="20"/>
        </w:rPr>
        <w:t xml:space="preserve"> por meio da </w:t>
      </w:r>
      <w:r w:rsidR="00310096" w:rsidRPr="002A6D16">
        <w:rPr>
          <w:rFonts w:ascii="Arial" w:hAnsi="Arial" w:cs="Arial"/>
          <w:color w:val="000000" w:themeColor="text1"/>
        </w:rPr>
        <w:t xml:space="preserve">Plataforma </w:t>
      </w:r>
      <w:r w:rsidR="00310096" w:rsidRPr="002A6D16">
        <w:rPr>
          <w:rFonts w:ascii="Arial" w:hAnsi="Arial" w:cs="Arial"/>
          <w:color w:val="000000" w:themeColor="text1"/>
          <w:kern w:val="1"/>
        </w:rPr>
        <w:t>el</w:t>
      </w:r>
      <w:r w:rsidR="00310096" w:rsidRPr="002A6D16">
        <w:rPr>
          <w:rFonts w:ascii="Arial" w:hAnsi="Arial" w:cs="Arial"/>
          <w:color w:val="000000" w:themeColor="text1"/>
          <w:spacing w:val="-2"/>
          <w:kern w:val="1"/>
        </w:rPr>
        <w:t>e</w:t>
      </w:r>
      <w:r w:rsidR="00310096" w:rsidRPr="002A6D16">
        <w:rPr>
          <w:rFonts w:ascii="Arial" w:hAnsi="Arial" w:cs="Arial"/>
          <w:color w:val="000000" w:themeColor="text1"/>
          <w:spacing w:val="1"/>
          <w:kern w:val="1"/>
        </w:rPr>
        <w:t>t</w:t>
      </w:r>
      <w:r w:rsidR="00310096" w:rsidRPr="002A6D16">
        <w:rPr>
          <w:rFonts w:ascii="Arial" w:hAnsi="Arial" w:cs="Arial"/>
          <w:color w:val="000000" w:themeColor="text1"/>
          <w:kern w:val="1"/>
        </w:rPr>
        <w:t>r</w:t>
      </w:r>
      <w:r w:rsidR="00310096" w:rsidRPr="002A6D16">
        <w:rPr>
          <w:rFonts w:ascii="Arial" w:hAnsi="Arial" w:cs="Arial"/>
          <w:color w:val="000000" w:themeColor="text1"/>
          <w:spacing w:val="-2"/>
          <w:kern w:val="1"/>
        </w:rPr>
        <w:t>ô</w:t>
      </w:r>
      <w:r w:rsidR="00310096" w:rsidRPr="002A6D16">
        <w:rPr>
          <w:rFonts w:ascii="Arial" w:hAnsi="Arial" w:cs="Arial"/>
          <w:color w:val="000000" w:themeColor="text1"/>
          <w:spacing w:val="1"/>
          <w:kern w:val="1"/>
        </w:rPr>
        <w:t>n</w:t>
      </w:r>
      <w:r w:rsidR="00310096" w:rsidRPr="002A6D16">
        <w:rPr>
          <w:rFonts w:ascii="Arial" w:hAnsi="Arial" w:cs="Arial"/>
          <w:color w:val="000000" w:themeColor="text1"/>
          <w:kern w:val="1"/>
        </w:rPr>
        <w:t xml:space="preserve">ica </w:t>
      </w:r>
      <w:r w:rsidR="00310096" w:rsidRPr="002A6D16">
        <w:rPr>
          <w:rFonts w:ascii="Arial" w:hAnsi="Arial" w:cs="Arial"/>
          <w:color w:val="000000" w:themeColor="text1"/>
          <w:spacing w:val="1"/>
          <w:kern w:val="1"/>
        </w:rPr>
        <w:t>d</w:t>
      </w:r>
      <w:r w:rsidR="00310096" w:rsidRPr="002A6D16">
        <w:rPr>
          <w:rFonts w:ascii="Arial" w:hAnsi="Arial" w:cs="Arial"/>
          <w:color w:val="000000" w:themeColor="text1"/>
          <w:kern w:val="1"/>
        </w:rPr>
        <w:t>o</w:t>
      </w:r>
      <w:r w:rsidR="00310096" w:rsidRPr="002A6D16">
        <w:rPr>
          <w:rFonts w:ascii="Arial" w:hAnsi="Arial" w:cs="Arial"/>
          <w:color w:val="000000" w:themeColor="text1"/>
          <w:spacing w:val="2"/>
          <w:kern w:val="1"/>
        </w:rPr>
        <w:t xml:space="preserve"> </w:t>
      </w:r>
      <w:r w:rsidR="00310096" w:rsidRPr="002A6D16">
        <w:rPr>
          <w:rFonts w:ascii="Arial" w:hAnsi="Arial" w:cs="Arial"/>
          <w:b/>
          <w:bCs/>
          <w:color w:val="000000" w:themeColor="text1"/>
          <w:spacing w:val="-2"/>
          <w:kern w:val="1"/>
        </w:rPr>
        <w:t>C</w:t>
      </w:r>
      <w:r w:rsidR="00310096" w:rsidRPr="002A6D16">
        <w:rPr>
          <w:rFonts w:ascii="Arial" w:hAnsi="Arial" w:cs="Arial"/>
          <w:b/>
          <w:bCs/>
          <w:color w:val="000000" w:themeColor="text1"/>
          <w:spacing w:val="1"/>
          <w:kern w:val="1"/>
        </w:rPr>
        <w:t>O</w:t>
      </w:r>
      <w:r w:rsidR="00310096" w:rsidRPr="002A6D16">
        <w:rPr>
          <w:rFonts w:ascii="Arial" w:hAnsi="Arial" w:cs="Arial"/>
          <w:b/>
          <w:bCs/>
          <w:color w:val="000000" w:themeColor="text1"/>
          <w:spacing w:val="-1"/>
          <w:kern w:val="1"/>
        </w:rPr>
        <w:t>M</w:t>
      </w:r>
      <w:r w:rsidR="00310096" w:rsidRPr="002A6D16">
        <w:rPr>
          <w:rFonts w:ascii="Arial" w:hAnsi="Arial" w:cs="Arial"/>
          <w:b/>
          <w:bCs/>
          <w:color w:val="000000" w:themeColor="text1"/>
          <w:kern w:val="1"/>
        </w:rPr>
        <w:t>P</w:t>
      </w:r>
      <w:r w:rsidR="00310096" w:rsidRPr="002A6D16">
        <w:rPr>
          <w:rFonts w:ascii="Arial" w:hAnsi="Arial" w:cs="Arial"/>
          <w:b/>
          <w:bCs/>
          <w:color w:val="000000" w:themeColor="text1"/>
          <w:spacing w:val="-1"/>
          <w:kern w:val="1"/>
        </w:rPr>
        <w:t>R</w:t>
      </w:r>
      <w:r w:rsidR="00310096" w:rsidRPr="002A6D16">
        <w:rPr>
          <w:rFonts w:ascii="Arial" w:hAnsi="Arial" w:cs="Arial"/>
          <w:b/>
          <w:bCs/>
          <w:color w:val="000000" w:themeColor="text1"/>
          <w:spacing w:val="1"/>
          <w:kern w:val="1"/>
        </w:rPr>
        <w:t>A</w:t>
      </w:r>
      <w:r w:rsidR="00310096" w:rsidRPr="002A6D16">
        <w:rPr>
          <w:rFonts w:ascii="Arial" w:hAnsi="Arial" w:cs="Arial"/>
          <w:b/>
          <w:bCs/>
          <w:color w:val="000000" w:themeColor="text1"/>
          <w:kern w:val="1"/>
        </w:rPr>
        <w:t>SBR</w:t>
      </w:r>
      <w:r w:rsidR="00310096" w:rsidRPr="002A6D16">
        <w:rPr>
          <w:rFonts w:ascii="Arial" w:hAnsi="Arial" w:cs="Arial"/>
          <w:b/>
          <w:bCs/>
          <w:color w:val="000000" w:themeColor="text1"/>
          <w:spacing w:val="1"/>
          <w:kern w:val="1"/>
        </w:rPr>
        <w:t xml:space="preserve"> </w:t>
      </w:r>
      <w:r w:rsidR="00310096" w:rsidRPr="002A6D16">
        <w:rPr>
          <w:rFonts w:ascii="Arial" w:hAnsi="Arial" w:cs="Arial"/>
          <w:color w:val="000000" w:themeColor="text1"/>
          <w:spacing w:val="1"/>
          <w:kern w:val="1"/>
        </w:rPr>
        <w:t>p</w:t>
      </w:r>
      <w:r w:rsidR="00310096" w:rsidRPr="002A6D16">
        <w:rPr>
          <w:rFonts w:ascii="Arial" w:hAnsi="Arial" w:cs="Arial"/>
          <w:color w:val="000000" w:themeColor="text1"/>
          <w:kern w:val="1"/>
        </w:rPr>
        <w:t>elo</w:t>
      </w:r>
      <w:r w:rsidR="00310096" w:rsidRPr="002A6D16">
        <w:rPr>
          <w:rFonts w:ascii="Arial" w:hAnsi="Arial" w:cs="Arial"/>
          <w:color w:val="000000" w:themeColor="text1"/>
          <w:spacing w:val="1"/>
          <w:kern w:val="1"/>
        </w:rPr>
        <w:t xml:space="preserve"> </w:t>
      </w:r>
      <w:r w:rsidR="00310096" w:rsidRPr="002A6D16">
        <w:rPr>
          <w:rFonts w:ascii="Arial" w:hAnsi="Arial" w:cs="Arial"/>
          <w:color w:val="000000" w:themeColor="text1"/>
          <w:kern w:val="1"/>
        </w:rPr>
        <w:t>s</w:t>
      </w:r>
      <w:r w:rsidR="00310096" w:rsidRPr="002A6D16">
        <w:rPr>
          <w:rFonts w:ascii="Arial" w:hAnsi="Arial" w:cs="Arial"/>
          <w:color w:val="000000" w:themeColor="text1"/>
          <w:spacing w:val="-2"/>
          <w:kern w:val="1"/>
        </w:rPr>
        <w:t>i</w:t>
      </w:r>
      <w:r w:rsidR="00310096" w:rsidRPr="002A6D16">
        <w:rPr>
          <w:rFonts w:ascii="Arial" w:hAnsi="Arial" w:cs="Arial"/>
          <w:color w:val="000000" w:themeColor="text1"/>
          <w:spacing w:val="-1"/>
          <w:kern w:val="1"/>
        </w:rPr>
        <w:t>t</w:t>
      </w:r>
      <w:r w:rsidR="00310096" w:rsidRPr="002A6D16">
        <w:rPr>
          <w:rFonts w:ascii="Arial" w:hAnsi="Arial" w:cs="Arial"/>
          <w:color w:val="000000" w:themeColor="text1"/>
          <w:kern w:val="1"/>
        </w:rPr>
        <w:t>e</w:t>
      </w:r>
      <w:r w:rsidR="00310096" w:rsidRPr="002A6D16">
        <w:rPr>
          <w:rFonts w:ascii="Arial" w:hAnsi="Arial" w:cs="Arial"/>
          <w:color w:val="000000" w:themeColor="text1"/>
          <w:spacing w:val="1"/>
          <w:kern w:val="1"/>
        </w:rPr>
        <w:t xml:space="preserve"> d</w:t>
      </w:r>
      <w:r w:rsidR="00310096" w:rsidRPr="002A6D16">
        <w:rPr>
          <w:rFonts w:ascii="Arial" w:hAnsi="Arial" w:cs="Arial"/>
          <w:color w:val="000000" w:themeColor="text1"/>
          <w:kern w:val="1"/>
        </w:rPr>
        <w:t xml:space="preserve">o </w:t>
      </w:r>
      <w:r w:rsidR="00310096" w:rsidRPr="002A6D16">
        <w:rPr>
          <w:rFonts w:ascii="Arial" w:hAnsi="Arial" w:cs="Arial"/>
          <w:color w:val="000000" w:themeColor="text1"/>
          <w:spacing w:val="-53"/>
          <w:kern w:val="1"/>
        </w:rPr>
        <w:t xml:space="preserve"> </w:t>
      </w:r>
      <w:hyperlink r:id="rId18" w:history="1">
        <w:r w:rsidR="00310096" w:rsidRPr="002A6D16">
          <w:rPr>
            <w:rStyle w:val="Hyperlink"/>
            <w:rFonts w:ascii="Arial" w:hAnsi="Arial" w:cs="Arial"/>
            <w:color w:val="000000" w:themeColor="text1"/>
            <w:spacing w:val="-1"/>
            <w:kern w:val="1"/>
          </w:rPr>
          <w:t>h</w:t>
        </w:r>
        <w:r w:rsidR="00310096" w:rsidRPr="002A6D16">
          <w:rPr>
            <w:rStyle w:val="Hyperlink"/>
            <w:rFonts w:ascii="Arial" w:hAnsi="Arial" w:cs="Arial"/>
            <w:color w:val="000000" w:themeColor="text1"/>
            <w:spacing w:val="1"/>
            <w:kern w:val="1"/>
          </w:rPr>
          <w:t>t</w:t>
        </w:r>
        <w:r w:rsidR="00310096" w:rsidRPr="002A6D16">
          <w:rPr>
            <w:rStyle w:val="Hyperlink"/>
            <w:rFonts w:ascii="Arial" w:hAnsi="Arial" w:cs="Arial"/>
            <w:color w:val="000000" w:themeColor="text1"/>
            <w:spacing w:val="-1"/>
            <w:kern w:val="1"/>
          </w:rPr>
          <w:t>t</w:t>
        </w:r>
        <w:r w:rsidR="00310096" w:rsidRPr="002A6D16">
          <w:rPr>
            <w:rStyle w:val="Hyperlink"/>
            <w:rFonts w:ascii="Arial" w:hAnsi="Arial" w:cs="Arial"/>
            <w:color w:val="000000" w:themeColor="text1"/>
            <w:spacing w:val="1"/>
            <w:kern w:val="1"/>
          </w:rPr>
          <w:t>p</w:t>
        </w:r>
        <w:r w:rsidR="00310096" w:rsidRPr="002A6D16">
          <w:rPr>
            <w:rStyle w:val="Hyperlink"/>
            <w:rFonts w:ascii="Arial" w:hAnsi="Arial" w:cs="Arial"/>
            <w:color w:val="000000" w:themeColor="text1"/>
            <w:kern w:val="1"/>
          </w:rPr>
          <w:t>s:</w:t>
        </w:r>
        <w:r w:rsidR="00310096" w:rsidRPr="002A6D16">
          <w:rPr>
            <w:rStyle w:val="Hyperlink"/>
            <w:rFonts w:ascii="Arial" w:hAnsi="Arial" w:cs="Arial"/>
            <w:color w:val="000000" w:themeColor="text1"/>
            <w:spacing w:val="-1"/>
            <w:kern w:val="1"/>
          </w:rPr>
          <w:t>/</w:t>
        </w:r>
        <w:r w:rsidR="00310096" w:rsidRPr="002A6D16">
          <w:rPr>
            <w:rStyle w:val="Hyperlink"/>
            <w:rFonts w:ascii="Arial" w:hAnsi="Arial" w:cs="Arial"/>
            <w:color w:val="000000" w:themeColor="text1"/>
            <w:spacing w:val="1"/>
            <w:kern w:val="1"/>
          </w:rPr>
          <w:t>/</w:t>
        </w:r>
        <w:r w:rsidR="00310096" w:rsidRPr="002A6D16">
          <w:rPr>
            <w:rStyle w:val="Hyperlink"/>
            <w:rFonts w:ascii="Arial" w:hAnsi="Arial" w:cs="Arial"/>
            <w:color w:val="000000" w:themeColor="text1"/>
            <w:kern w:val="1"/>
          </w:rPr>
          <w:t>com</w:t>
        </w:r>
        <w:r w:rsidR="00310096" w:rsidRPr="002A6D16">
          <w:rPr>
            <w:rStyle w:val="Hyperlink"/>
            <w:rFonts w:ascii="Arial" w:hAnsi="Arial" w:cs="Arial"/>
            <w:color w:val="000000" w:themeColor="text1"/>
            <w:spacing w:val="1"/>
            <w:kern w:val="1"/>
          </w:rPr>
          <w:t>p</w:t>
        </w:r>
        <w:r w:rsidR="00310096" w:rsidRPr="002A6D16">
          <w:rPr>
            <w:rStyle w:val="Hyperlink"/>
            <w:rFonts w:ascii="Arial" w:hAnsi="Arial" w:cs="Arial"/>
            <w:color w:val="000000" w:themeColor="text1"/>
            <w:kern w:val="1"/>
          </w:rPr>
          <w:t>ra</w:t>
        </w:r>
        <w:r w:rsidR="00310096" w:rsidRPr="002A6D16">
          <w:rPr>
            <w:rStyle w:val="Hyperlink"/>
            <w:rFonts w:ascii="Arial" w:hAnsi="Arial" w:cs="Arial"/>
            <w:color w:val="000000" w:themeColor="text1"/>
            <w:spacing w:val="-3"/>
            <w:kern w:val="1"/>
          </w:rPr>
          <w:t>s</w:t>
        </w:r>
        <w:r w:rsidR="00310096" w:rsidRPr="002A6D16">
          <w:rPr>
            <w:rStyle w:val="Hyperlink"/>
            <w:rFonts w:ascii="Arial" w:hAnsi="Arial" w:cs="Arial"/>
            <w:color w:val="000000" w:themeColor="text1"/>
            <w:spacing w:val="1"/>
            <w:kern w:val="1"/>
          </w:rPr>
          <w:t>b</w:t>
        </w:r>
        <w:r w:rsidR="00310096" w:rsidRPr="002A6D16">
          <w:rPr>
            <w:rStyle w:val="Hyperlink"/>
            <w:rFonts w:ascii="Arial" w:hAnsi="Arial" w:cs="Arial"/>
            <w:color w:val="000000" w:themeColor="text1"/>
            <w:kern w:val="1"/>
          </w:rPr>
          <w:t>r.com.</w:t>
        </w:r>
        <w:r w:rsidR="00310096" w:rsidRPr="002A6D16">
          <w:rPr>
            <w:rStyle w:val="Hyperlink"/>
            <w:rFonts w:ascii="Arial" w:hAnsi="Arial" w:cs="Arial"/>
            <w:color w:val="000000" w:themeColor="text1"/>
            <w:spacing w:val="1"/>
            <w:kern w:val="1"/>
          </w:rPr>
          <w:t>b</w:t>
        </w:r>
        <w:r w:rsidR="00310096" w:rsidRPr="002A6D16">
          <w:rPr>
            <w:rStyle w:val="Hyperlink"/>
            <w:rFonts w:ascii="Arial" w:hAnsi="Arial" w:cs="Arial"/>
            <w:color w:val="000000" w:themeColor="text1"/>
            <w:kern w:val="1"/>
          </w:rPr>
          <w:t>r/</w:t>
        </w:r>
      </w:hyperlink>
      <w:r w:rsidRPr="002A6D16">
        <w:rPr>
          <w:rFonts w:ascii="Arial" w:eastAsia="Zurich BT" w:hAnsi="Arial" w:cs="Arial"/>
          <w:bCs/>
          <w:iCs/>
          <w:color w:val="000000" w:themeColor="text1"/>
          <w:sz w:val="20"/>
          <w:szCs w:val="20"/>
        </w:rPr>
        <w:t>, devendo os interessados credenciar-se previamente para participação no certame.</w:t>
      </w:r>
    </w:p>
    <w:p w14:paraId="09092D73" w14:textId="77777777" w:rsidR="00332149" w:rsidRPr="002A6D16" w:rsidRDefault="00332149" w:rsidP="009145D9">
      <w:pPr>
        <w:pStyle w:val="SemEspaamento"/>
        <w:spacing w:line="276" w:lineRule="auto"/>
        <w:jc w:val="both"/>
        <w:rPr>
          <w:rFonts w:ascii="Arial" w:eastAsia="Zurich BT" w:hAnsi="Arial" w:cs="Arial"/>
          <w:b/>
          <w:iCs/>
          <w:color w:val="000000" w:themeColor="text1"/>
          <w:sz w:val="20"/>
          <w:szCs w:val="20"/>
        </w:rPr>
      </w:pPr>
    </w:p>
    <w:p w14:paraId="56C11B8D" w14:textId="04055F3E" w:rsidR="00125138" w:rsidRPr="002A6D16" w:rsidRDefault="004E4089"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iCs/>
          <w:color w:val="000000" w:themeColor="text1"/>
          <w:sz w:val="20"/>
          <w:szCs w:val="20"/>
        </w:rPr>
        <w:t>4</w:t>
      </w:r>
      <w:r w:rsidR="00125138" w:rsidRPr="002A6D16">
        <w:rPr>
          <w:rFonts w:ascii="Arial" w:eastAsia="Zurich BT" w:hAnsi="Arial" w:cs="Arial"/>
          <w:b/>
          <w:iCs/>
          <w:color w:val="000000" w:themeColor="text1"/>
          <w:sz w:val="20"/>
          <w:szCs w:val="20"/>
        </w:rPr>
        <w:t>.</w:t>
      </w:r>
      <w:r w:rsidR="00061FB8" w:rsidRPr="002A6D16">
        <w:rPr>
          <w:rFonts w:ascii="Arial" w:eastAsia="Zurich BT" w:hAnsi="Arial" w:cs="Arial"/>
          <w:b/>
          <w:iCs/>
          <w:color w:val="000000" w:themeColor="text1"/>
          <w:sz w:val="20"/>
          <w:szCs w:val="20"/>
        </w:rPr>
        <w:t>2</w:t>
      </w:r>
      <w:r w:rsidR="00125138" w:rsidRPr="002A6D16">
        <w:rPr>
          <w:rFonts w:ascii="Arial" w:eastAsia="Zurich BT" w:hAnsi="Arial" w:cs="Arial"/>
          <w:b/>
          <w:iCs/>
          <w:color w:val="000000" w:themeColor="text1"/>
          <w:sz w:val="20"/>
          <w:szCs w:val="20"/>
        </w:rPr>
        <w:t>.</w:t>
      </w:r>
      <w:r w:rsidR="002B09E0" w:rsidRPr="002A6D16">
        <w:rPr>
          <w:rFonts w:ascii="Arial" w:eastAsia="Zurich BT" w:hAnsi="Arial" w:cs="Arial"/>
          <w:b/>
          <w:iCs/>
          <w:color w:val="000000" w:themeColor="text1"/>
          <w:sz w:val="20"/>
          <w:szCs w:val="20"/>
        </w:rPr>
        <w:t xml:space="preserve"> </w:t>
      </w:r>
      <w:r w:rsidR="00125138" w:rsidRPr="002A6D16">
        <w:rPr>
          <w:rFonts w:ascii="Arial" w:eastAsia="Zurich BT" w:hAnsi="Arial" w:cs="Arial"/>
          <w:bCs/>
          <w:iCs/>
          <w:color w:val="000000" w:themeColor="text1"/>
          <w:sz w:val="20"/>
          <w:szCs w:val="20"/>
        </w:rPr>
        <w:t xml:space="preserve">A participação do licitante na Concorrência se dará exclusivamente através </w:t>
      </w:r>
      <w:r w:rsidR="00244705" w:rsidRPr="002A6D16">
        <w:rPr>
          <w:rFonts w:ascii="Arial" w:eastAsia="Zurich BT" w:hAnsi="Arial" w:cs="Arial"/>
          <w:bCs/>
          <w:iCs/>
          <w:color w:val="000000" w:themeColor="text1"/>
          <w:sz w:val="20"/>
          <w:szCs w:val="20"/>
        </w:rPr>
        <w:t>da plataforma eletrônica</w:t>
      </w:r>
      <w:r w:rsidR="00DC4F1B" w:rsidRPr="002A6D16">
        <w:rPr>
          <w:rFonts w:ascii="Arial" w:eastAsia="Zurich BT" w:hAnsi="Arial" w:cs="Arial"/>
          <w:bCs/>
          <w:iCs/>
          <w:color w:val="000000" w:themeColor="text1"/>
          <w:sz w:val="20"/>
          <w:szCs w:val="20"/>
        </w:rPr>
        <w:t xml:space="preserve"> </w:t>
      </w:r>
      <w:r w:rsidR="004050C6" w:rsidRPr="002A6D16">
        <w:rPr>
          <w:rFonts w:ascii="Arial" w:eastAsia="Zurich BT" w:hAnsi="Arial" w:cs="Arial"/>
          <w:bCs/>
          <w:iCs/>
          <w:color w:val="000000" w:themeColor="text1"/>
          <w:sz w:val="20"/>
          <w:szCs w:val="20"/>
        </w:rPr>
        <w:t>mencionada acima</w:t>
      </w:r>
      <w:r w:rsidR="00125138" w:rsidRPr="002A6D16">
        <w:rPr>
          <w:rFonts w:ascii="Arial" w:eastAsia="Zurich BT" w:hAnsi="Arial" w:cs="Arial"/>
          <w:bCs/>
          <w:iCs/>
          <w:color w:val="000000" w:themeColor="text1"/>
          <w:sz w:val="20"/>
          <w:szCs w:val="20"/>
        </w:rPr>
        <w:t xml:space="preserve">, o qual deverá manifestar em campo próprio da plataforma, pleno conhecimento, aceitação e atendimento às exigências de habilitação previstas no Edital. </w:t>
      </w:r>
    </w:p>
    <w:p w14:paraId="494AE410" w14:textId="77777777" w:rsidR="002B09E0" w:rsidRPr="002A6D16" w:rsidRDefault="002B09E0" w:rsidP="009145D9">
      <w:pPr>
        <w:pStyle w:val="SemEspaamento"/>
        <w:spacing w:line="276" w:lineRule="auto"/>
        <w:jc w:val="both"/>
        <w:rPr>
          <w:rFonts w:ascii="Arial" w:eastAsia="Zurich BT" w:hAnsi="Arial" w:cs="Arial"/>
          <w:bCs/>
          <w:iCs/>
          <w:color w:val="000000" w:themeColor="text1"/>
          <w:sz w:val="20"/>
          <w:szCs w:val="20"/>
        </w:rPr>
      </w:pPr>
    </w:p>
    <w:p w14:paraId="4E254746" w14:textId="714ABF8F" w:rsidR="00332149" w:rsidRPr="002A6D16" w:rsidRDefault="00332149" w:rsidP="00332149">
      <w:pPr>
        <w:pStyle w:val="SemEspaamento"/>
        <w:tabs>
          <w:tab w:val="left" w:pos="1560"/>
        </w:tabs>
        <w:spacing w:line="276" w:lineRule="auto"/>
        <w:jc w:val="both"/>
        <w:rPr>
          <w:rFonts w:ascii="Arial" w:eastAsia="Zurich BT" w:hAnsi="Arial" w:cs="Arial"/>
          <w:bCs/>
          <w:iCs/>
          <w:color w:val="000000" w:themeColor="text1"/>
          <w:sz w:val="20"/>
          <w:szCs w:val="20"/>
        </w:rPr>
      </w:pPr>
      <w:r w:rsidRPr="002A6D16">
        <w:rPr>
          <w:rFonts w:ascii="Arial" w:eastAsia="Zurich BT" w:hAnsi="Arial" w:cs="Arial"/>
          <w:b/>
          <w:iCs/>
          <w:color w:val="000000" w:themeColor="text1"/>
          <w:sz w:val="20"/>
          <w:szCs w:val="20"/>
        </w:rPr>
        <w:t xml:space="preserve">4.3. </w:t>
      </w:r>
      <w:r w:rsidRPr="002A6D16">
        <w:rPr>
          <w:rFonts w:ascii="Arial" w:eastAsia="Zurich BT" w:hAnsi="Arial" w:cs="Arial"/>
          <w:bCs/>
          <w:iCs/>
          <w:color w:val="000000" w:themeColor="text1"/>
          <w:sz w:val="20"/>
          <w:szCs w:val="20"/>
        </w:rPr>
        <w:t>O credenciamento dar-se-á mediante a atribuição de chave de identificação e de senha, pessoal e intransferível, para acesso ao sistema eletrônico disponível no endereço</w:t>
      </w:r>
      <w:r w:rsidR="004E2538" w:rsidRPr="002A6D16">
        <w:rPr>
          <w:rFonts w:ascii="Arial" w:hAnsi="Arial" w:cs="Arial"/>
          <w:color w:val="000000" w:themeColor="text1"/>
          <w:kern w:val="1"/>
        </w:rPr>
        <w:t xml:space="preserve"> </w:t>
      </w:r>
      <w:r w:rsidR="004E2538" w:rsidRPr="002A6D16">
        <w:rPr>
          <w:rFonts w:ascii="Arial" w:hAnsi="Arial" w:cs="Arial"/>
          <w:color w:val="000000" w:themeColor="text1"/>
          <w:spacing w:val="-53"/>
          <w:kern w:val="1"/>
        </w:rPr>
        <w:t xml:space="preserve"> </w:t>
      </w:r>
      <w:hyperlink r:id="rId19" w:history="1">
        <w:r w:rsidR="004E2538" w:rsidRPr="002A6D16">
          <w:rPr>
            <w:rStyle w:val="Hyperlink"/>
            <w:rFonts w:ascii="Arial" w:hAnsi="Arial" w:cs="Arial"/>
            <w:color w:val="000000" w:themeColor="text1"/>
            <w:spacing w:val="-1"/>
            <w:kern w:val="1"/>
          </w:rPr>
          <w:t>h</w:t>
        </w:r>
        <w:r w:rsidR="004E2538" w:rsidRPr="002A6D16">
          <w:rPr>
            <w:rStyle w:val="Hyperlink"/>
            <w:rFonts w:ascii="Arial" w:hAnsi="Arial" w:cs="Arial"/>
            <w:color w:val="000000" w:themeColor="text1"/>
            <w:spacing w:val="1"/>
            <w:kern w:val="1"/>
          </w:rPr>
          <w:t>t</w:t>
        </w:r>
        <w:r w:rsidR="004E2538" w:rsidRPr="002A6D16">
          <w:rPr>
            <w:rStyle w:val="Hyperlink"/>
            <w:rFonts w:ascii="Arial" w:hAnsi="Arial" w:cs="Arial"/>
            <w:color w:val="000000" w:themeColor="text1"/>
            <w:spacing w:val="-1"/>
            <w:kern w:val="1"/>
          </w:rPr>
          <w:t>t</w:t>
        </w:r>
        <w:r w:rsidR="004E2538" w:rsidRPr="002A6D16">
          <w:rPr>
            <w:rStyle w:val="Hyperlink"/>
            <w:rFonts w:ascii="Arial" w:hAnsi="Arial" w:cs="Arial"/>
            <w:color w:val="000000" w:themeColor="text1"/>
            <w:spacing w:val="1"/>
            <w:kern w:val="1"/>
          </w:rPr>
          <w:t>p</w:t>
        </w:r>
        <w:r w:rsidR="004E2538" w:rsidRPr="002A6D16">
          <w:rPr>
            <w:rStyle w:val="Hyperlink"/>
            <w:rFonts w:ascii="Arial" w:hAnsi="Arial" w:cs="Arial"/>
            <w:color w:val="000000" w:themeColor="text1"/>
            <w:kern w:val="1"/>
          </w:rPr>
          <w:t>s:</w:t>
        </w:r>
        <w:r w:rsidR="004E2538" w:rsidRPr="002A6D16">
          <w:rPr>
            <w:rStyle w:val="Hyperlink"/>
            <w:rFonts w:ascii="Arial" w:hAnsi="Arial" w:cs="Arial"/>
            <w:color w:val="000000" w:themeColor="text1"/>
            <w:spacing w:val="-1"/>
            <w:kern w:val="1"/>
          </w:rPr>
          <w:t>/</w:t>
        </w:r>
        <w:r w:rsidR="004E2538" w:rsidRPr="002A6D16">
          <w:rPr>
            <w:rStyle w:val="Hyperlink"/>
            <w:rFonts w:ascii="Arial" w:hAnsi="Arial" w:cs="Arial"/>
            <w:color w:val="000000" w:themeColor="text1"/>
            <w:spacing w:val="1"/>
            <w:kern w:val="1"/>
          </w:rPr>
          <w:t>/</w:t>
        </w:r>
        <w:r w:rsidR="004E2538" w:rsidRPr="002A6D16">
          <w:rPr>
            <w:rStyle w:val="Hyperlink"/>
            <w:rFonts w:ascii="Arial" w:hAnsi="Arial" w:cs="Arial"/>
            <w:color w:val="000000" w:themeColor="text1"/>
            <w:kern w:val="1"/>
          </w:rPr>
          <w:t>com</w:t>
        </w:r>
        <w:r w:rsidR="004E2538" w:rsidRPr="002A6D16">
          <w:rPr>
            <w:rStyle w:val="Hyperlink"/>
            <w:rFonts w:ascii="Arial" w:hAnsi="Arial" w:cs="Arial"/>
            <w:color w:val="000000" w:themeColor="text1"/>
            <w:spacing w:val="1"/>
            <w:kern w:val="1"/>
          </w:rPr>
          <w:t>p</w:t>
        </w:r>
        <w:r w:rsidR="004E2538" w:rsidRPr="002A6D16">
          <w:rPr>
            <w:rStyle w:val="Hyperlink"/>
            <w:rFonts w:ascii="Arial" w:hAnsi="Arial" w:cs="Arial"/>
            <w:color w:val="000000" w:themeColor="text1"/>
            <w:kern w:val="1"/>
          </w:rPr>
          <w:t>ra</w:t>
        </w:r>
        <w:r w:rsidR="004E2538" w:rsidRPr="002A6D16">
          <w:rPr>
            <w:rStyle w:val="Hyperlink"/>
            <w:rFonts w:ascii="Arial" w:hAnsi="Arial" w:cs="Arial"/>
            <w:color w:val="000000" w:themeColor="text1"/>
            <w:spacing w:val="-3"/>
            <w:kern w:val="1"/>
          </w:rPr>
          <w:t>s</w:t>
        </w:r>
        <w:r w:rsidR="004E2538" w:rsidRPr="002A6D16">
          <w:rPr>
            <w:rStyle w:val="Hyperlink"/>
            <w:rFonts w:ascii="Arial" w:hAnsi="Arial" w:cs="Arial"/>
            <w:color w:val="000000" w:themeColor="text1"/>
            <w:spacing w:val="1"/>
            <w:kern w:val="1"/>
          </w:rPr>
          <w:t>b</w:t>
        </w:r>
        <w:r w:rsidR="004E2538" w:rsidRPr="002A6D16">
          <w:rPr>
            <w:rStyle w:val="Hyperlink"/>
            <w:rFonts w:ascii="Arial" w:hAnsi="Arial" w:cs="Arial"/>
            <w:color w:val="000000" w:themeColor="text1"/>
            <w:kern w:val="1"/>
          </w:rPr>
          <w:t>r.com.</w:t>
        </w:r>
        <w:r w:rsidR="004E2538" w:rsidRPr="002A6D16">
          <w:rPr>
            <w:rStyle w:val="Hyperlink"/>
            <w:rFonts w:ascii="Arial" w:hAnsi="Arial" w:cs="Arial"/>
            <w:color w:val="000000" w:themeColor="text1"/>
            <w:spacing w:val="1"/>
            <w:kern w:val="1"/>
          </w:rPr>
          <w:t>b</w:t>
        </w:r>
        <w:r w:rsidR="004E2538" w:rsidRPr="002A6D16">
          <w:rPr>
            <w:rStyle w:val="Hyperlink"/>
            <w:rFonts w:ascii="Arial" w:hAnsi="Arial" w:cs="Arial"/>
            <w:color w:val="000000" w:themeColor="text1"/>
            <w:kern w:val="1"/>
          </w:rPr>
          <w:t>r/</w:t>
        </w:r>
      </w:hyperlink>
    </w:p>
    <w:p w14:paraId="591C0C9B" w14:textId="20201721" w:rsidR="00125138" w:rsidRPr="002A6D16" w:rsidRDefault="00332149" w:rsidP="0033214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iCs/>
          <w:color w:val="000000" w:themeColor="text1"/>
          <w:sz w:val="20"/>
          <w:szCs w:val="20"/>
        </w:rPr>
        <w:t xml:space="preserve">4.3.1. </w:t>
      </w:r>
      <w:r w:rsidRPr="002A6D16">
        <w:rPr>
          <w:rFonts w:ascii="Arial" w:eastAsia="Zurich BT" w:hAnsi="Arial" w:cs="Arial"/>
          <w:bCs/>
          <w:iCs/>
          <w:color w:val="000000" w:themeColor="text1"/>
          <w:sz w:val="20"/>
          <w:szCs w:val="20"/>
        </w:rPr>
        <w:t>O uso da senha de acesso ao sistema eletrônico é de responsabilidade exclusiva do licitante, incluindo qualquer transação efetuada diretamente ou por seu representante, não cabendo ao provedor do sistema ou ao Município de Cotriguaçu/MT qualquer responsabilidade por eventuais danos decorrentes de uso indevido da senha, ainda que por terceiros.</w:t>
      </w:r>
    </w:p>
    <w:p w14:paraId="241C8B80" w14:textId="77777777" w:rsidR="002B09E0" w:rsidRPr="002A6D16" w:rsidRDefault="002B09E0" w:rsidP="009145D9">
      <w:pPr>
        <w:pStyle w:val="SemEspaamento"/>
        <w:spacing w:line="276" w:lineRule="auto"/>
        <w:jc w:val="both"/>
        <w:rPr>
          <w:rFonts w:ascii="Arial" w:eastAsia="Zurich BT" w:hAnsi="Arial" w:cs="Arial"/>
          <w:bCs/>
          <w:iCs/>
          <w:color w:val="000000" w:themeColor="text1"/>
          <w:sz w:val="20"/>
          <w:szCs w:val="20"/>
        </w:rPr>
      </w:pPr>
    </w:p>
    <w:p w14:paraId="3DBA9172" w14:textId="50286E52" w:rsidR="00061FB8" w:rsidRPr="002A6D16" w:rsidRDefault="004E4089"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iCs/>
          <w:color w:val="000000" w:themeColor="text1"/>
          <w:sz w:val="20"/>
          <w:szCs w:val="20"/>
        </w:rPr>
        <w:t>4</w:t>
      </w:r>
      <w:r w:rsidR="00125138" w:rsidRPr="002A6D16">
        <w:rPr>
          <w:rFonts w:ascii="Arial" w:eastAsia="Zurich BT" w:hAnsi="Arial" w:cs="Arial"/>
          <w:b/>
          <w:iCs/>
          <w:color w:val="000000" w:themeColor="text1"/>
          <w:sz w:val="20"/>
          <w:szCs w:val="20"/>
        </w:rPr>
        <w:t>.</w:t>
      </w:r>
      <w:r w:rsidR="00061FB8" w:rsidRPr="002A6D16">
        <w:rPr>
          <w:rFonts w:ascii="Arial" w:eastAsia="Zurich BT" w:hAnsi="Arial" w:cs="Arial"/>
          <w:b/>
          <w:iCs/>
          <w:color w:val="000000" w:themeColor="text1"/>
          <w:sz w:val="20"/>
          <w:szCs w:val="20"/>
        </w:rPr>
        <w:t>4</w:t>
      </w:r>
      <w:r w:rsidR="00125138" w:rsidRPr="002A6D16">
        <w:rPr>
          <w:rFonts w:ascii="Arial" w:eastAsia="Zurich BT" w:hAnsi="Arial" w:cs="Arial"/>
          <w:b/>
          <w:iCs/>
          <w:color w:val="000000" w:themeColor="text1"/>
          <w:sz w:val="20"/>
          <w:szCs w:val="20"/>
        </w:rPr>
        <w:t>.</w:t>
      </w:r>
      <w:r w:rsidR="00061FB8" w:rsidRPr="002A6D16">
        <w:rPr>
          <w:rFonts w:ascii="Arial" w:eastAsia="Zurich BT" w:hAnsi="Arial" w:cs="Arial"/>
          <w:bCs/>
          <w:iCs/>
          <w:color w:val="000000" w:themeColor="text1"/>
          <w:sz w:val="20"/>
          <w:szCs w:val="20"/>
        </w:rPr>
        <w:t xml:space="preserve"> </w:t>
      </w:r>
      <w:r w:rsidR="00D3792B" w:rsidRPr="002A6D16">
        <w:rPr>
          <w:rFonts w:ascii="Arial" w:eastAsia="Zurich BT" w:hAnsi="Arial" w:cs="Arial"/>
          <w:bCs/>
          <w:iCs/>
          <w:color w:val="000000" w:themeColor="text1"/>
          <w:sz w:val="20"/>
          <w:szCs w:val="20"/>
        </w:rPr>
        <w:t>É de responsabilidade do licitante conferir a exatidão dos dados cadastrais informados na plataforma eletrônica e mantê-los atualizados, devendo proceder, imediatamente, à correção ou alteração de informações incorretas ou desatualizadas</w:t>
      </w:r>
      <w:r w:rsidR="00061FB8" w:rsidRPr="002A6D16">
        <w:rPr>
          <w:rFonts w:ascii="Arial" w:eastAsia="Zurich BT" w:hAnsi="Arial" w:cs="Arial"/>
          <w:bCs/>
          <w:iCs/>
          <w:color w:val="000000" w:themeColor="text1"/>
          <w:sz w:val="20"/>
          <w:szCs w:val="20"/>
        </w:rPr>
        <w:t>.</w:t>
      </w:r>
    </w:p>
    <w:p w14:paraId="53B3A2CD" w14:textId="77777777" w:rsidR="002B09E0" w:rsidRPr="002A6D16" w:rsidRDefault="002B09E0" w:rsidP="009145D9">
      <w:pPr>
        <w:pStyle w:val="SemEspaamento"/>
        <w:spacing w:line="276" w:lineRule="auto"/>
        <w:jc w:val="both"/>
        <w:rPr>
          <w:rFonts w:ascii="Arial" w:eastAsia="Zurich BT" w:hAnsi="Arial" w:cs="Arial"/>
          <w:bCs/>
          <w:iCs/>
          <w:color w:val="000000" w:themeColor="text1"/>
          <w:sz w:val="20"/>
          <w:szCs w:val="20"/>
        </w:rPr>
      </w:pPr>
    </w:p>
    <w:p w14:paraId="2D797681" w14:textId="1355AE09" w:rsidR="00125138" w:rsidRPr="002A6D16" w:rsidRDefault="004E4089"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iCs/>
          <w:color w:val="000000" w:themeColor="text1"/>
          <w:sz w:val="20"/>
          <w:szCs w:val="20"/>
        </w:rPr>
        <w:t>4</w:t>
      </w:r>
      <w:r w:rsidR="00125138" w:rsidRPr="002A6D16">
        <w:rPr>
          <w:rFonts w:ascii="Arial" w:eastAsia="Zurich BT" w:hAnsi="Arial" w:cs="Arial"/>
          <w:b/>
          <w:iCs/>
          <w:color w:val="000000" w:themeColor="text1"/>
          <w:sz w:val="20"/>
          <w:szCs w:val="20"/>
        </w:rPr>
        <w:t>.</w:t>
      </w:r>
      <w:r w:rsidR="00061FB8" w:rsidRPr="002A6D16">
        <w:rPr>
          <w:rFonts w:ascii="Arial" w:eastAsia="Zurich BT" w:hAnsi="Arial" w:cs="Arial"/>
          <w:b/>
          <w:iCs/>
          <w:color w:val="000000" w:themeColor="text1"/>
          <w:sz w:val="20"/>
          <w:szCs w:val="20"/>
        </w:rPr>
        <w:t>5</w:t>
      </w:r>
      <w:r w:rsidR="00125138" w:rsidRPr="002A6D16">
        <w:rPr>
          <w:rFonts w:ascii="Arial" w:eastAsia="Zurich BT" w:hAnsi="Arial" w:cs="Arial"/>
          <w:b/>
          <w:iCs/>
          <w:color w:val="000000" w:themeColor="text1"/>
          <w:sz w:val="20"/>
          <w:szCs w:val="20"/>
        </w:rPr>
        <w:t>.</w:t>
      </w:r>
      <w:r w:rsidR="00DF1EA1" w:rsidRPr="002A6D16">
        <w:rPr>
          <w:rFonts w:ascii="Arial" w:eastAsia="Zurich BT" w:hAnsi="Arial" w:cs="Arial"/>
          <w:b/>
          <w:iCs/>
          <w:color w:val="000000" w:themeColor="text1"/>
          <w:sz w:val="20"/>
          <w:szCs w:val="20"/>
        </w:rPr>
        <w:t xml:space="preserve"> </w:t>
      </w:r>
      <w:r w:rsidR="00D3792B" w:rsidRPr="002A6D16">
        <w:rPr>
          <w:rFonts w:ascii="Arial" w:eastAsia="Zurich BT" w:hAnsi="Arial" w:cs="Arial"/>
          <w:bCs/>
          <w:iCs/>
          <w:color w:val="000000" w:themeColor="text1"/>
          <w:sz w:val="20"/>
          <w:szCs w:val="20"/>
        </w:rPr>
        <w:t>O cadastramento do licitante junto à plataforma eletrônica implica a responsabilidade legal pelos atos praticados e a presunção de capacidade técnica para realização das operações inerentes ao certame</w:t>
      </w:r>
      <w:r w:rsidR="00125138" w:rsidRPr="002A6D16">
        <w:rPr>
          <w:rFonts w:ascii="Arial" w:eastAsia="Zurich BT" w:hAnsi="Arial" w:cs="Arial"/>
          <w:bCs/>
          <w:iCs/>
          <w:color w:val="000000" w:themeColor="text1"/>
          <w:sz w:val="20"/>
          <w:szCs w:val="20"/>
        </w:rPr>
        <w:t>.</w:t>
      </w:r>
    </w:p>
    <w:p w14:paraId="27C3F926" w14:textId="77777777" w:rsidR="002B09E0" w:rsidRPr="002A6D16" w:rsidRDefault="002B09E0" w:rsidP="009145D9">
      <w:pPr>
        <w:pStyle w:val="SemEspaamento"/>
        <w:spacing w:line="276" w:lineRule="auto"/>
        <w:jc w:val="both"/>
        <w:rPr>
          <w:rFonts w:ascii="Arial" w:eastAsia="Zurich BT" w:hAnsi="Arial" w:cs="Arial"/>
          <w:bCs/>
          <w:iCs/>
          <w:color w:val="000000" w:themeColor="text1"/>
          <w:sz w:val="20"/>
          <w:szCs w:val="20"/>
        </w:rPr>
      </w:pPr>
    </w:p>
    <w:p w14:paraId="2439E8D2" w14:textId="3AC3F280" w:rsidR="00125138" w:rsidRPr="002A6D16" w:rsidRDefault="004E4089"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iCs/>
          <w:color w:val="000000" w:themeColor="text1"/>
          <w:sz w:val="20"/>
          <w:szCs w:val="20"/>
        </w:rPr>
        <w:t>4</w:t>
      </w:r>
      <w:r w:rsidR="00125138" w:rsidRPr="002A6D16">
        <w:rPr>
          <w:rFonts w:ascii="Arial" w:eastAsia="Zurich BT" w:hAnsi="Arial" w:cs="Arial"/>
          <w:b/>
          <w:iCs/>
          <w:color w:val="000000" w:themeColor="text1"/>
          <w:sz w:val="20"/>
          <w:szCs w:val="20"/>
        </w:rPr>
        <w:t>.</w:t>
      </w:r>
      <w:r w:rsidR="00061FB8" w:rsidRPr="002A6D16">
        <w:rPr>
          <w:rFonts w:ascii="Arial" w:eastAsia="Zurich BT" w:hAnsi="Arial" w:cs="Arial"/>
          <w:b/>
          <w:iCs/>
          <w:color w:val="000000" w:themeColor="text1"/>
          <w:sz w:val="20"/>
          <w:szCs w:val="20"/>
        </w:rPr>
        <w:t>6</w:t>
      </w:r>
      <w:r w:rsidR="00125138" w:rsidRPr="002A6D16">
        <w:rPr>
          <w:rFonts w:ascii="Arial" w:eastAsia="Zurich BT" w:hAnsi="Arial" w:cs="Arial"/>
          <w:b/>
          <w:iCs/>
          <w:color w:val="000000" w:themeColor="text1"/>
          <w:sz w:val="20"/>
          <w:szCs w:val="20"/>
        </w:rPr>
        <w:t>.</w:t>
      </w:r>
      <w:r w:rsidR="00DF1EA1" w:rsidRPr="002A6D16">
        <w:rPr>
          <w:rFonts w:ascii="Arial" w:eastAsia="Zurich BT" w:hAnsi="Arial" w:cs="Arial"/>
          <w:b/>
          <w:iCs/>
          <w:color w:val="000000" w:themeColor="text1"/>
          <w:sz w:val="20"/>
          <w:szCs w:val="20"/>
        </w:rPr>
        <w:t xml:space="preserve"> </w:t>
      </w:r>
      <w:r w:rsidR="00D3792B" w:rsidRPr="002A6D16">
        <w:rPr>
          <w:rFonts w:ascii="Arial" w:eastAsia="Zurich BT" w:hAnsi="Arial" w:cs="Arial"/>
          <w:bCs/>
          <w:iCs/>
          <w:color w:val="000000" w:themeColor="text1"/>
          <w:sz w:val="20"/>
          <w:szCs w:val="20"/>
        </w:rPr>
        <w:t>As microempresas e empresas de pequeno porte deverão, no momento do credenciamento, declarar, em campo próprio do sistema eletrônico, o enquadramento nas condições da Lei Complementar nº 123/2006, para fins de fruição dos benefícios legais</w:t>
      </w:r>
      <w:r w:rsidR="00125138" w:rsidRPr="002A6D16">
        <w:rPr>
          <w:rFonts w:ascii="Arial" w:eastAsia="Zurich BT" w:hAnsi="Arial" w:cs="Arial"/>
          <w:bCs/>
          <w:iCs/>
          <w:color w:val="000000" w:themeColor="text1"/>
          <w:sz w:val="20"/>
          <w:szCs w:val="20"/>
        </w:rPr>
        <w:t xml:space="preserve">. </w:t>
      </w:r>
    </w:p>
    <w:p w14:paraId="5CA574BD" w14:textId="77777777" w:rsidR="002B09E0" w:rsidRPr="002A6D16" w:rsidRDefault="002B09E0" w:rsidP="009145D9">
      <w:pPr>
        <w:pStyle w:val="SemEspaamento"/>
        <w:spacing w:line="276" w:lineRule="auto"/>
        <w:jc w:val="both"/>
        <w:rPr>
          <w:rFonts w:ascii="Arial" w:eastAsia="Zurich BT" w:hAnsi="Arial" w:cs="Arial"/>
          <w:bCs/>
          <w:iCs/>
          <w:color w:val="000000" w:themeColor="text1"/>
          <w:sz w:val="20"/>
          <w:szCs w:val="20"/>
        </w:rPr>
      </w:pPr>
    </w:p>
    <w:p w14:paraId="2D45B111" w14:textId="07BAC6F8" w:rsidR="00125138" w:rsidRPr="002A6D16" w:rsidRDefault="004E4089"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iCs/>
          <w:color w:val="000000" w:themeColor="text1"/>
          <w:sz w:val="20"/>
          <w:szCs w:val="20"/>
        </w:rPr>
        <w:lastRenderedPageBreak/>
        <w:t>4</w:t>
      </w:r>
      <w:r w:rsidR="00125138" w:rsidRPr="002A6D16">
        <w:rPr>
          <w:rFonts w:ascii="Arial" w:eastAsia="Zurich BT" w:hAnsi="Arial" w:cs="Arial"/>
          <w:b/>
          <w:iCs/>
          <w:color w:val="000000" w:themeColor="text1"/>
          <w:sz w:val="20"/>
          <w:szCs w:val="20"/>
        </w:rPr>
        <w:t>.</w:t>
      </w:r>
      <w:r w:rsidR="00123435" w:rsidRPr="002A6D16">
        <w:rPr>
          <w:rFonts w:ascii="Arial" w:eastAsia="Zurich BT" w:hAnsi="Arial" w:cs="Arial"/>
          <w:b/>
          <w:iCs/>
          <w:color w:val="000000" w:themeColor="text1"/>
          <w:sz w:val="20"/>
          <w:szCs w:val="20"/>
        </w:rPr>
        <w:t>7.</w:t>
      </w:r>
      <w:r w:rsidR="00D3792B" w:rsidRPr="002A6D16">
        <w:rPr>
          <w:rFonts w:ascii="Arial" w:eastAsia="Zurich BT" w:hAnsi="Arial" w:cs="Arial"/>
          <w:b/>
          <w:iCs/>
          <w:color w:val="000000" w:themeColor="text1"/>
          <w:sz w:val="20"/>
          <w:szCs w:val="20"/>
        </w:rPr>
        <w:t xml:space="preserve"> </w:t>
      </w:r>
      <w:r w:rsidR="00D3792B" w:rsidRPr="002A6D16">
        <w:rPr>
          <w:rFonts w:ascii="Arial" w:eastAsia="Zurich BT" w:hAnsi="Arial" w:cs="Arial"/>
          <w:bCs/>
          <w:iCs/>
          <w:color w:val="000000" w:themeColor="text1"/>
          <w:sz w:val="20"/>
          <w:szCs w:val="20"/>
        </w:rPr>
        <w:t>A ausência da declaração de enquadramento como microempresa ou empresa de pequeno porte no momento do credenciamento implicará a renúncia aos benefícios previstos na Lei Complementar nº 123/2006.</w:t>
      </w:r>
    </w:p>
    <w:p w14:paraId="65A69D82" w14:textId="77777777" w:rsidR="00DF1EA1" w:rsidRPr="002A6D16" w:rsidRDefault="00DF1EA1" w:rsidP="009145D9">
      <w:pPr>
        <w:pStyle w:val="SemEspaamento"/>
        <w:spacing w:line="276" w:lineRule="auto"/>
        <w:jc w:val="both"/>
        <w:rPr>
          <w:rFonts w:ascii="Arial" w:eastAsia="Zurich BT" w:hAnsi="Arial" w:cs="Arial"/>
          <w:bCs/>
          <w:iCs/>
          <w:color w:val="000000" w:themeColor="text1"/>
          <w:sz w:val="20"/>
          <w:szCs w:val="20"/>
        </w:rPr>
      </w:pPr>
    </w:p>
    <w:p w14:paraId="43F5773E" w14:textId="15DB2F71" w:rsidR="00125138" w:rsidRPr="002A6D16" w:rsidRDefault="004E4089"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iCs/>
          <w:color w:val="000000" w:themeColor="text1"/>
          <w:sz w:val="20"/>
          <w:szCs w:val="20"/>
        </w:rPr>
        <w:t>4</w:t>
      </w:r>
      <w:r w:rsidR="00125138" w:rsidRPr="002A6D16">
        <w:rPr>
          <w:rFonts w:ascii="Arial" w:eastAsia="Zurich BT" w:hAnsi="Arial" w:cs="Arial"/>
          <w:b/>
          <w:iCs/>
          <w:color w:val="000000" w:themeColor="text1"/>
          <w:sz w:val="20"/>
          <w:szCs w:val="20"/>
        </w:rPr>
        <w:t>.</w:t>
      </w:r>
      <w:r w:rsidR="00123435" w:rsidRPr="002A6D16">
        <w:rPr>
          <w:rFonts w:ascii="Arial" w:eastAsia="Zurich BT" w:hAnsi="Arial" w:cs="Arial"/>
          <w:b/>
          <w:iCs/>
          <w:color w:val="000000" w:themeColor="text1"/>
          <w:sz w:val="20"/>
          <w:szCs w:val="20"/>
        </w:rPr>
        <w:t>8</w:t>
      </w:r>
      <w:r w:rsidR="00125138" w:rsidRPr="002A6D16">
        <w:rPr>
          <w:rFonts w:ascii="Arial" w:eastAsia="Zurich BT" w:hAnsi="Arial" w:cs="Arial"/>
          <w:b/>
          <w:iCs/>
          <w:color w:val="000000" w:themeColor="text1"/>
          <w:sz w:val="20"/>
          <w:szCs w:val="20"/>
        </w:rPr>
        <w:t>.</w:t>
      </w:r>
      <w:r w:rsidR="00DF1EA1" w:rsidRPr="002A6D16">
        <w:rPr>
          <w:rFonts w:ascii="Arial" w:eastAsia="Zurich BT" w:hAnsi="Arial" w:cs="Arial"/>
          <w:bCs/>
          <w:iCs/>
          <w:color w:val="000000" w:themeColor="text1"/>
          <w:sz w:val="20"/>
          <w:szCs w:val="20"/>
        </w:rPr>
        <w:t xml:space="preserve"> </w:t>
      </w:r>
      <w:r w:rsidR="00123435" w:rsidRPr="002A6D16">
        <w:rPr>
          <w:rFonts w:ascii="Arial" w:eastAsia="Zurich BT" w:hAnsi="Arial" w:cs="Arial"/>
          <w:bCs/>
          <w:iCs/>
          <w:color w:val="000000" w:themeColor="text1"/>
          <w:sz w:val="20"/>
          <w:szCs w:val="20"/>
        </w:rPr>
        <w:t>A declaração falsa quanto ao enquadramento como microempresa ou empresa de pequeno porte ou quanto ao atendimento às condições de participação sujeitará o licitante às sanções previstas neste Edital e no art. 155 da Lei nº 14.133/2021</w:t>
      </w:r>
      <w:r w:rsidR="00125138" w:rsidRPr="002A6D16">
        <w:rPr>
          <w:rFonts w:ascii="Arial" w:eastAsia="Zurich BT" w:hAnsi="Arial" w:cs="Arial"/>
          <w:bCs/>
          <w:iCs/>
          <w:color w:val="000000" w:themeColor="text1"/>
          <w:sz w:val="20"/>
          <w:szCs w:val="20"/>
        </w:rPr>
        <w:t xml:space="preserve">. </w:t>
      </w:r>
    </w:p>
    <w:p w14:paraId="3AEC5865" w14:textId="77777777" w:rsidR="00DF1EA1" w:rsidRPr="002A6D16" w:rsidRDefault="00DF1EA1" w:rsidP="009145D9">
      <w:pPr>
        <w:pStyle w:val="SemEspaamento"/>
        <w:spacing w:line="276" w:lineRule="auto"/>
        <w:jc w:val="both"/>
        <w:rPr>
          <w:rFonts w:ascii="Arial" w:eastAsia="Zurich BT" w:hAnsi="Arial" w:cs="Arial"/>
          <w:bCs/>
          <w:iCs/>
          <w:color w:val="000000" w:themeColor="text1"/>
          <w:sz w:val="20"/>
          <w:szCs w:val="20"/>
        </w:rPr>
      </w:pPr>
    </w:p>
    <w:p w14:paraId="1807F07D" w14:textId="51402FAD" w:rsidR="00125138" w:rsidRPr="002A6D16" w:rsidRDefault="004E4089"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iCs/>
          <w:color w:val="000000" w:themeColor="text1"/>
          <w:sz w:val="20"/>
          <w:szCs w:val="20"/>
        </w:rPr>
        <w:t>4</w:t>
      </w:r>
      <w:r w:rsidR="00125138" w:rsidRPr="002A6D16">
        <w:rPr>
          <w:rFonts w:ascii="Arial" w:eastAsia="Zurich BT" w:hAnsi="Arial" w:cs="Arial"/>
          <w:b/>
          <w:iCs/>
          <w:color w:val="000000" w:themeColor="text1"/>
          <w:sz w:val="20"/>
          <w:szCs w:val="20"/>
        </w:rPr>
        <w:t>.</w:t>
      </w:r>
      <w:r w:rsidR="00123435" w:rsidRPr="002A6D16">
        <w:rPr>
          <w:rFonts w:ascii="Arial" w:eastAsia="Zurich BT" w:hAnsi="Arial" w:cs="Arial"/>
          <w:b/>
          <w:iCs/>
          <w:color w:val="000000" w:themeColor="text1"/>
          <w:sz w:val="20"/>
          <w:szCs w:val="20"/>
        </w:rPr>
        <w:t>9</w:t>
      </w:r>
      <w:r w:rsidR="00125138" w:rsidRPr="002A6D16">
        <w:rPr>
          <w:rFonts w:ascii="Arial" w:eastAsia="Zurich BT" w:hAnsi="Arial" w:cs="Arial"/>
          <w:b/>
          <w:iCs/>
          <w:color w:val="000000" w:themeColor="text1"/>
          <w:sz w:val="20"/>
          <w:szCs w:val="20"/>
        </w:rPr>
        <w:t>.</w:t>
      </w:r>
      <w:r w:rsidR="00DF1EA1" w:rsidRPr="002A6D16">
        <w:rPr>
          <w:rFonts w:ascii="Arial" w:eastAsia="Zurich BT" w:hAnsi="Arial" w:cs="Arial"/>
          <w:b/>
          <w:iCs/>
          <w:color w:val="000000" w:themeColor="text1"/>
          <w:sz w:val="20"/>
          <w:szCs w:val="20"/>
        </w:rPr>
        <w:t xml:space="preserve"> </w:t>
      </w:r>
      <w:r w:rsidR="00123435" w:rsidRPr="002A6D16">
        <w:rPr>
          <w:rFonts w:ascii="Arial" w:eastAsia="Zurich BT" w:hAnsi="Arial" w:cs="Arial"/>
          <w:bCs/>
          <w:iCs/>
          <w:color w:val="000000" w:themeColor="text1"/>
          <w:sz w:val="20"/>
          <w:szCs w:val="20"/>
        </w:rPr>
        <w:t>O licitante deverá comunicar imediatamente ao provedor do sistema eletrônico eventual perda de senha ou quebra de sigilo, para bloqueio de acesso e adoção das medidas necessárias</w:t>
      </w:r>
      <w:r w:rsidR="00125138" w:rsidRPr="002A6D16">
        <w:rPr>
          <w:rFonts w:ascii="Arial" w:eastAsia="Zurich BT" w:hAnsi="Arial" w:cs="Arial"/>
          <w:bCs/>
          <w:iCs/>
          <w:color w:val="000000" w:themeColor="text1"/>
          <w:sz w:val="20"/>
          <w:szCs w:val="20"/>
        </w:rPr>
        <w:t>.</w:t>
      </w:r>
    </w:p>
    <w:p w14:paraId="03A19E11" w14:textId="21AE4210" w:rsidR="00125138" w:rsidRPr="002A6D16" w:rsidRDefault="00125138" w:rsidP="009145D9">
      <w:pPr>
        <w:pStyle w:val="SemEspaamento"/>
        <w:spacing w:line="276" w:lineRule="auto"/>
        <w:jc w:val="both"/>
        <w:rPr>
          <w:rFonts w:ascii="Arial" w:eastAsia="Zurich BT" w:hAnsi="Arial" w:cs="Arial"/>
          <w:bCs/>
          <w:iCs/>
          <w:color w:val="000000" w:themeColor="text1"/>
          <w:sz w:val="20"/>
          <w:szCs w:val="20"/>
        </w:rPr>
      </w:pPr>
    </w:p>
    <w:p w14:paraId="6A399D8F" w14:textId="77777777" w:rsidR="000E5942" w:rsidRPr="002A6D16" w:rsidRDefault="004E4089" w:rsidP="009145D9">
      <w:pPr>
        <w:pStyle w:val="SemEspaamento"/>
        <w:shd w:val="clear" w:color="auto" w:fill="BFBFBF"/>
        <w:spacing w:line="276" w:lineRule="auto"/>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5</w:t>
      </w:r>
      <w:r w:rsidR="000E5942" w:rsidRPr="002A6D16">
        <w:rPr>
          <w:rFonts w:ascii="Arial" w:eastAsia="Zurich BT" w:hAnsi="Arial" w:cs="Arial"/>
          <w:b/>
          <w:iCs/>
          <w:color w:val="000000" w:themeColor="text1"/>
          <w:sz w:val="20"/>
          <w:szCs w:val="20"/>
        </w:rPr>
        <w:t>. DA VISITAÇÃO AO LOCAL DE EXECUÇÃO DOS SERVIÇOS</w:t>
      </w:r>
    </w:p>
    <w:p w14:paraId="78B2AD95" w14:textId="77777777" w:rsidR="007649E2" w:rsidRPr="002A6D16" w:rsidRDefault="007649E2" w:rsidP="009145D9">
      <w:pPr>
        <w:autoSpaceDE w:val="0"/>
        <w:autoSpaceDN w:val="0"/>
        <w:adjustRightInd w:val="0"/>
        <w:spacing w:line="276" w:lineRule="auto"/>
        <w:jc w:val="both"/>
        <w:rPr>
          <w:rFonts w:ascii="Arial" w:hAnsi="Arial" w:cs="Arial"/>
          <w:b/>
          <w:bCs/>
          <w:color w:val="000000" w:themeColor="text1"/>
          <w:sz w:val="20"/>
          <w:szCs w:val="20"/>
        </w:rPr>
      </w:pPr>
    </w:p>
    <w:p w14:paraId="3F5E574F" w14:textId="5EEB01D8" w:rsidR="000E5942" w:rsidRPr="002A6D16" w:rsidRDefault="004E4089" w:rsidP="009145D9">
      <w:pPr>
        <w:autoSpaceDE w:val="0"/>
        <w:autoSpaceDN w:val="0"/>
        <w:adjustRightInd w:val="0"/>
        <w:spacing w:line="276" w:lineRule="auto"/>
        <w:jc w:val="both"/>
        <w:rPr>
          <w:rFonts w:ascii="Arial" w:eastAsia="Zurich BT" w:hAnsi="Arial" w:cs="Arial"/>
          <w:iCs/>
          <w:color w:val="000000" w:themeColor="text1"/>
          <w:sz w:val="20"/>
          <w:szCs w:val="20"/>
        </w:rPr>
      </w:pPr>
      <w:r w:rsidRPr="002A6D16">
        <w:rPr>
          <w:rFonts w:ascii="Arial" w:hAnsi="Arial" w:cs="Arial"/>
          <w:b/>
          <w:bCs/>
          <w:color w:val="000000" w:themeColor="text1"/>
          <w:sz w:val="20"/>
          <w:szCs w:val="20"/>
        </w:rPr>
        <w:t>5</w:t>
      </w:r>
      <w:r w:rsidR="000E5942" w:rsidRPr="002A6D16">
        <w:rPr>
          <w:rFonts w:ascii="Arial" w:hAnsi="Arial" w:cs="Arial"/>
          <w:b/>
          <w:bCs/>
          <w:color w:val="000000" w:themeColor="text1"/>
          <w:sz w:val="20"/>
          <w:szCs w:val="20"/>
        </w:rPr>
        <w:t>.1</w:t>
      </w:r>
      <w:r w:rsidR="00FD16F3" w:rsidRPr="002A6D16">
        <w:rPr>
          <w:rFonts w:ascii="Arial" w:hAnsi="Arial" w:cs="Arial"/>
          <w:b/>
          <w:bCs/>
          <w:color w:val="000000" w:themeColor="text1"/>
          <w:sz w:val="20"/>
          <w:szCs w:val="20"/>
        </w:rPr>
        <w:t xml:space="preserve">. </w:t>
      </w:r>
      <w:r w:rsidR="00FD16F3" w:rsidRPr="002A6D16">
        <w:rPr>
          <w:rFonts w:ascii="Arial" w:hAnsi="Arial" w:cs="Arial"/>
          <w:color w:val="000000" w:themeColor="text1"/>
          <w:sz w:val="20"/>
          <w:szCs w:val="20"/>
        </w:rPr>
        <w:t>Para adequada elaboração da proposta, é assegurado ao licitante o direito de realizar vistoria prévia no local de execução da obra, situado no Distrito de Nova União, no Município de Cotriguaçu/MT, a fim de conhecer as condições do terreno, acessos, entorno, interferências existentes e demais peculiaridades que possam influenciar na execução do objeto, nos termos do art. 63, §2º, da Lei nº 14.133/2021</w:t>
      </w:r>
      <w:r w:rsidR="000E5942" w:rsidRPr="002A6D16">
        <w:rPr>
          <w:rFonts w:ascii="Arial" w:eastAsia="Zurich BT" w:hAnsi="Arial" w:cs="Arial"/>
          <w:iCs/>
          <w:color w:val="000000" w:themeColor="text1"/>
          <w:sz w:val="20"/>
          <w:szCs w:val="20"/>
        </w:rPr>
        <w:t>.</w:t>
      </w:r>
    </w:p>
    <w:p w14:paraId="330C18FE" w14:textId="77777777" w:rsidR="00FD16F3" w:rsidRPr="002A6D16" w:rsidRDefault="00FD16F3" w:rsidP="009145D9">
      <w:pPr>
        <w:autoSpaceDE w:val="0"/>
        <w:autoSpaceDN w:val="0"/>
        <w:adjustRightInd w:val="0"/>
        <w:spacing w:line="276" w:lineRule="auto"/>
        <w:jc w:val="both"/>
        <w:rPr>
          <w:rFonts w:ascii="Arial" w:eastAsia="Zurich BT" w:hAnsi="Arial" w:cs="Arial"/>
          <w:iCs/>
          <w:color w:val="000000" w:themeColor="text1"/>
          <w:sz w:val="20"/>
          <w:szCs w:val="20"/>
        </w:rPr>
      </w:pPr>
    </w:p>
    <w:p w14:paraId="73A019EE" w14:textId="0FC1277A" w:rsidR="00FD16F3" w:rsidRPr="002A6D16" w:rsidRDefault="00FD16F3" w:rsidP="009145D9">
      <w:pPr>
        <w:autoSpaceDE w:val="0"/>
        <w:autoSpaceDN w:val="0"/>
        <w:adjustRightInd w:val="0"/>
        <w:spacing w:line="276" w:lineRule="auto"/>
        <w:jc w:val="both"/>
        <w:rPr>
          <w:rFonts w:ascii="Arial" w:eastAsia="Zurich BT" w:hAnsi="Arial" w:cs="Arial"/>
          <w:iCs/>
          <w:color w:val="000000" w:themeColor="text1"/>
          <w:sz w:val="20"/>
          <w:szCs w:val="20"/>
        </w:rPr>
      </w:pPr>
      <w:r w:rsidRPr="002A6D16">
        <w:rPr>
          <w:rFonts w:ascii="Arial" w:eastAsia="Zurich BT" w:hAnsi="Arial" w:cs="Arial"/>
          <w:b/>
          <w:bCs/>
          <w:iCs/>
          <w:color w:val="000000" w:themeColor="text1"/>
          <w:sz w:val="20"/>
          <w:szCs w:val="20"/>
        </w:rPr>
        <w:t>5.2.</w:t>
      </w:r>
      <w:r w:rsidRPr="002A6D16">
        <w:rPr>
          <w:rFonts w:ascii="Arial" w:eastAsia="Zurich BT" w:hAnsi="Arial" w:cs="Arial"/>
          <w:iCs/>
          <w:color w:val="000000" w:themeColor="text1"/>
          <w:sz w:val="20"/>
          <w:szCs w:val="20"/>
        </w:rPr>
        <w:t xml:space="preserve"> A vistoria técnica não é obrigatória, podendo ser substituída por declaração formal assinada pelo responsável técnico da licitante, sob as penalidades da lei, de que possui pleno conhecimento das condições e peculiaridades inerentes à execução do objeto, assumindo total responsabilidade por sua proposta.</w:t>
      </w:r>
    </w:p>
    <w:p w14:paraId="1ED3C0C9" w14:textId="77777777" w:rsidR="00FD16F3" w:rsidRPr="002A6D16" w:rsidRDefault="00FD16F3" w:rsidP="009145D9">
      <w:pPr>
        <w:autoSpaceDE w:val="0"/>
        <w:autoSpaceDN w:val="0"/>
        <w:adjustRightInd w:val="0"/>
        <w:spacing w:line="276" w:lineRule="auto"/>
        <w:jc w:val="both"/>
        <w:rPr>
          <w:rFonts w:ascii="Arial" w:eastAsia="Zurich BT" w:hAnsi="Arial" w:cs="Arial"/>
          <w:bCs/>
          <w:iCs/>
          <w:color w:val="000000" w:themeColor="text1"/>
          <w:sz w:val="20"/>
          <w:szCs w:val="20"/>
        </w:rPr>
      </w:pPr>
    </w:p>
    <w:p w14:paraId="042EBA65" w14:textId="7D9B3E32" w:rsidR="003E4198" w:rsidRPr="002A6D16" w:rsidRDefault="003E4198" w:rsidP="009145D9">
      <w:pPr>
        <w:pStyle w:val="SemEspaamento"/>
        <w:spacing w:line="276" w:lineRule="auto"/>
        <w:jc w:val="both"/>
        <w:rPr>
          <w:rFonts w:ascii="Arial" w:hAnsi="Arial" w:cs="Arial"/>
          <w:color w:val="000000" w:themeColor="text1"/>
          <w:sz w:val="20"/>
          <w:szCs w:val="20"/>
        </w:rPr>
      </w:pPr>
      <w:r w:rsidRPr="002A6D16">
        <w:rPr>
          <w:rFonts w:ascii="Arial" w:hAnsi="Arial" w:cs="Arial"/>
          <w:b/>
          <w:bCs/>
          <w:color w:val="000000" w:themeColor="text1"/>
          <w:sz w:val="20"/>
          <w:szCs w:val="20"/>
        </w:rPr>
        <w:t xml:space="preserve">5.3. </w:t>
      </w:r>
      <w:r w:rsidRPr="002A6D16">
        <w:rPr>
          <w:rFonts w:ascii="Arial" w:hAnsi="Arial" w:cs="Arial"/>
          <w:color w:val="000000" w:themeColor="text1"/>
          <w:sz w:val="20"/>
          <w:szCs w:val="20"/>
        </w:rPr>
        <w:t xml:space="preserve">Os interessados que optarem pela realização da vistoria deverão agendar previamente junto ao Departamento de Engenharia do Município de Cotriguaçu/MT, por meio de contato </w:t>
      </w:r>
      <w:r w:rsidRPr="002A6D16">
        <w:rPr>
          <w:rFonts w:ascii="Arial" w:hAnsi="Arial" w:cs="Arial"/>
          <w:sz w:val="20"/>
          <w:szCs w:val="20"/>
        </w:rPr>
        <w:t xml:space="preserve">telefônico </w:t>
      </w:r>
      <w:r w:rsidR="008E061D" w:rsidRPr="002A6D16">
        <w:rPr>
          <w:rFonts w:ascii="Arial" w:hAnsi="Arial" w:cs="Arial"/>
          <w:sz w:val="20"/>
          <w:szCs w:val="20"/>
        </w:rPr>
        <w:t>(</w:t>
      </w:r>
      <w:r w:rsidR="00483474" w:rsidRPr="002A6D16">
        <w:rPr>
          <w:rFonts w:ascii="Arial" w:hAnsi="Arial" w:cs="Arial"/>
          <w:sz w:val="20"/>
          <w:szCs w:val="20"/>
        </w:rPr>
        <w:t>66</w:t>
      </w:r>
      <w:r w:rsidR="008E061D" w:rsidRPr="002A6D16">
        <w:rPr>
          <w:rFonts w:ascii="Arial" w:hAnsi="Arial" w:cs="Arial"/>
          <w:sz w:val="20"/>
          <w:szCs w:val="20"/>
        </w:rPr>
        <w:t xml:space="preserve">) </w:t>
      </w:r>
      <w:r w:rsidR="00483474" w:rsidRPr="002A6D16">
        <w:rPr>
          <w:rFonts w:ascii="Arial" w:hAnsi="Arial" w:cs="Arial"/>
          <w:sz w:val="20"/>
          <w:szCs w:val="20"/>
        </w:rPr>
        <w:t>3555-1247</w:t>
      </w:r>
      <w:r w:rsidR="008E061D" w:rsidRPr="002A6D16">
        <w:rPr>
          <w:rFonts w:ascii="Arial" w:hAnsi="Arial" w:cs="Arial"/>
          <w:color w:val="000000" w:themeColor="text1"/>
          <w:sz w:val="20"/>
          <w:szCs w:val="20"/>
        </w:rPr>
        <w:t xml:space="preserve"> </w:t>
      </w:r>
      <w:r w:rsidRPr="002A6D16">
        <w:rPr>
          <w:rFonts w:ascii="Arial" w:hAnsi="Arial" w:cs="Arial"/>
          <w:color w:val="000000" w:themeColor="text1"/>
          <w:sz w:val="20"/>
          <w:szCs w:val="20"/>
        </w:rPr>
        <w:t xml:space="preserve">ou </w:t>
      </w:r>
      <w:r w:rsidR="008E061D" w:rsidRPr="002A6D16">
        <w:rPr>
          <w:rFonts w:ascii="Arial" w:hAnsi="Arial" w:cs="Arial"/>
          <w:color w:val="000000" w:themeColor="text1"/>
          <w:sz w:val="20"/>
          <w:szCs w:val="20"/>
        </w:rPr>
        <w:t xml:space="preserve">e-mail </w:t>
      </w:r>
      <w:r w:rsidRPr="002A6D16">
        <w:rPr>
          <w:rFonts w:ascii="Arial" w:hAnsi="Arial" w:cs="Arial"/>
          <w:color w:val="000000" w:themeColor="text1"/>
          <w:sz w:val="20"/>
          <w:szCs w:val="20"/>
        </w:rPr>
        <w:t xml:space="preserve">eletrônico </w:t>
      </w:r>
      <w:hyperlink r:id="rId20" w:history="1">
        <w:r w:rsidR="008E061D" w:rsidRPr="002A6D16">
          <w:rPr>
            <w:rStyle w:val="Hyperlink"/>
            <w:rFonts w:ascii="Arial" w:hAnsi="Arial" w:cs="Arial"/>
            <w:sz w:val="20"/>
            <w:szCs w:val="20"/>
          </w:rPr>
          <w:t>engenharia@cotriguaçu.mt.gov.br</w:t>
        </w:r>
      </w:hyperlink>
      <w:r w:rsidRPr="002A6D16">
        <w:rPr>
          <w:rFonts w:ascii="Arial" w:hAnsi="Arial" w:cs="Arial"/>
          <w:color w:val="000000" w:themeColor="text1"/>
          <w:sz w:val="20"/>
          <w:szCs w:val="20"/>
        </w:rPr>
        <w:t xml:space="preserve">, </w:t>
      </w:r>
      <w:hyperlink r:id="rId21" w:history="1">
        <w:r w:rsidR="00483474" w:rsidRPr="002A6D16">
          <w:rPr>
            <w:rStyle w:val="Hyperlink"/>
            <w:rFonts w:ascii="Arial" w:eastAsia="MyriadPro-Regular" w:hAnsi="Arial" w:cs="Arial"/>
            <w:sz w:val="20"/>
            <w:szCs w:val="20"/>
          </w:rPr>
          <w:t>licitacao@cotriguacu.mt.gov.br</w:t>
        </w:r>
      </w:hyperlink>
      <w:r w:rsidR="00483474" w:rsidRPr="002A6D16">
        <w:rPr>
          <w:rFonts w:ascii="Arial" w:eastAsia="MyriadPro-Regular" w:hAnsi="Arial" w:cs="Arial"/>
          <w:color w:val="000000" w:themeColor="text1"/>
          <w:sz w:val="20"/>
          <w:szCs w:val="20"/>
        </w:rPr>
        <w:t xml:space="preserve"> ou </w:t>
      </w:r>
      <w:hyperlink r:id="rId22" w:history="1">
        <w:r w:rsidR="00483474" w:rsidRPr="002A6D16">
          <w:rPr>
            <w:rStyle w:val="Hyperlink"/>
            <w:rFonts w:ascii="Arial" w:eastAsia="MyriadPro-Regular" w:hAnsi="Arial" w:cs="Arial"/>
            <w:sz w:val="20"/>
            <w:szCs w:val="20"/>
          </w:rPr>
          <w:t>licitacaocotrimt@gmail.com</w:t>
        </w:r>
      </w:hyperlink>
      <w:r w:rsidR="00483474" w:rsidRPr="002A6D16">
        <w:rPr>
          <w:rFonts w:ascii="Arial" w:eastAsia="MyriadPro-Regular" w:hAnsi="Arial" w:cs="Arial"/>
          <w:color w:val="000000" w:themeColor="text1"/>
          <w:sz w:val="20"/>
          <w:szCs w:val="20"/>
        </w:rPr>
        <w:t xml:space="preserve"> </w:t>
      </w:r>
      <w:r w:rsidRPr="002A6D16">
        <w:rPr>
          <w:rFonts w:ascii="Arial" w:hAnsi="Arial" w:cs="Arial"/>
          <w:color w:val="000000" w:themeColor="text1"/>
          <w:sz w:val="20"/>
          <w:szCs w:val="20"/>
        </w:rPr>
        <w:t>com antecedência mínima de 48 (quarenta e oito) horas.</w:t>
      </w:r>
    </w:p>
    <w:p w14:paraId="21483BCE" w14:textId="4C1EE0A6" w:rsidR="000E5942" w:rsidRPr="002A6D16" w:rsidRDefault="004E4089"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hAnsi="Arial" w:cs="Arial"/>
          <w:b/>
          <w:bCs/>
          <w:color w:val="000000" w:themeColor="text1"/>
          <w:sz w:val="20"/>
          <w:szCs w:val="20"/>
        </w:rPr>
        <w:t>5</w:t>
      </w:r>
      <w:r w:rsidR="000E5942" w:rsidRPr="002A6D16">
        <w:rPr>
          <w:rFonts w:ascii="Arial" w:hAnsi="Arial" w:cs="Arial"/>
          <w:b/>
          <w:bCs/>
          <w:color w:val="000000" w:themeColor="text1"/>
          <w:sz w:val="20"/>
          <w:szCs w:val="20"/>
        </w:rPr>
        <w:t>.</w:t>
      </w:r>
      <w:r w:rsidR="003E4198" w:rsidRPr="002A6D16">
        <w:rPr>
          <w:rFonts w:ascii="Arial" w:hAnsi="Arial" w:cs="Arial"/>
          <w:b/>
          <w:bCs/>
          <w:color w:val="000000" w:themeColor="text1"/>
          <w:sz w:val="20"/>
          <w:szCs w:val="20"/>
        </w:rPr>
        <w:t>3</w:t>
      </w:r>
      <w:r w:rsidR="000E5942" w:rsidRPr="002A6D16">
        <w:rPr>
          <w:rFonts w:ascii="Arial" w:hAnsi="Arial" w:cs="Arial"/>
          <w:b/>
          <w:bCs/>
          <w:color w:val="000000" w:themeColor="text1"/>
          <w:sz w:val="20"/>
          <w:szCs w:val="20"/>
        </w:rPr>
        <w:t xml:space="preserve">.1. </w:t>
      </w:r>
      <w:r w:rsidR="003E4198" w:rsidRPr="002A6D16">
        <w:rPr>
          <w:rFonts w:ascii="Arial" w:hAnsi="Arial" w:cs="Arial"/>
          <w:color w:val="000000" w:themeColor="text1"/>
          <w:sz w:val="20"/>
          <w:szCs w:val="20"/>
        </w:rPr>
        <w:t>As visitas deverão ocorrer até 2 (dois) dias úteis antes da data de abertura da sessão pública.</w:t>
      </w:r>
    </w:p>
    <w:p w14:paraId="23BA91D2" w14:textId="77777777" w:rsidR="003E4198" w:rsidRPr="002A6D16" w:rsidRDefault="003E4198" w:rsidP="009145D9">
      <w:pPr>
        <w:pStyle w:val="SemEspaamento"/>
        <w:spacing w:line="276" w:lineRule="auto"/>
        <w:jc w:val="both"/>
        <w:rPr>
          <w:rFonts w:ascii="Arial" w:eastAsia="Zurich BT" w:hAnsi="Arial" w:cs="Arial"/>
          <w:b/>
          <w:bCs/>
          <w:iCs/>
          <w:color w:val="000000" w:themeColor="text1"/>
          <w:sz w:val="20"/>
          <w:szCs w:val="20"/>
        </w:rPr>
      </w:pPr>
    </w:p>
    <w:p w14:paraId="6B2B19F6" w14:textId="2F7CCB18" w:rsidR="00BD5F29" w:rsidRPr="002A6D16" w:rsidRDefault="00544C29" w:rsidP="009145D9">
      <w:pPr>
        <w:pStyle w:val="SemEspaamento"/>
        <w:spacing w:line="276" w:lineRule="auto"/>
        <w:jc w:val="both"/>
        <w:rPr>
          <w:rFonts w:ascii="Arial" w:eastAsia="Zurich BT" w:hAnsi="Arial" w:cs="Arial"/>
          <w:iCs/>
          <w:color w:val="000000" w:themeColor="text1"/>
          <w:sz w:val="20"/>
          <w:szCs w:val="20"/>
        </w:rPr>
      </w:pPr>
      <w:r w:rsidRPr="002A6D16">
        <w:rPr>
          <w:rFonts w:ascii="Arial" w:eastAsia="Zurich BT" w:hAnsi="Arial" w:cs="Arial"/>
          <w:b/>
          <w:bCs/>
          <w:iCs/>
          <w:color w:val="000000" w:themeColor="text1"/>
          <w:sz w:val="20"/>
          <w:szCs w:val="20"/>
        </w:rPr>
        <w:t xml:space="preserve">5.4. </w:t>
      </w:r>
      <w:r w:rsidRPr="002A6D16">
        <w:rPr>
          <w:rFonts w:ascii="Arial" w:eastAsia="Zurich BT" w:hAnsi="Arial" w:cs="Arial"/>
          <w:iCs/>
          <w:color w:val="000000" w:themeColor="text1"/>
          <w:sz w:val="20"/>
          <w:szCs w:val="20"/>
        </w:rPr>
        <w:t>Aos licitantes que realizarem a vistoria será fornecido Atestado de Visita Técnica, conforme modelo constante nos anexos do edital.</w:t>
      </w:r>
    </w:p>
    <w:p w14:paraId="4185E540" w14:textId="77777777" w:rsidR="00544C29" w:rsidRPr="002A6D16" w:rsidRDefault="00544C29" w:rsidP="009145D9">
      <w:pPr>
        <w:pStyle w:val="SemEspaamento"/>
        <w:spacing w:line="276" w:lineRule="auto"/>
        <w:jc w:val="both"/>
        <w:rPr>
          <w:rFonts w:ascii="Arial" w:eastAsia="Zurich BT" w:hAnsi="Arial" w:cs="Arial"/>
          <w:bCs/>
          <w:iCs/>
          <w:color w:val="000000" w:themeColor="text1"/>
          <w:sz w:val="20"/>
          <w:szCs w:val="20"/>
        </w:rPr>
      </w:pPr>
    </w:p>
    <w:p w14:paraId="6F8FE12F" w14:textId="03F99069" w:rsidR="000E5942" w:rsidRPr="002A6D16" w:rsidRDefault="004E4089"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hAnsi="Arial" w:cs="Arial"/>
          <w:b/>
          <w:color w:val="000000" w:themeColor="text1"/>
          <w:sz w:val="20"/>
          <w:szCs w:val="20"/>
        </w:rPr>
        <w:t>5</w:t>
      </w:r>
      <w:r w:rsidR="000E5942" w:rsidRPr="002A6D16">
        <w:rPr>
          <w:rFonts w:ascii="Arial" w:hAnsi="Arial" w:cs="Arial"/>
          <w:b/>
          <w:color w:val="000000" w:themeColor="text1"/>
          <w:sz w:val="20"/>
          <w:szCs w:val="20"/>
        </w:rPr>
        <w:t>.</w:t>
      </w:r>
      <w:r w:rsidR="00544C29" w:rsidRPr="002A6D16">
        <w:rPr>
          <w:rFonts w:ascii="Arial" w:hAnsi="Arial" w:cs="Arial"/>
          <w:b/>
          <w:color w:val="000000" w:themeColor="text1"/>
          <w:sz w:val="20"/>
          <w:szCs w:val="20"/>
        </w:rPr>
        <w:t>5</w:t>
      </w:r>
      <w:r w:rsidR="000E5942" w:rsidRPr="002A6D16">
        <w:rPr>
          <w:rFonts w:ascii="Arial" w:hAnsi="Arial" w:cs="Arial"/>
          <w:b/>
          <w:color w:val="000000" w:themeColor="text1"/>
          <w:sz w:val="20"/>
          <w:szCs w:val="20"/>
        </w:rPr>
        <w:t xml:space="preserve">. </w:t>
      </w:r>
      <w:r w:rsidR="00544C29" w:rsidRPr="002A6D16">
        <w:rPr>
          <w:rFonts w:ascii="Arial" w:hAnsi="Arial" w:cs="Arial"/>
          <w:color w:val="000000" w:themeColor="text1"/>
          <w:sz w:val="20"/>
          <w:szCs w:val="20"/>
        </w:rPr>
        <w:t>O licitante que optar por não realizar a vistoria deverá apresentar, em substituição, declaração formal de dispensa de vistoria, assinada por seu responsável técnico, conforme modelo constante nos anexos do edital, nos termos do art. 63, §3º, da Lei nº 14.133/2021</w:t>
      </w:r>
      <w:r w:rsidR="000E5942" w:rsidRPr="002A6D16">
        <w:rPr>
          <w:rFonts w:ascii="Arial" w:eastAsia="Zurich BT" w:hAnsi="Arial" w:cs="Arial"/>
          <w:bCs/>
          <w:iCs/>
          <w:color w:val="000000" w:themeColor="text1"/>
          <w:sz w:val="20"/>
          <w:szCs w:val="20"/>
        </w:rPr>
        <w:t>.</w:t>
      </w:r>
    </w:p>
    <w:p w14:paraId="7B99A3E7" w14:textId="77777777" w:rsidR="00544C29" w:rsidRPr="002A6D16" w:rsidRDefault="00544C29" w:rsidP="009145D9">
      <w:pPr>
        <w:pStyle w:val="SemEspaamento"/>
        <w:spacing w:line="276" w:lineRule="auto"/>
        <w:jc w:val="both"/>
        <w:rPr>
          <w:rFonts w:ascii="Arial" w:eastAsia="Zurich BT" w:hAnsi="Arial" w:cs="Arial"/>
          <w:bCs/>
          <w:iCs/>
          <w:color w:val="000000" w:themeColor="text1"/>
          <w:sz w:val="20"/>
          <w:szCs w:val="20"/>
        </w:rPr>
      </w:pPr>
    </w:p>
    <w:p w14:paraId="241A28CE" w14:textId="7DE213A4" w:rsidR="00544C29" w:rsidRPr="002A6D16" w:rsidRDefault="00F9579E"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iCs/>
          <w:color w:val="000000" w:themeColor="text1"/>
          <w:sz w:val="20"/>
          <w:szCs w:val="20"/>
        </w:rPr>
        <w:t>5.6.</w:t>
      </w:r>
      <w:r w:rsidRPr="002A6D16">
        <w:rPr>
          <w:rFonts w:ascii="Arial" w:eastAsia="Zurich BT" w:hAnsi="Arial" w:cs="Arial"/>
          <w:bCs/>
          <w:iCs/>
          <w:color w:val="000000" w:themeColor="text1"/>
          <w:sz w:val="20"/>
          <w:szCs w:val="20"/>
        </w:rPr>
        <w:t xml:space="preserve"> A apresentação da declaração de dispensa de vistoria implica ciência das condições locais e afasta a possibilidade de alegação posterior de desconhecimento para fins de pleitos contratuais de natureza ordinária, ressalvadas as hipóteses de fatos supervenientes ou imprevisíveis devidamente comprovados.</w:t>
      </w:r>
    </w:p>
    <w:p w14:paraId="74E39694" w14:textId="77777777" w:rsidR="00F9579E" w:rsidRPr="002A6D16" w:rsidRDefault="00F9579E" w:rsidP="009145D9">
      <w:pPr>
        <w:pStyle w:val="SemEspaamento"/>
        <w:spacing w:line="276" w:lineRule="auto"/>
        <w:jc w:val="both"/>
        <w:rPr>
          <w:rFonts w:ascii="Arial" w:eastAsia="Zurich BT" w:hAnsi="Arial" w:cs="Arial"/>
          <w:bCs/>
          <w:iCs/>
          <w:color w:val="000000" w:themeColor="text1"/>
          <w:sz w:val="20"/>
          <w:szCs w:val="20"/>
        </w:rPr>
      </w:pPr>
    </w:p>
    <w:p w14:paraId="64E8487E" w14:textId="5CD21E92" w:rsidR="00F9579E" w:rsidRPr="002A6D16" w:rsidRDefault="00F9579E"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iCs/>
          <w:color w:val="000000" w:themeColor="text1"/>
          <w:sz w:val="20"/>
          <w:szCs w:val="20"/>
        </w:rPr>
        <w:t>5.7.</w:t>
      </w:r>
      <w:r w:rsidRPr="002A6D16">
        <w:rPr>
          <w:rFonts w:ascii="Arial" w:eastAsia="Zurich BT" w:hAnsi="Arial" w:cs="Arial"/>
          <w:bCs/>
          <w:iCs/>
          <w:color w:val="000000" w:themeColor="text1"/>
          <w:sz w:val="20"/>
          <w:szCs w:val="20"/>
        </w:rPr>
        <w:t xml:space="preserve"> Considerando a natureza da contratação e a adoção do regime de empreitada por preço unitário, eventuais variações de quantitativos decorrentes das condições reais de execução serão apuradas por meio de medições dos serviços efetivamente executados, não sendo admitida a alegação de desconhecimento das condições locais como justificativa para reequilíbrio econômico-financeiro fora das hipóteses legalmente previstas.</w:t>
      </w:r>
    </w:p>
    <w:p w14:paraId="7DBEBAC9" w14:textId="77777777" w:rsidR="00DF1EA1" w:rsidRPr="002A6D16" w:rsidRDefault="00DF1EA1" w:rsidP="009145D9">
      <w:pPr>
        <w:pStyle w:val="SemEspaamento"/>
        <w:spacing w:line="276" w:lineRule="auto"/>
        <w:jc w:val="both"/>
        <w:rPr>
          <w:rFonts w:ascii="Arial" w:eastAsia="Zurich BT" w:hAnsi="Arial" w:cs="Arial"/>
          <w:bCs/>
          <w:i/>
          <w:color w:val="000000" w:themeColor="text1"/>
          <w:sz w:val="20"/>
          <w:szCs w:val="20"/>
        </w:rPr>
      </w:pPr>
    </w:p>
    <w:p w14:paraId="1910B4D2" w14:textId="77777777" w:rsidR="00125138" w:rsidRPr="002A6D16" w:rsidRDefault="00A106A7" w:rsidP="009145D9">
      <w:pPr>
        <w:pStyle w:val="SemEspaamento"/>
        <w:shd w:val="clear" w:color="auto" w:fill="BFBFBF"/>
        <w:spacing w:line="276" w:lineRule="auto"/>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6</w:t>
      </w:r>
      <w:r w:rsidR="00DF1EA1" w:rsidRPr="002A6D16">
        <w:rPr>
          <w:rFonts w:ascii="Arial" w:eastAsia="Zurich BT" w:hAnsi="Arial" w:cs="Arial"/>
          <w:b/>
          <w:iCs/>
          <w:color w:val="000000" w:themeColor="text1"/>
          <w:sz w:val="20"/>
          <w:szCs w:val="20"/>
        </w:rPr>
        <w:t>.</w:t>
      </w:r>
      <w:r w:rsidR="00B51164" w:rsidRPr="002A6D16">
        <w:rPr>
          <w:rFonts w:ascii="Arial" w:eastAsia="Zurich BT" w:hAnsi="Arial" w:cs="Arial"/>
          <w:b/>
          <w:iCs/>
          <w:color w:val="000000" w:themeColor="text1"/>
          <w:sz w:val="20"/>
          <w:szCs w:val="20"/>
        </w:rPr>
        <w:t xml:space="preserve"> DO</w:t>
      </w:r>
      <w:r w:rsidR="00DF1EA1" w:rsidRPr="002A6D16">
        <w:rPr>
          <w:rFonts w:ascii="Arial" w:eastAsia="Zurich BT" w:hAnsi="Arial" w:cs="Arial"/>
          <w:b/>
          <w:iCs/>
          <w:color w:val="000000" w:themeColor="text1"/>
          <w:sz w:val="20"/>
          <w:szCs w:val="20"/>
        </w:rPr>
        <w:t xml:space="preserve"> </w:t>
      </w:r>
      <w:r w:rsidR="00125138" w:rsidRPr="002A6D16">
        <w:rPr>
          <w:rFonts w:ascii="Arial" w:eastAsia="Zurich BT" w:hAnsi="Arial" w:cs="Arial"/>
          <w:b/>
          <w:iCs/>
          <w:color w:val="000000" w:themeColor="text1"/>
          <w:sz w:val="20"/>
          <w:szCs w:val="20"/>
        </w:rPr>
        <w:t xml:space="preserve">CADASTRAMENTO DA PROPOSTA </w:t>
      </w:r>
    </w:p>
    <w:p w14:paraId="74561F9F" w14:textId="77777777" w:rsidR="007649E2" w:rsidRPr="002A6D16" w:rsidRDefault="007649E2" w:rsidP="009145D9">
      <w:pPr>
        <w:pStyle w:val="SemEspaamento"/>
        <w:spacing w:line="276" w:lineRule="auto"/>
        <w:jc w:val="both"/>
        <w:rPr>
          <w:rFonts w:ascii="Arial" w:eastAsia="Zurich BT" w:hAnsi="Arial" w:cs="Arial"/>
          <w:b/>
          <w:iCs/>
          <w:color w:val="000000" w:themeColor="text1"/>
          <w:sz w:val="20"/>
          <w:szCs w:val="20"/>
        </w:rPr>
      </w:pPr>
    </w:p>
    <w:p w14:paraId="30F5A33F" w14:textId="79BA1F77" w:rsidR="00125138" w:rsidRPr="002A6D16" w:rsidRDefault="00A106A7"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iCs/>
          <w:color w:val="000000" w:themeColor="text1"/>
          <w:sz w:val="20"/>
          <w:szCs w:val="20"/>
        </w:rPr>
        <w:t>6</w:t>
      </w:r>
      <w:r w:rsidR="000C518C" w:rsidRPr="002A6D16">
        <w:rPr>
          <w:rFonts w:ascii="Arial" w:eastAsia="Zurich BT" w:hAnsi="Arial" w:cs="Arial"/>
          <w:b/>
          <w:iCs/>
          <w:color w:val="000000" w:themeColor="text1"/>
          <w:sz w:val="20"/>
          <w:szCs w:val="20"/>
        </w:rPr>
        <w:t xml:space="preserve">.1. </w:t>
      </w:r>
      <w:r w:rsidR="00125138" w:rsidRPr="002A6D16">
        <w:rPr>
          <w:rFonts w:ascii="Arial" w:eastAsia="Zurich BT" w:hAnsi="Arial" w:cs="Arial"/>
          <w:bCs/>
          <w:iCs/>
          <w:color w:val="000000" w:themeColor="text1"/>
          <w:sz w:val="20"/>
          <w:szCs w:val="20"/>
        </w:rPr>
        <w:t>O cadastramento de proposta(s) somente será possível após o cadastramento</w:t>
      </w:r>
      <w:r w:rsidR="00C9282B" w:rsidRPr="002A6D16">
        <w:rPr>
          <w:rFonts w:ascii="Arial" w:eastAsia="Zurich BT" w:hAnsi="Arial" w:cs="Arial"/>
          <w:bCs/>
          <w:iCs/>
          <w:color w:val="000000" w:themeColor="text1"/>
          <w:sz w:val="20"/>
          <w:szCs w:val="20"/>
        </w:rPr>
        <w:t xml:space="preserve"> na</w:t>
      </w:r>
      <w:r w:rsidR="00125138" w:rsidRPr="002A6D16">
        <w:rPr>
          <w:rFonts w:ascii="Arial" w:eastAsia="Zurich BT" w:hAnsi="Arial" w:cs="Arial"/>
          <w:bCs/>
          <w:iCs/>
          <w:color w:val="000000" w:themeColor="text1"/>
          <w:sz w:val="20"/>
          <w:szCs w:val="20"/>
        </w:rPr>
        <w:t xml:space="preserve"> </w:t>
      </w:r>
      <w:r w:rsidR="00C9282B" w:rsidRPr="002A6D16">
        <w:rPr>
          <w:rFonts w:ascii="Arial" w:hAnsi="Arial" w:cs="Arial"/>
          <w:color w:val="000000" w:themeColor="text1"/>
        </w:rPr>
        <w:t xml:space="preserve">Plataforma </w:t>
      </w:r>
      <w:r w:rsidR="00C9282B" w:rsidRPr="002A6D16">
        <w:rPr>
          <w:rFonts w:ascii="Arial" w:hAnsi="Arial" w:cs="Arial"/>
          <w:color w:val="000000" w:themeColor="text1"/>
          <w:kern w:val="1"/>
        </w:rPr>
        <w:t>el</w:t>
      </w:r>
      <w:r w:rsidR="00C9282B" w:rsidRPr="002A6D16">
        <w:rPr>
          <w:rFonts w:ascii="Arial" w:hAnsi="Arial" w:cs="Arial"/>
          <w:color w:val="000000" w:themeColor="text1"/>
          <w:spacing w:val="-2"/>
          <w:kern w:val="1"/>
        </w:rPr>
        <w:t>e</w:t>
      </w:r>
      <w:r w:rsidR="00C9282B" w:rsidRPr="002A6D16">
        <w:rPr>
          <w:rFonts w:ascii="Arial" w:hAnsi="Arial" w:cs="Arial"/>
          <w:color w:val="000000" w:themeColor="text1"/>
          <w:spacing w:val="1"/>
          <w:kern w:val="1"/>
        </w:rPr>
        <w:t>t</w:t>
      </w:r>
      <w:r w:rsidR="00C9282B" w:rsidRPr="002A6D16">
        <w:rPr>
          <w:rFonts w:ascii="Arial" w:hAnsi="Arial" w:cs="Arial"/>
          <w:color w:val="000000" w:themeColor="text1"/>
          <w:kern w:val="1"/>
        </w:rPr>
        <w:t>r</w:t>
      </w:r>
      <w:r w:rsidR="00C9282B" w:rsidRPr="002A6D16">
        <w:rPr>
          <w:rFonts w:ascii="Arial" w:hAnsi="Arial" w:cs="Arial"/>
          <w:color w:val="000000" w:themeColor="text1"/>
          <w:spacing w:val="-2"/>
          <w:kern w:val="1"/>
        </w:rPr>
        <w:t>ô</w:t>
      </w:r>
      <w:r w:rsidR="00C9282B" w:rsidRPr="002A6D16">
        <w:rPr>
          <w:rFonts w:ascii="Arial" w:hAnsi="Arial" w:cs="Arial"/>
          <w:color w:val="000000" w:themeColor="text1"/>
          <w:spacing w:val="1"/>
          <w:kern w:val="1"/>
        </w:rPr>
        <w:t>n</w:t>
      </w:r>
      <w:r w:rsidR="00C9282B" w:rsidRPr="002A6D16">
        <w:rPr>
          <w:rFonts w:ascii="Arial" w:hAnsi="Arial" w:cs="Arial"/>
          <w:color w:val="000000" w:themeColor="text1"/>
          <w:kern w:val="1"/>
        </w:rPr>
        <w:t xml:space="preserve">ica </w:t>
      </w:r>
      <w:r w:rsidR="00C9282B" w:rsidRPr="002A6D16">
        <w:rPr>
          <w:rFonts w:ascii="Arial" w:hAnsi="Arial" w:cs="Arial"/>
          <w:color w:val="000000" w:themeColor="text1"/>
          <w:spacing w:val="1"/>
          <w:kern w:val="1"/>
        </w:rPr>
        <w:t>d</w:t>
      </w:r>
      <w:r w:rsidR="00C9282B" w:rsidRPr="002A6D16">
        <w:rPr>
          <w:rFonts w:ascii="Arial" w:hAnsi="Arial" w:cs="Arial"/>
          <w:color w:val="000000" w:themeColor="text1"/>
          <w:kern w:val="1"/>
        </w:rPr>
        <w:t>o</w:t>
      </w:r>
      <w:r w:rsidR="00C9282B" w:rsidRPr="002A6D16">
        <w:rPr>
          <w:rFonts w:ascii="Arial" w:hAnsi="Arial" w:cs="Arial"/>
          <w:color w:val="000000" w:themeColor="text1"/>
          <w:spacing w:val="2"/>
          <w:kern w:val="1"/>
        </w:rPr>
        <w:t xml:space="preserve"> </w:t>
      </w:r>
      <w:r w:rsidR="00C9282B" w:rsidRPr="002A6D16">
        <w:rPr>
          <w:rFonts w:ascii="Arial" w:hAnsi="Arial" w:cs="Arial"/>
          <w:b/>
          <w:bCs/>
          <w:color w:val="000000" w:themeColor="text1"/>
          <w:spacing w:val="-2"/>
          <w:kern w:val="1"/>
        </w:rPr>
        <w:t>C</w:t>
      </w:r>
      <w:r w:rsidR="00C9282B" w:rsidRPr="002A6D16">
        <w:rPr>
          <w:rFonts w:ascii="Arial" w:hAnsi="Arial" w:cs="Arial"/>
          <w:b/>
          <w:bCs/>
          <w:color w:val="000000" w:themeColor="text1"/>
          <w:spacing w:val="1"/>
          <w:kern w:val="1"/>
        </w:rPr>
        <w:t>O</w:t>
      </w:r>
      <w:r w:rsidR="00C9282B" w:rsidRPr="002A6D16">
        <w:rPr>
          <w:rFonts w:ascii="Arial" w:hAnsi="Arial" w:cs="Arial"/>
          <w:b/>
          <w:bCs/>
          <w:color w:val="000000" w:themeColor="text1"/>
          <w:spacing w:val="-1"/>
          <w:kern w:val="1"/>
        </w:rPr>
        <w:t>M</w:t>
      </w:r>
      <w:r w:rsidR="00C9282B" w:rsidRPr="002A6D16">
        <w:rPr>
          <w:rFonts w:ascii="Arial" w:hAnsi="Arial" w:cs="Arial"/>
          <w:b/>
          <w:bCs/>
          <w:color w:val="000000" w:themeColor="text1"/>
          <w:kern w:val="1"/>
        </w:rPr>
        <w:t>P</w:t>
      </w:r>
      <w:r w:rsidR="00C9282B" w:rsidRPr="002A6D16">
        <w:rPr>
          <w:rFonts w:ascii="Arial" w:hAnsi="Arial" w:cs="Arial"/>
          <w:b/>
          <w:bCs/>
          <w:color w:val="000000" w:themeColor="text1"/>
          <w:spacing w:val="-1"/>
          <w:kern w:val="1"/>
        </w:rPr>
        <w:t>R</w:t>
      </w:r>
      <w:r w:rsidR="00C9282B" w:rsidRPr="002A6D16">
        <w:rPr>
          <w:rFonts w:ascii="Arial" w:hAnsi="Arial" w:cs="Arial"/>
          <w:b/>
          <w:bCs/>
          <w:color w:val="000000" w:themeColor="text1"/>
          <w:spacing w:val="1"/>
          <w:kern w:val="1"/>
        </w:rPr>
        <w:t>A</w:t>
      </w:r>
      <w:r w:rsidR="00C9282B" w:rsidRPr="002A6D16">
        <w:rPr>
          <w:rFonts w:ascii="Arial" w:hAnsi="Arial" w:cs="Arial"/>
          <w:b/>
          <w:bCs/>
          <w:color w:val="000000" w:themeColor="text1"/>
          <w:kern w:val="1"/>
        </w:rPr>
        <w:t>SBR</w:t>
      </w:r>
      <w:r w:rsidR="00C9282B" w:rsidRPr="002A6D16">
        <w:rPr>
          <w:rFonts w:ascii="Arial" w:hAnsi="Arial" w:cs="Arial"/>
          <w:b/>
          <w:bCs/>
          <w:color w:val="000000" w:themeColor="text1"/>
          <w:spacing w:val="1"/>
          <w:kern w:val="1"/>
        </w:rPr>
        <w:t xml:space="preserve"> </w:t>
      </w:r>
      <w:r w:rsidR="00C9282B" w:rsidRPr="002A6D16">
        <w:rPr>
          <w:rFonts w:ascii="Arial" w:hAnsi="Arial" w:cs="Arial"/>
          <w:color w:val="000000" w:themeColor="text1"/>
          <w:spacing w:val="1"/>
          <w:kern w:val="1"/>
        </w:rPr>
        <w:t>p</w:t>
      </w:r>
      <w:r w:rsidR="00C9282B" w:rsidRPr="002A6D16">
        <w:rPr>
          <w:rFonts w:ascii="Arial" w:hAnsi="Arial" w:cs="Arial"/>
          <w:color w:val="000000" w:themeColor="text1"/>
          <w:kern w:val="1"/>
        </w:rPr>
        <w:t>elo</w:t>
      </w:r>
      <w:r w:rsidR="00C9282B" w:rsidRPr="002A6D16">
        <w:rPr>
          <w:rFonts w:ascii="Arial" w:hAnsi="Arial" w:cs="Arial"/>
          <w:color w:val="000000" w:themeColor="text1"/>
          <w:spacing w:val="1"/>
          <w:kern w:val="1"/>
        </w:rPr>
        <w:t xml:space="preserve"> </w:t>
      </w:r>
      <w:r w:rsidR="00C9282B" w:rsidRPr="002A6D16">
        <w:rPr>
          <w:rFonts w:ascii="Arial" w:hAnsi="Arial" w:cs="Arial"/>
          <w:color w:val="000000" w:themeColor="text1"/>
          <w:kern w:val="1"/>
        </w:rPr>
        <w:t>s</w:t>
      </w:r>
      <w:r w:rsidR="00C9282B" w:rsidRPr="002A6D16">
        <w:rPr>
          <w:rFonts w:ascii="Arial" w:hAnsi="Arial" w:cs="Arial"/>
          <w:color w:val="000000" w:themeColor="text1"/>
          <w:spacing w:val="-2"/>
          <w:kern w:val="1"/>
        </w:rPr>
        <w:t>i</w:t>
      </w:r>
      <w:r w:rsidR="00C9282B" w:rsidRPr="002A6D16">
        <w:rPr>
          <w:rFonts w:ascii="Arial" w:hAnsi="Arial" w:cs="Arial"/>
          <w:color w:val="000000" w:themeColor="text1"/>
          <w:spacing w:val="-1"/>
          <w:kern w:val="1"/>
        </w:rPr>
        <w:t>t</w:t>
      </w:r>
      <w:r w:rsidR="00C9282B" w:rsidRPr="002A6D16">
        <w:rPr>
          <w:rFonts w:ascii="Arial" w:hAnsi="Arial" w:cs="Arial"/>
          <w:color w:val="000000" w:themeColor="text1"/>
          <w:kern w:val="1"/>
        </w:rPr>
        <w:t>e</w:t>
      </w:r>
      <w:r w:rsidR="00C9282B" w:rsidRPr="002A6D16">
        <w:rPr>
          <w:rFonts w:ascii="Arial" w:hAnsi="Arial" w:cs="Arial"/>
          <w:color w:val="000000" w:themeColor="text1"/>
          <w:spacing w:val="1"/>
          <w:kern w:val="1"/>
        </w:rPr>
        <w:t xml:space="preserve"> d</w:t>
      </w:r>
      <w:r w:rsidR="00C9282B" w:rsidRPr="002A6D16">
        <w:rPr>
          <w:rFonts w:ascii="Arial" w:hAnsi="Arial" w:cs="Arial"/>
          <w:color w:val="000000" w:themeColor="text1"/>
          <w:kern w:val="1"/>
        </w:rPr>
        <w:t xml:space="preserve">o </w:t>
      </w:r>
      <w:r w:rsidR="00C9282B" w:rsidRPr="002A6D16">
        <w:rPr>
          <w:rFonts w:ascii="Arial" w:hAnsi="Arial" w:cs="Arial"/>
          <w:color w:val="000000" w:themeColor="text1"/>
          <w:spacing w:val="-53"/>
          <w:kern w:val="1"/>
        </w:rPr>
        <w:t xml:space="preserve"> </w:t>
      </w:r>
      <w:hyperlink r:id="rId23" w:history="1">
        <w:r w:rsidR="00C9282B" w:rsidRPr="002A6D16">
          <w:rPr>
            <w:rStyle w:val="Hyperlink"/>
            <w:rFonts w:ascii="Arial" w:hAnsi="Arial" w:cs="Arial"/>
            <w:color w:val="000000" w:themeColor="text1"/>
            <w:spacing w:val="-1"/>
            <w:kern w:val="1"/>
          </w:rPr>
          <w:t>h</w:t>
        </w:r>
        <w:r w:rsidR="00C9282B" w:rsidRPr="002A6D16">
          <w:rPr>
            <w:rStyle w:val="Hyperlink"/>
            <w:rFonts w:ascii="Arial" w:hAnsi="Arial" w:cs="Arial"/>
            <w:color w:val="000000" w:themeColor="text1"/>
            <w:spacing w:val="1"/>
            <w:kern w:val="1"/>
          </w:rPr>
          <w:t>t</w:t>
        </w:r>
        <w:r w:rsidR="00C9282B" w:rsidRPr="002A6D16">
          <w:rPr>
            <w:rStyle w:val="Hyperlink"/>
            <w:rFonts w:ascii="Arial" w:hAnsi="Arial" w:cs="Arial"/>
            <w:color w:val="000000" w:themeColor="text1"/>
            <w:spacing w:val="-1"/>
            <w:kern w:val="1"/>
          </w:rPr>
          <w:t>t</w:t>
        </w:r>
        <w:r w:rsidR="00C9282B" w:rsidRPr="002A6D16">
          <w:rPr>
            <w:rStyle w:val="Hyperlink"/>
            <w:rFonts w:ascii="Arial" w:hAnsi="Arial" w:cs="Arial"/>
            <w:color w:val="000000" w:themeColor="text1"/>
            <w:spacing w:val="1"/>
            <w:kern w:val="1"/>
          </w:rPr>
          <w:t>p</w:t>
        </w:r>
        <w:r w:rsidR="00C9282B" w:rsidRPr="002A6D16">
          <w:rPr>
            <w:rStyle w:val="Hyperlink"/>
            <w:rFonts w:ascii="Arial" w:hAnsi="Arial" w:cs="Arial"/>
            <w:color w:val="000000" w:themeColor="text1"/>
            <w:kern w:val="1"/>
          </w:rPr>
          <w:t>s:</w:t>
        </w:r>
        <w:r w:rsidR="00C9282B" w:rsidRPr="002A6D16">
          <w:rPr>
            <w:rStyle w:val="Hyperlink"/>
            <w:rFonts w:ascii="Arial" w:hAnsi="Arial" w:cs="Arial"/>
            <w:color w:val="000000" w:themeColor="text1"/>
            <w:spacing w:val="-1"/>
            <w:kern w:val="1"/>
          </w:rPr>
          <w:t>/</w:t>
        </w:r>
        <w:r w:rsidR="00C9282B" w:rsidRPr="002A6D16">
          <w:rPr>
            <w:rStyle w:val="Hyperlink"/>
            <w:rFonts w:ascii="Arial" w:hAnsi="Arial" w:cs="Arial"/>
            <w:color w:val="000000" w:themeColor="text1"/>
            <w:spacing w:val="1"/>
            <w:kern w:val="1"/>
          </w:rPr>
          <w:t>/</w:t>
        </w:r>
        <w:r w:rsidR="00C9282B" w:rsidRPr="002A6D16">
          <w:rPr>
            <w:rStyle w:val="Hyperlink"/>
            <w:rFonts w:ascii="Arial" w:hAnsi="Arial" w:cs="Arial"/>
            <w:color w:val="000000" w:themeColor="text1"/>
            <w:kern w:val="1"/>
          </w:rPr>
          <w:t>com</w:t>
        </w:r>
        <w:r w:rsidR="00C9282B" w:rsidRPr="002A6D16">
          <w:rPr>
            <w:rStyle w:val="Hyperlink"/>
            <w:rFonts w:ascii="Arial" w:hAnsi="Arial" w:cs="Arial"/>
            <w:color w:val="000000" w:themeColor="text1"/>
            <w:spacing w:val="1"/>
            <w:kern w:val="1"/>
          </w:rPr>
          <w:t>p</w:t>
        </w:r>
        <w:r w:rsidR="00C9282B" w:rsidRPr="002A6D16">
          <w:rPr>
            <w:rStyle w:val="Hyperlink"/>
            <w:rFonts w:ascii="Arial" w:hAnsi="Arial" w:cs="Arial"/>
            <w:color w:val="000000" w:themeColor="text1"/>
            <w:kern w:val="1"/>
          </w:rPr>
          <w:t>ra</w:t>
        </w:r>
        <w:r w:rsidR="00C9282B" w:rsidRPr="002A6D16">
          <w:rPr>
            <w:rStyle w:val="Hyperlink"/>
            <w:rFonts w:ascii="Arial" w:hAnsi="Arial" w:cs="Arial"/>
            <w:color w:val="000000" w:themeColor="text1"/>
            <w:spacing w:val="-3"/>
            <w:kern w:val="1"/>
          </w:rPr>
          <w:t>s</w:t>
        </w:r>
        <w:r w:rsidR="00C9282B" w:rsidRPr="002A6D16">
          <w:rPr>
            <w:rStyle w:val="Hyperlink"/>
            <w:rFonts w:ascii="Arial" w:hAnsi="Arial" w:cs="Arial"/>
            <w:color w:val="000000" w:themeColor="text1"/>
            <w:spacing w:val="1"/>
            <w:kern w:val="1"/>
          </w:rPr>
          <w:t>b</w:t>
        </w:r>
        <w:r w:rsidR="00C9282B" w:rsidRPr="002A6D16">
          <w:rPr>
            <w:rStyle w:val="Hyperlink"/>
            <w:rFonts w:ascii="Arial" w:hAnsi="Arial" w:cs="Arial"/>
            <w:color w:val="000000" w:themeColor="text1"/>
            <w:kern w:val="1"/>
          </w:rPr>
          <w:t>r.com.</w:t>
        </w:r>
        <w:r w:rsidR="00C9282B" w:rsidRPr="002A6D16">
          <w:rPr>
            <w:rStyle w:val="Hyperlink"/>
            <w:rFonts w:ascii="Arial" w:hAnsi="Arial" w:cs="Arial"/>
            <w:color w:val="000000" w:themeColor="text1"/>
            <w:spacing w:val="1"/>
            <w:kern w:val="1"/>
          </w:rPr>
          <w:t>b</w:t>
        </w:r>
        <w:r w:rsidR="00C9282B" w:rsidRPr="002A6D16">
          <w:rPr>
            <w:rStyle w:val="Hyperlink"/>
            <w:rFonts w:ascii="Arial" w:hAnsi="Arial" w:cs="Arial"/>
            <w:color w:val="000000" w:themeColor="text1"/>
            <w:kern w:val="1"/>
          </w:rPr>
          <w:t>r/</w:t>
        </w:r>
      </w:hyperlink>
      <w:r w:rsidR="00125138" w:rsidRPr="002A6D16">
        <w:rPr>
          <w:rFonts w:ascii="Arial" w:eastAsia="Zurich BT" w:hAnsi="Arial" w:cs="Arial"/>
          <w:bCs/>
          <w:iCs/>
          <w:color w:val="000000" w:themeColor="text1"/>
          <w:sz w:val="20"/>
          <w:szCs w:val="20"/>
        </w:rPr>
        <w:t xml:space="preserve">, na forma estabelecida no item </w:t>
      </w:r>
      <w:r w:rsidR="00B15D33" w:rsidRPr="002A6D16">
        <w:rPr>
          <w:rFonts w:ascii="Arial" w:eastAsia="Zurich BT" w:hAnsi="Arial" w:cs="Arial"/>
          <w:bCs/>
          <w:iCs/>
          <w:color w:val="000000" w:themeColor="text1"/>
          <w:sz w:val="20"/>
          <w:szCs w:val="20"/>
        </w:rPr>
        <w:t>4</w:t>
      </w:r>
      <w:r w:rsidR="00DC4F1B" w:rsidRPr="002A6D16">
        <w:rPr>
          <w:rFonts w:ascii="Arial" w:eastAsia="Zurich BT" w:hAnsi="Arial" w:cs="Arial"/>
          <w:bCs/>
          <w:iCs/>
          <w:color w:val="000000" w:themeColor="text1"/>
          <w:sz w:val="20"/>
          <w:szCs w:val="20"/>
        </w:rPr>
        <w:t xml:space="preserve"> deste</w:t>
      </w:r>
      <w:r w:rsidR="00125138" w:rsidRPr="002A6D16">
        <w:rPr>
          <w:rFonts w:ascii="Arial" w:eastAsia="Zurich BT" w:hAnsi="Arial" w:cs="Arial"/>
          <w:bCs/>
          <w:iCs/>
          <w:color w:val="000000" w:themeColor="text1"/>
          <w:sz w:val="20"/>
          <w:szCs w:val="20"/>
        </w:rPr>
        <w:t xml:space="preserve"> Edital</w:t>
      </w:r>
      <w:r w:rsidR="00B51164" w:rsidRPr="002A6D16">
        <w:rPr>
          <w:rFonts w:ascii="Arial" w:eastAsia="Zurich BT" w:hAnsi="Arial" w:cs="Arial"/>
          <w:bCs/>
          <w:iCs/>
          <w:color w:val="000000" w:themeColor="text1"/>
          <w:sz w:val="20"/>
          <w:szCs w:val="20"/>
        </w:rPr>
        <w:t>, até a data e hora marcada para abertura da sessão</w:t>
      </w:r>
      <w:r w:rsidR="00967527" w:rsidRPr="002A6D16">
        <w:rPr>
          <w:rFonts w:ascii="Arial" w:eastAsia="Zurich BT" w:hAnsi="Arial" w:cs="Arial"/>
          <w:bCs/>
          <w:iCs/>
          <w:color w:val="000000" w:themeColor="text1"/>
          <w:sz w:val="20"/>
          <w:szCs w:val="20"/>
        </w:rPr>
        <w:t xml:space="preserve"> pública</w:t>
      </w:r>
      <w:r w:rsidR="00B51164" w:rsidRPr="002A6D16">
        <w:rPr>
          <w:rFonts w:ascii="Arial" w:eastAsia="Zurich BT" w:hAnsi="Arial" w:cs="Arial"/>
          <w:bCs/>
          <w:iCs/>
          <w:color w:val="000000" w:themeColor="text1"/>
          <w:sz w:val="20"/>
          <w:szCs w:val="20"/>
        </w:rPr>
        <w:t>.</w:t>
      </w:r>
    </w:p>
    <w:p w14:paraId="5A848240" w14:textId="77777777" w:rsidR="000C518C" w:rsidRPr="002A6D16" w:rsidRDefault="000C518C" w:rsidP="009145D9">
      <w:pPr>
        <w:pStyle w:val="SemEspaamento"/>
        <w:spacing w:line="276" w:lineRule="auto"/>
        <w:jc w:val="both"/>
        <w:rPr>
          <w:rFonts w:ascii="Arial" w:eastAsia="Zurich BT" w:hAnsi="Arial" w:cs="Arial"/>
          <w:bCs/>
          <w:iCs/>
          <w:color w:val="000000" w:themeColor="text1"/>
          <w:sz w:val="20"/>
          <w:szCs w:val="20"/>
        </w:rPr>
      </w:pPr>
    </w:p>
    <w:p w14:paraId="70AF38FF" w14:textId="77777777" w:rsidR="00967527" w:rsidRPr="002A6D16" w:rsidRDefault="00A106A7" w:rsidP="00967527">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iCs/>
          <w:color w:val="000000" w:themeColor="text1"/>
          <w:sz w:val="20"/>
          <w:szCs w:val="20"/>
        </w:rPr>
        <w:t>6</w:t>
      </w:r>
      <w:r w:rsidR="00125138" w:rsidRPr="002A6D16">
        <w:rPr>
          <w:rFonts w:ascii="Arial" w:eastAsia="Zurich BT" w:hAnsi="Arial" w:cs="Arial"/>
          <w:b/>
          <w:iCs/>
          <w:color w:val="000000" w:themeColor="text1"/>
          <w:sz w:val="20"/>
          <w:szCs w:val="20"/>
        </w:rPr>
        <w:t>.2.</w:t>
      </w:r>
      <w:r w:rsidR="000C518C" w:rsidRPr="002A6D16">
        <w:rPr>
          <w:rFonts w:ascii="Arial" w:eastAsia="Zurich BT" w:hAnsi="Arial" w:cs="Arial"/>
          <w:b/>
          <w:iCs/>
          <w:color w:val="000000" w:themeColor="text1"/>
          <w:sz w:val="20"/>
          <w:szCs w:val="20"/>
        </w:rPr>
        <w:t xml:space="preserve"> </w:t>
      </w:r>
      <w:r w:rsidR="00967527" w:rsidRPr="002A6D16">
        <w:rPr>
          <w:rFonts w:ascii="Arial" w:eastAsia="Zurich BT" w:hAnsi="Arial" w:cs="Arial"/>
          <w:bCs/>
          <w:iCs/>
          <w:color w:val="000000" w:themeColor="text1"/>
          <w:sz w:val="20"/>
          <w:szCs w:val="20"/>
        </w:rPr>
        <w:t>A proposta deverá ser elaborada com base neste Edital e seus anexos, especialmente o Termo de Referência, projetos, memorial descritivo, planilha orçamentária e cronograma físico-financeiro, sendo de exclusiva responsabilidade do licitante o levantamento de todos os custos necessários à execução integral do objeto.</w:t>
      </w:r>
    </w:p>
    <w:p w14:paraId="0D2A875A" w14:textId="77777777" w:rsidR="00967527" w:rsidRPr="002A6D16" w:rsidRDefault="00967527" w:rsidP="00967527">
      <w:pPr>
        <w:pStyle w:val="SemEspaamento"/>
        <w:spacing w:line="276" w:lineRule="auto"/>
        <w:jc w:val="both"/>
        <w:rPr>
          <w:rFonts w:ascii="Arial" w:eastAsia="Zurich BT" w:hAnsi="Arial" w:cs="Arial"/>
          <w:bCs/>
          <w:iCs/>
          <w:color w:val="000000" w:themeColor="text1"/>
          <w:sz w:val="20"/>
          <w:szCs w:val="20"/>
        </w:rPr>
      </w:pPr>
    </w:p>
    <w:p w14:paraId="2885AD57" w14:textId="499DF17D" w:rsidR="00B51164" w:rsidRPr="002A6D16" w:rsidRDefault="00967527" w:rsidP="00967527">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iCs/>
          <w:color w:val="000000" w:themeColor="text1"/>
          <w:sz w:val="20"/>
          <w:szCs w:val="20"/>
        </w:rPr>
        <w:t>6.2.1.</w:t>
      </w:r>
      <w:r w:rsidRPr="002A6D16">
        <w:rPr>
          <w:rFonts w:ascii="Arial" w:eastAsia="Zurich BT" w:hAnsi="Arial" w:cs="Arial"/>
          <w:bCs/>
          <w:iCs/>
          <w:color w:val="000000" w:themeColor="text1"/>
          <w:sz w:val="20"/>
          <w:szCs w:val="20"/>
        </w:rPr>
        <w:t xml:space="preserve"> Até a abertura da sessão pública, os licitantes poderão retirar ou substituir suas propostas.</w:t>
      </w:r>
    </w:p>
    <w:p w14:paraId="2B579F26" w14:textId="77777777" w:rsidR="00B51164" w:rsidRPr="002A6D16" w:rsidRDefault="00B51164" w:rsidP="009145D9">
      <w:pPr>
        <w:pStyle w:val="SemEspaamento"/>
        <w:spacing w:line="276" w:lineRule="auto"/>
        <w:jc w:val="both"/>
        <w:rPr>
          <w:rFonts w:ascii="Arial" w:eastAsia="Zurich BT" w:hAnsi="Arial" w:cs="Arial"/>
          <w:b/>
          <w:iCs/>
          <w:color w:val="000000" w:themeColor="text1"/>
          <w:sz w:val="20"/>
          <w:szCs w:val="20"/>
        </w:rPr>
      </w:pPr>
    </w:p>
    <w:p w14:paraId="5B8145A7" w14:textId="77777777" w:rsidR="00B51164" w:rsidRPr="002A6D16" w:rsidRDefault="00A106A7" w:rsidP="009145D9">
      <w:pPr>
        <w:pStyle w:val="SemEspaamento"/>
        <w:spacing w:line="276" w:lineRule="auto"/>
        <w:jc w:val="both"/>
        <w:rPr>
          <w:rFonts w:ascii="Arial" w:eastAsia="Zurich BT" w:hAnsi="Arial" w:cs="Arial"/>
          <w:iCs/>
          <w:color w:val="000000" w:themeColor="text1"/>
          <w:sz w:val="20"/>
          <w:szCs w:val="20"/>
        </w:rPr>
      </w:pPr>
      <w:r w:rsidRPr="002A6D16">
        <w:rPr>
          <w:rFonts w:ascii="Arial" w:eastAsia="Zurich BT" w:hAnsi="Arial" w:cs="Arial"/>
          <w:b/>
          <w:iCs/>
          <w:color w:val="000000" w:themeColor="text1"/>
          <w:sz w:val="20"/>
          <w:szCs w:val="20"/>
        </w:rPr>
        <w:t>6</w:t>
      </w:r>
      <w:r w:rsidR="000C518C" w:rsidRPr="002A6D16">
        <w:rPr>
          <w:rFonts w:ascii="Arial" w:eastAsia="Zurich BT" w:hAnsi="Arial" w:cs="Arial"/>
          <w:b/>
          <w:iCs/>
          <w:color w:val="000000" w:themeColor="text1"/>
          <w:sz w:val="20"/>
          <w:szCs w:val="20"/>
        </w:rPr>
        <w:t xml:space="preserve">.3. </w:t>
      </w:r>
      <w:r w:rsidR="00B51164" w:rsidRPr="002A6D16">
        <w:rPr>
          <w:rFonts w:ascii="Arial" w:eastAsia="Zurich BT" w:hAnsi="Arial" w:cs="Arial"/>
          <w:iCs/>
          <w:color w:val="000000" w:themeColor="text1"/>
          <w:sz w:val="20"/>
          <w:szCs w:val="20"/>
        </w:rPr>
        <w:t xml:space="preserve">O cadastro da proposta pressupõe o pleno conhecimento e atendimento </w:t>
      </w:r>
      <w:r w:rsidR="00E773A3" w:rsidRPr="002A6D16">
        <w:rPr>
          <w:rFonts w:ascii="Arial" w:eastAsia="Zurich BT" w:hAnsi="Arial" w:cs="Arial"/>
          <w:iCs/>
          <w:color w:val="000000" w:themeColor="text1"/>
          <w:sz w:val="20"/>
          <w:szCs w:val="20"/>
        </w:rPr>
        <w:t>às</w:t>
      </w:r>
      <w:r w:rsidR="00B51164" w:rsidRPr="002A6D16">
        <w:rPr>
          <w:rFonts w:ascii="Arial" w:eastAsia="Zurich BT" w:hAnsi="Arial" w:cs="Arial"/>
          <w:iCs/>
          <w:color w:val="000000" w:themeColor="text1"/>
          <w:sz w:val="20"/>
          <w:szCs w:val="20"/>
        </w:rPr>
        <w:t xml:space="preserve"> exigências </w:t>
      </w:r>
      <w:r w:rsidR="002A726E" w:rsidRPr="002A6D16">
        <w:rPr>
          <w:rFonts w:ascii="Arial" w:eastAsia="Zurich BT" w:hAnsi="Arial" w:cs="Arial"/>
          <w:iCs/>
          <w:color w:val="000000" w:themeColor="text1"/>
          <w:sz w:val="20"/>
          <w:szCs w:val="20"/>
        </w:rPr>
        <w:t>de habilitação previstas no Edital e seus Anexos.</w:t>
      </w:r>
    </w:p>
    <w:p w14:paraId="0959F123" w14:textId="77777777" w:rsidR="002A726E" w:rsidRPr="002A6D16" w:rsidRDefault="002A726E" w:rsidP="009145D9">
      <w:pPr>
        <w:pStyle w:val="SemEspaamento"/>
        <w:spacing w:line="276" w:lineRule="auto"/>
        <w:jc w:val="both"/>
        <w:rPr>
          <w:rFonts w:ascii="Arial" w:eastAsia="Zurich BT" w:hAnsi="Arial" w:cs="Arial"/>
          <w:iCs/>
          <w:color w:val="000000" w:themeColor="text1"/>
          <w:sz w:val="20"/>
          <w:szCs w:val="20"/>
        </w:rPr>
      </w:pPr>
    </w:p>
    <w:p w14:paraId="3DF5DD3E" w14:textId="77777777" w:rsidR="00217460" w:rsidRPr="002A6D16" w:rsidRDefault="00217460" w:rsidP="00BB54E7">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iCs/>
          <w:color w:val="000000" w:themeColor="text1"/>
          <w:sz w:val="20"/>
          <w:szCs w:val="20"/>
        </w:rPr>
        <w:t>6.4.</w:t>
      </w:r>
      <w:r w:rsidRPr="002A6D16">
        <w:rPr>
          <w:rFonts w:ascii="Arial" w:eastAsia="Zurich BT" w:hAnsi="Arial" w:cs="Arial"/>
          <w:bCs/>
          <w:iCs/>
          <w:color w:val="000000" w:themeColor="text1"/>
          <w:sz w:val="20"/>
          <w:szCs w:val="20"/>
        </w:rPr>
        <w:t xml:space="preserve"> O licitante deverá enviar sua proposta, no idioma oficial do Brasil, mediante o preenchimento, no sistema eletrônico, </w:t>
      </w:r>
      <w:r w:rsidRPr="002A6D16">
        <w:rPr>
          <w:rFonts w:ascii="Arial" w:eastAsia="Zurich BT" w:hAnsi="Arial" w:cs="Arial"/>
          <w:b/>
          <w:iCs/>
          <w:color w:val="000000" w:themeColor="text1"/>
          <w:sz w:val="20"/>
          <w:szCs w:val="20"/>
        </w:rPr>
        <w:t>do valor GLOBAL da proposta</w:t>
      </w:r>
      <w:r w:rsidRPr="002A6D16">
        <w:rPr>
          <w:rFonts w:ascii="Arial" w:eastAsia="Zurich BT" w:hAnsi="Arial" w:cs="Arial"/>
          <w:bCs/>
          <w:iCs/>
          <w:color w:val="000000" w:themeColor="text1"/>
          <w:sz w:val="20"/>
          <w:szCs w:val="20"/>
        </w:rPr>
        <w:t>, expresso em moeda corrente nacional, com 02 (duas) casas decimais.</w:t>
      </w:r>
    </w:p>
    <w:p w14:paraId="67CF7F33" w14:textId="77777777" w:rsidR="00627ADE" w:rsidRPr="002A6D16" w:rsidRDefault="00627ADE" w:rsidP="00627ADE">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iCs/>
          <w:color w:val="000000" w:themeColor="text1"/>
          <w:sz w:val="20"/>
          <w:szCs w:val="20"/>
        </w:rPr>
        <w:t>6.4.1.</w:t>
      </w:r>
      <w:r w:rsidRPr="002A6D16">
        <w:rPr>
          <w:rFonts w:ascii="Arial" w:eastAsia="Zurich BT" w:hAnsi="Arial" w:cs="Arial"/>
          <w:bCs/>
          <w:iCs/>
          <w:color w:val="000000" w:themeColor="text1"/>
          <w:sz w:val="20"/>
          <w:szCs w:val="20"/>
        </w:rPr>
        <w:t xml:space="preserve"> A proposta deverá observar o prazo de execução previsto neste Edital e possuir validade mínima de 60 (sessenta) dias, contados da data de abertura da sessão pública.</w:t>
      </w:r>
    </w:p>
    <w:p w14:paraId="73BFB8D9" w14:textId="77777777" w:rsidR="00627ADE" w:rsidRPr="002A6D16" w:rsidRDefault="00627ADE" w:rsidP="00627ADE">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iCs/>
          <w:color w:val="000000" w:themeColor="text1"/>
          <w:sz w:val="20"/>
          <w:szCs w:val="20"/>
        </w:rPr>
        <w:t>6.4.2.</w:t>
      </w:r>
      <w:r w:rsidRPr="002A6D16">
        <w:rPr>
          <w:rFonts w:ascii="Arial" w:eastAsia="Zurich BT" w:hAnsi="Arial" w:cs="Arial"/>
          <w:bCs/>
          <w:iCs/>
          <w:color w:val="000000" w:themeColor="text1"/>
          <w:sz w:val="20"/>
          <w:szCs w:val="20"/>
        </w:rPr>
        <w:t xml:space="preserve"> O cadastramento da proposta implica a aceitação integral das condições estabelecidas neste Edital e seus anexos.</w:t>
      </w:r>
    </w:p>
    <w:p w14:paraId="3024A490" w14:textId="6DA15773" w:rsidR="00627ADE" w:rsidRPr="002A6D16" w:rsidRDefault="00627ADE" w:rsidP="00627ADE">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iCs/>
          <w:color w:val="000000" w:themeColor="text1"/>
          <w:sz w:val="20"/>
          <w:szCs w:val="20"/>
        </w:rPr>
        <w:t>6.4.3.</w:t>
      </w:r>
      <w:r w:rsidRPr="002A6D16">
        <w:rPr>
          <w:rFonts w:ascii="Arial" w:eastAsia="Zurich BT" w:hAnsi="Arial" w:cs="Arial"/>
          <w:bCs/>
          <w:iCs/>
          <w:color w:val="000000" w:themeColor="text1"/>
          <w:sz w:val="20"/>
          <w:szCs w:val="20"/>
        </w:rPr>
        <w:t xml:space="preserve"> O envio da proposta dar-se-á exclusivamente por meio do sistema eletrônico, sendo de responsabilidade do licitante o correto preenchimento das informações exigidas.</w:t>
      </w:r>
    </w:p>
    <w:p w14:paraId="469F3C69" w14:textId="77777777" w:rsidR="00627ADE" w:rsidRPr="002A6D16" w:rsidRDefault="00627ADE" w:rsidP="009145D9">
      <w:pPr>
        <w:pStyle w:val="SemEspaamento"/>
        <w:spacing w:line="276" w:lineRule="auto"/>
        <w:jc w:val="both"/>
        <w:rPr>
          <w:rFonts w:ascii="Arial" w:eastAsia="Zurich BT" w:hAnsi="Arial" w:cs="Arial"/>
          <w:bCs/>
          <w:iCs/>
          <w:color w:val="000000" w:themeColor="text1"/>
          <w:sz w:val="20"/>
          <w:szCs w:val="20"/>
        </w:rPr>
      </w:pPr>
    </w:p>
    <w:p w14:paraId="5C094415" w14:textId="579F2B21" w:rsidR="002A726E" w:rsidRPr="002A6D16" w:rsidRDefault="00A106A7"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6</w:t>
      </w:r>
      <w:r w:rsidR="002A726E" w:rsidRPr="002A6D16">
        <w:rPr>
          <w:rFonts w:ascii="Arial" w:eastAsia="Zurich BT" w:hAnsi="Arial" w:cs="Arial"/>
          <w:b/>
          <w:bCs/>
          <w:iCs/>
          <w:color w:val="000000" w:themeColor="text1"/>
          <w:sz w:val="20"/>
          <w:szCs w:val="20"/>
        </w:rPr>
        <w:t xml:space="preserve">.5. </w:t>
      </w:r>
      <w:r w:rsidR="00FD3C7B" w:rsidRPr="002A6D16">
        <w:rPr>
          <w:rFonts w:ascii="Arial" w:eastAsia="Zurich BT" w:hAnsi="Arial" w:cs="Arial"/>
          <w:bCs/>
          <w:iCs/>
          <w:color w:val="000000" w:themeColor="text1"/>
          <w:sz w:val="20"/>
          <w:szCs w:val="20"/>
        </w:rPr>
        <w:t>Todas as especificações do objeto contidas na proposta vinculam a contratada, prevalecendo, em caso de divergência, as disposições deste Edital e seus anexos</w:t>
      </w:r>
      <w:r w:rsidR="002A726E" w:rsidRPr="002A6D16">
        <w:rPr>
          <w:rFonts w:ascii="Arial" w:eastAsia="Zurich BT" w:hAnsi="Arial" w:cs="Arial"/>
          <w:bCs/>
          <w:iCs/>
          <w:color w:val="000000" w:themeColor="text1"/>
          <w:sz w:val="20"/>
          <w:szCs w:val="20"/>
        </w:rPr>
        <w:t>.</w:t>
      </w:r>
    </w:p>
    <w:p w14:paraId="6A85C30D" w14:textId="77777777" w:rsidR="002A726E" w:rsidRPr="002A6D16" w:rsidRDefault="002A726E" w:rsidP="009145D9">
      <w:pPr>
        <w:pStyle w:val="SemEspaamento"/>
        <w:spacing w:line="276" w:lineRule="auto"/>
        <w:jc w:val="both"/>
        <w:rPr>
          <w:rFonts w:ascii="Arial" w:eastAsia="Zurich BT" w:hAnsi="Arial" w:cs="Arial"/>
          <w:bCs/>
          <w:iCs/>
          <w:color w:val="000000" w:themeColor="text1"/>
          <w:sz w:val="20"/>
          <w:szCs w:val="20"/>
        </w:rPr>
      </w:pPr>
    </w:p>
    <w:p w14:paraId="2898B95E" w14:textId="77777777" w:rsidR="00125138" w:rsidRPr="002A6D16" w:rsidRDefault="00A106A7"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iCs/>
          <w:color w:val="000000" w:themeColor="text1"/>
          <w:sz w:val="20"/>
          <w:szCs w:val="20"/>
        </w:rPr>
        <w:t>6</w:t>
      </w:r>
      <w:r w:rsidR="00125138" w:rsidRPr="002A6D16">
        <w:rPr>
          <w:rFonts w:ascii="Arial" w:eastAsia="Zurich BT" w:hAnsi="Arial" w:cs="Arial"/>
          <w:b/>
          <w:iCs/>
          <w:color w:val="000000" w:themeColor="text1"/>
          <w:sz w:val="20"/>
          <w:szCs w:val="20"/>
        </w:rPr>
        <w:t>.</w:t>
      </w:r>
      <w:r w:rsidR="00E773A3" w:rsidRPr="002A6D16">
        <w:rPr>
          <w:rFonts w:ascii="Arial" w:eastAsia="Zurich BT" w:hAnsi="Arial" w:cs="Arial"/>
          <w:b/>
          <w:iCs/>
          <w:color w:val="000000" w:themeColor="text1"/>
          <w:sz w:val="20"/>
          <w:szCs w:val="20"/>
        </w:rPr>
        <w:t>6</w:t>
      </w:r>
      <w:r w:rsidR="00125138" w:rsidRPr="002A6D16">
        <w:rPr>
          <w:rFonts w:ascii="Arial" w:eastAsia="Zurich BT" w:hAnsi="Arial" w:cs="Arial"/>
          <w:b/>
          <w:iCs/>
          <w:color w:val="000000" w:themeColor="text1"/>
          <w:sz w:val="20"/>
          <w:szCs w:val="20"/>
        </w:rPr>
        <w:t>.</w:t>
      </w:r>
      <w:r w:rsidR="000C518C" w:rsidRPr="002A6D16">
        <w:rPr>
          <w:rFonts w:ascii="Arial" w:eastAsia="Zurich BT" w:hAnsi="Arial" w:cs="Arial"/>
          <w:b/>
          <w:iCs/>
          <w:color w:val="000000" w:themeColor="text1"/>
          <w:sz w:val="20"/>
          <w:szCs w:val="20"/>
        </w:rPr>
        <w:t xml:space="preserve"> </w:t>
      </w:r>
      <w:r w:rsidR="00125138" w:rsidRPr="002A6D16">
        <w:rPr>
          <w:rFonts w:ascii="Arial" w:eastAsia="Zurich BT" w:hAnsi="Arial" w:cs="Arial"/>
          <w:bCs/>
          <w:iCs/>
          <w:color w:val="000000" w:themeColor="text1"/>
          <w:sz w:val="20"/>
          <w:szCs w:val="20"/>
        </w:rPr>
        <w:t>O registro de proposta eletrônica vinculada ao presente certame implica, independente de expressa declaração, na(o):</w:t>
      </w:r>
    </w:p>
    <w:p w14:paraId="3C09E3FA" w14:textId="77777777" w:rsidR="00B039A9" w:rsidRPr="002A6D16" w:rsidRDefault="00B039A9" w:rsidP="009145D9">
      <w:pPr>
        <w:pStyle w:val="SemEspaamento"/>
        <w:spacing w:line="276" w:lineRule="auto"/>
        <w:jc w:val="both"/>
        <w:rPr>
          <w:rFonts w:ascii="Arial" w:eastAsia="Zurich BT" w:hAnsi="Arial" w:cs="Arial"/>
          <w:bCs/>
          <w:iCs/>
          <w:color w:val="000000" w:themeColor="text1"/>
          <w:sz w:val="20"/>
          <w:szCs w:val="20"/>
        </w:rPr>
      </w:pPr>
    </w:p>
    <w:p w14:paraId="060C175B" w14:textId="371FD1F0" w:rsidR="004120C5" w:rsidRPr="002A6D16" w:rsidRDefault="00B039A9" w:rsidP="00381F89">
      <w:pPr>
        <w:pStyle w:val="SemEspaamento"/>
        <w:numPr>
          <w:ilvl w:val="0"/>
          <w:numId w:val="18"/>
        </w:numPr>
        <w:spacing w:line="276" w:lineRule="auto"/>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aceitação integral das condições do edital e seus anexos</w:t>
      </w:r>
      <w:r w:rsidR="008D68E9" w:rsidRPr="002A6D16">
        <w:rPr>
          <w:rFonts w:ascii="Arial" w:eastAsia="Zurich BT" w:hAnsi="Arial" w:cs="Arial"/>
          <w:bCs/>
          <w:iCs/>
          <w:color w:val="000000" w:themeColor="text1"/>
          <w:sz w:val="20"/>
          <w:szCs w:val="20"/>
        </w:rPr>
        <w:t>;</w:t>
      </w:r>
    </w:p>
    <w:p w14:paraId="18E8A71F" w14:textId="253E0C33" w:rsidR="004120C5" w:rsidRPr="002A6D16" w:rsidRDefault="00B039A9" w:rsidP="00381F89">
      <w:pPr>
        <w:pStyle w:val="SemEspaamento"/>
        <w:numPr>
          <w:ilvl w:val="0"/>
          <w:numId w:val="18"/>
        </w:numPr>
        <w:spacing w:line="276" w:lineRule="auto"/>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compromisso com o cumprimento das especificações técnicas, prazos e condições da contratação</w:t>
      </w:r>
      <w:r w:rsidR="00125138" w:rsidRPr="002A6D16">
        <w:rPr>
          <w:rFonts w:ascii="Arial" w:eastAsia="Zurich BT" w:hAnsi="Arial" w:cs="Arial"/>
          <w:bCs/>
          <w:iCs/>
          <w:color w:val="000000" w:themeColor="text1"/>
          <w:sz w:val="20"/>
          <w:szCs w:val="20"/>
        </w:rPr>
        <w:t>;</w:t>
      </w:r>
    </w:p>
    <w:p w14:paraId="3060186B" w14:textId="658C8710" w:rsidR="004120C5" w:rsidRPr="002A6D16" w:rsidRDefault="00B039A9" w:rsidP="00381F89">
      <w:pPr>
        <w:pStyle w:val="SemEspaamento"/>
        <w:numPr>
          <w:ilvl w:val="0"/>
          <w:numId w:val="18"/>
        </w:numPr>
        <w:spacing w:line="276" w:lineRule="auto"/>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inclusão, no valor ofertado, de todos os custos diretos e indiretos necessários à execução do objeto</w:t>
      </w:r>
      <w:r w:rsidR="00125138" w:rsidRPr="002A6D16">
        <w:rPr>
          <w:rFonts w:ascii="Arial" w:eastAsia="Zurich BT" w:hAnsi="Arial" w:cs="Arial"/>
          <w:bCs/>
          <w:iCs/>
          <w:color w:val="000000" w:themeColor="text1"/>
          <w:sz w:val="20"/>
          <w:szCs w:val="20"/>
        </w:rPr>
        <w:t>;</w:t>
      </w:r>
    </w:p>
    <w:p w14:paraId="719597A3" w14:textId="19945089" w:rsidR="004120C5" w:rsidRPr="002A6D16" w:rsidRDefault="00B039A9" w:rsidP="00381F89">
      <w:pPr>
        <w:pStyle w:val="SemEspaamento"/>
        <w:numPr>
          <w:ilvl w:val="0"/>
          <w:numId w:val="18"/>
        </w:numPr>
        <w:spacing w:line="276" w:lineRule="auto"/>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submissão às sanções administrativas previstas na legislação e neste edital</w:t>
      </w:r>
      <w:r w:rsidR="00125138" w:rsidRPr="002A6D16">
        <w:rPr>
          <w:rFonts w:ascii="Arial" w:eastAsia="Zurich BT" w:hAnsi="Arial" w:cs="Arial"/>
          <w:bCs/>
          <w:iCs/>
          <w:color w:val="000000" w:themeColor="text1"/>
          <w:sz w:val="20"/>
          <w:szCs w:val="20"/>
        </w:rPr>
        <w:t>;</w:t>
      </w:r>
    </w:p>
    <w:p w14:paraId="73C378B6" w14:textId="5F840AE9" w:rsidR="004120C5" w:rsidRPr="002A6D16" w:rsidRDefault="00B039A9" w:rsidP="00381F89">
      <w:pPr>
        <w:pStyle w:val="SemEspaamento"/>
        <w:numPr>
          <w:ilvl w:val="0"/>
          <w:numId w:val="18"/>
        </w:numPr>
        <w:spacing w:line="276" w:lineRule="auto"/>
        <w:jc w:val="both"/>
        <w:rPr>
          <w:rFonts w:ascii="Arial" w:eastAsia="Zurich BT" w:hAnsi="Arial" w:cs="Arial"/>
          <w:bCs/>
          <w:iCs/>
          <w:color w:val="000000" w:themeColor="text1"/>
          <w:sz w:val="20"/>
          <w:szCs w:val="20"/>
        </w:rPr>
      </w:pPr>
      <w:r w:rsidRPr="002A6D16">
        <w:rPr>
          <w:rFonts w:ascii="Arial" w:hAnsi="Arial" w:cs="Arial"/>
          <w:color w:val="000000" w:themeColor="text1"/>
        </w:rPr>
        <w:t>obrigação de participação regular no certame até sua conclusão.</w:t>
      </w:r>
    </w:p>
    <w:p w14:paraId="074B3EEC" w14:textId="77777777" w:rsidR="00B039A9" w:rsidRPr="002A6D16" w:rsidRDefault="00B039A9" w:rsidP="00B039A9">
      <w:pPr>
        <w:pStyle w:val="SemEspaamento"/>
        <w:spacing w:line="276" w:lineRule="auto"/>
        <w:ind w:left="720"/>
        <w:jc w:val="both"/>
        <w:rPr>
          <w:rFonts w:ascii="Arial" w:eastAsia="Zurich BT" w:hAnsi="Arial" w:cs="Arial"/>
          <w:bCs/>
          <w:iCs/>
          <w:color w:val="000000" w:themeColor="text1"/>
          <w:sz w:val="20"/>
          <w:szCs w:val="20"/>
        </w:rPr>
      </w:pPr>
    </w:p>
    <w:p w14:paraId="2CFAC30C" w14:textId="1169EB1D" w:rsidR="00125138" w:rsidRPr="002A6D16" w:rsidRDefault="00A106A7"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6</w:t>
      </w:r>
      <w:r w:rsidR="00E773A3" w:rsidRPr="002A6D16">
        <w:rPr>
          <w:rFonts w:ascii="Arial" w:eastAsia="Zurich BT" w:hAnsi="Arial" w:cs="Arial"/>
          <w:b/>
          <w:bCs/>
          <w:iCs/>
          <w:color w:val="000000" w:themeColor="text1"/>
          <w:sz w:val="20"/>
          <w:szCs w:val="20"/>
        </w:rPr>
        <w:t>.7.</w:t>
      </w:r>
      <w:r w:rsidR="00E773A3" w:rsidRPr="002A6D16">
        <w:rPr>
          <w:rFonts w:ascii="Arial" w:eastAsia="Zurich BT" w:hAnsi="Arial" w:cs="Arial"/>
          <w:bCs/>
          <w:iCs/>
          <w:color w:val="000000" w:themeColor="text1"/>
          <w:sz w:val="20"/>
          <w:szCs w:val="20"/>
        </w:rPr>
        <w:t xml:space="preserve"> </w:t>
      </w:r>
      <w:r w:rsidR="00381942" w:rsidRPr="002A6D16">
        <w:rPr>
          <w:rFonts w:ascii="Arial" w:eastAsia="Zurich BT" w:hAnsi="Arial" w:cs="Arial"/>
          <w:bCs/>
          <w:iCs/>
          <w:color w:val="000000" w:themeColor="text1"/>
          <w:sz w:val="20"/>
          <w:szCs w:val="20"/>
        </w:rPr>
        <w:t>As propostas cadastradas na plataforma eletrônica NÃO DEVERÃO CONTER QUALQUER ELEMENTO QUE IDENTIFIQUE O LICITANTE, sob pena de desclassificação, em observância aos princípios da impessoalidade e do sigilo das propostas.</w:t>
      </w:r>
    </w:p>
    <w:p w14:paraId="2B19709D" w14:textId="77777777" w:rsidR="00E773A3" w:rsidRPr="002A6D16" w:rsidRDefault="00E773A3" w:rsidP="009145D9">
      <w:pPr>
        <w:pStyle w:val="SemEspaamento"/>
        <w:spacing w:line="276" w:lineRule="auto"/>
        <w:jc w:val="both"/>
        <w:rPr>
          <w:rFonts w:ascii="Arial" w:eastAsia="Zurich BT" w:hAnsi="Arial" w:cs="Arial"/>
          <w:bCs/>
          <w:iCs/>
          <w:color w:val="000000" w:themeColor="text1"/>
          <w:sz w:val="20"/>
          <w:szCs w:val="20"/>
        </w:rPr>
      </w:pPr>
    </w:p>
    <w:p w14:paraId="0A01F4EE" w14:textId="03F200B5" w:rsidR="00125138" w:rsidRPr="002A6D16" w:rsidRDefault="00A106A7"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lastRenderedPageBreak/>
        <w:t>6</w:t>
      </w:r>
      <w:r w:rsidR="00E773A3" w:rsidRPr="002A6D16">
        <w:rPr>
          <w:rFonts w:ascii="Arial" w:eastAsia="Zurich BT" w:hAnsi="Arial" w:cs="Arial"/>
          <w:b/>
          <w:bCs/>
          <w:iCs/>
          <w:color w:val="000000" w:themeColor="text1"/>
          <w:sz w:val="20"/>
          <w:szCs w:val="20"/>
        </w:rPr>
        <w:t xml:space="preserve">.8. </w:t>
      </w:r>
      <w:r w:rsidR="0035562F" w:rsidRPr="002A6D16">
        <w:rPr>
          <w:rFonts w:ascii="Arial" w:eastAsia="Zurich BT" w:hAnsi="Arial" w:cs="Arial"/>
          <w:bCs/>
          <w:iCs/>
          <w:color w:val="000000" w:themeColor="text1"/>
          <w:sz w:val="20"/>
          <w:szCs w:val="20"/>
        </w:rPr>
        <w:t>O licitante poderá parametrizar, no sistema, valor mínimo para seus lances, observadas as regras da plataforma quanto aos intervalos mínimos</w:t>
      </w:r>
      <w:r w:rsidR="00125138" w:rsidRPr="002A6D16">
        <w:rPr>
          <w:rFonts w:ascii="Arial" w:eastAsia="Zurich BT" w:hAnsi="Arial" w:cs="Arial"/>
          <w:bCs/>
          <w:iCs/>
          <w:color w:val="000000" w:themeColor="text1"/>
          <w:sz w:val="20"/>
          <w:szCs w:val="20"/>
        </w:rPr>
        <w:t>.</w:t>
      </w:r>
    </w:p>
    <w:p w14:paraId="081E034A" w14:textId="77777777" w:rsidR="00E773A3" w:rsidRPr="002A6D16" w:rsidRDefault="00E773A3" w:rsidP="009145D9">
      <w:pPr>
        <w:pStyle w:val="SemEspaamento"/>
        <w:spacing w:line="276" w:lineRule="auto"/>
        <w:jc w:val="both"/>
        <w:rPr>
          <w:rFonts w:ascii="Arial" w:eastAsia="Zurich BT" w:hAnsi="Arial" w:cs="Arial"/>
          <w:bCs/>
          <w:iCs/>
          <w:color w:val="000000" w:themeColor="text1"/>
          <w:sz w:val="20"/>
          <w:szCs w:val="20"/>
        </w:rPr>
      </w:pPr>
    </w:p>
    <w:p w14:paraId="0270E389" w14:textId="444B4AC0" w:rsidR="006D5EF3" w:rsidRPr="002A6D16" w:rsidRDefault="00A106A7"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6</w:t>
      </w:r>
      <w:r w:rsidR="006D5EF3" w:rsidRPr="002A6D16">
        <w:rPr>
          <w:rFonts w:ascii="Arial" w:eastAsia="Zurich BT" w:hAnsi="Arial" w:cs="Arial"/>
          <w:b/>
          <w:bCs/>
          <w:iCs/>
          <w:color w:val="000000" w:themeColor="text1"/>
          <w:sz w:val="20"/>
          <w:szCs w:val="20"/>
        </w:rPr>
        <w:t xml:space="preserve">.9. </w:t>
      </w:r>
      <w:r w:rsidR="0035562F" w:rsidRPr="002A6D16">
        <w:rPr>
          <w:rFonts w:ascii="Arial" w:eastAsia="Zurich BT" w:hAnsi="Arial" w:cs="Arial"/>
          <w:bCs/>
          <w:iCs/>
          <w:color w:val="000000" w:themeColor="text1"/>
          <w:sz w:val="20"/>
          <w:szCs w:val="20"/>
        </w:rPr>
        <w:t>No valor da proposta deverão estar incluídos todos os custos necessários à execução do objeto, incluindo, dentre outros:</w:t>
      </w:r>
    </w:p>
    <w:p w14:paraId="1105D641" w14:textId="2BEF2FF9" w:rsidR="0035562F" w:rsidRPr="002A6D16" w:rsidRDefault="00D546FE" w:rsidP="00381F89">
      <w:pPr>
        <w:pStyle w:val="SemEspaamento"/>
        <w:numPr>
          <w:ilvl w:val="0"/>
          <w:numId w:val="44"/>
        </w:numPr>
        <w:spacing w:line="276" w:lineRule="auto"/>
        <w:ind w:left="993" w:hanging="142"/>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mão de obra;</w:t>
      </w:r>
    </w:p>
    <w:p w14:paraId="102F8AC6" w14:textId="41118680" w:rsidR="00D546FE" w:rsidRPr="002A6D16" w:rsidRDefault="00D546FE" w:rsidP="00381F89">
      <w:pPr>
        <w:pStyle w:val="SemEspaamento"/>
        <w:numPr>
          <w:ilvl w:val="0"/>
          <w:numId w:val="44"/>
        </w:numPr>
        <w:spacing w:line="276" w:lineRule="auto"/>
        <w:ind w:left="993" w:hanging="142"/>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materiais;</w:t>
      </w:r>
    </w:p>
    <w:p w14:paraId="369D24CA" w14:textId="0897CA72" w:rsidR="00D546FE" w:rsidRPr="002A6D16" w:rsidRDefault="00D546FE" w:rsidP="00381F89">
      <w:pPr>
        <w:pStyle w:val="SemEspaamento"/>
        <w:numPr>
          <w:ilvl w:val="0"/>
          <w:numId w:val="44"/>
        </w:numPr>
        <w:spacing w:line="276" w:lineRule="auto"/>
        <w:ind w:left="993" w:hanging="142"/>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equipamentos;</w:t>
      </w:r>
    </w:p>
    <w:p w14:paraId="66EBF3E5" w14:textId="2C0FAD3E" w:rsidR="00D546FE" w:rsidRPr="002A6D16" w:rsidRDefault="00D546FE" w:rsidP="00381F89">
      <w:pPr>
        <w:pStyle w:val="SemEspaamento"/>
        <w:numPr>
          <w:ilvl w:val="0"/>
          <w:numId w:val="44"/>
        </w:numPr>
        <w:spacing w:line="276" w:lineRule="auto"/>
        <w:ind w:left="993" w:hanging="142"/>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transporte e mobilização;</w:t>
      </w:r>
    </w:p>
    <w:p w14:paraId="783279B7" w14:textId="4E8F5134" w:rsidR="00D546FE" w:rsidRPr="002A6D16" w:rsidRDefault="00D546FE" w:rsidP="00381F89">
      <w:pPr>
        <w:pStyle w:val="SemEspaamento"/>
        <w:numPr>
          <w:ilvl w:val="0"/>
          <w:numId w:val="44"/>
        </w:numPr>
        <w:spacing w:line="276" w:lineRule="auto"/>
        <w:ind w:left="993" w:hanging="142"/>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administração local e central;</w:t>
      </w:r>
    </w:p>
    <w:p w14:paraId="6DD2AA6C" w14:textId="5173395E" w:rsidR="00D546FE" w:rsidRPr="002A6D16" w:rsidRDefault="00D546FE" w:rsidP="00381F89">
      <w:pPr>
        <w:pStyle w:val="SemEspaamento"/>
        <w:numPr>
          <w:ilvl w:val="0"/>
          <w:numId w:val="44"/>
        </w:numPr>
        <w:spacing w:line="276" w:lineRule="auto"/>
        <w:ind w:left="993" w:hanging="142"/>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encargos sociais e trabalhistas;</w:t>
      </w:r>
    </w:p>
    <w:p w14:paraId="016973E9" w14:textId="1184E4A0" w:rsidR="00D546FE" w:rsidRPr="002A6D16" w:rsidRDefault="00D546FE" w:rsidP="00381F89">
      <w:pPr>
        <w:pStyle w:val="SemEspaamento"/>
        <w:numPr>
          <w:ilvl w:val="0"/>
          <w:numId w:val="44"/>
        </w:numPr>
        <w:spacing w:line="276" w:lineRule="auto"/>
        <w:ind w:left="993" w:hanging="142"/>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tributos, taxas e seguros;</w:t>
      </w:r>
    </w:p>
    <w:p w14:paraId="65032944" w14:textId="6EF6C38E" w:rsidR="00D546FE" w:rsidRPr="002A6D16" w:rsidRDefault="00D546FE" w:rsidP="00381F89">
      <w:pPr>
        <w:pStyle w:val="SemEspaamento"/>
        <w:numPr>
          <w:ilvl w:val="0"/>
          <w:numId w:val="44"/>
        </w:numPr>
        <w:spacing w:line="276" w:lineRule="auto"/>
        <w:ind w:left="993" w:hanging="142"/>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despesas indiretas (BDI);</w:t>
      </w:r>
    </w:p>
    <w:p w14:paraId="5591B7B7" w14:textId="1F559379" w:rsidR="00D546FE" w:rsidRPr="002A6D16" w:rsidRDefault="00D546FE" w:rsidP="00381F89">
      <w:pPr>
        <w:pStyle w:val="SemEspaamento"/>
        <w:numPr>
          <w:ilvl w:val="0"/>
          <w:numId w:val="44"/>
        </w:numPr>
        <w:spacing w:line="276" w:lineRule="auto"/>
        <w:ind w:left="993" w:hanging="142"/>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custos decorrentes das condições do local da obra;</w:t>
      </w:r>
    </w:p>
    <w:p w14:paraId="7EFC509A" w14:textId="42DA04C7" w:rsidR="00D546FE" w:rsidRPr="002A6D16" w:rsidRDefault="00D546FE" w:rsidP="00381F89">
      <w:pPr>
        <w:pStyle w:val="SemEspaamento"/>
        <w:numPr>
          <w:ilvl w:val="0"/>
          <w:numId w:val="44"/>
        </w:numPr>
        <w:spacing w:line="276" w:lineRule="auto"/>
        <w:ind w:left="993" w:hanging="142"/>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e quaisquer outros custos necessários à completa execução da obra.</w:t>
      </w:r>
    </w:p>
    <w:p w14:paraId="3FD5B458" w14:textId="67135DA1" w:rsidR="006D5EF3" w:rsidRPr="002A6D16" w:rsidRDefault="00D546FE"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iCs/>
          <w:color w:val="000000" w:themeColor="text1"/>
          <w:sz w:val="20"/>
          <w:szCs w:val="20"/>
        </w:rPr>
        <w:t>6.9.1</w:t>
      </w:r>
      <w:r w:rsidRPr="002A6D16">
        <w:rPr>
          <w:rFonts w:ascii="Arial" w:eastAsia="Zurich BT" w:hAnsi="Arial" w:cs="Arial"/>
          <w:bCs/>
          <w:iCs/>
          <w:color w:val="000000" w:themeColor="text1"/>
          <w:sz w:val="20"/>
          <w:szCs w:val="20"/>
        </w:rPr>
        <w:t>. Não será admitida, em hipótese alguma, a transferência posterior de custos à Administração sob alegação de omissão na proposta.</w:t>
      </w:r>
    </w:p>
    <w:p w14:paraId="1566B250" w14:textId="77777777" w:rsidR="00D546FE" w:rsidRPr="002A6D16" w:rsidRDefault="00D546FE" w:rsidP="009145D9">
      <w:pPr>
        <w:pStyle w:val="SemEspaamento"/>
        <w:spacing w:line="276" w:lineRule="auto"/>
        <w:jc w:val="both"/>
        <w:rPr>
          <w:rFonts w:ascii="Arial" w:eastAsia="Zurich BT" w:hAnsi="Arial" w:cs="Arial"/>
          <w:bCs/>
          <w:iCs/>
          <w:color w:val="000000" w:themeColor="text1"/>
          <w:sz w:val="20"/>
          <w:szCs w:val="20"/>
        </w:rPr>
      </w:pPr>
    </w:p>
    <w:p w14:paraId="047468F2" w14:textId="406F8FB2" w:rsidR="00F75837" w:rsidRPr="002A6D16" w:rsidRDefault="00A106A7"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6</w:t>
      </w:r>
      <w:r w:rsidR="00F75837" w:rsidRPr="002A6D16">
        <w:rPr>
          <w:rFonts w:ascii="Arial" w:eastAsia="Zurich BT" w:hAnsi="Arial" w:cs="Arial"/>
          <w:b/>
          <w:bCs/>
          <w:iCs/>
          <w:color w:val="000000" w:themeColor="text1"/>
          <w:sz w:val="20"/>
          <w:szCs w:val="20"/>
        </w:rPr>
        <w:t xml:space="preserve">.10. </w:t>
      </w:r>
      <w:r w:rsidR="00566C13" w:rsidRPr="002A6D16">
        <w:rPr>
          <w:rFonts w:ascii="Arial" w:eastAsia="Zurich BT" w:hAnsi="Arial" w:cs="Arial"/>
          <w:bCs/>
          <w:iCs/>
          <w:color w:val="000000" w:themeColor="text1"/>
          <w:sz w:val="20"/>
          <w:szCs w:val="20"/>
        </w:rPr>
        <w:t>Os preços ofertados são de exclusiva responsabilidade do licitante, não lhe assistindo o direito de pleitear alterações sob alegação de erro, omissão ou qualquer outro pretexto</w:t>
      </w:r>
      <w:r w:rsidR="00F75837" w:rsidRPr="002A6D16">
        <w:rPr>
          <w:rFonts w:ascii="Arial" w:eastAsia="Zurich BT" w:hAnsi="Arial" w:cs="Arial"/>
          <w:bCs/>
          <w:iCs/>
          <w:color w:val="000000" w:themeColor="text1"/>
          <w:sz w:val="20"/>
          <w:szCs w:val="20"/>
        </w:rPr>
        <w:t>.</w:t>
      </w:r>
    </w:p>
    <w:p w14:paraId="00EAAF49" w14:textId="77777777" w:rsidR="00F75837" w:rsidRPr="002A6D16" w:rsidRDefault="00F75837" w:rsidP="009145D9">
      <w:pPr>
        <w:pStyle w:val="SemEspaamento"/>
        <w:spacing w:line="276" w:lineRule="auto"/>
        <w:jc w:val="both"/>
        <w:rPr>
          <w:rFonts w:ascii="Arial" w:eastAsia="Zurich BT" w:hAnsi="Arial" w:cs="Arial"/>
          <w:bCs/>
          <w:iCs/>
          <w:color w:val="000000" w:themeColor="text1"/>
          <w:sz w:val="20"/>
          <w:szCs w:val="20"/>
        </w:rPr>
      </w:pPr>
    </w:p>
    <w:p w14:paraId="46532CCE" w14:textId="00836A4F" w:rsidR="00F75837" w:rsidRPr="002A6D16" w:rsidRDefault="00A106A7"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6</w:t>
      </w:r>
      <w:r w:rsidR="00F75837" w:rsidRPr="002A6D16">
        <w:rPr>
          <w:rFonts w:ascii="Arial" w:eastAsia="Zurich BT" w:hAnsi="Arial" w:cs="Arial"/>
          <w:b/>
          <w:bCs/>
          <w:iCs/>
          <w:color w:val="000000" w:themeColor="text1"/>
          <w:sz w:val="20"/>
          <w:szCs w:val="20"/>
        </w:rPr>
        <w:t>.11.</w:t>
      </w:r>
      <w:r w:rsidR="00F75837" w:rsidRPr="002A6D16">
        <w:rPr>
          <w:rFonts w:ascii="Arial" w:eastAsia="Zurich BT" w:hAnsi="Arial" w:cs="Arial"/>
          <w:bCs/>
          <w:iCs/>
          <w:color w:val="000000" w:themeColor="text1"/>
          <w:sz w:val="20"/>
          <w:szCs w:val="20"/>
        </w:rPr>
        <w:t xml:space="preserve"> </w:t>
      </w:r>
      <w:r w:rsidR="00566C13" w:rsidRPr="002A6D16">
        <w:rPr>
          <w:rFonts w:ascii="Arial" w:eastAsia="Zurich BT" w:hAnsi="Arial" w:cs="Arial"/>
          <w:bCs/>
          <w:iCs/>
          <w:color w:val="000000" w:themeColor="text1"/>
          <w:sz w:val="20"/>
          <w:szCs w:val="20"/>
        </w:rPr>
        <w:t>A proposta deverá obedecer rigorosamente às especificações técnicas constantes deste Edital e seus anexos, não sendo admitidas ofertas em desacordo com o objeto da contratação</w:t>
      </w:r>
      <w:r w:rsidR="00F75837" w:rsidRPr="002A6D16">
        <w:rPr>
          <w:rFonts w:ascii="Arial" w:eastAsia="Zurich BT" w:hAnsi="Arial" w:cs="Arial"/>
          <w:bCs/>
          <w:iCs/>
          <w:color w:val="000000" w:themeColor="text1"/>
          <w:sz w:val="20"/>
          <w:szCs w:val="20"/>
        </w:rPr>
        <w:t xml:space="preserve">. </w:t>
      </w:r>
    </w:p>
    <w:p w14:paraId="7FEAB7E5" w14:textId="77777777" w:rsidR="00F75837" w:rsidRPr="002A6D16" w:rsidRDefault="00F75837" w:rsidP="009145D9">
      <w:pPr>
        <w:pStyle w:val="SemEspaamento"/>
        <w:spacing w:line="276" w:lineRule="auto"/>
        <w:jc w:val="both"/>
        <w:rPr>
          <w:rFonts w:ascii="Arial" w:eastAsia="Zurich BT" w:hAnsi="Arial" w:cs="Arial"/>
          <w:bCs/>
          <w:iCs/>
          <w:color w:val="000000" w:themeColor="text1"/>
          <w:sz w:val="20"/>
          <w:szCs w:val="20"/>
        </w:rPr>
      </w:pPr>
    </w:p>
    <w:p w14:paraId="6A9DC86C" w14:textId="7F586FC4" w:rsidR="00BA753C" w:rsidRPr="002A6D16" w:rsidRDefault="00A106A7" w:rsidP="009145D9">
      <w:pPr>
        <w:pStyle w:val="SemEspaamento"/>
        <w:spacing w:line="276" w:lineRule="auto"/>
        <w:jc w:val="both"/>
        <w:rPr>
          <w:rFonts w:ascii="Arial" w:eastAsia="Zurich BT" w:hAnsi="Arial" w:cs="Arial"/>
          <w:iCs/>
          <w:color w:val="000000" w:themeColor="text1"/>
          <w:sz w:val="20"/>
          <w:szCs w:val="20"/>
        </w:rPr>
      </w:pPr>
      <w:r w:rsidRPr="002A6D16">
        <w:rPr>
          <w:rFonts w:ascii="Arial" w:eastAsia="Zurich BT" w:hAnsi="Arial" w:cs="Arial"/>
          <w:b/>
          <w:bCs/>
          <w:iCs/>
          <w:color w:val="000000" w:themeColor="text1"/>
          <w:sz w:val="20"/>
          <w:szCs w:val="20"/>
        </w:rPr>
        <w:t>6</w:t>
      </w:r>
      <w:r w:rsidR="00623FF7" w:rsidRPr="002A6D16">
        <w:rPr>
          <w:rFonts w:ascii="Arial" w:eastAsia="Zurich BT" w:hAnsi="Arial" w:cs="Arial"/>
          <w:b/>
          <w:bCs/>
          <w:iCs/>
          <w:color w:val="000000" w:themeColor="text1"/>
          <w:sz w:val="20"/>
          <w:szCs w:val="20"/>
        </w:rPr>
        <w:t>.12</w:t>
      </w:r>
      <w:r w:rsidR="00566C13" w:rsidRPr="002A6D16">
        <w:rPr>
          <w:rFonts w:ascii="Arial" w:eastAsia="Zurich BT" w:hAnsi="Arial" w:cs="Arial"/>
          <w:b/>
          <w:bCs/>
          <w:iCs/>
          <w:color w:val="000000" w:themeColor="text1"/>
          <w:sz w:val="20"/>
          <w:szCs w:val="20"/>
        </w:rPr>
        <w:t xml:space="preserve">. </w:t>
      </w:r>
      <w:r w:rsidR="00566C13" w:rsidRPr="002A6D16">
        <w:rPr>
          <w:rFonts w:ascii="Arial" w:eastAsia="Zurich BT" w:hAnsi="Arial" w:cs="Arial"/>
          <w:iCs/>
          <w:color w:val="000000" w:themeColor="text1"/>
          <w:sz w:val="20"/>
          <w:szCs w:val="20"/>
        </w:rPr>
        <w:t>Caso o regime tributário da empresa implique recolhimento de tributos variáveis, o licitante deverá considerar, na elaboração da proposta, a média de seus encargos tributários, não sendo admitida revisão posterior por esse motivo</w:t>
      </w:r>
      <w:r w:rsidR="00F75837" w:rsidRPr="002A6D16">
        <w:rPr>
          <w:rFonts w:ascii="Arial" w:eastAsia="Zurich BT" w:hAnsi="Arial" w:cs="Arial"/>
          <w:iCs/>
          <w:color w:val="000000" w:themeColor="text1"/>
          <w:sz w:val="20"/>
          <w:szCs w:val="20"/>
        </w:rPr>
        <w:t>.</w:t>
      </w:r>
    </w:p>
    <w:p w14:paraId="421EB75E" w14:textId="77777777" w:rsidR="00BA753C" w:rsidRPr="002A6D16" w:rsidRDefault="00BA753C" w:rsidP="009145D9">
      <w:pPr>
        <w:pStyle w:val="SemEspaamento"/>
        <w:spacing w:line="276" w:lineRule="auto"/>
        <w:jc w:val="both"/>
        <w:rPr>
          <w:rFonts w:ascii="Arial" w:eastAsia="Zurich BT" w:hAnsi="Arial" w:cs="Arial"/>
          <w:bCs/>
          <w:iCs/>
          <w:color w:val="000000" w:themeColor="text1"/>
          <w:sz w:val="20"/>
          <w:szCs w:val="20"/>
        </w:rPr>
      </w:pPr>
    </w:p>
    <w:p w14:paraId="2F6D6CB6" w14:textId="4CE39DB1" w:rsidR="00F75837" w:rsidRPr="002A6D16" w:rsidRDefault="00A106A7"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6</w:t>
      </w:r>
      <w:r w:rsidR="00BA753C" w:rsidRPr="002A6D16">
        <w:rPr>
          <w:rFonts w:ascii="Arial" w:eastAsia="Zurich BT" w:hAnsi="Arial" w:cs="Arial"/>
          <w:b/>
          <w:bCs/>
          <w:iCs/>
          <w:color w:val="000000" w:themeColor="text1"/>
          <w:sz w:val="20"/>
          <w:szCs w:val="20"/>
        </w:rPr>
        <w:t>.13.</w:t>
      </w:r>
      <w:r w:rsidR="00F75837" w:rsidRPr="002A6D16">
        <w:rPr>
          <w:rFonts w:ascii="Arial" w:eastAsia="Zurich BT" w:hAnsi="Arial" w:cs="Arial"/>
          <w:bCs/>
          <w:iCs/>
          <w:color w:val="000000" w:themeColor="text1"/>
          <w:sz w:val="20"/>
          <w:szCs w:val="20"/>
        </w:rPr>
        <w:t xml:space="preserve"> </w:t>
      </w:r>
      <w:r w:rsidR="00266EFF" w:rsidRPr="002A6D16">
        <w:rPr>
          <w:rFonts w:ascii="Arial" w:eastAsia="Zurich BT" w:hAnsi="Arial" w:cs="Arial"/>
          <w:bCs/>
          <w:iCs/>
          <w:color w:val="000000" w:themeColor="text1"/>
          <w:sz w:val="20"/>
          <w:szCs w:val="20"/>
        </w:rPr>
        <w:t>Os tributos incidentes serão retidos na fonte, quando aplicável, nos termos da legislação vigente</w:t>
      </w:r>
      <w:r w:rsidR="00F75837" w:rsidRPr="002A6D16">
        <w:rPr>
          <w:rFonts w:ascii="Arial" w:eastAsia="Zurich BT" w:hAnsi="Arial" w:cs="Arial"/>
          <w:bCs/>
          <w:iCs/>
          <w:color w:val="000000" w:themeColor="text1"/>
          <w:sz w:val="20"/>
          <w:szCs w:val="20"/>
        </w:rPr>
        <w:t>.</w:t>
      </w:r>
    </w:p>
    <w:p w14:paraId="13F05A9C" w14:textId="77777777" w:rsidR="00BA753C" w:rsidRPr="002A6D16" w:rsidRDefault="00BA753C" w:rsidP="009145D9">
      <w:pPr>
        <w:pStyle w:val="SemEspaamento"/>
        <w:spacing w:line="276" w:lineRule="auto"/>
        <w:jc w:val="both"/>
        <w:rPr>
          <w:rFonts w:ascii="Arial" w:eastAsia="Zurich BT" w:hAnsi="Arial" w:cs="Arial"/>
          <w:bCs/>
          <w:iCs/>
          <w:color w:val="000000" w:themeColor="text1"/>
          <w:sz w:val="20"/>
          <w:szCs w:val="20"/>
        </w:rPr>
      </w:pPr>
    </w:p>
    <w:p w14:paraId="06D0DA02" w14:textId="6EA9B16F" w:rsidR="00F75837" w:rsidRPr="002A6D16" w:rsidRDefault="00A106A7"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6</w:t>
      </w:r>
      <w:r w:rsidR="00BA753C" w:rsidRPr="002A6D16">
        <w:rPr>
          <w:rFonts w:ascii="Arial" w:eastAsia="Zurich BT" w:hAnsi="Arial" w:cs="Arial"/>
          <w:b/>
          <w:bCs/>
          <w:iCs/>
          <w:color w:val="000000" w:themeColor="text1"/>
          <w:sz w:val="20"/>
          <w:szCs w:val="20"/>
        </w:rPr>
        <w:t>.14</w:t>
      </w:r>
      <w:r w:rsidR="00F75837" w:rsidRPr="002A6D16">
        <w:rPr>
          <w:rFonts w:ascii="Arial" w:eastAsia="Zurich BT" w:hAnsi="Arial" w:cs="Arial"/>
          <w:b/>
          <w:bCs/>
          <w:iCs/>
          <w:color w:val="000000" w:themeColor="text1"/>
          <w:sz w:val="20"/>
          <w:szCs w:val="20"/>
        </w:rPr>
        <w:t>.</w:t>
      </w:r>
      <w:r w:rsidR="00F75837" w:rsidRPr="002A6D16">
        <w:rPr>
          <w:rFonts w:ascii="Arial" w:eastAsia="Zurich BT" w:hAnsi="Arial" w:cs="Arial"/>
          <w:bCs/>
          <w:iCs/>
          <w:color w:val="000000" w:themeColor="text1"/>
          <w:sz w:val="20"/>
          <w:szCs w:val="20"/>
        </w:rPr>
        <w:t xml:space="preserve"> </w:t>
      </w:r>
      <w:r w:rsidR="005116D4" w:rsidRPr="002A6D16">
        <w:rPr>
          <w:rFonts w:ascii="Arial" w:eastAsia="Zurich BT" w:hAnsi="Arial" w:cs="Arial"/>
          <w:bCs/>
          <w:iCs/>
          <w:color w:val="000000" w:themeColor="text1"/>
          <w:sz w:val="20"/>
          <w:szCs w:val="20"/>
        </w:rPr>
        <w:t>A apresentação da proposta implica o compromisso de execução do objeto conforme as condições estabelecidas no Termo de Referência e demais documentos técnicos, incluindo o fornecimento de todos os materiais, equipamentos e insumos necessários</w:t>
      </w:r>
      <w:r w:rsidR="00F75837" w:rsidRPr="002A6D16">
        <w:rPr>
          <w:rFonts w:ascii="Arial" w:eastAsia="Zurich BT" w:hAnsi="Arial" w:cs="Arial"/>
          <w:bCs/>
          <w:iCs/>
          <w:color w:val="000000" w:themeColor="text1"/>
          <w:sz w:val="20"/>
          <w:szCs w:val="20"/>
        </w:rPr>
        <w:t>.</w:t>
      </w:r>
    </w:p>
    <w:p w14:paraId="15482F35" w14:textId="77777777" w:rsidR="00F75837" w:rsidRPr="002A6D16" w:rsidRDefault="00F75837" w:rsidP="009145D9">
      <w:pPr>
        <w:pStyle w:val="SemEspaamento"/>
        <w:spacing w:line="276" w:lineRule="auto"/>
        <w:jc w:val="both"/>
        <w:rPr>
          <w:rFonts w:ascii="Arial" w:eastAsia="Zurich BT" w:hAnsi="Arial" w:cs="Arial"/>
          <w:bCs/>
          <w:iCs/>
          <w:color w:val="000000" w:themeColor="text1"/>
          <w:sz w:val="20"/>
          <w:szCs w:val="20"/>
        </w:rPr>
      </w:pPr>
    </w:p>
    <w:p w14:paraId="0D47CBBD" w14:textId="77777777" w:rsidR="00125138" w:rsidRPr="002A6D16" w:rsidRDefault="00A106A7"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6</w:t>
      </w:r>
      <w:r w:rsidR="00125138" w:rsidRPr="002A6D16">
        <w:rPr>
          <w:rFonts w:ascii="Arial" w:eastAsia="Zurich BT" w:hAnsi="Arial" w:cs="Arial"/>
          <w:b/>
          <w:bCs/>
          <w:iCs/>
          <w:color w:val="000000" w:themeColor="text1"/>
          <w:sz w:val="20"/>
          <w:szCs w:val="20"/>
        </w:rPr>
        <w:t>.15.</w:t>
      </w:r>
      <w:r w:rsidR="00125138" w:rsidRPr="002A6D16">
        <w:rPr>
          <w:rFonts w:ascii="Arial" w:eastAsia="Zurich BT" w:hAnsi="Arial" w:cs="Arial"/>
          <w:b/>
          <w:bCs/>
          <w:iCs/>
          <w:color w:val="000000" w:themeColor="text1"/>
          <w:sz w:val="20"/>
          <w:szCs w:val="20"/>
        </w:rPr>
        <w:tab/>
      </w:r>
      <w:r w:rsidR="00125138" w:rsidRPr="002A6D16">
        <w:rPr>
          <w:rFonts w:ascii="Arial" w:eastAsia="Zurich BT" w:hAnsi="Arial" w:cs="Arial"/>
          <w:bCs/>
          <w:iCs/>
          <w:color w:val="000000" w:themeColor="text1"/>
          <w:sz w:val="20"/>
          <w:szCs w:val="20"/>
        </w:rPr>
        <w:t>Nenhuma indenização será devida aos licitantes pela elaboração ou apresentação de propostas relativas a presente licitação.</w:t>
      </w:r>
    </w:p>
    <w:p w14:paraId="165FD014" w14:textId="77777777" w:rsidR="006D5EF3" w:rsidRPr="002A6D16" w:rsidRDefault="006D5EF3" w:rsidP="009145D9">
      <w:pPr>
        <w:pStyle w:val="SemEspaamento"/>
        <w:spacing w:line="276" w:lineRule="auto"/>
        <w:jc w:val="both"/>
        <w:rPr>
          <w:rFonts w:ascii="Arial" w:eastAsia="Zurich BT" w:hAnsi="Arial" w:cs="Arial"/>
          <w:bCs/>
          <w:iCs/>
          <w:color w:val="000000" w:themeColor="text1"/>
          <w:sz w:val="20"/>
          <w:szCs w:val="20"/>
        </w:rPr>
      </w:pPr>
    </w:p>
    <w:p w14:paraId="74BE4E81" w14:textId="65D8FB3D" w:rsidR="00125138" w:rsidRPr="002A6D16" w:rsidRDefault="00A106A7"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6.</w:t>
      </w:r>
      <w:r w:rsidR="00125138" w:rsidRPr="002A6D16">
        <w:rPr>
          <w:rFonts w:ascii="Arial" w:eastAsia="Zurich BT" w:hAnsi="Arial" w:cs="Arial"/>
          <w:b/>
          <w:bCs/>
          <w:iCs/>
          <w:color w:val="000000" w:themeColor="text1"/>
          <w:sz w:val="20"/>
          <w:szCs w:val="20"/>
        </w:rPr>
        <w:t>1</w:t>
      </w:r>
      <w:r w:rsidR="00C85EF8" w:rsidRPr="002A6D16">
        <w:rPr>
          <w:rFonts w:ascii="Arial" w:eastAsia="Zurich BT" w:hAnsi="Arial" w:cs="Arial"/>
          <w:b/>
          <w:bCs/>
          <w:iCs/>
          <w:color w:val="000000" w:themeColor="text1"/>
          <w:sz w:val="20"/>
          <w:szCs w:val="20"/>
        </w:rPr>
        <w:t>6</w:t>
      </w:r>
      <w:r w:rsidR="00125138" w:rsidRPr="002A6D16">
        <w:rPr>
          <w:rFonts w:ascii="Arial" w:eastAsia="Zurich BT" w:hAnsi="Arial" w:cs="Arial"/>
          <w:b/>
          <w:bCs/>
          <w:iCs/>
          <w:color w:val="000000" w:themeColor="text1"/>
          <w:sz w:val="20"/>
          <w:szCs w:val="20"/>
        </w:rPr>
        <w:t>.</w:t>
      </w:r>
      <w:r w:rsidR="00F75837" w:rsidRPr="002A6D16">
        <w:rPr>
          <w:rFonts w:ascii="Arial" w:eastAsia="Zurich BT" w:hAnsi="Arial" w:cs="Arial"/>
          <w:b/>
          <w:bCs/>
          <w:iCs/>
          <w:color w:val="000000" w:themeColor="text1"/>
          <w:sz w:val="20"/>
          <w:szCs w:val="20"/>
        </w:rPr>
        <w:t xml:space="preserve"> </w:t>
      </w:r>
      <w:r w:rsidR="003E2797" w:rsidRPr="002A6D16">
        <w:rPr>
          <w:rFonts w:ascii="Arial" w:eastAsia="Zurich BT" w:hAnsi="Arial" w:cs="Arial"/>
          <w:bCs/>
          <w:iCs/>
          <w:color w:val="000000" w:themeColor="text1"/>
          <w:sz w:val="20"/>
          <w:szCs w:val="20"/>
        </w:rPr>
        <w:t>Após a abertura da sessão pública, não será admitida desistência da proposta, salvo motivo justificado e aceito pela Administração, nos termos da legislação</w:t>
      </w:r>
      <w:r w:rsidR="00125138" w:rsidRPr="002A6D16">
        <w:rPr>
          <w:rFonts w:ascii="Arial" w:eastAsia="Zurich BT" w:hAnsi="Arial" w:cs="Arial"/>
          <w:bCs/>
          <w:iCs/>
          <w:color w:val="000000" w:themeColor="text1"/>
          <w:sz w:val="20"/>
          <w:szCs w:val="20"/>
        </w:rPr>
        <w:t>.</w:t>
      </w:r>
    </w:p>
    <w:p w14:paraId="43D69064" w14:textId="77777777" w:rsidR="006D5EF3" w:rsidRPr="002A6D16" w:rsidRDefault="006D5EF3" w:rsidP="009145D9">
      <w:pPr>
        <w:pStyle w:val="SemEspaamento"/>
        <w:spacing w:line="276" w:lineRule="auto"/>
        <w:jc w:val="both"/>
        <w:rPr>
          <w:rFonts w:ascii="Arial" w:eastAsia="Zurich BT" w:hAnsi="Arial" w:cs="Arial"/>
          <w:bCs/>
          <w:iCs/>
          <w:color w:val="000000" w:themeColor="text1"/>
          <w:sz w:val="20"/>
          <w:szCs w:val="20"/>
        </w:rPr>
      </w:pPr>
    </w:p>
    <w:p w14:paraId="08C05BC9" w14:textId="6D5BAD25" w:rsidR="00D608CA" w:rsidRPr="002A6D16" w:rsidRDefault="00A106A7"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6</w:t>
      </w:r>
      <w:r w:rsidR="00125138" w:rsidRPr="002A6D16">
        <w:rPr>
          <w:rFonts w:ascii="Arial" w:eastAsia="Zurich BT" w:hAnsi="Arial" w:cs="Arial"/>
          <w:b/>
          <w:bCs/>
          <w:iCs/>
          <w:color w:val="000000" w:themeColor="text1"/>
          <w:sz w:val="20"/>
          <w:szCs w:val="20"/>
        </w:rPr>
        <w:t>.1</w:t>
      </w:r>
      <w:r w:rsidR="00C85EF8" w:rsidRPr="002A6D16">
        <w:rPr>
          <w:rFonts w:ascii="Arial" w:eastAsia="Zurich BT" w:hAnsi="Arial" w:cs="Arial"/>
          <w:b/>
          <w:bCs/>
          <w:iCs/>
          <w:color w:val="000000" w:themeColor="text1"/>
          <w:sz w:val="20"/>
          <w:szCs w:val="20"/>
        </w:rPr>
        <w:t>7</w:t>
      </w:r>
      <w:r w:rsidR="00125138" w:rsidRPr="002A6D16">
        <w:rPr>
          <w:rFonts w:ascii="Arial" w:eastAsia="Zurich BT" w:hAnsi="Arial" w:cs="Arial"/>
          <w:b/>
          <w:bCs/>
          <w:iCs/>
          <w:color w:val="000000" w:themeColor="text1"/>
          <w:sz w:val="20"/>
          <w:szCs w:val="20"/>
        </w:rPr>
        <w:t>.</w:t>
      </w:r>
      <w:r w:rsidR="00F75837" w:rsidRPr="002A6D16">
        <w:rPr>
          <w:rFonts w:ascii="Arial" w:eastAsia="Zurich BT" w:hAnsi="Arial" w:cs="Arial"/>
          <w:bCs/>
          <w:iCs/>
          <w:color w:val="000000" w:themeColor="text1"/>
          <w:sz w:val="20"/>
          <w:szCs w:val="20"/>
        </w:rPr>
        <w:t xml:space="preserve"> </w:t>
      </w:r>
      <w:r w:rsidR="00A467BC" w:rsidRPr="002A6D16">
        <w:rPr>
          <w:rFonts w:ascii="Arial" w:eastAsia="Zurich BT" w:hAnsi="Arial" w:cs="Arial"/>
          <w:bCs/>
          <w:iCs/>
          <w:color w:val="000000" w:themeColor="text1"/>
          <w:sz w:val="20"/>
          <w:szCs w:val="20"/>
        </w:rPr>
        <w:t>É vedado o envio de proposta ou documentos por meio diverso do sistema eletrônico antes do encerramento da etapa competitiva, sob pena de desclassificação por quebra do sigilo da disputa</w:t>
      </w:r>
      <w:r w:rsidR="00125138" w:rsidRPr="002A6D16">
        <w:rPr>
          <w:rFonts w:ascii="Arial" w:eastAsia="Zurich BT" w:hAnsi="Arial" w:cs="Arial"/>
          <w:bCs/>
          <w:iCs/>
          <w:color w:val="000000" w:themeColor="text1"/>
          <w:sz w:val="20"/>
          <w:szCs w:val="20"/>
        </w:rPr>
        <w:t>.</w:t>
      </w:r>
    </w:p>
    <w:p w14:paraId="32730904" w14:textId="77777777" w:rsidR="00125138" w:rsidRPr="002A6D16" w:rsidRDefault="00125138" w:rsidP="009145D9">
      <w:pPr>
        <w:pStyle w:val="SemEspaamento"/>
        <w:spacing w:line="276" w:lineRule="auto"/>
        <w:jc w:val="both"/>
        <w:rPr>
          <w:rFonts w:ascii="Arial" w:eastAsia="Zurich BT" w:hAnsi="Arial" w:cs="Arial"/>
          <w:bCs/>
          <w:iCs/>
          <w:color w:val="000000" w:themeColor="text1"/>
          <w:sz w:val="20"/>
          <w:szCs w:val="20"/>
        </w:rPr>
      </w:pPr>
    </w:p>
    <w:p w14:paraId="2FAA9F6B" w14:textId="77777777" w:rsidR="004E4089" w:rsidRPr="002A6D16" w:rsidRDefault="00A106A7" w:rsidP="009145D9">
      <w:pPr>
        <w:pStyle w:val="SemEspaamento"/>
        <w:shd w:val="clear" w:color="auto" w:fill="BFBFBF"/>
        <w:spacing w:line="276" w:lineRule="auto"/>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7</w:t>
      </w:r>
      <w:r w:rsidR="004E4089" w:rsidRPr="002A6D16">
        <w:rPr>
          <w:rFonts w:ascii="Arial" w:eastAsia="Zurich BT" w:hAnsi="Arial" w:cs="Arial"/>
          <w:b/>
          <w:iCs/>
          <w:color w:val="000000" w:themeColor="text1"/>
          <w:sz w:val="20"/>
          <w:szCs w:val="20"/>
        </w:rPr>
        <w:t>. DA PARTICIPAÇÃO DAS MICROEMPRESAS E EMPRESAS DE PEQUENO PORTE</w:t>
      </w:r>
    </w:p>
    <w:p w14:paraId="7DB34479" w14:textId="77777777" w:rsidR="007649E2" w:rsidRPr="002A6D16" w:rsidRDefault="007649E2" w:rsidP="009145D9">
      <w:pPr>
        <w:pStyle w:val="SemEspaamento"/>
        <w:spacing w:line="276" w:lineRule="auto"/>
        <w:jc w:val="both"/>
        <w:rPr>
          <w:rFonts w:ascii="Arial" w:eastAsia="Zurich BT" w:hAnsi="Arial" w:cs="Arial"/>
          <w:b/>
          <w:iCs/>
          <w:color w:val="000000" w:themeColor="text1"/>
          <w:sz w:val="20"/>
          <w:szCs w:val="20"/>
        </w:rPr>
      </w:pPr>
    </w:p>
    <w:p w14:paraId="48563AB9" w14:textId="27081FA8" w:rsidR="00B15D33" w:rsidRPr="002A6D16" w:rsidRDefault="00B15D33"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iCs/>
          <w:color w:val="000000" w:themeColor="text1"/>
          <w:sz w:val="20"/>
          <w:szCs w:val="20"/>
        </w:rPr>
        <w:lastRenderedPageBreak/>
        <w:t xml:space="preserve">7.1. </w:t>
      </w:r>
      <w:r w:rsidRPr="002A6D16">
        <w:rPr>
          <w:rFonts w:ascii="Arial" w:eastAsia="Zurich BT" w:hAnsi="Arial" w:cs="Arial"/>
          <w:bCs/>
          <w:iCs/>
          <w:color w:val="000000" w:themeColor="text1"/>
          <w:sz w:val="20"/>
          <w:szCs w:val="20"/>
        </w:rPr>
        <w:t>Nos termos da Lei Complementar n. 123/2006 alterada pela Lei Complementar n. 147/2014 as microempresas e empresas de pequeno porte deverão apresentar toda a documentação exigida para efeito de comprovação de regularidade fiscal, mesmo que esta apresente alguma restrição.</w:t>
      </w:r>
    </w:p>
    <w:p w14:paraId="4A066178" w14:textId="7724ABE8" w:rsidR="00B15D33" w:rsidRPr="002A6D16" w:rsidRDefault="00B15D33" w:rsidP="009145D9">
      <w:pPr>
        <w:pStyle w:val="SemEspaamento"/>
        <w:spacing w:line="276" w:lineRule="auto"/>
        <w:jc w:val="both"/>
        <w:rPr>
          <w:rFonts w:ascii="Arial" w:eastAsia="Zurich BT" w:hAnsi="Arial" w:cs="Arial"/>
          <w:iCs/>
          <w:color w:val="000000" w:themeColor="text1"/>
          <w:sz w:val="20"/>
          <w:szCs w:val="20"/>
        </w:rPr>
      </w:pPr>
      <w:r w:rsidRPr="002A6D16">
        <w:rPr>
          <w:rFonts w:ascii="Arial" w:eastAsia="Zurich BT" w:hAnsi="Arial" w:cs="Arial"/>
          <w:b/>
          <w:iCs/>
          <w:color w:val="000000" w:themeColor="text1"/>
          <w:sz w:val="20"/>
          <w:szCs w:val="20"/>
        </w:rPr>
        <w:t xml:space="preserve">7.1.1. </w:t>
      </w:r>
      <w:r w:rsidRPr="002A6D16">
        <w:rPr>
          <w:rFonts w:ascii="Arial" w:eastAsia="Zurich BT" w:hAnsi="Arial" w:cs="Arial"/>
          <w:iCs/>
          <w:color w:val="000000" w:themeColor="text1"/>
          <w:sz w:val="20"/>
          <w:szCs w:val="20"/>
        </w:rPr>
        <w:t>Deverão comprovar a condição de Microempresa e empresa de pequeno porte, mediante apresentação da Certidão Simplificada da Junta Comercial do Estado, emitida com 90 (noventa) dias de antecedência da abertura da sessão pública, devidamente acompanhada da Declaração, nos termos do modelo que consta no Anexo</w:t>
      </w:r>
      <w:r w:rsidR="00BE37BA" w:rsidRPr="002A6D16">
        <w:rPr>
          <w:rFonts w:ascii="Arial" w:eastAsia="Zurich BT" w:hAnsi="Arial" w:cs="Arial"/>
          <w:iCs/>
          <w:color w:val="000000" w:themeColor="text1"/>
          <w:sz w:val="20"/>
          <w:szCs w:val="20"/>
        </w:rPr>
        <w:t xml:space="preserve"> 0</w:t>
      </w:r>
      <w:r w:rsidR="008365E4" w:rsidRPr="002A6D16">
        <w:rPr>
          <w:rFonts w:ascii="Arial" w:eastAsia="Zurich BT" w:hAnsi="Arial" w:cs="Arial"/>
          <w:iCs/>
          <w:color w:val="000000" w:themeColor="text1"/>
          <w:sz w:val="20"/>
          <w:szCs w:val="20"/>
        </w:rPr>
        <w:t>4</w:t>
      </w:r>
      <w:r w:rsidR="00BE37BA" w:rsidRPr="002A6D16">
        <w:rPr>
          <w:rFonts w:ascii="Arial" w:eastAsia="Zurich BT" w:hAnsi="Arial" w:cs="Arial"/>
          <w:iCs/>
          <w:color w:val="000000" w:themeColor="text1"/>
          <w:sz w:val="20"/>
          <w:szCs w:val="20"/>
        </w:rPr>
        <w:t xml:space="preserve"> </w:t>
      </w:r>
      <w:r w:rsidRPr="002A6D16">
        <w:rPr>
          <w:rFonts w:ascii="Arial" w:eastAsia="Zurich BT" w:hAnsi="Arial" w:cs="Arial"/>
          <w:iCs/>
          <w:color w:val="000000" w:themeColor="text1"/>
          <w:sz w:val="20"/>
          <w:szCs w:val="20"/>
        </w:rPr>
        <w:t xml:space="preserve">– Modelo de Declaração de Microempresa e Empresa de Pequeno Porte deste edital, </w:t>
      </w:r>
      <w:r w:rsidRPr="002A6D16">
        <w:rPr>
          <w:rFonts w:ascii="Arial" w:eastAsia="Zurich BT" w:hAnsi="Arial" w:cs="Arial"/>
          <w:iCs/>
          <w:color w:val="000000" w:themeColor="text1"/>
          <w:sz w:val="20"/>
          <w:szCs w:val="20"/>
          <w:u w:val="single"/>
        </w:rPr>
        <w:t>firmada por representante legal ou pelo contador da empresa</w:t>
      </w:r>
      <w:r w:rsidRPr="002A6D16">
        <w:rPr>
          <w:rFonts w:ascii="Arial" w:eastAsia="Zurich BT" w:hAnsi="Arial" w:cs="Arial"/>
          <w:iCs/>
          <w:color w:val="000000" w:themeColor="text1"/>
          <w:sz w:val="20"/>
          <w:szCs w:val="20"/>
        </w:rPr>
        <w:t>, ratificando não haver nenhum dos impedimentos previstos no art. 3º, §4º, da referida lei. A não entrega desta declaração indicará que a licitante optou por não utilizar os benefícios previstos na Lei Complementar nº 123/2006.</w:t>
      </w:r>
    </w:p>
    <w:p w14:paraId="71D61EA5" w14:textId="77777777" w:rsidR="00B15D33" w:rsidRPr="002A6D16" w:rsidRDefault="00B15D33" w:rsidP="009145D9">
      <w:pPr>
        <w:pStyle w:val="SemEspaamento"/>
        <w:spacing w:line="276" w:lineRule="auto"/>
        <w:jc w:val="both"/>
        <w:rPr>
          <w:rFonts w:ascii="Arial" w:eastAsia="Zurich BT" w:hAnsi="Arial" w:cs="Arial"/>
          <w:bCs/>
          <w:iCs/>
          <w:color w:val="000000" w:themeColor="text1"/>
          <w:sz w:val="20"/>
          <w:szCs w:val="20"/>
        </w:rPr>
      </w:pPr>
    </w:p>
    <w:p w14:paraId="3DBFA3D8" w14:textId="5456945C" w:rsidR="00B15D33" w:rsidRPr="002A6D16" w:rsidRDefault="00B15D33"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iCs/>
          <w:color w:val="000000" w:themeColor="text1"/>
          <w:sz w:val="20"/>
          <w:szCs w:val="20"/>
        </w:rPr>
        <w:t xml:space="preserve">7.2. </w:t>
      </w:r>
      <w:r w:rsidRPr="002A6D16">
        <w:rPr>
          <w:rFonts w:ascii="Arial" w:eastAsia="Zurich BT" w:hAnsi="Arial" w:cs="Arial"/>
          <w:bCs/>
          <w:iCs/>
          <w:color w:val="000000" w:themeColor="text1"/>
          <w:sz w:val="20"/>
          <w:szCs w:val="20"/>
        </w:rPr>
        <w:t>Havendo alguma restrição na comprovação da regularidade fiscal, será assegurado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 Eventual interposição de recurso contra a decisão que declara o vencedor do certame não suspenderá o prazo supracitado.</w:t>
      </w:r>
    </w:p>
    <w:p w14:paraId="4C22628E" w14:textId="77777777" w:rsidR="00B15D33" w:rsidRPr="002A6D16" w:rsidRDefault="00B15D33" w:rsidP="009145D9">
      <w:pPr>
        <w:pStyle w:val="SemEspaamento"/>
        <w:spacing w:line="276" w:lineRule="auto"/>
        <w:jc w:val="both"/>
        <w:rPr>
          <w:rFonts w:ascii="Arial" w:eastAsia="Zurich BT" w:hAnsi="Arial" w:cs="Arial"/>
          <w:b/>
          <w:iCs/>
          <w:color w:val="000000" w:themeColor="text1"/>
          <w:sz w:val="20"/>
          <w:szCs w:val="20"/>
        </w:rPr>
      </w:pPr>
    </w:p>
    <w:p w14:paraId="4E38B98B" w14:textId="3B4E6781" w:rsidR="00B15D33" w:rsidRPr="002A6D16" w:rsidRDefault="00B15D33"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iCs/>
          <w:color w:val="000000" w:themeColor="text1"/>
          <w:sz w:val="20"/>
          <w:szCs w:val="20"/>
        </w:rPr>
        <w:t xml:space="preserve">7.3. </w:t>
      </w:r>
      <w:r w:rsidRPr="002A6D16">
        <w:rPr>
          <w:rFonts w:ascii="Arial" w:eastAsia="Zurich BT" w:hAnsi="Arial" w:cs="Arial"/>
          <w:bCs/>
          <w:iCs/>
          <w:color w:val="000000" w:themeColor="text1"/>
          <w:sz w:val="20"/>
          <w:szCs w:val="20"/>
        </w:rPr>
        <w:t>A não regularização da documentação no prazo previsto no item acima implicará decadência do direito à contratação, sem prejuízo das sanções previstas na Lei Federal nº 14.133/21, sendo facultado à Administração convocar para nova sessão pública os licitantes remanescentes, na ordem de classificação, para contratação, ou revogar a licitação.</w:t>
      </w:r>
    </w:p>
    <w:p w14:paraId="5D208E3C" w14:textId="77777777" w:rsidR="00B15D33" w:rsidRPr="002A6D16" w:rsidRDefault="00B15D33" w:rsidP="009145D9">
      <w:pPr>
        <w:pStyle w:val="SemEspaamento"/>
        <w:spacing w:line="276" w:lineRule="auto"/>
        <w:jc w:val="both"/>
        <w:rPr>
          <w:rFonts w:ascii="Arial" w:eastAsia="Zurich BT" w:hAnsi="Arial" w:cs="Arial"/>
          <w:b/>
          <w:iCs/>
          <w:color w:val="000000" w:themeColor="text1"/>
          <w:sz w:val="20"/>
          <w:szCs w:val="20"/>
        </w:rPr>
      </w:pPr>
    </w:p>
    <w:p w14:paraId="527F318A" w14:textId="0C420E05" w:rsidR="00B15D33" w:rsidRPr="002A6D16" w:rsidRDefault="00B15D33"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iCs/>
          <w:color w:val="000000" w:themeColor="text1"/>
          <w:sz w:val="20"/>
          <w:szCs w:val="20"/>
        </w:rPr>
        <w:t xml:space="preserve">7.4. </w:t>
      </w:r>
      <w:r w:rsidRPr="002A6D16">
        <w:rPr>
          <w:rFonts w:ascii="Arial" w:eastAsia="Zurich BT" w:hAnsi="Arial" w:cs="Arial"/>
          <w:bCs/>
          <w:iCs/>
          <w:color w:val="000000" w:themeColor="text1"/>
          <w:sz w:val="20"/>
          <w:szCs w:val="20"/>
        </w:rPr>
        <w:t>Será assegurado, como critério de desempate, preferência de contratação para as microempresas e empresas de pequeno porte, entendendo-se por empate aquelas situações em que as propostas apresentadas pelas microempresas e empresas de pequeno porte sejam iguais ou até 10% (dez por cento) superiores à proposta mais bem classificada e desde que a melhor oferta inicial não seja de uma microempresa ou empresa de pequeno porte.</w:t>
      </w:r>
    </w:p>
    <w:p w14:paraId="4DD9048B" w14:textId="77777777" w:rsidR="00B15D33" w:rsidRPr="002A6D16" w:rsidRDefault="00B15D33" w:rsidP="009145D9">
      <w:pPr>
        <w:pStyle w:val="SemEspaamento"/>
        <w:spacing w:line="276" w:lineRule="auto"/>
        <w:jc w:val="both"/>
        <w:rPr>
          <w:rFonts w:ascii="Arial" w:eastAsia="Zurich BT" w:hAnsi="Arial" w:cs="Arial"/>
          <w:b/>
          <w:iCs/>
          <w:color w:val="000000" w:themeColor="text1"/>
          <w:sz w:val="20"/>
          <w:szCs w:val="20"/>
        </w:rPr>
      </w:pPr>
    </w:p>
    <w:p w14:paraId="749C6DEC" w14:textId="44FD8B62" w:rsidR="00B15D33" w:rsidRPr="002A6D16" w:rsidRDefault="00B15D33"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iCs/>
          <w:color w:val="000000" w:themeColor="text1"/>
          <w:sz w:val="20"/>
          <w:szCs w:val="20"/>
        </w:rPr>
        <w:t>7.5.</w:t>
      </w:r>
      <w:r w:rsidRPr="002A6D16">
        <w:rPr>
          <w:rFonts w:ascii="Arial" w:eastAsia="Zurich BT" w:hAnsi="Arial" w:cs="Arial"/>
          <w:bCs/>
          <w:iCs/>
          <w:color w:val="000000" w:themeColor="text1"/>
          <w:sz w:val="20"/>
          <w:szCs w:val="20"/>
        </w:rPr>
        <w:t xml:space="preserve"> Ocorrendo o empate ficto, proceder-se-á da seguinte forma:</w:t>
      </w:r>
    </w:p>
    <w:p w14:paraId="0575B484" w14:textId="77777777" w:rsidR="00B15D33" w:rsidRPr="002A6D16" w:rsidRDefault="00B15D33" w:rsidP="00381F89">
      <w:pPr>
        <w:pStyle w:val="SemEspaamento"/>
        <w:numPr>
          <w:ilvl w:val="0"/>
          <w:numId w:val="40"/>
        </w:numPr>
        <w:spacing w:line="276" w:lineRule="auto"/>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 xml:space="preserve">A microempresa ou empresa de pequeno porte mais bem classificada poderá apresentar proposta de preço inferior àquela considerada vencedora do certame, situação em que será adjudicado em seu favor o objeto licitado; </w:t>
      </w:r>
    </w:p>
    <w:p w14:paraId="461D6F5D" w14:textId="65755294" w:rsidR="00B15D33" w:rsidRPr="002A6D16" w:rsidRDefault="00B15D33" w:rsidP="00381F89">
      <w:pPr>
        <w:pStyle w:val="SemEspaamento"/>
        <w:numPr>
          <w:ilvl w:val="0"/>
          <w:numId w:val="40"/>
        </w:numPr>
        <w:spacing w:line="276" w:lineRule="auto"/>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Não ocorrendo a contratação da microempresa ou empresa de pequeno porte, na forma do subitem anterior, serão convocadas as remanescentes que porventura se enquadrem na ordem classificatória, para o exercício do mesmo direito</w:t>
      </w:r>
      <w:r w:rsidR="0098405B" w:rsidRPr="002A6D16">
        <w:rPr>
          <w:rFonts w:ascii="Arial" w:eastAsia="Zurich BT" w:hAnsi="Arial" w:cs="Arial"/>
          <w:bCs/>
          <w:iCs/>
          <w:color w:val="000000" w:themeColor="text1"/>
          <w:sz w:val="20"/>
          <w:szCs w:val="20"/>
        </w:rPr>
        <w:t>.</w:t>
      </w:r>
    </w:p>
    <w:p w14:paraId="438E6FBA" w14:textId="77777777" w:rsidR="00B15D33" w:rsidRPr="002A6D16" w:rsidRDefault="00B15D33" w:rsidP="009145D9">
      <w:pPr>
        <w:pStyle w:val="SemEspaamento"/>
        <w:spacing w:line="276" w:lineRule="auto"/>
        <w:jc w:val="both"/>
        <w:rPr>
          <w:rFonts w:ascii="Arial" w:eastAsia="Zurich BT" w:hAnsi="Arial" w:cs="Arial"/>
          <w:b/>
          <w:iCs/>
          <w:color w:val="000000" w:themeColor="text1"/>
          <w:sz w:val="20"/>
          <w:szCs w:val="20"/>
        </w:rPr>
      </w:pPr>
    </w:p>
    <w:p w14:paraId="098AF7DB" w14:textId="0981BA2C" w:rsidR="00B15D33" w:rsidRPr="002A6D16" w:rsidRDefault="00B15D33"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iCs/>
          <w:color w:val="000000" w:themeColor="text1"/>
          <w:sz w:val="20"/>
          <w:szCs w:val="20"/>
        </w:rPr>
        <w:t>7.6.</w:t>
      </w:r>
      <w:r w:rsidRPr="002A6D16">
        <w:rPr>
          <w:rFonts w:ascii="Arial" w:eastAsia="Zurich BT" w:hAnsi="Arial" w:cs="Arial"/>
          <w:bCs/>
          <w:iCs/>
          <w:color w:val="000000" w:themeColor="text1"/>
          <w:sz w:val="20"/>
          <w:szCs w:val="20"/>
        </w:rPr>
        <w:t xml:space="preserve"> No caso de equivalência dos valores apresentados pelas microempresas e empresas de pequeno porte, será realizado sorteio entre elas para que se identifique aquela que primeiro poderá apresentar melhor oferta.</w:t>
      </w:r>
    </w:p>
    <w:p w14:paraId="4F052DE4" w14:textId="77777777" w:rsidR="00B15D33" w:rsidRPr="002A6D16" w:rsidRDefault="00B15D33" w:rsidP="009145D9">
      <w:pPr>
        <w:pStyle w:val="SemEspaamento"/>
        <w:spacing w:line="276" w:lineRule="auto"/>
        <w:jc w:val="both"/>
        <w:rPr>
          <w:rFonts w:ascii="Arial" w:eastAsia="Zurich BT" w:hAnsi="Arial" w:cs="Arial"/>
          <w:b/>
          <w:iCs/>
          <w:color w:val="000000" w:themeColor="text1"/>
          <w:sz w:val="20"/>
          <w:szCs w:val="20"/>
        </w:rPr>
      </w:pPr>
    </w:p>
    <w:p w14:paraId="7CD00B4C" w14:textId="21337B12" w:rsidR="00B15D33" w:rsidRPr="002A6D16" w:rsidRDefault="00B15D33"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iCs/>
          <w:color w:val="000000" w:themeColor="text1"/>
          <w:sz w:val="20"/>
          <w:szCs w:val="20"/>
        </w:rPr>
        <w:t xml:space="preserve">7.7. </w:t>
      </w:r>
      <w:r w:rsidRPr="002A6D16">
        <w:rPr>
          <w:rFonts w:ascii="Arial" w:eastAsia="Zurich BT" w:hAnsi="Arial" w:cs="Arial"/>
          <w:bCs/>
          <w:iCs/>
          <w:color w:val="000000" w:themeColor="text1"/>
          <w:sz w:val="20"/>
          <w:szCs w:val="20"/>
        </w:rPr>
        <w:t>Na hipótese da não contratação nos termos previstos acima, o objeto licitado será adjudicado em favor da proposta originalmente vencedora do certame.</w:t>
      </w:r>
    </w:p>
    <w:p w14:paraId="0429D428" w14:textId="77777777" w:rsidR="00B15D33" w:rsidRPr="002A6D16" w:rsidRDefault="00B15D33" w:rsidP="009145D9">
      <w:pPr>
        <w:pStyle w:val="SemEspaamento"/>
        <w:spacing w:line="276" w:lineRule="auto"/>
        <w:jc w:val="both"/>
        <w:rPr>
          <w:rFonts w:ascii="Arial" w:eastAsia="Zurich BT" w:hAnsi="Arial" w:cs="Arial"/>
          <w:bCs/>
          <w:iCs/>
          <w:color w:val="000000" w:themeColor="text1"/>
          <w:sz w:val="20"/>
          <w:szCs w:val="20"/>
        </w:rPr>
      </w:pPr>
    </w:p>
    <w:p w14:paraId="5C32661D" w14:textId="77777777" w:rsidR="00125138" w:rsidRPr="002A6D16" w:rsidRDefault="00BA753C" w:rsidP="009145D9">
      <w:pPr>
        <w:pStyle w:val="SemEspaamento"/>
        <w:shd w:val="clear" w:color="auto" w:fill="BFBFBF"/>
        <w:spacing w:line="276" w:lineRule="auto"/>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 xml:space="preserve">8. DA </w:t>
      </w:r>
      <w:r w:rsidR="00125138" w:rsidRPr="002A6D16">
        <w:rPr>
          <w:rFonts w:ascii="Arial" w:eastAsia="Zurich BT" w:hAnsi="Arial" w:cs="Arial"/>
          <w:b/>
          <w:iCs/>
          <w:color w:val="000000" w:themeColor="text1"/>
          <w:sz w:val="20"/>
          <w:szCs w:val="20"/>
        </w:rPr>
        <w:t xml:space="preserve">ABERTURA DA SESSÃO </w:t>
      </w:r>
      <w:r w:rsidRPr="002A6D16">
        <w:rPr>
          <w:rFonts w:ascii="Arial" w:eastAsia="Zurich BT" w:hAnsi="Arial" w:cs="Arial"/>
          <w:b/>
          <w:iCs/>
          <w:color w:val="000000" w:themeColor="text1"/>
          <w:sz w:val="20"/>
          <w:szCs w:val="20"/>
        </w:rPr>
        <w:t>PÚBLICA E DA FO</w:t>
      </w:r>
      <w:r w:rsidR="007B0F7A" w:rsidRPr="002A6D16">
        <w:rPr>
          <w:rFonts w:ascii="Arial" w:eastAsia="Zurich BT" w:hAnsi="Arial" w:cs="Arial"/>
          <w:b/>
          <w:iCs/>
          <w:color w:val="000000" w:themeColor="text1"/>
          <w:sz w:val="20"/>
          <w:szCs w:val="20"/>
        </w:rPr>
        <w:t>R</w:t>
      </w:r>
      <w:r w:rsidRPr="002A6D16">
        <w:rPr>
          <w:rFonts w:ascii="Arial" w:eastAsia="Zurich BT" w:hAnsi="Arial" w:cs="Arial"/>
          <w:b/>
          <w:iCs/>
          <w:color w:val="000000" w:themeColor="text1"/>
          <w:sz w:val="20"/>
          <w:szCs w:val="20"/>
        </w:rPr>
        <w:t>MULAÇÃO DE LANCES</w:t>
      </w:r>
    </w:p>
    <w:p w14:paraId="59B667FC" w14:textId="77777777" w:rsidR="007649E2" w:rsidRPr="002A6D16" w:rsidRDefault="007649E2" w:rsidP="009145D9">
      <w:pPr>
        <w:pStyle w:val="SemEspaamento"/>
        <w:spacing w:line="276" w:lineRule="auto"/>
        <w:jc w:val="both"/>
        <w:rPr>
          <w:rFonts w:ascii="Arial" w:eastAsia="Zurich BT" w:hAnsi="Arial" w:cs="Arial"/>
          <w:b/>
          <w:bCs/>
          <w:iCs/>
          <w:color w:val="000000" w:themeColor="text1"/>
          <w:sz w:val="20"/>
          <w:szCs w:val="20"/>
        </w:rPr>
      </w:pPr>
    </w:p>
    <w:p w14:paraId="1484519C" w14:textId="6156CAFE" w:rsidR="00BA753C" w:rsidRPr="002A6D16" w:rsidRDefault="00BA753C"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lastRenderedPageBreak/>
        <w:t xml:space="preserve">8.1. </w:t>
      </w:r>
      <w:r w:rsidRPr="002A6D16">
        <w:rPr>
          <w:rFonts w:ascii="Arial" w:eastAsia="Zurich BT" w:hAnsi="Arial" w:cs="Arial"/>
          <w:bCs/>
          <w:iCs/>
          <w:color w:val="000000" w:themeColor="text1"/>
          <w:sz w:val="20"/>
          <w:szCs w:val="20"/>
        </w:rPr>
        <w:t>A abertura da sessão pública dar-se-á mediante comando do Agente de Contratações, por meio do sistema eletrônico, na data, horário e local indicado neste Edital</w:t>
      </w:r>
      <w:r w:rsidR="00125138" w:rsidRPr="002A6D16">
        <w:rPr>
          <w:rFonts w:ascii="Arial" w:eastAsia="Zurich BT" w:hAnsi="Arial" w:cs="Arial"/>
          <w:bCs/>
          <w:iCs/>
          <w:color w:val="000000" w:themeColor="text1"/>
          <w:sz w:val="20"/>
          <w:szCs w:val="20"/>
        </w:rPr>
        <w:t>.</w:t>
      </w:r>
      <w:r w:rsidR="00125138" w:rsidRPr="002A6D16">
        <w:rPr>
          <w:rFonts w:ascii="Arial" w:eastAsia="Zurich BT" w:hAnsi="Arial" w:cs="Arial"/>
          <w:bCs/>
          <w:iCs/>
          <w:color w:val="000000" w:themeColor="text1"/>
          <w:sz w:val="20"/>
          <w:szCs w:val="20"/>
        </w:rPr>
        <w:tab/>
      </w:r>
    </w:p>
    <w:p w14:paraId="333B96CE" w14:textId="77777777" w:rsidR="00BA753C" w:rsidRPr="002A6D16" w:rsidRDefault="00BA753C" w:rsidP="009145D9">
      <w:pPr>
        <w:pStyle w:val="SemEspaamento"/>
        <w:spacing w:line="276" w:lineRule="auto"/>
        <w:jc w:val="both"/>
        <w:rPr>
          <w:rFonts w:ascii="Arial" w:eastAsia="Zurich BT" w:hAnsi="Arial" w:cs="Arial"/>
          <w:bCs/>
          <w:iCs/>
          <w:color w:val="000000" w:themeColor="text1"/>
          <w:sz w:val="20"/>
          <w:szCs w:val="20"/>
        </w:rPr>
      </w:pPr>
    </w:p>
    <w:p w14:paraId="10151B1B" w14:textId="77777777" w:rsidR="00BA753C" w:rsidRPr="002A6D16" w:rsidRDefault="00BA753C"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 xml:space="preserve">8.2. </w:t>
      </w:r>
      <w:r w:rsidRPr="002A6D16">
        <w:rPr>
          <w:rFonts w:ascii="Arial" w:eastAsia="Zurich BT" w:hAnsi="Arial" w:cs="Arial"/>
          <w:bCs/>
          <w:iCs/>
          <w:color w:val="000000" w:themeColor="text1"/>
          <w:sz w:val="20"/>
          <w:szCs w:val="20"/>
        </w:rPr>
        <w:t>Durante a sessão pública, a comunicação entre o Agente de Contratações e os licitantes ocorrerá exclusivamente mediante troca de mensagens, em campo próprio do sistema eletrônico, vedada outra forma de comunicação.</w:t>
      </w:r>
    </w:p>
    <w:p w14:paraId="14BD8C1D" w14:textId="77777777" w:rsidR="00BA753C" w:rsidRPr="002A6D16" w:rsidRDefault="00BA753C" w:rsidP="009145D9">
      <w:pPr>
        <w:pStyle w:val="SemEspaamento"/>
        <w:spacing w:line="276" w:lineRule="auto"/>
        <w:jc w:val="both"/>
        <w:rPr>
          <w:rFonts w:ascii="Arial" w:eastAsia="Zurich BT" w:hAnsi="Arial" w:cs="Arial"/>
          <w:bCs/>
          <w:iCs/>
          <w:color w:val="000000" w:themeColor="text1"/>
          <w:sz w:val="20"/>
          <w:szCs w:val="20"/>
        </w:rPr>
      </w:pPr>
    </w:p>
    <w:p w14:paraId="46B4FBF1" w14:textId="77777777" w:rsidR="00125138" w:rsidRPr="002A6D16" w:rsidRDefault="00BA753C"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 xml:space="preserve">8.3. </w:t>
      </w:r>
      <w:r w:rsidR="00125138" w:rsidRPr="002A6D16">
        <w:rPr>
          <w:rFonts w:ascii="Arial" w:eastAsia="Zurich BT" w:hAnsi="Arial" w:cs="Arial"/>
          <w:bCs/>
          <w:iCs/>
          <w:color w:val="000000" w:themeColor="text1"/>
          <w:sz w:val="20"/>
          <w:szCs w:val="20"/>
        </w:rPr>
        <w:t>A verificação da conformidade da proposta será feita exclusivamente na fase de julgamento das propostas e em relação à proposta mais bem classificada.</w:t>
      </w:r>
    </w:p>
    <w:p w14:paraId="28322A5D" w14:textId="77777777" w:rsidR="00BA753C" w:rsidRPr="002A6D16" w:rsidRDefault="00BA753C" w:rsidP="009145D9">
      <w:pPr>
        <w:pStyle w:val="SemEspaamento"/>
        <w:spacing w:line="276" w:lineRule="auto"/>
        <w:jc w:val="both"/>
        <w:rPr>
          <w:rFonts w:ascii="Arial" w:eastAsia="Zurich BT" w:hAnsi="Arial" w:cs="Arial"/>
          <w:bCs/>
          <w:iCs/>
          <w:color w:val="000000" w:themeColor="text1"/>
          <w:sz w:val="20"/>
          <w:szCs w:val="20"/>
        </w:rPr>
      </w:pPr>
    </w:p>
    <w:p w14:paraId="278FF526" w14:textId="7755015E" w:rsidR="00BA753C" w:rsidRPr="002A6D16" w:rsidRDefault="00BA753C"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 xml:space="preserve">8.4. </w:t>
      </w:r>
      <w:r w:rsidRPr="002A6D16">
        <w:rPr>
          <w:rFonts w:ascii="Arial" w:eastAsia="Zurich BT" w:hAnsi="Arial" w:cs="Arial"/>
          <w:bCs/>
          <w:iCs/>
          <w:color w:val="000000" w:themeColor="text1"/>
          <w:sz w:val="20"/>
          <w:szCs w:val="20"/>
        </w:rPr>
        <w:t xml:space="preserve">O Agente </w:t>
      </w:r>
      <w:r w:rsidR="00B15D33" w:rsidRPr="002A6D16">
        <w:rPr>
          <w:rFonts w:ascii="Arial" w:eastAsia="Zurich BT" w:hAnsi="Arial" w:cs="Arial"/>
          <w:bCs/>
          <w:iCs/>
          <w:color w:val="000000" w:themeColor="text1"/>
          <w:sz w:val="20"/>
          <w:szCs w:val="20"/>
        </w:rPr>
        <w:t xml:space="preserve">de Contratação </w:t>
      </w:r>
      <w:r w:rsidRPr="002A6D16">
        <w:rPr>
          <w:rFonts w:ascii="Arial" w:eastAsia="Zurich BT" w:hAnsi="Arial" w:cs="Arial"/>
          <w:bCs/>
          <w:iCs/>
          <w:color w:val="000000" w:themeColor="text1"/>
          <w:sz w:val="20"/>
          <w:szCs w:val="20"/>
        </w:rPr>
        <w:t>verificará as propostas apresentadas, desclassificando desde logo aquelas que não estejam em conformidade com os requisitos estabelecidos neste Edital, que identifiquem o licitante, contenham vícios insanáveis, ou que não apresentem as especificações técnicas exigidas no Projeto Básico/Memorial Descritivo.</w:t>
      </w:r>
    </w:p>
    <w:p w14:paraId="58BC7198" w14:textId="77777777" w:rsidR="00BA753C" w:rsidRPr="002A6D16" w:rsidRDefault="00BA753C"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 xml:space="preserve">8.4.1. </w:t>
      </w:r>
      <w:r w:rsidRPr="002A6D16">
        <w:rPr>
          <w:rFonts w:ascii="Arial" w:eastAsia="Zurich BT" w:hAnsi="Arial" w:cs="Arial"/>
          <w:bCs/>
          <w:iCs/>
          <w:color w:val="000000" w:themeColor="text1"/>
          <w:sz w:val="20"/>
          <w:szCs w:val="20"/>
        </w:rPr>
        <w:t>A desclassificação será sempre fundamentada e registrada no sistema, com acompanhamento em tempo real por todos os participantes.</w:t>
      </w:r>
    </w:p>
    <w:p w14:paraId="505EB64D" w14:textId="30C843D1" w:rsidR="00BA753C" w:rsidRPr="002A6D16" w:rsidRDefault="00BA753C"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8.4.2</w:t>
      </w:r>
      <w:r w:rsidRPr="002A6D16">
        <w:rPr>
          <w:rFonts w:ascii="Arial" w:eastAsia="Zurich BT" w:hAnsi="Arial" w:cs="Arial"/>
          <w:bCs/>
          <w:iCs/>
          <w:color w:val="000000" w:themeColor="text1"/>
          <w:sz w:val="20"/>
          <w:szCs w:val="20"/>
        </w:rPr>
        <w:t xml:space="preserve">. A não desclassificação da proposta não implica em sua aceitação definitiva, que deverá ser levada a efeito após o seu julgamento definitivo conforme definido no </w:t>
      </w:r>
      <w:r w:rsidRPr="002A6D16">
        <w:rPr>
          <w:rFonts w:ascii="Arial" w:eastAsia="Zurich BT" w:hAnsi="Arial" w:cs="Arial"/>
          <w:bCs/>
          <w:iCs/>
          <w:color w:val="000000" w:themeColor="text1"/>
          <w:sz w:val="20"/>
          <w:szCs w:val="20"/>
          <w:u w:val="single"/>
        </w:rPr>
        <w:t>item 1</w:t>
      </w:r>
      <w:r w:rsidR="005D2C45" w:rsidRPr="002A6D16">
        <w:rPr>
          <w:rFonts w:ascii="Arial" w:eastAsia="Zurich BT" w:hAnsi="Arial" w:cs="Arial"/>
          <w:bCs/>
          <w:iCs/>
          <w:color w:val="000000" w:themeColor="text1"/>
          <w:sz w:val="20"/>
          <w:szCs w:val="20"/>
          <w:u w:val="single"/>
        </w:rPr>
        <w:t>0</w:t>
      </w:r>
      <w:r w:rsidR="00B21890" w:rsidRPr="002A6D16">
        <w:rPr>
          <w:rFonts w:ascii="Arial" w:eastAsia="Zurich BT" w:hAnsi="Arial" w:cs="Arial"/>
          <w:bCs/>
          <w:iCs/>
          <w:color w:val="000000" w:themeColor="text1"/>
          <w:sz w:val="20"/>
          <w:szCs w:val="20"/>
          <w:u w:val="single"/>
        </w:rPr>
        <w:t xml:space="preserve"> (negociação direta)</w:t>
      </w:r>
      <w:r w:rsidRPr="002A6D16">
        <w:rPr>
          <w:rFonts w:ascii="Arial" w:eastAsia="Zurich BT" w:hAnsi="Arial" w:cs="Arial"/>
          <w:bCs/>
          <w:iCs/>
          <w:color w:val="000000" w:themeColor="text1"/>
          <w:sz w:val="20"/>
          <w:szCs w:val="20"/>
        </w:rPr>
        <w:t xml:space="preserve"> deste edital.</w:t>
      </w:r>
    </w:p>
    <w:p w14:paraId="5C8478E5" w14:textId="77777777" w:rsidR="00BA753C" w:rsidRPr="002A6D16" w:rsidRDefault="00BA753C" w:rsidP="009145D9">
      <w:pPr>
        <w:pStyle w:val="SemEspaamento"/>
        <w:spacing w:line="276" w:lineRule="auto"/>
        <w:jc w:val="both"/>
        <w:rPr>
          <w:rFonts w:ascii="Arial" w:eastAsia="Zurich BT" w:hAnsi="Arial" w:cs="Arial"/>
          <w:bCs/>
          <w:iCs/>
          <w:color w:val="000000" w:themeColor="text1"/>
          <w:sz w:val="20"/>
          <w:szCs w:val="20"/>
        </w:rPr>
      </w:pPr>
    </w:p>
    <w:p w14:paraId="611EC99F" w14:textId="77777777" w:rsidR="00BA753C" w:rsidRPr="002A6D16" w:rsidRDefault="00BA753C"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8.5.</w:t>
      </w:r>
      <w:r w:rsidRPr="002A6D16">
        <w:rPr>
          <w:rFonts w:ascii="Arial" w:eastAsia="Zurich BT" w:hAnsi="Arial" w:cs="Arial"/>
          <w:bCs/>
          <w:iCs/>
          <w:color w:val="000000" w:themeColor="text1"/>
          <w:sz w:val="20"/>
          <w:szCs w:val="20"/>
        </w:rPr>
        <w:t xml:space="preserve"> </w:t>
      </w:r>
      <w:r w:rsidR="00B21890" w:rsidRPr="002A6D16">
        <w:rPr>
          <w:rFonts w:ascii="Arial" w:eastAsia="Zurich BT" w:hAnsi="Arial" w:cs="Arial"/>
          <w:bCs/>
          <w:iCs/>
          <w:color w:val="000000" w:themeColor="text1"/>
          <w:sz w:val="20"/>
          <w:szCs w:val="20"/>
        </w:rPr>
        <w:t xml:space="preserve">O </w:t>
      </w:r>
      <w:r w:rsidRPr="002A6D16">
        <w:rPr>
          <w:rFonts w:ascii="Arial" w:eastAsia="Zurich BT" w:hAnsi="Arial" w:cs="Arial"/>
          <w:bCs/>
          <w:iCs/>
          <w:color w:val="000000" w:themeColor="text1"/>
          <w:sz w:val="20"/>
          <w:szCs w:val="20"/>
        </w:rPr>
        <w:t>sistema ordenará automaticamente as propostas classificadas, sendo que somente estas participarão da fase de lances.</w:t>
      </w:r>
    </w:p>
    <w:p w14:paraId="7529D032" w14:textId="77777777" w:rsidR="00BA753C" w:rsidRPr="002A6D16" w:rsidRDefault="001F0768"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 xml:space="preserve">8.5.1.  </w:t>
      </w:r>
      <w:r w:rsidRPr="002A6D16">
        <w:rPr>
          <w:rFonts w:ascii="Arial" w:eastAsia="Zurich BT" w:hAnsi="Arial" w:cs="Arial"/>
          <w:bCs/>
          <w:iCs/>
          <w:color w:val="000000" w:themeColor="text1"/>
          <w:sz w:val="20"/>
          <w:szCs w:val="20"/>
        </w:rPr>
        <w:t>Quando houver uma única licitante ou uma única proposta válida, caberá ao Agente de Contratação verificar a aceitabilidade do valor ofertado.</w:t>
      </w:r>
    </w:p>
    <w:p w14:paraId="6024FC88" w14:textId="77777777" w:rsidR="001F0768" w:rsidRPr="002A6D16" w:rsidRDefault="001F0768" w:rsidP="009145D9">
      <w:pPr>
        <w:pStyle w:val="SemEspaamento"/>
        <w:spacing w:line="276" w:lineRule="auto"/>
        <w:jc w:val="both"/>
        <w:rPr>
          <w:rFonts w:ascii="Arial" w:eastAsia="Zurich BT" w:hAnsi="Arial" w:cs="Arial"/>
          <w:b/>
          <w:bCs/>
          <w:iCs/>
          <w:color w:val="000000" w:themeColor="text1"/>
          <w:sz w:val="20"/>
          <w:szCs w:val="20"/>
        </w:rPr>
      </w:pPr>
    </w:p>
    <w:p w14:paraId="05F8DCAE" w14:textId="77777777" w:rsidR="00BA753C" w:rsidRPr="002A6D16" w:rsidRDefault="00BA753C"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 xml:space="preserve">8.6. </w:t>
      </w:r>
      <w:r w:rsidRPr="002A6D16">
        <w:rPr>
          <w:rFonts w:ascii="Arial" w:eastAsia="Zurich BT" w:hAnsi="Arial" w:cs="Arial"/>
          <w:bCs/>
          <w:iCs/>
          <w:color w:val="000000" w:themeColor="text1"/>
          <w:sz w:val="20"/>
          <w:szCs w:val="20"/>
        </w:rPr>
        <w:t>Iniciada a etapa competitiva, os licitantes deverão encaminhar lances exclusivamente por meio do sistema eletrônico, sendo imediatamente informados</w:t>
      </w:r>
      <w:r w:rsidR="006C397A" w:rsidRPr="002A6D16">
        <w:rPr>
          <w:rFonts w:ascii="Arial" w:eastAsia="Zurich BT" w:hAnsi="Arial" w:cs="Arial"/>
          <w:bCs/>
          <w:iCs/>
          <w:color w:val="000000" w:themeColor="text1"/>
          <w:sz w:val="20"/>
          <w:szCs w:val="20"/>
        </w:rPr>
        <w:t xml:space="preserve">, </w:t>
      </w:r>
      <w:r w:rsidR="006C397A" w:rsidRPr="002A6D16">
        <w:rPr>
          <w:rFonts w:ascii="Arial" w:eastAsia="Zurich BT" w:hAnsi="Arial" w:cs="Arial"/>
          <w:bCs/>
          <w:i/>
          <w:iCs/>
          <w:color w:val="000000" w:themeColor="text1"/>
          <w:sz w:val="20"/>
          <w:szCs w:val="20"/>
        </w:rPr>
        <w:t>on-line,</w:t>
      </w:r>
      <w:r w:rsidRPr="002A6D16">
        <w:rPr>
          <w:rFonts w:ascii="Arial" w:eastAsia="Zurich BT" w:hAnsi="Arial" w:cs="Arial"/>
          <w:bCs/>
          <w:iCs/>
          <w:color w:val="000000" w:themeColor="text1"/>
          <w:sz w:val="20"/>
          <w:szCs w:val="20"/>
        </w:rPr>
        <w:t xml:space="preserve"> do seu recebimento e do valor consignado no registro.</w:t>
      </w:r>
    </w:p>
    <w:p w14:paraId="3736A892" w14:textId="77777777" w:rsidR="00BA753C" w:rsidRPr="002A6D16" w:rsidRDefault="00BA753C" w:rsidP="009145D9">
      <w:pPr>
        <w:pStyle w:val="SemEspaamento"/>
        <w:spacing w:line="276" w:lineRule="auto"/>
        <w:jc w:val="both"/>
        <w:rPr>
          <w:rFonts w:ascii="Arial" w:eastAsia="Zurich BT" w:hAnsi="Arial" w:cs="Arial"/>
          <w:bCs/>
          <w:iCs/>
          <w:color w:val="000000" w:themeColor="text1"/>
          <w:sz w:val="20"/>
          <w:szCs w:val="20"/>
        </w:rPr>
      </w:pPr>
    </w:p>
    <w:p w14:paraId="46EDCD11" w14:textId="77777777" w:rsidR="00125138" w:rsidRPr="002A6D16" w:rsidRDefault="00B21890"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8.7.</w:t>
      </w:r>
      <w:r w:rsidR="00031528" w:rsidRPr="002A6D16">
        <w:rPr>
          <w:rFonts w:ascii="Arial" w:eastAsia="Zurich BT" w:hAnsi="Arial" w:cs="Arial"/>
          <w:bCs/>
          <w:iCs/>
          <w:color w:val="000000" w:themeColor="text1"/>
          <w:sz w:val="20"/>
          <w:szCs w:val="20"/>
        </w:rPr>
        <w:t xml:space="preserve"> O</w:t>
      </w:r>
      <w:r w:rsidR="00125138" w:rsidRPr="002A6D16">
        <w:rPr>
          <w:rFonts w:ascii="Arial" w:eastAsia="Zurich BT" w:hAnsi="Arial" w:cs="Arial"/>
          <w:bCs/>
          <w:iCs/>
          <w:color w:val="000000" w:themeColor="text1"/>
          <w:sz w:val="20"/>
          <w:szCs w:val="20"/>
        </w:rPr>
        <w:t xml:space="preserve">s licitantes poderão oferecer lances sucessivos, observados o horário fixado para a abertura da sessão pública e as regras estabelecidas neste Edital. </w:t>
      </w:r>
    </w:p>
    <w:p w14:paraId="2BE0F1D3" w14:textId="77777777" w:rsidR="00031528" w:rsidRPr="002A6D16" w:rsidRDefault="00031528" w:rsidP="009145D9">
      <w:pPr>
        <w:pStyle w:val="SemEspaamento"/>
        <w:spacing w:line="276" w:lineRule="auto"/>
        <w:jc w:val="both"/>
        <w:rPr>
          <w:rFonts w:ascii="Arial" w:eastAsia="Zurich BT" w:hAnsi="Arial" w:cs="Arial"/>
          <w:bCs/>
          <w:iCs/>
          <w:color w:val="000000" w:themeColor="text1"/>
          <w:sz w:val="20"/>
          <w:szCs w:val="20"/>
        </w:rPr>
      </w:pPr>
    </w:p>
    <w:p w14:paraId="6FA9EDA9" w14:textId="77777777" w:rsidR="00125138" w:rsidRPr="002A6D16" w:rsidRDefault="00031528"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8.8.</w:t>
      </w:r>
      <w:r w:rsidRPr="002A6D16">
        <w:rPr>
          <w:rFonts w:ascii="Arial" w:eastAsia="Zurich BT" w:hAnsi="Arial" w:cs="Arial"/>
          <w:bCs/>
          <w:iCs/>
          <w:color w:val="000000" w:themeColor="text1"/>
          <w:sz w:val="20"/>
          <w:szCs w:val="20"/>
        </w:rPr>
        <w:t xml:space="preserve"> </w:t>
      </w:r>
      <w:r w:rsidR="00432B79" w:rsidRPr="002A6D16">
        <w:rPr>
          <w:rFonts w:ascii="Arial" w:eastAsia="Zurich BT" w:hAnsi="Arial" w:cs="Arial"/>
          <w:bCs/>
          <w:iCs/>
          <w:color w:val="000000" w:themeColor="text1"/>
          <w:sz w:val="20"/>
          <w:szCs w:val="20"/>
        </w:rPr>
        <w:t>D</w:t>
      </w:r>
      <w:r w:rsidR="00125138" w:rsidRPr="002A6D16">
        <w:rPr>
          <w:rFonts w:ascii="Arial" w:eastAsia="Zurich BT" w:hAnsi="Arial" w:cs="Arial"/>
          <w:bCs/>
          <w:iCs/>
          <w:color w:val="000000" w:themeColor="text1"/>
          <w:sz w:val="20"/>
          <w:szCs w:val="20"/>
        </w:rPr>
        <w:t xml:space="preserve">urante o transcurso da sessão pública, os licitantes serão informados, em tempo real, do valor do </w:t>
      </w:r>
      <w:r w:rsidR="000013B4" w:rsidRPr="002A6D16">
        <w:rPr>
          <w:rFonts w:ascii="Arial" w:eastAsia="Zurich BT" w:hAnsi="Arial" w:cs="Arial"/>
          <w:bCs/>
          <w:iCs/>
          <w:color w:val="000000" w:themeColor="text1"/>
          <w:sz w:val="20"/>
          <w:szCs w:val="20"/>
        </w:rPr>
        <w:t>melhor</w:t>
      </w:r>
      <w:r w:rsidR="00125138" w:rsidRPr="002A6D16">
        <w:rPr>
          <w:rFonts w:ascii="Arial" w:eastAsia="Zurich BT" w:hAnsi="Arial" w:cs="Arial"/>
          <w:bCs/>
          <w:iCs/>
          <w:color w:val="000000" w:themeColor="text1"/>
          <w:sz w:val="20"/>
          <w:szCs w:val="20"/>
        </w:rPr>
        <w:t xml:space="preserve"> lance registrado, </w:t>
      </w:r>
      <w:r w:rsidR="000013B4" w:rsidRPr="002A6D16">
        <w:rPr>
          <w:rFonts w:ascii="Arial" w:eastAsia="Zurich BT" w:hAnsi="Arial" w:cs="Arial"/>
          <w:bCs/>
          <w:iCs/>
          <w:color w:val="000000" w:themeColor="text1"/>
          <w:sz w:val="20"/>
          <w:szCs w:val="20"/>
        </w:rPr>
        <w:t xml:space="preserve">durante a sessão pública da Concorrência, sendo </w:t>
      </w:r>
      <w:r w:rsidR="00125138" w:rsidRPr="002A6D16">
        <w:rPr>
          <w:rFonts w:ascii="Arial" w:eastAsia="Zurich BT" w:hAnsi="Arial" w:cs="Arial"/>
          <w:bCs/>
          <w:iCs/>
          <w:color w:val="000000" w:themeColor="text1"/>
          <w:sz w:val="20"/>
          <w:szCs w:val="20"/>
        </w:rPr>
        <w:t>vedada a identificação do licitante.</w:t>
      </w:r>
    </w:p>
    <w:p w14:paraId="650F6D92" w14:textId="77777777" w:rsidR="00432B79" w:rsidRPr="002A6D16" w:rsidRDefault="00432B79" w:rsidP="009145D9">
      <w:pPr>
        <w:pStyle w:val="SemEspaamento"/>
        <w:spacing w:line="276" w:lineRule="auto"/>
        <w:jc w:val="both"/>
        <w:rPr>
          <w:rFonts w:ascii="Arial" w:eastAsia="Zurich BT" w:hAnsi="Arial" w:cs="Arial"/>
          <w:bCs/>
          <w:iCs/>
          <w:color w:val="000000" w:themeColor="text1"/>
          <w:sz w:val="20"/>
          <w:szCs w:val="20"/>
        </w:rPr>
      </w:pPr>
    </w:p>
    <w:p w14:paraId="1BEB5993" w14:textId="77777777" w:rsidR="00125138" w:rsidRPr="002A6D16" w:rsidRDefault="00432B79"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 xml:space="preserve">8.9. </w:t>
      </w:r>
      <w:r w:rsidR="00125138" w:rsidRPr="002A6D16">
        <w:rPr>
          <w:rFonts w:ascii="Arial" w:eastAsia="Zurich BT" w:hAnsi="Arial" w:cs="Arial"/>
          <w:bCs/>
          <w:iCs/>
          <w:color w:val="000000" w:themeColor="text1"/>
          <w:sz w:val="20"/>
          <w:szCs w:val="20"/>
        </w:rPr>
        <w:t>A licitante somente poderá oferecer lance inferior ao último por ela ofertado e registrado pelo sistema eletrônico; porém, o lance poderá ser intermediário, ou seja, igual ou superior à melhor oferta registrada (art. 56, § 3º, II, da Lei Federal nº 14.133, de 2021).</w:t>
      </w:r>
    </w:p>
    <w:p w14:paraId="2ED82695" w14:textId="77777777" w:rsidR="00432B79" w:rsidRPr="002A6D16" w:rsidRDefault="00432B79" w:rsidP="009145D9">
      <w:pPr>
        <w:pStyle w:val="SemEspaamento"/>
        <w:spacing w:line="276" w:lineRule="auto"/>
        <w:jc w:val="both"/>
        <w:rPr>
          <w:rFonts w:ascii="Arial" w:eastAsia="Zurich BT" w:hAnsi="Arial" w:cs="Arial"/>
          <w:bCs/>
          <w:iCs/>
          <w:color w:val="000000" w:themeColor="text1"/>
          <w:sz w:val="20"/>
          <w:szCs w:val="20"/>
        </w:rPr>
      </w:pPr>
    </w:p>
    <w:p w14:paraId="354CF53A" w14:textId="77777777" w:rsidR="00125138" w:rsidRPr="002A6D16" w:rsidRDefault="00432B79"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 xml:space="preserve">8.10. </w:t>
      </w:r>
      <w:r w:rsidR="00125138" w:rsidRPr="002A6D16">
        <w:rPr>
          <w:rFonts w:ascii="Arial" w:eastAsia="Zurich BT" w:hAnsi="Arial" w:cs="Arial"/>
          <w:bCs/>
          <w:iCs/>
          <w:color w:val="000000" w:themeColor="text1"/>
          <w:sz w:val="20"/>
          <w:szCs w:val="20"/>
        </w:rPr>
        <w:t>Não serão aceitos dois ou mais lances de mesmo valor, prevalecendo aquele que for</w:t>
      </w:r>
      <w:r w:rsidRPr="002A6D16">
        <w:rPr>
          <w:rFonts w:ascii="Arial" w:eastAsia="Zurich BT" w:hAnsi="Arial" w:cs="Arial"/>
          <w:bCs/>
          <w:iCs/>
          <w:color w:val="000000" w:themeColor="text1"/>
          <w:sz w:val="20"/>
          <w:szCs w:val="20"/>
        </w:rPr>
        <w:t xml:space="preserve"> </w:t>
      </w:r>
      <w:r w:rsidR="00125138" w:rsidRPr="002A6D16">
        <w:rPr>
          <w:rFonts w:ascii="Arial" w:eastAsia="Zurich BT" w:hAnsi="Arial" w:cs="Arial"/>
          <w:bCs/>
          <w:iCs/>
          <w:color w:val="000000" w:themeColor="text1"/>
          <w:sz w:val="20"/>
          <w:szCs w:val="20"/>
        </w:rPr>
        <w:t>recebido e registrado em primeiro lugar.</w:t>
      </w:r>
    </w:p>
    <w:p w14:paraId="0D6933C3" w14:textId="77777777" w:rsidR="008F5C08" w:rsidRPr="002A6D16" w:rsidRDefault="008F5C08" w:rsidP="009145D9">
      <w:pPr>
        <w:pStyle w:val="SemEspaamento"/>
        <w:spacing w:line="276" w:lineRule="auto"/>
        <w:jc w:val="both"/>
        <w:rPr>
          <w:rFonts w:ascii="Arial" w:eastAsia="Zurich BT" w:hAnsi="Arial" w:cs="Arial"/>
          <w:bCs/>
          <w:iCs/>
          <w:color w:val="000000" w:themeColor="text1"/>
          <w:sz w:val="20"/>
          <w:szCs w:val="20"/>
        </w:rPr>
      </w:pPr>
    </w:p>
    <w:p w14:paraId="64687667" w14:textId="313C7C1A" w:rsidR="00432B79" w:rsidRPr="002A6D16" w:rsidRDefault="00432B79" w:rsidP="00541C47">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 xml:space="preserve">8.11. </w:t>
      </w:r>
      <w:r w:rsidR="00271E3B" w:rsidRPr="002A6D16">
        <w:rPr>
          <w:rFonts w:ascii="Arial" w:eastAsia="Zurich BT" w:hAnsi="Arial" w:cs="Arial"/>
          <w:bCs/>
          <w:iCs/>
          <w:color w:val="000000" w:themeColor="text1"/>
          <w:sz w:val="20"/>
          <w:szCs w:val="20"/>
        </w:rPr>
        <w:t>O intervalo mínimo de diferença de valores ou percentuais entre os lances, que incidirá tanto</w:t>
      </w:r>
      <w:r w:rsidR="00541C47" w:rsidRPr="002A6D16">
        <w:rPr>
          <w:rFonts w:ascii="Arial" w:eastAsia="Zurich BT" w:hAnsi="Arial" w:cs="Arial"/>
          <w:bCs/>
          <w:iCs/>
          <w:color w:val="000000" w:themeColor="text1"/>
          <w:sz w:val="20"/>
          <w:szCs w:val="20"/>
        </w:rPr>
        <w:t xml:space="preserve"> </w:t>
      </w:r>
      <w:r w:rsidR="00271E3B" w:rsidRPr="002A6D16">
        <w:rPr>
          <w:rFonts w:ascii="Arial" w:eastAsia="Zurich BT" w:hAnsi="Arial" w:cs="Arial"/>
          <w:bCs/>
          <w:iCs/>
          <w:color w:val="000000" w:themeColor="text1"/>
          <w:sz w:val="20"/>
          <w:szCs w:val="20"/>
        </w:rPr>
        <w:t xml:space="preserve">em relação aos lances intermediários quanto em relação à proposta que cobrir a melhor oferta deverá ser de </w:t>
      </w:r>
      <w:r w:rsidR="00541C47" w:rsidRPr="002A6D16">
        <w:rPr>
          <w:rFonts w:ascii="Arial" w:eastAsia="Zurich BT" w:hAnsi="Arial" w:cs="Arial"/>
          <w:bCs/>
          <w:iCs/>
          <w:color w:val="000000" w:themeColor="text1"/>
          <w:sz w:val="20"/>
          <w:szCs w:val="20"/>
        </w:rPr>
        <w:t xml:space="preserve">no mínimo R$ </w:t>
      </w:r>
      <w:r w:rsidR="002370B1" w:rsidRPr="002A6D16">
        <w:rPr>
          <w:rFonts w:ascii="Arial" w:eastAsia="Zurich BT" w:hAnsi="Arial" w:cs="Arial"/>
          <w:bCs/>
          <w:iCs/>
          <w:color w:val="000000" w:themeColor="text1"/>
          <w:sz w:val="20"/>
          <w:szCs w:val="20"/>
        </w:rPr>
        <w:t>5</w:t>
      </w:r>
      <w:r w:rsidR="00F007E9" w:rsidRPr="002A6D16">
        <w:rPr>
          <w:rFonts w:ascii="Arial" w:eastAsia="Zurich BT" w:hAnsi="Arial" w:cs="Arial"/>
          <w:bCs/>
          <w:iCs/>
          <w:color w:val="000000" w:themeColor="text1"/>
          <w:sz w:val="20"/>
          <w:szCs w:val="20"/>
        </w:rPr>
        <w:t>0</w:t>
      </w:r>
      <w:r w:rsidR="00541C47" w:rsidRPr="002A6D16">
        <w:rPr>
          <w:rFonts w:ascii="Arial" w:eastAsia="Zurich BT" w:hAnsi="Arial" w:cs="Arial"/>
          <w:bCs/>
          <w:iCs/>
          <w:color w:val="000000" w:themeColor="text1"/>
          <w:sz w:val="20"/>
          <w:szCs w:val="20"/>
        </w:rPr>
        <w:t>0,00 (</w:t>
      </w:r>
      <w:r w:rsidR="002370B1" w:rsidRPr="002A6D16">
        <w:rPr>
          <w:rFonts w:ascii="Arial" w:eastAsia="Zurich BT" w:hAnsi="Arial" w:cs="Arial"/>
          <w:bCs/>
          <w:iCs/>
          <w:color w:val="000000" w:themeColor="text1"/>
          <w:sz w:val="20"/>
          <w:szCs w:val="20"/>
        </w:rPr>
        <w:t>quinhentos</w:t>
      </w:r>
      <w:r w:rsidR="00C9282B" w:rsidRPr="002A6D16">
        <w:rPr>
          <w:rFonts w:ascii="Arial" w:eastAsia="Zurich BT" w:hAnsi="Arial" w:cs="Arial"/>
          <w:bCs/>
          <w:iCs/>
          <w:color w:val="000000" w:themeColor="text1"/>
          <w:sz w:val="20"/>
          <w:szCs w:val="20"/>
        </w:rPr>
        <w:t xml:space="preserve"> </w:t>
      </w:r>
      <w:r w:rsidR="00541C47" w:rsidRPr="002A6D16">
        <w:rPr>
          <w:rFonts w:ascii="Arial" w:eastAsia="Zurich BT" w:hAnsi="Arial" w:cs="Arial"/>
          <w:bCs/>
          <w:iCs/>
          <w:color w:val="000000" w:themeColor="text1"/>
          <w:sz w:val="20"/>
          <w:szCs w:val="20"/>
        </w:rPr>
        <w:t>reais)</w:t>
      </w:r>
      <w:r w:rsidR="00271E3B" w:rsidRPr="002A6D16">
        <w:rPr>
          <w:rFonts w:ascii="Arial" w:eastAsia="Zurich BT" w:hAnsi="Arial" w:cs="Arial"/>
          <w:bCs/>
          <w:iCs/>
          <w:color w:val="000000" w:themeColor="text1"/>
          <w:sz w:val="20"/>
          <w:szCs w:val="20"/>
        </w:rPr>
        <w:t>.</w:t>
      </w:r>
    </w:p>
    <w:p w14:paraId="14DCAFC2" w14:textId="77777777" w:rsidR="00C9282B" w:rsidRPr="002A6D16" w:rsidRDefault="00C9282B" w:rsidP="00541C47">
      <w:pPr>
        <w:pStyle w:val="SemEspaamento"/>
        <w:spacing w:line="276" w:lineRule="auto"/>
        <w:jc w:val="both"/>
        <w:rPr>
          <w:rFonts w:ascii="Arial" w:eastAsia="Zurich BT" w:hAnsi="Arial" w:cs="Arial"/>
          <w:bCs/>
          <w:iCs/>
          <w:color w:val="000000" w:themeColor="text1"/>
          <w:sz w:val="20"/>
          <w:szCs w:val="20"/>
        </w:rPr>
      </w:pPr>
    </w:p>
    <w:p w14:paraId="16934070" w14:textId="77777777" w:rsidR="00432B79" w:rsidRPr="002A6D16" w:rsidRDefault="00432B79" w:rsidP="009145D9">
      <w:pPr>
        <w:pStyle w:val="SemEspaamento"/>
        <w:spacing w:line="276" w:lineRule="auto"/>
        <w:jc w:val="both"/>
        <w:rPr>
          <w:rFonts w:ascii="Arial" w:eastAsia="Zurich BT" w:hAnsi="Arial" w:cs="Arial"/>
          <w:b/>
          <w:bCs/>
          <w:iCs/>
          <w:color w:val="000000" w:themeColor="text1"/>
          <w:sz w:val="20"/>
          <w:szCs w:val="20"/>
          <w:u w:val="single"/>
        </w:rPr>
      </w:pPr>
      <w:r w:rsidRPr="002A6D16">
        <w:rPr>
          <w:rFonts w:ascii="Arial" w:eastAsia="Zurich BT" w:hAnsi="Arial" w:cs="Arial"/>
          <w:b/>
          <w:bCs/>
          <w:iCs/>
          <w:color w:val="000000" w:themeColor="text1"/>
          <w:sz w:val="20"/>
          <w:szCs w:val="20"/>
          <w:u w:val="single"/>
        </w:rPr>
        <w:lastRenderedPageBreak/>
        <w:t>8.11.1. Os lances deverão ser ofertados pelo valor global dos serviços.</w:t>
      </w:r>
    </w:p>
    <w:p w14:paraId="2A1BB532" w14:textId="77777777" w:rsidR="00432B79" w:rsidRPr="002A6D16" w:rsidRDefault="00432B79" w:rsidP="009145D9">
      <w:pPr>
        <w:pStyle w:val="SemEspaamento"/>
        <w:spacing w:line="276" w:lineRule="auto"/>
        <w:jc w:val="both"/>
        <w:rPr>
          <w:rFonts w:ascii="Arial" w:eastAsia="Zurich BT" w:hAnsi="Arial" w:cs="Arial"/>
          <w:bCs/>
          <w:iCs/>
          <w:color w:val="000000" w:themeColor="text1"/>
          <w:sz w:val="20"/>
          <w:szCs w:val="20"/>
        </w:rPr>
      </w:pPr>
    </w:p>
    <w:p w14:paraId="040314F6" w14:textId="34889B10" w:rsidR="00125138" w:rsidRPr="002A6D16" w:rsidRDefault="00432B79"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8.1</w:t>
      </w:r>
      <w:r w:rsidR="00C63100" w:rsidRPr="002A6D16">
        <w:rPr>
          <w:rFonts w:ascii="Arial" w:eastAsia="Zurich BT" w:hAnsi="Arial" w:cs="Arial"/>
          <w:b/>
          <w:bCs/>
          <w:iCs/>
          <w:color w:val="000000" w:themeColor="text1"/>
          <w:sz w:val="20"/>
          <w:szCs w:val="20"/>
        </w:rPr>
        <w:t>2</w:t>
      </w:r>
      <w:r w:rsidRPr="002A6D16">
        <w:rPr>
          <w:rFonts w:ascii="Arial" w:eastAsia="Zurich BT" w:hAnsi="Arial" w:cs="Arial"/>
          <w:b/>
          <w:bCs/>
          <w:iCs/>
          <w:color w:val="000000" w:themeColor="text1"/>
          <w:sz w:val="20"/>
          <w:szCs w:val="20"/>
        </w:rPr>
        <w:t>.</w:t>
      </w:r>
      <w:r w:rsidRPr="002A6D16">
        <w:rPr>
          <w:rFonts w:ascii="Arial" w:eastAsia="Zurich BT" w:hAnsi="Arial" w:cs="Arial"/>
          <w:bCs/>
          <w:iCs/>
          <w:color w:val="000000" w:themeColor="text1"/>
          <w:sz w:val="20"/>
          <w:szCs w:val="20"/>
        </w:rPr>
        <w:t xml:space="preserve"> </w:t>
      </w:r>
      <w:r w:rsidR="00125138" w:rsidRPr="002A6D16">
        <w:rPr>
          <w:rFonts w:ascii="Arial" w:eastAsia="Zurich BT" w:hAnsi="Arial" w:cs="Arial"/>
          <w:bCs/>
          <w:iCs/>
          <w:color w:val="000000" w:themeColor="text1"/>
          <w:sz w:val="20"/>
          <w:szCs w:val="20"/>
        </w:rPr>
        <w:t xml:space="preserve">Será adotado para o envio de lances nesta Concorrência o modo de disputa </w:t>
      </w:r>
      <w:r w:rsidR="00125138" w:rsidRPr="002A6D16">
        <w:rPr>
          <w:rFonts w:ascii="Arial" w:eastAsia="Zurich BT" w:hAnsi="Arial" w:cs="Arial"/>
          <w:b/>
          <w:bCs/>
          <w:iCs/>
          <w:color w:val="000000" w:themeColor="text1"/>
          <w:sz w:val="20"/>
          <w:szCs w:val="20"/>
        </w:rPr>
        <w:t>“</w:t>
      </w:r>
      <w:r w:rsidR="00B21890" w:rsidRPr="002A6D16">
        <w:rPr>
          <w:rFonts w:ascii="Arial" w:eastAsia="Zurich BT" w:hAnsi="Arial" w:cs="Arial"/>
          <w:b/>
          <w:bCs/>
          <w:iCs/>
          <w:color w:val="000000" w:themeColor="text1"/>
          <w:sz w:val="20"/>
          <w:szCs w:val="20"/>
        </w:rPr>
        <w:t>ABERTO</w:t>
      </w:r>
      <w:r w:rsidR="00125138" w:rsidRPr="002A6D16">
        <w:rPr>
          <w:rFonts w:ascii="Arial" w:eastAsia="Zurich BT" w:hAnsi="Arial" w:cs="Arial"/>
          <w:b/>
          <w:bCs/>
          <w:iCs/>
          <w:color w:val="000000" w:themeColor="text1"/>
          <w:sz w:val="20"/>
          <w:szCs w:val="20"/>
        </w:rPr>
        <w:t>”</w:t>
      </w:r>
      <w:r w:rsidR="00125138" w:rsidRPr="002A6D16">
        <w:rPr>
          <w:rFonts w:ascii="Arial" w:eastAsia="Zurich BT" w:hAnsi="Arial" w:cs="Arial"/>
          <w:bCs/>
          <w:iCs/>
          <w:color w:val="000000" w:themeColor="text1"/>
          <w:sz w:val="20"/>
          <w:szCs w:val="20"/>
        </w:rPr>
        <w:t xml:space="preserve">, em que as licitantes apresentarão lances públicos e sucessivos, </w:t>
      </w:r>
      <w:r w:rsidRPr="002A6D16">
        <w:rPr>
          <w:rFonts w:ascii="Arial" w:eastAsia="Zurich BT" w:hAnsi="Arial" w:cs="Arial"/>
          <w:bCs/>
          <w:iCs/>
          <w:color w:val="000000" w:themeColor="text1"/>
          <w:sz w:val="20"/>
          <w:szCs w:val="20"/>
        </w:rPr>
        <w:t>com prorrogações.</w:t>
      </w:r>
    </w:p>
    <w:p w14:paraId="0547D406" w14:textId="6ED4CFB4" w:rsidR="00432B79" w:rsidRPr="002A6D16" w:rsidRDefault="00432B79"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8.1</w:t>
      </w:r>
      <w:r w:rsidR="00C63100" w:rsidRPr="002A6D16">
        <w:rPr>
          <w:rFonts w:ascii="Arial" w:eastAsia="Zurich BT" w:hAnsi="Arial" w:cs="Arial"/>
          <w:b/>
          <w:bCs/>
          <w:iCs/>
          <w:color w:val="000000" w:themeColor="text1"/>
          <w:sz w:val="20"/>
          <w:szCs w:val="20"/>
        </w:rPr>
        <w:t>2</w:t>
      </w:r>
      <w:r w:rsidRPr="002A6D16">
        <w:rPr>
          <w:rFonts w:ascii="Arial" w:eastAsia="Zurich BT" w:hAnsi="Arial" w:cs="Arial"/>
          <w:b/>
          <w:bCs/>
          <w:iCs/>
          <w:color w:val="000000" w:themeColor="text1"/>
          <w:sz w:val="20"/>
          <w:szCs w:val="20"/>
        </w:rPr>
        <w:t xml:space="preserve">.1. </w:t>
      </w:r>
      <w:r w:rsidR="00125138" w:rsidRPr="002A6D16">
        <w:rPr>
          <w:rFonts w:ascii="Arial" w:eastAsia="Zurich BT" w:hAnsi="Arial" w:cs="Arial"/>
          <w:bCs/>
          <w:iCs/>
          <w:color w:val="000000" w:themeColor="text1"/>
          <w:sz w:val="20"/>
          <w:szCs w:val="20"/>
        </w:rPr>
        <w:t>A etapa de lances da sessão pública terá duração de 10</w:t>
      </w:r>
      <w:r w:rsidRPr="002A6D16">
        <w:rPr>
          <w:rFonts w:ascii="Arial" w:eastAsia="Zurich BT" w:hAnsi="Arial" w:cs="Arial"/>
          <w:bCs/>
          <w:iCs/>
          <w:color w:val="000000" w:themeColor="text1"/>
          <w:sz w:val="20"/>
          <w:szCs w:val="20"/>
        </w:rPr>
        <w:t xml:space="preserve"> </w:t>
      </w:r>
      <w:r w:rsidR="00125138" w:rsidRPr="002A6D16">
        <w:rPr>
          <w:rFonts w:ascii="Arial" w:eastAsia="Zurich BT" w:hAnsi="Arial" w:cs="Arial"/>
          <w:bCs/>
          <w:iCs/>
          <w:color w:val="000000" w:themeColor="text1"/>
          <w:sz w:val="20"/>
          <w:szCs w:val="20"/>
        </w:rPr>
        <w:t>(dez) minutos</w:t>
      </w:r>
      <w:r w:rsidRPr="002A6D16">
        <w:rPr>
          <w:rFonts w:ascii="Arial" w:eastAsia="Zurich BT" w:hAnsi="Arial" w:cs="Arial"/>
          <w:bCs/>
          <w:iCs/>
          <w:color w:val="000000" w:themeColor="text1"/>
          <w:sz w:val="20"/>
          <w:szCs w:val="20"/>
        </w:rPr>
        <w:t>, e após isso, será prorrogada automaticamente pelo sistema quando houver lance ofertado nos últimos dois minutos do período de duração da sessão pública.</w:t>
      </w:r>
    </w:p>
    <w:p w14:paraId="2F9D9591" w14:textId="78D3A89F" w:rsidR="00432B79" w:rsidRPr="002A6D16" w:rsidRDefault="00432B79"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8.1</w:t>
      </w:r>
      <w:r w:rsidR="00C63100" w:rsidRPr="002A6D16">
        <w:rPr>
          <w:rFonts w:ascii="Arial" w:eastAsia="Zurich BT" w:hAnsi="Arial" w:cs="Arial"/>
          <w:b/>
          <w:bCs/>
          <w:iCs/>
          <w:color w:val="000000" w:themeColor="text1"/>
          <w:sz w:val="20"/>
          <w:szCs w:val="20"/>
        </w:rPr>
        <w:t>2</w:t>
      </w:r>
      <w:r w:rsidRPr="002A6D16">
        <w:rPr>
          <w:rFonts w:ascii="Arial" w:eastAsia="Zurich BT" w:hAnsi="Arial" w:cs="Arial"/>
          <w:b/>
          <w:bCs/>
          <w:iCs/>
          <w:color w:val="000000" w:themeColor="text1"/>
          <w:sz w:val="20"/>
          <w:szCs w:val="20"/>
        </w:rPr>
        <w:t xml:space="preserve">.2. </w:t>
      </w:r>
      <w:r w:rsidRPr="002A6D16">
        <w:rPr>
          <w:rFonts w:ascii="Arial" w:eastAsia="Zurich BT" w:hAnsi="Arial" w:cs="Arial"/>
          <w:bCs/>
          <w:iCs/>
          <w:color w:val="000000" w:themeColor="text1"/>
          <w:sz w:val="20"/>
          <w:szCs w:val="20"/>
        </w:rPr>
        <w:t>A prorrogação automática da etapa de lances, de que trata o subitem anterior, será de 02 (dois) minutos e ocorrerá sucessivamente sempre que houver lances enviados nesse período de prorrogação, inclusive no caso de lances intermediários.</w:t>
      </w:r>
    </w:p>
    <w:p w14:paraId="789DB196" w14:textId="77777777" w:rsidR="00031528" w:rsidRPr="002A6D16" w:rsidRDefault="00031528" w:rsidP="009145D9">
      <w:pPr>
        <w:pStyle w:val="SemEspaamento"/>
        <w:spacing w:line="276" w:lineRule="auto"/>
        <w:jc w:val="both"/>
        <w:rPr>
          <w:rFonts w:ascii="Arial" w:eastAsia="Zurich BT" w:hAnsi="Arial" w:cs="Arial"/>
          <w:bCs/>
          <w:iCs/>
          <w:color w:val="000000" w:themeColor="text1"/>
          <w:sz w:val="20"/>
          <w:szCs w:val="20"/>
        </w:rPr>
      </w:pPr>
    </w:p>
    <w:p w14:paraId="54B2B9FB" w14:textId="0139136B" w:rsidR="007C2BF0" w:rsidRPr="002A6D16" w:rsidRDefault="007C2BF0"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8.1</w:t>
      </w:r>
      <w:r w:rsidR="00762D54" w:rsidRPr="002A6D16">
        <w:rPr>
          <w:rFonts w:ascii="Arial" w:eastAsia="Zurich BT" w:hAnsi="Arial" w:cs="Arial"/>
          <w:b/>
          <w:bCs/>
          <w:iCs/>
          <w:color w:val="000000" w:themeColor="text1"/>
          <w:sz w:val="20"/>
          <w:szCs w:val="20"/>
        </w:rPr>
        <w:t>3</w:t>
      </w:r>
      <w:r w:rsidRPr="002A6D16">
        <w:rPr>
          <w:rFonts w:ascii="Arial" w:eastAsia="Zurich BT" w:hAnsi="Arial" w:cs="Arial"/>
          <w:b/>
          <w:bCs/>
          <w:iCs/>
          <w:color w:val="000000" w:themeColor="text1"/>
          <w:sz w:val="20"/>
          <w:szCs w:val="20"/>
        </w:rPr>
        <w:t xml:space="preserve">. </w:t>
      </w:r>
      <w:r w:rsidRPr="002A6D16">
        <w:rPr>
          <w:rFonts w:ascii="Arial" w:eastAsia="Zurich BT" w:hAnsi="Arial" w:cs="Arial"/>
          <w:bCs/>
          <w:iCs/>
          <w:color w:val="000000" w:themeColor="text1"/>
          <w:sz w:val="20"/>
          <w:szCs w:val="20"/>
        </w:rPr>
        <w:t>Não havendo novos lances na forma estabelecida nos itens anteriores, a sessão pública encerrar-se-á automaticamente, e o sistema ordenará e divulgará os lances conforme a ordem final de classificação.</w:t>
      </w:r>
    </w:p>
    <w:p w14:paraId="6795C100" w14:textId="77777777" w:rsidR="007C2BF0" w:rsidRPr="002A6D16" w:rsidRDefault="007C2BF0" w:rsidP="009145D9">
      <w:pPr>
        <w:pStyle w:val="SemEspaamento"/>
        <w:spacing w:line="276" w:lineRule="auto"/>
        <w:jc w:val="both"/>
        <w:rPr>
          <w:rFonts w:ascii="Arial" w:eastAsia="Zurich BT" w:hAnsi="Arial" w:cs="Arial"/>
          <w:bCs/>
          <w:iCs/>
          <w:color w:val="000000" w:themeColor="text1"/>
          <w:sz w:val="20"/>
          <w:szCs w:val="20"/>
        </w:rPr>
      </w:pPr>
    </w:p>
    <w:p w14:paraId="771A0FA3" w14:textId="0034E8E5" w:rsidR="003A207C" w:rsidRPr="002A6D16" w:rsidRDefault="003A207C"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8.1</w:t>
      </w:r>
      <w:r w:rsidR="00762D54" w:rsidRPr="002A6D16">
        <w:rPr>
          <w:rFonts w:ascii="Arial" w:eastAsia="Zurich BT" w:hAnsi="Arial" w:cs="Arial"/>
          <w:b/>
          <w:bCs/>
          <w:iCs/>
          <w:color w:val="000000" w:themeColor="text1"/>
          <w:sz w:val="20"/>
          <w:szCs w:val="20"/>
        </w:rPr>
        <w:t>4</w:t>
      </w:r>
      <w:r w:rsidRPr="002A6D16">
        <w:rPr>
          <w:rFonts w:ascii="Arial" w:eastAsia="Zurich BT" w:hAnsi="Arial" w:cs="Arial"/>
          <w:b/>
          <w:bCs/>
          <w:iCs/>
          <w:color w:val="000000" w:themeColor="text1"/>
          <w:sz w:val="20"/>
          <w:szCs w:val="20"/>
        </w:rPr>
        <w:t>.</w:t>
      </w:r>
      <w:r w:rsidRPr="002A6D16">
        <w:rPr>
          <w:rFonts w:ascii="Arial" w:eastAsia="Zurich BT" w:hAnsi="Arial" w:cs="Arial"/>
          <w:bCs/>
          <w:iCs/>
          <w:color w:val="000000" w:themeColor="text1"/>
          <w:sz w:val="20"/>
          <w:szCs w:val="20"/>
        </w:rPr>
        <w:t xml:space="preserve"> O sistema informará a proposta de menor valor imediatamente após o encerramento da etapa de lances, devendo as licitantes consultarem regularmente o sistema eletrônico para verificar o resultado da licitação. </w:t>
      </w:r>
    </w:p>
    <w:p w14:paraId="3DD6DCF9" w14:textId="77777777" w:rsidR="003A207C" w:rsidRPr="002A6D16" w:rsidRDefault="003A207C" w:rsidP="009145D9">
      <w:pPr>
        <w:pStyle w:val="SemEspaamento"/>
        <w:spacing w:line="276" w:lineRule="auto"/>
        <w:jc w:val="both"/>
        <w:rPr>
          <w:rFonts w:ascii="Arial" w:eastAsia="Zurich BT" w:hAnsi="Arial" w:cs="Arial"/>
          <w:bCs/>
          <w:iCs/>
          <w:color w:val="000000" w:themeColor="text1"/>
          <w:sz w:val="20"/>
          <w:szCs w:val="20"/>
        </w:rPr>
      </w:pPr>
    </w:p>
    <w:p w14:paraId="76E80090" w14:textId="462D952B" w:rsidR="003A207C" w:rsidRPr="002A6D16" w:rsidRDefault="003A207C"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8.1</w:t>
      </w:r>
      <w:r w:rsidR="00762D54" w:rsidRPr="002A6D16">
        <w:rPr>
          <w:rFonts w:ascii="Arial" w:eastAsia="Zurich BT" w:hAnsi="Arial" w:cs="Arial"/>
          <w:b/>
          <w:bCs/>
          <w:iCs/>
          <w:color w:val="000000" w:themeColor="text1"/>
          <w:sz w:val="20"/>
          <w:szCs w:val="20"/>
        </w:rPr>
        <w:t>5</w:t>
      </w:r>
      <w:r w:rsidRPr="002A6D16">
        <w:rPr>
          <w:rFonts w:ascii="Arial" w:eastAsia="Zurich BT" w:hAnsi="Arial" w:cs="Arial"/>
          <w:b/>
          <w:bCs/>
          <w:iCs/>
          <w:color w:val="000000" w:themeColor="text1"/>
          <w:sz w:val="20"/>
          <w:szCs w:val="20"/>
        </w:rPr>
        <w:t xml:space="preserve">. </w:t>
      </w:r>
      <w:r w:rsidRPr="002A6D16">
        <w:rPr>
          <w:rFonts w:ascii="Arial" w:eastAsia="Zurich BT" w:hAnsi="Arial" w:cs="Arial"/>
          <w:bCs/>
          <w:iCs/>
          <w:color w:val="000000" w:themeColor="text1"/>
          <w:sz w:val="20"/>
          <w:szCs w:val="20"/>
        </w:rPr>
        <w:t xml:space="preserve">O Agente de Contratação examinará a proposta ajustada ao menor lance, quanto a compatibilidade do preço ao valor estimado da licitação, à sua exequibilidade e à sua adequação ao objeto licitado. </w:t>
      </w:r>
    </w:p>
    <w:p w14:paraId="3D6A98C9" w14:textId="77777777" w:rsidR="00221463" w:rsidRPr="002A6D16" w:rsidRDefault="00221463" w:rsidP="009145D9">
      <w:pPr>
        <w:pStyle w:val="SemEspaamento"/>
        <w:spacing w:line="276" w:lineRule="auto"/>
        <w:jc w:val="both"/>
        <w:rPr>
          <w:rFonts w:ascii="Arial" w:eastAsia="Zurich BT" w:hAnsi="Arial" w:cs="Arial"/>
          <w:bCs/>
          <w:iCs/>
          <w:color w:val="000000" w:themeColor="text1"/>
          <w:sz w:val="20"/>
          <w:szCs w:val="20"/>
        </w:rPr>
      </w:pPr>
    </w:p>
    <w:p w14:paraId="3D743641" w14:textId="3C4BEABA" w:rsidR="003A207C" w:rsidRPr="002A6D16" w:rsidRDefault="003A207C"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8.1</w:t>
      </w:r>
      <w:r w:rsidR="00762D54" w:rsidRPr="002A6D16">
        <w:rPr>
          <w:rFonts w:ascii="Arial" w:eastAsia="Zurich BT" w:hAnsi="Arial" w:cs="Arial"/>
          <w:b/>
          <w:bCs/>
          <w:iCs/>
          <w:color w:val="000000" w:themeColor="text1"/>
          <w:sz w:val="20"/>
          <w:szCs w:val="20"/>
        </w:rPr>
        <w:t>6</w:t>
      </w:r>
      <w:r w:rsidRPr="002A6D16">
        <w:rPr>
          <w:rFonts w:ascii="Arial" w:eastAsia="Zurich BT" w:hAnsi="Arial" w:cs="Arial"/>
          <w:b/>
          <w:bCs/>
          <w:iCs/>
          <w:color w:val="000000" w:themeColor="text1"/>
          <w:sz w:val="20"/>
          <w:szCs w:val="20"/>
        </w:rPr>
        <w:t xml:space="preserve">. </w:t>
      </w:r>
      <w:r w:rsidR="00373360" w:rsidRPr="002A6D16">
        <w:rPr>
          <w:rFonts w:ascii="Arial" w:eastAsia="Zurich BT" w:hAnsi="Arial" w:cs="Arial"/>
          <w:bCs/>
          <w:iCs/>
          <w:color w:val="000000" w:themeColor="text1"/>
          <w:sz w:val="20"/>
          <w:szCs w:val="20"/>
        </w:rPr>
        <w:t>O valor GLOBAL da proposta realinhada não poderá ser superior ao valor global ofertado inicialmente, nem ultrapassar o valor máximo estimado para a contratação.</w:t>
      </w:r>
    </w:p>
    <w:p w14:paraId="2E523049" w14:textId="77777777" w:rsidR="003A207C" w:rsidRPr="002A6D16" w:rsidRDefault="003A207C" w:rsidP="009145D9">
      <w:pPr>
        <w:pStyle w:val="SemEspaamento"/>
        <w:spacing w:line="276" w:lineRule="auto"/>
        <w:jc w:val="both"/>
        <w:rPr>
          <w:rFonts w:ascii="Arial" w:eastAsia="Zurich BT" w:hAnsi="Arial" w:cs="Arial"/>
          <w:bCs/>
          <w:iCs/>
          <w:color w:val="000000" w:themeColor="text1"/>
          <w:sz w:val="20"/>
          <w:szCs w:val="20"/>
        </w:rPr>
      </w:pPr>
    </w:p>
    <w:p w14:paraId="22131DBD" w14:textId="7B4AB8E0" w:rsidR="003A207C" w:rsidRPr="002A6D16" w:rsidRDefault="003A207C"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8.1</w:t>
      </w:r>
      <w:r w:rsidR="00762D54" w:rsidRPr="002A6D16">
        <w:rPr>
          <w:rFonts w:ascii="Arial" w:eastAsia="Zurich BT" w:hAnsi="Arial" w:cs="Arial"/>
          <w:b/>
          <w:bCs/>
          <w:iCs/>
          <w:color w:val="000000" w:themeColor="text1"/>
          <w:sz w:val="20"/>
          <w:szCs w:val="20"/>
        </w:rPr>
        <w:t>7</w:t>
      </w:r>
      <w:r w:rsidRPr="002A6D16">
        <w:rPr>
          <w:rFonts w:ascii="Arial" w:eastAsia="Zurich BT" w:hAnsi="Arial" w:cs="Arial"/>
          <w:b/>
          <w:bCs/>
          <w:iCs/>
          <w:color w:val="000000" w:themeColor="text1"/>
          <w:sz w:val="20"/>
          <w:szCs w:val="20"/>
        </w:rPr>
        <w:t>.</w:t>
      </w:r>
      <w:r w:rsidRPr="002A6D16">
        <w:rPr>
          <w:rFonts w:ascii="Arial" w:eastAsia="Zurich BT" w:hAnsi="Arial" w:cs="Arial"/>
          <w:bCs/>
          <w:iCs/>
          <w:color w:val="000000" w:themeColor="text1"/>
          <w:sz w:val="20"/>
          <w:szCs w:val="20"/>
        </w:rPr>
        <w:t xml:space="preserve"> Em caso de falha no sistema, os lances em desacordo com os subitens anteriores deverão ser desconsiderados pelo Agente de Contratação.</w:t>
      </w:r>
    </w:p>
    <w:p w14:paraId="52689E7F" w14:textId="77777777" w:rsidR="003A207C" w:rsidRPr="002A6D16" w:rsidRDefault="003A207C" w:rsidP="009145D9">
      <w:pPr>
        <w:pStyle w:val="SemEspaamento"/>
        <w:spacing w:line="276" w:lineRule="auto"/>
        <w:jc w:val="both"/>
        <w:rPr>
          <w:rFonts w:ascii="Arial" w:eastAsia="Zurich BT" w:hAnsi="Arial" w:cs="Arial"/>
          <w:bCs/>
          <w:iCs/>
          <w:color w:val="000000" w:themeColor="text1"/>
          <w:sz w:val="20"/>
          <w:szCs w:val="20"/>
        </w:rPr>
      </w:pPr>
    </w:p>
    <w:p w14:paraId="129548E1" w14:textId="25CDF0A7" w:rsidR="003A207C" w:rsidRPr="002A6D16" w:rsidRDefault="003A207C"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8.1</w:t>
      </w:r>
      <w:r w:rsidR="00762D54" w:rsidRPr="002A6D16">
        <w:rPr>
          <w:rFonts w:ascii="Arial" w:eastAsia="Zurich BT" w:hAnsi="Arial" w:cs="Arial"/>
          <w:b/>
          <w:bCs/>
          <w:iCs/>
          <w:color w:val="000000" w:themeColor="text1"/>
          <w:sz w:val="20"/>
          <w:szCs w:val="20"/>
        </w:rPr>
        <w:t>8</w:t>
      </w:r>
      <w:r w:rsidRPr="002A6D16">
        <w:rPr>
          <w:rFonts w:ascii="Arial" w:eastAsia="Zurich BT" w:hAnsi="Arial" w:cs="Arial"/>
          <w:b/>
          <w:bCs/>
          <w:iCs/>
          <w:color w:val="000000" w:themeColor="text1"/>
          <w:sz w:val="20"/>
          <w:szCs w:val="20"/>
        </w:rPr>
        <w:t>.</w:t>
      </w:r>
      <w:r w:rsidRPr="002A6D16">
        <w:rPr>
          <w:rFonts w:ascii="Arial" w:eastAsia="Zurich BT" w:hAnsi="Arial" w:cs="Arial"/>
          <w:bCs/>
          <w:iCs/>
          <w:color w:val="000000" w:themeColor="text1"/>
          <w:sz w:val="20"/>
          <w:szCs w:val="20"/>
        </w:rPr>
        <w:t xml:space="preserve"> Não serão aceitos dois ou mais lances de mesmo valor, prevalecendo aquele que for recebido e registrado primeiro. </w:t>
      </w:r>
    </w:p>
    <w:p w14:paraId="041991F2" w14:textId="77777777" w:rsidR="003A207C" w:rsidRPr="002A6D16" w:rsidRDefault="003A207C" w:rsidP="009145D9">
      <w:pPr>
        <w:pStyle w:val="SemEspaamento"/>
        <w:spacing w:line="276" w:lineRule="auto"/>
        <w:jc w:val="both"/>
        <w:rPr>
          <w:rFonts w:ascii="Arial" w:eastAsia="Zurich BT" w:hAnsi="Arial" w:cs="Arial"/>
          <w:bCs/>
          <w:iCs/>
          <w:color w:val="000000" w:themeColor="text1"/>
          <w:sz w:val="20"/>
          <w:szCs w:val="20"/>
        </w:rPr>
      </w:pPr>
    </w:p>
    <w:p w14:paraId="7EEBD242" w14:textId="3761002D" w:rsidR="005D2C45" w:rsidRPr="002A6D16" w:rsidRDefault="005D2C45"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8.</w:t>
      </w:r>
      <w:r w:rsidR="00CC3C77" w:rsidRPr="002A6D16">
        <w:rPr>
          <w:rFonts w:ascii="Arial" w:eastAsia="Zurich BT" w:hAnsi="Arial" w:cs="Arial"/>
          <w:b/>
          <w:bCs/>
          <w:iCs/>
          <w:color w:val="000000" w:themeColor="text1"/>
          <w:sz w:val="20"/>
          <w:szCs w:val="20"/>
        </w:rPr>
        <w:t>19</w:t>
      </w:r>
      <w:r w:rsidRPr="002A6D16">
        <w:rPr>
          <w:rFonts w:ascii="Arial" w:eastAsia="Zurich BT" w:hAnsi="Arial" w:cs="Arial"/>
          <w:b/>
          <w:bCs/>
          <w:iCs/>
          <w:color w:val="000000" w:themeColor="text1"/>
          <w:sz w:val="20"/>
          <w:szCs w:val="20"/>
        </w:rPr>
        <w:t>.</w:t>
      </w:r>
      <w:r w:rsidRPr="002A6D16">
        <w:rPr>
          <w:rFonts w:ascii="Arial" w:eastAsia="Zurich BT" w:hAnsi="Arial" w:cs="Arial"/>
          <w:bCs/>
          <w:iCs/>
          <w:color w:val="000000" w:themeColor="text1"/>
          <w:sz w:val="20"/>
          <w:szCs w:val="20"/>
        </w:rPr>
        <w:t xml:space="preserve"> Caso o licitante não apresente lances, concorrerá com o valor de sua proposta.</w:t>
      </w:r>
    </w:p>
    <w:p w14:paraId="583EDE87" w14:textId="77777777" w:rsidR="005D2C45" w:rsidRPr="002A6D16" w:rsidRDefault="005D2C45" w:rsidP="009145D9">
      <w:pPr>
        <w:pStyle w:val="SemEspaamento"/>
        <w:spacing w:line="276" w:lineRule="auto"/>
        <w:jc w:val="both"/>
        <w:rPr>
          <w:rFonts w:ascii="Arial" w:eastAsia="Zurich BT" w:hAnsi="Arial" w:cs="Arial"/>
          <w:bCs/>
          <w:iCs/>
          <w:color w:val="000000" w:themeColor="text1"/>
          <w:sz w:val="20"/>
          <w:szCs w:val="20"/>
        </w:rPr>
      </w:pPr>
    </w:p>
    <w:p w14:paraId="17F3C03B" w14:textId="6F955602" w:rsidR="003A207C" w:rsidRPr="002A6D16" w:rsidRDefault="003A207C"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8.2</w:t>
      </w:r>
      <w:r w:rsidR="00CC3C77" w:rsidRPr="002A6D16">
        <w:rPr>
          <w:rFonts w:ascii="Arial" w:eastAsia="Zurich BT" w:hAnsi="Arial" w:cs="Arial"/>
          <w:b/>
          <w:bCs/>
          <w:iCs/>
          <w:color w:val="000000" w:themeColor="text1"/>
          <w:sz w:val="20"/>
          <w:szCs w:val="20"/>
        </w:rPr>
        <w:t>0</w:t>
      </w:r>
      <w:r w:rsidRPr="002A6D16">
        <w:rPr>
          <w:rFonts w:ascii="Arial" w:eastAsia="Zurich BT" w:hAnsi="Arial" w:cs="Arial"/>
          <w:b/>
          <w:bCs/>
          <w:iCs/>
          <w:color w:val="000000" w:themeColor="text1"/>
          <w:sz w:val="20"/>
          <w:szCs w:val="20"/>
        </w:rPr>
        <w:t>.</w:t>
      </w:r>
      <w:r w:rsidRPr="002A6D16">
        <w:rPr>
          <w:rFonts w:ascii="Arial" w:eastAsia="Zurich BT" w:hAnsi="Arial" w:cs="Arial"/>
          <w:bCs/>
          <w:iCs/>
          <w:color w:val="000000" w:themeColor="text1"/>
          <w:sz w:val="20"/>
          <w:szCs w:val="20"/>
        </w:rPr>
        <w:t xml:space="preserve"> No caso de desconexão com o Agente de Contratação, no decorrer da etapa competitiva da Concorrência, o sistema eletrônico poderá permanecer acessível aos licitantes para a recepção dos lances.</w:t>
      </w:r>
    </w:p>
    <w:p w14:paraId="7D225253" w14:textId="77777777" w:rsidR="003A207C" w:rsidRPr="002A6D16" w:rsidRDefault="003A207C" w:rsidP="009145D9">
      <w:pPr>
        <w:pStyle w:val="SemEspaamento"/>
        <w:spacing w:line="276" w:lineRule="auto"/>
        <w:jc w:val="both"/>
        <w:rPr>
          <w:rFonts w:ascii="Arial" w:eastAsia="Zurich BT" w:hAnsi="Arial" w:cs="Arial"/>
          <w:bCs/>
          <w:iCs/>
          <w:color w:val="000000" w:themeColor="text1"/>
          <w:sz w:val="20"/>
          <w:szCs w:val="20"/>
        </w:rPr>
      </w:pPr>
    </w:p>
    <w:p w14:paraId="28BD3184" w14:textId="62405540" w:rsidR="003A207C" w:rsidRPr="002A6D16" w:rsidRDefault="003A207C"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8.2</w:t>
      </w:r>
      <w:r w:rsidR="006E5298" w:rsidRPr="002A6D16">
        <w:rPr>
          <w:rFonts w:ascii="Arial" w:eastAsia="Zurich BT" w:hAnsi="Arial" w:cs="Arial"/>
          <w:b/>
          <w:bCs/>
          <w:iCs/>
          <w:color w:val="000000" w:themeColor="text1"/>
          <w:sz w:val="20"/>
          <w:szCs w:val="20"/>
        </w:rPr>
        <w:t>1</w:t>
      </w:r>
      <w:r w:rsidRPr="002A6D16">
        <w:rPr>
          <w:rFonts w:ascii="Arial" w:eastAsia="Zurich BT" w:hAnsi="Arial" w:cs="Arial"/>
          <w:b/>
          <w:bCs/>
          <w:iCs/>
          <w:color w:val="000000" w:themeColor="text1"/>
          <w:sz w:val="20"/>
          <w:szCs w:val="20"/>
        </w:rPr>
        <w:t>.</w:t>
      </w:r>
      <w:r w:rsidRPr="002A6D16">
        <w:rPr>
          <w:rFonts w:ascii="Arial" w:eastAsia="Zurich BT" w:hAnsi="Arial" w:cs="Arial"/>
          <w:bCs/>
          <w:iCs/>
          <w:color w:val="000000" w:themeColor="text1"/>
          <w:sz w:val="20"/>
          <w:szCs w:val="20"/>
        </w:rPr>
        <w:t xml:space="preserve"> Quando a desconexão do sistema eletrônico para o Agente de Contratação persistir por tempo superior a 10 (dez) minutos, a sessão pública será suspensa e terá reinício somente após comunicação expressa do Agente de Contratação aos participantes do certame, publicada n</w:t>
      </w:r>
      <w:r w:rsidR="00C9282B" w:rsidRPr="002A6D16">
        <w:rPr>
          <w:rFonts w:ascii="Arial" w:eastAsia="Zurich BT" w:hAnsi="Arial" w:cs="Arial"/>
          <w:bCs/>
          <w:iCs/>
          <w:color w:val="000000" w:themeColor="text1"/>
          <w:sz w:val="20"/>
          <w:szCs w:val="20"/>
        </w:rPr>
        <w:t xml:space="preserve">a </w:t>
      </w:r>
      <w:r w:rsidR="00C9282B" w:rsidRPr="002A6D16">
        <w:rPr>
          <w:rFonts w:ascii="Arial" w:hAnsi="Arial" w:cs="Arial"/>
          <w:color w:val="000000" w:themeColor="text1"/>
        </w:rPr>
        <w:t xml:space="preserve">Plataforma </w:t>
      </w:r>
      <w:r w:rsidR="00C9282B" w:rsidRPr="002A6D16">
        <w:rPr>
          <w:rFonts w:ascii="Arial" w:hAnsi="Arial" w:cs="Arial"/>
          <w:color w:val="000000" w:themeColor="text1"/>
          <w:kern w:val="1"/>
        </w:rPr>
        <w:t>el</w:t>
      </w:r>
      <w:r w:rsidR="00C9282B" w:rsidRPr="002A6D16">
        <w:rPr>
          <w:rFonts w:ascii="Arial" w:hAnsi="Arial" w:cs="Arial"/>
          <w:color w:val="000000" w:themeColor="text1"/>
          <w:spacing w:val="-2"/>
          <w:kern w:val="1"/>
        </w:rPr>
        <w:t>e</w:t>
      </w:r>
      <w:r w:rsidR="00C9282B" w:rsidRPr="002A6D16">
        <w:rPr>
          <w:rFonts w:ascii="Arial" w:hAnsi="Arial" w:cs="Arial"/>
          <w:color w:val="000000" w:themeColor="text1"/>
          <w:spacing w:val="1"/>
          <w:kern w:val="1"/>
        </w:rPr>
        <w:t>t</w:t>
      </w:r>
      <w:r w:rsidR="00C9282B" w:rsidRPr="002A6D16">
        <w:rPr>
          <w:rFonts w:ascii="Arial" w:hAnsi="Arial" w:cs="Arial"/>
          <w:color w:val="000000" w:themeColor="text1"/>
          <w:kern w:val="1"/>
        </w:rPr>
        <w:t>r</w:t>
      </w:r>
      <w:r w:rsidR="00C9282B" w:rsidRPr="002A6D16">
        <w:rPr>
          <w:rFonts w:ascii="Arial" w:hAnsi="Arial" w:cs="Arial"/>
          <w:color w:val="000000" w:themeColor="text1"/>
          <w:spacing w:val="-2"/>
          <w:kern w:val="1"/>
        </w:rPr>
        <w:t>ô</w:t>
      </w:r>
      <w:r w:rsidR="00C9282B" w:rsidRPr="002A6D16">
        <w:rPr>
          <w:rFonts w:ascii="Arial" w:hAnsi="Arial" w:cs="Arial"/>
          <w:color w:val="000000" w:themeColor="text1"/>
          <w:spacing w:val="1"/>
          <w:kern w:val="1"/>
        </w:rPr>
        <w:t>n</w:t>
      </w:r>
      <w:r w:rsidR="00C9282B" w:rsidRPr="002A6D16">
        <w:rPr>
          <w:rFonts w:ascii="Arial" w:hAnsi="Arial" w:cs="Arial"/>
          <w:color w:val="000000" w:themeColor="text1"/>
          <w:kern w:val="1"/>
        </w:rPr>
        <w:t xml:space="preserve">ica </w:t>
      </w:r>
      <w:r w:rsidR="00C9282B" w:rsidRPr="002A6D16">
        <w:rPr>
          <w:rFonts w:ascii="Arial" w:hAnsi="Arial" w:cs="Arial"/>
          <w:color w:val="000000" w:themeColor="text1"/>
          <w:spacing w:val="1"/>
          <w:kern w:val="1"/>
        </w:rPr>
        <w:t>d</w:t>
      </w:r>
      <w:r w:rsidR="00C9282B" w:rsidRPr="002A6D16">
        <w:rPr>
          <w:rFonts w:ascii="Arial" w:hAnsi="Arial" w:cs="Arial"/>
          <w:color w:val="000000" w:themeColor="text1"/>
          <w:kern w:val="1"/>
        </w:rPr>
        <w:t>o</w:t>
      </w:r>
      <w:r w:rsidR="00C9282B" w:rsidRPr="002A6D16">
        <w:rPr>
          <w:rFonts w:ascii="Arial" w:hAnsi="Arial" w:cs="Arial"/>
          <w:color w:val="000000" w:themeColor="text1"/>
          <w:spacing w:val="2"/>
          <w:kern w:val="1"/>
        </w:rPr>
        <w:t xml:space="preserve"> </w:t>
      </w:r>
      <w:r w:rsidR="00C9282B" w:rsidRPr="002A6D16">
        <w:rPr>
          <w:rFonts w:ascii="Arial" w:hAnsi="Arial" w:cs="Arial"/>
          <w:b/>
          <w:bCs/>
          <w:color w:val="000000" w:themeColor="text1"/>
          <w:spacing w:val="-2"/>
          <w:kern w:val="1"/>
        </w:rPr>
        <w:t>C</w:t>
      </w:r>
      <w:r w:rsidR="00C9282B" w:rsidRPr="002A6D16">
        <w:rPr>
          <w:rFonts w:ascii="Arial" w:hAnsi="Arial" w:cs="Arial"/>
          <w:b/>
          <w:bCs/>
          <w:color w:val="000000" w:themeColor="text1"/>
          <w:spacing w:val="1"/>
          <w:kern w:val="1"/>
        </w:rPr>
        <w:t>O</w:t>
      </w:r>
      <w:r w:rsidR="00C9282B" w:rsidRPr="002A6D16">
        <w:rPr>
          <w:rFonts w:ascii="Arial" w:hAnsi="Arial" w:cs="Arial"/>
          <w:b/>
          <w:bCs/>
          <w:color w:val="000000" w:themeColor="text1"/>
          <w:spacing w:val="-1"/>
          <w:kern w:val="1"/>
        </w:rPr>
        <w:t>M</w:t>
      </w:r>
      <w:r w:rsidR="00C9282B" w:rsidRPr="002A6D16">
        <w:rPr>
          <w:rFonts w:ascii="Arial" w:hAnsi="Arial" w:cs="Arial"/>
          <w:b/>
          <w:bCs/>
          <w:color w:val="000000" w:themeColor="text1"/>
          <w:kern w:val="1"/>
        </w:rPr>
        <w:t>P</w:t>
      </w:r>
      <w:r w:rsidR="00C9282B" w:rsidRPr="002A6D16">
        <w:rPr>
          <w:rFonts w:ascii="Arial" w:hAnsi="Arial" w:cs="Arial"/>
          <w:b/>
          <w:bCs/>
          <w:color w:val="000000" w:themeColor="text1"/>
          <w:spacing w:val="-1"/>
          <w:kern w:val="1"/>
        </w:rPr>
        <w:t>R</w:t>
      </w:r>
      <w:r w:rsidR="00C9282B" w:rsidRPr="002A6D16">
        <w:rPr>
          <w:rFonts w:ascii="Arial" w:hAnsi="Arial" w:cs="Arial"/>
          <w:b/>
          <w:bCs/>
          <w:color w:val="000000" w:themeColor="text1"/>
          <w:spacing w:val="1"/>
          <w:kern w:val="1"/>
        </w:rPr>
        <w:t>A</w:t>
      </w:r>
      <w:r w:rsidR="00C9282B" w:rsidRPr="002A6D16">
        <w:rPr>
          <w:rFonts w:ascii="Arial" w:hAnsi="Arial" w:cs="Arial"/>
          <w:b/>
          <w:bCs/>
          <w:color w:val="000000" w:themeColor="text1"/>
          <w:kern w:val="1"/>
        </w:rPr>
        <w:t>SBR</w:t>
      </w:r>
      <w:r w:rsidR="00C9282B" w:rsidRPr="002A6D16">
        <w:rPr>
          <w:rFonts w:ascii="Arial" w:hAnsi="Arial" w:cs="Arial"/>
          <w:b/>
          <w:bCs/>
          <w:color w:val="000000" w:themeColor="text1"/>
          <w:spacing w:val="1"/>
          <w:kern w:val="1"/>
        </w:rPr>
        <w:t xml:space="preserve"> </w:t>
      </w:r>
      <w:r w:rsidR="00C9282B" w:rsidRPr="002A6D16">
        <w:rPr>
          <w:rFonts w:ascii="Arial" w:hAnsi="Arial" w:cs="Arial"/>
          <w:color w:val="000000" w:themeColor="text1"/>
          <w:spacing w:val="1"/>
          <w:kern w:val="1"/>
        </w:rPr>
        <w:t>p</w:t>
      </w:r>
      <w:r w:rsidR="00C9282B" w:rsidRPr="002A6D16">
        <w:rPr>
          <w:rFonts w:ascii="Arial" w:hAnsi="Arial" w:cs="Arial"/>
          <w:color w:val="000000" w:themeColor="text1"/>
          <w:kern w:val="1"/>
        </w:rPr>
        <w:t>elo</w:t>
      </w:r>
      <w:r w:rsidR="00C9282B" w:rsidRPr="002A6D16">
        <w:rPr>
          <w:rFonts w:ascii="Arial" w:hAnsi="Arial" w:cs="Arial"/>
          <w:color w:val="000000" w:themeColor="text1"/>
          <w:spacing w:val="1"/>
          <w:kern w:val="1"/>
        </w:rPr>
        <w:t xml:space="preserve"> </w:t>
      </w:r>
      <w:r w:rsidR="00C9282B" w:rsidRPr="002A6D16">
        <w:rPr>
          <w:rFonts w:ascii="Arial" w:hAnsi="Arial" w:cs="Arial"/>
          <w:color w:val="000000" w:themeColor="text1"/>
          <w:kern w:val="1"/>
        </w:rPr>
        <w:t>s</w:t>
      </w:r>
      <w:r w:rsidR="00C9282B" w:rsidRPr="002A6D16">
        <w:rPr>
          <w:rFonts w:ascii="Arial" w:hAnsi="Arial" w:cs="Arial"/>
          <w:color w:val="000000" w:themeColor="text1"/>
          <w:spacing w:val="-2"/>
          <w:kern w:val="1"/>
        </w:rPr>
        <w:t>i</w:t>
      </w:r>
      <w:r w:rsidR="00C9282B" w:rsidRPr="002A6D16">
        <w:rPr>
          <w:rFonts w:ascii="Arial" w:hAnsi="Arial" w:cs="Arial"/>
          <w:color w:val="000000" w:themeColor="text1"/>
          <w:spacing w:val="-1"/>
          <w:kern w:val="1"/>
        </w:rPr>
        <w:t>t</w:t>
      </w:r>
      <w:r w:rsidR="00C9282B" w:rsidRPr="002A6D16">
        <w:rPr>
          <w:rFonts w:ascii="Arial" w:hAnsi="Arial" w:cs="Arial"/>
          <w:color w:val="000000" w:themeColor="text1"/>
          <w:kern w:val="1"/>
        </w:rPr>
        <w:t>e</w:t>
      </w:r>
      <w:r w:rsidR="00C9282B" w:rsidRPr="002A6D16">
        <w:rPr>
          <w:rFonts w:ascii="Arial" w:hAnsi="Arial" w:cs="Arial"/>
          <w:color w:val="000000" w:themeColor="text1"/>
          <w:spacing w:val="1"/>
          <w:kern w:val="1"/>
        </w:rPr>
        <w:t xml:space="preserve"> d</w:t>
      </w:r>
      <w:r w:rsidR="00C9282B" w:rsidRPr="002A6D16">
        <w:rPr>
          <w:rFonts w:ascii="Arial" w:hAnsi="Arial" w:cs="Arial"/>
          <w:color w:val="000000" w:themeColor="text1"/>
          <w:kern w:val="1"/>
        </w:rPr>
        <w:t xml:space="preserve">o </w:t>
      </w:r>
      <w:r w:rsidR="00C9282B" w:rsidRPr="002A6D16">
        <w:rPr>
          <w:rFonts w:ascii="Arial" w:hAnsi="Arial" w:cs="Arial"/>
          <w:color w:val="000000" w:themeColor="text1"/>
          <w:spacing w:val="-53"/>
          <w:kern w:val="1"/>
        </w:rPr>
        <w:t xml:space="preserve"> </w:t>
      </w:r>
      <w:hyperlink r:id="rId24" w:history="1">
        <w:r w:rsidR="00C9282B" w:rsidRPr="002A6D16">
          <w:rPr>
            <w:rStyle w:val="Hyperlink"/>
            <w:rFonts w:ascii="Arial" w:hAnsi="Arial" w:cs="Arial"/>
            <w:color w:val="000000" w:themeColor="text1"/>
            <w:spacing w:val="-1"/>
            <w:kern w:val="1"/>
          </w:rPr>
          <w:t>h</w:t>
        </w:r>
        <w:r w:rsidR="00C9282B" w:rsidRPr="002A6D16">
          <w:rPr>
            <w:rStyle w:val="Hyperlink"/>
            <w:rFonts w:ascii="Arial" w:hAnsi="Arial" w:cs="Arial"/>
            <w:color w:val="000000" w:themeColor="text1"/>
            <w:spacing w:val="1"/>
            <w:kern w:val="1"/>
          </w:rPr>
          <w:t>t</w:t>
        </w:r>
        <w:r w:rsidR="00C9282B" w:rsidRPr="002A6D16">
          <w:rPr>
            <w:rStyle w:val="Hyperlink"/>
            <w:rFonts w:ascii="Arial" w:hAnsi="Arial" w:cs="Arial"/>
            <w:color w:val="000000" w:themeColor="text1"/>
            <w:spacing w:val="-1"/>
            <w:kern w:val="1"/>
          </w:rPr>
          <w:t>t</w:t>
        </w:r>
        <w:r w:rsidR="00C9282B" w:rsidRPr="002A6D16">
          <w:rPr>
            <w:rStyle w:val="Hyperlink"/>
            <w:rFonts w:ascii="Arial" w:hAnsi="Arial" w:cs="Arial"/>
            <w:color w:val="000000" w:themeColor="text1"/>
            <w:spacing w:val="1"/>
            <w:kern w:val="1"/>
          </w:rPr>
          <w:t>p</w:t>
        </w:r>
        <w:r w:rsidR="00C9282B" w:rsidRPr="002A6D16">
          <w:rPr>
            <w:rStyle w:val="Hyperlink"/>
            <w:rFonts w:ascii="Arial" w:hAnsi="Arial" w:cs="Arial"/>
            <w:color w:val="000000" w:themeColor="text1"/>
            <w:kern w:val="1"/>
          </w:rPr>
          <w:t>s:</w:t>
        </w:r>
        <w:r w:rsidR="00C9282B" w:rsidRPr="002A6D16">
          <w:rPr>
            <w:rStyle w:val="Hyperlink"/>
            <w:rFonts w:ascii="Arial" w:hAnsi="Arial" w:cs="Arial"/>
            <w:color w:val="000000" w:themeColor="text1"/>
            <w:spacing w:val="-1"/>
            <w:kern w:val="1"/>
          </w:rPr>
          <w:t>/</w:t>
        </w:r>
        <w:r w:rsidR="00C9282B" w:rsidRPr="002A6D16">
          <w:rPr>
            <w:rStyle w:val="Hyperlink"/>
            <w:rFonts w:ascii="Arial" w:hAnsi="Arial" w:cs="Arial"/>
            <w:color w:val="000000" w:themeColor="text1"/>
            <w:spacing w:val="1"/>
            <w:kern w:val="1"/>
          </w:rPr>
          <w:t>/</w:t>
        </w:r>
        <w:r w:rsidR="00C9282B" w:rsidRPr="002A6D16">
          <w:rPr>
            <w:rStyle w:val="Hyperlink"/>
            <w:rFonts w:ascii="Arial" w:hAnsi="Arial" w:cs="Arial"/>
            <w:color w:val="000000" w:themeColor="text1"/>
            <w:kern w:val="1"/>
          </w:rPr>
          <w:t>com</w:t>
        </w:r>
        <w:r w:rsidR="00C9282B" w:rsidRPr="002A6D16">
          <w:rPr>
            <w:rStyle w:val="Hyperlink"/>
            <w:rFonts w:ascii="Arial" w:hAnsi="Arial" w:cs="Arial"/>
            <w:color w:val="000000" w:themeColor="text1"/>
            <w:spacing w:val="1"/>
            <w:kern w:val="1"/>
          </w:rPr>
          <w:t>p</w:t>
        </w:r>
        <w:r w:rsidR="00C9282B" w:rsidRPr="002A6D16">
          <w:rPr>
            <w:rStyle w:val="Hyperlink"/>
            <w:rFonts w:ascii="Arial" w:hAnsi="Arial" w:cs="Arial"/>
            <w:color w:val="000000" w:themeColor="text1"/>
            <w:kern w:val="1"/>
          </w:rPr>
          <w:t>ra</w:t>
        </w:r>
        <w:r w:rsidR="00C9282B" w:rsidRPr="002A6D16">
          <w:rPr>
            <w:rStyle w:val="Hyperlink"/>
            <w:rFonts w:ascii="Arial" w:hAnsi="Arial" w:cs="Arial"/>
            <w:color w:val="000000" w:themeColor="text1"/>
            <w:spacing w:val="-3"/>
            <w:kern w:val="1"/>
          </w:rPr>
          <w:t>s</w:t>
        </w:r>
        <w:r w:rsidR="00C9282B" w:rsidRPr="002A6D16">
          <w:rPr>
            <w:rStyle w:val="Hyperlink"/>
            <w:rFonts w:ascii="Arial" w:hAnsi="Arial" w:cs="Arial"/>
            <w:color w:val="000000" w:themeColor="text1"/>
            <w:spacing w:val="1"/>
            <w:kern w:val="1"/>
          </w:rPr>
          <w:t>b</w:t>
        </w:r>
        <w:r w:rsidR="00C9282B" w:rsidRPr="002A6D16">
          <w:rPr>
            <w:rStyle w:val="Hyperlink"/>
            <w:rFonts w:ascii="Arial" w:hAnsi="Arial" w:cs="Arial"/>
            <w:color w:val="000000" w:themeColor="text1"/>
            <w:kern w:val="1"/>
          </w:rPr>
          <w:t>r.com.</w:t>
        </w:r>
        <w:r w:rsidR="00C9282B" w:rsidRPr="002A6D16">
          <w:rPr>
            <w:rStyle w:val="Hyperlink"/>
            <w:rFonts w:ascii="Arial" w:hAnsi="Arial" w:cs="Arial"/>
            <w:color w:val="000000" w:themeColor="text1"/>
            <w:spacing w:val="1"/>
            <w:kern w:val="1"/>
          </w:rPr>
          <w:t>b</w:t>
        </w:r>
        <w:r w:rsidR="00C9282B" w:rsidRPr="002A6D16">
          <w:rPr>
            <w:rStyle w:val="Hyperlink"/>
            <w:rFonts w:ascii="Arial" w:hAnsi="Arial" w:cs="Arial"/>
            <w:color w:val="000000" w:themeColor="text1"/>
            <w:kern w:val="1"/>
          </w:rPr>
          <w:t>r/</w:t>
        </w:r>
      </w:hyperlink>
      <w:r w:rsidR="00C9282B" w:rsidRPr="002A6D16">
        <w:rPr>
          <w:rFonts w:ascii="Arial" w:hAnsi="Arial" w:cs="Arial"/>
          <w:color w:val="000000" w:themeColor="text1"/>
          <w:spacing w:val="-1"/>
          <w:kern w:val="1"/>
        </w:rPr>
        <w:t xml:space="preserve">, </w:t>
      </w:r>
      <w:r w:rsidRPr="002A6D16">
        <w:rPr>
          <w:rFonts w:ascii="Arial" w:eastAsia="Zurich BT" w:hAnsi="Arial" w:cs="Arial"/>
          <w:bCs/>
          <w:iCs/>
          <w:color w:val="000000" w:themeColor="text1"/>
          <w:sz w:val="20"/>
          <w:szCs w:val="20"/>
        </w:rPr>
        <w:t xml:space="preserve"> quando serão divulgadas data e hora para a sua reabertura. E será reiniciada somente após decorridas 24 (vinte e quatro) horas da comunicação do fato pelo Agente de Contratação aos participantes, no sítio eletrônico utilizado para divulgação.</w:t>
      </w:r>
    </w:p>
    <w:p w14:paraId="7D215610" w14:textId="77777777" w:rsidR="003A207C" w:rsidRPr="002A6D16" w:rsidRDefault="003A207C" w:rsidP="009145D9">
      <w:pPr>
        <w:pStyle w:val="SemEspaamento"/>
        <w:spacing w:line="276" w:lineRule="auto"/>
        <w:jc w:val="both"/>
        <w:rPr>
          <w:rFonts w:ascii="Arial" w:eastAsia="Zurich BT" w:hAnsi="Arial" w:cs="Arial"/>
          <w:bCs/>
          <w:iCs/>
          <w:color w:val="000000" w:themeColor="text1"/>
          <w:sz w:val="20"/>
          <w:szCs w:val="20"/>
        </w:rPr>
      </w:pPr>
    </w:p>
    <w:p w14:paraId="02EF9E19" w14:textId="28962422" w:rsidR="003A207C" w:rsidRPr="002A6D16" w:rsidRDefault="003A207C"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lastRenderedPageBreak/>
        <w:t>8.2</w:t>
      </w:r>
      <w:r w:rsidR="00C91763" w:rsidRPr="002A6D16">
        <w:rPr>
          <w:rFonts w:ascii="Arial" w:eastAsia="Zurich BT" w:hAnsi="Arial" w:cs="Arial"/>
          <w:b/>
          <w:bCs/>
          <w:iCs/>
          <w:color w:val="000000" w:themeColor="text1"/>
          <w:sz w:val="20"/>
          <w:szCs w:val="20"/>
        </w:rPr>
        <w:t>2</w:t>
      </w:r>
      <w:r w:rsidRPr="002A6D16">
        <w:rPr>
          <w:rFonts w:ascii="Arial" w:eastAsia="Zurich BT" w:hAnsi="Arial" w:cs="Arial"/>
          <w:b/>
          <w:bCs/>
          <w:iCs/>
          <w:color w:val="000000" w:themeColor="text1"/>
          <w:sz w:val="20"/>
          <w:szCs w:val="20"/>
        </w:rPr>
        <w:t xml:space="preserve">. </w:t>
      </w:r>
      <w:r w:rsidRPr="002A6D16">
        <w:rPr>
          <w:rFonts w:ascii="Arial" w:eastAsia="Zurich BT" w:hAnsi="Arial" w:cs="Arial"/>
          <w:bCs/>
          <w:iCs/>
          <w:color w:val="000000" w:themeColor="text1"/>
          <w:sz w:val="20"/>
          <w:szCs w:val="20"/>
        </w:rPr>
        <w:t>A desistência em apresentar lance implicará exclusão da licitante da etapa de lances e na manutenção do último preço por ela apresentado, para efeito de ordenação das propostas de preços</w:t>
      </w:r>
      <w:r w:rsidR="00C91763" w:rsidRPr="002A6D16">
        <w:rPr>
          <w:rFonts w:ascii="Arial" w:eastAsia="Zurich BT" w:hAnsi="Arial" w:cs="Arial"/>
          <w:bCs/>
          <w:iCs/>
          <w:color w:val="000000" w:themeColor="text1"/>
          <w:sz w:val="20"/>
          <w:szCs w:val="20"/>
        </w:rPr>
        <w:t>.</w:t>
      </w:r>
    </w:p>
    <w:p w14:paraId="77BDE6A9" w14:textId="77777777" w:rsidR="003A207C" w:rsidRPr="002A6D16" w:rsidRDefault="000013B4" w:rsidP="009145D9">
      <w:pPr>
        <w:pStyle w:val="SemEspaamento"/>
        <w:tabs>
          <w:tab w:val="left" w:pos="960"/>
        </w:tabs>
        <w:spacing w:line="276" w:lineRule="auto"/>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ab/>
      </w:r>
    </w:p>
    <w:p w14:paraId="4B46D41C" w14:textId="568E8EE6" w:rsidR="003A207C" w:rsidRPr="002A6D16" w:rsidRDefault="00CD5EF5"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8.2</w:t>
      </w:r>
      <w:r w:rsidR="000C4F2A" w:rsidRPr="002A6D16">
        <w:rPr>
          <w:rFonts w:ascii="Arial" w:eastAsia="Zurich BT" w:hAnsi="Arial" w:cs="Arial"/>
          <w:b/>
          <w:bCs/>
          <w:iCs/>
          <w:color w:val="000000" w:themeColor="text1"/>
          <w:sz w:val="20"/>
          <w:szCs w:val="20"/>
        </w:rPr>
        <w:t>3</w:t>
      </w:r>
      <w:r w:rsidRPr="002A6D16">
        <w:rPr>
          <w:rFonts w:ascii="Arial" w:eastAsia="Zurich BT" w:hAnsi="Arial" w:cs="Arial"/>
          <w:b/>
          <w:bCs/>
          <w:iCs/>
          <w:color w:val="000000" w:themeColor="text1"/>
          <w:sz w:val="20"/>
          <w:szCs w:val="20"/>
        </w:rPr>
        <w:t>.</w:t>
      </w:r>
      <w:r w:rsidR="003A207C" w:rsidRPr="002A6D16">
        <w:rPr>
          <w:rFonts w:ascii="Arial" w:eastAsia="Zurich BT" w:hAnsi="Arial" w:cs="Arial"/>
          <w:bCs/>
          <w:iCs/>
          <w:color w:val="000000" w:themeColor="text1"/>
          <w:sz w:val="20"/>
          <w:szCs w:val="20"/>
        </w:rPr>
        <w:t xml:space="preserve"> Uma vez encerrada a etapa de lances, será efetivada a verificação automática, e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003A207C" w:rsidRPr="002A6D16">
        <w:rPr>
          <w:rFonts w:ascii="Arial" w:eastAsia="Zurich BT" w:hAnsi="Arial" w:cs="Arial"/>
          <w:bCs/>
          <w:iCs/>
          <w:color w:val="000000" w:themeColor="text1"/>
          <w:sz w:val="20"/>
          <w:szCs w:val="20"/>
        </w:rPr>
        <w:t>arts</w:t>
      </w:r>
      <w:proofErr w:type="spellEnd"/>
      <w:r w:rsidR="003A207C" w:rsidRPr="002A6D16">
        <w:rPr>
          <w:rFonts w:ascii="Arial" w:eastAsia="Zurich BT" w:hAnsi="Arial" w:cs="Arial"/>
          <w:bCs/>
          <w:iCs/>
          <w:color w:val="000000" w:themeColor="text1"/>
          <w:sz w:val="20"/>
          <w:szCs w:val="20"/>
        </w:rPr>
        <w:t>. 44 e 45 da LC nº 123/2006</w:t>
      </w:r>
      <w:r w:rsidRPr="002A6D16">
        <w:rPr>
          <w:rFonts w:ascii="Arial" w:eastAsia="Zurich BT" w:hAnsi="Arial" w:cs="Arial"/>
          <w:bCs/>
          <w:iCs/>
          <w:color w:val="000000" w:themeColor="text1"/>
          <w:sz w:val="20"/>
          <w:szCs w:val="20"/>
        </w:rPr>
        <w:t>.</w:t>
      </w:r>
    </w:p>
    <w:p w14:paraId="7744139B" w14:textId="26C58E7F" w:rsidR="003A207C" w:rsidRPr="002A6D16" w:rsidRDefault="00CD5EF5"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8.2</w:t>
      </w:r>
      <w:r w:rsidR="000C4F2A" w:rsidRPr="002A6D16">
        <w:rPr>
          <w:rFonts w:ascii="Arial" w:eastAsia="Zurich BT" w:hAnsi="Arial" w:cs="Arial"/>
          <w:b/>
          <w:bCs/>
          <w:iCs/>
          <w:color w:val="000000" w:themeColor="text1"/>
          <w:sz w:val="20"/>
          <w:szCs w:val="20"/>
        </w:rPr>
        <w:t>3</w:t>
      </w:r>
      <w:r w:rsidRPr="002A6D16">
        <w:rPr>
          <w:rFonts w:ascii="Arial" w:eastAsia="Zurich BT" w:hAnsi="Arial" w:cs="Arial"/>
          <w:b/>
          <w:bCs/>
          <w:iCs/>
          <w:color w:val="000000" w:themeColor="text1"/>
          <w:sz w:val="20"/>
          <w:szCs w:val="20"/>
        </w:rPr>
        <w:t>.1.</w:t>
      </w:r>
      <w:r w:rsidR="003A207C" w:rsidRPr="002A6D16">
        <w:rPr>
          <w:rFonts w:ascii="Arial" w:eastAsia="Zurich BT" w:hAnsi="Arial" w:cs="Arial"/>
          <w:bCs/>
          <w:iCs/>
          <w:color w:val="000000" w:themeColor="text1"/>
          <w:sz w:val="20"/>
          <w:szCs w:val="20"/>
        </w:rPr>
        <w:t xml:space="preserve"> Nessas condições, as propostas de microempresas e empresas de pequeno porte que se encontrarem na faixa de até 10% (dez por cento) acima da melhor proposta ou melhor lance serão consideradas empatadas com a primeira colocada.</w:t>
      </w:r>
    </w:p>
    <w:p w14:paraId="09B10E8F" w14:textId="621A9EC7" w:rsidR="003A207C" w:rsidRPr="002A6D16" w:rsidRDefault="00CD5EF5"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8.2</w:t>
      </w:r>
      <w:r w:rsidR="000C4F2A" w:rsidRPr="002A6D16">
        <w:rPr>
          <w:rFonts w:ascii="Arial" w:eastAsia="Zurich BT" w:hAnsi="Arial" w:cs="Arial"/>
          <w:b/>
          <w:bCs/>
          <w:iCs/>
          <w:color w:val="000000" w:themeColor="text1"/>
          <w:sz w:val="20"/>
          <w:szCs w:val="20"/>
        </w:rPr>
        <w:t>3</w:t>
      </w:r>
      <w:r w:rsidRPr="002A6D16">
        <w:rPr>
          <w:rFonts w:ascii="Arial" w:eastAsia="Zurich BT" w:hAnsi="Arial" w:cs="Arial"/>
          <w:b/>
          <w:bCs/>
          <w:iCs/>
          <w:color w:val="000000" w:themeColor="text1"/>
          <w:sz w:val="20"/>
          <w:szCs w:val="20"/>
        </w:rPr>
        <w:t>.</w:t>
      </w:r>
      <w:r w:rsidR="003A207C" w:rsidRPr="002A6D16">
        <w:rPr>
          <w:rFonts w:ascii="Arial" w:eastAsia="Zurich BT" w:hAnsi="Arial" w:cs="Arial"/>
          <w:b/>
          <w:bCs/>
          <w:iCs/>
          <w:color w:val="000000" w:themeColor="text1"/>
          <w:sz w:val="20"/>
          <w:szCs w:val="20"/>
        </w:rPr>
        <w:t>2.</w:t>
      </w:r>
      <w:r w:rsidR="003A207C" w:rsidRPr="002A6D16">
        <w:rPr>
          <w:rFonts w:ascii="Arial" w:eastAsia="Zurich BT" w:hAnsi="Arial" w:cs="Arial"/>
          <w:bCs/>
          <w:iCs/>
          <w:color w:val="000000" w:themeColor="text1"/>
          <w:sz w:val="20"/>
          <w:szCs w:val="20"/>
        </w:rPr>
        <w:t xml:space="preserve"> A </w:t>
      </w:r>
      <w:r w:rsidR="000C4F2A" w:rsidRPr="002A6D16">
        <w:rPr>
          <w:rFonts w:ascii="Arial" w:eastAsia="Zurich BT" w:hAnsi="Arial" w:cs="Arial"/>
          <w:bCs/>
          <w:iCs/>
          <w:color w:val="000000" w:themeColor="text1"/>
          <w:sz w:val="20"/>
          <w:szCs w:val="20"/>
        </w:rPr>
        <w:t>mais bem</w:t>
      </w:r>
      <w:r w:rsidR="003A207C" w:rsidRPr="002A6D16">
        <w:rPr>
          <w:rFonts w:ascii="Arial" w:eastAsia="Zurich BT" w:hAnsi="Arial" w:cs="Arial"/>
          <w:bCs/>
          <w:iCs/>
          <w:color w:val="000000" w:themeColor="text1"/>
          <w:sz w:val="20"/>
          <w:szCs w:val="20"/>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8883121" w14:textId="5AEBFC34" w:rsidR="003A207C" w:rsidRPr="002A6D16" w:rsidRDefault="00CD5EF5"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8.2</w:t>
      </w:r>
      <w:r w:rsidR="00056182" w:rsidRPr="002A6D16">
        <w:rPr>
          <w:rFonts w:ascii="Arial" w:eastAsia="Zurich BT" w:hAnsi="Arial" w:cs="Arial"/>
          <w:b/>
          <w:bCs/>
          <w:iCs/>
          <w:color w:val="000000" w:themeColor="text1"/>
          <w:sz w:val="20"/>
          <w:szCs w:val="20"/>
        </w:rPr>
        <w:t>3</w:t>
      </w:r>
      <w:r w:rsidRPr="002A6D16">
        <w:rPr>
          <w:rFonts w:ascii="Arial" w:eastAsia="Zurich BT" w:hAnsi="Arial" w:cs="Arial"/>
          <w:b/>
          <w:bCs/>
          <w:iCs/>
          <w:color w:val="000000" w:themeColor="text1"/>
          <w:sz w:val="20"/>
          <w:szCs w:val="20"/>
        </w:rPr>
        <w:t>.</w:t>
      </w:r>
      <w:r w:rsidR="003A207C" w:rsidRPr="002A6D16">
        <w:rPr>
          <w:rFonts w:ascii="Arial" w:eastAsia="Zurich BT" w:hAnsi="Arial" w:cs="Arial"/>
          <w:b/>
          <w:bCs/>
          <w:iCs/>
          <w:color w:val="000000" w:themeColor="text1"/>
          <w:sz w:val="20"/>
          <w:szCs w:val="20"/>
        </w:rPr>
        <w:t>3.</w:t>
      </w:r>
      <w:r w:rsidR="003A207C" w:rsidRPr="002A6D16">
        <w:rPr>
          <w:rFonts w:ascii="Arial" w:eastAsia="Zurich BT" w:hAnsi="Arial" w:cs="Arial"/>
          <w:bCs/>
          <w:iCs/>
          <w:color w:val="000000" w:themeColor="text1"/>
          <w:sz w:val="20"/>
          <w:szCs w:val="20"/>
        </w:rPr>
        <w:t xml:space="preserve"> 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4BD1AD22" w14:textId="2255479C" w:rsidR="003A207C" w:rsidRPr="002A6D16" w:rsidRDefault="00CD5EF5"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8.2</w:t>
      </w:r>
      <w:r w:rsidR="00056182" w:rsidRPr="002A6D16">
        <w:rPr>
          <w:rFonts w:ascii="Arial" w:eastAsia="Zurich BT" w:hAnsi="Arial" w:cs="Arial"/>
          <w:b/>
          <w:bCs/>
          <w:iCs/>
          <w:color w:val="000000" w:themeColor="text1"/>
          <w:sz w:val="20"/>
          <w:szCs w:val="20"/>
        </w:rPr>
        <w:t>3</w:t>
      </w:r>
      <w:r w:rsidR="003A207C" w:rsidRPr="002A6D16">
        <w:rPr>
          <w:rFonts w:ascii="Arial" w:eastAsia="Zurich BT" w:hAnsi="Arial" w:cs="Arial"/>
          <w:b/>
          <w:bCs/>
          <w:iCs/>
          <w:color w:val="000000" w:themeColor="text1"/>
          <w:sz w:val="20"/>
          <w:szCs w:val="20"/>
        </w:rPr>
        <w:t>.4.</w:t>
      </w:r>
      <w:r w:rsidR="003A207C" w:rsidRPr="002A6D16">
        <w:rPr>
          <w:rFonts w:ascii="Arial" w:eastAsia="Zurich BT" w:hAnsi="Arial" w:cs="Arial"/>
          <w:bCs/>
          <w:iCs/>
          <w:color w:val="000000" w:themeColor="text1"/>
          <w:sz w:val="20"/>
          <w:szCs w:val="20"/>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5EBCBA4" w14:textId="77777777" w:rsidR="003A207C" w:rsidRPr="002A6D16" w:rsidRDefault="003A207C" w:rsidP="009145D9">
      <w:pPr>
        <w:pStyle w:val="SemEspaamento"/>
        <w:spacing w:line="276" w:lineRule="auto"/>
        <w:jc w:val="both"/>
        <w:rPr>
          <w:rFonts w:ascii="Arial" w:eastAsia="Zurich BT" w:hAnsi="Arial" w:cs="Arial"/>
          <w:bCs/>
          <w:iCs/>
          <w:color w:val="000000" w:themeColor="text1"/>
          <w:sz w:val="20"/>
          <w:szCs w:val="20"/>
        </w:rPr>
      </w:pPr>
    </w:p>
    <w:p w14:paraId="01F027B3" w14:textId="528DE41F" w:rsidR="003A207C" w:rsidRPr="002A6D16" w:rsidRDefault="00CD5EF5"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8.2</w:t>
      </w:r>
      <w:r w:rsidR="005D6250" w:rsidRPr="002A6D16">
        <w:rPr>
          <w:rFonts w:ascii="Arial" w:eastAsia="Zurich BT" w:hAnsi="Arial" w:cs="Arial"/>
          <w:b/>
          <w:bCs/>
          <w:iCs/>
          <w:color w:val="000000" w:themeColor="text1"/>
          <w:sz w:val="20"/>
          <w:szCs w:val="20"/>
        </w:rPr>
        <w:t>4</w:t>
      </w:r>
      <w:r w:rsidRPr="002A6D16">
        <w:rPr>
          <w:rFonts w:ascii="Arial" w:eastAsia="Zurich BT" w:hAnsi="Arial" w:cs="Arial"/>
          <w:b/>
          <w:bCs/>
          <w:iCs/>
          <w:color w:val="000000" w:themeColor="text1"/>
          <w:sz w:val="20"/>
          <w:szCs w:val="20"/>
        </w:rPr>
        <w:t>.</w:t>
      </w:r>
      <w:r w:rsidR="003A207C" w:rsidRPr="002A6D16">
        <w:rPr>
          <w:rFonts w:ascii="Arial" w:eastAsia="Zurich BT" w:hAnsi="Arial" w:cs="Arial"/>
          <w:bCs/>
          <w:iCs/>
          <w:color w:val="000000" w:themeColor="text1"/>
          <w:sz w:val="20"/>
          <w:szCs w:val="20"/>
        </w:rPr>
        <w:t xml:space="preserve"> </w:t>
      </w:r>
      <w:r w:rsidR="00D4059C" w:rsidRPr="002A6D16">
        <w:rPr>
          <w:rFonts w:ascii="Arial" w:eastAsia="Zurich BT" w:hAnsi="Arial" w:cs="Arial"/>
          <w:bCs/>
          <w:iCs/>
          <w:color w:val="000000" w:themeColor="text1"/>
          <w:sz w:val="20"/>
          <w:szCs w:val="20"/>
        </w:rPr>
        <w:t>Não ocorrendo a contratação nos termos deste item, o objeto será adjudicado em favor da proposta originalmente vencedora</w:t>
      </w:r>
      <w:r w:rsidR="005D6250" w:rsidRPr="002A6D16">
        <w:rPr>
          <w:rFonts w:ascii="Arial" w:eastAsia="Zurich BT" w:hAnsi="Arial" w:cs="Arial"/>
          <w:bCs/>
          <w:iCs/>
          <w:color w:val="000000" w:themeColor="text1"/>
          <w:sz w:val="20"/>
          <w:szCs w:val="20"/>
        </w:rPr>
        <w:t>.</w:t>
      </w:r>
      <w:r w:rsidR="003A207C" w:rsidRPr="002A6D16">
        <w:rPr>
          <w:rFonts w:ascii="Arial" w:eastAsia="Zurich BT" w:hAnsi="Arial" w:cs="Arial"/>
          <w:bCs/>
          <w:iCs/>
          <w:color w:val="000000" w:themeColor="text1"/>
          <w:sz w:val="20"/>
          <w:szCs w:val="20"/>
        </w:rPr>
        <w:t xml:space="preserve"> </w:t>
      </w:r>
    </w:p>
    <w:p w14:paraId="752FBEB0" w14:textId="77777777" w:rsidR="003A207C" w:rsidRPr="002A6D16" w:rsidRDefault="003A207C" w:rsidP="009145D9">
      <w:pPr>
        <w:pStyle w:val="SemEspaamento"/>
        <w:spacing w:line="276" w:lineRule="auto"/>
        <w:jc w:val="both"/>
        <w:rPr>
          <w:rFonts w:ascii="Arial" w:eastAsia="Zurich BT" w:hAnsi="Arial" w:cs="Arial"/>
          <w:bCs/>
          <w:iCs/>
          <w:color w:val="000000" w:themeColor="text1"/>
          <w:sz w:val="20"/>
          <w:szCs w:val="20"/>
        </w:rPr>
      </w:pPr>
    </w:p>
    <w:p w14:paraId="43B35CC7" w14:textId="35F25AAE" w:rsidR="003A207C" w:rsidRPr="002A6D16" w:rsidRDefault="000B62ED" w:rsidP="009145D9">
      <w:pPr>
        <w:pStyle w:val="SemEspaamento"/>
        <w:spacing w:line="276" w:lineRule="auto"/>
        <w:jc w:val="both"/>
        <w:rPr>
          <w:rFonts w:ascii="Arial" w:eastAsia="Zurich BT" w:hAnsi="Arial" w:cs="Arial"/>
          <w:iCs/>
          <w:color w:val="000000" w:themeColor="text1"/>
          <w:sz w:val="20"/>
          <w:szCs w:val="20"/>
        </w:rPr>
      </w:pPr>
      <w:r w:rsidRPr="002A6D16">
        <w:rPr>
          <w:rFonts w:ascii="Arial" w:eastAsia="Zurich BT" w:hAnsi="Arial" w:cs="Arial"/>
          <w:b/>
          <w:bCs/>
          <w:iCs/>
          <w:color w:val="000000" w:themeColor="text1"/>
          <w:sz w:val="20"/>
          <w:szCs w:val="20"/>
        </w:rPr>
        <w:t>8.2</w:t>
      </w:r>
      <w:r w:rsidR="00CD0B68" w:rsidRPr="002A6D16">
        <w:rPr>
          <w:rFonts w:ascii="Arial" w:eastAsia="Zurich BT" w:hAnsi="Arial" w:cs="Arial"/>
          <w:b/>
          <w:bCs/>
          <w:iCs/>
          <w:color w:val="000000" w:themeColor="text1"/>
          <w:sz w:val="20"/>
          <w:szCs w:val="20"/>
        </w:rPr>
        <w:t>5</w:t>
      </w:r>
      <w:r w:rsidR="00D4059C" w:rsidRPr="002A6D16">
        <w:rPr>
          <w:rFonts w:ascii="Arial" w:eastAsia="Zurich BT" w:hAnsi="Arial" w:cs="Arial"/>
          <w:b/>
          <w:bCs/>
          <w:iCs/>
          <w:color w:val="000000" w:themeColor="text1"/>
          <w:sz w:val="20"/>
          <w:szCs w:val="20"/>
        </w:rPr>
        <w:t xml:space="preserve">. </w:t>
      </w:r>
      <w:r w:rsidR="00D4059C" w:rsidRPr="002A6D16">
        <w:rPr>
          <w:rFonts w:ascii="Arial" w:eastAsia="Zurich BT" w:hAnsi="Arial" w:cs="Arial"/>
          <w:iCs/>
          <w:color w:val="000000" w:themeColor="text1"/>
          <w:sz w:val="20"/>
          <w:szCs w:val="20"/>
        </w:rPr>
        <w:t>O disposto neste item aplica-se apenas quando a melhor proposta não tiver sido apresentada por microempresa ou empresa de pequeno porte.</w:t>
      </w:r>
    </w:p>
    <w:p w14:paraId="52FB0BFE" w14:textId="77777777" w:rsidR="003A207C" w:rsidRPr="002A6D16" w:rsidRDefault="003A207C" w:rsidP="009145D9">
      <w:pPr>
        <w:pStyle w:val="SemEspaamento"/>
        <w:spacing w:line="276" w:lineRule="auto"/>
        <w:jc w:val="both"/>
        <w:rPr>
          <w:rFonts w:ascii="Arial" w:eastAsia="Zurich BT" w:hAnsi="Arial" w:cs="Arial"/>
          <w:bCs/>
          <w:iCs/>
          <w:color w:val="000000" w:themeColor="text1"/>
          <w:sz w:val="20"/>
          <w:szCs w:val="20"/>
        </w:rPr>
      </w:pPr>
    </w:p>
    <w:p w14:paraId="0407F6FA" w14:textId="2B07BF52" w:rsidR="00263DFA" w:rsidRPr="002A6D16" w:rsidRDefault="00263DFA"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8.2</w:t>
      </w:r>
      <w:r w:rsidR="00D4059C" w:rsidRPr="002A6D16">
        <w:rPr>
          <w:rFonts w:ascii="Arial" w:eastAsia="Zurich BT" w:hAnsi="Arial" w:cs="Arial"/>
          <w:b/>
          <w:bCs/>
          <w:iCs/>
          <w:color w:val="000000" w:themeColor="text1"/>
          <w:sz w:val="20"/>
          <w:szCs w:val="20"/>
        </w:rPr>
        <w:t>6</w:t>
      </w:r>
      <w:r w:rsidRPr="002A6D16">
        <w:rPr>
          <w:rFonts w:ascii="Arial" w:eastAsia="Zurich BT" w:hAnsi="Arial" w:cs="Arial"/>
          <w:b/>
          <w:bCs/>
          <w:iCs/>
          <w:color w:val="000000" w:themeColor="text1"/>
          <w:sz w:val="20"/>
          <w:szCs w:val="20"/>
        </w:rPr>
        <w:t xml:space="preserve">. </w:t>
      </w:r>
      <w:r w:rsidRPr="002A6D16">
        <w:rPr>
          <w:rFonts w:ascii="Arial" w:eastAsia="Zurich BT" w:hAnsi="Arial" w:cs="Arial"/>
          <w:bCs/>
          <w:iCs/>
          <w:color w:val="000000" w:themeColor="text1"/>
          <w:sz w:val="20"/>
          <w:szCs w:val="20"/>
        </w:rPr>
        <w:t>Havendo eventual empate entre propostas ou lances, o critério de desempate será aquele previsto no art. 60 da Lei nº 14.133, de 2021, nesta ordem:</w:t>
      </w:r>
    </w:p>
    <w:p w14:paraId="409A9748" w14:textId="2FC48958" w:rsidR="00263DFA" w:rsidRPr="002A6D16" w:rsidRDefault="00263DFA"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8.2</w:t>
      </w:r>
      <w:r w:rsidR="00D4059C" w:rsidRPr="002A6D16">
        <w:rPr>
          <w:rFonts w:ascii="Arial" w:eastAsia="Zurich BT" w:hAnsi="Arial" w:cs="Arial"/>
          <w:b/>
          <w:bCs/>
          <w:iCs/>
          <w:color w:val="000000" w:themeColor="text1"/>
          <w:sz w:val="20"/>
          <w:szCs w:val="20"/>
        </w:rPr>
        <w:t>6</w:t>
      </w:r>
      <w:r w:rsidRPr="002A6D16">
        <w:rPr>
          <w:rFonts w:ascii="Arial" w:eastAsia="Zurich BT" w:hAnsi="Arial" w:cs="Arial"/>
          <w:b/>
          <w:bCs/>
          <w:iCs/>
          <w:color w:val="000000" w:themeColor="text1"/>
          <w:sz w:val="20"/>
          <w:szCs w:val="20"/>
        </w:rPr>
        <w:t>.1.</w:t>
      </w:r>
      <w:r w:rsidRPr="002A6D16">
        <w:rPr>
          <w:rFonts w:ascii="Arial" w:eastAsia="Zurich BT" w:hAnsi="Arial" w:cs="Arial"/>
          <w:bCs/>
          <w:iCs/>
          <w:color w:val="000000" w:themeColor="text1"/>
          <w:sz w:val="20"/>
          <w:szCs w:val="20"/>
        </w:rPr>
        <w:t xml:space="preserve"> disputa final, hipótese em que os licitantes empatados poderão apresentar nova proposta em ato contínuo à classificação;</w:t>
      </w:r>
    </w:p>
    <w:p w14:paraId="05AA836C" w14:textId="2035665A" w:rsidR="00263DFA" w:rsidRPr="002A6D16" w:rsidRDefault="00263DFA"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8.2</w:t>
      </w:r>
      <w:r w:rsidR="00D4059C" w:rsidRPr="002A6D16">
        <w:rPr>
          <w:rFonts w:ascii="Arial" w:eastAsia="Zurich BT" w:hAnsi="Arial" w:cs="Arial"/>
          <w:b/>
          <w:bCs/>
          <w:iCs/>
          <w:color w:val="000000" w:themeColor="text1"/>
          <w:sz w:val="20"/>
          <w:szCs w:val="20"/>
        </w:rPr>
        <w:t>6</w:t>
      </w:r>
      <w:r w:rsidRPr="002A6D16">
        <w:rPr>
          <w:rFonts w:ascii="Arial" w:eastAsia="Zurich BT" w:hAnsi="Arial" w:cs="Arial"/>
          <w:b/>
          <w:bCs/>
          <w:iCs/>
          <w:color w:val="000000" w:themeColor="text1"/>
          <w:sz w:val="20"/>
          <w:szCs w:val="20"/>
        </w:rPr>
        <w:t xml:space="preserve">.2. </w:t>
      </w:r>
      <w:r w:rsidRPr="002A6D16">
        <w:rPr>
          <w:rFonts w:ascii="Arial" w:eastAsia="Zurich BT" w:hAnsi="Arial" w:cs="Arial"/>
          <w:bCs/>
          <w:iCs/>
          <w:color w:val="000000" w:themeColor="text1"/>
          <w:sz w:val="20"/>
          <w:szCs w:val="20"/>
        </w:rPr>
        <w:t>avaliação do desempenho contratual prévio dos licitantes, para a qual deverão preferencialmente ser utilizados registros cadastrais para efeito de atesto de cumprimento de obrigações previstos nesta Lei;</w:t>
      </w:r>
    </w:p>
    <w:p w14:paraId="798066AD" w14:textId="27CF45B3" w:rsidR="00263DFA" w:rsidRPr="002A6D16" w:rsidRDefault="00263DFA"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8.2</w:t>
      </w:r>
      <w:r w:rsidR="00D4059C" w:rsidRPr="002A6D16">
        <w:rPr>
          <w:rFonts w:ascii="Arial" w:eastAsia="Zurich BT" w:hAnsi="Arial" w:cs="Arial"/>
          <w:b/>
          <w:bCs/>
          <w:iCs/>
          <w:color w:val="000000" w:themeColor="text1"/>
          <w:sz w:val="20"/>
          <w:szCs w:val="20"/>
        </w:rPr>
        <w:t>6</w:t>
      </w:r>
      <w:r w:rsidRPr="002A6D16">
        <w:rPr>
          <w:rFonts w:ascii="Arial" w:eastAsia="Zurich BT" w:hAnsi="Arial" w:cs="Arial"/>
          <w:b/>
          <w:bCs/>
          <w:iCs/>
          <w:color w:val="000000" w:themeColor="text1"/>
          <w:sz w:val="20"/>
          <w:szCs w:val="20"/>
        </w:rPr>
        <w:t>.3.</w:t>
      </w:r>
      <w:r w:rsidRPr="002A6D16">
        <w:rPr>
          <w:rFonts w:ascii="Arial" w:eastAsia="Zurich BT" w:hAnsi="Arial" w:cs="Arial"/>
          <w:bCs/>
          <w:iCs/>
          <w:color w:val="000000" w:themeColor="text1"/>
          <w:sz w:val="20"/>
          <w:szCs w:val="20"/>
        </w:rPr>
        <w:t xml:space="preserve"> desenvolvimento pelo licitante de ações de equidade entre homens e mulheres no ambiente de trabalho, conforme regulamento;</w:t>
      </w:r>
    </w:p>
    <w:p w14:paraId="4DEFEDA3" w14:textId="1D2CF213" w:rsidR="00263DFA" w:rsidRPr="002A6D16" w:rsidRDefault="00263DFA"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8.2</w:t>
      </w:r>
      <w:r w:rsidR="00D4059C" w:rsidRPr="002A6D16">
        <w:rPr>
          <w:rFonts w:ascii="Arial" w:eastAsia="Zurich BT" w:hAnsi="Arial" w:cs="Arial"/>
          <w:b/>
          <w:bCs/>
          <w:iCs/>
          <w:color w:val="000000" w:themeColor="text1"/>
          <w:sz w:val="20"/>
          <w:szCs w:val="20"/>
        </w:rPr>
        <w:t>6</w:t>
      </w:r>
      <w:r w:rsidRPr="002A6D16">
        <w:rPr>
          <w:rFonts w:ascii="Arial" w:eastAsia="Zurich BT" w:hAnsi="Arial" w:cs="Arial"/>
          <w:b/>
          <w:bCs/>
          <w:iCs/>
          <w:color w:val="000000" w:themeColor="text1"/>
          <w:sz w:val="20"/>
          <w:szCs w:val="20"/>
        </w:rPr>
        <w:t>.4.</w:t>
      </w:r>
      <w:r w:rsidRPr="002A6D16">
        <w:rPr>
          <w:rFonts w:ascii="Arial" w:eastAsia="Zurich BT" w:hAnsi="Arial" w:cs="Arial"/>
          <w:bCs/>
          <w:iCs/>
          <w:color w:val="000000" w:themeColor="text1"/>
          <w:sz w:val="20"/>
          <w:szCs w:val="20"/>
        </w:rPr>
        <w:t xml:space="preserve"> desenvolvimento pelo licitante de programa de integridade, conforme orientações dos órgãos de controle.</w:t>
      </w:r>
    </w:p>
    <w:p w14:paraId="087C6A8C" w14:textId="77777777" w:rsidR="00263DFA" w:rsidRPr="002A6D16" w:rsidRDefault="00263DFA" w:rsidP="009145D9">
      <w:pPr>
        <w:pStyle w:val="SemEspaamento"/>
        <w:spacing w:line="276" w:lineRule="auto"/>
        <w:jc w:val="both"/>
        <w:rPr>
          <w:rFonts w:ascii="Arial" w:eastAsia="Zurich BT" w:hAnsi="Arial" w:cs="Arial"/>
          <w:bCs/>
          <w:iCs/>
          <w:color w:val="000000" w:themeColor="text1"/>
          <w:sz w:val="20"/>
          <w:szCs w:val="20"/>
        </w:rPr>
      </w:pPr>
    </w:p>
    <w:p w14:paraId="281038A7" w14:textId="3051FFA8" w:rsidR="00263DFA" w:rsidRPr="002A6D16" w:rsidRDefault="00263DFA"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8.2</w:t>
      </w:r>
      <w:r w:rsidR="0024250F" w:rsidRPr="002A6D16">
        <w:rPr>
          <w:rFonts w:ascii="Arial" w:eastAsia="Zurich BT" w:hAnsi="Arial" w:cs="Arial"/>
          <w:b/>
          <w:bCs/>
          <w:iCs/>
          <w:color w:val="000000" w:themeColor="text1"/>
          <w:sz w:val="20"/>
          <w:szCs w:val="20"/>
        </w:rPr>
        <w:t>7</w:t>
      </w:r>
      <w:r w:rsidRPr="002A6D16">
        <w:rPr>
          <w:rFonts w:ascii="Arial" w:eastAsia="Zurich BT" w:hAnsi="Arial" w:cs="Arial"/>
          <w:b/>
          <w:bCs/>
          <w:iCs/>
          <w:color w:val="000000" w:themeColor="text1"/>
          <w:sz w:val="20"/>
          <w:szCs w:val="20"/>
        </w:rPr>
        <w:t>.</w:t>
      </w:r>
      <w:r w:rsidRPr="002A6D16">
        <w:rPr>
          <w:rFonts w:ascii="Arial" w:eastAsia="Zurich BT" w:hAnsi="Arial" w:cs="Arial"/>
          <w:bCs/>
          <w:iCs/>
          <w:color w:val="000000" w:themeColor="text1"/>
          <w:sz w:val="20"/>
          <w:szCs w:val="20"/>
        </w:rPr>
        <w:t xml:space="preserve"> </w:t>
      </w:r>
      <w:r w:rsidR="0024250F" w:rsidRPr="002A6D16">
        <w:rPr>
          <w:rFonts w:ascii="Arial" w:eastAsia="Zurich BT" w:hAnsi="Arial" w:cs="Arial"/>
          <w:bCs/>
          <w:iCs/>
          <w:color w:val="000000" w:themeColor="text1"/>
          <w:sz w:val="20"/>
          <w:szCs w:val="20"/>
        </w:rPr>
        <w:t>Persistindo o empate, será assegurada preferência, sucessivamente, às empresas:</w:t>
      </w:r>
    </w:p>
    <w:p w14:paraId="115A3690" w14:textId="77777777" w:rsidR="00263DFA" w:rsidRPr="002A6D16" w:rsidRDefault="00263DFA" w:rsidP="009145D9">
      <w:pPr>
        <w:pStyle w:val="SemEspaamento"/>
        <w:spacing w:line="276" w:lineRule="auto"/>
        <w:jc w:val="both"/>
        <w:rPr>
          <w:rFonts w:ascii="Arial" w:eastAsia="Zurich BT" w:hAnsi="Arial" w:cs="Arial"/>
          <w:bCs/>
          <w:iCs/>
          <w:color w:val="000000" w:themeColor="text1"/>
          <w:sz w:val="20"/>
          <w:szCs w:val="20"/>
        </w:rPr>
      </w:pPr>
    </w:p>
    <w:p w14:paraId="4CEBE843" w14:textId="2ABFC4B4" w:rsidR="00263DFA" w:rsidRPr="002A6D16" w:rsidRDefault="00263DFA"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8.2</w:t>
      </w:r>
      <w:r w:rsidR="00796FF4" w:rsidRPr="002A6D16">
        <w:rPr>
          <w:rFonts w:ascii="Arial" w:eastAsia="Zurich BT" w:hAnsi="Arial" w:cs="Arial"/>
          <w:b/>
          <w:bCs/>
          <w:iCs/>
          <w:color w:val="000000" w:themeColor="text1"/>
          <w:sz w:val="20"/>
          <w:szCs w:val="20"/>
        </w:rPr>
        <w:t>7</w:t>
      </w:r>
      <w:r w:rsidRPr="002A6D16">
        <w:rPr>
          <w:rFonts w:ascii="Arial" w:eastAsia="Zurich BT" w:hAnsi="Arial" w:cs="Arial"/>
          <w:b/>
          <w:bCs/>
          <w:iCs/>
          <w:color w:val="000000" w:themeColor="text1"/>
          <w:sz w:val="20"/>
          <w:szCs w:val="20"/>
        </w:rPr>
        <w:t>.1.</w:t>
      </w:r>
      <w:r w:rsidRPr="002A6D16">
        <w:rPr>
          <w:rFonts w:ascii="Arial" w:eastAsia="Zurich BT" w:hAnsi="Arial" w:cs="Arial"/>
          <w:bCs/>
          <w:iCs/>
          <w:color w:val="000000" w:themeColor="text1"/>
          <w:sz w:val="20"/>
          <w:szCs w:val="20"/>
        </w:rPr>
        <w:t xml:space="preserve">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13A23CA" w14:textId="41E7D6D2" w:rsidR="00263DFA" w:rsidRPr="002A6D16" w:rsidRDefault="00263DFA"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8.2</w:t>
      </w:r>
      <w:r w:rsidR="00796FF4" w:rsidRPr="002A6D16">
        <w:rPr>
          <w:rFonts w:ascii="Arial" w:eastAsia="Zurich BT" w:hAnsi="Arial" w:cs="Arial"/>
          <w:b/>
          <w:bCs/>
          <w:iCs/>
          <w:color w:val="000000" w:themeColor="text1"/>
          <w:sz w:val="20"/>
          <w:szCs w:val="20"/>
        </w:rPr>
        <w:t>7</w:t>
      </w:r>
      <w:r w:rsidRPr="002A6D16">
        <w:rPr>
          <w:rFonts w:ascii="Arial" w:eastAsia="Zurich BT" w:hAnsi="Arial" w:cs="Arial"/>
          <w:b/>
          <w:bCs/>
          <w:iCs/>
          <w:color w:val="000000" w:themeColor="text1"/>
          <w:sz w:val="20"/>
          <w:szCs w:val="20"/>
        </w:rPr>
        <w:t>.2.</w:t>
      </w:r>
      <w:r w:rsidRPr="002A6D16">
        <w:rPr>
          <w:rFonts w:ascii="Arial" w:eastAsia="Zurich BT" w:hAnsi="Arial" w:cs="Arial"/>
          <w:bCs/>
          <w:iCs/>
          <w:color w:val="000000" w:themeColor="text1"/>
          <w:sz w:val="20"/>
          <w:szCs w:val="20"/>
        </w:rPr>
        <w:t xml:space="preserve"> empresas brasileiras;</w:t>
      </w:r>
    </w:p>
    <w:p w14:paraId="7E7BC0DD" w14:textId="21C3E37F" w:rsidR="00263DFA" w:rsidRPr="002A6D16" w:rsidRDefault="00263DFA"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8.2</w:t>
      </w:r>
      <w:r w:rsidR="00796FF4" w:rsidRPr="002A6D16">
        <w:rPr>
          <w:rFonts w:ascii="Arial" w:eastAsia="Zurich BT" w:hAnsi="Arial" w:cs="Arial"/>
          <w:b/>
          <w:bCs/>
          <w:iCs/>
          <w:color w:val="000000" w:themeColor="text1"/>
          <w:sz w:val="20"/>
          <w:szCs w:val="20"/>
        </w:rPr>
        <w:t>7</w:t>
      </w:r>
      <w:r w:rsidRPr="002A6D16">
        <w:rPr>
          <w:rFonts w:ascii="Arial" w:eastAsia="Zurich BT" w:hAnsi="Arial" w:cs="Arial"/>
          <w:b/>
          <w:bCs/>
          <w:iCs/>
          <w:color w:val="000000" w:themeColor="text1"/>
          <w:sz w:val="20"/>
          <w:szCs w:val="20"/>
        </w:rPr>
        <w:t>.3.</w:t>
      </w:r>
      <w:r w:rsidRPr="002A6D16">
        <w:rPr>
          <w:rFonts w:ascii="Arial" w:eastAsia="Zurich BT" w:hAnsi="Arial" w:cs="Arial"/>
          <w:bCs/>
          <w:iCs/>
          <w:color w:val="000000" w:themeColor="text1"/>
          <w:sz w:val="20"/>
          <w:szCs w:val="20"/>
        </w:rPr>
        <w:t xml:space="preserve"> empresas que invistam em pesquisa e no desenvolvimento de tecnologia no País;</w:t>
      </w:r>
    </w:p>
    <w:p w14:paraId="6CA2DF3C" w14:textId="2D0D5D76" w:rsidR="00263DFA" w:rsidRPr="002A6D16" w:rsidRDefault="00263DFA"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lastRenderedPageBreak/>
        <w:t>8.2</w:t>
      </w:r>
      <w:r w:rsidR="00796FF4" w:rsidRPr="002A6D16">
        <w:rPr>
          <w:rFonts w:ascii="Arial" w:eastAsia="Zurich BT" w:hAnsi="Arial" w:cs="Arial"/>
          <w:b/>
          <w:bCs/>
          <w:iCs/>
          <w:color w:val="000000" w:themeColor="text1"/>
          <w:sz w:val="20"/>
          <w:szCs w:val="20"/>
        </w:rPr>
        <w:t>7</w:t>
      </w:r>
      <w:r w:rsidRPr="002A6D16">
        <w:rPr>
          <w:rFonts w:ascii="Arial" w:eastAsia="Zurich BT" w:hAnsi="Arial" w:cs="Arial"/>
          <w:b/>
          <w:bCs/>
          <w:iCs/>
          <w:color w:val="000000" w:themeColor="text1"/>
          <w:sz w:val="20"/>
          <w:szCs w:val="20"/>
        </w:rPr>
        <w:t>.4.</w:t>
      </w:r>
      <w:r w:rsidRPr="002A6D16">
        <w:rPr>
          <w:rFonts w:ascii="Arial" w:eastAsia="Zurich BT" w:hAnsi="Arial" w:cs="Arial"/>
          <w:bCs/>
          <w:iCs/>
          <w:color w:val="000000" w:themeColor="text1"/>
          <w:sz w:val="20"/>
          <w:szCs w:val="20"/>
        </w:rPr>
        <w:t xml:space="preserve"> empresas que comprovem a prática de mitigação, nos termos da Lei nº 12.187/2009.</w:t>
      </w:r>
    </w:p>
    <w:p w14:paraId="3F5AF1DD" w14:textId="77777777" w:rsidR="00263DFA" w:rsidRPr="002A6D16" w:rsidRDefault="00263DFA" w:rsidP="009145D9">
      <w:pPr>
        <w:pStyle w:val="SemEspaamento"/>
        <w:spacing w:line="276" w:lineRule="auto"/>
        <w:jc w:val="both"/>
        <w:rPr>
          <w:rFonts w:ascii="Arial" w:eastAsia="Zurich BT" w:hAnsi="Arial" w:cs="Arial"/>
          <w:bCs/>
          <w:iCs/>
          <w:color w:val="000000" w:themeColor="text1"/>
          <w:sz w:val="20"/>
          <w:szCs w:val="20"/>
        </w:rPr>
      </w:pPr>
    </w:p>
    <w:p w14:paraId="24329C70" w14:textId="77777777" w:rsidR="009E6A6D" w:rsidRPr="002A6D16" w:rsidRDefault="009E6A6D" w:rsidP="009E6A6D">
      <w:pPr>
        <w:pStyle w:val="SemEspaamento"/>
        <w:spacing w:line="276" w:lineRule="auto"/>
        <w:jc w:val="both"/>
        <w:rPr>
          <w:rFonts w:ascii="Arial" w:eastAsia="Zurich BT" w:hAnsi="Arial" w:cs="Arial"/>
          <w:iCs/>
          <w:color w:val="000000" w:themeColor="text1"/>
          <w:sz w:val="20"/>
          <w:szCs w:val="20"/>
        </w:rPr>
      </w:pPr>
      <w:r w:rsidRPr="002A6D16">
        <w:rPr>
          <w:rFonts w:ascii="Arial" w:eastAsia="Zurich BT" w:hAnsi="Arial" w:cs="Arial"/>
          <w:b/>
          <w:bCs/>
          <w:iCs/>
          <w:color w:val="000000" w:themeColor="text1"/>
          <w:sz w:val="20"/>
          <w:szCs w:val="20"/>
        </w:rPr>
        <w:t xml:space="preserve">8.28. </w:t>
      </w:r>
      <w:r w:rsidRPr="002A6D16">
        <w:rPr>
          <w:rFonts w:ascii="Arial" w:eastAsia="Zurich BT" w:hAnsi="Arial" w:cs="Arial"/>
          <w:iCs/>
          <w:color w:val="000000" w:themeColor="text1"/>
          <w:sz w:val="20"/>
          <w:szCs w:val="20"/>
        </w:rPr>
        <w:t>Encerrada a etapa de lances, o Agente de Contratação poderá negociar condições mais vantajosas com o primeiro colocado.</w:t>
      </w:r>
    </w:p>
    <w:p w14:paraId="058EFD1A" w14:textId="77777777" w:rsidR="009E6A6D" w:rsidRPr="002A6D16" w:rsidRDefault="009E6A6D" w:rsidP="009E6A6D">
      <w:pPr>
        <w:pStyle w:val="SemEspaamento"/>
        <w:spacing w:line="276" w:lineRule="auto"/>
        <w:jc w:val="both"/>
        <w:rPr>
          <w:rFonts w:ascii="Arial" w:eastAsia="Zurich BT" w:hAnsi="Arial" w:cs="Arial"/>
          <w:iCs/>
          <w:color w:val="000000" w:themeColor="text1"/>
          <w:sz w:val="20"/>
          <w:szCs w:val="20"/>
        </w:rPr>
      </w:pPr>
      <w:r w:rsidRPr="002A6D16">
        <w:rPr>
          <w:rFonts w:ascii="Arial" w:eastAsia="Zurich BT" w:hAnsi="Arial" w:cs="Arial"/>
          <w:b/>
          <w:bCs/>
          <w:iCs/>
          <w:color w:val="000000" w:themeColor="text1"/>
          <w:sz w:val="20"/>
          <w:szCs w:val="20"/>
        </w:rPr>
        <w:t xml:space="preserve">8.28.1. </w:t>
      </w:r>
      <w:r w:rsidRPr="002A6D16">
        <w:rPr>
          <w:rFonts w:ascii="Arial" w:eastAsia="Zurich BT" w:hAnsi="Arial" w:cs="Arial"/>
          <w:iCs/>
          <w:color w:val="000000" w:themeColor="text1"/>
          <w:sz w:val="20"/>
          <w:szCs w:val="20"/>
        </w:rPr>
        <w:t>A negociação será realizada por meio do sistema eletrônico.</w:t>
      </w:r>
    </w:p>
    <w:p w14:paraId="174552E0" w14:textId="77777777" w:rsidR="009E6A6D" w:rsidRPr="002A6D16" w:rsidRDefault="009E6A6D" w:rsidP="009E6A6D">
      <w:pPr>
        <w:pStyle w:val="SemEspaamento"/>
        <w:spacing w:line="276" w:lineRule="auto"/>
        <w:jc w:val="both"/>
        <w:rPr>
          <w:rFonts w:ascii="Arial" w:eastAsia="Zurich BT" w:hAnsi="Arial" w:cs="Arial"/>
          <w:iCs/>
          <w:color w:val="000000" w:themeColor="text1"/>
          <w:sz w:val="20"/>
          <w:szCs w:val="20"/>
        </w:rPr>
      </w:pPr>
      <w:r w:rsidRPr="002A6D16">
        <w:rPr>
          <w:rFonts w:ascii="Arial" w:eastAsia="Zurich BT" w:hAnsi="Arial" w:cs="Arial"/>
          <w:b/>
          <w:bCs/>
          <w:iCs/>
          <w:color w:val="000000" w:themeColor="text1"/>
          <w:sz w:val="20"/>
          <w:szCs w:val="20"/>
        </w:rPr>
        <w:t xml:space="preserve">8.28.2. </w:t>
      </w:r>
      <w:r w:rsidRPr="002A6D16">
        <w:rPr>
          <w:rFonts w:ascii="Arial" w:eastAsia="Zurich BT" w:hAnsi="Arial" w:cs="Arial"/>
          <w:iCs/>
          <w:color w:val="000000" w:themeColor="text1"/>
          <w:sz w:val="20"/>
          <w:szCs w:val="20"/>
        </w:rPr>
        <w:t>Caso a proposta permaneça acima do valor estimado, poderá ser realizada negociação com os demais licitantes, na ordem de classificação.</w:t>
      </w:r>
    </w:p>
    <w:p w14:paraId="5F697F70" w14:textId="6BAA43EB" w:rsidR="00263DFA" w:rsidRPr="002A6D16" w:rsidRDefault="009E6A6D" w:rsidP="009E6A6D">
      <w:pPr>
        <w:pStyle w:val="SemEspaamento"/>
        <w:spacing w:line="276" w:lineRule="auto"/>
        <w:jc w:val="both"/>
        <w:rPr>
          <w:rFonts w:ascii="Arial" w:eastAsia="Zurich BT" w:hAnsi="Arial" w:cs="Arial"/>
          <w:iCs/>
          <w:color w:val="000000" w:themeColor="text1"/>
          <w:sz w:val="20"/>
          <w:szCs w:val="20"/>
        </w:rPr>
      </w:pPr>
      <w:r w:rsidRPr="002A6D16">
        <w:rPr>
          <w:rFonts w:ascii="Arial" w:eastAsia="Zurich BT" w:hAnsi="Arial" w:cs="Arial"/>
          <w:b/>
          <w:bCs/>
          <w:iCs/>
          <w:color w:val="000000" w:themeColor="text1"/>
          <w:sz w:val="20"/>
          <w:szCs w:val="20"/>
        </w:rPr>
        <w:t xml:space="preserve">8.28.3. </w:t>
      </w:r>
      <w:r w:rsidRPr="002A6D16">
        <w:rPr>
          <w:rFonts w:ascii="Arial" w:eastAsia="Zurich BT" w:hAnsi="Arial" w:cs="Arial"/>
          <w:iCs/>
          <w:color w:val="000000" w:themeColor="text1"/>
          <w:sz w:val="20"/>
          <w:szCs w:val="20"/>
        </w:rPr>
        <w:t>O resultado da negociação será divulgado no sistema.</w:t>
      </w:r>
    </w:p>
    <w:p w14:paraId="6D4ACE24" w14:textId="77777777" w:rsidR="00263DFA" w:rsidRPr="002A6D16" w:rsidRDefault="00263DFA" w:rsidP="009145D9">
      <w:pPr>
        <w:pStyle w:val="SemEspaamento"/>
        <w:spacing w:line="276" w:lineRule="auto"/>
        <w:jc w:val="both"/>
        <w:rPr>
          <w:rFonts w:ascii="Arial" w:eastAsia="Zurich BT" w:hAnsi="Arial" w:cs="Arial"/>
          <w:bCs/>
          <w:iCs/>
          <w:color w:val="000000" w:themeColor="text1"/>
          <w:sz w:val="20"/>
          <w:szCs w:val="20"/>
        </w:rPr>
      </w:pPr>
    </w:p>
    <w:p w14:paraId="16656FB9" w14:textId="7C5D29D9" w:rsidR="009E38C3" w:rsidRPr="002A6D16" w:rsidRDefault="009E38C3" w:rsidP="009E38C3">
      <w:pPr>
        <w:pStyle w:val="SemEspaamento"/>
        <w:spacing w:line="276" w:lineRule="auto"/>
        <w:jc w:val="both"/>
        <w:rPr>
          <w:rFonts w:ascii="Arial" w:eastAsia="Zurich BT" w:hAnsi="Arial" w:cs="Arial"/>
          <w:iCs/>
          <w:color w:val="000000" w:themeColor="text1"/>
          <w:sz w:val="20"/>
          <w:szCs w:val="20"/>
        </w:rPr>
      </w:pPr>
      <w:r w:rsidRPr="002A6D16">
        <w:rPr>
          <w:rFonts w:ascii="Arial" w:eastAsia="Zurich BT" w:hAnsi="Arial" w:cs="Arial"/>
          <w:b/>
          <w:bCs/>
          <w:iCs/>
          <w:color w:val="000000" w:themeColor="text1"/>
          <w:sz w:val="20"/>
          <w:szCs w:val="20"/>
        </w:rPr>
        <w:t xml:space="preserve">8.29. </w:t>
      </w:r>
      <w:r w:rsidRPr="002A6D16">
        <w:rPr>
          <w:rFonts w:ascii="Arial" w:eastAsia="Zurich BT" w:hAnsi="Arial" w:cs="Arial"/>
          <w:iCs/>
          <w:color w:val="000000" w:themeColor="text1"/>
          <w:sz w:val="20"/>
          <w:szCs w:val="20"/>
        </w:rPr>
        <w:t>O licitante classificado em primeiro lugar deverá comprovar a prestação da garantia de proposta, quando exigida neste edital, no prazo fixado pelo Agente de Contratação</w:t>
      </w:r>
      <w:r w:rsidR="00DD24CD" w:rsidRPr="002A6D16">
        <w:rPr>
          <w:rFonts w:ascii="Arial" w:eastAsia="Zurich BT" w:hAnsi="Arial" w:cs="Arial"/>
          <w:iCs/>
          <w:color w:val="000000" w:themeColor="text1"/>
          <w:sz w:val="20"/>
          <w:szCs w:val="20"/>
        </w:rPr>
        <w:t>, conforme item 3.2.1 deste edital.</w:t>
      </w:r>
    </w:p>
    <w:p w14:paraId="4186D8FB" w14:textId="77777777" w:rsidR="009E38C3" w:rsidRPr="002A6D16" w:rsidRDefault="009E38C3" w:rsidP="009E38C3">
      <w:pPr>
        <w:pStyle w:val="SemEspaamento"/>
        <w:spacing w:line="276" w:lineRule="auto"/>
        <w:jc w:val="both"/>
        <w:rPr>
          <w:rFonts w:ascii="Arial" w:eastAsia="Zurich BT" w:hAnsi="Arial" w:cs="Arial"/>
          <w:iCs/>
          <w:color w:val="000000" w:themeColor="text1"/>
          <w:sz w:val="20"/>
          <w:szCs w:val="20"/>
        </w:rPr>
      </w:pPr>
      <w:r w:rsidRPr="002A6D16">
        <w:rPr>
          <w:rFonts w:ascii="Arial" w:eastAsia="Zurich BT" w:hAnsi="Arial" w:cs="Arial"/>
          <w:b/>
          <w:bCs/>
          <w:iCs/>
          <w:color w:val="000000" w:themeColor="text1"/>
          <w:sz w:val="20"/>
          <w:szCs w:val="20"/>
        </w:rPr>
        <w:t xml:space="preserve">8.29.1. </w:t>
      </w:r>
      <w:r w:rsidRPr="002A6D16">
        <w:rPr>
          <w:rFonts w:ascii="Arial" w:eastAsia="Zurich BT" w:hAnsi="Arial" w:cs="Arial"/>
          <w:iCs/>
          <w:color w:val="000000" w:themeColor="text1"/>
          <w:sz w:val="20"/>
          <w:szCs w:val="20"/>
        </w:rPr>
        <w:t>A não comprovação da garantia implicará desclassificação da proposta.</w:t>
      </w:r>
    </w:p>
    <w:p w14:paraId="21D7B131" w14:textId="77777777" w:rsidR="009E38C3" w:rsidRPr="002A6D16" w:rsidRDefault="009E38C3" w:rsidP="009E38C3">
      <w:pPr>
        <w:pStyle w:val="SemEspaamento"/>
        <w:spacing w:line="276" w:lineRule="auto"/>
        <w:jc w:val="both"/>
        <w:rPr>
          <w:rFonts w:ascii="Arial" w:eastAsia="Zurich BT" w:hAnsi="Arial" w:cs="Arial"/>
          <w:iCs/>
          <w:color w:val="000000" w:themeColor="text1"/>
          <w:sz w:val="20"/>
          <w:szCs w:val="20"/>
        </w:rPr>
      </w:pPr>
      <w:r w:rsidRPr="002A6D16">
        <w:rPr>
          <w:rFonts w:ascii="Arial" w:eastAsia="Zurich BT" w:hAnsi="Arial" w:cs="Arial"/>
          <w:b/>
          <w:bCs/>
          <w:iCs/>
          <w:color w:val="000000" w:themeColor="text1"/>
          <w:sz w:val="20"/>
          <w:szCs w:val="20"/>
        </w:rPr>
        <w:t xml:space="preserve">8.29.2. </w:t>
      </w:r>
      <w:r w:rsidRPr="002A6D16">
        <w:rPr>
          <w:rFonts w:ascii="Arial" w:eastAsia="Zurich BT" w:hAnsi="Arial" w:cs="Arial"/>
          <w:iCs/>
          <w:color w:val="000000" w:themeColor="text1"/>
          <w:sz w:val="20"/>
          <w:szCs w:val="20"/>
        </w:rPr>
        <w:t>A garantia poderá ser executada na hipótese de recusa injustificada em assinar o contrato ou não comprovação das condições para contratação.</w:t>
      </w:r>
    </w:p>
    <w:p w14:paraId="4B56CA8B" w14:textId="401E0D68" w:rsidR="00263DFA" w:rsidRPr="002A6D16" w:rsidRDefault="009E38C3" w:rsidP="009E38C3">
      <w:pPr>
        <w:pStyle w:val="SemEspaamento"/>
        <w:spacing w:line="276" w:lineRule="auto"/>
        <w:jc w:val="both"/>
        <w:rPr>
          <w:rFonts w:ascii="Arial" w:eastAsia="Zurich BT" w:hAnsi="Arial" w:cs="Arial"/>
          <w:iCs/>
          <w:color w:val="000000" w:themeColor="text1"/>
          <w:sz w:val="20"/>
          <w:szCs w:val="20"/>
        </w:rPr>
      </w:pPr>
      <w:r w:rsidRPr="002A6D16">
        <w:rPr>
          <w:rFonts w:ascii="Arial" w:eastAsia="Zurich BT" w:hAnsi="Arial" w:cs="Arial"/>
          <w:b/>
          <w:bCs/>
          <w:iCs/>
          <w:color w:val="000000" w:themeColor="text1"/>
          <w:sz w:val="20"/>
          <w:szCs w:val="20"/>
        </w:rPr>
        <w:t xml:space="preserve">8.29.3. </w:t>
      </w:r>
      <w:r w:rsidRPr="002A6D16">
        <w:rPr>
          <w:rFonts w:ascii="Arial" w:eastAsia="Zurich BT" w:hAnsi="Arial" w:cs="Arial"/>
          <w:iCs/>
          <w:color w:val="000000" w:themeColor="text1"/>
          <w:sz w:val="20"/>
          <w:szCs w:val="20"/>
        </w:rPr>
        <w:t>O valor da garantia será devolvido aos licitantes nos termos da legislação vigente.</w:t>
      </w:r>
    </w:p>
    <w:p w14:paraId="5BA500AC" w14:textId="77777777" w:rsidR="00263DFA" w:rsidRPr="002A6D16" w:rsidRDefault="00263DFA" w:rsidP="009145D9">
      <w:pPr>
        <w:pStyle w:val="SemEspaamento"/>
        <w:spacing w:line="276" w:lineRule="auto"/>
        <w:jc w:val="both"/>
        <w:rPr>
          <w:rFonts w:ascii="Arial" w:eastAsia="Zurich BT" w:hAnsi="Arial" w:cs="Arial"/>
          <w:bCs/>
          <w:iCs/>
          <w:color w:val="000000" w:themeColor="text1"/>
          <w:sz w:val="20"/>
          <w:szCs w:val="20"/>
        </w:rPr>
      </w:pPr>
    </w:p>
    <w:p w14:paraId="6E989546" w14:textId="77777777" w:rsidR="00EF05CF" w:rsidRPr="002A6D16" w:rsidRDefault="00EF05CF" w:rsidP="00EF05CF">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iCs/>
          <w:color w:val="000000" w:themeColor="text1"/>
          <w:sz w:val="20"/>
          <w:szCs w:val="20"/>
        </w:rPr>
        <w:t xml:space="preserve">8.30. </w:t>
      </w:r>
      <w:r w:rsidRPr="002A6D16">
        <w:rPr>
          <w:rFonts w:ascii="Arial" w:eastAsia="Zurich BT" w:hAnsi="Arial" w:cs="Arial"/>
          <w:bCs/>
          <w:iCs/>
          <w:color w:val="000000" w:themeColor="text1"/>
          <w:sz w:val="20"/>
          <w:szCs w:val="20"/>
        </w:rPr>
        <w:t>O licitante vencedor deverá apresentar proposta final ajustada ao valor global ofertado.</w:t>
      </w:r>
    </w:p>
    <w:p w14:paraId="0B90B24B" w14:textId="6DFB6ED1" w:rsidR="00263DFA" w:rsidRPr="002A6D16" w:rsidRDefault="00EF05CF" w:rsidP="00EF05CF">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iCs/>
          <w:color w:val="000000" w:themeColor="text1"/>
          <w:sz w:val="20"/>
          <w:szCs w:val="20"/>
        </w:rPr>
        <w:t xml:space="preserve">8.30.1. </w:t>
      </w:r>
      <w:r w:rsidRPr="002A6D16">
        <w:rPr>
          <w:rFonts w:ascii="Arial" w:eastAsia="Zurich BT" w:hAnsi="Arial" w:cs="Arial"/>
          <w:bCs/>
          <w:iCs/>
          <w:color w:val="000000" w:themeColor="text1"/>
          <w:sz w:val="20"/>
          <w:szCs w:val="20"/>
        </w:rPr>
        <w:t>A planilha orçamentária deverá ser adequada ao valor final, mantendo coerência técnica entre os preços unitários e o valor global.</w:t>
      </w:r>
    </w:p>
    <w:p w14:paraId="075DC2DA" w14:textId="77777777" w:rsidR="00154FDA" w:rsidRPr="002A6D16" w:rsidRDefault="00154FDA" w:rsidP="009145D9">
      <w:pPr>
        <w:pStyle w:val="SemEspaamento"/>
        <w:spacing w:line="276" w:lineRule="auto"/>
        <w:jc w:val="both"/>
        <w:rPr>
          <w:rFonts w:ascii="Arial" w:eastAsia="Zurich BT" w:hAnsi="Arial" w:cs="Arial"/>
          <w:bCs/>
          <w:iCs/>
          <w:color w:val="000000" w:themeColor="text1"/>
          <w:sz w:val="20"/>
          <w:szCs w:val="20"/>
        </w:rPr>
      </w:pPr>
    </w:p>
    <w:p w14:paraId="4B7126AE" w14:textId="398C5684" w:rsidR="00A637F4" w:rsidRPr="002A6D16" w:rsidRDefault="00A637F4"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iCs/>
          <w:color w:val="000000" w:themeColor="text1"/>
          <w:sz w:val="20"/>
          <w:szCs w:val="20"/>
        </w:rPr>
        <w:t>8.3</w:t>
      </w:r>
      <w:r w:rsidR="00A84055" w:rsidRPr="002A6D16">
        <w:rPr>
          <w:rFonts w:ascii="Arial" w:eastAsia="Zurich BT" w:hAnsi="Arial" w:cs="Arial"/>
          <w:b/>
          <w:iCs/>
          <w:color w:val="000000" w:themeColor="text1"/>
          <w:sz w:val="20"/>
          <w:szCs w:val="20"/>
        </w:rPr>
        <w:t>1</w:t>
      </w:r>
      <w:r w:rsidRPr="002A6D16">
        <w:rPr>
          <w:rFonts w:ascii="Arial" w:eastAsia="Zurich BT" w:hAnsi="Arial" w:cs="Arial"/>
          <w:b/>
          <w:iCs/>
          <w:color w:val="000000" w:themeColor="text1"/>
          <w:sz w:val="20"/>
          <w:szCs w:val="20"/>
        </w:rPr>
        <w:t>.</w:t>
      </w:r>
      <w:r w:rsidRPr="002A6D16">
        <w:rPr>
          <w:rFonts w:ascii="Arial" w:eastAsia="Zurich BT" w:hAnsi="Arial" w:cs="Arial"/>
          <w:bCs/>
          <w:iCs/>
          <w:color w:val="000000" w:themeColor="text1"/>
          <w:sz w:val="20"/>
          <w:szCs w:val="20"/>
        </w:rPr>
        <w:t xml:space="preserve"> </w:t>
      </w:r>
      <w:r w:rsidR="00A84055" w:rsidRPr="002A6D16">
        <w:rPr>
          <w:rFonts w:ascii="Arial" w:eastAsia="Zurich BT" w:hAnsi="Arial" w:cs="Arial"/>
          <w:bCs/>
          <w:iCs/>
          <w:color w:val="000000" w:themeColor="text1"/>
          <w:sz w:val="20"/>
          <w:szCs w:val="20"/>
        </w:rPr>
        <w:t>Em caso de divergência entre valores unitários e o valor global, prevalecerá o valor global, devendo a planilha ser ajustada.</w:t>
      </w:r>
    </w:p>
    <w:p w14:paraId="35C5A549" w14:textId="77777777" w:rsidR="00263DFA" w:rsidRPr="002A6D16" w:rsidRDefault="00263DFA" w:rsidP="009145D9">
      <w:pPr>
        <w:pStyle w:val="SemEspaamento"/>
        <w:spacing w:line="276" w:lineRule="auto"/>
        <w:jc w:val="both"/>
        <w:rPr>
          <w:rFonts w:ascii="Arial" w:eastAsia="Zurich BT" w:hAnsi="Arial" w:cs="Arial"/>
          <w:bCs/>
          <w:iCs/>
          <w:color w:val="000000" w:themeColor="text1"/>
          <w:sz w:val="20"/>
          <w:szCs w:val="20"/>
        </w:rPr>
      </w:pPr>
    </w:p>
    <w:p w14:paraId="7A62BA3B" w14:textId="1CF851AF" w:rsidR="00263DFA" w:rsidRPr="002A6D16" w:rsidRDefault="000013B4"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8.3</w:t>
      </w:r>
      <w:r w:rsidR="0018079B" w:rsidRPr="002A6D16">
        <w:rPr>
          <w:rFonts w:ascii="Arial" w:eastAsia="Zurich BT" w:hAnsi="Arial" w:cs="Arial"/>
          <w:b/>
          <w:bCs/>
          <w:iCs/>
          <w:color w:val="000000" w:themeColor="text1"/>
          <w:sz w:val="20"/>
          <w:szCs w:val="20"/>
        </w:rPr>
        <w:t>2</w:t>
      </w:r>
      <w:r w:rsidRPr="002A6D16">
        <w:rPr>
          <w:rFonts w:ascii="Arial" w:eastAsia="Zurich BT" w:hAnsi="Arial" w:cs="Arial"/>
          <w:b/>
          <w:bCs/>
          <w:iCs/>
          <w:color w:val="000000" w:themeColor="text1"/>
          <w:sz w:val="20"/>
          <w:szCs w:val="20"/>
        </w:rPr>
        <w:t>.</w:t>
      </w:r>
      <w:r w:rsidR="00263DFA" w:rsidRPr="002A6D16">
        <w:rPr>
          <w:rFonts w:ascii="Arial" w:eastAsia="Zurich BT" w:hAnsi="Arial" w:cs="Arial"/>
          <w:bCs/>
          <w:iCs/>
          <w:color w:val="000000" w:themeColor="text1"/>
          <w:sz w:val="20"/>
          <w:szCs w:val="20"/>
        </w:rPr>
        <w:t xml:space="preserve"> </w:t>
      </w:r>
      <w:r w:rsidR="0018079B" w:rsidRPr="002A6D16">
        <w:rPr>
          <w:rFonts w:ascii="Arial" w:eastAsia="Zurich BT" w:hAnsi="Arial" w:cs="Arial"/>
          <w:bCs/>
          <w:iCs/>
          <w:color w:val="000000" w:themeColor="text1"/>
          <w:sz w:val="20"/>
          <w:szCs w:val="20"/>
        </w:rPr>
        <w:t>Após a negociação e análise da proposta, o Agente de Contratação dará início à fase de aceitação e julgamento</w:t>
      </w:r>
      <w:r w:rsidR="00263DFA" w:rsidRPr="002A6D16">
        <w:rPr>
          <w:rFonts w:ascii="Arial" w:eastAsia="Zurich BT" w:hAnsi="Arial" w:cs="Arial"/>
          <w:bCs/>
          <w:iCs/>
          <w:color w:val="000000" w:themeColor="text1"/>
          <w:sz w:val="20"/>
          <w:szCs w:val="20"/>
        </w:rPr>
        <w:t>.</w:t>
      </w:r>
    </w:p>
    <w:p w14:paraId="388F6C09" w14:textId="77777777" w:rsidR="00432B79" w:rsidRPr="002A6D16" w:rsidRDefault="00432B79" w:rsidP="009145D9">
      <w:pPr>
        <w:pStyle w:val="SemEspaamento"/>
        <w:spacing w:line="276" w:lineRule="auto"/>
        <w:jc w:val="both"/>
        <w:rPr>
          <w:rFonts w:ascii="Arial" w:eastAsia="Zurich BT" w:hAnsi="Arial" w:cs="Arial"/>
          <w:bCs/>
          <w:iCs/>
          <w:color w:val="000000" w:themeColor="text1"/>
          <w:sz w:val="20"/>
          <w:szCs w:val="20"/>
        </w:rPr>
      </w:pPr>
    </w:p>
    <w:p w14:paraId="71305FD2" w14:textId="77777777" w:rsidR="0015495D" w:rsidRPr="002A6D16" w:rsidRDefault="00D31D66" w:rsidP="009145D9">
      <w:pPr>
        <w:pStyle w:val="SemEspaamento"/>
        <w:shd w:val="clear" w:color="auto" w:fill="BFBFBF"/>
        <w:spacing w:line="276" w:lineRule="auto"/>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9</w:t>
      </w:r>
      <w:r w:rsidR="0015495D" w:rsidRPr="002A6D16">
        <w:rPr>
          <w:rFonts w:ascii="Arial" w:eastAsia="Zurich BT" w:hAnsi="Arial" w:cs="Arial"/>
          <w:b/>
          <w:iCs/>
          <w:color w:val="000000" w:themeColor="text1"/>
          <w:sz w:val="20"/>
          <w:szCs w:val="20"/>
        </w:rPr>
        <w:t>. ACEITABILIDADE DA PROPOSTA</w:t>
      </w:r>
      <w:r w:rsidR="00E50C54" w:rsidRPr="002A6D16">
        <w:rPr>
          <w:rFonts w:ascii="Arial" w:eastAsia="Zurich BT" w:hAnsi="Arial" w:cs="Arial"/>
          <w:b/>
          <w:iCs/>
          <w:color w:val="000000" w:themeColor="text1"/>
          <w:sz w:val="20"/>
          <w:szCs w:val="20"/>
        </w:rPr>
        <w:tab/>
        <w:t xml:space="preserve"> CLASSIFICADA EM PRIMEIRO LUGAR</w:t>
      </w:r>
    </w:p>
    <w:p w14:paraId="3640DBB8" w14:textId="77777777" w:rsidR="00721408" w:rsidRPr="002A6D16" w:rsidRDefault="00721408" w:rsidP="00404318">
      <w:pPr>
        <w:pStyle w:val="SemEspaamento"/>
        <w:spacing w:line="276" w:lineRule="auto"/>
        <w:jc w:val="both"/>
        <w:rPr>
          <w:rFonts w:ascii="Arial" w:eastAsia="Zurich BT" w:hAnsi="Arial" w:cs="Arial"/>
          <w:b/>
          <w:bCs/>
          <w:color w:val="000000" w:themeColor="text1"/>
          <w:sz w:val="20"/>
          <w:szCs w:val="20"/>
        </w:rPr>
      </w:pPr>
    </w:p>
    <w:p w14:paraId="47A350A7" w14:textId="30D353C1" w:rsidR="00404318" w:rsidRPr="002A6D16" w:rsidRDefault="00D31D66" w:rsidP="00404318">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9</w:t>
      </w:r>
      <w:r w:rsidR="00962A6F" w:rsidRPr="002A6D16">
        <w:rPr>
          <w:rFonts w:ascii="Arial" w:eastAsia="Zurich BT" w:hAnsi="Arial" w:cs="Arial"/>
          <w:b/>
          <w:bCs/>
          <w:color w:val="000000" w:themeColor="text1"/>
          <w:sz w:val="20"/>
          <w:szCs w:val="20"/>
        </w:rPr>
        <w:t xml:space="preserve">.1. </w:t>
      </w:r>
      <w:r w:rsidR="00404318" w:rsidRPr="002A6D16">
        <w:rPr>
          <w:rFonts w:ascii="Arial" w:eastAsia="Zurich BT" w:hAnsi="Arial" w:cs="Arial"/>
          <w:bCs/>
          <w:color w:val="000000" w:themeColor="text1"/>
          <w:sz w:val="20"/>
          <w:szCs w:val="20"/>
        </w:rPr>
        <w:t>Encerrada a etapa de negociação, o Agente de Contratação examinará a proposta classificada em primeiro lugar quanto:</w:t>
      </w:r>
    </w:p>
    <w:p w14:paraId="188BBF77" w14:textId="77777777" w:rsidR="00404318" w:rsidRPr="002A6D16" w:rsidRDefault="00404318" w:rsidP="00404318">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a) à adequação ao objeto;</w:t>
      </w:r>
    </w:p>
    <w:p w14:paraId="443D088E" w14:textId="77777777" w:rsidR="00404318" w:rsidRPr="002A6D16" w:rsidRDefault="00404318" w:rsidP="00404318">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b) à compatibilidade do preço com o valor estimado da contratação;</w:t>
      </w:r>
    </w:p>
    <w:p w14:paraId="67D8F139" w14:textId="209E7EE5" w:rsidR="0015495D" w:rsidRPr="002A6D16" w:rsidRDefault="00404318" w:rsidP="00404318">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c) à exequibilidade da proposta.</w:t>
      </w:r>
    </w:p>
    <w:p w14:paraId="08AB1451" w14:textId="77777777" w:rsidR="00E50C54" w:rsidRPr="002A6D16" w:rsidRDefault="00E50C54"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 xml:space="preserve">9.1.1. </w:t>
      </w:r>
      <w:r w:rsidRPr="002A6D16">
        <w:rPr>
          <w:rFonts w:ascii="Arial" w:eastAsia="Zurich BT" w:hAnsi="Arial" w:cs="Arial"/>
          <w:bCs/>
          <w:color w:val="000000" w:themeColor="text1"/>
          <w:sz w:val="20"/>
          <w:szCs w:val="20"/>
        </w:rPr>
        <w:t>Na hipótese de a proposta não ser aceitável ou se a licitante classificada em primeiro lugar não atender às exigências para a habilitação, o(a) Agente de Contratação examinará a proposta subsequente até a apuração de uma proposta que atenda aos requisitos descritos neste Edital.</w:t>
      </w:r>
    </w:p>
    <w:p w14:paraId="26371D87" w14:textId="77777777" w:rsidR="00962A6F" w:rsidRPr="002A6D16" w:rsidRDefault="00962A6F" w:rsidP="009145D9">
      <w:pPr>
        <w:pStyle w:val="SemEspaamento"/>
        <w:spacing w:line="276" w:lineRule="auto"/>
        <w:jc w:val="both"/>
        <w:rPr>
          <w:rFonts w:ascii="Arial" w:eastAsia="Zurich BT" w:hAnsi="Arial" w:cs="Arial"/>
          <w:b/>
          <w:bCs/>
          <w:color w:val="000000" w:themeColor="text1"/>
          <w:sz w:val="20"/>
          <w:szCs w:val="20"/>
        </w:rPr>
      </w:pPr>
    </w:p>
    <w:p w14:paraId="7F75F3BE" w14:textId="77777777" w:rsidR="00CF2BE3" w:rsidRPr="002A6D16" w:rsidRDefault="00D31D66" w:rsidP="00CF2BE3">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9</w:t>
      </w:r>
      <w:r w:rsidR="00962A6F" w:rsidRPr="002A6D16">
        <w:rPr>
          <w:rFonts w:ascii="Arial" w:eastAsia="Zurich BT" w:hAnsi="Arial" w:cs="Arial"/>
          <w:b/>
          <w:bCs/>
          <w:color w:val="000000" w:themeColor="text1"/>
          <w:sz w:val="20"/>
          <w:szCs w:val="20"/>
        </w:rPr>
        <w:t>.2</w:t>
      </w:r>
      <w:r w:rsidR="006B7E62" w:rsidRPr="002A6D16">
        <w:rPr>
          <w:rFonts w:ascii="Arial" w:eastAsia="Zurich BT" w:hAnsi="Arial" w:cs="Arial"/>
          <w:b/>
          <w:bCs/>
          <w:color w:val="000000" w:themeColor="text1"/>
          <w:sz w:val="20"/>
          <w:szCs w:val="20"/>
        </w:rPr>
        <w:t xml:space="preserve">. </w:t>
      </w:r>
      <w:r w:rsidR="00CF2BE3" w:rsidRPr="002A6D16">
        <w:rPr>
          <w:rFonts w:ascii="Arial" w:eastAsia="Zurich BT" w:hAnsi="Arial" w:cs="Arial"/>
          <w:bCs/>
          <w:color w:val="000000" w:themeColor="text1"/>
          <w:sz w:val="20"/>
          <w:szCs w:val="20"/>
        </w:rPr>
        <w:t>O licitante classificado em primeiro lugar deverá encaminhar proposta final ajustada ao último lance ofertado, no prazo máximo de 2 (duas) horas, por meio do sistema eletrônico, sob pena de desclassificação.</w:t>
      </w:r>
    </w:p>
    <w:p w14:paraId="6B14CBEA" w14:textId="77777777" w:rsidR="00CF2BE3" w:rsidRPr="002A6D16" w:rsidRDefault="00CF2BE3" w:rsidP="00CF2BE3">
      <w:pPr>
        <w:pStyle w:val="SemEspaamento"/>
        <w:spacing w:line="276" w:lineRule="auto"/>
        <w:jc w:val="both"/>
        <w:rPr>
          <w:rFonts w:ascii="Arial" w:eastAsia="Zurich BT" w:hAnsi="Arial" w:cs="Arial"/>
          <w:bCs/>
          <w:color w:val="000000" w:themeColor="text1"/>
          <w:sz w:val="20"/>
          <w:szCs w:val="20"/>
        </w:rPr>
      </w:pPr>
    </w:p>
    <w:p w14:paraId="17DFAEA5" w14:textId="77777777" w:rsidR="00CF2BE3" w:rsidRPr="002A6D16" w:rsidRDefault="00CF2BE3" w:rsidP="00CF2BE3">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color w:val="000000" w:themeColor="text1"/>
          <w:sz w:val="20"/>
          <w:szCs w:val="20"/>
        </w:rPr>
        <w:t>9.2.1.</w:t>
      </w:r>
      <w:r w:rsidRPr="002A6D16">
        <w:rPr>
          <w:rFonts w:ascii="Arial" w:eastAsia="Zurich BT" w:hAnsi="Arial" w:cs="Arial"/>
          <w:bCs/>
          <w:color w:val="000000" w:themeColor="text1"/>
          <w:sz w:val="20"/>
          <w:szCs w:val="20"/>
        </w:rPr>
        <w:t xml:space="preserve"> A proposta final deverá estar acompanhada dos seguintes documentos:</w:t>
      </w:r>
    </w:p>
    <w:p w14:paraId="3C5A7620" w14:textId="77777777" w:rsidR="00CF2BE3" w:rsidRPr="002A6D16" w:rsidRDefault="00CF2BE3" w:rsidP="00CF2BE3">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a) planilha orçamentária ajustada ao valor global final;</w:t>
      </w:r>
    </w:p>
    <w:p w14:paraId="75728BDA" w14:textId="77777777" w:rsidR="00CF2BE3" w:rsidRPr="002A6D16" w:rsidRDefault="00CF2BE3" w:rsidP="00CF2BE3">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b) cronograma físico-financeiro;</w:t>
      </w:r>
    </w:p>
    <w:p w14:paraId="466C2F6B" w14:textId="77777777" w:rsidR="00CF2BE3" w:rsidRPr="002A6D16" w:rsidRDefault="00CF2BE3" w:rsidP="00CF2BE3">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c) planilha de composição do BDI;</w:t>
      </w:r>
    </w:p>
    <w:p w14:paraId="2EEEB16B" w14:textId="3F63F436" w:rsidR="00962A6F" w:rsidRPr="002A6D16" w:rsidRDefault="00CF2BE3" w:rsidP="00CF2BE3">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d) planilha de encargos sociais.</w:t>
      </w:r>
    </w:p>
    <w:p w14:paraId="0B055AA1" w14:textId="77777777" w:rsidR="00CF2BE3" w:rsidRPr="002A6D16" w:rsidRDefault="00CF2BE3" w:rsidP="00CF2BE3">
      <w:pPr>
        <w:pStyle w:val="SemEspaamento"/>
        <w:spacing w:line="276" w:lineRule="auto"/>
        <w:jc w:val="both"/>
        <w:rPr>
          <w:rFonts w:ascii="Arial" w:eastAsia="Zurich BT" w:hAnsi="Arial" w:cs="Arial"/>
          <w:bCs/>
          <w:color w:val="000000" w:themeColor="text1"/>
          <w:sz w:val="20"/>
          <w:szCs w:val="20"/>
        </w:rPr>
      </w:pPr>
    </w:p>
    <w:p w14:paraId="16193136" w14:textId="77777777" w:rsidR="00200C33" w:rsidRPr="002A6D16" w:rsidRDefault="00200C33"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 xml:space="preserve">9.3. </w:t>
      </w:r>
      <w:r w:rsidRPr="002A6D16">
        <w:rPr>
          <w:rFonts w:ascii="Arial" w:eastAsia="Zurich BT" w:hAnsi="Arial" w:cs="Arial"/>
          <w:bCs/>
          <w:color w:val="000000" w:themeColor="text1"/>
          <w:sz w:val="20"/>
          <w:szCs w:val="20"/>
        </w:rPr>
        <w:t xml:space="preserve">Constatado o atendimento às exigências fixadas neste Edital, a licitante classificada em primeiro lugar será declarada vencedora da licitação. </w:t>
      </w:r>
    </w:p>
    <w:p w14:paraId="5F81A833" w14:textId="77777777" w:rsidR="00200C33" w:rsidRPr="002A6D16" w:rsidRDefault="00200C33" w:rsidP="009145D9">
      <w:pPr>
        <w:pStyle w:val="SemEspaamento"/>
        <w:spacing w:line="276" w:lineRule="auto"/>
        <w:jc w:val="both"/>
        <w:rPr>
          <w:rFonts w:ascii="Arial" w:eastAsia="Zurich BT" w:hAnsi="Arial" w:cs="Arial"/>
          <w:bCs/>
          <w:color w:val="000000" w:themeColor="text1"/>
          <w:sz w:val="20"/>
          <w:szCs w:val="20"/>
        </w:rPr>
      </w:pPr>
    </w:p>
    <w:p w14:paraId="0C1EA697" w14:textId="15445B00" w:rsidR="0015495D" w:rsidRPr="002A6D16" w:rsidRDefault="00D31D66"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9</w:t>
      </w:r>
      <w:r w:rsidR="00962A6F" w:rsidRPr="002A6D16">
        <w:rPr>
          <w:rFonts w:ascii="Arial" w:eastAsia="Zurich BT" w:hAnsi="Arial" w:cs="Arial"/>
          <w:b/>
          <w:bCs/>
          <w:color w:val="000000" w:themeColor="text1"/>
          <w:sz w:val="20"/>
          <w:szCs w:val="20"/>
        </w:rPr>
        <w:t>.</w:t>
      </w:r>
      <w:r w:rsidR="00200C33" w:rsidRPr="002A6D16">
        <w:rPr>
          <w:rFonts w:ascii="Arial" w:eastAsia="Zurich BT" w:hAnsi="Arial" w:cs="Arial"/>
          <w:b/>
          <w:bCs/>
          <w:color w:val="000000" w:themeColor="text1"/>
          <w:sz w:val="20"/>
          <w:szCs w:val="20"/>
        </w:rPr>
        <w:t>4</w:t>
      </w:r>
      <w:r w:rsidR="00962A6F" w:rsidRPr="002A6D16">
        <w:rPr>
          <w:rFonts w:ascii="Arial" w:eastAsia="Zurich BT" w:hAnsi="Arial" w:cs="Arial"/>
          <w:b/>
          <w:bCs/>
          <w:color w:val="000000" w:themeColor="text1"/>
          <w:sz w:val="20"/>
          <w:szCs w:val="20"/>
        </w:rPr>
        <w:t xml:space="preserve">. </w:t>
      </w:r>
      <w:r w:rsidR="00B14550" w:rsidRPr="002A6D16">
        <w:rPr>
          <w:rFonts w:ascii="Arial" w:eastAsia="Zurich BT" w:hAnsi="Arial" w:cs="Arial"/>
          <w:bCs/>
          <w:color w:val="000000" w:themeColor="text1"/>
          <w:sz w:val="20"/>
          <w:szCs w:val="20"/>
        </w:rPr>
        <w:t>Qualquer interessado poderá requerer diligências para aferir a exequibilidade e a legalidade das propostas, devendo apresentar elementos que justifiquem a solicitação</w:t>
      </w:r>
      <w:r w:rsidR="0015495D" w:rsidRPr="002A6D16">
        <w:rPr>
          <w:rFonts w:ascii="Arial" w:eastAsia="Zurich BT" w:hAnsi="Arial" w:cs="Arial"/>
          <w:bCs/>
          <w:color w:val="000000" w:themeColor="text1"/>
          <w:sz w:val="20"/>
          <w:szCs w:val="20"/>
        </w:rPr>
        <w:t>.</w:t>
      </w:r>
    </w:p>
    <w:p w14:paraId="0EE99E37" w14:textId="77777777" w:rsidR="00200C33" w:rsidRPr="002A6D16" w:rsidRDefault="00200C33" w:rsidP="009145D9">
      <w:pPr>
        <w:pStyle w:val="SemEspaamento"/>
        <w:spacing w:line="276" w:lineRule="auto"/>
        <w:jc w:val="both"/>
        <w:rPr>
          <w:rFonts w:ascii="Arial" w:eastAsia="Zurich BT" w:hAnsi="Arial" w:cs="Arial"/>
          <w:bCs/>
          <w:color w:val="000000" w:themeColor="text1"/>
          <w:sz w:val="20"/>
          <w:szCs w:val="20"/>
        </w:rPr>
      </w:pPr>
    </w:p>
    <w:p w14:paraId="33674FAA" w14:textId="171A639E" w:rsidR="00200C33" w:rsidRPr="002A6D16" w:rsidRDefault="00200C33"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9.5.</w:t>
      </w:r>
      <w:r w:rsidRPr="002A6D16">
        <w:rPr>
          <w:rFonts w:ascii="Arial" w:eastAsia="Zurich BT" w:hAnsi="Arial" w:cs="Arial"/>
          <w:bCs/>
          <w:color w:val="000000" w:themeColor="text1"/>
          <w:sz w:val="20"/>
          <w:szCs w:val="20"/>
        </w:rPr>
        <w:t xml:space="preserve"> </w:t>
      </w:r>
      <w:r w:rsidR="00B14550" w:rsidRPr="002A6D16">
        <w:rPr>
          <w:rFonts w:ascii="Arial" w:eastAsia="Zurich BT" w:hAnsi="Arial" w:cs="Arial"/>
          <w:bCs/>
          <w:color w:val="000000" w:themeColor="text1"/>
          <w:sz w:val="20"/>
          <w:szCs w:val="20"/>
        </w:rPr>
        <w:t>O Agente de Contratação poderá sanar erros ou falhas que não alterem a substância da proposta, mediante decisão fundamentada, nos termos do art. 64 da Lei nº 14.133/2021.</w:t>
      </w:r>
    </w:p>
    <w:p w14:paraId="1D6802A1" w14:textId="77777777" w:rsidR="00962A6F" w:rsidRPr="002A6D16" w:rsidRDefault="00962A6F" w:rsidP="009145D9">
      <w:pPr>
        <w:pStyle w:val="SemEspaamento"/>
        <w:spacing w:line="276" w:lineRule="auto"/>
        <w:jc w:val="both"/>
        <w:rPr>
          <w:rFonts w:ascii="Arial" w:eastAsia="Zurich BT" w:hAnsi="Arial" w:cs="Arial"/>
          <w:bCs/>
          <w:color w:val="000000" w:themeColor="text1"/>
          <w:sz w:val="20"/>
          <w:szCs w:val="20"/>
        </w:rPr>
      </w:pPr>
    </w:p>
    <w:p w14:paraId="3A39941C" w14:textId="77777777" w:rsidR="0015495D" w:rsidRPr="002A6D16" w:rsidRDefault="00D31D66"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9.</w:t>
      </w:r>
      <w:r w:rsidR="00200C33" w:rsidRPr="002A6D16">
        <w:rPr>
          <w:rFonts w:ascii="Arial" w:eastAsia="Zurich BT" w:hAnsi="Arial" w:cs="Arial"/>
          <w:b/>
          <w:bCs/>
          <w:color w:val="000000" w:themeColor="text1"/>
          <w:sz w:val="20"/>
          <w:szCs w:val="20"/>
        </w:rPr>
        <w:t>6</w:t>
      </w:r>
      <w:r w:rsidRPr="002A6D16">
        <w:rPr>
          <w:rFonts w:ascii="Arial" w:eastAsia="Zurich BT" w:hAnsi="Arial" w:cs="Arial"/>
          <w:b/>
          <w:bCs/>
          <w:color w:val="000000" w:themeColor="text1"/>
          <w:sz w:val="20"/>
          <w:szCs w:val="20"/>
        </w:rPr>
        <w:t>.</w:t>
      </w:r>
      <w:r w:rsidR="00962A6F" w:rsidRPr="002A6D16">
        <w:rPr>
          <w:rFonts w:ascii="Arial" w:eastAsia="Zurich BT" w:hAnsi="Arial" w:cs="Arial"/>
          <w:b/>
          <w:bCs/>
          <w:color w:val="000000" w:themeColor="text1"/>
          <w:sz w:val="20"/>
          <w:szCs w:val="20"/>
        </w:rPr>
        <w:t xml:space="preserve"> </w:t>
      </w:r>
      <w:r w:rsidR="0015495D" w:rsidRPr="002A6D16">
        <w:rPr>
          <w:rFonts w:ascii="Arial" w:eastAsia="Zurich BT" w:hAnsi="Arial" w:cs="Arial"/>
          <w:bCs/>
          <w:color w:val="000000" w:themeColor="text1"/>
          <w:sz w:val="20"/>
          <w:szCs w:val="20"/>
        </w:rPr>
        <w:t xml:space="preserve">A Agente de Contratação poderá convocar o licitante para enviar documento digital </w:t>
      </w:r>
      <w:r w:rsidR="0015495D" w:rsidRPr="002A6D16">
        <w:rPr>
          <w:rFonts w:ascii="Arial" w:eastAsia="Zurich BT" w:hAnsi="Arial" w:cs="Arial"/>
          <w:bCs/>
          <w:i/>
          <w:color w:val="000000" w:themeColor="text1"/>
          <w:sz w:val="20"/>
          <w:szCs w:val="20"/>
        </w:rPr>
        <w:t>complementar</w:t>
      </w:r>
      <w:r w:rsidR="0015495D" w:rsidRPr="002A6D16">
        <w:rPr>
          <w:rFonts w:ascii="Arial" w:eastAsia="Zurich BT" w:hAnsi="Arial" w:cs="Arial"/>
          <w:bCs/>
          <w:color w:val="000000" w:themeColor="text1"/>
          <w:sz w:val="20"/>
          <w:szCs w:val="20"/>
        </w:rPr>
        <w:t xml:space="preserve">, por meio de funcionalidade disponível no sistema, no prazo mínimo de </w:t>
      </w:r>
      <w:r w:rsidR="0015495D" w:rsidRPr="002A6D16">
        <w:rPr>
          <w:rFonts w:ascii="Arial" w:eastAsia="Zurich BT" w:hAnsi="Arial" w:cs="Arial"/>
          <w:b/>
          <w:bCs/>
          <w:color w:val="000000" w:themeColor="text1"/>
          <w:sz w:val="20"/>
          <w:szCs w:val="20"/>
        </w:rPr>
        <w:t>2 (duas) horas</w:t>
      </w:r>
      <w:r w:rsidR="0015495D" w:rsidRPr="002A6D16">
        <w:rPr>
          <w:rFonts w:ascii="Arial" w:eastAsia="Zurich BT" w:hAnsi="Arial" w:cs="Arial"/>
          <w:bCs/>
          <w:color w:val="000000" w:themeColor="text1"/>
          <w:sz w:val="20"/>
          <w:szCs w:val="20"/>
        </w:rPr>
        <w:t>, sob pena de não aceitação da proposta.</w:t>
      </w:r>
    </w:p>
    <w:p w14:paraId="4DF3C3CC" w14:textId="77777777" w:rsidR="00962A6F" w:rsidRPr="002A6D16" w:rsidRDefault="00962A6F" w:rsidP="009145D9">
      <w:pPr>
        <w:pStyle w:val="SemEspaamento"/>
        <w:spacing w:line="276" w:lineRule="auto"/>
        <w:jc w:val="both"/>
        <w:rPr>
          <w:rFonts w:ascii="Arial" w:eastAsia="Zurich BT" w:hAnsi="Arial" w:cs="Arial"/>
          <w:bCs/>
          <w:color w:val="000000" w:themeColor="text1"/>
          <w:sz w:val="20"/>
          <w:szCs w:val="20"/>
        </w:rPr>
      </w:pPr>
    </w:p>
    <w:p w14:paraId="1BAB49D8" w14:textId="77777777" w:rsidR="0015495D" w:rsidRPr="002A6D16" w:rsidRDefault="00D31D66"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9.</w:t>
      </w:r>
      <w:r w:rsidR="00200C33" w:rsidRPr="002A6D16">
        <w:rPr>
          <w:rFonts w:ascii="Arial" w:eastAsia="Zurich BT" w:hAnsi="Arial" w:cs="Arial"/>
          <w:b/>
          <w:bCs/>
          <w:color w:val="000000" w:themeColor="text1"/>
          <w:sz w:val="20"/>
          <w:szCs w:val="20"/>
        </w:rPr>
        <w:t>7</w:t>
      </w:r>
      <w:r w:rsidR="00962A6F" w:rsidRPr="002A6D16">
        <w:rPr>
          <w:rFonts w:ascii="Arial" w:eastAsia="Zurich BT" w:hAnsi="Arial" w:cs="Arial"/>
          <w:b/>
          <w:bCs/>
          <w:color w:val="000000" w:themeColor="text1"/>
          <w:sz w:val="20"/>
          <w:szCs w:val="20"/>
        </w:rPr>
        <w:t xml:space="preserve">. </w:t>
      </w:r>
      <w:r w:rsidR="0015495D" w:rsidRPr="002A6D16">
        <w:rPr>
          <w:rFonts w:ascii="Arial" w:eastAsia="Zurich BT" w:hAnsi="Arial" w:cs="Arial"/>
          <w:bCs/>
          <w:color w:val="000000" w:themeColor="text1"/>
          <w:sz w:val="20"/>
          <w:szCs w:val="20"/>
        </w:rPr>
        <w:t>O prazo estabelecido no item anterior poderá ser prorrogado pela Agente de Contratação por solicitação escrita e justificada do licitante, formulada antes de findo o prazo, e formalmente aceita pela Agente de Contratação.</w:t>
      </w:r>
    </w:p>
    <w:p w14:paraId="153CAA0E" w14:textId="77777777" w:rsidR="00C655A0" w:rsidRPr="002A6D16" w:rsidRDefault="00C655A0" w:rsidP="009145D9">
      <w:pPr>
        <w:pStyle w:val="SemEspaamento"/>
        <w:spacing w:line="276" w:lineRule="auto"/>
        <w:jc w:val="both"/>
        <w:rPr>
          <w:rFonts w:ascii="Arial" w:eastAsia="Zurich BT" w:hAnsi="Arial" w:cs="Arial"/>
          <w:bCs/>
          <w:color w:val="000000" w:themeColor="text1"/>
          <w:sz w:val="20"/>
          <w:szCs w:val="20"/>
        </w:rPr>
      </w:pPr>
    </w:p>
    <w:p w14:paraId="5354929B" w14:textId="5BD54514" w:rsidR="0015495D" w:rsidRPr="002A6D16" w:rsidRDefault="00D31D66"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9.</w:t>
      </w:r>
      <w:r w:rsidR="00200C33" w:rsidRPr="002A6D16">
        <w:rPr>
          <w:rFonts w:ascii="Arial" w:eastAsia="Zurich BT" w:hAnsi="Arial" w:cs="Arial"/>
          <w:b/>
          <w:bCs/>
          <w:color w:val="000000" w:themeColor="text1"/>
          <w:sz w:val="20"/>
          <w:szCs w:val="20"/>
        </w:rPr>
        <w:t>8</w:t>
      </w:r>
      <w:r w:rsidR="00C655A0" w:rsidRPr="002A6D16">
        <w:rPr>
          <w:rFonts w:ascii="Arial" w:eastAsia="Zurich BT" w:hAnsi="Arial" w:cs="Arial"/>
          <w:b/>
          <w:bCs/>
          <w:color w:val="000000" w:themeColor="text1"/>
          <w:sz w:val="20"/>
          <w:szCs w:val="20"/>
        </w:rPr>
        <w:t xml:space="preserve">. </w:t>
      </w:r>
      <w:r w:rsidR="00EA2627" w:rsidRPr="002A6D16">
        <w:rPr>
          <w:rFonts w:ascii="Arial" w:eastAsia="Zurich BT" w:hAnsi="Arial" w:cs="Arial"/>
          <w:bCs/>
          <w:color w:val="000000" w:themeColor="text1"/>
          <w:sz w:val="20"/>
          <w:szCs w:val="20"/>
        </w:rPr>
        <w:t>Para fins de análise da proposta, o Agente de Contratação poderá solicitar manifestação da área técnica competente</w:t>
      </w:r>
      <w:r w:rsidR="0015495D" w:rsidRPr="002A6D16">
        <w:rPr>
          <w:rFonts w:ascii="Arial" w:eastAsia="Zurich BT" w:hAnsi="Arial" w:cs="Arial"/>
          <w:bCs/>
          <w:color w:val="000000" w:themeColor="text1"/>
          <w:sz w:val="20"/>
          <w:szCs w:val="20"/>
        </w:rPr>
        <w:t>.</w:t>
      </w:r>
    </w:p>
    <w:p w14:paraId="6E893500" w14:textId="77777777" w:rsidR="00C655A0" w:rsidRPr="002A6D16" w:rsidRDefault="00C655A0" w:rsidP="009145D9">
      <w:pPr>
        <w:pStyle w:val="SemEspaamento"/>
        <w:spacing w:line="276" w:lineRule="auto"/>
        <w:jc w:val="both"/>
        <w:rPr>
          <w:rFonts w:ascii="Arial" w:eastAsia="Zurich BT" w:hAnsi="Arial" w:cs="Arial"/>
          <w:b/>
          <w:bCs/>
          <w:color w:val="000000" w:themeColor="text1"/>
          <w:sz w:val="20"/>
          <w:szCs w:val="20"/>
        </w:rPr>
      </w:pPr>
    </w:p>
    <w:p w14:paraId="20C32209" w14:textId="020FD9D9" w:rsidR="00200C33" w:rsidRPr="002A6D16" w:rsidRDefault="00200C33"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 xml:space="preserve">9.9. </w:t>
      </w:r>
      <w:r w:rsidRPr="002A6D16">
        <w:rPr>
          <w:rFonts w:ascii="Arial" w:eastAsia="Zurich BT" w:hAnsi="Arial" w:cs="Arial"/>
          <w:bCs/>
          <w:color w:val="000000" w:themeColor="text1"/>
          <w:sz w:val="20"/>
          <w:szCs w:val="20"/>
        </w:rPr>
        <w:t>Na hipótese de necessidade de suspensão da sessão pública para a realização de diligências, com vistas ao saneamento das propostas, a sessão pública somente poderá ser reiniciada mediante aviso prévio no sistema com, no mínimo, 12 (doze) horas de antecedência, e a ocorrência será registrada em ata, sendo a ocorrência registrada em ata e disponibilizada n</w:t>
      </w:r>
      <w:r w:rsidR="00C9282B" w:rsidRPr="002A6D16">
        <w:rPr>
          <w:rFonts w:ascii="Arial" w:eastAsia="Zurich BT" w:hAnsi="Arial" w:cs="Arial"/>
          <w:bCs/>
          <w:color w:val="000000" w:themeColor="text1"/>
          <w:sz w:val="20"/>
          <w:szCs w:val="20"/>
        </w:rPr>
        <w:t xml:space="preserve">a </w:t>
      </w:r>
      <w:r w:rsidR="00C9282B" w:rsidRPr="002A6D16">
        <w:rPr>
          <w:rFonts w:ascii="Arial" w:hAnsi="Arial" w:cs="Arial"/>
          <w:color w:val="000000" w:themeColor="text1"/>
        </w:rPr>
        <w:t xml:space="preserve">Plataforma </w:t>
      </w:r>
      <w:r w:rsidR="00C9282B" w:rsidRPr="002A6D16">
        <w:rPr>
          <w:rFonts w:ascii="Arial" w:hAnsi="Arial" w:cs="Arial"/>
          <w:color w:val="000000" w:themeColor="text1"/>
          <w:kern w:val="1"/>
        </w:rPr>
        <w:t>el</w:t>
      </w:r>
      <w:r w:rsidR="00C9282B" w:rsidRPr="002A6D16">
        <w:rPr>
          <w:rFonts w:ascii="Arial" w:hAnsi="Arial" w:cs="Arial"/>
          <w:color w:val="000000" w:themeColor="text1"/>
          <w:spacing w:val="-2"/>
          <w:kern w:val="1"/>
        </w:rPr>
        <w:t>e</w:t>
      </w:r>
      <w:r w:rsidR="00C9282B" w:rsidRPr="002A6D16">
        <w:rPr>
          <w:rFonts w:ascii="Arial" w:hAnsi="Arial" w:cs="Arial"/>
          <w:color w:val="000000" w:themeColor="text1"/>
          <w:spacing w:val="1"/>
          <w:kern w:val="1"/>
        </w:rPr>
        <w:t>t</w:t>
      </w:r>
      <w:r w:rsidR="00C9282B" w:rsidRPr="002A6D16">
        <w:rPr>
          <w:rFonts w:ascii="Arial" w:hAnsi="Arial" w:cs="Arial"/>
          <w:color w:val="000000" w:themeColor="text1"/>
          <w:kern w:val="1"/>
        </w:rPr>
        <w:t>r</w:t>
      </w:r>
      <w:r w:rsidR="00C9282B" w:rsidRPr="002A6D16">
        <w:rPr>
          <w:rFonts w:ascii="Arial" w:hAnsi="Arial" w:cs="Arial"/>
          <w:color w:val="000000" w:themeColor="text1"/>
          <w:spacing w:val="-2"/>
          <w:kern w:val="1"/>
        </w:rPr>
        <w:t>ô</w:t>
      </w:r>
      <w:r w:rsidR="00C9282B" w:rsidRPr="002A6D16">
        <w:rPr>
          <w:rFonts w:ascii="Arial" w:hAnsi="Arial" w:cs="Arial"/>
          <w:color w:val="000000" w:themeColor="text1"/>
          <w:spacing w:val="1"/>
          <w:kern w:val="1"/>
        </w:rPr>
        <w:t>n</w:t>
      </w:r>
      <w:r w:rsidR="00C9282B" w:rsidRPr="002A6D16">
        <w:rPr>
          <w:rFonts w:ascii="Arial" w:hAnsi="Arial" w:cs="Arial"/>
          <w:color w:val="000000" w:themeColor="text1"/>
          <w:kern w:val="1"/>
        </w:rPr>
        <w:t xml:space="preserve">ica </w:t>
      </w:r>
      <w:r w:rsidR="00C9282B" w:rsidRPr="002A6D16">
        <w:rPr>
          <w:rFonts w:ascii="Arial" w:hAnsi="Arial" w:cs="Arial"/>
          <w:color w:val="000000" w:themeColor="text1"/>
          <w:spacing w:val="1"/>
          <w:kern w:val="1"/>
        </w:rPr>
        <w:t>d</w:t>
      </w:r>
      <w:r w:rsidR="00C9282B" w:rsidRPr="002A6D16">
        <w:rPr>
          <w:rFonts w:ascii="Arial" w:hAnsi="Arial" w:cs="Arial"/>
          <w:color w:val="000000" w:themeColor="text1"/>
          <w:kern w:val="1"/>
        </w:rPr>
        <w:t>o</w:t>
      </w:r>
      <w:r w:rsidR="00C9282B" w:rsidRPr="002A6D16">
        <w:rPr>
          <w:rFonts w:ascii="Arial" w:hAnsi="Arial" w:cs="Arial"/>
          <w:color w:val="000000" w:themeColor="text1"/>
          <w:spacing w:val="2"/>
          <w:kern w:val="1"/>
        </w:rPr>
        <w:t xml:space="preserve"> </w:t>
      </w:r>
      <w:r w:rsidR="00C9282B" w:rsidRPr="002A6D16">
        <w:rPr>
          <w:rFonts w:ascii="Arial" w:hAnsi="Arial" w:cs="Arial"/>
          <w:b/>
          <w:bCs/>
          <w:color w:val="000000" w:themeColor="text1"/>
          <w:spacing w:val="-2"/>
          <w:kern w:val="1"/>
        </w:rPr>
        <w:t>C</w:t>
      </w:r>
      <w:r w:rsidR="00C9282B" w:rsidRPr="002A6D16">
        <w:rPr>
          <w:rFonts w:ascii="Arial" w:hAnsi="Arial" w:cs="Arial"/>
          <w:b/>
          <w:bCs/>
          <w:color w:val="000000" w:themeColor="text1"/>
          <w:spacing w:val="1"/>
          <w:kern w:val="1"/>
        </w:rPr>
        <w:t>O</w:t>
      </w:r>
      <w:r w:rsidR="00C9282B" w:rsidRPr="002A6D16">
        <w:rPr>
          <w:rFonts w:ascii="Arial" w:hAnsi="Arial" w:cs="Arial"/>
          <w:b/>
          <w:bCs/>
          <w:color w:val="000000" w:themeColor="text1"/>
          <w:spacing w:val="-1"/>
          <w:kern w:val="1"/>
        </w:rPr>
        <w:t>M</w:t>
      </w:r>
      <w:r w:rsidR="00C9282B" w:rsidRPr="002A6D16">
        <w:rPr>
          <w:rFonts w:ascii="Arial" w:hAnsi="Arial" w:cs="Arial"/>
          <w:b/>
          <w:bCs/>
          <w:color w:val="000000" w:themeColor="text1"/>
          <w:kern w:val="1"/>
        </w:rPr>
        <w:t>P</w:t>
      </w:r>
      <w:r w:rsidR="00C9282B" w:rsidRPr="002A6D16">
        <w:rPr>
          <w:rFonts w:ascii="Arial" w:hAnsi="Arial" w:cs="Arial"/>
          <w:b/>
          <w:bCs/>
          <w:color w:val="000000" w:themeColor="text1"/>
          <w:spacing w:val="-1"/>
          <w:kern w:val="1"/>
        </w:rPr>
        <w:t>R</w:t>
      </w:r>
      <w:r w:rsidR="00C9282B" w:rsidRPr="002A6D16">
        <w:rPr>
          <w:rFonts w:ascii="Arial" w:hAnsi="Arial" w:cs="Arial"/>
          <w:b/>
          <w:bCs/>
          <w:color w:val="000000" w:themeColor="text1"/>
          <w:spacing w:val="1"/>
          <w:kern w:val="1"/>
        </w:rPr>
        <w:t>A</w:t>
      </w:r>
      <w:r w:rsidR="00C9282B" w:rsidRPr="002A6D16">
        <w:rPr>
          <w:rFonts w:ascii="Arial" w:hAnsi="Arial" w:cs="Arial"/>
          <w:b/>
          <w:bCs/>
          <w:color w:val="000000" w:themeColor="text1"/>
          <w:kern w:val="1"/>
        </w:rPr>
        <w:t>SBR</w:t>
      </w:r>
      <w:r w:rsidR="00C9282B" w:rsidRPr="002A6D16">
        <w:rPr>
          <w:rFonts w:ascii="Arial" w:hAnsi="Arial" w:cs="Arial"/>
          <w:b/>
          <w:bCs/>
          <w:color w:val="000000" w:themeColor="text1"/>
          <w:spacing w:val="1"/>
          <w:kern w:val="1"/>
        </w:rPr>
        <w:t xml:space="preserve"> </w:t>
      </w:r>
      <w:r w:rsidR="00C9282B" w:rsidRPr="002A6D16">
        <w:rPr>
          <w:rFonts w:ascii="Arial" w:hAnsi="Arial" w:cs="Arial"/>
          <w:color w:val="000000" w:themeColor="text1"/>
          <w:spacing w:val="1"/>
          <w:kern w:val="1"/>
        </w:rPr>
        <w:t>p</w:t>
      </w:r>
      <w:r w:rsidR="00C9282B" w:rsidRPr="002A6D16">
        <w:rPr>
          <w:rFonts w:ascii="Arial" w:hAnsi="Arial" w:cs="Arial"/>
          <w:color w:val="000000" w:themeColor="text1"/>
          <w:kern w:val="1"/>
        </w:rPr>
        <w:t>elo</w:t>
      </w:r>
      <w:r w:rsidR="00C9282B" w:rsidRPr="002A6D16">
        <w:rPr>
          <w:rFonts w:ascii="Arial" w:hAnsi="Arial" w:cs="Arial"/>
          <w:color w:val="000000" w:themeColor="text1"/>
          <w:spacing w:val="1"/>
          <w:kern w:val="1"/>
        </w:rPr>
        <w:t xml:space="preserve"> </w:t>
      </w:r>
      <w:r w:rsidR="00C9282B" w:rsidRPr="002A6D16">
        <w:rPr>
          <w:rFonts w:ascii="Arial" w:hAnsi="Arial" w:cs="Arial"/>
          <w:color w:val="000000" w:themeColor="text1"/>
          <w:kern w:val="1"/>
        </w:rPr>
        <w:t>s</w:t>
      </w:r>
      <w:r w:rsidR="00C9282B" w:rsidRPr="002A6D16">
        <w:rPr>
          <w:rFonts w:ascii="Arial" w:hAnsi="Arial" w:cs="Arial"/>
          <w:color w:val="000000" w:themeColor="text1"/>
          <w:spacing w:val="-2"/>
          <w:kern w:val="1"/>
        </w:rPr>
        <w:t>i</w:t>
      </w:r>
      <w:r w:rsidR="00C9282B" w:rsidRPr="002A6D16">
        <w:rPr>
          <w:rFonts w:ascii="Arial" w:hAnsi="Arial" w:cs="Arial"/>
          <w:color w:val="000000" w:themeColor="text1"/>
          <w:spacing w:val="-1"/>
          <w:kern w:val="1"/>
        </w:rPr>
        <w:t>t</w:t>
      </w:r>
      <w:r w:rsidR="00C9282B" w:rsidRPr="002A6D16">
        <w:rPr>
          <w:rFonts w:ascii="Arial" w:hAnsi="Arial" w:cs="Arial"/>
          <w:color w:val="000000" w:themeColor="text1"/>
          <w:kern w:val="1"/>
        </w:rPr>
        <w:t>e</w:t>
      </w:r>
      <w:r w:rsidR="00C9282B" w:rsidRPr="002A6D16">
        <w:rPr>
          <w:rFonts w:ascii="Arial" w:hAnsi="Arial" w:cs="Arial"/>
          <w:color w:val="000000" w:themeColor="text1"/>
          <w:spacing w:val="1"/>
          <w:kern w:val="1"/>
        </w:rPr>
        <w:t xml:space="preserve"> d</w:t>
      </w:r>
      <w:r w:rsidR="00C9282B" w:rsidRPr="002A6D16">
        <w:rPr>
          <w:rFonts w:ascii="Arial" w:hAnsi="Arial" w:cs="Arial"/>
          <w:color w:val="000000" w:themeColor="text1"/>
          <w:kern w:val="1"/>
        </w:rPr>
        <w:t xml:space="preserve">o </w:t>
      </w:r>
      <w:r w:rsidR="00C9282B" w:rsidRPr="002A6D16">
        <w:rPr>
          <w:rFonts w:ascii="Arial" w:hAnsi="Arial" w:cs="Arial"/>
          <w:color w:val="000000" w:themeColor="text1"/>
          <w:spacing w:val="-53"/>
          <w:kern w:val="1"/>
        </w:rPr>
        <w:t xml:space="preserve"> </w:t>
      </w:r>
      <w:hyperlink r:id="rId25" w:history="1">
        <w:r w:rsidR="00C9282B" w:rsidRPr="002A6D16">
          <w:rPr>
            <w:rStyle w:val="Hyperlink"/>
            <w:rFonts w:ascii="Arial" w:hAnsi="Arial" w:cs="Arial"/>
            <w:color w:val="000000" w:themeColor="text1"/>
            <w:spacing w:val="-1"/>
            <w:kern w:val="1"/>
          </w:rPr>
          <w:t>h</w:t>
        </w:r>
        <w:r w:rsidR="00C9282B" w:rsidRPr="002A6D16">
          <w:rPr>
            <w:rStyle w:val="Hyperlink"/>
            <w:rFonts w:ascii="Arial" w:hAnsi="Arial" w:cs="Arial"/>
            <w:color w:val="000000" w:themeColor="text1"/>
            <w:spacing w:val="1"/>
            <w:kern w:val="1"/>
          </w:rPr>
          <w:t>t</w:t>
        </w:r>
        <w:r w:rsidR="00C9282B" w:rsidRPr="002A6D16">
          <w:rPr>
            <w:rStyle w:val="Hyperlink"/>
            <w:rFonts w:ascii="Arial" w:hAnsi="Arial" w:cs="Arial"/>
            <w:color w:val="000000" w:themeColor="text1"/>
            <w:spacing w:val="-1"/>
            <w:kern w:val="1"/>
          </w:rPr>
          <w:t>t</w:t>
        </w:r>
        <w:r w:rsidR="00C9282B" w:rsidRPr="002A6D16">
          <w:rPr>
            <w:rStyle w:val="Hyperlink"/>
            <w:rFonts w:ascii="Arial" w:hAnsi="Arial" w:cs="Arial"/>
            <w:color w:val="000000" w:themeColor="text1"/>
            <w:spacing w:val="1"/>
            <w:kern w:val="1"/>
          </w:rPr>
          <w:t>p</w:t>
        </w:r>
        <w:r w:rsidR="00C9282B" w:rsidRPr="002A6D16">
          <w:rPr>
            <w:rStyle w:val="Hyperlink"/>
            <w:rFonts w:ascii="Arial" w:hAnsi="Arial" w:cs="Arial"/>
            <w:color w:val="000000" w:themeColor="text1"/>
            <w:kern w:val="1"/>
          </w:rPr>
          <w:t>s:</w:t>
        </w:r>
        <w:r w:rsidR="00C9282B" w:rsidRPr="002A6D16">
          <w:rPr>
            <w:rStyle w:val="Hyperlink"/>
            <w:rFonts w:ascii="Arial" w:hAnsi="Arial" w:cs="Arial"/>
            <w:color w:val="000000" w:themeColor="text1"/>
            <w:spacing w:val="-1"/>
            <w:kern w:val="1"/>
          </w:rPr>
          <w:t>/</w:t>
        </w:r>
        <w:r w:rsidR="00C9282B" w:rsidRPr="002A6D16">
          <w:rPr>
            <w:rStyle w:val="Hyperlink"/>
            <w:rFonts w:ascii="Arial" w:hAnsi="Arial" w:cs="Arial"/>
            <w:color w:val="000000" w:themeColor="text1"/>
            <w:spacing w:val="1"/>
            <w:kern w:val="1"/>
          </w:rPr>
          <w:t>/</w:t>
        </w:r>
        <w:r w:rsidR="00C9282B" w:rsidRPr="002A6D16">
          <w:rPr>
            <w:rStyle w:val="Hyperlink"/>
            <w:rFonts w:ascii="Arial" w:hAnsi="Arial" w:cs="Arial"/>
            <w:color w:val="000000" w:themeColor="text1"/>
            <w:kern w:val="1"/>
          </w:rPr>
          <w:t>com</w:t>
        </w:r>
        <w:r w:rsidR="00C9282B" w:rsidRPr="002A6D16">
          <w:rPr>
            <w:rStyle w:val="Hyperlink"/>
            <w:rFonts w:ascii="Arial" w:hAnsi="Arial" w:cs="Arial"/>
            <w:color w:val="000000" w:themeColor="text1"/>
            <w:spacing w:val="1"/>
            <w:kern w:val="1"/>
          </w:rPr>
          <w:t>p</w:t>
        </w:r>
        <w:r w:rsidR="00C9282B" w:rsidRPr="002A6D16">
          <w:rPr>
            <w:rStyle w:val="Hyperlink"/>
            <w:rFonts w:ascii="Arial" w:hAnsi="Arial" w:cs="Arial"/>
            <w:color w:val="000000" w:themeColor="text1"/>
            <w:kern w:val="1"/>
          </w:rPr>
          <w:t>ra</w:t>
        </w:r>
        <w:r w:rsidR="00C9282B" w:rsidRPr="002A6D16">
          <w:rPr>
            <w:rStyle w:val="Hyperlink"/>
            <w:rFonts w:ascii="Arial" w:hAnsi="Arial" w:cs="Arial"/>
            <w:color w:val="000000" w:themeColor="text1"/>
            <w:spacing w:val="-3"/>
            <w:kern w:val="1"/>
          </w:rPr>
          <w:t>s</w:t>
        </w:r>
        <w:r w:rsidR="00C9282B" w:rsidRPr="002A6D16">
          <w:rPr>
            <w:rStyle w:val="Hyperlink"/>
            <w:rFonts w:ascii="Arial" w:hAnsi="Arial" w:cs="Arial"/>
            <w:color w:val="000000" w:themeColor="text1"/>
            <w:spacing w:val="1"/>
            <w:kern w:val="1"/>
          </w:rPr>
          <w:t>b</w:t>
        </w:r>
        <w:r w:rsidR="00C9282B" w:rsidRPr="002A6D16">
          <w:rPr>
            <w:rStyle w:val="Hyperlink"/>
            <w:rFonts w:ascii="Arial" w:hAnsi="Arial" w:cs="Arial"/>
            <w:color w:val="000000" w:themeColor="text1"/>
            <w:kern w:val="1"/>
          </w:rPr>
          <w:t>r.com.</w:t>
        </w:r>
        <w:r w:rsidR="00C9282B" w:rsidRPr="002A6D16">
          <w:rPr>
            <w:rStyle w:val="Hyperlink"/>
            <w:rFonts w:ascii="Arial" w:hAnsi="Arial" w:cs="Arial"/>
            <w:color w:val="000000" w:themeColor="text1"/>
            <w:spacing w:val="1"/>
            <w:kern w:val="1"/>
          </w:rPr>
          <w:t>b</w:t>
        </w:r>
        <w:r w:rsidR="00C9282B" w:rsidRPr="002A6D16">
          <w:rPr>
            <w:rStyle w:val="Hyperlink"/>
            <w:rFonts w:ascii="Arial" w:hAnsi="Arial" w:cs="Arial"/>
            <w:color w:val="000000" w:themeColor="text1"/>
            <w:kern w:val="1"/>
          </w:rPr>
          <w:t>r/</w:t>
        </w:r>
      </w:hyperlink>
      <w:r w:rsidR="00C9282B" w:rsidRPr="002A6D16">
        <w:rPr>
          <w:rFonts w:ascii="Arial" w:eastAsia="Zurich BT" w:hAnsi="Arial" w:cs="Arial"/>
          <w:bCs/>
          <w:iCs/>
          <w:color w:val="000000" w:themeColor="text1"/>
          <w:sz w:val="20"/>
          <w:szCs w:val="20"/>
        </w:rPr>
        <w:t>.</w:t>
      </w:r>
      <w:r w:rsidR="00080900" w:rsidRPr="002A6D16">
        <w:rPr>
          <w:rFonts w:ascii="Arial" w:eastAsia="Zurich BT" w:hAnsi="Arial" w:cs="Arial"/>
          <w:bCs/>
          <w:color w:val="000000" w:themeColor="text1"/>
          <w:sz w:val="20"/>
          <w:szCs w:val="20"/>
        </w:rPr>
        <w:t xml:space="preserve"> </w:t>
      </w:r>
    </w:p>
    <w:p w14:paraId="78FD6F6F" w14:textId="77777777" w:rsidR="00200C33" w:rsidRPr="002A6D16" w:rsidRDefault="00200C33" w:rsidP="009145D9">
      <w:pPr>
        <w:pStyle w:val="SemEspaamento"/>
        <w:spacing w:line="276" w:lineRule="auto"/>
        <w:jc w:val="both"/>
        <w:rPr>
          <w:rFonts w:ascii="Arial" w:eastAsia="Zurich BT" w:hAnsi="Arial" w:cs="Arial"/>
          <w:b/>
          <w:bCs/>
          <w:color w:val="000000" w:themeColor="text1"/>
          <w:sz w:val="20"/>
          <w:szCs w:val="20"/>
        </w:rPr>
      </w:pPr>
    </w:p>
    <w:p w14:paraId="2DA8F00F" w14:textId="77777777" w:rsidR="0015495D" w:rsidRPr="002A6D16" w:rsidRDefault="00D31D66"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9.</w:t>
      </w:r>
      <w:r w:rsidR="00200C33" w:rsidRPr="002A6D16">
        <w:rPr>
          <w:rFonts w:ascii="Arial" w:eastAsia="Zurich BT" w:hAnsi="Arial" w:cs="Arial"/>
          <w:b/>
          <w:bCs/>
          <w:color w:val="000000" w:themeColor="text1"/>
          <w:sz w:val="20"/>
          <w:szCs w:val="20"/>
        </w:rPr>
        <w:t>10</w:t>
      </w:r>
      <w:r w:rsidR="00C655A0" w:rsidRPr="002A6D16">
        <w:rPr>
          <w:rFonts w:ascii="Arial" w:eastAsia="Zurich BT" w:hAnsi="Arial" w:cs="Arial"/>
          <w:b/>
          <w:bCs/>
          <w:color w:val="000000" w:themeColor="text1"/>
          <w:sz w:val="20"/>
          <w:szCs w:val="20"/>
        </w:rPr>
        <w:t xml:space="preserve">. </w:t>
      </w:r>
      <w:r w:rsidR="0015495D" w:rsidRPr="002A6D16">
        <w:rPr>
          <w:rFonts w:ascii="Arial" w:eastAsia="Zurich BT" w:hAnsi="Arial" w:cs="Arial"/>
          <w:bCs/>
          <w:color w:val="000000" w:themeColor="text1"/>
          <w:sz w:val="20"/>
          <w:szCs w:val="20"/>
        </w:rPr>
        <w:t>Se a proposta ou lance vencedor for desclassificado, a Agente de Contratação examinará a proposta ou lance subsequente, e, assim sucessivamente, na ordem de classificação.</w:t>
      </w:r>
    </w:p>
    <w:p w14:paraId="450E374E" w14:textId="77777777" w:rsidR="00C655A0" w:rsidRPr="002A6D16" w:rsidRDefault="00C655A0" w:rsidP="009145D9">
      <w:pPr>
        <w:pStyle w:val="SemEspaamento"/>
        <w:spacing w:line="276" w:lineRule="auto"/>
        <w:jc w:val="both"/>
        <w:rPr>
          <w:rFonts w:ascii="Arial" w:eastAsia="Zurich BT" w:hAnsi="Arial" w:cs="Arial"/>
          <w:b/>
          <w:bCs/>
          <w:color w:val="000000" w:themeColor="text1"/>
          <w:sz w:val="20"/>
          <w:szCs w:val="20"/>
        </w:rPr>
      </w:pPr>
    </w:p>
    <w:p w14:paraId="4D6C8C98" w14:textId="77777777" w:rsidR="0015495D" w:rsidRPr="002A6D16" w:rsidRDefault="00D31D66"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9.</w:t>
      </w:r>
      <w:r w:rsidR="00200C33" w:rsidRPr="002A6D16">
        <w:rPr>
          <w:rFonts w:ascii="Arial" w:eastAsia="Zurich BT" w:hAnsi="Arial" w:cs="Arial"/>
          <w:b/>
          <w:bCs/>
          <w:color w:val="000000" w:themeColor="text1"/>
          <w:sz w:val="20"/>
          <w:szCs w:val="20"/>
        </w:rPr>
        <w:t>11</w:t>
      </w:r>
      <w:r w:rsidR="00C655A0" w:rsidRPr="002A6D16">
        <w:rPr>
          <w:rFonts w:ascii="Arial" w:eastAsia="Zurich BT" w:hAnsi="Arial" w:cs="Arial"/>
          <w:b/>
          <w:bCs/>
          <w:color w:val="000000" w:themeColor="text1"/>
          <w:sz w:val="20"/>
          <w:szCs w:val="20"/>
        </w:rPr>
        <w:t xml:space="preserve">. </w:t>
      </w:r>
      <w:r w:rsidR="0015495D" w:rsidRPr="002A6D16">
        <w:rPr>
          <w:rFonts w:ascii="Arial" w:eastAsia="Zurich BT" w:hAnsi="Arial" w:cs="Arial"/>
          <w:bCs/>
          <w:color w:val="000000" w:themeColor="text1"/>
          <w:sz w:val="20"/>
          <w:szCs w:val="20"/>
        </w:rPr>
        <w:t xml:space="preserve">A Agente de Contratação poderá encaminhar, por meio do sistema eletrônico, contraproposta ao licitante que apresentou o lance mais vantajoso, com o fim de negociar a obtenção de melhor preço, vedada a negociação em condições diversas das previstas neste Edital. </w:t>
      </w:r>
    </w:p>
    <w:p w14:paraId="585A7437" w14:textId="77777777" w:rsidR="00C655A0" w:rsidRPr="002A6D16" w:rsidRDefault="00C655A0" w:rsidP="009145D9">
      <w:pPr>
        <w:pStyle w:val="SemEspaamento"/>
        <w:spacing w:line="276" w:lineRule="auto"/>
        <w:jc w:val="both"/>
        <w:rPr>
          <w:rFonts w:ascii="Arial" w:eastAsia="Zurich BT" w:hAnsi="Arial" w:cs="Arial"/>
          <w:bCs/>
          <w:color w:val="000000" w:themeColor="text1"/>
          <w:sz w:val="20"/>
          <w:szCs w:val="20"/>
        </w:rPr>
      </w:pPr>
    </w:p>
    <w:p w14:paraId="21294962" w14:textId="26F18551" w:rsidR="00200C33" w:rsidRPr="002A6D16" w:rsidRDefault="00200C33"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9.1</w:t>
      </w:r>
      <w:r w:rsidR="00404318" w:rsidRPr="002A6D16">
        <w:rPr>
          <w:rFonts w:ascii="Arial" w:eastAsia="Zurich BT" w:hAnsi="Arial" w:cs="Arial"/>
          <w:b/>
          <w:bCs/>
          <w:color w:val="000000" w:themeColor="text1"/>
          <w:sz w:val="20"/>
          <w:szCs w:val="20"/>
        </w:rPr>
        <w:t>2</w:t>
      </w:r>
      <w:r w:rsidRPr="002A6D16">
        <w:rPr>
          <w:rFonts w:ascii="Arial" w:eastAsia="Zurich BT" w:hAnsi="Arial" w:cs="Arial"/>
          <w:b/>
          <w:bCs/>
          <w:color w:val="000000" w:themeColor="text1"/>
          <w:sz w:val="20"/>
          <w:szCs w:val="20"/>
        </w:rPr>
        <w:t>.</w:t>
      </w:r>
      <w:r w:rsidRPr="002A6D16">
        <w:rPr>
          <w:rFonts w:ascii="Arial" w:eastAsia="Zurich BT" w:hAnsi="Arial" w:cs="Arial"/>
          <w:bCs/>
          <w:color w:val="000000" w:themeColor="text1"/>
          <w:sz w:val="20"/>
          <w:szCs w:val="20"/>
        </w:rPr>
        <w:t xml:space="preserve"> </w:t>
      </w:r>
      <w:r w:rsidR="00B370A6" w:rsidRPr="002A6D16">
        <w:rPr>
          <w:rFonts w:ascii="Arial" w:eastAsia="Zurich BT" w:hAnsi="Arial" w:cs="Arial"/>
          <w:bCs/>
          <w:color w:val="000000" w:themeColor="text1"/>
          <w:sz w:val="20"/>
          <w:szCs w:val="20"/>
        </w:rPr>
        <w:t>A apresentação da proposta implica aceitação integral das condições do edital e seus anexos, bem como compromisso com sua execução.</w:t>
      </w:r>
    </w:p>
    <w:p w14:paraId="47F1018E" w14:textId="77777777" w:rsidR="00200C33" w:rsidRPr="002A6D16" w:rsidRDefault="00200C33" w:rsidP="009145D9">
      <w:pPr>
        <w:pStyle w:val="SemEspaamento"/>
        <w:spacing w:line="276" w:lineRule="auto"/>
        <w:jc w:val="both"/>
        <w:rPr>
          <w:rFonts w:ascii="Arial" w:eastAsia="Zurich BT" w:hAnsi="Arial" w:cs="Arial"/>
          <w:bCs/>
          <w:color w:val="000000" w:themeColor="text1"/>
          <w:sz w:val="20"/>
          <w:szCs w:val="20"/>
        </w:rPr>
      </w:pPr>
    </w:p>
    <w:p w14:paraId="03D56CF8" w14:textId="3203BB8A" w:rsidR="0015495D" w:rsidRPr="002A6D16" w:rsidRDefault="00D31D66"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9.1</w:t>
      </w:r>
      <w:r w:rsidR="00404318" w:rsidRPr="002A6D16">
        <w:rPr>
          <w:rFonts w:ascii="Arial" w:eastAsia="Zurich BT" w:hAnsi="Arial" w:cs="Arial"/>
          <w:b/>
          <w:bCs/>
          <w:color w:val="000000" w:themeColor="text1"/>
          <w:sz w:val="20"/>
          <w:szCs w:val="20"/>
        </w:rPr>
        <w:t>3</w:t>
      </w:r>
      <w:r w:rsidR="00C655A0" w:rsidRPr="002A6D16">
        <w:rPr>
          <w:rFonts w:ascii="Arial" w:eastAsia="Zurich BT" w:hAnsi="Arial" w:cs="Arial"/>
          <w:b/>
          <w:bCs/>
          <w:color w:val="000000" w:themeColor="text1"/>
          <w:sz w:val="20"/>
          <w:szCs w:val="20"/>
        </w:rPr>
        <w:t xml:space="preserve">. </w:t>
      </w:r>
      <w:r w:rsidR="0015495D" w:rsidRPr="002A6D16">
        <w:rPr>
          <w:rFonts w:ascii="Arial" w:eastAsia="Zurich BT" w:hAnsi="Arial" w:cs="Arial"/>
          <w:bCs/>
          <w:color w:val="000000" w:themeColor="text1"/>
          <w:sz w:val="20"/>
          <w:szCs w:val="20"/>
        </w:rPr>
        <w:t>Também nas hipóteses em que a Agente de Contratação não aceitar a proposta do licitante vencedor e passar à subsequente, poderá negociar com o licitante para que seja obtido preço melhor. A(s) negociação(</w:t>
      </w:r>
      <w:proofErr w:type="spellStart"/>
      <w:r w:rsidR="0015495D" w:rsidRPr="002A6D16">
        <w:rPr>
          <w:rFonts w:ascii="Arial" w:eastAsia="Zurich BT" w:hAnsi="Arial" w:cs="Arial"/>
          <w:bCs/>
          <w:color w:val="000000" w:themeColor="text1"/>
          <w:sz w:val="20"/>
          <w:szCs w:val="20"/>
        </w:rPr>
        <w:t>ões</w:t>
      </w:r>
      <w:proofErr w:type="spellEnd"/>
      <w:r w:rsidR="0015495D" w:rsidRPr="002A6D16">
        <w:rPr>
          <w:rFonts w:ascii="Arial" w:eastAsia="Zurich BT" w:hAnsi="Arial" w:cs="Arial"/>
          <w:bCs/>
          <w:color w:val="000000" w:themeColor="text1"/>
          <w:sz w:val="20"/>
          <w:szCs w:val="20"/>
        </w:rPr>
        <w:t>) será(</w:t>
      </w:r>
      <w:proofErr w:type="spellStart"/>
      <w:r w:rsidR="0015495D" w:rsidRPr="002A6D16">
        <w:rPr>
          <w:rFonts w:ascii="Arial" w:eastAsia="Zurich BT" w:hAnsi="Arial" w:cs="Arial"/>
          <w:bCs/>
          <w:color w:val="000000" w:themeColor="text1"/>
          <w:sz w:val="20"/>
          <w:szCs w:val="20"/>
        </w:rPr>
        <w:t>ão</w:t>
      </w:r>
      <w:proofErr w:type="spellEnd"/>
      <w:r w:rsidR="0015495D" w:rsidRPr="002A6D16">
        <w:rPr>
          <w:rFonts w:ascii="Arial" w:eastAsia="Zurich BT" w:hAnsi="Arial" w:cs="Arial"/>
          <w:bCs/>
          <w:color w:val="000000" w:themeColor="text1"/>
          <w:sz w:val="20"/>
          <w:szCs w:val="20"/>
        </w:rPr>
        <w:t xml:space="preserve">) realizada(s) por meio do sistema, podendo ser acompanhada pelos demais licitantes. </w:t>
      </w:r>
    </w:p>
    <w:p w14:paraId="2DC22B67" w14:textId="77777777" w:rsidR="00C655A0" w:rsidRPr="002A6D16" w:rsidRDefault="00C655A0" w:rsidP="009145D9">
      <w:pPr>
        <w:pStyle w:val="SemEspaamento"/>
        <w:spacing w:line="276" w:lineRule="auto"/>
        <w:jc w:val="both"/>
        <w:rPr>
          <w:rFonts w:ascii="Arial" w:eastAsia="Zurich BT" w:hAnsi="Arial" w:cs="Arial"/>
          <w:b/>
          <w:bCs/>
          <w:color w:val="000000" w:themeColor="text1"/>
          <w:sz w:val="20"/>
          <w:szCs w:val="20"/>
        </w:rPr>
      </w:pPr>
    </w:p>
    <w:p w14:paraId="0D07E8EF" w14:textId="76DAD481" w:rsidR="00150FFC" w:rsidRPr="002A6D16" w:rsidRDefault="00D31D66" w:rsidP="009145D9">
      <w:pPr>
        <w:pStyle w:val="SemEspaamento"/>
        <w:spacing w:line="276" w:lineRule="auto"/>
        <w:jc w:val="both"/>
        <w:rPr>
          <w:rFonts w:ascii="Arial" w:eastAsia="Zurich BT" w:hAnsi="Arial" w:cs="Arial"/>
          <w:b/>
          <w:bCs/>
          <w:color w:val="000000" w:themeColor="text1"/>
          <w:sz w:val="20"/>
          <w:szCs w:val="20"/>
        </w:rPr>
      </w:pPr>
      <w:r w:rsidRPr="002A6D16">
        <w:rPr>
          <w:rFonts w:ascii="Arial" w:eastAsia="Zurich BT" w:hAnsi="Arial" w:cs="Arial"/>
          <w:b/>
          <w:bCs/>
          <w:color w:val="000000" w:themeColor="text1"/>
          <w:sz w:val="20"/>
          <w:szCs w:val="20"/>
        </w:rPr>
        <w:t>9.1</w:t>
      </w:r>
      <w:r w:rsidR="00404318" w:rsidRPr="002A6D16">
        <w:rPr>
          <w:rFonts w:ascii="Arial" w:eastAsia="Zurich BT" w:hAnsi="Arial" w:cs="Arial"/>
          <w:b/>
          <w:bCs/>
          <w:color w:val="000000" w:themeColor="text1"/>
          <w:sz w:val="20"/>
          <w:szCs w:val="20"/>
        </w:rPr>
        <w:t>4</w:t>
      </w:r>
      <w:r w:rsidR="00C655A0" w:rsidRPr="002A6D16">
        <w:rPr>
          <w:rFonts w:ascii="Arial" w:eastAsia="Zurich BT" w:hAnsi="Arial" w:cs="Arial"/>
          <w:b/>
          <w:bCs/>
          <w:color w:val="000000" w:themeColor="text1"/>
          <w:sz w:val="20"/>
          <w:szCs w:val="20"/>
        </w:rPr>
        <w:t xml:space="preserve">. </w:t>
      </w:r>
      <w:r w:rsidR="0015495D" w:rsidRPr="002A6D16">
        <w:rPr>
          <w:rFonts w:ascii="Arial" w:eastAsia="Zurich BT" w:hAnsi="Arial" w:cs="Arial"/>
          <w:bCs/>
          <w:color w:val="000000" w:themeColor="text1"/>
          <w:sz w:val="20"/>
          <w:szCs w:val="20"/>
        </w:rPr>
        <w:t xml:space="preserve">Sempre que a proposta não for aceita, e antes de a Agente de Contratação passar à subsequente, haverá nova verificação, pelo sistema, da eventual ocorrência do empate ficto, previsto nos </w:t>
      </w:r>
      <w:proofErr w:type="spellStart"/>
      <w:r w:rsidR="0015495D" w:rsidRPr="002A6D16">
        <w:rPr>
          <w:rFonts w:ascii="Arial" w:eastAsia="Zurich BT" w:hAnsi="Arial" w:cs="Arial"/>
          <w:bCs/>
          <w:color w:val="000000" w:themeColor="text1"/>
          <w:sz w:val="20"/>
          <w:szCs w:val="20"/>
        </w:rPr>
        <w:t>arts</w:t>
      </w:r>
      <w:proofErr w:type="spellEnd"/>
      <w:r w:rsidR="0015495D" w:rsidRPr="002A6D16">
        <w:rPr>
          <w:rFonts w:ascii="Arial" w:eastAsia="Zurich BT" w:hAnsi="Arial" w:cs="Arial"/>
          <w:bCs/>
          <w:color w:val="000000" w:themeColor="text1"/>
          <w:sz w:val="20"/>
          <w:szCs w:val="20"/>
        </w:rPr>
        <w:t>. 44 e 45 da Lei Complementar Federal nº 123, de 2006, seguindo-se a disciplina antes estabelecida, se for o caso.</w:t>
      </w:r>
    </w:p>
    <w:p w14:paraId="037FDC7D" w14:textId="77777777" w:rsidR="0015495D" w:rsidRPr="002A6D16" w:rsidRDefault="0015495D" w:rsidP="009145D9">
      <w:pPr>
        <w:pStyle w:val="SemEspaamento"/>
        <w:spacing w:line="276" w:lineRule="auto"/>
        <w:jc w:val="both"/>
        <w:rPr>
          <w:rFonts w:ascii="Arial" w:eastAsia="Zurich BT" w:hAnsi="Arial" w:cs="Arial"/>
          <w:bCs/>
          <w:i/>
          <w:color w:val="000000" w:themeColor="text1"/>
          <w:sz w:val="20"/>
          <w:szCs w:val="20"/>
        </w:rPr>
      </w:pPr>
    </w:p>
    <w:p w14:paraId="5B3A5BB5" w14:textId="37A824E6" w:rsidR="00200C33" w:rsidRPr="002A6D16" w:rsidRDefault="00200C33"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lastRenderedPageBreak/>
        <w:t>9.1</w:t>
      </w:r>
      <w:r w:rsidR="00404318" w:rsidRPr="002A6D16">
        <w:rPr>
          <w:rFonts w:ascii="Arial" w:eastAsia="Zurich BT" w:hAnsi="Arial" w:cs="Arial"/>
          <w:b/>
          <w:bCs/>
          <w:color w:val="000000" w:themeColor="text1"/>
          <w:sz w:val="20"/>
          <w:szCs w:val="20"/>
        </w:rPr>
        <w:t>5</w:t>
      </w:r>
      <w:r w:rsidRPr="002A6D16">
        <w:rPr>
          <w:rFonts w:ascii="Arial" w:eastAsia="Zurich BT" w:hAnsi="Arial" w:cs="Arial"/>
          <w:b/>
          <w:bCs/>
          <w:color w:val="000000" w:themeColor="text1"/>
          <w:sz w:val="20"/>
          <w:szCs w:val="20"/>
        </w:rPr>
        <w:t xml:space="preserve">. </w:t>
      </w:r>
      <w:r w:rsidRPr="002A6D16">
        <w:rPr>
          <w:rFonts w:ascii="Arial" w:eastAsia="Zurich BT" w:hAnsi="Arial" w:cs="Arial"/>
          <w:bCs/>
          <w:color w:val="000000" w:themeColor="text1"/>
          <w:sz w:val="20"/>
          <w:szCs w:val="20"/>
        </w:rPr>
        <w:t>Havendo necessidade, a Agente de Contratação suspenderá a sessão, informando no “chat” a nova data e horário para a continuidade d</w:t>
      </w:r>
      <w:r w:rsidR="00967DF9" w:rsidRPr="002A6D16">
        <w:rPr>
          <w:rFonts w:ascii="Arial" w:eastAsia="Zurich BT" w:hAnsi="Arial" w:cs="Arial"/>
          <w:bCs/>
          <w:color w:val="000000" w:themeColor="text1"/>
          <w:sz w:val="20"/>
          <w:szCs w:val="20"/>
        </w:rPr>
        <w:t>esta</w:t>
      </w:r>
      <w:r w:rsidRPr="002A6D16">
        <w:rPr>
          <w:rFonts w:ascii="Arial" w:eastAsia="Zurich BT" w:hAnsi="Arial" w:cs="Arial"/>
          <w:bCs/>
          <w:color w:val="000000" w:themeColor="text1"/>
          <w:sz w:val="20"/>
          <w:szCs w:val="20"/>
        </w:rPr>
        <w:t xml:space="preserve">. </w:t>
      </w:r>
    </w:p>
    <w:p w14:paraId="68DD26B6" w14:textId="77777777" w:rsidR="00200C33" w:rsidRPr="002A6D16" w:rsidRDefault="00200C33" w:rsidP="009145D9">
      <w:pPr>
        <w:pStyle w:val="SemEspaamento"/>
        <w:spacing w:line="276" w:lineRule="auto"/>
        <w:jc w:val="both"/>
        <w:rPr>
          <w:rFonts w:ascii="Arial" w:eastAsia="Zurich BT" w:hAnsi="Arial" w:cs="Arial"/>
          <w:bCs/>
          <w:color w:val="000000" w:themeColor="text1"/>
          <w:sz w:val="20"/>
          <w:szCs w:val="20"/>
        </w:rPr>
      </w:pPr>
    </w:p>
    <w:p w14:paraId="07230CE8" w14:textId="47051C6A" w:rsidR="00200C33" w:rsidRPr="002A6D16" w:rsidRDefault="00200C33"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9.1</w:t>
      </w:r>
      <w:r w:rsidR="00404318" w:rsidRPr="002A6D16">
        <w:rPr>
          <w:rFonts w:ascii="Arial" w:eastAsia="Zurich BT" w:hAnsi="Arial" w:cs="Arial"/>
          <w:b/>
          <w:bCs/>
          <w:color w:val="000000" w:themeColor="text1"/>
          <w:sz w:val="20"/>
          <w:szCs w:val="20"/>
        </w:rPr>
        <w:t>6</w:t>
      </w:r>
      <w:r w:rsidRPr="002A6D16">
        <w:rPr>
          <w:rFonts w:ascii="Arial" w:eastAsia="Zurich BT" w:hAnsi="Arial" w:cs="Arial"/>
          <w:b/>
          <w:bCs/>
          <w:color w:val="000000" w:themeColor="text1"/>
          <w:sz w:val="20"/>
          <w:szCs w:val="20"/>
        </w:rPr>
        <w:t xml:space="preserve">. </w:t>
      </w:r>
      <w:r w:rsidRPr="002A6D16">
        <w:rPr>
          <w:rFonts w:ascii="Arial" w:eastAsia="Zurich BT" w:hAnsi="Arial" w:cs="Arial"/>
          <w:bCs/>
          <w:color w:val="000000" w:themeColor="text1"/>
          <w:sz w:val="20"/>
          <w:szCs w:val="20"/>
        </w:rPr>
        <w:t>Encerrada a análise quanto à aceitação da proposta, a Agente de Contratação verificará a habilitação do licitante classificado em primeiro lugar, observado o disposto neste Edital.</w:t>
      </w:r>
    </w:p>
    <w:p w14:paraId="66B2CC43" w14:textId="77777777" w:rsidR="00200C33" w:rsidRPr="002A6D16" w:rsidRDefault="00200C33" w:rsidP="009145D9">
      <w:pPr>
        <w:pStyle w:val="SemEspaamento"/>
        <w:spacing w:line="276" w:lineRule="auto"/>
        <w:jc w:val="both"/>
        <w:rPr>
          <w:rFonts w:ascii="Arial" w:eastAsia="Zurich BT" w:hAnsi="Arial" w:cs="Arial"/>
          <w:bCs/>
          <w:color w:val="000000" w:themeColor="text1"/>
          <w:sz w:val="20"/>
          <w:szCs w:val="20"/>
        </w:rPr>
      </w:pPr>
    </w:p>
    <w:p w14:paraId="74531814" w14:textId="77777777" w:rsidR="00125138" w:rsidRPr="002A6D16" w:rsidRDefault="00D31D66" w:rsidP="009145D9">
      <w:pPr>
        <w:pStyle w:val="SemEspaamento"/>
        <w:shd w:val="clear" w:color="auto" w:fill="BFBFBF"/>
        <w:spacing w:line="276" w:lineRule="auto"/>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1</w:t>
      </w:r>
      <w:r w:rsidR="000C1ACD" w:rsidRPr="002A6D16">
        <w:rPr>
          <w:rFonts w:ascii="Arial" w:eastAsia="Zurich BT" w:hAnsi="Arial" w:cs="Arial"/>
          <w:b/>
          <w:iCs/>
          <w:color w:val="000000" w:themeColor="text1"/>
          <w:sz w:val="20"/>
          <w:szCs w:val="20"/>
        </w:rPr>
        <w:t>0</w:t>
      </w:r>
      <w:r w:rsidRPr="002A6D16">
        <w:rPr>
          <w:rFonts w:ascii="Arial" w:eastAsia="Zurich BT" w:hAnsi="Arial" w:cs="Arial"/>
          <w:b/>
          <w:iCs/>
          <w:color w:val="000000" w:themeColor="text1"/>
          <w:sz w:val="20"/>
          <w:szCs w:val="20"/>
        </w:rPr>
        <w:t xml:space="preserve">. </w:t>
      </w:r>
      <w:r w:rsidR="00125138" w:rsidRPr="002A6D16">
        <w:rPr>
          <w:rFonts w:ascii="Arial" w:eastAsia="Zurich BT" w:hAnsi="Arial" w:cs="Arial"/>
          <w:b/>
          <w:iCs/>
          <w:color w:val="000000" w:themeColor="text1"/>
          <w:sz w:val="20"/>
          <w:szCs w:val="20"/>
        </w:rPr>
        <w:t>NEGOCIAÇÃO</w:t>
      </w:r>
    </w:p>
    <w:p w14:paraId="58879999" w14:textId="77777777" w:rsidR="00721408" w:rsidRPr="002A6D16" w:rsidRDefault="00721408" w:rsidP="009145D9">
      <w:pPr>
        <w:pStyle w:val="SemEspaamento"/>
        <w:spacing w:line="276" w:lineRule="auto"/>
        <w:jc w:val="both"/>
        <w:rPr>
          <w:rFonts w:ascii="Arial" w:eastAsia="Zurich BT" w:hAnsi="Arial" w:cs="Arial"/>
          <w:b/>
          <w:bCs/>
          <w:color w:val="000000" w:themeColor="text1"/>
          <w:sz w:val="20"/>
          <w:szCs w:val="20"/>
        </w:rPr>
      </w:pPr>
    </w:p>
    <w:p w14:paraId="32CFAD21" w14:textId="7139FC0E" w:rsidR="00125138" w:rsidRPr="002A6D16" w:rsidRDefault="00D31D66"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0C1ACD" w:rsidRPr="002A6D16">
        <w:rPr>
          <w:rFonts w:ascii="Arial" w:eastAsia="Zurich BT" w:hAnsi="Arial" w:cs="Arial"/>
          <w:b/>
          <w:bCs/>
          <w:color w:val="000000" w:themeColor="text1"/>
          <w:sz w:val="20"/>
          <w:szCs w:val="20"/>
        </w:rPr>
        <w:t>0</w:t>
      </w:r>
      <w:r w:rsidRPr="002A6D16">
        <w:rPr>
          <w:rFonts w:ascii="Arial" w:eastAsia="Zurich BT" w:hAnsi="Arial" w:cs="Arial"/>
          <w:b/>
          <w:bCs/>
          <w:color w:val="000000" w:themeColor="text1"/>
          <w:sz w:val="20"/>
          <w:szCs w:val="20"/>
        </w:rPr>
        <w:t>.</w:t>
      </w:r>
      <w:r w:rsidR="00125138" w:rsidRPr="002A6D16">
        <w:rPr>
          <w:rFonts w:ascii="Arial" w:eastAsia="Zurich BT" w:hAnsi="Arial" w:cs="Arial"/>
          <w:b/>
          <w:bCs/>
          <w:color w:val="000000" w:themeColor="text1"/>
          <w:sz w:val="20"/>
          <w:szCs w:val="20"/>
        </w:rPr>
        <w:t>1.</w:t>
      </w:r>
      <w:r w:rsidRPr="002A6D16">
        <w:rPr>
          <w:rFonts w:ascii="Arial" w:eastAsia="Zurich BT" w:hAnsi="Arial" w:cs="Arial"/>
          <w:bCs/>
          <w:color w:val="000000" w:themeColor="text1"/>
          <w:sz w:val="20"/>
          <w:szCs w:val="20"/>
        </w:rPr>
        <w:t xml:space="preserve"> </w:t>
      </w:r>
      <w:r w:rsidR="00125138" w:rsidRPr="002A6D16">
        <w:rPr>
          <w:rFonts w:ascii="Arial" w:eastAsia="Zurich BT" w:hAnsi="Arial" w:cs="Arial"/>
          <w:bCs/>
          <w:color w:val="000000" w:themeColor="text1"/>
          <w:sz w:val="20"/>
          <w:szCs w:val="20"/>
        </w:rPr>
        <w:t>Definido o resultado do julgamento, a Agente de Contratação poderá negociar condições mais vantajosas com o primeiro colocado, pelo sistema eletrônico, podendo, a negociação ser acompanhada pelos demais licitantes.</w:t>
      </w:r>
    </w:p>
    <w:p w14:paraId="64319A30" w14:textId="77777777" w:rsidR="00D31D66" w:rsidRPr="002A6D16" w:rsidRDefault="00D31D66" w:rsidP="009145D9">
      <w:pPr>
        <w:pStyle w:val="SemEspaamento"/>
        <w:spacing w:line="276" w:lineRule="auto"/>
        <w:jc w:val="both"/>
        <w:rPr>
          <w:rFonts w:ascii="Arial" w:eastAsia="Zurich BT" w:hAnsi="Arial" w:cs="Arial"/>
          <w:bCs/>
          <w:color w:val="000000" w:themeColor="text1"/>
          <w:sz w:val="20"/>
          <w:szCs w:val="20"/>
        </w:rPr>
      </w:pPr>
    </w:p>
    <w:p w14:paraId="5DF4FD0D" w14:textId="77777777" w:rsidR="00125138" w:rsidRPr="002A6D16" w:rsidRDefault="00D31D66"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0C1ACD" w:rsidRPr="002A6D16">
        <w:rPr>
          <w:rFonts w:ascii="Arial" w:eastAsia="Zurich BT" w:hAnsi="Arial" w:cs="Arial"/>
          <w:b/>
          <w:bCs/>
          <w:color w:val="000000" w:themeColor="text1"/>
          <w:sz w:val="20"/>
          <w:szCs w:val="20"/>
        </w:rPr>
        <w:t>0</w:t>
      </w:r>
      <w:r w:rsidR="00125138" w:rsidRPr="002A6D16">
        <w:rPr>
          <w:rFonts w:ascii="Arial" w:eastAsia="Zurich BT" w:hAnsi="Arial" w:cs="Arial"/>
          <w:b/>
          <w:bCs/>
          <w:color w:val="000000" w:themeColor="text1"/>
          <w:sz w:val="20"/>
          <w:szCs w:val="20"/>
        </w:rPr>
        <w:t>.2.</w:t>
      </w:r>
      <w:r w:rsidRPr="002A6D16">
        <w:rPr>
          <w:rFonts w:ascii="Arial" w:eastAsia="Zurich BT" w:hAnsi="Arial" w:cs="Arial"/>
          <w:b/>
          <w:bCs/>
          <w:color w:val="000000" w:themeColor="text1"/>
          <w:sz w:val="20"/>
          <w:szCs w:val="20"/>
        </w:rPr>
        <w:t xml:space="preserve"> </w:t>
      </w:r>
      <w:r w:rsidR="00125138" w:rsidRPr="002A6D16">
        <w:rPr>
          <w:rFonts w:ascii="Arial" w:eastAsia="Zurich BT" w:hAnsi="Arial" w:cs="Arial"/>
          <w:bCs/>
          <w:color w:val="000000" w:themeColor="text1"/>
          <w:sz w:val="20"/>
          <w:szCs w:val="20"/>
        </w:rPr>
        <w:t>Caso a proposta da licitante classificada em primeiro lugar apresente preço superior ao máximo para a contratação, a Agente de Contratação deverá negociar condições mais vantajosas, pelo sistema eletrônico, podendo, a negociação ser acompanhada pelos demais licitantes (art. 61, § 1º, da Lei Federal nº 14.133, de 2021).</w:t>
      </w:r>
    </w:p>
    <w:p w14:paraId="1A9CBEDB" w14:textId="77777777" w:rsidR="00D31D66" w:rsidRPr="002A6D16" w:rsidRDefault="00D31D66" w:rsidP="009145D9">
      <w:pPr>
        <w:pStyle w:val="SemEspaamento"/>
        <w:spacing w:line="276" w:lineRule="auto"/>
        <w:jc w:val="both"/>
        <w:rPr>
          <w:rFonts w:ascii="Arial" w:eastAsia="Zurich BT" w:hAnsi="Arial" w:cs="Arial"/>
          <w:bCs/>
          <w:color w:val="000000" w:themeColor="text1"/>
          <w:sz w:val="20"/>
          <w:szCs w:val="20"/>
        </w:rPr>
      </w:pPr>
    </w:p>
    <w:p w14:paraId="0A5296F4" w14:textId="77777777" w:rsidR="00125138" w:rsidRPr="002A6D16" w:rsidRDefault="00D31D66"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0C1ACD" w:rsidRPr="002A6D16">
        <w:rPr>
          <w:rFonts w:ascii="Arial" w:eastAsia="Zurich BT" w:hAnsi="Arial" w:cs="Arial"/>
          <w:b/>
          <w:bCs/>
          <w:color w:val="000000" w:themeColor="text1"/>
          <w:sz w:val="20"/>
          <w:szCs w:val="20"/>
        </w:rPr>
        <w:t>0</w:t>
      </w:r>
      <w:r w:rsidR="00125138" w:rsidRPr="002A6D16">
        <w:rPr>
          <w:rFonts w:ascii="Arial" w:eastAsia="Zurich BT" w:hAnsi="Arial" w:cs="Arial"/>
          <w:b/>
          <w:bCs/>
          <w:color w:val="000000" w:themeColor="text1"/>
          <w:sz w:val="20"/>
          <w:szCs w:val="20"/>
        </w:rPr>
        <w:t>.3.</w:t>
      </w:r>
      <w:r w:rsidRPr="002A6D16">
        <w:rPr>
          <w:rFonts w:ascii="Arial" w:eastAsia="Zurich BT" w:hAnsi="Arial" w:cs="Arial"/>
          <w:bCs/>
          <w:color w:val="000000" w:themeColor="text1"/>
          <w:sz w:val="20"/>
          <w:szCs w:val="20"/>
        </w:rPr>
        <w:t xml:space="preserve"> N</w:t>
      </w:r>
      <w:r w:rsidR="00125138" w:rsidRPr="002A6D16">
        <w:rPr>
          <w:rFonts w:ascii="Arial" w:eastAsia="Zurich BT" w:hAnsi="Arial" w:cs="Arial"/>
          <w:bCs/>
          <w:color w:val="000000" w:themeColor="text1"/>
          <w:sz w:val="20"/>
          <w:szCs w:val="20"/>
        </w:rPr>
        <w:t>o caso de desclassificação da proposta da licitante classificada em primeiro lugar, a negociação poderá ser feita com as demais licitantes classificadas, exclusivamente por meio do sistema eletrônico, respeitada a ordem de classificação. Em caso de propostas intermediárias empatadas, serão utilizados os critérios de desempate previstos no art. 60 da Lei Federal nº 14.133, de 2021 (art.</w:t>
      </w:r>
      <w:r w:rsidR="007877BC" w:rsidRPr="002A6D16">
        <w:rPr>
          <w:rFonts w:ascii="Arial" w:eastAsia="Zurich BT" w:hAnsi="Arial" w:cs="Arial"/>
          <w:bCs/>
          <w:color w:val="000000" w:themeColor="text1"/>
          <w:sz w:val="20"/>
          <w:szCs w:val="20"/>
        </w:rPr>
        <w:t xml:space="preserve"> </w:t>
      </w:r>
      <w:r w:rsidR="00125138" w:rsidRPr="002A6D16">
        <w:rPr>
          <w:rFonts w:ascii="Arial" w:eastAsia="Zurich BT" w:hAnsi="Arial" w:cs="Arial"/>
          <w:bCs/>
          <w:color w:val="000000" w:themeColor="text1"/>
          <w:sz w:val="20"/>
          <w:szCs w:val="20"/>
        </w:rPr>
        <w:t>61, § 1º da Lei Federal nº 14.133, de 2021).</w:t>
      </w:r>
    </w:p>
    <w:p w14:paraId="1D75B562" w14:textId="77777777" w:rsidR="00D31D66" w:rsidRPr="002A6D16" w:rsidRDefault="00D31D66" w:rsidP="009145D9">
      <w:pPr>
        <w:pStyle w:val="SemEspaamento"/>
        <w:spacing w:line="276" w:lineRule="auto"/>
        <w:jc w:val="both"/>
        <w:rPr>
          <w:rFonts w:ascii="Arial" w:eastAsia="Zurich BT" w:hAnsi="Arial" w:cs="Arial"/>
          <w:bCs/>
          <w:color w:val="000000" w:themeColor="text1"/>
          <w:sz w:val="20"/>
          <w:szCs w:val="20"/>
        </w:rPr>
      </w:pPr>
    </w:p>
    <w:p w14:paraId="47BC208E" w14:textId="21FE5D56" w:rsidR="00125138" w:rsidRPr="002A6D16" w:rsidRDefault="00D31D66"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0C1ACD" w:rsidRPr="002A6D16">
        <w:rPr>
          <w:rFonts w:ascii="Arial" w:eastAsia="Zurich BT" w:hAnsi="Arial" w:cs="Arial"/>
          <w:b/>
          <w:bCs/>
          <w:color w:val="000000" w:themeColor="text1"/>
          <w:sz w:val="20"/>
          <w:szCs w:val="20"/>
        </w:rPr>
        <w:t>0</w:t>
      </w:r>
      <w:r w:rsidR="00125138" w:rsidRPr="002A6D16">
        <w:rPr>
          <w:rFonts w:ascii="Arial" w:eastAsia="Zurich BT" w:hAnsi="Arial" w:cs="Arial"/>
          <w:b/>
          <w:bCs/>
          <w:color w:val="000000" w:themeColor="text1"/>
          <w:sz w:val="20"/>
          <w:szCs w:val="20"/>
        </w:rPr>
        <w:t>.4.</w:t>
      </w:r>
      <w:r w:rsidRPr="002A6D16">
        <w:rPr>
          <w:rFonts w:ascii="Arial" w:eastAsia="Zurich BT" w:hAnsi="Arial" w:cs="Arial"/>
          <w:b/>
          <w:bCs/>
          <w:color w:val="000000" w:themeColor="text1"/>
          <w:sz w:val="20"/>
          <w:szCs w:val="20"/>
        </w:rPr>
        <w:t xml:space="preserve"> </w:t>
      </w:r>
      <w:r w:rsidR="00125138" w:rsidRPr="002A6D16">
        <w:rPr>
          <w:rFonts w:ascii="Arial" w:eastAsia="Zurich BT" w:hAnsi="Arial" w:cs="Arial"/>
          <w:bCs/>
          <w:color w:val="000000" w:themeColor="text1"/>
          <w:sz w:val="20"/>
          <w:szCs w:val="20"/>
        </w:rPr>
        <w:t xml:space="preserve">A proposta de preços classificada em primeiro lugar, ajustada ao valor final aceito pelo(a) Agente de Contratação após a devida negociação, deverá ser anexada ao sistema eletrônico após solicitação da Agente de Contratação, </w:t>
      </w:r>
      <w:r w:rsidR="00125138" w:rsidRPr="002A6D16">
        <w:rPr>
          <w:rFonts w:ascii="Arial" w:eastAsia="Zurich BT" w:hAnsi="Arial" w:cs="Arial"/>
          <w:b/>
          <w:color w:val="000000" w:themeColor="text1"/>
          <w:sz w:val="20"/>
          <w:szCs w:val="20"/>
        </w:rPr>
        <w:t>no prazo de m</w:t>
      </w:r>
      <w:r w:rsidR="00330E74" w:rsidRPr="002A6D16">
        <w:rPr>
          <w:rFonts w:ascii="Arial" w:eastAsia="Zurich BT" w:hAnsi="Arial" w:cs="Arial"/>
          <w:b/>
          <w:color w:val="000000" w:themeColor="text1"/>
          <w:sz w:val="20"/>
          <w:szCs w:val="20"/>
        </w:rPr>
        <w:t>áximo</w:t>
      </w:r>
      <w:r w:rsidR="00125138" w:rsidRPr="002A6D16">
        <w:rPr>
          <w:rFonts w:ascii="Arial" w:eastAsia="Zurich BT" w:hAnsi="Arial" w:cs="Arial"/>
          <w:b/>
          <w:color w:val="000000" w:themeColor="text1"/>
          <w:sz w:val="20"/>
          <w:szCs w:val="20"/>
        </w:rPr>
        <w:t xml:space="preserve"> de 2 (duas) horas</w:t>
      </w:r>
      <w:r w:rsidR="00125138" w:rsidRPr="002A6D16">
        <w:rPr>
          <w:rFonts w:ascii="Arial" w:eastAsia="Zurich BT" w:hAnsi="Arial" w:cs="Arial"/>
          <w:bCs/>
          <w:color w:val="000000" w:themeColor="text1"/>
          <w:sz w:val="20"/>
          <w:szCs w:val="20"/>
        </w:rPr>
        <w:t>, contado de sua solicitação.</w:t>
      </w:r>
    </w:p>
    <w:p w14:paraId="1739CB05" w14:textId="77777777" w:rsidR="00C655A0" w:rsidRPr="002A6D16" w:rsidRDefault="00C655A0" w:rsidP="009145D9">
      <w:pPr>
        <w:pStyle w:val="SemEspaamento"/>
        <w:spacing w:line="276" w:lineRule="auto"/>
        <w:jc w:val="both"/>
        <w:rPr>
          <w:rFonts w:ascii="Arial" w:eastAsia="Zurich BT" w:hAnsi="Arial" w:cs="Arial"/>
          <w:bCs/>
          <w:i/>
          <w:color w:val="000000" w:themeColor="text1"/>
          <w:sz w:val="20"/>
          <w:szCs w:val="20"/>
        </w:rPr>
      </w:pPr>
    </w:p>
    <w:p w14:paraId="1F2E33B8" w14:textId="77777777" w:rsidR="00125138" w:rsidRPr="002A6D16" w:rsidRDefault="00D31D66" w:rsidP="009145D9">
      <w:pPr>
        <w:pStyle w:val="SemEspaamento"/>
        <w:shd w:val="clear" w:color="auto" w:fill="BFBFBF"/>
        <w:spacing w:line="276" w:lineRule="auto"/>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1</w:t>
      </w:r>
      <w:r w:rsidR="000C1ACD" w:rsidRPr="002A6D16">
        <w:rPr>
          <w:rFonts w:ascii="Arial" w:eastAsia="Zurich BT" w:hAnsi="Arial" w:cs="Arial"/>
          <w:b/>
          <w:iCs/>
          <w:color w:val="000000" w:themeColor="text1"/>
          <w:sz w:val="20"/>
          <w:szCs w:val="20"/>
        </w:rPr>
        <w:t>1</w:t>
      </w:r>
      <w:r w:rsidRPr="002A6D16">
        <w:rPr>
          <w:rFonts w:ascii="Arial" w:eastAsia="Zurich BT" w:hAnsi="Arial" w:cs="Arial"/>
          <w:b/>
          <w:iCs/>
          <w:color w:val="000000" w:themeColor="text1"/>
          <w:sz w:val="20"/>
          <w:szCs w:val="20"/>
        </w:rPr>
        <w:t xml:space="preserve">. </w:t>
      </w:r>
      <w:r w:rsidR="009A4685" w:rsidRPr="002A6D16">
        <w:rPr>
          <w:rFonts w:ascii="Arial" w:eastAsia="Zurich BT" w:hAnsi="Arial" w:cs="Arial"/>
          <w:b/>
          <w:iCs/>
          <w:color w:val="000000" w:themeColor="text1"/>
          <w:sz w:val="20"/>
          <w:szCs w:val="20"/>
        </w:rPr>
        <w:t xml:space="preserve">DA </w:t>
      </w:r>
      <w:r w:rsidR="00125138" w:rsidRPr="002A6D16">
        <w:rPr>
          <w:rFonts w:ascii="Arial" w:eastAsia="Zurich BT" w:hAnsi="Arial" w:cs="Arial"/>
          <w:b/>
          <w:iCs/>
          <w:color w:val="000000" w:themeColor="text1"/>
          <w:sz w:val="20"/>
          <w:szCs w:val="20"/>
        </w:rPr>
        <w:t>DESCLASSIFICAÇÃO DE PROPOSTA</w:t>
      </w:r>
    </w:p>
    <w:p w14:paraId="0EAD4EE8" w14:textId="77777777" w:rsidR="00721408" w:rsidRPr="002A6D16" w:rsidRDefault="00721408" w:rsidP="009145D9">
      <w:pPr>
        <w:pStyle w:val="SemEspaamento"/>
        <w:spacing w:line="276" w:lineRule="auto"/>
        <w:jc w:val="both"/>
        <w:rPr>
          <w:rFonts w:ascii="Arial" w:eastAsia="Zurich BT" w:hAnsi="Arial" w:cs="Arial"/>
          <w:b/>
          <w:bCs/>
          <w:color w:val="000000" w:themeColor="text1"/>
          <w:sz w:val="20"/>
          <w:szCs w:val="20"/>
        </w:rPr>
      </w:pPr>
    </w:p>
    <w:p w14:paraId="4A82D676" w14:textId="651C6DCD" w:rsidR="00125138" w:rsidRPr="002A6D16" w:rsidRDefault="00A33C63"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0C1ACD" w:rsidRPr="002A6D16">
        <w:rPr>
          <w:rFonts w:ascii="Arial" w:eastAsia="Zurich BT" w:hAnsi="Arial" w:cs="Arial"/>
          <w:b/>
          <w:bCs/>
          <w:color w:val="000000" w:themeColor="text1"/>
          <w:sz w:val="20"/>
          <w:szCs w:val="20"/>
        </w:rPr>
        <w:t>1</w:t>
      </w:r>
      <w:r w:rsidRPr="002A6D16">
        <w:rPr>
          <w:rFonts w:ascii="Arial" w:eastAsia="Zurich BT" w:hAnsi="Arial" w:cs="Arial"/>
          <w:b/>
          <w:bCs/>
          <w:color w:val="000000" w:themeColor="text1"/>
          <w:sz w:val="20"/>
          <w:szCs w:val="20"/>
        </w:rPr>
        <w:t>.1</w:t>
      </w:r>
      <w:r w:rsidR="00C655A0" w:rsidRPr="002A6D16">
        <w:rPr>
          <w:rFonts w:ascii="Arial" w:eastAsia="Zurich BT" w:hAnsi="Arial" w:cs="Arial"/>
          <w:b/>
          <w:bCs/>
          <w:color w:val="000000" w:themeColor="text1"/>
          <w:sz w:val="20"/>
          <w:szCs w:val="20"/>
        </w:rPr>
        <w:t xml:space="preserve">. </w:t>
      </w:r>
      <w:r w:rsidR="004607CE" w:rsidRPr="002A6D16">
        <w:rPr>
          <w:rFonts w:ascii="Arial" w:eastAsia="Zurich BT" w:hAnsi="Arial" w:cs="Arial"/>
          <w:bCs/>
          <w:color w:val="000000" w:themeColor="text1"/>
          <w:sz w:val="20"/>
          <w:szCs w:val="20"/>
        </w:rPr>
        <w:t>Será desclassificada a proposta que, nos termos do art. 59 da Lei nº 14.133/2021</w:t>
      </w:r>
      <w:r w:rsidR="00125138" w:rsidRPr="002A6D16">
        <w:rPr>
          <w:rFonts w:ascii="Arial" w:eastAsia="Zurich BT" w:hAnsi="Arial" w:cs="Arial"/>
          <w:bCs/>
          <w:color w:val="000000" w:themeColor="text1"/>
          <w:sz w:val="20"/>
          <w:szCs w:val="20"/>
        </w:rPr>
        <w:t>:</w:t>
      </w:r>
    </w:p>
    <w:p w14:paraId="3570E037" w14:textId="77777777" w:rsidR="00633835" w:rsidRPr="002A6D16" w:rsidRDefault="00633835" w:rsidP="00633835">
      <w:pPr>
        <w:pStyle w:val="SemEspaamento"/>
        <w:spacing w:line="276" w:lineRule="auto"/>
        <w:ind w:left="720"/>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a) contiver vícios insanáveis;</w:t>
      </w:r>
    </w:p>
    <w:p w14:paraId="465670DA" w14:textId="77777777" w:rsidR="00633835" w:rsidRPr="002A6D16" w:rsidRDefault="00633835" w:rsidP="00633835">
      <w:pPr>
        <w:pStyle w:val="SemEspaamento"/>
        <w:spacing w:line="276" w:lineRule="auto"/>
        <w:ind w:left="720"/>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b) não atender às especificações técnicas constantes deste Edital e seus anexos;</w:t>
      </w:r>
    </w:p>
    <w:p w14:paraId="7D3430FC" w14:textId="77777777" w:rsidR="00633835" w:rsidRPr="002A6D16" w:rsidRDefault="00633835" w:rsidP="00633835">
      <w:pPr>
        <w:pStyle w:val="SemEspaamento"/>
        <w:spacing w:line="276" w:lineRule="auto"/>
        <w:ind w:left="720"/>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c) apresentar preços inexequíveis;</w:t>
      </w:r>
    </w:p>
    <w:p w14:paraId="564832ED" w14:textId="77777777" w:rsidR="00633835" w:rsidRPr="002A6D16" w:rsidRDefault="00633835" w:rsidP="00633835">
      <w:pPr>
        <w:pStyle w:val="SemEspaamento"/>
        <w:spacing w:line="276" w:lineRule="auto"/>
        <w:ind w:left="720"/>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d) apresentar valor global superior ao valor estimado para a contratação;</w:t>
      </w:r>
    </w:p>
    <w:p w14:paraId="2AD67FD9" w14:textId="77777777" w:rsidR="00633835" w:rsidRPr="002A6D16" w:rsidRDefault="00633835" w:rsidP="00633835">
      <w:pPr>
        <w:pStyle w:val="SemEspaamento"/>
        <w:spacing w:line="276" w:lineRule="auto"/>
        <w:ind w:left="720"/>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e) não tiver sua exequibilidade demonstrada, quando exigido pela Administração;</w:t>
      </w:r>
    </w:p>
    <w:p w14:paraId="01F361D5" w14:textId="77777777" w:rsidR="00633835" w:rsidRPr="002A6D16" w:rsidRDefault="00633835" w:rsidP="00633835">
      <w:pPr>
        <w:pStyle w:val="SemEspaamento"/>
        <w:spacing w:line="276" w:lineRule="auto"/>
        <w:ind w:left="720"/>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f) não apresentar, quando exigidos, os documentos complementares no prazo fixado;</w:t>
      </w:r>
    </w:p>
    <w:p w14:paraId="70FCCC1E" w14:textId="77777777" w:rsidR="00633835" w:rsidRPr="002A6D16" w:rsidRDefault="00633835" w:rsidP="00633835">
      <w:pPr>
        <w:pStyle w:val="SemEspaamento"/>
        <w:spacing w:line="276" w:lineRule="auto"/>
        <w:ind w:left="720"/>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g) não comprovar a prestação da garantia de proposta, quando exigida neste edital;</w:t>
      </w:r>
    </w:p>
    <w:p w14:paraId="647FBBC0" w14:textId="0C85DB92" w:rsidR="00125138" w:rsidRPr="002A6D16" w:rsidRDefault="00633835" w:rsidP="00633835">
      <w:pPr>
        <w:pStyle w:val="SemEspaamento"/>
        <w:spacing w:line="276" w:lineRule="auto"/>
        <w:ind w:left="720"/>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 xml:space="preserve">h) apresentar qualquer outra desconformidade insanável com as exigências do </w:t>
      </w:r>
      <w:r w:rsidR="00B9122B" w:rsidRPr="002A6D16">
        <w:rPr>
          <w:rFonts w:ascii="Arial" w:eastAsia="Zurich BT" w:hAnsi="Arial" w:cs="Arial"/>
          <w:bCs/>
          <w:color w:val="000000" w:themeColor="text1"/>
          <w:sz w:val="20"/>
          <w:szCs w:val="20"/>
        </w:rPr>
        <w:t>edital.</w:t>
      </w:r>
    </w:p>
    <w:p w14:paraId="13529855" w14:textId="77777777" w:rsidR="00C655A0" w:rsidRPr="002A6D16" w:rsidRDefault="00C655A0" w:rsidP="009145D9">
      <w:pPr>
        <w:pStyle w:val="SemEspaamento"/>
        <w:spacing w:line="276" w:lineRule="auto"/>
        <w:jc w:val="both"/>
        <w:rPr>
          <w:rFonts w:ascii="Arial" w:eastAsia="Zurich BT" w:hAnsi="Arial" w:cs="Arial"/>
          <w:bCs/>
          <w:color w:val="000000" w:themeColor="text1"/>
          <w:sz w:val="20"/>
          <w:szCs w:val="20"/>
        </w:rPr>
      </w:pPr>
    </w:p>
    <w:p w14:paraId="62AAB7B7" w14:textId="77777777" w:rsidR="00125138" w:rsidRPr="002A6D16" w:rsidRDefault="00A33C63"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0C1ACD" w:rsidRPr="002A6D16">
        <w:rPr>
          <w:rFonts w:ascii="Arial" w:eastAsia="Zurich BT" w:hAnsi="Arial" w:cs="Arial"/>
          <w:b/>
          <w:bCs/>
          <w:color w:val="000000" w:themeColor="text1"/>
          <w:sz w:val="20"/>
          <w:szCs w:val="20"/>
        </w:rPr>
        <w:t>1</w:t>
      </w:r>
      <w:r w:rsidR="00125138" w:rsidRPr="002A6D16">
        <w:rPr>
          <w:rFonts w:ascii="Arial" w:eastAsia="Zurich BT" w:hAnsi="Arial" w:cs="Arial"/>
          <w:b/>
          <w:bCs/>
          <w:color w:val="000000" w:themeColor="text1"/>
          <w:sz w:val="20"/>
          <w:szCs w:val="20"/>
        </w:rPr>
        <w:t>.2.</w:t>
      </w:r>
      <w:r w:rsidRPr="002A6D16">
        <w:rPr>
          <w:rFonts w:ascii="Arial" w:eastAsia="Zurich BT" w:hAnsi="Arial" w:cs="Arial"/>
          <w:b/>
          <w:bCs/>
          <w:color w:val="000000" w:themeColor="text1"/>
          <w:sz w:val="20"/>
          <w:szCs w:val="20"/>
        </w:rPr>
        <w:t xml:space="preserve"> </w:t>
      </w:r>
      <w:r w:rsidR="00125138" w:rsidRPr="002A6D16">
        <w:rPr>
          <w:rFonts w:ascii="Arial" w:eastAsia="Zurich BT" w:hAnsi="Arial" w:cs="Arial"/>
          <w:bCs/>
          <w:color w:val="000000" w:themeColor="text1"/>
          <w:sz w:val="20"/>
          <w:szCs w:val="20"/>
        </w:rPr>
        <w:t xml:space="preserve">Erros no preenchimento da planilha não constituem motivo para a desclassificação da proposta. A planilha poderá́ ser ajustada pelo fornecedor, no prazo indicado pelo sistema, desde que não haja majoração do preço, que se comprove que este é o bastante para arcar com todos os custos da contratação e se limite a sanar erros ou falhas que não alterem a substância das propostas (Acórdão 1217/2023 Plenário </w:t>
      </w:r>
      <w:r w:rsidRPr="002A6D16">
        <w:rPr>
          <w:rFonts w:ascii="Arial" w:eastAsia="Zurich BT" w:hAnsi="Arial" w:cs="Arial"/>
          <w:bCs/>
          <w:color w:val="000000" w:themeColor="text1"/>
          <w:sz w:val="20"/>
          <w:szCs w:val="20"/>
        </w:rPr>
        <w:t>–</w:t>
      </w:r>
      <w:r w:rsidR="00125138" w:rsidRPr="002A6D16">
        <w:rPr>
          <w:rFonts w:ascii="Arial" w:eastAsia="Zurich BT" w:hAnsi="Arial" w:cs="Arial"/>
          <w:bCs/>
          <w:color w:val="000000" w:themeColor="text1"/>
          <w:sz w:val="20"/>
          <w:szCs w:val="20"/>
        </w:rPr>
        <w:t xml:space="preserve"> TCU).</w:t>
      </w:r>
    </w:p>
    <w:p w14:paraId="4A56C238" w14:textId="77777777" w:rsidR="00D31D66" w:rsidRPr="002A6D16" w:rsidRDefault="00D31D66" w:rsidP="009145D9">
      <w:pPr>
        <w:pStyle w:val="SemEspaamento"/>
        <w:spacing w:line="276" w:lineRule="auto"/>
        <w:jc w:val="both"/>
        <w:rPr>
          <w:rFonts w:ascii="Arial" w:eastAsia="Zurich BT" w:hAnsi="Arial" w:cs="Arial"/>
          <w:bCs/>
          <w:color w:val="000000" w:themeColor="text1"/>
          <w:sz w:val="20"/>
          <w:szCs w:val="20"/>
        </w:rPr>
      </w:pPr>
    </w:p>
    <w:p w14:paraId="6710D4B5" w14:textId="66551F2C" w:rsidR="00A33C63" w:rsidRPr="002A6D16" w:rsidRDefault="00A33C63" w:rsidP="009145D9">
      <w:pPr>
        <w:autoSpaceDE w:val="0"/>
        <w:autoSpaceDN w:val="0"/>
        <w:adjustRightInd w:val="0"/>
        <w:spacing w:line="276" w:lineRule="auto"/>
        <w:jc w:val="both"/>
        <w:rPr>
          <w:rFonts w:ascii="Arial" w:hAnsi="Arial" w:cs="Arial"/>
          <w:color w:val="000000" w:themeColor="text1"/>
          <w:sz w:val="20"/>
          <w:szCs w:val="20"/>
        </w:rPr>
      </w:pPr>
      <w:r w:rsidRPr="002A6D16">
        <w:rPr>
          <w:rFonts w:ascii="Arial" w:hAnsi="Arial" w:cs="Arial"/>
          <w:b/>
          <w:color w:val="000000" w:themeColor="text1"/>
          <w:sz w:val="20"/>
          <w:szCs w:val="20"/>
        </w:rPr>
        <w:t>1</w:t>
      </w:r>
      <w:r w:rsidR="000C1ACD" w:rsidRPr="002A6D16">
        <w:rPr>
          <w:rFonts w:ascii="Arial" w:hAnsi="Arial" w:cs="Arial"/>
          <w:b/>
          <w:color w:val="000000" w:themeColor="text1"/>
          <w:sz w:val="20"/>
          <w:szCs w:val="20"/>
        </w:rPr>
        <w:t>1</w:t>
      </w:r>
      <w:r w:rsidRPr="002A6D16">
        <w:rPr>
          <w:rFonts w:ascii="Arial" w:hAnsi="Arial" w:cs="Arial"/>
          <w:b/>
          <w:color w:val="000000" w:themeColor="text1"/>
          <w:sz w:val="20"/>
          <w:szCs w:val="20"/>
        </w:rPr>
        <w:t>.</w:t>
      </w:r>
      <w:r w:rsidR="005C77DF" w:rsidRPr="002A6D16">
        <w:rPr>
          <w:rFonts w:ascii="Arial" w:hAnsi="Arial" w:cs="Arial"/>
          <w:b/>
          <w:color w:val="000000" w:themeColor="text1"/>
          <w:sz w:val="20"/>
          <w:szCs w:val="20"/>
        </w:rPr>
        <w:t>3</w:t>
      </w:r>
      <w:r w:rsidRPr="002A6D16">
        <w:rPr>
          <w:rFonts w:ascii="Arial" w:hAnsi="Arial" w:cs="Arial"/>
          <w:b/>
          <w:color w:val="000000" w:themeColor="text1"/>
          <w:sz w:val="20"/>
          <w:szCs w:val="20"/>
        </w:rPr>
        <w:t>.</w:t>
      </w:r>
      <w:r w:rsidRPr="002A6D16">
        <w:rPr>
          <w:rFonts w:ascii="Arial" w:hAnsi="Arial" w:cs="Arial"/>
          <w:color w:val="000000" w:themeColor="text1"/>
          <w:sz w:val="20"/>
          <w:szCs w:val="20"/>
        </w:rPr>
        <w:t xml:space="preserve"> </w:t>
      </w:r>
      <w:r w:rsidR="004607CE" w:rsidRPr="002A6D16">
        <w:rPr>
          <w:rFonts w:ascii="Arial" w:hAnsi="Arial" w:cs="Arial"/>
          <w:color w:val="000000" w:themeColor="text1"/>
          <w:sz w:val="20"/>
          <w:szCs w:val="20"/>
        </w:rPr>
        <w:t>Será desclassificada a proposta que apresentar preço manifestamente inexequível</w:t>
      </w:r>
      <w:r w:rsidRPr="002A6D16">
        <w:rPr>
          <w:rFonts w:ascii="Arial" w:hAnsi="Arial" w:cs="Arial"/>
          <w:color w:val="000000" w:themeColor="text1"/>
          <w:sz w:val="20"/>
          <w:szCs w:val="20"/>
        </w:rPr>
        <w:t>.</w:t>
      </w:r>
    </w:p>
    <w:p w14:paraId="6B1631FE" w14:textId="77777777" w:rsidR="004607CE" w:rsidRPr="002A6D16" w:rsidRDefault="004607CE" w:rsidP="009145D9">
      <w:pPr>
        <w:autoSpaceDE w:val="0"/>
        <w:autoSpaceDN w:val="0"/>
        <w:adjustRightInd w:val="0"/>
        <w:spacing w:line="276" w:lineRule="auto"/>
        <w:jc w:val="both"/>
        <w:rPr>
          <w:rFonts w:ascii="Arial" w:hAnsi="Arial" w:cs="Arial"/>
          <w:color w:val="000000" w:themeColor="text1"/>
          <w:sz w:val="20"/>
          <w:szCs w:val="20"/>
        </w:rPr>
      </w:pPr>
    </w:p>
    <w:p w14:paraId="317EA08A" w14:textId="2880D462" w:rsidR="004607CE" w:rsidRPr="002A6D16" w:rsidRDefault="004607CE" w:rsidP="004607CE">
      <w:pPr>
        <w:autoSpaceDE w:val="0"/>
        <w:autoSpaceDN w:val="0"/>
        <w:adjustRightInd w:val="0"/>
        <w:spacing w:line="276" w:lineRule="auto"/>
        <w:jc w:val="both"/>
        <w:rPr>
          <w:rFonts w:ascii="Arial" w:hAnsi="Arial" w:cs="Arial"/>
          <w:color w:val="000000" w:themeColor="text1"/>
          <w:sz w:val="20"/>
          <w:szCs w:val="20"/>
        </w:rPr>
      </w:pPr>
      <w:r w:rsidRPr="002A6D16">
        <w:rPr>
          <w:rFonts w:ascii="Arial" w:hAnsi="Arial" w:cs="Arial"/>
          <w:b/>
          <w:bCs/>
          <w:color w:val="000000" w:themeColor="text1"/>
          <w:sz w:val="20"/>
          <w:szCs w:val="20"/>
        </w:rPr>
        <w:lastRenderedPageBreak/>
        <w:t>11.</w:t>
      </w:r>
      <w:r w:rsidR="005C77DF" w:rsidRPr="002A6D16">
        <w:rPr>
          <w:rFonts w:ascii="Arial" w:hAnsi="Arial" w:cs="Arial"/>
          <w:b/>
          <w:bCs/>
          <w:color w:val="000000" w:themeColor="text1"/>
          <w:sz w:val="20"/>
          <w:szCs w:val="20"/>
        </w:rPr>
        <w:t>4</w:t>
      </w:r>
      <w:r w:rsidRPr="002A6D16">
        <w:rPr>
          <w:rFonts w:ascii="Arial" w:hAnsi="Arial" w:cs="Arial"/>
          <w:b/>
          <w:bCs/>
          <w:color w:val="000000" w:themeColor="text1"/>
          <w:sz w:val="20"/>
          <w:szCs w:val="20"/>
        </w:rPr>
        <w:t>.</w:t>
      </w:r>
      <w:r w:rsidRPr="002A6D16">
        <w:rPr>
          <w:rFonts w:ascii="Arial" w:hAnsi="Arial" w:cs="Arial"/>
          <w:color w:val="000000" w:themeColor="text1"/>
          <w:sz w:val="20"/>
          <w:szCs w:val="20"/>
        </w:rPr>
        <w:t xml:space="preserve"> Considera-se inexequível a proposta que:</w:t>
      </w:r>
    </w:p>
    <w:p w14:paraId="28D06ED0" w14:textId="77777777" w:rsidR="004607CE" w:rsidRPr="002A6D16" w:rsidRDefault="004607CE" w:rsidP="004607CE">
      <w:pPr>
        <w:autoSpaceDE w:val="0"/>
        <w:autoSpaceDN w:val="0"/>
        <w:adjustRightInd w:val="0"/>
        <w:spacing w:line="276" w:lineRule="auto"/>
        <w:jc w:val="both"/>
        <w:rPr>
          <w:rFonts w:ascii="Arial" w:hAnsi="Arial" w:cs="Arial"/>
          <w:color w:val="000000" w:themeColor="text1"/>
          <w:sz w:val="20"/>
          <w:szCs w:val="20"/>
        </w:rPr>
      </w:pPr>
      <w:r w:rsidRPr="002A6D16">
        <w:rPr>
          <w:rFonts w:ascii="Arial" w:hAnsi="Arial" w:cs="Arial"/>
          <w:color w:val="000000" w:themeColor="text1"/>
          <w:sz w:val="20"/>
          <w:szCs w:val="20"/>
        </w:rPr>
        <w:t>a) apresente valores simbólicos, irrisórios ou de valor zero, incompatíveis com os preços de mercado;</w:t>
      </w:r>
    </w:p>
    <w:p w14:paraId="5F37E3CC" w14:textId="77777777" w:rsidR="004607CE" w:rsidRPr="002A6D16" w:rsidRDefault="004607CE" w:rsidP="004607CE">
      <w:pPr>
        <w:autoSpaceDE w:val="0"/>
        <w:autoSpaceDN w:val="0"/>
        <w:adjustRightInd w:val="0"/>
        <w:spacing w:line="276" w:lineRule="auto"/>
        <w:jc w:val="both"/>
        <w:rPr>
          <w:rFonts w:ascii="Arial" w:hAnsi="Arial" w:cs="Arial"/>
          <w:color w:val="000000" w:themeColor="text1"/>
          <w:sz w:val="20"/>
          <w:szCs w:val="20"/>
        </w:rPr>
      </w:pPr>
      <w:r w:rsidRPr="002A6D16">
        <w:rPr>
          <w:rFonts w:ascii="Arial" w:hAnsi="Arial" w:cs="Arial"/>
          <w:color w:val="000000" w:themeColor="text1"/>
          <w:sz w:val="20"/>
          <w:szCs w:val="20"/>
        </w:rPr>
        <w:t>b) não demonstre viabilidade econômica quando submetida à diligência;</w:t>
      </w:r>
    </w:p>
    <w:p w14:paraId="154C7297" w14:textId="7E2AF8D3" w:rsidR="004607CE" w:rsidRPr="002A6D16" w:rsidRDefault="004607CE" w:rsidP="004607CE">
      <w:pPr>
        <w:autoSpaceDE w:val="0"/>
        <w:autoSpaceDN w:val="0"/>
        <w:adjustRightInd w:val="0"/>
        <w:spacing w:line="276" w:lineRule="auto"/>
        <w:jc w:val="both"/>
        <w:rPr>
          <w:rFonts w:ascii="Arial" w:hAnsi="Arial" w:cs="Arial"/>
          <w:color w:val="000000" w:themeColor="text1"/>
          <w:sz w:val="20"/>
          <w:szCs w:val="20"/>
        </w:rPr>
      </w:pPr>
      <w:r w:rsidRPr="002A6D16">
        <w:rPr>
          <w:rFonts w:ascii="Arial" w:hAnsi="Arial" w:cs="Arial"/>
          <w:color w:val="000000" w:themeColor="text1"/>
          <w:sz w:val="20"/>
          <w:szCs w:val="20"/>
        </w:rPr>
        <w:t>c) evidencie que os custos da licitante são superiores ao valor da proposta apresentada.</w:t>
      </w:r>
    </w:p>
    <w:p w14:paraId="78DBD1EC" w14:textId="77777777" w:rsidR="002A3F9E" w:rsidRPr="002A6D16" w:rsidRDefault="002A3F9E" w:rsidP="002A3F9E">
      <w:pPr>
        <w:autoSpaceDE w:val="0"/>
        <w:autoSpaceDN w:val="0"/>
        <w:adjustRightInd w:val="0"/>
        <w:spacing w:line="276" w:lineRule="auto"/>
        <w:jc w:val="both"/>
        <w:rPr>
          <w:rFonts w:ascii="Arial" w:hAnsi="Arial" w:cs="Arial"/>
          <w:b/>
          <w:color w:val="000000" w:themeColor="text1"/>
          <w:sz w:val="20"/>
          <w:szCs w:val="20"/>
        </w:rPr>
      </w:pPr>
    </w:p>
    <w:p w14:paraId="1E6C9733" w14:textId="1CFCFDCF" w:rsidR="005C77DF" w:rsidRPr="002A6D16" w:rsidRDefault="00A33C63" w:rsidP="005C77DF">
      <w:pPr>
        <w:autoSpaceDE w:val="0"/>
        <w:autoSpaceDN w:val="0"/>
        <w:adjustRightInd w:val="0"/>
        <w:spacing w:line="276" w:lineRule="auto"/>
        <w:jc w:val="both"/>
        <w:rPr>
          <w:rFonts w:ascii="Arial" w:hAnsi="Arial" w:cs="Arial"/>
          <w:color w:val="000000" w:themeColor="text1"/>
          <w:sz w:val="20"/>
          <w:szCs w:val="20"/>
        </w:rPr>
      </w:pPr>
      <w:r w:rsidRPr="002A6D16">
        <w:rPr>
          <w:rFonts w:ascii="Arial" w:hAnsi="Arial" w:cs="Arial"/>
          <w:b/>
          <w:color w:val="000000" w:themeColor="text1"/>
          <w:sz w:val="20"/>
          <w:szCs w:val="20"/>
        </w:rPr>
        <w:t>1</w:t>
      </w:r>
      <w:r w:rsidR="000C1ACD" w:rsidRPr="002A6D16">
        <w:rPr>
          <w:rFonts w:ascii="Arial" w:hAnsi="Arial" w:cs="Arial"/>
          <w:b/>
          <w:color w:val="000000" w:themeColor="text1"/>
          <w:sz w:val="20"/>
          <w:szCs w:val="20"/>
        </w:rPr>
        <w:t>1</w:t>
      </w:r>
      <w:r w:rsidRPr="002A6D16">
        <w:rPr>
          <w:rFonts w:ascii="Arial" w:hAnsi="Arial" w:cs="Arial"/>
          <w:b/>
          <w:color w:val="000000" w:themeColor="text1"/>
          <w:sz w:val="20"/>
          <w:szCs w:val="20"/>
        </w:rPr>
        <w:t>.</w:t>
      </w:r>
      <w:r w:rsidR="005C77DF" w:rsidRPr="002A6D16">
        <w:rPr>
          <w:rFonts w:ascii="Arial" w:hAnsi="Arial" w:cs="Arial"/>
          <w:b/>
          <w:color w:val="000000" w:themeColor="text1"/>
          <w:sz w:val="20"/>
          <w:szCs w:val="20"/>
        </w:rPr>
        <w:t>5</w:t>
      </w:r>
      <w:r w:rsidRPr="002A6D16">
        <w:rPr>
          <w:rFonts w:ascii="Arial" w:hAnsi="Arial" w:cs="Arial"/>
          <w:b/>
          <w:color w:val="000000" w:themeColor="text1"/>
          <w:sz w:val="20"/>
          <w:szCs w:val="20"/>
        </w:rPr>
        <w:t>.</w:t>
      </w:r>
      <w:r w:rsidRPr="002A6D16">
        <w:rPr>
          <w:rFonts w:ascii="Arial" w:hAnsi="Arial" w:cs="Arial"/>
          <w:color w:val="000000" w:themeColor="text1"/>
          <w:sz w:val="20"/>
          <w:szCs w:val="20"/>
        </w:rPr>
        <w:t xml:space="preserve"> </w:t>
      </w:r>
      <w:r w:rsidR="005C77DF" w:rsidRPr="002A6D16">
        <w:rPr>
          <w:rFonts w:ascii="Arial" w:hAnsi="Arial" w:cs="Arial"/>
          <w:color w:val="000000" w:themeColor="text1"/>
          <w:sz w:val="20"/>
          <w:szCs w:val="20"/>
        </w:rPr>
        <w:t>Havendo indícios de inexequibilidade, o Agente de Contratação deverá realizar diligência para que o licitante comprove a viabilidade da proposta.</w:t>
      </w:r>
    </w:p>
    <w:p w14:paraId="0BBD18F2" w14:textId="438ABE1B" w:rsidR="00A33C63" w:rsidRPr="002A6D16" w:rsidRDefault="005C77DF" w:rsidP="005C77DF">
      <w:pPr>
        <w:autoSpaceDE w:val="0"/>
        <w:autoSpaceDN w:val="0"/>
        <w:adjustRightInd w:val="0"/>
        <w:spacing w:line="276" w:lineRule="auto"/>
        <w:jc w:val="both"/>
        <w:rPr>
          <w:rFonts w:ascii="Arial" w:hAnsi="Arial" w:cs="Arial"/>
          <w:color w:val="000000" w:themeColor="text1"/>
          <w:sz w:val="20"/>
          <w:szCs w:val="20"/>
        </w:rPr>
      </w:pPr>
      <w:r w:rsidRPr="002A6D16">
        <w:rPr>
          <w:rFonts w:ascii="Arial" w:hAnsi="Arial" w:cs="Arial"/>
          <w:b/>
          <w:bCs/>
          <w:color w:val="000000" w:themeColor="text1"/>
          <w:sz w:val="20"/>
          <w:szCs w:val="20"/>
        </w:rPr>
        <w:t>11.5.1.</w:t>
      </w:r>
      <w:r w:rsidRPr="002A6D16">
        <w:rPr>
          <w:rFonts w:ascii="Arial" w:hAnsi="Arial" w:cs="Arial"/>
          <w:color w:val="000000" w:themeColor="text1"/>
          <w:sz w:val="20"/>
          <w:szCs w:val="20"/>
        </w:rPr>
        <w:t xml:space="preserve"> A inexequibilidade será caracterizada quando a diligência demonstrar a impossibilidade de execução do objeto nas condições propostas.</w:t>
      </w:r>
    </w:p>
    <w:p w14:paraId="7200514A" w14:textId="77777777" w:rsidR="00D31D66" w:rsidRPr="002A6D16" w:rsidRDefault="00D31D66" w:rsidP="009145D9">
      <w:pPr>
        <w:pStyle w:val="SemEspaamento"/>
        <w:spacing w:line="276" w:lineRule="auto"/>
        <w:jc w:val="both"/>
        <w:rPr>
          <w:rFonts w:ascii="Arial" w:eastAsia="Zurich BT" w:hAnsi="Arial" w:cs="Arial"/>
          <w:bCs/>
          <w:color w:val="000000" w:themeColor="text1"/>
          <w:sz w:val="20"/>
          <w:szCs w:val="20"/>
        </w:rPr>
      </w:pPr>
    </w:p>
    <w:p w14:paraId="113B733B" w14:textId="2B4547ED" w:rsidR="00125138" w:rsidRPr="002A6D16" w:rsidRDefault="000C1ACD"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11.</w:t>
      </w:r>
      <w:r w:rsidR="005C77DF" w:rsidRPr="002A6D16">
        <w:rPr>
          <w:rFonts w:ascii="Arial" w:eastAsia="Zurich BT" w:hAnsi="Arial" w:cs="Arial"/>
          <w:b/>
          <w:bCs/>
          <w:color w:val="000000" w:themeColor="text1"/>
          <w:sz w:val="20"/>
          <w:szCs w:val="20"/>
        </w:rPr>
        <w:t>6</w:t>
      </w:r>
      <w:r w:rsidRPr="002A6D16">
        <w:rPr>
          <w:rFonts w:ascii="Arial" w:eastAsia="Zurich BT" w:hAnsi="Arial" w:cs="Arial"/>
          <w:b/>
          <w:bCs/>
          <w:color w:val="000000" w:themeColor="text1"/>
          <w:sz w:val="20"/>
          <w:szCs w:val="20"/>
        </w:rPr>
        <w:t>.</w:t>
      </w:r>
      <w:r w:rsidR="00A33C63" w:rsidRPr="002A6D16">
        <w:rPr>
          <w:rFonts w:ascii="Arial" w:eastAsia="Zurich BT" w:hAnsi="Arial" w:cs="Arial"/>
          <w:b/>
          <w:bCs/>
          <w:color w:val="000000" w:themeColor="text1"/>
          <w:sz w:val="20"/>
          <w:szCs w:val="20"/>
        </w:rPr>
        <w:t xml:space="preserve"> </w:t>
      </w:r>
      <w:r w:rsidR="00125138" w:rsidRPr="002A6D16">
        <w:rPr>
          <w:rFonts w:ascii="Arial" w:eastAsia="Zurich BT" w:hAnsi="Arial" w:cs="Arial"/>
          <w:bCs/>
          <w:color w:val="000000" w:themeColor="text1"/>
          <w:sz w:val="20"/>
          <w:szCs w:val="20"/>
        </w:rPr>
        <w:t>Na fase de execução contratual, será exigida garantia adicional do licitante vencedor cuja proposta for inferior a 85% (oitenta e cinco por cento) do valor orçado pela Administração, equivalente à diferença entre o valor orçado pela Administração e o valor da proposta, sem prejuízo das demais garantias exigíveis de acordo com a Lei. (art. 59, § 5º, da Lei Federal nº 14.133, de 2021).</w:t>
      </w:r>
    </w:p>
    <w:p w14:paraId="30C04EEA" w14:textId="77777777" w:rsidR="00A33C63" w:rsidRPr="002A6D16" w:rsidRDefault="00A33C63" w:rsidP="009145D9">
      <w:pPr>
        <w:pStyle w:val="SemEspaamento"/>
        <w:spacing w:line="276" w:lineRule="auto"/>
        <w:jc w:val="both"/>
        <w:rPr>
          <w:rFonts w:ascii="Arial" w:eastAsia="Zurich BT" w:hAnsi="Arial" w:cs="Arial"/>
          <w:bCs/>
          <w:color w:val="000000" w:themeColor="text1"/>
          <w:sz w:val="20"/>
          <w:szCs w:val="20"/>
        </w:rPr>
      </w:pPr>
    </w:p>
    <w:p w14:paraId="2FFA31B1" w14:textId="61EF154D" w:rsidR="00C655A0" w:rsidRPr="002A6D16" w:rsidRDefault="00967F2A" w:rsidP="009145D9">
      <w:pPr>
        <w:autoSpaceDE w:val="0"/>
        <w:autoSpaceDN w:val="0"/>
        <w:adjustRightInd w:val="0"/>
        <w:spacing w:line="276" w:lineRule="auto"/>
        <w:jc w:val="both"/>
        <w:rPr>
          <w:rFonts w:ascii="Arial" w:hAnsi="Arial" w:cs="Arial"/>
          <w:color w:val="000000" w:themeColor="text1"/>
          <w:sz w:val="20"/>
          <w:szCs w:val="20"/>
        </w:rPr>
      </w:pPr>
      <w:r w:rsidRPr="002A6D16">
        <w:rPr>
          <w:rFonts w:ascii="Arial" w:hAnsi="Arial" w:cs="Arial"/>
          <w:b/>
          <w:bCs/>
          <w:color w:val="000000" w:themeColor="text1"/>
          <w:sz w:val="20"/>
          <w:szCs w:val="20"/>
        </w:rPr>
        <w:t>1</w:t>
      </w:r>
      <w:r w:rsidR="000C1ACD" w:rsidRPr="002A6D16">
        <w:rPr>
          <w:rFonts w:ascii="Arial" w:hAnsi="Arial" w:cs="Arial"/>
          <w:b/>
          <w:bCs/>
          <w:color w:val="000000" w:themeColor="text1"/>
          <w:sz w:val="20"/>
          <w:szCs w:val="20"/>
        </w:rPr>
        <w:t>1</w:t>
      </w:r>
      <w:r w:rsidRPr="002A6D16">
        <w:rPr>
          <w:rFonts w:ascii="Arial" w:hAnsi="Arial" w:cs="Arial"/>
          <w:b/>
          <w:bCs/>
          <w:color w:val="000000" w:themeColor="text1"/>
          <w:sz w:val="20"/>
          <w:szCs w:val="20"/>
        </w:rPr>
        <w:t>.</w:t>
      </w:r>
      <w:r w:rsidR="005C77DF" w:rsidRPr="002A6D16">
        <w:rPr>
          <w:rFonts w:ascii="Arial" w:hAnsi="Arial" w:cs="Arial"/>
          <w:b/>
          <w:bCs/>
          <w:color w:val="000000" w:themeColor="text1"/>
          <w:sz w:val="20"/>
          <w:szCs w:val="20"/>
        </w:rPr>
        <w:t>7</w:t>
      </w:r>
      <w:r w:rsidR="00C655A0" w:rsidRPr="002A6D16">
        <w:rPr>
          <w:rFonts w:ascii="Arial" w:hAnsi="Arial" w:cs="Arial"/>
          <w:b/>
          <w:bCs/>
          <w:color w:val="000000" w:themeColor="text1"/>
          <w:sz w:val="20"/>
          <w:szCs w:val="20"/>
        </w:rPr>
        <w:t>.</w:t>
      </w:r>
      <w:r w:rsidR="00C655A0" w:rsidRPr="002A6D16">
        <w:rPr>
          <w:rFonts w:ascii="Arial" w:hAnsi="Arial" w:cs="Arial"/>
          <w:color w:val="000000" w:themeColor="text1"/>
          <w:sz w:val="20"/>
          <w:szCs w:val="20"/>
        </w:rPr>
        <w:t xml:space="preserve"> </w:t>
      </w:r>
      <w:r w:rsidR="008E73EF" w:rsidRPr="002A6D16">
        <w:rPr>
          <w:rFonts w:ascii="Arial" w:hAnsi="Arial" w:cs="Arial"/>
          <w:color w:val="000000" w:themeColor="text1"/>
          <w:sz w:val="20"/>
          <w:szCs w:val="20"/>
        </w:rPr>
        <w:t>O Agente de Contratação poderá solicitar o envio de documentos complementares, por meio do sistema eletrônico, no prazo mínimo de 2 (duas) horas.</w:t>
      </w:r>
    </w:p>
    <w:p w14:paraId="2C51317D" w14:textId="25D89027" w:rsidR="00C655A0" w:rsidRPr="002A6D16" w:rsidRDefault="00C655A0" w:rsidP="009145D9">
      <w:pPr>
        <w:autoSpaceDE w:val="0"/>
        <w:autoSpaceDN w:val="0"/>
        <w:adjustRightInd w:val="0"/>
        <w:spacing w:line="276" w:lineRule="auto"/>
        <w:jc w:val="both"/>
        <w:rPr>
          <w:rFonts w:ascii="Arial" w:hAnsi="Arial" w:cs="Arial"/>
          <w:color w:val="000000" w:themeColor="text1"/>
          <w:sz w:val="20"/>
          <w:szCs w:val="20"/>
        </w:rPr>
      </w:pPr>
      <w:r w:rsidRPr="002A6D16">
        <w:rPr>
          <w:rFonts w:ascii="Arial" w:hAnsi="Arial" w:cs="Arial"/>
          <w:b/>
          <w:bCs/>
          <w:color w:val="000000" w:themeColor="text1"/>
          <w:sz w:val="20"/>
          <w:szCs w:val="20"/>
        </w:rPr>
        <w:t>1</w:t>
      </w:r>
      <w:r w:rsidR="000C1ACD" w:rsidRPr="002A6D16">
        <w:rPr>
          <w:rFonts w:ascii="Arial" w:hAnsi="Arial" w:cs="Arial"/>
          <w:b/>
          <w:bCs/>
          <w:color w:val="000000" w:themeColor="text1"/>
          <w:sz w:val="20"/>
          <w:szCs w:val="20"/>
        </w:rPr>
        <w:t>1</w:t>
      </w:r>
      <w:r w:rsidRPr="002A6D16">
        <w:rPr>
          <w:rFonts w:ascii="Arial" w:hAnsi="Arial" w:cs="Arial"/>
          <w:b/>
          <w:bCs/>
          <w:color w:val="000000" w:themeColor="text1"/>
          <w:sz w:val="20"/>
          <w:szCs w:val="20"/>
        </w:rPr>
        <w:t>.</w:t>
      </w:r>
      <w:r w:rsidR="008E73EF" w:rsidRPr="002A6D16">
        <w:rPr>
          <w:rFonts w:ascii="Arial" w:hAnsi="Arial" w:cs="Arial"/>
          <w:b/>
          <w:bCs/>
          <w:color w:val="000000" w:themeColor="text1"/>
          <w:sz w:val="20"/>
          <w:szCs w:val="20"/>
        </w:rPr>
        <w:t>7</w:t>
      </w:r>
      <w:r w:rsidRPr="002A6D16">
        <w:rPr>
          <w:rFonts w:ascii="Arial" w:hAnsi="Arial" w:cs="Arial"/>
          <w:b/>
          <w:bCs/>
          <w:color w:val="000000" w:themeColor="text1"/>
          <w:sz w:val="20"/>
          <w:szCs w:val="20"/>
        </w:rPr>
        <w:t>.1.</w:t>
      </w:r>
      <w:r w:rsidRPr="002A6D16">
        <w:rPr>
          <w:rFonts w:ascii="Arial" w:hAnsi="Arial" w:cs="Arial"/>
          <w:color w:val="000000" w:themeColor="text1"/>
          <w:sz w:val="20"/>
          <w:szCs w:val="20"/>
        </w:rPr>
        <w:t xml:space="preserve"> </w:t>
      </w:r>
      <w:r w:rsidR="008E73EF" w:rsidRPr="002A6D16">
        <w:rPr>
          <w:rFonts w:ascii="Arial" w:hAnsi="Arial" w:cs="Arial"/>
          <w:color w:val="000000" w:themeColor="text1"/>
          <w:sz w:val="20"/>
          <w:szCs w:val="20"/>
        </w:rPr>
        <w:t>O prazo poderá ser prorrogado, mediante justificativa apresentada pelo licitante e aceita pela Administração</w:t>
      </w:r>
      <w:r w:rsidRPr="002A6D16">
        <w:rPr>
          <w:rFonts w:ascii="Arial" w:hAnsi="Arial" w:cs="Arial"/>
          <w:color w:val="000000" w:themeColor="text1"/>
          <w:sz w:val="20"/>
          <w:szCs w:val="20"/>
        </w:rPr>
        <w:t xml:space="preserve">. </w:t>
      </w:r>
    </w:p>
    <w:p w14:paraId="42FD6910" w14:textId="77777777" w:rsidR="00C655A0" w:rsidRPr="002A6D16" w:rsidRDefault="00C655A0" w:rsidP="009145D9">
      <w:pPr>
        <w:autoSpaceDE w:val="0"/>
        <w:autoSpaceDN w:val="0"/>
        <w:adjustRightInd w:val="0"/>
        <w:spacing w:line="276" w:lineRule="auto"/>
        <w:jc w:val="both"/>
        <w:rPr>
          <w:rFonts w:ascii="Arial" w:hAnsi="Arial" w:cs="Arial"/>
          <w:color w:val="000000" w:themeColor="text1"/>
          <w:sz w:val="20"/>
          <w:szCs w:val="20"/>
        </w:rPr>
      </w:pPr>
    </w:p>
    <w:p w14:paraId="7DF801B5" w14:textId="77777777" w:rsidR="00AF2B07" w:rsidRPr="002A6D16" w:rsidRDefault="00AF2B07" w:rsidP="00AF2B07">
      <w:pPr>
        <w:autoSpaceDE w:val="0"/>
        <w:autoSpaceDN w:val="0"/>
        <w:adjustRightInd w:val="0"/>
        <w:spacing w:line="276" w:lineRule="auto"/>
        <w:jc w:val="both"/>
        <w:rPr>
          <w:rFonts w:ascii="Arial" w:hAnsi="Arial" w:cs="Arial"/>
          <w:b/>
          <w:bCs/>
          <w:color w:val="000000" w:themeColor="text1"/>
          <w:sz w:val="20"/>
          <w:szCs w:val="20"/>
        </w:rPr>
      </w:pPr>
      <w:r w:rsidRPr="002A6D16">
        <w:rPr>
          <w:rFonts w:ascii="Arial" w:hAnsi="Arial" w:cs="Arial"/>
          <w:b/>
          <w:bCs/>
          <w:color w:val="000000" w:themeColor="text1"/>
          <w:sz w:val="20"/>
          <w:szCs w:val="20"/>
        </w:rPr>
        <w:t xml:space="preserve">11.8. </w:t>
      </w:r>
      <w:r w:rsidRPr="002A6D16">
        <w:rPr>
          <w:rFonts w:ascii="Arial" w:hAnsi="Arial" w:cs="Arial"/>
          <w:color w:val="000000" w:themeColor="text1"/>
          <w:sz w:val="20"/>
          <w:szCs w:val="20"/>
        </w:rPr>
        <w:t>O licitante classificado em primeiro lugar deverá apresentar, quando solicitado:</w:t>
      </w:r>
    </w:p>
    <w:p w14:paraId="2CFFB2E3" w14:textId="77777777" w:rsidR="00AF2B07" w:rsidRPr="002A6D16" w:rsidRDefault="00AF2B07" w:rsidP="00AF2B07">
      <w:pPr>
        <w:autoSpaceDE w:val="0"/>
        <w:autoSpaceDN w:val="0"/>
        <w:adjustRightInd w:val="0"/>
        <w:spacing w:line="276" w:lineRule="auto"/>
        <w:jc w:val="both"/>
        <w:rPr>
          <w:rFonts w:ascii="Arial" w:hAnsi="Arial" w:cs="Arial"/>
          <w:color w:val="000000" w:themeColor="text1"/>
          <w:sz w:val="20"/>
          <w:szCs w:val="20"/>
        </w:rPr>
      </w:pPr>
      <w:r w:rsidRPr="002A6D16">
        <w:rPr>
          <w:rFonts w:ascii="Arial" w:hAnsi="Arial" w:cs="Arial"/>
          <w:color w:val="000000" w:themeColor="text1"/>
          <w:sz w:val="20"/>
          <w:szCs w:val="20"/>
        </w:rPr>
        <w:t>a) planilha orçamentária ajustada ao valor global final;</w:t>
      </w:r>
    </w:p>
    <w:p w14:paraId="687E7E56" w14:textId="77777777" w:rsidR="00AF2B07" w:rsidRPr="002A6D16" w:rsidRDefault="00AF2B07" w:rsidP="00AF2B07">
      <w:pPr>
        <w:autoSpaceDE w:val="0"/>
        <w:autoSpaceDN w:val="0"/>
        <w:adjustRightInd w:val="0"/>
        <w:spacing w:line="276" w:lineRule="auto"/>
        <w:jc w:val="both"/>
        <w:rPr>
          <w:rFonts w:ascii="Arial" w:hAnsi="Arial" w:cs="Arial"/>
          <w:color w:val="000000" w:themeColor="text1"/>
          <w:sz w:val="20"/>
          <w:szCs w:val="20"/>
        </w:rPr>
      </w:pPr>
      <w:r w:rsidRPr="002A6D16">
        <w:rPr>
          <w:rFonts w:ascii="Arial" w:hAnsi="Arial" w:cs="Arial"/>
          <w:color w:val="000000" w:themeColor="text1"/>
          <w:sz w:val="20"/>
          <w:szCs w:val="20"/>
        </w:rPr>
        <w:t>b) cronograma físico-financeiro;</w:t>
      </w:r>
    </w:p>
    <w:p w14:paraId="57C19B35" w14:textId="77777777" w:rsidR="00AF2B07" w:rsidRPr="002A6D16" w:rsidRDefault="00AF2B07" w:rsidP="00AF2B07">
      <w:pPr>
        <w:autoSpaceDE w:val="0"/>
        <w:autoSpaceDN w:val="0"/>
        <w:adjustRightInd w:val="0"/>
        <w:spacing w:line="276" w:lineRule="auto"/>
        <w:jc w:val="both"/>
        <w:rPr>
          <w:rFonts w:ascii="Arial" w:hAnsi="Arial" w:cs="Arial"/>
          <w:color w:val="000000" w:themeColor="text1"/>
          <w:sz w:val="20"/>
          <w:szCs w:val="20"/>
        </w:rPr>
      </w:pPr>
      <w:r w:rsidRPr="002A6D16">
        <w:rPr>
          <w:rFonts w:ascii="Arial" w:hAnsi="Arial" w:cs="Arial"/>
          <w:color w:val="000000" w:themeColor="text1"/>
          <w:sz w:val="20"/>
          <w:szCs w:val="20"/>
        </w:rPr>
        <w:t>c) composição do BDI;</w:t>
      </w:r>
    </w:p>
    <w:p w14:paraId="396C24A9" w14:textId="77777777" w:rsidR="00AF2B07" w:rsidRPr="002A6D16" w:rsidRDefault="00AF2B07" w:rsidP="00AF2B07">
      <w:pPr>
        <w:autoSpaceDE w:val="0"/>
        <w:autoSpaceDN w:val="0"/>
        <w:adjustRightInd w:val="0"/>
        <w:spacing w:line="276" w:lineRule="auto"/>
        <w:jc w:val="both"/>
        <w:rPr>
          <w:rFonts w:ascii="Arial" w:hAnsi="Arial" w:cs="Arial"/>
          <w:color w:val="000000" w:themeColor="text1"/>
          <w:sz w:val="20"/>
          <w:szCs w:val="20"/>
        </w:rPr>
      </w:pPr>
      <w:r w:rsidRPr="002A6D16">
        <w:rPr>
          <w:rFonts w:ascii="Arial" w:hAnsi="Arial" w:cs="Arial"/>
          <w:color w:val="000000" w:themeColor="text1"/>
          <w:sz w:val="20"/>
          <w:szCs w:val="20"/>
        </w:rPr>
        <w:t>d) planilha de encargos sociais;</w:t>
      </w:r>
    </w:p>
    <w:p w14:paraId="247C3F91" w14:textId="67A9144D" w:rsidR="00AF2B07" w:rsidRPr="002A6D16" w:rsidRDefault="00AF2B07" w:rsidP="00AF2B07">
      <w:pPr>
        <w:autoSpaceDE w:val="0"/>
        <w:autoSpaceDN w:val="0"/>
        <w:adjustRightInd w:val="0"/>
        <w:spacing w:line="276" w:lineRule="auto"/>
        <w:jc w:val="both"/>
        <w:rPr>
          <w:rFonts w:ascii="Arial" w:hAnsi="Arial" w:cs="Arial"/>
          <w:color w:val="000000" w:themeColor="text1"/>
          <w:sz w:val="20"/>
          <w:szCs w:val="20"/>
        </w:rPr>
      </w:pPr>
      <w:r w:rsidRPr="002A6D16">
        <w:rPr>
          <w:rFonts w:ascii="Arial" w:hAnsi="Arial" w:cs="Arial"/>
          <w:color w:val="000000" w:themeColor="text1"/>
          <w:sz w:val="20"/>
          <w:szCs w:val="20"/>
        </w:rPr>
        <w:t>todos compatíveis com o valor final da proposta.</w:t>
      </w:r>
    </w:p>
    <w:p w14:paraId="74499337" w14:textId="77777777" w:rsidR="00AF2B07" w:rsidRPr="002A6D16" w:rsidRDefault="00AF2B07" w:rsidP="009145D9">
      <w:pPr>
        <w:autoSpaceDE w:val="0"/>
        <w:autoSpaceDN w:val="0"/>
        <w:adjustRightInd w:val="0"/>
        <w:spacing w:line="276" w:lineRule="auto"/>
        <w:jc w:val="both"/>
        <w:rPr>
          <w:rFonts w:ascii="Arial" w:hAnsi="Arial" w:cs="Arial"/>
          <w:b/>
          <w:bCs/>
          <w:color w:val="000000" w:themeColor="text1"/>
          <w:sz w:val="20"/>
          <w:szCs w:val="20"/>
        </w:rPr>
      </w:pPr>
    </w:p>
    <w:p w14:paraId="6B004713" w14:textId="1E3C9709" w:rsidR="00C655A0" w:rsidRPr="002A6D16" w:rsidRDefault="00C655A0" w:rsidP="009145D9">
      <w:pPr>
        <w:autoSpaceDE w:val="0"/>
        <w:autoSpaceDN w:val="0"/>
        <w:adjustRightInd w:val="0"/>
        <w:spacing w:line="276" w:lineRule="auto"/>
        <w:jc w:val="both"/>
        <w:rPr>
          <w:rFonts w:ascii="Arial" w:hAnsi="Arial" w:cs="Arial"/>
          <w:color w:val="000000" w:themeColor="text1"/>
          <w:sz w:val="20"/>
          <w:szCs w:val="20"/>
        </w:rPr>
      </w:pPr>
      <w:r w:rsidRPr="002A6D16">
        <w:rPr>
          <w:rFonts w:ascii="Arial" w:hAnsi="Arial" w:cs="Arial"/>
          <w:b/>
          <w:bCs/>
          <w:color w:val="000000" w:themeColor="text1"/>
          <w:sz w:val="20"/>
          <w:szCs w:val="20"/>
        </w:rPr>
        <w:t>1</w:t>
      </w:r>
      <w:r w:rsidR="000C1ACD" w:rsidRPr="002A6D16">
        <w:rPr>
          <w:rFonts w:ascii="Arial" w:hAnsi="Arial" w:cs="Arial"/>
          <w:b/>
          <w:bCs/>
          <w:color w:val="000000" w:themeColor="text1"/>
          <w:sz w:val="20"/>
          <w:szCs w:val="20"/>
        </w:rPr>
        <w:t>1</w:t>
      </w:r>
      <w:r w:rsidRPr="002A6D16">
        <w:rPr>
          <w:rFonts w:ascii="Arial" w:hAnsi="Arial" w:cs="Arial"/>
          <w:b/>
          <w:bCs/>
          <w:color w:val="000000" w:themeColor="text1"/>
          <w:sz w:val="20"/>
          <w:szCs w:val="20"/>
        </w:rPr>
        <w:t>.</w:t>
      </w:r>
      <w:r w:rsidR="00AF2B07" w:rsidRPr="002A6D16">
        <w:rPr>
          <w:rFonts w:ascii="Arial" w:hAnsi="Arial" w:cs="Arial"/>
          <w:b/>
          <w:bCs/>
          <w:color w:val="000000" w:themeColor="text1"/>
          <w:sz w:val="20"/>
          <w:szCs w:val="20"/>
        </w:rPr>
        <w:t>9</w:t>
      </w:r>
      <w:r w:rsidRPr="002A6D16">
        <w:rPr>
          <w:rFonts w:ascii="Arial" w:hAnsi="Arial" w:cs="Arial"/>
          <w:b/>
          <w:bCs/>
          <w:color w:val="000000" w:themeColor="text1"/>
          <w:sz w:val="20"/>
          <w:szCs w:val="20"/>
        </w:rPr>
        <w:t>.</w:t>
      </w:r>
      <w:r w:rsidRPr="002A6D16">
        <w:rPr>
          <w:rFonts w:ascii="Arial" w:hAnsi="Arial" w:cs="Arial"/>
          <w:color w:val="000000" w:themeColor="text1"/>
          <w:sz w:val="20"/>
          <w:szCs w:val="20"/>
        </w:rPr>
        <w:t xml:space="preserve"> Para fins de análise da proposta quanto ao cumprimento das especificações do objeto, poderá ser colhida a manifestação escrita do setor requisitante do serviço ou da área especializada no objeto.</w:t>
      </w:r>
    </w:p>
    <w:p w14:paraId="04B398A5" w14:textId="77777777" w:rsidR="00C655A0" w:rsidRPr="002A6D16" w:rsidRDefault="00C655A0" w:rsidP="009145D9">
      <w:pPr>
        <w:autoSpaceDE w:val="0"/>
        <w:autoSpaceDN w:val="0"/>
        <w:adjustRightInd w:val="0"/>
        <w:spacing w:line="276" w:lineRule="auto"/>
        <w:jc w:val="both"/>
        <w:rPr>
          <w:rFonts w:ascii="Arial" w:hAnsi="Arial" w:cs="Arial"/>
          <w:color w:val="000000" w:themeColor="text1"/>
          <w:sz w:val="20"/>
          <w:szCs w:val="20"/>
        </w:rPr>
      </w:pPr>
    </w:p>
    <w:p w14:paraId="78F3A56A" w14:textId="42D9E756" w:rsidR="00C655A0" w:rsidRPr="002A6D16" w:rsidRDefault="00C655A0" w:rsidP="009145D9">
      <w:pPr>
        <w:autoSpaceDE w:val="0"/>
        <w:autoSpaceDN w:val="0"/>
        <w:adjustRightInd w:val="0"/>
        <w:spacing w:line="276" w:lineRule="auto"/>
        <w:jc w:val="both"/>
        <w:rPr>
          <w:rFonts w:ascii="Arial" w:hAnsi="Arial" w:cs="Arial"/>
          <w:color w:val="000000" w:themeColor="text1"/>
          <w:sz w:val="20"/>
          <w:szCs w:val="20"/>
        </w:rPr>
      </w:pPr>
      <w:r w:rsidRPr="002A6D16">
        <w:rPr>
          <w:rFonts w:ascii="Arial" w:hAnsi="Arial" w:cs="Arial"/>
          <w:b/>
          <w:bCs/>
          <w:color w:val="000000" w:themeColor="text1"/>
          <w:sz w:val="20"/>
          <w:szCs w:val="20"/>
        </w:rPr>
        <w:t>1</w:t>
      </w:r>
      <w:r w:rsidR="000C1ACD" w:rsidRPr="002A6D16">
        <w:rPr>
          <w:rFonts w:ascii="Arial" w:hAnsi="Arial" w:cs="Arial"/>
          <w:b/>
          <w:bCs/>
          <w:color w:val="000000" w:themeColor="text1"/>
          <w:sz w:val="20"/>
          <w:szCs w:val="20"/>
        </w:rPr>
        <w:t>1</w:t>
      </w:r>
      <w:r w:rsidRPr="002A6D16">
        <w:rPr>
          <w:rFonts w:ascii="Arial" w:hAnsi="Arial" w:cs="Arial"/>
          <w:b/>
          <w:bCs/>
          <w:color w:val="000000" w:themeColor="text1"/>
          <w:sz w:val="20"/>
          <w:szCs w:val="20"/>
        </w:rPr>
        <w:t>.1</w:t>
      </w:r>
      <w:r w:rsidR="00DC7D1A" w:rsidRPr="002A6D16">
        <w:rPr>
          <w:rFonts w:ascii="Arial" w:hAnsi="Arial" w:cs="Arial"/>
          <w:b/>
          <w:bCs/>
          <w:color w:val="000000" w:themeColor="text1"/>
          <w:sz w:val="20"/>
          <w:szCs w:val="20"/>
        </w:rPr>
        <w:t>0</w:t>
      </w:r>
      <w:r w:rsidRPr="002A6D16">
        <w:rPr>
          <w:rFonts w:ascii="Arial" w:hAnsi="Arial" w:cs="Arial"/>
          <w:b/>
          <w:bCs/>
          <w:color w:val="000000" w:themeColor="text1"/>
          <w:sz w:val="20"/>
          <w:szCs w:val="20"/>
        </w:rPr>
        <w:t>.</w:t>
      </w:r>
      <w:r w:rsidRPr="002A6D16">
        <w:rPr>
          <w:rFonts w:ascii="Arial" w:hAnsi="Arial" w:cs="Arial"/>
          <w:color w:val="000000" w:themeColor="text1"/>
          <w:sz w:val="20"/>
          <w:szCs w:val="20"/>
        </w:rPr>
        <w:t xml:space="preserve"> </w:t>
      </w:r>
      <w:r w:rsidR="00DC7D1A" w:rsidRPr="002A6D16">
        <w:rPr>
          <w:rFonts w:ascii="Arial" w:hAnsi="Arial" w:cs="Arial"/>
          <w:color w:val="000000" w:themeColor="text1"/>
          <w:sz w:val="20"/>
          <w:szCs w:val="20"/>
        </w:rPr>
        <w:t>Caso a proposta classificada em primeiro lugar seja desclassificada, serão analisadas as propostas subsequentes, na ordem de classificação, até a apuração de proposta que atenda às exigências do edital</w:t>
      </w:r>
      <w:r w:rsidRPr="002A6D16">
        <w:rPr>
          <w:rFonts w:ascii="Arial" w:hAnsi="Arial" w:cs="Arial"/>
          <w:color w:val="000000" w:themeColor="text1"/>
          <w:sz w:val="20"/>
          <w:szCs w:val="20"/>
        </w:rPr>
        <w:t xml:space="preserve">. </w:t>
      </w:r>
    </w:p>
    <w:p w14:paraId="361DCB8B" w14:textId="77777777" w:rsidR="00C655A0" w:rsidRPr="002A6D16" w:rsidRDefault="00C655A0" w:rsidP="009145D9">
      <w:pPr>
        <w:autoSpaceDE w:val="0"/>
        <w:autoSpaceDN w:val="0"/>
        <w:adjustRightInd w:val="0"/>
        <w:spacing w:line="276" w:lineRule="auto"/>
        <w:jc w:val="both"/>
        <w:rPr>
          <w:rFonts w:ascii="Arial" w:hAnsi="Arial" w:cs="Arial"/>
          <w:color w:val="000000" w:themeColor="text1"/>
          <w:sz w:val="20"/>
          <w:szCs w:val="20"/>
        </w:rPr>
      </w:pPr>
    </w:p>
    <w:p w14:paraId="30166D09" w14:textId="660B4567" w:rsidR="00C655A0" w:rsidRPr="002A6D16" w:rsidRDefault="00C655A0" w:rsidP="009145D9">
      <w:pPr>
        <w:autoSpaceDE w:val="0"/>
        <w:autoSpaceDN w:val="0"/>
        <w:adjustRightInd w:val="0"/>
        <w:spacing w:line="276" w:lineRule="auto"/>
        <w:jc w:val="both"/>
        <w:rPr>
          <w:rFonts w:ascii="Arial" w:hAnsi="Arial" w:cs="Arial"/>
          <w:color w:val="000000" w:themeColor="text1"/>
          <w:sz w:val="20"/>
          <w:szCs w:val="20"/>
        </w:rPr>
      </w:pPr>
      <w:r w:rsidRPr="002A6D16">
        <w:rPr>
          <w:rFonts w:ascii="Arial" w:hAnsi="Arial" w:cs="Arial"/>
          <w:b/>
          <w:bCs/>
          <w:color w:val="000000" w:themeColor="text1"/>
          <w:sz w:val="20"/>
          <w:szCs w:val="20"/>
        </w:rPr>
        <w:t>1</w:t>
      </w:r>
      <w:r w:rsidR="000C1ACD" w:rsidRPr="002A6D16">
        <w:rPr>
          <w:rFonts w:ascii="Arial" w:hAnsi="Arial" w:cs="Arial"/>
          <w:b/>
          <w:bCs/>
          <w:color w:val="000000" w:themeColor="text1"/>
          <w:sz w:val="20"/>
          <w:szCs w:val="20"/>
        </w:rPr>
        <w:t>1</w:t>
      </w:r>
      <w:r w:rsidRPr="002A6D16">
        <w:rPr>
          <w:rFonts w:ascii="Arial" w:hAnsi="Arial" w:cs="Arial"/>
          <w:b/>
          <w:bCs/>
          <w:color w:val="000000" w:themeColor="text1"/>
          <w:sz w:val="20"/>
          <w:szCs w:val="20"/>
        </w:rPr>
        <w:t>.1</w:t>
      </w:r>
      <w:r w:rsidR="00DC7D1A" w:rsidRPr="002A6D16">
        <w:rPr>
          <w:rFonts w:ascii="Arial" w:hAnsi="Arial" w:cs="Arial"/>
          <w:b/>
          <w:bCs/>
          <w:color w:val="000000" w:themeColor="text1"/>
          <w:sz w:val="20"/>
          <w:szCs w:val="20"/>
        </w:rPr>
        <w:t>1</w:t>
      </w:r>
      <w:r w:rsidRPr="002A6D16">
        <w:rPr>
          <w:rFonts w:ascii="Arial" w:hAnsi="Arial" w:cs="Arial"/>
          <w:b/>
          <w:bCs/>
          <w:color w:val="000000" w:themeColor="text1"/>
          <w:sz w:val="20"/>
          <w:szCs w:val="20"/>
        </w:rPr>
        <w:t>.</w:t>
      </w:r>
      <w:r w:rsidRPr="002A6D16">
        <w:rPr>
          <w:rFonts w:ascii="Arial" w:hAnsi="Arial" w:cs="Arial"/>
          <w:color w:val="000000" w:themeColor="text1"/>
          <w:sz w:val="20"/>
          <w:szCs w:val="20"/>
        </w:rPr>
        <w:t xml:space="preserve"> </w:t>
      </w:r>
      <w:r w:rsidR="00DC7D1A" w:rsidRPr="002A6D16">
        <w:rPr>
          <w:rFonts w:ascii="Arial" w:hAnsi="Arial" w:cs="Arial"/>
          <w:color w:val="000000" w:themeColor="text1"/>
          <w:sz w:val="20"/>
          <w:szCs w:val="20"/>
        </w:rPr>
        <w:t>Encerrada a análise da proposta, o Agente de Contratação verificará a habilitação do licitante classificado em primeiro lugar, observado o disposto neste Edital</w:t>
      </w:r>
      <w:r w:rsidRPr="002A6D16">
        <w:rPr>
          <w:rFonts w:ascii="Arial" w:hAnsi="Arial" w:cs="Arial"/>
          <w:color w:val="000000" w:themeColor="text1"/>
          <w:sz w:val="20"/>
          <w:szCs w:val="20"/>
        </w:rPr>
        <w:t>.</w:t>
      </w:r>
    </w:p>
    <w:p w14:paraId="6761CE6E" w14:textId="77777777" w:rsidR="00125138" w:rsidRPr="002A6D16" w:rsidRDefault="00125138" w:rsidP="009145D9">
      <w:pPr>
        <w:pStyle w:val="SemEspaamento"/>
        <w:spacing w:line="276" w:lineRule="auto"/>
        <w:jc w:val="both"/>
        <w:rPr>
          <w:rFonts w:ascii="Arial" w:eastAsia="Zurich BT" w:hAnsi="Arial" w:cs="Arial"/>
          <w:bCs/>
          <w:color w:val="000000" w:themeColor="text1"/>
          <w:sz w:val="20"/>
          <w:szCs w:val="20"/>
        </w:rPr>
      </w:pPr>
    </w:p>
    <w:p w14:paraId="2E393BD6" w14:textId="77777777" w:rsidR="003C79DB" w:rsidRPr="002A6D16" w:rsidRDefault="003C79DB" w:rsidP="009145D9">
      <w:pPr>
        <w:pStyle w:val="SemEspaamento"/>
        <w:shd w:val="clear" w:color="auto" w:fill="BFBFBF"/>
        <w:spacing w:line="276" w:lineRule="auto"/>
        <w:jc w:val="both"/>
        <w:rPr>
          <w:rFonts w:ascii="Arial" w:eastAsia="Zurich BT" w:hAnsi="Arial" w:cs="Arial"/>
          <w:b/>
          <w:bCs/>
          <w:color w:val="000000" w:themeColor="text1"/>
          <w:sz w:val="20"/>
          <w:szCs w:val="20"/>
        </w:rPr>
      </w:pPr>
      <w:r w:rsidRPr="002A6D16">
        <w:rPr>
          <w:rFonts w:ascii="Arial" w:eastAsia="Zurich BT" w:hAnsi="Arial" w:cs="Arial"/>
          <w:b/>
          <w:bCs/>
          <w:color w:val="000000" w:themeColor="text1"/>
          <w:sz w:val="20"/>
          <w:szCs w:val="20"/>
        </w:rPr>
        <w:t>1</w:t>
      </w:r>
      <w:r w:rsidR="007B0F7A" w:rsidRPr="002A6D16">
        <w:rPr>
          <w:rFonts w:ascii="Arial" w:eastAsia="Zurich BT" w:hAnsi="Arial" w:cs="Arial"/>
          <w:b/>
          <w:bCs/>
          <w:color w:val="000000" w:themeColor="text1"/>
          <w:sz w:val="20"/>
          <w:szCs w:val="20"/>
        </w:rPr>
        <w:t>2</w:t>
      </w:r>
      <w:r w:rsidRPr="002A6D16">
        <w:rPr>
          <w:rFonts w:ascii="Arial" w:eastAsia="Zurich BT" w:hAnsi="Arial" w:cs="Arial"/>
          <w:b/>
          <w:bCs/>
          <w:color w:val="000000" w:themeColor="text1"/>
          <w:sz w:val="20"/>
          <w:szCs w:val="20"/>
        </w:rPr>
        <w:t>. DO EMPATE</w:t>
      </w:r>
    </w:p>
    <w:p w14:paraId="321C18C1" w14:textId="77777777" w:rsidR="00721408" w:rsidRPr="002A6D16" w:rsidRDefault="00721408" w:rsidP="009145D9">
      <w:pPr>
        <w:pStyle w:val="SemEspaamento"/>
        <w:spacing w:line="276" w:lineRule="auto"/>
        <w:jc w:val="both"/>
        <w:rPr>
          <w:rFonts w:ascii="Arial" w:eastAsia="Zurich BT" w:hAnsi="Arial" w:cs="Arial"/>
          <w:b/>
          <w:bCs/>
          <w:color w:val="000000" w:themeColor="text1"/>
          <w:sz w:val="20"/>
          <w:szCs w:val="20"/>
        </w:rPr>
      </w:pPr>
    </w:p>
    <w:p w14:paraId="64B94D78" w14:textId="29B8D04E" w:rsidR="003C79DB" w:rsidRPr="002A6D16" w:rsidRDefault="003C79DB"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0C1ACD" w:rsidRPr="002A6D16">
        <w:rPr>
          <w:rFonts w:ascii="Arial" w:eastAsia="Zurich BT" w:hAnsi="Arial" w:cs="Arial"/>
          <w:b/>
          <w:bCs/>
          <w:color w:val="000000" w:themeColor="text1"/>
          <w:sz w:val="20"/>
          <w:szCs w:val="20"/>
        </w:rPr>
        <w:t>2</w:t>
      </w:r>
      <w:r w:rsidRPr="002A6D16">
        <w:rPr>
          <w:rFonts w:ascii="Arial" w:eastAsia="Zurich BT" w:hAnsi="Arial" w:cs="Arial"/>
          <w:b/>
          <w:bCs/>
          <w:color w:val="000000" w:themeColor="text1"/>
          <w:sz w:val="20"/>
          <w:szCs w:val="20"/>
        </w:rPr>
        <w:t xml:space="preserve">.1. </w:t>
      </w:r>
      <w:r w:rsidRPr="002A6D16">
        <w:rPr>
          <w:rFonts w:ascii="Arial" w:eastAsia="Zurich BT" w:hAnsi="Arial" w:cs="Arial"/>
          <w:bCs/>
          <w:color w:val="000000" w:themeColor="text1"/>
          <w:sz w:val="20"/>
          <w:szCs w:val="20"/>
        </w:rPr>
        <w:t>Se o Agente de Contratações observar que há licitantes em situação de empate que enviaram seus lances em horários exatamente iguais, adotará os seguintes critérios de desempate, nesta ordem:</w:t>
      </w:r>
    </w:p>
    <w:p w14:paraId="33DDCE6F" w14:textId="77777777" w:rsidR="003C79DB" w:rsidRPr="002A6D16" w:rsidRDefault="003C79DB"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0C1ACD" w:rsidRPr="002A6D16">
        <w:rPr>
          <w:rFonts w:ascii="Arial" w:eastAsia="Zurich BT" w:hAnsi="Arial" w:cs="Arial"/>
          <w:b/>
          <w:bCs/>
          <w:color w:val="000000" w:themeColor="text1"/>
          <w:sz w:val="20"/>
          <w:szCs w:val="20"/>
        </w:rPr>
        <w:t>2</w:t>
      </w:r>
      <w:r w:rsidRPr="002A6D16">
        <w:rPr>
          <w:rFonts w:ascii="Arial" w:eastAsia="Zurich BT" w:hAnsi="Arial" w:cs="Arial"/>
          <w:b/>
          <w:bCs/>
          <w:color w:val="000000" w:themeColor="text1"/>
          <w:sz w:val="20"/>
          <w:szCs w:val="20"/>
        </w:rPr>
        <w:t>.1.1.</w:t>
      </w:r>
      <w:r w:rsidRPr="002A6D16">
        <w:rPr>
          <w:rFonts w:ascii="Arial" w:eastAsia="Zurich BT" w:hAnsi="Arial" w:cs="Arial"/>
          <w:bCs/>
          <w:color w:val="000000" w:themeColor="text1"/>
          <w:sz w:val="20"/>
          <w:szCs w:val="20"/>
        </w:rPr>
        <w:t xml:space="preserve"> disputa final, hipótese em que os licitantes empatados poderão apresentar nova proposta em ato contínuo à classificação;</w:t>
      </w:r>
    </w:p>
    <w:p w14:paraId="5F4549FF" w14:textId="77777777" w:rsidR="003C79DB" w:rsidRPr="002A6D16" w:rsidRDefault="003C79DB"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0C1ACD" w:rsidRPr="002A6D16">
        <w:rPr>
          <w:rFonts w:ascii="Arial" w:eastAsia="Zurich BT" w:hAnsi="Arial" w:cs="Arial"/>
          <w:b/>
          <w:bCs/>
          <w:color w:val="000000" w:themeColor="text1"/>
          <w:sz w:val="20"/>
          <w:szCs w:val="20"/>
        </w:rPr>
        <w:t>2</w:t>
      </w:r>
      <w:r w:rsidRPr="002A6D16">
        <w:rPr>
          <w:rFonts w:ascii="Arial" w:eastAsia="Zurich BT" w:hAnsi="Arial" w:cs="Arial"/>
          <w:b/>
          <w:bCs/>
          <w:color w:val="000000" w:themeColor="text1"/>
          <w:sz w:val="20"/>
          <w:szCs w:val="20"/>
        </w:rPr>
        <w:t>.1.2.</w:t>
      </w:r>
      <w:r w:rsidRPr="002A6D16">
        <w:rPr>
          <w:rFonts w:ascii="Arial" w:eastAsia="Zurich BT" w:hAnsi="Arial" w:cs="Arial"/>
          <w:bCs/>
          <w:color w:val="000000" w:themeColor="text1"/>
          <w:sz w:val="20"/>
          <w:szCs w:val="20"/>
        </w:rPr>
        <w:t xml:space="preserve"> avaliação do desempenho contratual prévio dos licitantes, para a qual deverão preferencialmente ser utilizados registros cadastrais para efeito de atesto de cumprimento de obrigações;</w:t>
      </w:r>
    </w:p>
    <w:p w14:paraId="00349508" w14:textId="39965F01" w:rsidR="003C79DB" w:rsidRPr="002A6D16" w:rsidRDefault="003C79DB"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lastRenderedPageBreak/>
        <w:t>1</w:t>
      </w:r>
      <w:r w:rsidR="000C1ACD" w:rsidRPr="002A6D16">
        <w:rPr>
          <w:rFonts w:ascii="Arial" w:eastAsia="Zurich BT" w:hAnsi="Arial" w:cs="Arial"/>
          <w:b/>
          <w:bCs/>
          <w:color w:val="000000" w:themeColor="text1"/>
          <w:sz w:val="20"/>
          <w:szCs w:val="20"/>
        </w:rPr>
        <w:t>2</w:t>
      </w:r>
      <w:r w:rsidRPr="002A6D16">
        <w:rPr>
          <w:rFonts w:ascii="Arial" w:eastAsia="Zurich BT" w:hAnsi="Arial" w:cs="Arial"/>
          <w:b/>
          <w:bCs/>
          <w:color w:val="000000" w:themeColor="text1"/>
          <w:sz w:val="20"/>
          <w:szCs w:val="20"/>
        </w:rPr>
        <w:t xml:space="preserve">.1.3. </w:t>
      </w:r>
      <w:r w:rsidRPr="002A6D16">
        <w:rPr>
          <w:rFonts w:ascii="Arial" w:eastAsia="Zurich BT" w:hAnsi="Arial" w:cs="Arial"/>
          <w:bCs/>
          <w:color w:val="000000" w:themeColor="text1"/>
          <w:sz w:val="20"/>
          <w:szCs w:val="20"/>
        </w:rPr>
        <w:t>desenvolvimento pelo licitante de ações de equidade entre homens e mulheres no ambiente de trabalho. Nos termos art. 5º, do Decreto federal nº 11.430, de 8 de março de 2023, são ações de equidade entre mulheres e homens no ambiente de trabalho:</w:t>
      </w:r>
    </w:p>
    <w:p w14:paraId="7C45FBC4" w14:textId="77777777" w:rsidR="003C79DB" w:rsidRPr="002A6D16" w:rsidRDefault="003C79DB" w:rsidP="00381F89">
      <w:pPr>
        <w:pStyle w:val="SemEspaamento"/>
        <w:numPr>
          <w:ilvl w:val="0"/>
          <w:numId w:val="20"/>
        </w:numPr>
        <w:spacing w:line="276" w:lineRule="auto"/>
        <w:ind w:hanging="153"/>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medidas de inserção, de participação e de ascensão profissional igualitária entre mulheres e homens, incluída a proporção de mulheres em cargos de direção do licitante;</w:t>
      </w:r>
    </w:p>
    <w:p w14:paraId="23D88053" w14:textId="77777777" w:rsidR="003C79DB" w:rsidRPr="002A6D16" w:rsidRDefault="003C79DB" w:rsidP="00381F89">
      <w:pPr>
        <w:pStyle w:val="SemEspaamento"/>
        <w:numPr>
          <w:ilvl w:val="0"/>
          <w:numId w:val="20"/>
        </w:numPr>
        <w:spacing w:line="276" w:lineRule="auto"/>
        <w:ind w:hanging="153"/>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ações de promoção da igualdade de oportunidades e de tratamento entre mulheres e homens em matéria de emprego e ocupação;</w:t>
      </w:r>
    </w:p>
    <w:p w14:paraId="43BFA43A" w14:textId="77777777" w:rsidR="003C79DB" w:rsidRPr="002A6D16" w:rsidRDefault="003C79DB" w:rsidP="00381F89">
      <w:pPr>
        <w:pStyle w:val="SemEspaamento"/>
        <w:numPr>
          <w:ilvl w:val="0"/>
          <w:numId w:val="20"/>
        </w:numPr>
        <w:spacing w:line="276" w:lineRule="auto"/>
        <w:ind w:hanging="153"/>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igualdade de remuneração e paridade salarial entre mulheres e homens;</w:t>
      </w:r>
    </w:p>
    <w:p w14:paraId="2A0C2821" w14:textId="77777777" w:rsidR="003C79DB" w:rsidRPr="002A6D16" w:rsidRDefault="003C79DB" w:rsidP="00381F89">
      <w:pPr>
        <w:pStyle w:val="SemEspaamento"/>
        <w:numPr>
          <w:ilvl w:val="0"/>
          <w:numId w:val="20"/>
        </w:numPr>
        <w:spacing w:line="276" w:lineRule="auto"/>
        <w:ind w:hanging="153"/>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práticas de prevenção e de enfrentamento do assédio moral e sexual;</w:t>
      </w:r>
    </w:p>
    <w:p w14:paraId="2F6C3269" w14:textId="77777777" w:rsidR="003C79DB" w:rsidRPr="002A6D16" w:rsidRDefault="003C79DB" w:rsidP="00381F89">
      <w:pPr>
        <w:pStyle w:val="SemEspaamento"/>
        <w:numPr>
          <w:ilvl w:val="0"/>
          <w:numId w:val="20"/>
        </w:numPr>
        <w:spacing w:line="276" w:lineRule="auto"/>
        <w:ind w:hanging="153"/>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programas destinados à equidade de gênero e de raça; e</w:t>
      </w:r>
    </w:p>
    <w:p w14:paraId="64D6B75D" w14:textId="77777777" w:rsidR="003C79DB" w:rsidRPr="002A6D16" w:rsidRDefault="003C79DB" w:rsidP="00381F89">
      <w:pPr>
        <w:pStyle w:val="SemEspaamento"/>
        <w:numPr>
          <w:ilvl w:val="0"/>
          <w:numId w:val="20"/>
        </w:numPr>
        <w:spacing w:line="276" w:lineRule="auto"/>
        <w:ind w:hanging="153"/>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ações em saúde e segurança do trabalho que considerem as diferenças entre os gêneros. Para fins da presente licitação, a comprovação do desenvolvimento de ações de que trata o item 13.1.3 dar-se-á por meio de declaração expressa do licitante de que desenvolve referidas ações.</w:t>
      </w:r>
    </w:p>
    <w:p w14:paraId="1C456718" w14:textId="77777777" w:rsidR="003C79DB" w:rsidRPr="002A6D16" w:rsidRDefault="003C79DB" w:rsidP="00381F89">
      <w:pPr>
        <w:pStyle w:val="SemEspaamento"/>
        <w:numPr>
          <w:ilvl w:val="0"/>
          <w:numId w:val="20"/>
        </w:numPr>
        <w:spacing w:line="276" w:lineRule="auto"/>
        <w:ind w:hanging="153"/>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Desenvolvimento pelo licitante de programa de integridade, conforme orientações dos órgãos de controle.</w:t>
      </w:r>
    </w:p>
    <w:p w14:paraId="2D90C44F" w14:textId="77777777" w:rsidR="003C79DB" w:rsidRPr="002A6D16" w:rsidRDefault="003C79DB" w:rsidP="009145D9">
      <w:pPr>
        <w:pStyle w:val="SemEspaamento"/>
        <w:spacing w:line="276" w:lineRule="auto"/>
        <w:jc w:val="both"/>
        <w:rPr>
          <w:rFonts w:ascii="Arial" w:eastAsia="Zurich BT" w:hAnsi="Arial" w:cs="Arial"/>
          <w:bCs/>
          <w:i/>
          <w:color w:val="000000" w:themeColor="text1"/>
          <w:sz w:val="20"/>
          <w:szCs w:val="20"/>
        </w:rPr>
      </w:pPr>
    </w:p>
    <w:p w14:paraId="25C7D435" w14:textId="77777777" w:rsidR="003C79DB" w:rsidRPr="002A6D16" w:rsidRDefault="003C79DB"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0C1ACD" w:rsidRPr="002A6D16">
        <w:rPr>
          <w:rFonts w:ascii="Arial" w:eastAsia="Zurich BT" w:hAnsi="Arial" w:cs="Arial"/>
          <w:b/>
          <w:bCs/>
          <w:color w:val="000000" w:themeColor="text1"/>
          <w:sz w:val="20"/>
          <w:szCs w:val="20"/>
        </w:rPr>
        <w:t>2</w:t>
      </w:r>
      <w:r w:rsidRPr="002A6D16">
        <w:rPr>
          <w:rFonts w:ascii="Arial" w:eastAsia="Zurich BT" w:hAnsi="Arial" w:cs="Arial"/>
          <w:b/>
          <w:bCs/>
          <w:color w:val="000000" w:themeColor="text1"/>
          <w:sz w:val="20"/>
          <w:szCs w:val="20"/>
        </w:rPr>
        <w:t xml:space="preserve">.2. </w:t>
      </w:r>
      <w:r w:rsidRPr="002A6D16">
        <w:rPr>
          <w:rFonts w:ascii="Arial" w:eastAsia="Zurich BT" w:hAnsi="Arial" w:cs="Arial"/>
          <w:bCs/>
          <w:color w:val="000000" w:themeColor="text1"/>
          <w:sz w:val="20"/>
          <w:szCs w:val="20"/>
        </w:rPr>
        <w:t xml:space="preserve">Em igualdade de condições, se não houver desempate, será assegurada preferência, sucessivamente, aos bens e serviços produzidos ou prestados por: </w:t>
      </w:r>
    </w:p>
    <w:p w14:paraId="7E24AFFF" w14:textId="77777777" w:rsidR="003C79DB" w:rsidRPr="002A6D16" w:rsidRDefault="003C79DB"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0C1ACD" w:rsidRPr="002A6D16">
        <w:rPr>
          <w:rFonts w:ascii="Arial" w:eastAsia="Zurich BT" w:hAnsi="Arial" w:cs="Arial"/>
          <w:b/>
          <w:bCs/>
          <w:color w:val="000000" w:themeColor="text1"/>
          <w:sz w:val="20"/>
          <w:szCs w:val="20"/>
        </w:rPr>
        <w:t>2</w:t>
      </w:r>
      <w:r w:rsidRPr="002A6D16">
        <w:rPr>
          <w:rFonts w:ascii="Arial" w:eastAsia="Zurich BT" w:hAnsi="Arial" w:cs="Arial"/>
          <w:b/>
          <w:bCs/>
          <w:color w:val="000000" w:themeColor="text1"/>
          <w:sz w:val="20"/>
          <w:szCs w:val="20"/>
        </w:rPr>
        <w:t>.2.1</w:t>
      </w:r>
      <w:r w:rsidR="007E77AE" w:rsidRPr="002A6D16">
        <w:rPr>
          <w:rFonts w:ascii="Arial" w:eastAsia="Zurich BT" w:hAnsi="Arial" w:cs="Arial"/>
          <w:b/>
          <w:bCs/>
          <w:color w:val="000000" w:themeColor="text1"/>
          <w:sz w:val="20"/>
          <w:szCs w:val="20"/>
        </w:rPr>
        <w:t>.</w:t>
      </w:r>
      <w:r w:rsidRPr="002A6D16">
        <w:rPr>
          <w:rFonts w:ascii="Arial" w:eastAsia="Zurich BT" w:hAnsi="Arial" w:cs="Arial"/>
          <w:bCs/>
          <w:color w:val="000000" w:themeColor="text1"/>
          <w:sz w:val="20"/>
          <w:szCs w:val="20"/>
        </w:rPr>
        <w:t xml:space="preserve"> empresas estabelecidas no território do Estado de Mato Grosso; </w:t>
      </w:r>
    </w:p>
    <w:p w14:paraId="6080B30F" w14:textId="77777777" w:rsidR="003C79DB" w:rsidRPr="002A6D16" w:rsidRDefault="003C79DB"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0C1ACD" w:rsidRPr="002A6D16">
        <w:rPr>
          <w:rFonts w:ascii="Arial" w:eastAsia="Zurich BT" w:hAnsi="Arial" w:cs="Arial"/>
          <w:b/>
          <w:bCs/>
          <w:color w:val="000000" w:themeColor="text1"/>
          <w:sz w:val="20"/>
          <w:szCs w:val="20"/>
        </w:rPr>
        <w:t>2</w:t>
      </w:r>
      <w:r w:rsidRPr="002A6D16">
        <w:rPr>
          <w:rFonts w:ascii="Arial" w:eastAsia="Zurich BT" w:hAnsi="Arial" w:cs="Arial"/>
          <w:b/>
          <w:bCs/>
          <w:color w:val="000000" w:themeColor="text1"/>
          <w:sz w:val="20"/>
          <w:szCs w:val="20"/>
        </w:rPr>
        <w:t>.2.2</w:t>
      </w:r>
      <w:r w:rsidR="007E77AE" w:rsidRPr="002A6D16">
        <w:rPr>
          <w:rFonts w:ascii="Arial" w:eastAsia="Zurich BT" w:hAnsi="Arial" w:cs="Arial"/>
          <w:b/>
          <w:bCs/>
          <w:color w:val="000000" w:themeColor="text1"/>
          <w:sz w:val="20"/>
          <w:szCs w:val="20"/>
        </w:rPr>
        <w:t>.</w:t>
      </w:r>
      <w:r w:rsidRPr="002A6D16">
        <w:rPr>
          <w:rFonts w:ascii="Arial" w:eastAsia="Zurich BT" w:hAnsi="Arial" w:cs="Arial"/>
          <w:b/>
          <w:bCs/>
          <w:color w:val="000000" w:themeColor="text1"/>
          <w:sz w:val="20"/>
          <w:szCs w:val="20"/>
        </w:rPr>
        <w:t xml:space="preserve"> </w:t>
      </w:r>
      <w:r w:rsidRPr="002A6D16">
        <w:rPr>
          <w:rFonts w:ascii="Arial" w:eastAsia="Zurich BT" w:hAnsi="Arial" w:cs="Arial"/>
          <w:bCs/>
          <w:color w:val="000000" w:themeColor="text1"/>
          <w:sz w:val="20"/>
          <w:szCs w:val="20"/>
        </w:rPr>
        <w:t xml:space="preserve">empresas brasileiras; </w:t>
      </w:r>
    </w:p>
    <w:p w14:paraId="4462362B" w14:textId="77777777" w:rsidR="003C79DB" w:rsidRPr="002A6D16" w:rsidRDefault="003C79DB"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0C1ACD" w:rsidRPr="002A6D16">
        <w:rPr>
          <w:rFonts w:ascii="Arial" w:eastAsia="Zurich BT" w:hAnsi="Arial" w:cs="Arial"/>
          <w:b/>
          <w:bCs/>
          <w:color w:val="000000" w:themeColor="text1"/>
          <w:sz w:val="20"/>
          <w:szCs w:val="20"/>
        </w:rPr>
        <w:t>2</w:t>
      </w:r>
      <w:r w:rsidRPr="002A6D16">
        <w:rPr>
          <w:rFonts w:ascii="Arial" w:eastAsia="Zurich BT" w:hAnsi="Arial" w:cs="Arial"/>
          <w:b/>
          <w:bCs/>
          <w:color w:val="000000" w:themeColor="text1"/>
          <w:sz w:val="20"/>
          <w:szCs w:val="20"/>
        </w:rPr>
        <w:t>.2.3</w:t>
      </w:r>
      <w:r w:rsidR="007E77AE" w:rsidRPr="002A6D16">
        <w:rPr>
          <w:rFonts w:ascii="Arial" w:eastAsia="Zurich BT" w:hAnsi="Arial" w:cs="Arial"/>
          <w:b/>
          <w:bCs/>
          <w:color w:val="000000" w:themeColor="text1"/>
          <w:sz w:val="20"/>
          <w:szCs w:val="20"/>
        </w:rPr>
        <w:t>.</w:t>
      </w:r>
      <w:r w:rsidRPr="002A6D16">
        <w:rPr>
          <w:rFonts w:ascii="Arial" w:eastAsia="Zurich BT" w:hAnsi="Arial" w:cs="Arial"/>
          <w:b/>
          <w:bCs/>
          <w:color w:val="000000" w:themeColor="text1"/>
          <w:sz w:val="20"/>
          <w:szCs w:val="20"/>
        </w:rPr>
        <w:t xml:space="preserve"> </w:t>
      </w:r>
      <w:r w:rsidRPr="002A6D16">
        <w:rPr>
          <w:rFonts w:ascii="Arial" w:eastAsia="Zurich BT" w:hAnsi="Arial" w:cs="Arial"/>
          <w:bCs/>
          <w:color w:val="000000" w:themeColor="text1"/>
          <w:sz w:val="20"/>
          <w:szCs w:val="20"/>
        </w:rPr>
        <w:t xml:space="preserve">empresas que invistam em pesquisa e no desenvolvimento de tecnologia no País; </w:t>
      </w:r>
    </w:p>
    <w:p w14:paraId="0B26019B" w14:textId="7AEE6479" w:rsidR="0023569F" w:rsidRPr="002A6D16" w:rsidRDefault="003C79DB"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0C1ACD" w:rsidRPr="002A6D16">
        <w:rPr>
          <w:rFonts w:ascii="Arial" w:eastAsia="Zurich BT" w:hAnsi="Arial" w:cs="Arial"/>
          <w:b/>
          <w:bCs/>
          <w:color w:val="000000" w:themeColor="text1"/>
          <w:sz w:val="20"/>
          <w:szCs w:val="20"/>
        </w:rPr>
        <w:t>2</w:t>
      </w:r>
      <w:r w:rsidRPr="002A6D16">
        <w:rPr>
          <w:rFonts w:ascii="Arial" w:eastAsia="Zurich BT" w:hAnsi="Arial" w:cs="Arial"/>
          <w:b/>
          <w:bCs/>
          <w:color w:val="000000" w:themeColor="text1"/>
          <w:sz w:val="20"/>
          <w:szCs w:val="20"/>
        </w:rPr>
        <w:t>.2.4</w:t>
      </w:r>
      <w:r w:rsidR="007E77AE" w:rsidRPr="002A6D16">
        <w:rPr>
          <w:rFonts w:ascii="Arial" w:eastAsia="Zurich BT" w:hAnsi="Arial" w:cs="Arial"/>
          <w:b/>
          <w:bCs/>
          <w:color w:val="000000" w:themeColor="text1"/>
          <w:sz w:val="20"/>
          <w:szCs w:val="20"/>
        </w:rPr>
        <w:t>.</w:t>
      </w:r>
      <w:r w:rsidRPr="002A6D16">
        <w:rPr>
          <w:rFonts w:ascii="Arial" w:eastAsia="Zurich BT" w:hAnsi="Arial" w:cs="Arial"/>
          <w:b/>
          <w:bCs/>
          <w:color w:val="000000" w:themeColor="text1"/>
          <w:sz w:val="20"/>
          <w:szCs w:val="20"/>
        </w:rPr>
        <w:t xml:space="preserve"> </w:t>
      </w:r>
      <w:r w:rsidRPr="002A6D16">
        <w:rPr>
          <w:rFonts w:ascii="Arial" w:eastAsia="Zurich BT" w:hAnsi="Arial" w:cs="Arial"/>
          <w:bCs/>
          <w:color w:val="000000" w:themeColor="text1"/>
          <w:sz w:val="20"/>
          <w:szCs w:val="20"/>
        </w:rPr>
        <w:t>empresas que comprovem a prática de mitigação, nos termos da Lei nº 12.187, de 29 de dezembro de</w:t>
      </w:r>
      <w:r w:rsidR="007E77AE" w:rsidRPr="002A6D16">
        <w:rPr>
          <w:rFonts w:ascii="Arial" w:eastAsia="Zurich BT" w:hAnsi="Arial" w:cs="Arial"/>
          <w:bCs/>
          <w:color w:val="000000" w:themeColor="text1"/>
          <w:sz w:val="20"/>
          <w:szCs w:val="20"/>
        </w:rPr>
        <w:t xml:space="preserve"> </w:t>
      </w:r>
      <w:r w:rsidRPr="002A6D16">
        <w:rPr>
          <w:rFonts w:ascii="Arial" w:eastAsia="Zurich BT" w:hAnsi="Arial" w:cs="Arial"/>
          <w:bCs/>
          <w:color w:val="000000" w:themeColor="text1"/>
          <w:sz w:val="20"/>
          <w:szCs w:val="20"/>
        </w:rPr>
        <w:t>2009</w:t>
      </w:r>
      <w:r w:rsidR="007E77AE" w:rsidRPr="002A6D16">
        <w:rPr>
          <w:rFonts w:ascii="Arial" w:eastAsia="Zurich BT" w:hAnsi="Arial" w:cs="Arial"/>
          <w:bCs/>
          <w:color w:val="000000" w:themeColor="text1"/>
          <w:sz w:val="20"/>
          <w:szCs w:val="20"/>
        </w:rPr>
        <w:t>.</w:t>
      </w:r>
    </w:p>
    <w:p w14:paraId="4A3D510C" w14:textId="73FAA318" w:rsidR="003C79DB" w:rsidRPr="002A6D16" w:rsidRDefault="0023569F" w:rsidP="009145D9">
      <w:pPr>
        <w:pStyle w:val="SemEspaamento"/>
        <w:spacing w:line="276" w:lineRule="auto"/>
        <w:jc w:val="both"/>
        <w:rPr>
          <w:rFonts w:ascii="Arial" w:eastAsia="Zurich BT" w:hAnsi="Arial" w:cs="Arial"/>
          <w:color w:val="000000" w:themeColor="text1"/>
          <w:sz w:val="20"/>
          <w:szCs w:val="20"/>
        </w:rPr>
      </w:pPr>
      <w:r w:rsidRPr="002A6D16">
        <w:rPr>
          <w:rFonts w:ascii="Arial" w:eastAsia="Zurich BT" w:hAnsi="Arial" w:cs="Arial"/>
          <w:b/>
          <w:bCs/>
          <w:color w:val="000000" w:themeColor="text1"/>
          <w:sz w:val="20"/>
          <w:szCs w:val="20"/>
        </w:rPr>
        <w:t xml:space="preserve">12.3. </w:t>
      </w:r>
      <w:r w:rsidRPr="002A6D16">
        <w:rPr>
          <w:rFonts w:ascii="Arial" w:eastAsia="Zurich BT" w:hAnsi="Arial" w:cs="Arial"/>
          <w:color w:val="000000" w:themeColor="text1"/>
          <w:sz w:val="20"/>
          <w:szCs w:val="20"/>
        </w:rPr>
        <w:t>A comprovação dos critérios de desempate poderá ser realizada por meio de declaração do licitante ou por documentação comprobatória, conforme exigido pela Administração.</w:t>
      </w:r>
    </w:p>
    <w:p w14:paraId="5CE83C72" w14:textId="77777777" w:rsidR="0023569F" w:rsidRPr="002A6D16" w:rsidRDefault="0023569F" w:rsidP="009145D9">
      <w:pPr>
        <w:pStyle w:val="SemEspaamento"/>
        <w:spacing w:line="276" w:lineRule="auto"/>
        <w:jc w:val="both"/>
        <w:rPr>
          <w:rFonts w:ascii="Arial" w:eastAsia="Zurich BT" w:hAnsi="Arial" w:cs="Arial"/>
          <w:b/>
          <w:bCs/>
          <w:color w:val="000000" w:themeColor="text1"/>
          <w:sz w:val="20"/>
          <w:szCs w:val="20"/>
        </w:rPr>
      </w:pPr>
    </w:p>
    <w:p w14:paraId="2D5B2841" w14:textId="77777777" w:rsidR="007B0F7A" w:rsidRPr="002A6D16" w:rsidRDefault="007B0F7A" w:rsidP="009145D9">
      <w:pPr>
        <w:pStyle w:val="SemEspaamento"/>
        <w:shd w:val="clear" w:color="auto" w:fill="BFBFBF"/>
        <w:spacing w:line="276" w:lineRule="auto"/>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13. DA VERIFICAÇÃO</w:t>
      </w:r>
      <w:r w:rsidR="00595398" w:rsidRPr="002A6D16">
        <w:rPr>
          <w:rFonts w:ascii="Arial" w:eastAsia="Zurich BT" w:hAnsi="Arial" w:cs="Arial"/>
          <w:b/>
          <w:iCs/>
          <w:color w:val="000000" w:themeColor="text1"/>
          <w:sz w:val="20"/>
          <w:szCs w:val="20"/>
        </w:rPr>
        <w:t xml:space="preserve"> DE IMPEDIMENTOS</w:t>
      </w:r>
    </w:p>
    <w:p w14:paraId="3599F2C7" w14:textId="77777777" w:rsidR="00721408" w:rsidRPr="002A6D16" w:rsidRDefault="00721408" w:rsidP="009145D9">
      <w:pPr>
        <w:pStyle w:val="SemEspaamento"/>
        <w:spacing w:line="276" w:lineRule="auto"/>
        <w:jc w:val="both"/>
        <w:rPr>
          <w:rFonts w:ascii="Arial" w:eastAsia="Zurich BT" w:hAnsi="Arial" w:cs="Arial"/>
          <w:b/>
          <w:bCs/>
          <w:color w:val="000000" w:themeColor="text1"/>
          <w:sz w:val="20"/>
          <w:szCs w:val="20"/>
        </w:rPr>
      </w:pPr>
    </w:p>
    <w:p w14:paraId="0CDA8232" w14:textId="6E038C2A" w:rsidR="007B0F7A" w:rsidRPr="002A6D16" w:rsidRDefault="007B0F7A"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 xml:space="preserve">13.1. </w:t>
      </w:r>
      <w:r w:rsidRPr="002A6D16">
        <w:rPr>
          <w:rFonts w:ascii="Arial" w:eastAsia="Zurich BT" w:hAnsi="Arial" w:cs="Arial"/>
          <w:bCs/>
          <w:color w:val="000000" w:themeColor="text1"/>
          <w:sz w:val="20"/>
          <w:szCs w:val="20"/>
        </w:rPr>
        <w:t>Os licitantes encaminharão, exclusivamente por meio do sistema eletrônico, concomitantemente com a proposta, os documentos de habilitação exigidos neste Edital, até a data e o horário estabelecidos para abertura da sessão pública, quando, então, encerrar-se-á automaticamente a etapa de envio dessa documentação.</w:t>
      </w:r>
    </w:p>
    <w:p w14:paraId="35C17C93" w14:textId="77777777" w:rsidR="007B0F7A" w:rsidRPr="002A6D16" w:rsidRDefault="007B0F7A" w:rsidP="009145D9">
      <w:pPr>
        <w:pStyle w:val="SemEspaamento"/>
        <w:spacing w:line="276" w:lineRule="auto"/>
        <w:jc w:val="both"/>
        <w:rPr>
          <w:rFonts w:ascii="Arial" w:eastAsia="Zurich BT" w:hAnsi="Arial" w:cs="Arial"/>
          <w:b/>
          <w:bCs/>
          <w:color w:val="000000" w:themeColor="text1"/>
          <w:sz w:val="20"/>
          <w:szCs w:val="20"/>
        </w:rPr>
      </w:pPr>
      <w:r w:rsidRPr="002A6D16">
        <w:rPr>
          <w:rFonts w:ascii="Arial" w:eastAsia="Zurich BT" w:hAnsi="Arial" w:cs="Arial"/>
          <w:b/>
          <w:bCs/>
          <w:color w:val="000000" w:themeColor="text1"/>
          <w:sz w:val="20"/>
          <w:szCs w:val="20"/>
        </w:rPr>
        <w:t xml:space="preserve">13.2. </w:t>
      </w:r>
      <w:r w:rsidRPr="002A6D16">
        <w:rPr>
          <w:rFonts w:ascii="Arial" w:eastAsia="Zurich BT" w:hAnsi="Arial" w:cs="Arial"/>
          <w:bCs/>
          <w:color w:val="000000" w:themeColor="text1"/>
          <w:sz w:val="20"/>
          <w:szCs w:val="20"/>
        </w:rPr>
        <w:t>Como condição prévia ao exame da documentação de habilitação do licitante detentor da proposta classificada em primeiro lugar, a Agente de Contratações verificará o eventual descumprimento das condições de participação, especialmente quanto à existência de sanção que impeça a participação no certame ou a futura contratação, mediante a consulta aos seguintes cadastros:</w:t>
      </w:r>
    </w:p>
    <w:p w14:paraId="5AD4E705" w14:textId="77777777" w:rsidR="007B0F7A" w:rsidRPr="002A6D16" w:rsidRDefault="007B0F7A"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13.2.1.</w:t>
      </w:r>
      <w:r w:rsidRPr="002A6D16">
        <w:rPr>
          <w:rFonts w:ascii="Arial" w:eastAsia="Zurich BT" w:hAnsi="Arial" w:cs="Arial"/>
          <w:bCs/>
          <w:color w:val="000000" w:themeColor="text1"/>
          <w:sz w:val="20"/>
          <w:szCs w:val="20"/>
        </w:rPr>
        <w:t xml:space="preserve"> Cadastro Nacional de Empresas Inidôneas e Suspensas – CEIS e o Cadastro Nacional de Empresas Punidas – CNEP (</w:t>
      </w:r>
      <w:hyperlink r:id="rId26" w:history="1">
        <w:r w:rsidRPr="002A6D16">
          <w:rPr>
            <w:rStyle w:val="Hyperlink"/>
            <w:rFonts w:ascii="Arial" w:eastAsia="Zurich BT" w:hAnsi="Arial" w:cs="Arial"/>
            <w:bCs/>
            <w:color w:val="000000" w:themeColor="text1"/>
            <w:sz w:val="20"/>
            <w:szCs w:val="20"/>
          </w:rPr>
          <w:t>www.portaldatransparencia.gov.br/</w:t>
        </w:r>
      </w:hyperlink>
      <w:r w:rsidRPr="002A6D16">
        <w:rPr>
          <w:rFonts w:ascii="Arial" w:eastAsia="Zurich BT" w:hAnsi="Arial" w:cs="Arial"/>
          <w:bCs/>
          <w:color w:val="000000" w:themeColor="text1"/>
          <w:sz w:val="20"/>
          <w:szCs w:val="20"/>
        </w:rPr>
        <w:t>);</w:t>
      </w:r>
    </w:p>
    <w:p w14:paraId="34AF9FEE" w14:textId="77777777" w:rsidR="007B0F7A" w:rsidRPr="002A6D16" w:rsidRDefault="007B0F7A"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13.2.2.</w:t>
      </w:r>
      <w:r w:rsidRPr="002A6D16">
        <w:rPr>
          <w:rFonts w:ascii="Arial" w:eastAsia="Zurich BT" w:hAnsi="Arial" w:cs="Arial"/>
          <w:bCs/>
          <w:color w:val="000000" w:themeColor="text1"/>
          <w:sz w:val="20"/>
          <w:szCs w:val="20"/>
        </w:rPr>
        <w:t xml:space="preserve"> Cadastro Nacional de Condenações Cíveis por Atos de Improbidade Administrativa, mantido pelo Conselho Nacional de Justiça (</w:t>
      </w:r>
      <w:hyperlink r:id="rId27" w:history="1">
        <w:r w:rsidRPr="002A6D16">
          <w:rPr>
            <w:rStyle w:val="Hyperlink"/>
            <w:rFonts w:ascii="Arial" w:eastAsia="Zurich BT" w:hAnsi="Arial" w:cs="Arial"/>
            <w:bCs/>
            <w:color w:val="000000" w:themeColor="text1"/>
            <w:sz w:val="20"/>
            <w:szCs w:val="20"/>
          </w:rPr>
          <w:t>www.cnj.jus.br/improbidade_adm/consultar_requerido.php</w:t>
        </w:r>
      </w:hyperlink>
      <w:r w:rsidRPr="002A6D16">
        <w:rPr>
          <w:rFonts w:ascii="Arial" w:eastAsia="Zurich BT" w:hAnsi="Arial" w:cs="Arial"/>
          <w:bCs/>
          <w:color w:val="000000" w:themeColor="text1"/>
          <w:sz w:val="20"/>
          <w:szCs w:val="20"/>
        </w:rPr>
        <w:t>).</w:t>
      </w:r>
    </w:p>
    <w:p w14:paraId="509743A1" w14:textId="77777777" w:rsidR="007B0F7A" w:rsidRPr="002A6D16" w:rsidRDefault="007B0F7A"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13.2.3.</w:t>
      </w:r>
      <w:r w:rsidRPr="002A6D16">
        <w:rPr>
          <w:rFonts w:ascii="Arial" w:eastAsia="Zurich BT" w:hAnsi="Arial" w:cs="Arial"/>
          <w:bCs/>
          <w:color w:val="000000" w:themeColor="text1"/>
          <w:sz w:val="20"/>
          <w:szCs w:val="20"/>
        </w:rPr>
        <w:t xml:space="preserve"> Lista de Inidôneos, mantida pelo Tribunal de Contas da União – TCU;</w:t>
      </w:r>
    </w:p>
    <w:p w14:paraId="560A4CFB" w14:textId="77777777" w:rsidR="007B0F7A" w:rsidRPr="002A6D16" w:rsidRDefault="007B0F7A"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13.2.4.</w:t>
      </w:r>
      <w:r w:rsidRPr="002A6D16">
        <w:rPr>
          <w:rFonts w:ascii="Arial" w:eastAsia="Zurich BT" w:hAnsi="Arial" w:cs="Arial"/>
          <w:bCs/>
          <w:color w:val="000000" w:themeColor="text1"/>
          <w:sz w:val="20"/>
          <w:szCs w:val="20"/>
        </w:rPr>
        <w:t xml:space="preserve"> A consulta aos cadastros será realizada em nome da empresa licitante e também de seu sócio majoritário, por força dos artigos 3º e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4381CB0" w14:textId="2F26336C" w:rsidR="007B0F7A" w:rsidRPr="002A6D16" w:rsidRDefault="007B0F7A"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lastRenderedPageBreak/>
        <w:t>13.2.5.</w:t>
      </w:r>
      <w:r w:rsidRPr="002A6D16">
        <w:rPr>
          <w:rFonts w:ascii="Arial" w:eastAsia="Zurich BT" w:hAnsi="Arial" w:cs="Arial"/>
          <w:bCs/>
          <w:color w:val="000000" w:themeColor="text1"/>
          <w:sz w:val="20"/>
          <w:szCs w:val="20"/>
        </w:rPr>
        <w:t xml:space="preserve"> </w:t>
      </w:r>
      <w:r w:rsidR="0000402A" w:rsidRPr="002A6D16">
        <w:rPr>
          <w:rFonts w:ascii="Arial" w:eastAsia="Zurich BT" w:hAnsi="Arial" w:cs="Arial"/>
          <w:bCs/>
          <w:color w:val="000000" w:themeColor="text1"/>
          <w:sz w:val="20"/>
          <w:szCs w:val="20"/>
        </w:rPr>
        <w:t>Constatada a existência de sanção que impeça a participação ou contratação com a Administração Pública, o licitante será excluído do certame, nos termos da legislação vigente</w:t>
      </w:r>
      <w:r w:rsidRPr="002A6D16">
        <w:rPr>
          <w:rFonts w:ascii="Arial" w:eastAsia="Zurich BT" w:hAnsi="Arial" w:cs="Arial"/>
          <w:bCs/>
          <w:color w:val="000000" w:themeColor="text1"/>
          <w:sz w:val="20"/>
          <w:szCs w:val="20"/>
        </w:rPr>
        <w:t>.</w:t>
      </w:r>
    </w:p>
    <w:p w14:paraId="57B16E2B" w14:textId="77777777" w:rsidR="007B0F7A" w:rsidRPr="002A6D16" w:rsidRDefault="007B0F7A" w:rsidP="009145D9">
      <w:pPr>
        <w:pStyle w:val="SemEspaamento"/>
        <w:spacing w:line="276" w:lineRule="auto"/>
        <w:jc w:val="both"/>
        <w:rPr>
          <w:rFonts w:ascii="Arial" w:eastAsia="Zurich BT" w:hAnsi="Arial" w:cs="Arial"/>
          <w:b/>
          <w:bCs/>
          <w:color w:val="000000" w:themeColor="text1"/>
          <w:sz w:val="20"/>
          <w:szCs w:val="20"/>
        </w:rPr>
      </w:pPr>
    </w:p>
    <w:p w14:paraId="7AA10D7B" w14:textId="77777777" w:rsidR="008B1465" w:rsidRPr="002A6D16" w:rsidRDefault="008B1465" w:rsidP="009145D9">
      <w:pPr>
        <w:pStyle w:val="SemEspaamento"/>
        <w:shd w:val="clear" w:color="auto" w:fill="BFBFBF"/>
        <w:spacing w:line="276" w:lineRule="auto"/>
        <w:jc w:val="both"/>
        <w:rPr>
          <w:rFonts w:ascii="Arial" w:hAnsi="Arial" w:cs="Arial"/>
          <w:b/>
          <w:iCs/>
          <w:color w:val="000000" w:themeColor="text1"/>
          <w:sz w:val="20"/>
          <w:szCs w:val="20"/>
        </w:rPr>
      </w:pPr>
      <w:r w:rsidRPr="002A6D16">
        <w:rPr>
          <w:rFonts w:ascii="Arial" w:hAnsi="Arial" w:cs="Arial"/>
          <w:b/>
          <w:iCs/>
          <w:color w:val="000000" w:themeColor="text1"/>
          <w:sz w:val="20"/>
          <w:szCs w:val="20"/>
        </w:rPr>
        <w:t xml:space="preserve">14. DOS DOCUMENTOS DE HABILITAÇÃO </w:t>
      </w:r>
    </w:p>
    <w:p w14:paraId="3F458430" w14:textId="77777777" w:rsidR="00721408" w:rsidRPr="002A6D16" w:rsidRDefault="00721408" w:rsidP="009145D9">
      <w:pPr>
        <w:pStyle w:val="SemEspaamento"/>
        <w:spacing w:line="276" w:lineRule="auto"/>
        <w:jc w:val="both"/>
        <w:rPr>
          <w:rFonts w:ascii="Arial" w:hAnsi="Arial" w:cs="Arial"/>
          <w:b/>
          <w:bCs/>
          <w:color w:val="000000" w:themeColor="text1"/>
          <w:sz w:val="20"/>
          <w:szCs w:val="20"/>
        </w:rPr>
      </w:pPr>
    </w:p>
    <w:p w14:paraId="00F46CE9" w14:textId="1925193A" w:rsidR="008B1465" w:rsidRPr="002A6D16" w:rsidRDefault="008B1465" w:rsidP="009145D9">
      <w:pPr>
        <w:pStyle w:val="SemEspaamento"/>
        <w:spacing w:line="276" w:lineRule="auto"/>
        <w:jc w:val="both"/>
        <w:rPr>
          <w:rFonts w:ascii="Arial" w:hAnsi="Arial" w:cs="Arial"/>
          <w:bCs/>
          <w:color w:val="000000" w:themeColor="text1"/>
          <w:sz w:val="20"/>
          <w:szCs w:val="20"/>
        </w:rPr>
      </w:pPr>
      <w:r w:rsidRPr="002A6D16">
        <w:rPr>
          <w:rFonts w:ascii="Arial" w:hAnsi="Arial" w:cs="Arial"/>
          <w:b/>
          <w:bCs/>
          <w:color w:val="000000" w:themeColor="text1"/>
          <w:sz w:val="20"/>
          <w:szCs w:val="20"/>
        </w:rPr>
        <w:t>14.1.</w:t>
      </w:r>
      <w:r w:rsidRPr="002A6D16">
        <w:rPr>
          <w:rFonts w:ascii="Arial" w:hAnsi="Arial" w:cs="Arial"/>
          <w:bCs/>
          <w:color w:val="000000" w:themeColor="text1"/>
          <w:sz w:val="20"/>
          <w:szCs w:val="20"/>
        </w:rPr>
        <w:t xml:space="preserve"> </w:t>
      </w:r>
      <w:r w:rsidR="00CD37FF" w:rsidRPr="002A6D16">
        <w:rPr>
          <w:rFonts w:ascii="Arial" w:hAnsi="Arial" w:cs="Arial"/>
          <w:bCs/>
          <w:color w:val="000000" w:themeColor="text1"/>
          <w:sz w:val="20"/>
          <w:szCs w:val="20"/>
        </w:rPr>
        <w:t>O licitante classificado em primeiro lugar deverá apresentar, por meio do sistema eletrônico, os documentos de habilitação exigidos neste Edital, no prazo fixado pelo Agente de Contratação.</w:t>
      </w:r>
    </w:p>
    <w:p w14:paraId="427E809F" w14:textId="77777777" w:rsidR="00CD37FF" w:rsidRPr="002A6D16" w:rsidRDefault="00CD37FF" w:rsidP="009145D9">
      <w:pPr>
        <w:pStyle w:val="SemEspaamento"/>
        <w:spacing w:line="276" w:lineRule="auto"/>
        <w:jc w:val="both"/>
        <w:rPr>
          <w:rFonts w:ascii="Arial" w:hAnsi="Arial" w:cs="Arial"/>
          <w:b/>
          <w:bCs/>
          <w:color w:val="000000" w:themeColor="text1"/>
          <w:sz w:val="20"/>
          <w:szCs w:val="20"/>
        </w:rPr>
      </w:pPr>
    </w:p>
    <w:p w14:paraId="3C02D10E" w14:textId="77777777" w:rsidR="008B1465" w:rsidRPr="002A6D16" w:rsidRDefault="008B1465" w:rsidP="009145D9">
      <w:pPr>
        <w:pStyle w:val="SemEspaamento"/>
        <w:spacing w:line="276" w:lineRule="auto"/>
        <w:jc w:val="both"/>
        <w:rPr>
          <w:rFonts w:ascii="Arial" w:hAnsi="Arial" w:cs="Arial"/>
          <w:b/>
          <w:bCs/>
          <w:color w:val="000000" w:themeColor="text1"/>
          <w:sz w:val="20"/>
          <w:szCs w:val="20"/>
        </w:rPr>
      </w:pPr>
      <w:r w:rsidRPr="002A6D16">
        <w:rPr>
          <w:rFonts w:ascii="Arial" w:hAnsi="Arial" w:cs="Arial"/>
          <w:b/>
          <w:bCs/>
          <w:color w:val="000000" w:themeColor="text1"/>
          <w:sz w:val="20"/>
          <w:szCs w:val="20"/>
        </w:rPr>
        <w:t xml:space="preserve">14.2. HABILITAÇÃO JURÍDICA (artigo 66 da lei federal nº 14.133/2021): </w:t>
      </w:r>
      <w:r w:rsidRPr="002A6D16">
        <w:rPr>
          <w:rFonts w:ascii="Arial" w:hAnsi="Arial" w:cs="Arial"/>
          <w:bCs/>
          <w:color w:val="000000" w:themeColor="text1"/>
          <w:sz w:val="20"/>
          <w:szCs w:val="20"/>
        </w:rPr>
        <w:t>qualquer documento que comprove sua existência jurídica e consistirá na apresentação dos seguintes documentos (conforme o caso):</w:t>
      </w:r>
    </w:p>
    <w:p w14:paraId="0A01CF6A" w14:textId="26354C0B" w:rsidR="00B17924" w:rsidRPr="002A6D16" w:rsidRDefault="00B17924" w:rsidP="009145D9">
      <w:pPr>
        <w:pStyle w:val="SemEspaamento"/>
        <w:spacing w:line="276" w:lineRule="auto"/>
        <w:jc w:val="both"/>
        <w:rPr>
          <w:rFonts w:ascii="Arial" w:hAnsi="Arial" w:cs="Arial"/>
          <w:bCs/>
          <w:color w:val="000000" w:themeColor="text1"/>
          <w:sz w:val="20"/>
          <w:szCs w:val="20"/>
        </w:rPr>
      </w:pPr>
      <w:r w:rsidRPr="002A6D16">
        <w:rPr>
          <w:rFonts w:ascii="Arial" w:hAnsi="Arial" w:cs="Arial"/>
          <w:b/>
          <w:bCs/>
          <w:color w:val="000000" w:themeColor="text1"/>
          <w:sz w:val="20"/>
          <w:szCs w:val="20"/>
        </w:rPr>
        <w:t xml:space="preserve">14.2.1. </w:t>
      </w:r>
      <w:r w:rsidRPr="002A6D16">
        <w:rPr>
          <w:rFonts w:ascii="Arial" w:hAnsi="Arial" w:cs="Arial"/>
          <w:bCs/>
          <w:color w:val="000000" w:themeColor="text1"/>
          <w:sz w:val="20"/>
          <w:szCs w:val="20"/>
        </w:rPr>
        <w:t>Documento Oficial com foto, dos sócios e/ou proprietários da empresa;</w:t>
      </w:r>
    </w:p>
    <w:p w14:paraId="47F3B0E8" w14:textId="2026561C" w:rsidR="008B1465" w:rsidRPr="002A6D16" w:rsidRDefault="008B1465" w:rsidP="009145D9">
      <w:pPr>
        <w:pStyle w:val="SemEspaamento"/>
        <w:spacing w:line="276" w:lineRule="auto"/>
        <w:jc w:val="both"/>
        <w:rPr>
          <w:rFonts w:ascii="Arial" w:hAnsi="Arial" w:cs="Arial"/>
          <w:bCs/>
          <w:color w:val="000000" w:themeColor="text1"/>
          <w:sz w:val="20"/>
          <w:szCs w:val="20"/>
        </w:rPr>
      </w:pPr>
      <w:r w:rsidRPr="002A6D16">
        <w:rPr>
          <w:rFonts w:ascii="Arial" w:hAnsi="Arial" w:cs="Arial"/>
          <w:b/>
          <w:bCs/>
          <w:color w:val="000000" w:themeColor="text1"/>
          <w:sz w:val="20"/>
          <w:szCs w:val="20"/>
        </w:rPr>
        <w:t>14.2.</w:t>
      </w:r>
      <w:r w:rsidR="00B17924" w:rsidRPr="002A6D16">
        <w:rPr>
          <w:rFonts w:ascii="Arial" w:hAnsi="Arial" w:cs="Arial"/>
          <w:b/>
          <w:bCs/>
          <w:color w:val="000000" w:themeColor="text1"/>
          <w:sz w:val="20"/>
          <w:szCs w:val="20"/>
        </w:rPr>
        <w:t>2</w:t>
      </w:r>
      <w:r w:rsidRPr="002A6D16">
        <w:rPr>
          <w:rFonts w:ascii="Arial" w:hAnsi="Arial" w:cs="Arial"/>
          <w:b/>
          <w:bCs/>
          <w:color w:val="000000" w:themeColor="text1"/>
          <w:sz w:val="20"/>
          <w:szCs w:val="20"/>
        </w:rPr>
        <w:t>.</w:t>
      </w:r>
      <w:r w:rsidRPr="002A6D16">
        <w:rPr>
          <w:rFonts w:ascii="Arial" w:hAnsi="Arial" w:cs="Arial"/>
          <w:bCs/>
          <w:color w:val="000000" w:themeColor="text1"/>
          <w:sz w:val="20"/>
          <w:szCs w:val="20"/>
        </w:rPr>
        <w:t xml:space="preserve"> No caso de Empresário Individual - (EI): Inscrição no Registro Público de Empresas Mercantis, a cargo da Junta Comercial da respectiva sede;</w:t>
      </w:r>
    </w:p>
    <w:p w14:paraId="6AD699E2" w14:textId="2B877ED1" w:rsidR="008B1465" w:rsidRPr="002A6D16" w:rsidRDefault="008B1465" w:rsidP="009145D9">
      <w:pPr>
        <w:pStyle w:val="SemEspaamento"/>
        <w:spacing w:line="276" w:lineRule="auto"/>
        <w:jc w:val="both"/>
        <w:rPr>
          <w:rFonts w:ascii="Arial" w:hAnsi="Arial" w:cs="Arial"/>
          <w:bCs/>
          <w:color w:val="000000" w:themeColor="text1"/>
          <w:sz w:val="20"/>
          <w:szCs w:val="20"/>
        </w:rPr>
      </w:pPr>
      <w:r w:rsidRPr="002A6D16">
        <w:rPr>
          <w:rFonts w:ascii="Arial" w:hAnsi="Arial" w:cs="Arial"/>
          <w:b/>
          <w:bCs/>
          <w:color w:val="000000" w:themeColor="text1"/>
          <w:sz w:val="20"/>
          <w:szCs w:val="20"/>
        </w:rPr>
        <w:t>14.2.</w:t>
      </w:r>
      <w:r w:rsidR="00B17924" w:rsidRPr="002A6D16">
        <w:rPr>
          <w:rFonts w:ascii="Arial" w:hAnsi="Arial" w:cs="Arial"/>
          <w:b/>
          <w:bCs/>
          <w:color w:val="000000" w:themeColor="text1"/>
          <w:sz w:val="20"/>
          <w:szCs w:val="20"/>
        </w:rPr>
        <w:t>3</w:t>
      </w:r>
      <w:r w:rsidRPr="002A6D16">
        <w:rPr>
          <w:rFonts w:ascii="Arial" w:hAnsi="Arial" w:cs="Arial"/>
          <w:b/>
          <w:bCs/>
          <w:color w:val="000000" w:themeColor="text1"/>
          <w:sz w:val="20"/>
          <w:szCs w:val="20"/>
        </w:rPr>
        <w:t xml:space="preserve">. </w:t>
      </w:r>
      <w:r w:rsidRPr="002A6D16">
        <w:rPr>
          <w:rFonts w:ascii="Arial" w:hAnsi="Arial" w:cs="Arial"/>
          <w:bCs/>
          <w:color w:val="000000" w:themeColor="text1"/>
          <w:sz w:val="20"/>
          <w:szCs w:val="20"/>
        </w:rPr>
        <w:t xml:space="preserve">No caso de Sociedade Empresária ou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acompanhado de documento comprobatório de seus administradores; </w:t>
      </w:r>
    </w:p>
    <w:p w14:paraId="45DA58A1" w14:textId="3FD1BFF2" w:rsidR="008B1465" w:rsidRPr="002A6D16" w:rsidRDefault="008B1465" w:rsidP="009145D9">
      <w:pPr>
        <w:pStyle w:val="SemEspaamento"/>
        <w:spacing w:line="276" w:lineRule="auto"/>
        <w:jc w:val="both"/>
        <w:rPr>
          <w:rFonts w:ascii="Arial" w:hAnsi="Arial" w:cs="Arial"/>
          <w:bCs/>
          <w:color w:val="000000" w:themeColor="text1"/>
          <w:sz w:val="20"/>
          <w:szCs w:val="20"/>
        </w:rPr>
      </w:pPr>
      <w:r w:rsidRPr="002A6D16">
        <w:rPr>
          <w:rFonts w:ascii="Arial" w:hAnsi="Arial" w:cs="Arial"/>
          <w:b/>
          <w:bCs/>
          <w:color w:val="000000" w:themeColor="text1"/>
          <w:sz w:val="20"/>
          <w:szCs w:val="20"/>
        </w:rPr>
        <w:t>14.2.</w:t>
      </w:r>
      <w:r w:rsidR="00B17924" w:rsidRPr="002A6D16">
        <w:rPr>
          <w:rFonts w:ascii="Arial" w:hAnsi="Arial" w:cs="Arial"/>
          <w:b/>
          <w:bCs/>
          <w:color w:val="000000" w:themeColor="text1"/>
          <w:sz w:val="20"/>
          <w:szCs w:val="20"/>
        </w:rPr>
        <w:t>4</w:t>
      </w:r>
      <w:r w:rsidRPr="002A6D16">
        <w:rPr>
          <w:rFonts w:ascii="Arial" w:hAnsi="Arial" w:cs="Arial"/>
          <w:b/>
          <w:bCs/>
          <w:color w:val="000000" w:themeColor="text1"/>
          <w:sz w:val="20"/>
          <w:szCs w:val="20"/>
        </w:rPr>
        <w:t xml:space="preserve">. </w:t>
      </w:r>
      <w:r w:rsidRPr="002A6D16">
        <w:rPr>
          <w:rFonts w:ascii="Arial" w:hAnsi="Arial" w:cs="Arial"/>
          <w:bCs/>
          <w:color w:val="000000" w:themeColor="text1"/>
          <w:sz w:val="20"/>
          <w:szCs w:val="20"/>
        </w:rPr>
        <w:t>No caso de Sociedade Simples – (SS): Inscrição do ato constitutivo no Registro Civil das Pessoas Jurídicas do local de sua sede, acompanhada de prova da indicação dos seus administradores;</w:t>
      </w:r>
    </w:p>
    <w:p w14:paraId="6486F71F" w14:textId="3B52112F" w:rsidR="008B1465" w:rsidRPr="002A6D16" w:rsidRDefault="008B1465" w:rsidP="009145D9">
      <w:pPr>
        <w:pStyle w:val="SemEspaamento"/>
        <w:spacing w:line="276" w:lineRule="auto"/>
        <w:jc w:val="both"/>
        <w:rPr>
          <w:rFonts w:ascii="Arial" w:hAnsi="Arial" w:cs="Arial"/>
          <w:bCs/>
          <w:color w:val="000000" w:themeColor="text1"/>
          <w:sz w:val="20"/>
          <w:szCs w:val="20"/>
        </w:rPr>
      </w:pPr>
      <w:r w:rsidRPr="002A6D16">
        <w:rPr>
          <w:rFonts w:ascii="Arial" w:hAnsi="Arial" w:cs="Arial"/>
          <w:b/>
          <w:bCs/>
          <w:color w:val="000000" w:themeColor="text1"/>
          <w:sz w:val="20"/>
          <w:szCs w:val="20"/>
        </w:rPr>
        <w:t>14.2.</w:t>
      </w:r>
      <w:r w:rsidR="00B17924" w:rsidRPr="002A6D16">
        <w:rPr>
          <w:rFonts w:ascii="Arial" w:hAnsi="Arial" w:cs="Arial"/>
          <w:b/>
          <w:bCs/>
          <w:color w:val="000000" w:themeColor="text1"/>
          <w:sz w:val="20"/>
          <w:szCs w:val="20"/>
        </w:rPr>
        <w:t>5</w:t>
      </w:r>
      <w:r w:rsidRPr="002A6D16">
        <w:rPr>
          <w:rFonts w:ascii="Arial" w:hAnsi="Arial" w:cs="Arial"/>
          <w:b/>
          <w:bCs/>
          <w:color w:val="000000" w:themeColor="text1"/>
          <w:sz w:val="20"/>
          <w:szCs w:val="20"/>
        </w:rPr>
        <w:t>.</w:t>
      </w:r>
      <w:r w:rsidRPr="002A6D16">
        <w:rPr>
          <w:rFonts w:ascii="Arial" w:hAnsi="Arial" w:cs="Arial"/>
          <w:bCs/>
          <w:color w:val="000000" w:themeColor="text1"/>
          <w:sz w:val="20"/>
          <w:szCs w:val="20"/>
        </w:rPr>
        <w:t xml:space="preserve"> No caso de empresa ou sociedade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8C349EA" w14:textId="3ED388F5" w:rsidR="008B1465" w:rsidRPr="002A6D16" w:rsidRDefault="008B1465" w:rsidP="009145D9">
      <w:pPr>
        <w:pStyle w:val="SemEspaamento"/>
        <w:spacing w:line="276" w:lineRule="auto"/>
        <w:jc w:val="both"/>
        <w:rPr>
          <w:rFonts w:ascii="Arial" w:hAnsi="Arial" w:cs="Arial"/>
          <w:b/>
          <w:bCs/>
          <w:color w:val="000000" w:themeColor="text1"/>
          <w:sz w:val="20"/>
          <w:szCs w:val="20"/>
        </w:rPr>
      </w:pPr>
      <w:r w:rsidRPr="002A6D16">
        <w:rPr>
          <w:rFonts w:ascii="Arial" w:hAnsi="Arial" w:cs="Arial"/>
          <w:b/>
          <w:bCs/>
          <w:color w:val="000000" w:themeColor="text1"/>
          <w:sz w:val="20"/>
          <w:szCs w:val="20"/>
        </w:rPr>
        <w:t>14.2.</w:t>
      </w:r>
      <w:r w:rsidR="00B17924" w:rsidRPr="002A6D16">
        <w:rPr>
          <w:rFonts w:ascii="Arial" w:hAnsi="Arial" w:cs="Arial"/>
          <w:b/>
          <w:bCs/>
          <w:color w:val="000000" w:themeColor="text1"/>
          <w:sz w:val="20"/>
          <w:szCs w:val="20"/>
        </w:rPr>
        <w:t>6</w:t>
      </w:r>
      <w:r w:rsidRPr="002A6D16">
        <w:rPr>
          <w:rFonts w:ascii="Arial" w:hAnsi="Arial" w:cs="Arial"/>
          <w:b/>
          <w:bCs/>
          <w:color w:val="000000" w:themeColor="text1"/>
          <w:sz w:val="20"/>
          <w:szCs w:val="20"/>
        </w:rPr>
        <w:t xml:space="preserve">. </w:t>
      </w:r>
      <w:r w:rsidRPr="002A6D16">
        <w:rPr>
          <w:rFonts w:ascii="Arial" w:hAnsi="Arial" w:cs="Arial"/>
          <w:bCs/>
          <w:color w:val="000000" w:themeColor="text1"/>
          <w:sz w:val="20"/>
          <w:szCs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6F74DD4" w14:textId="4B9CAFB7" w:rsidR="008B1465" w:rsidRPr="002A6D16" w:rsidRDefault="008B1465" w:rsidP="009145D9">
      <w:pPr>
        <w:pStyle w:val="SemEspaamento"/>
        <w:spacing w:line="276" w:lineRule="auto"/>
        <w:jc w:val="both"/>
        <w:rPr>
          <w:rFonts w:ascii="Arial" w:hAnsi="Arial" w:cs="Arial"/>
          <w:b/>
          <w:bCs/>
          <w:color w:val="000000" w:themeColor="text1"/>
          <w:sz w:val="20"/>
          <w:szCs w:val="20"/>
        </w:rPr>
      </w:pPr>
      <w:r w:rsidRPr="002A6D16">
        <w:rPr>
          <w:rFonts w:ascii="Arial" w:hAnsi="Arial" w:cs="Arial"/>
          <w:b/>
          <w:bCs/>
          <w:color w:val="000000" w:themeColor="text1"/>
          <w:sz w:val="20"/>
          <w:szCs w:val="20"/>
        </w:rPr>
        <w:t>14.2.</w:t>
      </w:r>
      <w:r w:rsidR="00B17924" w:rsidRPr="002A6D16">
        <w:rPr>
          <w:rFonts w:ascii="Arial" w:hAnsi="Arial" w:cs="Arial"/>
          <w:b/>
          <w:bCs/>
          <w:color w:val="000000" w:themeColor="text1"/>
          <w:sz w:val="20"/>
          <w:szCs w:val="20"/>
        </w:rPr>
        <w:t>7</w:t>
      </w:r>
      <w:r w:rsidRPr="002A6D16">
        <w:rPr>
          <w:rFonts w:ascii="Arial" w:hAnsi="Arial" w:cs="Arial"/>
          <w:b/>
          <w:bCs/>
          <w:color w:val="000000" w:themeColor="text1"/>
          <w:sz w:val="20"/>
          <w:szCs w:val="20"/>
        </w:rPr>
        <w:t>. Os documentos acima deverão estar acompanhados de todas as alterações ou da consolidação respectiva.</w:t>
      </w:r>
    </w:p>
    <w:p w14:paraId="3871A438" w14:textId="77777777" w:rsidR="008B1465" w:rsidRPr="002A6D16" w:rsidRDefault="008B1465" w:rsidP="009145D9">
      <w:pPr>
        <w:pStyle w:val="SemEspaamento"/>
        <w:spacing w:line="276" w:lineRule="auto"/>
        <w:jc w:val="both"/>
        <w:rPr>
          <w:rFonts w:ascii="Arial" w:hAnsi="Arial" w:cs="Arial"/>
          <w:bCs/>
          <w:color w:val="000000" w:themeColor="text1"/>
          <w:sz w:val="20"/>
          <w:szCs w:val="20"/>
        </w:rPr>
      </w:pPr>
    </w:p>
    <w:p w14:paraId="1DC26866" w14:textId="6FD530FB" w:rsidR="008B1465" w:rsidRPr="002A6D16" w:rsidRDefault="008B1465" w:rsidP="009145D9">
      <w:pPr>
        <w:pStyle w:val="SemEspaamento"/>
        <w:spacing w:line="276" w:lineRule="auto"/>
        <w:jc w:val="both"/>
        <w:rPr>
          <w:rFonts w:ascii="Arial" w:hAnsi="Arial" w:cs="Arial"/>
          <w:bCs/>
          <w:color w:val="000000" w:themeColor="text1"/>
          <w:sz w:val="20"/>
          <w:szCs w:val="20"/>
        </w:rPr>
      </w:pPr>
      <w:r w:rsidRPr="002A6D16">
        <w:rPr>
          <w:rFonts w:ascii="Arial" w:hAnsi="Arial" w:cs="Arial"/>
          <w:b/>
          <w:bCs/>
          <w:color w:val="000000" w:themeColor="text1"/>
          <w:sz w:val="20"/>
          <w:szCs w:val="20"/>
        </w:rPr>
        <w:t>14.</w:t>
      </w:r>
      <w:r w:rsidR="00F02C22" w:rsidRPr="002A6D16">
        <w:rPr>
          <w:rFonts w:ascii="Arial" w:hAnsi="Arial" w:cs="Arial"/>
          <w:b/>
          <w:bCs/>
          <w:color w:val="000000" w:themeColor="text1"/>
          <w:sz w:val="20"/>
          <w:szCs w:val="20"/>
        </w:rPr>
        <w:t>3</w:t>
      </w:r>
      <w:r w:rsidRPr="002A6D16">
        <w:rPr>
          <w:rFonts w:ascii="Arial" w:hAnsi="Arial" w:cs="Arial"/>
          <w:b/>
          <w:bCs/>
          <w:color w:val="000000" w:themeColor="text1"/>
          <w:sz w:val="20"/>
          <w:szCs w:val="20"/>
        </w:rPr>
        <w:t>. DOCUMENTOS DE HABILITAÇÃO FISCAL, SOCIAL E TRABALHISTA (ART. 68),</w:t>
      </w:r>
      <w:r w:rsidRPr="002A6D16">
        <w:rPr>
          <w:rFonts w:ascii="Arial" w:hAnsi="Arial" w:cs="Arial"/>
          <w:bCs/>
          <w:color w:val="000000" w:themeColor="text1"/>
          <w:sz w:val="20"/>
          <w:szCs w:val="20"/>
        </w:rPr>
        <w:t xml:space="preserve"> consistirá na apresentação dos seguintes documentos:</w:t>
      </w:r>
    </w:p>
    <w:p w14:paraId="462BDB9C" w14:textId="01D349D3" w:rsidR="008B1465" w:rsidRPr="002A6D16" w:rsidRDefault="008B1465" w:rsidP="009145D9">
      <w:pPr>
        <w:pStyle w:val="SemEspaamento"/>
        <w:spacing w:line="276" w:lineRule="auto"/>
        <w:jc w:val="both"/>
        <w:rPr>
          <w:rFonts w:ascii="Arial" w:hAnsi="Arial" w:cs="Arial"/>
          <w:bCs/>
          <w:color w:val="000000" w:themeColor="text1"/>
          <w:sz w:val="20"/>
          <w:szCs w:val="20"/>
          <w:u w:val="single"/>
        </w:rPr>
      </w:pPr>
      <w:r w:rsidRPr="002A6D16">
        <w:rPr>
          <w:rFonts w:ascii="Arial" w:hAnsi="Arial" w:cs="Arial"/>
          <w:b/>
          <w:bCs/>
          <w:color w:val="000000" w:themeColor="text1"/>
          <w:sz w:val="20"/>
          <w:szCs w:val="20"/>
        </w:rPr>
        <w:t>14.</w:t>
      </w:r>
      <w:r w:rsidR="00F02C22" w:rsidRPr="002A6D16">
        <w:rPr>
          <w:rFonts w:ascii="Arial" w:hAnsi="Arial" w:cs="Arial"/>
          <w:b/>
          <w:bCs/>
          <w:color w:val="000000" w:themeColor="text1"/>
          <w:sz w:val="20"/>
          <w:szCs w:val="20"/>
        </w:rPr>
        <w:t>3</w:t>
      </w:r>
      <w:r w:rsidRPr="002A6D16">
        <w:rPr>
          <w:rFonts w:ascii="Arial" w:hAnsi="Arial" w:cs="Arial"/>
          <w:b/>
          <w:bCs/>
          <w:color w:val="000000" w:themeColor="text1"/>
          <w:sz w:val="20"/>
          <w:szCs w:val="20"/>
        </w:rPr>
        <w:t>.1.</w:t>
      </w:r>
      <w:r w:rsidRPr="002A6D16">
        <w:rPr>
          <w:rFonts w:ascii="Arial" w:hAnsi="Arial" w:cs="Arial"/>
          <w:bCs/>
          <w:color w:val="000000" w:themeColor="text1"/>
          <w:sz w:val="20"/>
          <w:szCs w:val="20"/>
        </w:rPr>
        <w:t xml:space="preserve"> Prova de Inscrição no Cadastro Nacional de Pessoas Jurídicas do Ministério da Fazenda (CNPJ); podendo ser retirada no site </w:t>
      </w:r>
      <w:hyperlink r:id="rId28" w:history="1">
        <w:r w:rsidRPr="002A6D16">
          <w:rPr>
            <w:rStyle w:val="Hyperlink"/>
            <w:rFonts w:ascii="Arial" w:hAnsi="Arial" w:cs="Arial"/>
            <w:bCs/>
            <w:color w:val="000000" w:themeColor="text1"/>
            <w:sz w:val="20"/>
            <w:szCs w:val="20"/>
          </w:rPr>
          <w:t>www.receita.fazenda.gov.br</w:t>
        </w:r>
      </w:hyperlink>
      <w:r w:rsidRPr="002A6D16">
        <w:rPr>
          <w:rFonts w:ascii="Arial" w:hAnsi="Arial" w:cs="Arial"/>
          <w:bCs/>
          <w:color w:val="000000" w:themeColor="text1"/>
          <w:sz w:val="20"/>
          <w:szCs w:val="20"/>
        </w:rPr>
        <w:t xml:space="preserve">, </w:t>
      </w:r>
      <w:r w:rsidRPr="002A6D16">
        <w:rPr>
          <w:rFonts w:ascii="Arial" w:hAnsi="Arial" w:cs="Arial"/>
          <w:bCs/>
          <w:color w:val="000000" w:themeColor="text1"/>
          <w:sz w:val="20"/>
          <w:szCs w:val="20"/>
          <w:u w:val="single"/>
        </w:rPr>
        <w:t>com emissão de 90 (noventa) dias antes da abertura da sessão pública;</w:t>
      </w:r>
    </w:p>
    <w:p w14:paraId="1B94BF40" w14:textId="6EEA9823" w:rsidR="008B1465" w:rsidRPr="002A6D16" w:rsidRDefault="008B1465" w:rsidP="009145D9">
      <w:pPr>
        <w:pStyle w:val="SemEspaamento"/>
        <w:spacing w:line="276" w:lineRule="auto"/>
        <w:jc w:val="both"/>
        <w:rPr>
          <w:rFonts w:ascii="Arial" w:hAnsi="Arial" w:cs="Arial"/>
          <w:bCs/>
          <w:color w:val="000000" w:themeColor="text1"/>
          <w:sz w:val="20"/>
          <w:szCs w:val="20"/>
        </w:rPr>
      </w:pPr>
      <w:r w:rsidRPr="002A6D16">
        <w:rPr>
          <w:rFonts w:ascii="Arial" w:hAnsi="Arial" w:cs="Arial"/>
          <w:b/>
          <w:bCs/>
          <w:color w:val="000000" w:themeColor="text1"/>
          <w:sz w:val="20"/>
          <w:szCs w:val="20"/>
        </w:rPr>
        <w:t>14.</w:t>
      </w:r>
      <w:r w:rsidR="00F02C22" w:rsidRPr="002A6D16">
        <w:rPr>
          <w:rFonts w:ascii="Arial" w:hAnsi="Arial" w:cs="Arial"/>
          <w:b/>
          <w:bCs/>
          <w:color w:val="000000" w:themeColor="text1"/>
          <w:sz w:val="20"/>
          <w:szCs w:val="20"/>
        </w:rPr>
        <w:t>3</w:t>
      </w:r>
      <w:r w:rsidRPr="002A6D16">
        <w:rPr>
          <w:rFonts w:ascii="Arial" w:hAnsi="Arial" w:cs="Arial"/>
          <w:b/>
          <w:bCs/>
          <w:color w:val="000000" w:themeColor="text1"/>
          <w:sz w:val="20"/>
          <w:szCs w:val="20"/>
        </w:rPr>
        <w:t>.2.</w:t>
      </w:r>
      <w:r w:rsidRPr="002A6D16">
        <w:rPr>
          <w:rFonts w:ascii="Arial" w:hAnsi="Arial" w:cs="Arial"/>
          <w:bCs/>
          <w:color w:val="000000" w:themeColor="text1"/>
          <w:sz w:val="20"/>
          <w:szCs w:val="20"/>
        </w:rPr>
        <w:t xml:space="preserve"> Inscrição no cadastro de contribuintes estadual e/ou municipal, se houver, relativo ao domicílio ou sede do licitante, pertinente ao seu ramo de atividade e compatível com o objeto contratual, </w:t>
      </w:r>
      <w:r w:rsidRPr="002A6D16">
        <w:rPr>
          <w:rFonts w:ascii="Arial" w:hAnsi="Arial" w:cs="Arial"/>
          <w:bCs/>
          <w:color w:val="000000" w:themeColor="text1"/>
          <w:sz w:val="20"/>
          <w:szCs w:val="20"/>
          <w:u w:val="single"/>
        </w:rPr>
        <w:t>com emissão de 90 (noventa) dias antes da abertura da sessão pública;</w:t>
      </w:r>
    </w:p>
    <w:p w14:paraId="3479A9FB" w14:textId="54FDF7AC" w:rsidR="008B1465" w:rsidRPr="002A6D16" w:rsidRDefault="008B1465" w:rsidP="009145D9">
      <w:pPr>
        <w:pStyle w:val="Default"/>
        <w:spacing w:line="276" w:lineRule="auto"/>
        <w:jc w:val="both"/>
        <w:rPr>
          <w:rFonts w:ascii="Arial" w:hAnsi="Arial" w:cs="Arial"/>
          <w:color w:val="000000" w:themeColor="text1"/>
          <w:sz w:val="20"/>
          <w:szCs w:val="20"/>
        </w:rPr>
      </w:pPr>
      <w:r w:rsidRPr="002A6D16">
        <w:rPr>
          <w:rFonts w:ascii="Arial" w:hAnsi="Arial" w:cs="Arial"/>
          <w:b/>
          <w:bCs/>
          <w:color w:val="000000" w:themeColor="text1"/>
          <w:sz w:val="20"/>
          <w:szCs w:val="20"/>
        </w:rPr>
        <w:t>14.</w:t>
      </w:r>
      <w:r w:rsidR="00F02C22" w:rsidRPr="002A6D16">
        <w:rPr>
          <w:rFonts w:ascii="Arial" w:hAnsi="Arial" w:cs="Arial"/>
          <w:b/>
          <w:bCs/>
          <w:color w:val="000000" w:themeColor="text1"/>
          <w:sz w:val="20"/>
          <w:szCs w:val="20"/>
        </w:rPr>
        <w:t>3</w:t>
      </w:r>
      <w:r w:rsidRPr="002A6D16">
        <w:rPr>
          <w:rFonts w:ascii="Arial" w:hAnsi="Arial" w:cs="Arial"/>
          <w:b/>
          <w:bCs/>
          <w:color w:val="000000" w:themeColor="text1"/>
          <w:sz w:val="20"/>
          <w:szCs w:val="20"/>
        </w:rPr>
        <w:t>.3.</w:t>
      </w:r>
      <w:r w:rsidRPr="002A6D16">
        <w:rPr>
          <w:rFonts w:ascii="Arial" w:hAnsi="Arial" w:cs="Arial"/>
          <w:bCs/>
          <w:color w:val="000000" w:themeColor="text1"/>
          <w:sz w:val="20"/>
          <w:szCs w:val="20"/>
        </w:rPr>
        <w:t xml:space="preserve"> Certidão Negativa de D</w:t>
      </w:r>
      <w:r w:rsidRPr="002A6D16">
        <w:rPr>
          <w:rFonts w:ascii="Arial" w:hAnsi="Arial" w:cs="Arial"/>
          <w:color w:val="000000" w:themeColor="text1"/>
          <w:sz w:val="20"/>
          <w:szCs w:val="20"/>
        </w:rPr>
        <w:t xml:space="preserve">ébitos relativos aos tributos federais e a dívida ativa da união, abrangendo as contribuições sociais previstas nas alíneas “a” a “d”, do parágrafo único, art. 11, da Lei no 8.212, de 24 de julho de 1991; </w:t>
      </w:r>
    </w:p>
    <w:p w14:paraId="3A7AD0B6" w14:textId="372D7621" w:rsidR="008B1465" w:rsidRPr="002A6D16" w:rsidRDefault="008B1465" w:rsidP="009145D9">
      <w:pPr>
        <w:autoSpaceDE w:val="0"/>
        <w:autoSpaceDN w:val="0"/>
        <w:adjustRightInd w:val="0"/>
        <w:spacing w:line="276" w:lineRule="auto"/>
        <w:jc w:val="both"/>
        <w:rPr>
          <w:rFonts w:ascii="Arial" w:hAnsi="Arial" w:cs="Arial"/>
          <w:color w:val="000000" w:themeColor="text1"/>
          <w:sz w:val="20"/>
          <w:szCs w:val="20"/>
        </w:rPr>
      </w:pPr>
      <w:r w:rsidRPr="002A6D16">
        <w:rPr>
          <w:rFonts w:ascii="Arial" w:hAnsi="Arial" w:cs="Arial"/>
          <w:b/>
          <w:bCs/>
          <w:color w:val="000000" w:themeColor="text1"/>
          <w:sz w:val="20"/>
          <w:szCs w:val="20"/>
        </w:rPr>
        <w:t>14.</w:t>
      </w:r>
      <w:r w:rsidR="00F02C22" w:rsidRPr="002A6D16">
        <w:rPr>
          <w:rFonts w:ascii="Arial" w:hAnsi="Arial" w:cs="Arial"/>
          <w:b/>
          <w:bCs/>
          <w:color w:val="000000" w:themeColor="text1"/>
          <w:sz w:val="20"/>
          <w:szCs w:val="20"/>
        </w:rPr>
        <w:t>3</w:t>
      </w:r>
      <w:r w:rsidRPr="002A6D16">
        <w:rPr>
          <w:rFonts w:ascii="Arial" w:hAnsi="Arial" w:cs="Arial"/>
          <w:b/>
          <w:bCs/>
          <w:color w:val="000000" w:themeColor="text1"/>
          <w:sz w:val="20"/>
          <w:szCs w:val="20"/>
        </w:rPr>
        <w:t xml:space="preserve">.4. </w:t>
      </w:r>
      <w:r w:rsidRPr="002A6D16">
        <w:rPr>
          <w:rFonts w:ascii="Arial" w:hAnsi="Arial" w:cs="Arial"/>
          <w:color w:val="000000" w:themeColor="text1"/>
          <w:sz w:val="20"/>
          <w:szCs w:val="20"/>
        </w:rPr>
        <w:t xml:space="preserve">Certidão Negativa de Débitos Estaduais, expedido pela Secretaria de Estado da Fazenda da sede da licitante; </w:t>
      </w:r>
    </w:p>
    <w:p w14:paraId="14A59762" w14:textId="7E1703E8" w:rsidR="008B1465" w:rsidRPr="002A6D16" w:rsidRDefault="008B1465" w:rsidP="009145D9">
      <w:pPr>
        <w:pStyle w:val="SemEspaamento"/>
        <w:spacing w:line="276" w:lineRule="auto"/>
        <w:jc w:val="both"/>
        <w:rPr>
          <w:rFonts w:ascii="Arial" w:hAnsi="Arial" w:cs="Arial"/>
          <w:color w:val="000000" w:themeColor="text1"/>
          <w:sz w:val="20"/>
          <w:szCs w:val="20"/>
        </w:rPr>
      </w:pPr>
      <w:r w:rsidRPr="002A6D16">
        <w:rPr>
          <w:rFonts w:ascii="Arial" w:hAnsi="Arial" w:cs="Arial"/>
          <w:b/>
          <w:color w:val="000000" w:themeColor="text1"/>
          <w:sz w:val="20"/>
          <w:szCs w:val="20"/>
        </w:rPr>
        <w:lastRenderedPageBreak/>
        <w:t>14.</w:t>
      </w:r>
      <w:r w:rsidR="00F02C22" w:rsidRPr="002A6D16">
        <w:rPr>
          <w:rFonts w:ascii="Arial" w:hAnsi="Arial" w:cs="Arial"/>
          <w:b/>
          <w:color w:val="000000" w:themeColor="text1"/>
          <w:sz w:val="20"/>
          <w:szCs w:val="20"/>
        </w:rPr>
        <w:t>3</w:t>
      </w:r>
      <w:r w:rsidRPr="002A6D16">
        <w:rPr>
          <w:rFonts w:ascii="Arial" w:hAnsi="Arial" w:cs="Arial"/>
          <w:b/>
          <w:color w:val="000000" w:themeColor="text1"/>
          <w:sz w:val="20"/>
          <w:szCs w:val="20"/>
        </w:rPr>
        <w:t xml:space="preserve">.5. </w:t>
      </w:r>
      <w:r w:rsidRPr="002A6D16">
        <w:rPr>
          <w:rFonts w:ascii="Arial" w:hAnsi="Arial" w:cs="Arial"/>
          <w:color w:val="000000" w:themeColor="text1"/>
          <w:sz w:val="20"/>
          <w:szCs w:val="20"/>
        </w:rPr>
        <w:t xml:space="preserve">Certidão Negativa quanto a Dívida Ativa Estadual, fornecida pela Procuradoria Geral do Estado da sede da licitante. Ressalvam-se os casos de unificação de certidão por força de legislação Estadual, quando será aceita a certidão unificada; </w:t>
      </w:r>
    </w:p>
    <w:p w14:paraId="2FAD4619" w14:textId="4961BDD4" w:rsidR="008B1465" w:rsidRPr="002A6D16" w:rsidRDefault="008B1465" w:rsidP="009145D9">
      <w:pPr>
        <w:pStyle w:val="SemEspaamento"/>
        <w:spacing w:line="276" w:lineRule="auto"/>
        <w:jc w:val="both"/>
        <w:rPr>
          <w:rFonts w:ascii="Arial" w:hAnsi="Arial" w:cs="Arial"/>
          <w:bCs/>
          <w:color w:val="000000" w:themeColor="text1"/>
          <w:sz w:val="20"/>
          <w:szCs w:val="20"/>
        </w:rPr>
      </w:pPr>
      <w:r w:rsidRPr="002A6D16">
        <w:rPr>
          <w:rFonts w:ascii="Arial" w:hAnsi="Arial" w:cs="Arial"/>
          <w:b/>
          <w:bCs/>
          <w:color w:val="000000" w:themeColor="text1"/>
          <w:sz w:val="20"/>
          <w:szCs w:val="20"/>
        </w:rPr>
        <w:t>14.</w:t>
      </w:r>
      <w:r w:rsidR="00F02C22" w:rsidRPr="002A6D16">
        <w:rPr>
          <w:rFonts w:ascii="Arial" w:hAnsi="Arial" w:cs="Arial"/>
          <w:b/>
          <w:bCs/>
          <w:color w:val="000000" w:themeColor="text1"/>
          <w:sz w:val="20"/>
          <w:szCs w:val="20"/>
        </w:rPr>
        <w:t>3</w:t>
      </w:r>
      <w:r w:rsidRPr="002A6D16">
        <w:rPr>
          <w:rFonts w:ascii="Arial" w:hAnsi="Arial" w:cs="Arial"/>
          <w:b/>
          <w:bCs/>
          <w:color w:val="000000" w:themeColor="text1"/>
          <w:sz w:val="20"/>
          <w:szCs w:val="20"/>
        </w:rPr>
        <w:t>.6.</w:t>
      </w:r>
      <w:r w:rsidRPr="002A6D16">
        <w:rPr>
          <w:rFonts w:ascii="Arial" w:hAnsi="Arial" w:cs="Arial"/>
          <w:bCs/>
          <w:color w:val="000000" w:themeColor="text1"/>
          <w:sz w:val="20"/>
          <w:szCs w:val="20"/>
        </w:rPr>
        <w:t xml:space="preserve"> Certidão de Regularidade com Tributos Municipais da Sede do Licitante;</w:t>
      </w:r>
    </w:p>
    <w:p w14:paraId="2566E91A" w14:textId="663F6A26" w:rsidR="008B1465" w:rsidRPr="002A6D16" w:rsidRDefault="008B1465" w:rsidP="009145D9">
      <w:pPr>
        <w:pStyle w:val="SemEspaamento"/>
        <w:spacing w:line="276" w:lineRule="auto"/>
        <w:jc w:val="both"/>
        <w:rPr>
          <w:rFonts w:ascii="Arial" w:hAnsi="Arial" w:cs="Arial"/>
          <w:bCs/>
          <w:color w:val="000000" w:themeColor="text1"/>
          <w:sz w:val="20"/>
          <w:szCs w:val="20"/>
        </w:rPr>
      </w:pPr>
      <w:r w:rsidRPr="002A6D16">
        <w:rPr>
          <w:rFonts w:ascii="Arial" w:hAnsi="Arial" w:cs="Arial"/>
          <w:b/>
          <w:bCs/>
          <w:color w:val="000000" w:themeColor="text1"/>
          <w:sz w:val="20"/>
          <w:szCs w:val="20"/>
        </w:rPr>
        <w:t>14.</w:t>
      </w:r>
      <w:r w:rsidR="00F02C22" w:rsidRPr="002A6D16">
        <w:rPr>
          <w:rFonts w:ascii="Arial" w:hAnsi="Arial" w:cs="Arial"/>
          <w:b/>
          <w:bCs/>
          <w:color w:val="000000" w:themeColor="text1"/>
          <w:sz w:val="20"/>
          <w:szCs w:val="20"/>
        </w:rPr>
        <w:t>3</w:t>
      </w:r>
      <w:r w:rsidRPr="002A6D16">
        <w:rPr>
          <w:rFonts w:ascii="Arial" w:hAnsi="Arial" w:cs="Arial"/>
          <w:b/>
          <w:bCs/>
          <w:color w:val="000000" w:themeColor="text1"/>
          <w:sz w:val="20"/>
          <w:szCs w:val="20"/>
        </w:rPr>
        <w:t>.7.</w:t>
      </w:r>
      <w:r w:rsidRPr="002A6D16">
        <w:rPr>
          <w:rFonts w:ascii="Arial" w:hAnsi="Arial" w:cs="Arial"/>
          <w:bCs/>
          <w:color w:val="000000" w:themeColor="text1"/>
          <w:sz w:val="20"/>
          <w:szCs w:val="20"/>
        </w:rPr>
        <w:t xml:space="preserve"> Certidão de Regularidade do FGTS (CRF-FGTS), fornecida pela Caixa Econômica Federal, demonstrando situação regular no cumprimento dos encargos sociais instituídos por lei; </w:t>
      </w:r>
    </w:p>
    <w:p w14:paraId="780950E0" w14:textId="60AA2373" w:rsidR="008B1465" w:rsidRPr="002A6D16" w:rsidRDefault="008B1465" w:rsidP="009145D9">
      <w:pPr>
        <w:pStyle w:val="SemEspaamento"/>
        <w:spacing w:line="276" w:lineRule="auto"/>
        <w:jc w:val="both"/>
        <w:rPr>
          <w:rFonts w:ascii="Arial" w:hAnsi="Arial" w:cs="Arial"/>
          <w:bCs/>
          <w:color w:val="000000" w:themeColor="text1"/>
          <w:sz w:val="20"/>
          <w:szCs w:val="20"/>
        </w:rPr>
      </w:pPr>
      <w:r w:rsidRPr="002A6D16">
        <w:rPr>
          <w:rFonts w:ascii="Arial" w:hAnsi="Arial" w:cs="Arial"/>
          <w:b/>
          <w:bCs/>
          <w:color w:val="000000" w:themeColor="text1"/>
          <w:sz w:val="20"/>
          <w:szCs w:val="20"/>
        </w:rPr>
        <w:t>14.</w:t>
      </w:r>
      <w:r w:rsidR="00F02C22" w:rsidRPr="002A6D16">
        <w:rPr>
          <w:rFonts w:ascii="Arial" w:hAnsi="Arial" w:cs="Arial"/>
          <w:b/>
          <w:bCs/>
          <w:color w:val="000000" w:themeColor="text1"/>
          <w:sz w:val="20"/>
          <w:szCs w:val="20"/>
        </w:rPr>
        <w:t>3</w:t>
      </w:r>
      <w:r w:rsidRPr="002A6D16">
        <w:rPr>
          <w:rFonts w:ascii="Arial" w:hAnsi="Arial" w:cs="Arial"/>
          <w:b/>
          <w:bCs/>
          <w:color w:val="000000" w:themeColor="text1"/>
          <w:sz w:val="20"/>
          <w:szCs w:val="20"/>
        </w:rPr>
        <w:t>.8.</w:t>
      </w:r>
      <w:r w:rsidRPr="002A6D16">
        <w:rPr>
          <w:rFonts w:ascii="Arial" w:hAnsi="Arial" w:cs="Arial"/>
          <w:bCs/>
          <w:color w:val="000000" w:themeColor="text1"/>
          <w:sz w:val="20"/>
          <w:szCs w:val="20"/>
        </w:rPr>
        <w:t xml:space="preserve"> Certidão Negativa de Débitos Trabalhistas (CNDT), para comprovar a inexistência de débitos inadimplidos perante a Justiça do Trabalho, fornecida pelo Poder Judiciário; </w:t>
      </w:r>
    </w:p>
    <w:p w14:paraId="187097B1" w14:textId="77777777" w:rsidR="008B1465" w:rsidRPr="002A6D16" w:rsidRDefault="008B1465" w:rsidP="009145D9">
      <w:pPr>
        <w:pStyle w:val="SemEspaamento"/>
        <w:spacing w:line="276" w:lineRule="auto"/>
        <w:jc w:val="both"/>
        <w:rPr>
          <w:rFonts w:ascii="Arial" w:hAnsi="Arial" w:cs="Arial"/>
          <w:bCs/>
          <w:color w:val="000000" w:themeColor="text1"/>
          <w:sz w:val="20"/>
          <w:szCs w:val="20"/>
        </w:rPr>
      </w:pPr>
    </w:p>
    <w:p w14:paraId="21BC98A4" w14:textId="2B00BEEC" w:rsidR="00F02C22" w:rsidRPr="002A6D16" w:rsidRDefault="00F02C22" w:rsidP="00F02C22">
      <w:pPr>
        <w:autoSpaceDE w:val="0"/>
        <w:autoSpaceDN w:val="0"/>
        <w:adjustRightInd w:val="0"/>
        <w:spacing w:line="276" w:lineRule="auto"/>
        <w:jc w:val="both"/>
        <w:rPr>
          <w:rFonts w:ascii="Arial" w:hAnsi="Arial" w:cs="Arial"/>
          <w:bCs/>
          <w:color w:val="000000" w:themeColor="text1"/>
          <w:sz w:val="20"/>
          <w:szCs w:val="20"/>
        </w:rPr>
      </w:pPr>
      <w:bookmarkStart w:id="0" w:name="_Hlk169179539"/>
      <w:r w:rsidRPr="002A6D16">
        <w:rPr>
          <w:rFonts w:ascii="Arial" w:hAnsi="Arial" w:cs="Arial"/>
          <w:b/>
          <w:bCs/>
          <w:color w:val="000000" w:themeColor="text1"/>
          <w:sz w:val="20"/>
          <w:szCs w:val="20"/>
        </w:rPr>
        <w:t xml:space="preserve">14.4. QUALIFICAÇÃO TÉCNICA (Art. 67 da Lei 14.133/2021): </w:t>
      </w:r>
      <w:r w:rsidRPr="002A6D16">
        <w:rPr>
          <w:rFonts w:ascii="Arial" w:hAnsi="Arial" w:cs="Arial"/>
          <w:bCs/>
          <w:color w:val="000000" w:themeColor="text1"/>
          <w:sz w:val="20"/>
          <w:szCs w:val="20"/>
        </w:rPr>
        <w:t>consistirá na apresentação do seguinte documento:</w:t>
      </w:r>
    </w:p>
    <w:p w14:paraId="5B389B86" w14:textId="316A9317" w:rsidR="00F02C22" w:rsidRPr="002A6D16" w:rsidRDefault="00F02C22" w:rsidP="00F02C22">
      <w:pPr>
        <w:pStyle w:val="SemEspaamento"/>
        <w:spacing w:line="276" w:lineRule="auto"/>
        <w:jc w:val="both"/>
        <w:rPr>
          <w:rFonts w:ascii="Arial" w:hAnsi="Arial" w:cs="Arial"/>
          <w:b/>
          <w:bCs/>
          <w:color w:val="000000" w:themeColor="text1"/>
          <w:sz w:val="20"/>
          <w:szCs w:val="20"/>
        </w:rPr>
      </w:pPr>
      <w:r w:rsidRPr="002A6D16">
        <w:rPr>
          <w:rFonts w:ascii="Arial" w:hAnsi="Arial" w:cs="Arial"/>
          <w:b/>
          <w:bCs/>
          <w:color w:val="000000" w:themeColor="text1"/>
          <w:sz w:val="20"/>
          <w:szCs w:val="20"/>
        </w:rPr>
        <w:t>14.4.1. A Capacidade Técnico-Operacional e Profissional deverá ser comprovada pelos seguintes documentos:</w:t>
      </w:r>
    </w:p>
    <w:p w14:paraId="25B35C9E" w14:textId="39AD0D2F" w:rsidR="00F02C22" w:rsidRPr="002A6D16" w:rsidRDefault="00F02C22" w:rsidP="00F02C22">
      <w:pPr>
        <w:pStyle w:val="SemEspaamento"/>
        <w:spacing w:line="276" w:lineRule="auto"/>
        <w:jc w:val="both"/>
        <w:rPr>
          <w:rFonts w:ascii="Arial" w:hAnsi="Arial" w:cs="Arial"/>
          <w:bCs/>
          <w:color w:val="000000" w:themeColor="text1"/>
          <w:sz w:val="20"/>
          <w:szCs w:val="20"/>
        </w:rPr>
      </w:pPr>
      <w:r w:rsidRPr="002A6D16">
        <w:rPr>
          <w:rFonts w:ascii="Arial" w:hAnsi="Arial" w:cs="Arial"/>
          <w:b/>
          <w:bCs/>
          <w:color w:val="000000" w:themeColor="text1"/>
          <w:sz w:val="20"/>
          <w:szCs w:val="20"/>
        </w:rPr>
        <w:t>14.4.1.1.</w:t>
      </w:r>
      <w:r w:rsidRPr="002A6D16">
        <w:rPr>
          <w:rFonts w:ascii="Arial" w:hAnsi="Arial" w:cs="Arial"/>
          <w:bCs/>
          <w:color w:val="000000" w:themeColor="text1"/>
          <w:sz w:val="20"/>
          <w:szCs w:val="20"/>
        </w:rPr>
        <w:t xml:space="preserve"> Comprovação de registro ou inscrição da pessoa jurídica no Conselho Regional de Engenharia e Agronomia – CREA, ou no Conselho de Arquitetura e Urbanismo – CAU da região da empresa licitante, com validade na data de recebimento dos documentos de habilitação, na qual conste o responsável técnico com habilitação para execução das obras; </w:t>
      </w:r>
    </w:p>
    <w:p w14:paraId="1492756B" w14:textId="6C6C1C2E" w:rsidR="00014C11" w:rsidRPr="002A6D16" w:rsidRDefault="00014C11" w:rsidP="00014C11">
      <w:pPr>
        <w:pStyle w:val="SemEspaamento"/>
        <w:spacing w:line="276" w:lineRule="auto"/>
        <w:jc w:val="both"/>
        <w:rPr>
          <w:rFonts w:ascii="Arial" w:hAnsi="Arial" w:cs="Arial"/>
          <w:bCs/>
          <w:color w:val="000000" w:themeColor="text1"/>
          <w:sz w:val="20"/>
          <w:szCs w:val="20"/>
        </w:rPr>
      </w:pPr>
      <w:r w:rsidRPr="002A6D16">
        <w:rPr>
          <w:rFonts w:ascii="Arial" w:hAnsi="Arial" w:cs="Arial"/>
          <w:b/>
          <w:bCs/>
          <w:color w:val="000000" w:themeColor="text1"/>
          <w:sz w:val="20"/>
          <w:szCs w:val="20"/>
        </w:rPr>
        <w:t>Obs.</w:t>
      </w:r>
      <w:r w:rsidRPr="002A6D16">
        <w:rPr>
          <w:rFonts w:ascii="Arial" w:hAnsi="Arial" w:cs="Arial"/>
          <w:bCs/>
          <w:color w:val="000000" w:themeColor="text1"/>
          <w:sz w:val="20"/>
          <w:szCs w:val="20"/>
        </w:rPr>
        <w:t xml:space="preserve"> Caso o registro da licitante seja de outro estado, o licitante deverá providenciar a regularização antes do início da execução dos serviços perante o CREA/MT.</w:t>
      </w:r>
    </w:p>
    <w:p w14:paraId="5D3A7DC3" w14:textId="04D59BDA" w:rsidR="00014C11" w:rsidRPr="002A6D16" w:rsidRDefault="00014C11" w:rsidP="00014C11">
      <w:pPr>
        <w:pStyle w:val="SemEspaamento"/>
        <w:spacing w:line="276" w:lineRule="auto"/>
        <w:jc w:val="both"/>
        <w:rPr>
          <w:rFonts w:ascii="Arial" w:hAnsi="Arial" w:cs="Arial"/>
          <w:bCs/>
          <w:color w:val="000000" w:themeColor="text1"/>
          <w:sz w:val="20"/>
          <w:szCs w:val="20"/>
        </w:rPr>
      </w:pPr>
      <w:r w:rsidRPr="002A6D16">
        <w:rPr>
          <w:rFonts w:ascii="Arial" w:hAnsi="Arial" w:cs="Arial"/>
          <w:b/>
          <w:bCs/>
          <w:color w:val="000000" w:themeColor="text1"/>
          <w:sz w:val="20"/>
          <w:szCs w:val="20"/>
        </w:rPr>
        <w:t xml:space="preserve">14.4.1.2. </w:t>
      </w:r>
      <w:r w:rsidRPr="002A6D16">
        <w:rPr>
          <w:rFonts w:ascii="Arial" w:hAnsi="Arial" w:cs="Arial"/>
          <w:bCs/>
          <w:color w:val="000000" w:themeColor="text1"/>
          <w:sz w:val="20"/>
          <w:szCs w:val="20"/>
        </w:rPr>
        <w:t>Certidão de Registro de Pessoa Física Conselho Regional de Engenharia, Arquitetura e Agronomia – CREA ou no Conselho de Arquitetura e Urbanismo - CAU, em nome do profissional técnico responsável, com validade na data de recebimento dos documentos de habilitação</w:t>
      </w:r>
      <w:r w:rsidR="004021EC" w:rsidRPr="002A6D16">
        <w:rPr>
          <w:rFonts w:ascii="Arial" w:hAnsi="Arial" w:cs="Arial"/>
          <w:bCs/>
          <w:color w:val="000000" w:themeColor="text1"/>
          <w:sz w:val="20"/>
          <w:szCs w:val="20"/>
        </w:rPr>
        <w:t>.</w:t>
      </w:r>
      <w:r w:rsidRPr="002A6D16">
        <w:rPr>
          <w:rFonts w:ascii="Arial" w:hAnsi="Arial" w:cs="Arial"/>
          <w:bCs/>
          <w:color w:val="000000" w:themeColor="text1"/>
          <w:sz w:val="20"/>
          <w:szCs w:val="20"/>
        </w:rPr>
        <w:t xml:space="preserve"> </w:t>
      </w:r>
    </w:p>
    <w:p w14:paraId="39C2017F" w14:textId="45AEC7F9" w:rsidR="00014C11" w:rsidRPr="002A6D16" w:rsidRDefault="00014C11" w:rsidP="00014C11">
      <w:pPr>
        <w:pStyle w:val="SemEspaamento"/>
        <w:spacing w:line="276" w:lineRule="auto"/>
        <w:jc w:val="both"/>
        <w:rPr>
          <w:rFonts w:ascii="Arial" w:hAnsi="Arial" w:cs="Arial"/>
          <w:bCs/>
          <w:i/>
          <w:iCs/>
          <w:color w:val="000000" w:themeColor="text1"/>
          <w:sz w:val="20"/>
          <w:szCs w:val="20"/>
        </w:rPr>
      </w:pPr>
      <w:r w:rsidRPr="002A6D16">
        <w:rPr>
          <w:rFonts w:ascii="Arial" w:hAnsi="Arial" w:cs="Arial"/>
          <w:b/>
          <w:bCs/>
          <w:iCs/>
          <w:color w:val="000000" w:themeColor="text1"/>
          <w:sz w:val="20"/>
          <w:szCs w:val="20"/>
        </w:rPr>
        <w:t>Obs.</w:t>
      </w:r>
      <w:r w:rsidRPr="002A6D16">
        <w:rPr>
          <w:rFonts w:ascii="Arial" w:hAnsi="Arial" w:cs="Arial"/>
          <w:bCs/>
          <w:iCs/>
          <w:color w:val="000000" w:themeColor="text1"/>
          <w:sz w:val="20"/>
          <w:szCs w:val="20"/>
        </w:rPr>
        <w:t xml:space="preserve"> Caso o registro da licitante seja de outro estado, o licitante deverá providenciar a regularização antes do início da execução dos serviços perante o CREA/CAU MT.</w:t>
      </w:r>
    </w:p>
    <w:p w14:paraId="075BB3EE" w14:textId="02E526AC" w:rsidR="00F02C22" w:rsidRPr="002A6D16" w:rsidRDefault="00F02C22" w:rsidP="00F02C22">
      <w:pPr>
        <w:pStyle w:val="SemEspaamento"/>
        <w:spacing w:line="276" w:lineRule="auto"/>
        <w:jc w:val="both"/>
        <w:rPr>
          <w:rFonts w:ascii="Arial" w:hAnsi="Arial" w:cs="Arial"/>
          <w:bCs/>
          <w:color w:val="000000" w:themeColor="text1"/>
          <w:sz w:val="20"/>
          <w:szCs w:val="20"/>
        </w:rPr>
      </w:pPr>
      <w:r w:rsidRPr="002A6D16">
        <w:rPr>
          <w:rFonts w:ascii="Arial" w:hAnsi="Arial" w:cs="Arial"/>
          <w:b/>
          <w:bCs/>
          <w:color w:val="000000" w:themeColor="text1"/>
          <w:sz w:val="20"/>
          <w:szCs w:val="20"/>
        </w:rPr>
        <w:t>14.4.1.</w:t>
      </w:r>
      <w:r w:rsidR="00014C11" w:rsidRPr="002A6D16">
        <w:rPr>
          <w:rFonts w:ascii="Arial" w:hAnsi="Arial" w:cs="Arial"/>
          <w:b/>
          <w:bCs/>
          <w:color w:val="000000" w:themeColor="text1"/>
          <w:sz w:val="20"/>
          <w:szCs w:val="20"/>
        </w:rPr>
        <w:t>3</w:t>
      </w:r>
      <w:r w:rsidRPr="002A6D16">
        <w:rPr>
          <w:rFonts w:ascii="Arial" w:hAnsi="Arial" w:cs="Arial"/>
          <w:b/>
          <w:bCs/>
          <w:color w:val="000000" w:themeColor="text1"/>
          <w:sz w:val="20"/>
          <w:szCs w:val="20"/>
        </w:rPr>
        <w:t xml:space="preserve">. </w:t>
      </w:r>
      <w:r w:rsidR="002D6CF4" w:rsidRPr="002A6D16">
        <w:rPr>
          <w:rFonts w:ascii="Arial" w:hAnsi="Arial" w:cs="Arial"/>
          <w:bCs/>
          <w:color w:val="000000" w:themeColor="text1"/>
          <w:sz w:val="20"/>
          <w:szCs w:val="20"/>
        </w:rPr>
        <w:t>Comprovação da licitante d</w:t>
      </w:r>
      <w:r w:rsidRPr="002A6D16">
        <w:rPr>
          <w:rFonts w:ascii="Arial" w:hAnsi="Arial" w:cs="Arial"/>
          <w:bCs/>
          <w:color w:val="000000" w:themeColor="text1"/>
          <w:sz w:val="20"/>
          <w:szCs w:val="20"/>
        </w:rPr>
        <w:t xml:space="preserve">e possuir </w:t>
      </w:r>
      <w:r w:rsidR="002D6CF4" w:rsidRPr="002A6D16">
        <w:rPr>
          <w:rFonts w:ascii="Arial" w:hAnsi="Arial" w:cs="Arial"/>
          <w:bCs/>
          <w:color w:val="000000" w:themeColor="text1"/>
          <w:sz w:val="20"/>
          <w:szCs w:val="20"/>
        </w:rPr>
        <w:t xml:space="preserve">em </w:t>
      </w:r>
      <w:r w:rsidRPr="002A6D16">
        <w:rPr>
          <w:rFonts w:ascii="Arial" w:hAnsi="Arial" w:cs="Arial"/>
          <w:bCs/>
          <w:color w:val="000000" w:themeColor="text1"/>
          <w:sz w:val="20"/>
          <w:szCs w:val="20"/>
        </w:rPr>
        <w:t>seu quadro permanente de pessoal ou contratado,</w:t>
      </w:r>
      <w:r w:rsidR="002D6CF4" w:rsidRPr="002A6D16">
        <w:rPr>
          <w:rFonts w:ascii="Arial" w:hAnsi="Arial" w:cs="Arial"/>
          <w:bCs/>
          <w:color w:val="000000" w:themeColor="text1"/>
          <w:sz w:val="20"/>
          <w:szCs w:val="20"/>
        </w:rPr>
        <w:t xml:space="preserve"> </w:t>
      </w:r>
      <w:r w:rsidRPr="002A6D16">
        <w:rPr>
          <w:rFonts w:ascii="Arial" w:hAnsi="Arial" w:cs="Arial"/>
          <w:bCs/>
          <w:color w:val="000000" w:themeColor="text1"/>
          <w:sz w:val="20"/>
          <w:szCs w:val="20"/>
        </w:rPr>
        <w:t>na data prevista para entrega das propostas, responsável(</w:t>
      </w:r>
      <w:proofErr w:type="spellStart"/>
      <w:r w:rsidRPr="002A6D16">
        <w:rPr>
          <w:rFonts w:ascii="Arial" w:hAnsi="Arial" w:cs="Arial"/>
          <w:bCs/>
          <w:color w:val="000000" w:themeColor="text1"/>
          <w:sz w:val="20"/>
          <w:szCs w:val="20"/>
        </w:rPr>
        <w:t>is</w:t>
      </w:r>
      <w:proofErr w:type="spellEnd"/>
      <w:r w:rsidRPr="002A6D16">
        <w:rPr>
          <w:rFonts w:ascii="Arial" w:hAnsi="Arial" w:cs="Arial"/>
          <w:bCs/>
          <w:color w:val="000000" w:themeColor="text1"/>
          <w:sz w:val="20"/>
          <w:szCs w:val="20"/>
        </w:rPr>
        <w:t xml:space="preserve">) técnico(s) de Nível Superior, devidamente reconhecido pela entidade competente CREA </w:t>
      </w:r>
      <w:r w:rsidR="002D6CF4" w:rsidRPr="002A6D16">
        <w:rPr>
          <w:rFonts w:ascii="Arial" w:hAnsi="Arial" w:cs="Arial"/>
          <w:bCs/>
          <w:color w:val="000000" w:themeColor="text1"/>
          <w:sz w:val="20"/>
          <w:szCs w:val="20"/>
        </w:rPr>
        <w:t>–</w:t>
      </w:r>
      <w:r w:rsidRPr="002A6D16">
        <w:rPr>
          <w:rFonts w:ascii="Arial" w:hAnsi="Arial" w:cs="Arial"/>
          <w:bCs/>
          <w:color w:val="000000" w:themeColor="text1"/>
          <w:sz w:val="20"/>
          <w:szCs w:val="20"/>
        </w:rPr>
        <w:t xml:space="preserve"> </w:t>
      </w:r>
      <w:r w:rsidR="002D6CF4" w:rsidRPr="002A6D16">
        <w:rPr>
          <w:rFonts w:ascii="Arial" w:hAnsi="Arial" w:cs="Arial"/>
          <w:bCs/>
          <w:color w:val="000000" w:themeColor="text1"/>
          <w:sz w:val="20"/>
          <w:szCs w:val="20"/>
        </w:rPr>
        <w:t xml:space="preserve">Conselho Regional de Engenharia e Agronomia ou Conselho de Arquitetura e Urbanismo – CAU </w:t>
      </w:r>
      <w:r w:rsidRPr="002A6D16">
        <w:rPr>
          <w:rFonts w:ascii="Arial" w:hAnsi="Arial" w:cs="Arial"/>
          <w:bCs/>
          <w:color w:val="000000" w:themeColor="text1"/>
          <w:sz w:val="20"/>
          <w:szCs w:val="20"/>
        </w:rPr>
        <w:t>para responder tecnicamente pelos serviços previstos</w:t>
      </w:r>
      <w:r w:rsidR="002D6CF4" w:rsidRPr="002A6D16">
        <w:rPr>
          <w:rFonts w:ascii="Arial" w:hAnsi="Arial" w:cs="Arial"/>
          <w:bCs/>
          <w:color w:val="000000" w:themeColor="text1"/>
          <w:sz w:val="20"/>
          <w:szCs w:val="20"/>
        </w:rPr>
        <w:t>, detentor(es) de atestado(s) e/ou certidão(</w:t>
      </w:r>
      <w:proofErr w:type="spellStart"/>
      <w:r w:rsidR="002D6CF4" w:rsidRPr="002A6D16">
        <w:rPr>
          <w:rFonts w:ascii="Arial" w:hAnsi="Arial" w:cs="Arial"/>
          <w:bCs/>
          <w:color w:val="000000" w:themeColor="text1"/>
          <w:sz w:val="20"/>
          <w:szCs w:val="20"/>
        </w:rPr>
        <w:t>ões</w:t>
      </w:r>
      <w:proofErr w:type="spellEnd"/>
      <w:r w:rsidR="002D6CF4" w:rsidRPr="002A6D16">
        <w:rPr>
          <w:rFonts w:ascii="Arial" w:hAnsi="Arial" w:cs="Arial"/>
          <w:bCs/>
          <w:color w:val="000000" w:themeColor="text1"/>
          <w:sz w:val="20"/>
          <w:szCs w:val="20"/>
        </w:rPr>
        <w:t xml:space="preserve">) de responsabilidade técnica por execução de serviços compatíveis com o objeto da licitação, </w:t>
      </w:r>
      <w:r w:rsidR="002D6CF4" w:rsidRPr="002A6D16">
        <w:rPr>
          <w:rFonts w:ascii="Arial" w:hAnsi="Arial" w:cs="Arial"/>
          <w:bCs/>
          <w:i/>
          <w:iCs/>
          <w:color w:val="000000" w:themeColor="text1"/>
          <w:sz w:val="20"/>
          <w:szCs w:val="20"/>
        </w:rPr>
        <w:t>devidamente atualizada.</w:t>
      </w:r>
    </w:p>
    <w:p w14:paraId="64125B58" w14:textId="4BDB4A13" w:rsidR="00F02C22" w:rsidRPr="002A6D16" w:rsidRDefault="00F02C22" w:rsidP="00F02C22">
      <w:pPr>
        <w:pStyle w:val="SemEspaamento"/>
        <w:spacing w:line="276" w:lineRule="auto"/>
        <w:jc w:val="both"/>
        <w:rPr>
          <w:rFonts w:ascii="Arial" w:hAnsi="Arial" w:cs="Arial"/>
          <w:bCs/>
          <w:color w:val="000000" w:themeColor="text1"/>
          <w:sz w:val="20"/>
          <w:szCs w:val="20"/>
        </w:rPr>
      </w:pPr>
      <w:r w:rsidRPr="002A6D16">
        <w:rPr>
          <w:rFonts w:ascii="Arial" w:hAnsi="Arial" w:cs="Arial"/>
          <w:b/>
          <w:bCs/>
          <w:color w:val="000000" w:themeColor="text1"/>
          <w:sz w:val="20"/>
          <w:szCs w:val="20"/>
        </w:rPr>
        <w:t>14.4.1.</w:t>
      </w:r>
      <w:r w:rsidR="00014C11" w:rsidRPr="002A6D16">
        <w:rPr>
          <w:rFonts w:ascii="Arial" w:hAnsi="Arial" w:cs="Arial"/>
          <w:b/>
          <w:bCs/>
          <w:color w:val="000000" w:themeColor="text1"/>
          <w:sz w:val="20"/>
          <w:szCs w:val="20"/>
        </w:rPr>
        <w:t>4</w:t>
      </w:r>
      <w:r w:rsidRPr="002A6D16">
        <w:rPr>
          <w:rFonts w:ascii="Arial" w:hAnsi="Arial" w:cs="Arial"/>
          <w:b/>
          <w:bCs/>
          <w:color w:val="000000" w:themeColor="text1"/>
          <w:sz w:val="20"/>
          <w:szCs w:val="20"/>
        </w:rPr>
        <w:t xml:space="preserve">. </w:t>
      </w:r>
      <w:r w:rsidRPr="002A6D16">
        <w:rPr>
          <w:rFonts w:ascii="Arial" w:hAnsi="Arial" w:cs="Arial"/>
          <w:bCs/>
          <w:color w:val="000000" w:themeColor="text1"/>
          <w:sz w:val="20"/>
          <w:szCs w:val="20"/>
        </w:rPr>
        <w:t>A comprovação de que trata o item 14.4.1.2. se dará por meio de cópia do livro ou ficha de registro, ou da CTPS (página de identificação do empregado e página da contratação), ou mediante apresentação de contrato de trabalho, que garanta a disponibilidade do profissional para com a empresa. Em se tratando de sócio da licitante, o respectivo contrato social servirá de documento hábil para a comprovação do vínculo.</w:t>
      </w:r>
    </w:p>
    <w:p w14:paraId="39B4AE18" w14:textId="547FC672" w:rsidR="00014C11" w:rsidRPr="002A6D16" w:rsidRDefault="00014C11" w:rsidP="00014C11">
      <w:pPr>
        <w:pStyle w:val="SemEspaamento"/>
        <w:spacing w:line="276" w:lineRule="auto"/>
        <w:jc w:val="both"/>
        <w:rPr>
          <w:rFonts w:ascii="Arial" w:hAnsi="Arial" w:cs="Arial"/>
          <w:bCs/>
          <w:color w:val="000000" w:themeColor="text1"/>
          <w:sz w:val="20"/>
          <w:szCs w:val="20"/>
        </w:rPr>
      </w:pPr>
      <w:r w:rsidRPr="002A6D16">
        <w:rPr>
          <w:rFonts w:ascii="Arial" w:hAnsi="Arial" w:cs="Arial"/>
          <w:b/>
          <w:bCs/>
          <w:color w:val="000000" w:themeColor="text1"/>
          <w:sz w:val="20"/>
          <w:szCs w:val="20"/>
        </w:rPr>
        <w:t xml:space="preserve">14.4.1.5. </w:t>
      </w:r>
      <w:r w:rsidRPr="002A6D16">
        <w:rPr>
          <w:rFonts w:ascii="Arial" w:hAnsi="Arial" w:cs="Arial"/>
          <w:bCs/>
          <w:color w:val="000000" w:themeColor="text1"/>
          <w:sz w:val="20"/>
          <w:szCs w:val="20"/>
        </w:rPr>
        <w:t xml:space="preserve">Apresentação pelo menos um atestado de capacidade técnica operacional </w:t>
      </w:r>
      <w:r w:rsidRPr="002A6D16">
        <w:rPr>
          <w:rFonts w:ascii="Arial" w:hAnsi="Arial" w:cs="Arial"/>
          <w:b/>
          <w:bCs/>
          <w:color w:val="000000" w:themeColor="text1"/>
          <w:sz w:val="20"/>
          <w:szCs w:val="20"/>
        </w:rPr>
        <w:t>(DA PESSOA JURÍDICA),</w:t>
      </w:r>
      <w:r w:rsidRPr="002A6D16">
        <w:rPr>
          <w:rFonts w:ascii="Arial" w:hAnsi="Arial" w:cs="Arial"/>
          <w:bCs/>
          <w:color w:val="000000" w:themeColor="text1"/>
          <w:sz w:val="20"/>
          <w:szCs w:val="20"/>
        </w:rPr>
        <w:t xml:space="preserve"> fornecido pela pessoa jurídica de direito público ou privado contratante dos serviços, onde fique comprovado que a licitante executou obra/serviço de características semelhantes ao objeto da licitação, sendo que a comprovação não precisa constar simultaneamente do mesmo atestado.</w:t>
      </w:r>
    </w:p>
    <w:p w14:paraId="51FAD061" w14:textId="6F1B4A7D" w:rsidR="00641EC6" w:rsidRPr="002A6D16" w:rsidRDefault="00641EC6" w:rsidP="00641EC6">
      <w:pPr>
        <w:jc w:val="both"/>
        <w:rPr>
          <w:rFonts w:ascii="Arial" w:hAnsi="Arial" w:cs="Arial"/>
          <w:color w:val="000000" w:themeColor="text1"/>
          <w:sz w:val="20"/>
          <w:szCs w:val="20"/>
        </w:rPr>
      </w:pPr>
      <w:r w:rsidRPr="002A6D16">
        <w:rPr>
          <w:rFonts w:ascii="Arial" w:hAnsi="Arial" w:cs="Arial"/>
          <w:b/>
          <w:bCs/>
          <w:color w:val="000000" w:themeColor="text1"/>
          <w:sz w:val="20"/>
          <w:szCs w:val="20"/>
        </w:rPr>
        <w:t>14.4.1.5.1.</w:t>
      </w:r>
      <w:r w:rsidRPr="002A6D16">
        <w:rPr>
          <w:rFonts w:ascii="Arial" w:hAnsi="Arial" w:cs="Arial"/>
          <w:color w:val="000000" w:themeColor="text1"/>
          <w:sz w:val="20"/>
          <w:szCs w:val="20"/>
        </w:rPr>
        <w:t xml:space="preserve"> A licitante deverá comprovar capacidade técnico-operacional mediante apresentação de atestado(s) ou certidão(</w:t>
      </w:r>
      <w:proofErr w:type="spellStart"/>
      <w:r w:rsidRPr="002A6D16">
        <w:rPr>
          <w:rFonts w:ascii="Arial" w:hAnsi="Arial" w:cs="Arial"/>
          <w:color w:val="000000" w:themeColor="text1"/>
          <w:sz w:val="20"/>
          <w:szCs w:val="20"/>
        </w:rPr>
        <w:t>ões</w:t>
      </w:r>
      <w:proofErr w:type="spellEnd"/>
      <w:r w:rsidRPr="002A6D16">
        <w:rPr>
          <w:rFonts w:ascii="Arial" w:hAnsi="Arial" w:cs="Arial"/>
          <w:color w:val="000000" w:themeColor="text1"/>
          <w:sz w:val="20"/>
          <w:szCs w:val="20"/>
        </w:rPr>
        <w:t>), emitido(s) por pessoa jurídica de direito público ou privado, que demonstre(m) a execução anterior de obras ou serviços de engenharia de características semelhantes e de complexidade tecnológica e operacional equivalente ou superior ao objeto licitado. A comprovação deverá abranger, no mínimo as seguintes parcelas de maior relevância técnica ou valor significativo do objeto:</w:t>
      </w:r>
    </w:p>
    <w:p w14:paraId="1E18EFEF" w14:textId="77777777" w:rsidR="00641EC6" w:rsidRPr="002A6D16" w:rsidRDefault="00641EC6" w:rsidP="00641EC6">
      <w:pPr>
        <w:jc w:val="both"/>
        <w:rPr>
          <w:rFonts w:ascii="Arial" w:hAnsi="Arial" w:cs="Arial"/>
          <w:color w:val="000000" w:themeColor="text1"/>
          <w:sz w:val="20"/>
          <w:szCs w:val="20"/>
        </w:rPr>
      </w:pPr>
    </w:p>
    <w:p w14:paraId="3DB95D5F" w14:textId="77777777" w:rsidR="00641EC6" w:rsidRPr="002A6D16" w:rsidRDefault="00641EC6" w:rsidP="00641EC6">
      <w:pPr>
        <w:jc w:val="center"/>
        <w:rPr>
          <w:rFonts w:ascii="Arial" w:hAnsi="Arial" w:cs="Arial"/>
          <w:color w:val="000000" w:themeColor="text1"/>
          <w:sz w:val="20"/>
          <w:szCs w:val="20"/>
        </w:rPr>
      </w:pPr>
      <w:r w:rsidRPr="002A6D16">
        <w:rPr>
          <w:rFonts w:ascii="Arial" w:hAnsi="Arial" w:cs="Arial"/>
          <w:b/>
          <w:color w:val="000000" w:themeColor="text1"/>
          <w:sz w:val="20"/>
          <w:szCs w:val="20"/>
        </w:rPr>
        <w:t>Parcelas de Maior Relevância Sugeridas para Qualificação Técnico-Operacional</w:t>
      </w:r>
    </w:p>
    <w:p w14:paraId="0B3FCC2C" w14:textId="77777777" w:rsidR="00641EC6" w:rsidRPr="002A6D16" w:rsidRDefault="00641EC6" w:rsidP="00641EC6">
      <w:pPr>
        <w:jc w:val="center"/>
        <w:rPr>
          <w:rFonts w:ascii="Arial" w:hAnsi="Arial" w:cs="Arial"/>
          <w:color w:val="000000" w:themeColor="text1"/>
          <w:sz w:val="20"/>
          <w:szCs w:val="20"/>
        </w:rPr>
      </w:pPr>
      <w:r w:rsidRPr="002A6D16">
        <w:rPr>
          <w:rFonts w:ascii="Arial" w:hAnsi="Arial" w:cs="Arial"/>
          <w:color w:val="000000" w:themeColor="text1"/>
          <w:sz w:val="20"/>
          <w:szCs w:val="20"/>
        </w:rPr>
        <w:t>Obra: Construção da Praça de Nova União | Critério: art. 67, §§ 1º e 2º, Lei nº 14.133/2021</w:t>
      </w:r>
    </w:p>
    <w:p w14:paraId="2988727A" w14:textId="77777777" w:rsidR="00641EC6" w:rsidRPr="002A6D16" w:rsidRDefault="00641EC6" w:rsidP="00641EC6">
      <w:pPr>
        <w:rPr>
          <w:rFonts w:ascii="Arial" w:hAnsi="Arial" w:cs="Arial"/>
          <w:color w:val="000000" w:themeColor="text1"/>
        </w:rPr>
      </w:pPr>
    </w:p>
    <w:tbl>
      <w:tblPr>
        <w:tblW w:w="8788"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562"/>
        <w:gridCol w:w="1570"/>
        <w:gridCol w:w="2268"/>
        <w:gridCol w:w="982"/>
        <w:gridCol w:w="606"/>
        <w:gridCol w:w="1026"/>
        <w:gridCol w:w="1774"/>
      </w:tblGrid>
      <w:tr w:rsidR="00D60529" w:rsidRPr="002A6D16" w14:paraId="29F3F63C" w14:textId="77777777" w:rsidTr="00D60529">
        <w:trPr>
          <w:tblHeader/>
          <w:jc w:val="center"/>
        </w:trPr>
        <w:tc>
          <w:tcPr>
            <w:tcW w:w="562" w:type="dxa"/>
            <w:shd w:val="clear" w:color="auto" w:fill="D9EAF7"/>
            <w:vAlign w:val="center"/>
          </w:tcPr>
          <w:p w14:paraId="729C7886" w14:textId="77777777" w:rsidR="00641EC6" w:rsidRPr="002A6D16" w:rsidRDefault="00641EC6" w:rsidP="00683EC8">
            <w:pPr>
              <w:rPr>
                <w:rFonts w:ascii="Arial" w:hAnsi="Arial" w:cs="Arial"/>
                <w:color w:val="000000" w:themeColor="text1"/>
                <w:sz w:val="16"/>
                <w:szCs w:val="16"/>
              </w:rPr>
            </w:pPr>
            <w:r w:rsidRPr="002A6D16">
              <w:rPr>
                <w:rFonts w:ascii="Arial" w:eastAsia="Arial" w:hAnsi="Arial" w:cs="Arial"/>
                <w:b/>
                <w:color w:val="000000" w:themeColor="text1"/>
                <w:sz w:val="16"/>
                <w:szCs w:val="16"/>
              </w:rPr>
              <w:t>Nº</w:t>
            </w:r>
          </w:p>
        </w:tc>
        <w:tc>
          <w:tcPr>
            <w:tcW w:w="1570" w:type="dxa"/>
            <w:shd w:val="clear" w:color="auto" w:fill="D9EAF7"/>
            <w:vAlign w:val="center"/>
          </w:tcPr>
          <w:p w14:paraId="77C8B472" w14:textId="77777777" w:rsidR="00641EC6" w:rsidRPr="002A6D16" w:rsidRDefault="00641EC6" w:rsidP="00683EC8">
            <w:pPr>
              <w:rPr>
                <w:rFonts w:ascii="Arial" w:hAnsi="Arial" w:cs="Arial"/>
                <w:color w:val="000000" w:themeColor="text1"/>
                <w:sz w:val="16"/>
                <w:szCs w:val="16"/>
              </w:rPr>
            </w:pPr>
            <w:r w:rsidRPr="002A6D16">
              <w:rPr>
                <w:rFonts w:ascii="Arial" w:eastAsia="Arial" w:hAnsi="Arial" w:cs="Arial"/>
                <w:b/>
                <w:color w:val="000000" w:themeColor="text1"/>
                <w:sz w:val="16"/>
                <w:szCs w:val="16"/>
              </w:rPr>
              <w:t>Parcela sugerida</w:t>
            </w:r>
          </w:p>
        </w:tc>
        <w:tc>
          <w:tcPr>
            <w:tcW w:w="2268" w:type="dxa"/>
            <w:shd w:val="clear" w:color="auto" w:fill="D9EAF7"/>
            <w:vAlign w:val="center"/>
          </w:tcPr>
          <w:p w14:paraId="69BF7EB6" w14:textId="77777777" w:rsidR="00641EC6" w:rsidRPr="002A6D16" w:rsidRDefault="00641EC6" w:rsidP="00683EC8">
            <w:pPr>
              <w:rPr>
                <w:rFonts w:ascii="Arial" w:hAnsi="Arial" w:cs="Arial"/>
                <w:color w:val="000000" w:themeColor="text1"/>
                <w:sz w:val="16"/>
                <w:szCs w:val="16"/>
              </w:rPr>
            </w:pPr>
            <w:r w:rsidRPr="002A6D16">
              <w:rPr>
                <w:rFonts w:ascii="Arial" w:eastAsia="Arial" w:hAnsi="Arial" w:cs="Arial"/>
                <w:b/>
                <w:color w:val="000000" w:themeColor="text1"/>
                <w:sz w:val="16"/>
                <w:szCs w:val="16"/>
              </w:rPr>
              <w:t>Descritivo do item / serviço similar aceito</w:t>
            </w:r>
          </w:p>
        </w:tc>
        <w:tc>
          <w:tcPr>
            <w:tcW w:w="982" w:type="dxa"/>
            <w:shd w:val="clear" w:color="auto" w:fill="D9EAF7"/>
            <w:vAlign w:val="center"/>
          </w:tcPr>
          <w:p w14:paraId="726CEB59" w14:textId="77777777" w:rsidR="00641EC6" w:rsidRPr="002A6D16" w:rsidRDefault="00641EC6" w:rsidP="00683EC8">
            <w:pPr>
              <w:rPr>
                <w:rFonts w:ascii="Arial" w:hAnsi="Arial" w:cs="Arial"/>
                <w:color w:val="000000" w:themeColor="text1"/>
                <w:sz w:val="16"/>
                <w:szCs w:val="16"/>
              </w:rPr>
            </w:pPr>
            <w:r w:rsidRPr="002A6D16">
              <w:rPr>
                <w:rFonts w:ascii="Arial" w:eastAsia="Arial" w:hAnsi="Arial" w:cs="Arial"/>
                <w:b/>
                <w:color w:val="000000" w:themeColor="text1"/>
                <w:sz w:val="16"/>
                <w:szCs w:val="16"/>
              </w:rPr>
              <w:t>Item na planilha</w:t>
            </w:r>
          </w:p>
        </w:tc>
        <w:tc>
          <w:tcPr>
            <w:tcW w:w="606" w:type="dxa"/>
            <w:shd w:val="clear" w:color="auto" w:fill="D9EAF7"/>
            <w:vAlign w:val="center"/>
          </w:tcPr>
          <w:p w14:paraId="578DB05D" w14:textId="77777777" w:rsidR="00641EC6" w:rsidRPr="002A6D16" w:rsidRDefault="00641EC6" w:rsidP="00683EC8">
            <w:pPr>
              <w:rPr>
                <w:rFonts w:ascii="Arial" w:hAnsi="Arial" w:cs="Arial"/>
                <w:color w:val="000000" w:themeColor="text1"/>
                <w:sz w:val="16"/>
                <w:szCs w:val="16"/>
              </w:rPr>
            </w:pPr>
            <w:proofErr w:type="spellStart"/>
            <w:r w:rsidRPr="002A6D16">
              <w:rPr>
                <w:rFonts w:ascii="Arial" w:eastAsia="Arial" w:hAnsi="Arial" w:cs="Arial"/>
                <w:b/>
                <w:color w:val="000000" w:themeColor="text1"/>
                <w:sz w:val="16"/>
                <w:szCs w:val="16"/>
              </w:rPr>
              <w:t>Un</w:t>
            </w:r>
            <w:r w:rsidRPr="002A6D16">
              <w:rPr>
                <w:rFonts w:ascii="Arial" w:hAnsi="Arial" w:cs="Arial"/>
                <w:b/>
                <w:color w:val="000000" w:themeColor="text1"/>
                <w:sz w:val="16"/>
                <w:szCs w:val="16"/>
              </w:rPr>
              <w:t>d</w:t>
            </w:r>
            <w:proofErr w:type="spellEnd"/>
          </w:p>
        </w:tc>
        <w:tc>
          <w:tcPr>
            <w:tcW w:w="1026" w:type="dxa"/>
            <w:shd w:val="clear" w:color="auto" w:fill="D9EAF7"/>
            <w:vAlign w:val="center"/>
          </w:tcPr>
          <w:p w14:paraId="71B3C383" w14:textId="77777777" w:rsidR="00641EC6" w:rsidRPr="002A6D16" w:rsidRDefault="00641EC6" w:rsidP="00683EC8">
            <w:pPr>
              <w:rPr>
                <w:rFonts w:ascii="Arial" w:hAnsi="Arial" w:cs="Arial"/>
                <w:color w:val="000000" w:themeColor="text1"/>
                <w:sz w:val="16"/>
                <w:szCs w:val="16"/>
              </w:rPr>
            </w:pPr>
            <w:r w:rsidRPr="002A6D16">
              <w:rPr>
                <w:rFonts w:ascii="Arial" w:eastAsia="Arial" w:hAnsi="Arial" w:cs="Arial"/>
                <w:b/>
                <w:color w:val="000000" w:themeColor="text1"/>
                <w:sz w:val="16"/>
                <w:szCs w:val="16"/>
              </w:rPr>
              <w:t>Exigência prevista na planilha</w:t>
            </w:r>
          </w:p>
        </w:tc>
        <w:tc>
          <w:tcPr>
            <w:tcW w:w="1774" w:type="dxa"/>
            <w:shd w:val="clear" w:color="auto" w:fill="D9EAF7"/>
            <w:vAlign w:val="center"/>
          </w:tcPr>
          <w:p w14:paraId="18606FBB" w14:textId="77777777" w:rsidR="00641EC6" w:rsidRPr="002A6D16" w:rsidRDefault="00641EC6" w:rsidP="00683EC8">
            <w:pPr>
              <w:rPr>
                <w:rFonts w:ascii="Arial" w:hAnsi="Arial" w:cs="Arial"/>
                <w:b/>
                <w:color w:val="000000" w:themeColor="text1"/>
                <w:sz w:val="16"/>
                <w:szCs w:val="16"/>
              </w:rPr>
            </w:pPr>
            <w:r w:rsidRPr="002A6D16">
              <w:rPr>
                <w:rFonts w:ascii="Arial" w:eastAsia="Arial" w:hAnsi="Arial" w:cs="Arial"/>
                <w:b/>
                <w:color w:val="000000" w:themeColor="text1"/>
                <w:sz w:val="16"/>
                <w:szCs w:val="16"/>
              </w:rPr>
              <w:t>Quantitativo necessário para comprovação</w:t>
            </w:r>
          </w:p>
          <w:p w14:paraId="46AB0537" w14:textId="77777777" w:rsidR="00641EC6" w:rsidRPr="002A6D16" w:rsidRDefault="00641EC6" w:rsidP="00683EC8">
            <w:pPr>
              <w:rPr>
                <w:rFonts w:ascii="Arial" w:hAnsi="Arial" w:cs="Arial"/>
                <w:color w:val="000000" w:themeColor="text1"/>
                <w:sz w:val="16"/>
                <w:szCs w:val="16"/>
              </w:rPr>
            </w:pPr>
            <w:r w:rsidRPr="002A6D16">
              <w:rPr>
                <w:rFonts w:ascii="Arial" w:hAnsi="Arial" w:cs="Arial"/>
                <w:b/>
                <w:color w:val="000000" w:themeColor="text1"/>
                <w:sz w:val="16"/>
                <w:szCs w:val="16"/>
              </w:rPr>
              <w:t>50%</w:t>
            </w:r>
          </w:p>
        </w:tc>
      </w:tr>
      <w:tr w:rsidR="00D60529" w:rsidRPr="002A6D16" w14:paraId="04D80E4F" w14:textId="77777777" w:rsidTr="00D60529">
        <w:trPr>
          <w:jc w:val="center"/>
        </w:trPr>
        <w:tc>
          <w:tcPr>
            <w:tcW w:w="562" w:type="dxa"/>
          </w:tcPr>
          <w:p w14:paraId="0F3A1AD1" w14:textId="77777777" w:rsidR="00641EC6" w:rsidRPr="002A6D16" w:rsidRDefault="00641EC6" w:rsidP="00683EC8">
            <w:pPr>
              <w:rPr>
                <w:rFonts w:ascii="Arial" w:hAnsi="Arial" w:cs="Arial"/>
                <w:color w:val="000000" w:themeColor="text1"/>
                <w:sz w:val="16"/>
                <w:szCs w:val="16"/>
              </w:rPr>
            </w:pPr>
            <w:r w:rsidRPr="002A6D16">
              <w:rPr>
                <w:rFonts w:ascii="Arial" w:eastAsia="Arial" w:hAnsi="Arial" w:cs="Arial"/>
                <w:color w:val="000000" w:themeColor="text1"/>
                <w:sz w:val="16"/>
                <w:szCs w:val="16"/>
              </w:rPr>
              <w:t>1</w:t>
            </w:r>
          </w:p>
        </w:tc>
        <w:tc>
          <w:tcPr>
            <w:tcW w:w="1570" w:type="dxa"/>
          </w:tcPr>
          <w:p w14:paraId="43236E2F" w14:textId="77777777" w:rsidR="00641EC6" w:rsidRPr="002A6D16" w:rsidRDefault="00641EC6" w:rsidP="00683EC8">
            <w:pPr>
              <w:rPr>
                <w:rFonts w:ascii="Arial" w:hAnsi="Arial" w:cs="Arial"/>
                <w:color w:val="000000" w:themeColor="text1"/>
                <w:sz w:val="16"/>
                <w:szCs w:val="16"/>
              </w:rPr>
            </w:pPr>
            <w:r w:rsidRPr="002A6D16">
              <w:rPr>
                <w:rFonts w:ascii="Arial" w:eastAsia="Arial" w:hAnsi="Arial" w:cs="Arial"/>
                <w:color w:val="000000" w:themeColor="text1"/>
                <w:sz w:val="16"/>
                <w:szCs w:val="16"/>
              </w:rPr>
              <w:t>Pavimento em piso intertravado de concreto</w:t>
            </w:r>
          </w:p>
        </w:tc>
        <w:tc>
          <w:tcPr>
            <w:tcW w:w="2268" w:type="dxa"/>
          </w:tcPr>
          <w:p w14:paraId="4146EBFF" w14:textId="77777777" w:rsidR="00641EC6" w:rsidRPr="002A6D16" w:rsidRDefault="00641EC6" w:rsidP="00DD6811">
            <w:pPr>
              <w:jc w:val="both"/>
              <w:rPr>
                <w:rFonts w:ascii="Arial" w:hAnsi="Arial" w:cs="Arial"/>
                <w:color w:val="000000" w:themeColor="text1"/>
                <w:sz w:val="16"/>
                <w:szCs w:val="16"/>
              </w:rPr>
            </w:pPr>
            <w:r w:rsidRPr="002A6D16">
              <w:rPr>
                <w:rFonts w:ascii="Arial" w:eastAsia="Arial" w:hAnsi="Arial" w:cs="Arial"/>
                <w:color w:val="000000" w:themeColor="text1"/>
                <w:sz w:val="16"/>
                <w:szCs w:val="16"/>
              </w:rPr>
              <w:t>Execução de pavimento em piso intertravado, com bloco 16 faces de 22 x 11 cm, espessura 6 cm, ou serviço similar de pavimentação com blocos/</w:t>
            </w:r>
            <w:proofErr w:type="spellStart"/>
            <w:r w:rsidRPr="002A6D16">
              <w:rPr>
                <w:rFonts w:ascii="Arial" w:eastAsia="Arial" w:hAnsi="Arial" w:cs="Arial"/>
                <w:color w:val="000000" w:themeColor="text1"/>
                <w:sz w:val="16"/>
                <w:szCs w:val="16"/>
              </w:rPr>
              <w:t>pavers</w:t>
            </w:r>
            <w:proofErr w:type="spellEnd"/>
            <w:r w:rsidRPr="002A6D16">
              <w:rPr>
                <w:rFonts w:ascii="Arial" w:eastAsia="Arial" w:hAnsi="Arial" w:cs="Arial"/>
                <w:color w:val="000000" w:themeColor="text1"/>
                <w:sz w:val="16"/>
                <w:szCs w:val="16"/>
              </w:rPr>
              <w:t>.</w:t>
            </w:r>
          </w:p>
        </w:tc>
        <w:tc>
          <w:tcPr>
            <w:tcW w:w="982" w:type="dxa"/>
          </w:tcPr>
          <w:p w14:paraId="58D87731" w14:textId="77777777" w:rsidR="00641EC6" w:rsidRPr="002A6D16" w:rsidRDefault="00641EC6" w:rsidP="00683EC8">
            <w:pPr>
              <w:rPr>
                <w:rFonts w:ascii="Arial" w:hAnsi="Arial" w:cs="Arial"/>
                <w:color w:val="000000" w:themeColor="text1"/>
                <w:sz w:val="16"/>
                <w:szCs w:val="16"/>
              </w:rPr>
            </w:pPr>
            <w:r w:rsidRPr="002A6D16">
              <w:rPr>
                <w:rFonts w:ascii="Arial" w:eastAsia="Arial" w:hAnsi="Arial" w:cs="Arial"/>
                <w:color w:val="000000" w:themeColor="text1"/>
                <w:sz w:val="16"/>
                <w:szCs w:val="16"/>
              </w:rPr>
              <w:t>1.2.2</w:t>
            </w:r>
          </w:p>
        </w:tc>
        <w:tc>
          <w:tcPr>
            <w:tcW w:w="606" w:type="dxa"/>
          </w:tcPr>
          <w:p w14:paraId="03617FAD" w14:textId="77777777" w:rsidR="00641EC6" w:rsidRPr="002A6D16" w:rsidRDefault="00641EC6" w:rsidP="00683EC8">
            <w:pPr>
              <w:rPr>
                <w:rFonts w:ascii="Arial" w:hAnsi="Arial" w:cs="Arial"/>
                <w:color w:val="000000" w:themeColor="text1"/>
                <w:sz w:val="16"/>
                <w:szCs w:val="16"/>
              </w:rPr>
            </w:pPr>
            <w:r w:rsidRPr="002A6D16">
              <w:rPr>
                <w:rFonts w:ascii="Arial" w:eastAsia="Arial" w:hAnsi="Arial" w:cs="Arial"/>
                <w:color w:val="000000" w:themeColor="text1"/>
                <w:sz w:val="16"/>
                <w:szCs w:val="16"/>
              </w:rPr>
              <w:t>m²</w:t>
            </w:r>
          </w:p>
        </w:tc>
        <w:tc>
          <w:tcPr>
            <w:tcW w:w="1026" w:type="dxa"/>
          </w:tcPr>
          <w:p w14:paraId="4E6BC067" w14:textId="77777777" w:rsidR="00641EC6" w:rsidRPr="002A6D16" w:rsidRDefault="00641EC6" w:rsidP="00683EC8">
            <w:pPr>
              <w:rPr>
                <w:rFonts w:ascii="Arial" w:hAnsi="Arial" w:cs="Arial"/>
                <w:color w:val="000000" w:themeColor="text1"/>
                <w:sz w:val="16"/>
                <w:szCs w:val="16"/>
              </w:rPr>
            </w:pPr>
            <w:r w:rsidRPr="002A6D16">
              <w:rPr>
                <w:rFonts w:ascii="Arial" w:eastAsia="Arial" w:hAnsi="Arial" w:cs="Arial"/>
                <w:color w:val="000000" w:themeColor="text1"/>
                <w:sz w:val="16"/>
                <w:szCs w:val="16"/>
              </w:rPr>
              <w:t>2.476</w:t>
            </w:r>
          </w:p>
        </w:tc>
        <w:tc>
          <w:tcPr>
            <w:tcW w:w="1774" w:type="dxa"/>
          </w:tcPr>
          <w:p w14:paraId="16C0FDDF" w14:textId="77777777" w:rsidR="00641EC6" w:rsidRPr="002A6D16" w:rsidRDefault="00641EC6" w:rsidP="00683EC8">
            <w:pPr>
              <w:rPr>
                <w:rFonts w:ascii="Arial" w:hAnsi="Arial" w:cs="Arial"/>
                <w:color w:val="000000" w:themeColor="text1"/>
                <w:sz w:val="16"/>
                <w:szCs w:val="16"/>
              </w:rPr>
            </w:pPr>
            <w:r w:rsidRPr="002A6D16">
              <w:rPr>
                <w:rFonts w:ascii="Arial" w:eastAsia="Arial" w:hAnsi="Arial" w:cs="Arial"/>
                <w:color w:val="000000" w:themeColor="text1"/>
                <w:sz w:val="16"/>
                <w:szCs w:val="16"/>
              </w:rPr>
              <w:t>1.238</w:t>
            </w:r>
          </w:p>
        </w:tc>
      </w:tr>
      <w:tr w:rsidR="00D60529" w:rsidRPr="002A6D16" w14:paraId="26B3A1B7" w14:textId="77777777" w:rsidTr="00D60529">
        <w:trPr>
          <w:jc w:val="center"/>
        </w:trPr>
        <w:tc>
          <w:tcPr>
            <w:tcW w:w="562" w:type="dxa"/>
          </w:tcPr>
          <w:p w14:paraId="6FA9AC50" w14:textId="77777777" w:rsidR="00641EC6" w:rsidRPr="002A6D16" w:rsidRDefault="00641EC6" w:rsidP="00683EC8">
            <w:pPr>
              <w:rPr>
                <w:rFonts w:ascii="Arial" w:hAnsi="Arial" w:cs="Arial"/>
                <w:color w:val="000000" w:themeColor="text1"/>
                <w:sz w:val="16"/>
                <w:szCs w:val="16"/>
              </w:rPr>
            </w:pPr>
            <w:r w:rsidRPr="002A6D16">
              <w:rPr>
                <w:rFonts w:ascii="Arial" w:eastAsia="Arial" w:hAnsi="Arial" w:cs="Arial"/>
                <w:color w:val="000000" w:themeColor="text1"/>
                <w:sz w:val="16"/>
                <w:szCs w:val="16"/>
              </w:rPr>
              <w:t>2</w:t>
            </w:r>
          </w:p>
        </w:tc>
        <w:tc>
          <w:tcPr>
            <w:tcW w:w="1570" w:type="dxa"/>
          </w:tcPr>
          <w:p w14:paraId="5B445B11" w14:textId="77777777" w:rsidR="00641EC6" w:rsidRPr="002A6D16" w:rsidRDefault="00641EC6" w:rsidP="00683EC8">
            <w:pPr>
              <w:rPr>
                <w:rFonts w:ascii="Arial" w:hAnsi="Arial" w:cs="Arial"/>
                <w:color w:val="000000" w:themeColor="text1"/>
                <w:sz w:val="16"/>
                <w:szCs w:val="16"/>
              </w:rPr>
            </w:pPr>
            <w:r w:rsidRPr="002A6D16">
              <w:rPr>
                <w:rFonts w:ascii="Arial" w:eastAsia="Arial" w:hAnsi="Arial" w:cs="Arial"/>
                <w:color w:val="000000" w:themeColor="text1"/>
                <w:sz w:val="16"/>
                <w:szCs w:val="16"/>
              </w:rPr>
              <w:t>Passeio ou piso de concreto moldado in loco</w:t>
            </w:r>
          </w:p>
        </w:tc>
        <w:tc>
          <w:tcPr>
            <w:tcW w:w="2268" w:type="dxa"/>
          </w:tcPr>
          <w:p w14:paraId="68668B7E" w14:textId="77777777" w:rsidR="00641EC6" w:rsidRPr="002A6D16" w:rsidRDefault="00641EC6" w:rsidP="00DD6811">
            <w:pPr>
              <w:jc w:val="both"/>
              <w:rPr>
                <w:rFonts w:ascii="Arial" w:hAnsi="Arial" w:cs="Arial"/>
                <w:color w:val="000000" w:themeColor="text1"/>
                <w:sz w:val="16"/>
                <w:szCs w:val="16"/>
              </w:rPr>
            </w:pPr>
            <w:r w:rsidRPr="002A6D16">
              <w:rPr>
                <w:rFonts w:ascii="Arial" w:eastAsia="Arial" w:hAnsi="Arial" w:cs="Arial"/>
                <w:color w:val="000000" w:themeColor="text1"/>
                <w:sz w:val="16"/>
                <w:szCs w:val="16"/>
              </w:rPr>
              <w:t>Execução de passeio/calçada ou piso de concreto com concreto moldado in loco, feito em obra, acabamento convencional, espessura 6 cm, armado.</w:t>
            </w:r>
          </w:p>
        </w:tc>
        <w:tc>
          <w:tcPr>
            <w:tcW w:w="982" w:type="dxa"/>
          </w:tcPr>
          <w:p w14:paraId="41024554" w14:textId="77777777" w:rsidR="00641EC6" w:rsidRPr="002A6D16" w:rsidRDefault="00641EC6" w:rsidP="00683EC8">
            <w:pPr>
              <w:rPr>
                <w:rFonts w:ascii="Arial" w:hAnsi="Arial" w:cs="Arial"/>
                <w:color w:val="000000" w:themeColor="text1"/>
                <w:sz w:val="16"/>
                <w:szCs w:val="16"/>
              </w:rPr>
            </w:pPr>
            <w:r w:rsidRPr="002A6D16">
              <w:rPr>
                <w:rFonts w:ascii="Arial" w:eastAsia="Arial" w:hAnsi="Arial" w:cs="Arial"/>
                <w:color w:val="000000" w:themeColor="text1"/>
                <w:sz w:val="16"/>
                <w:szCs w:val="16"/>
              </w:rPr>
              <w:t>1.2.1</w:t>
            </w:r>
          </w:p>
        </w:tc>
        <w:tc>
          <w:tcPr>
            <w:tcW w:w="606" w:type="dxa"/>
          </w:tcPr>
          <w:p w14:paraId="0F2A7837" w14:textId="77777777" w:rsidR="00641EC6" w:rsidRPr="002A6D16" w:rsidRDefault="00641EC6" w:rsidP="00683EC8">
            <w:pPr>
              <w:rPr>
                <w:rFonts w:ascii="Arial" w:hAnsi="Arial" w:cs="Arial"/>
                <w:color w:val="000000" w:themeColor="text1"/>
                <w:sz w:val="16"/>
                <w:szCs w:val="16"/>
              </w:rPr>
            </w:pPr>
            <w:r w:rsidRPr="002A6D16">
              <w:rPr>
                <w:rFonts w:ascii="Arial" w:eastAsia="Arial" w:hAnsi="Arial" w:cs="Arial"/>
                <w:color w:val="000000" w:themeColor="text1"/>
                <w:sz w:val="16"/>
                <w:szCs w:val="16"/>
              </w:rPr>
              <w:t>m²</w:t>
            </w:r>
          </w:p>
        </w:tc>
        <w:tc>
          <w:tcPr>
            <w:tcW w:w="1026" w:type="dxa"/>
          </w:tcPr>
          <w:p w14:paraId="6B52A182" w14:textId="77777777" w:rsidR="00641EC6" w:rsidRPr="002A6D16" w:rsidRDefault="00641EC6" w:rsidP="00683EC8">
            <w:pPr>
              <w:rPr>
                <w:rFonts w:ascii="Arial" w:hAnsi="Arial" w:cs="Arial"/>
                <w:color w:val="000000" w:themeColor="text1"/>
                <w:sz w:val="16"/>
                <w:szCs w:val="16"/>
              </w:rPr>
            </w:pPr>
            <w:r w:rsidRPr="002A6D16">
              <w:rPr>
                <w:rFonts w:ascii="Arial" w:eastAsia="Arial" w:hAnsi="Arial" w:cs="Arial"/>
                <w:color w:val="000000" w:themeColor="text1"/>
                <w:sz w:val="16"/>
                <w:szCs w:val="16"/>
              </w:rPr>
              <w:t>920</w:t>
            </w:r>
          </w:p>
        </w:tc>
        <w:tc>
          <w:tcPr>
            <w:tcW w:w="1774" w:type="dxa"/>
          </w:tcPr>
          <w:p w14:paraId="5C0AD5A9" w14:textId="77777777" w:rsidR="00641EC6" w:rsidRPr="002A6D16" w:rsidRDefault="00641EC6" w:rsidP="00683EC8">
            <w:pPr>
              <w:rPr>
                <w:rFonts w:ascii="Arial" w:hAnsi="Arial" w:cs="Arial"/>
                <w:color w:val="000000" w:themeColor="text1"/>
                <w:sz w:val="16"/>
                <w:szCs w:val="16"/>
              </w:rPr>
            </w:pPr>
            <w:r w:rsidRPr="002A6D16">
              <w:rPr>
                <w:rFonts w:ascii="Arial" w:eastAsia="Arial" w:hAnsi="Arial" w:cs="Arial"/>
                <w:color w:val="000000" w:themeColor="text1"/>
                <w:sz w:val="16"/>
                <w:szCs w:val="16"/>
              </w:rPr>
              <w:t>460</w:t>
            </w:r>
          </w:p>
        </w:tc>
      </w:tr>
      <w:tr w:rsidR="00D60529" w:rsidRPr="002A6D16" w14:paraId="3A321B77" w14:textId="77777777" w:rsidTr="00D60529">
        <w:trPr>
          <w:jc w:val="center"/>
        </w:trPr>
        <w:tc>
          <w:tcPr>
            <w:tcW w:w="562" w:type="dxa"/>
          </w:tcPr>
          <w:p w14:paraId="544FC3D8" w14:textId="77777777" w:rsidR="00641EC6" w:rsidRPr="002A6D16" w:rsidRDefault="00641EC6" w:rsidP="00683EC8">
            <w:pPr>
              <w:rPr>
                <w:rFonts w:ascii="Arial" w:hAnsi="Arial" w:cs="Arial"/>
                <w:color w:val="000000" w:themeColor="text1"/>
                <w:sz w:val="16"/>
                <w:szCs w:val="16"/>
              </w:rPr>
            </w:pPr>
            <w:r w:rsidRPr="002A6D16">
              <w:rPr>
                <w:rFonts w:ascii="Arial" w:eastAsia="Arial" w:hAnsi="Arial" w:cs="Arial"/>
                <w:color w:val="000000" w:themeColor="text1"/>
                <w:sz w:val="16"/>
                <w:szCs w:val="16"/>
              </w:rPr>
              <w:t>3</w:t>
            </w:r>
          </w:p>
        </w:tc>
        <w:tc>
          <w:tcPr>
            <w:tcW w:w="1570" w:type="dxa"/>
          </w:tcPr>
          <w:p w14:paraId="1319118F" w14:textId="77777777" w:rsidR="00641EC6" w:rsidRPr="002A6D16" w:rsidRDefault="00641EC6" w:rsidP="00683EC8">
            <w:pPr>
              <w:rPr>
                <w:rFonts w:ascii="Arial" w:hAnsi="Arial" w:cs="Arial"/>
                <w:color w:val="000000" w:themeColor="text1"/>
                <w:sz w:val="16"/>
                <w:szCs w:val="16"/>
              </w:rPr>
            </w:pPr>
            <w:r w:rsidRPr="002A6D16">
              <w:rPr>
                <w:rFonts w:ascii="Arial" w:eastAsia="Arial" w:hAnsi="Arial" w:cs="Arial"/>
                <w:color w:val="000000" w:themeColor="text1"/>
                <w:sz w:val="16"/>
                <w:szCs w:val="16"/>
              </w:rPr>
              <w:t>Aterro/movimentação de solo mecanizada</w:t>
            </w:r>
          </w:p>
        </w:tc>
        <w:tc>
          <w:tcPr>
            <w:tcW w:w="2268" w:type="dxa"/>
          </w:tcPr>
          <w:p w14:paraId="43C3577E" w14:textId="77777777" w:rsidR="00641EC6" w:rsidRPr="002A6D16" w:rsidRDefault="00641EC6" w:rsidP="00DD6811">
            <w:pPr>
              <w:jc w:val="both"/>
              <w:rPr>
                <w:rFonts w:ascii="Arial" w:hAnsi="Arial" w:cs="Arial"/>
                <w:color w:val="000000" w:themeColor="text1"/>
                <w:sz w:val="16"/>
                <w:szCs w:val="16"/>
              </w:rPr>
            </w:pPr>
            <w:r w:rsidRPr="002A6D16">
              <w:rPr>
                <w:rFonts w:ascii="Arial" w:eastAsia="Arial" w:hAnsi="Arial" w:cs="Arial"/>
                <w:color w:val="000000" w:themeColor="text1"/>
                <w:sz w:val="16"/>
                <w:szCs w:val="16"/>
              </w:rPr>
              <w:t xml:space="preserve">Aterro mecanizado de vala com retroescavadeira, com solo </w:t>
            </w:r>
            <w:proofErr w:type="spellStart"/>
            <w:r w:rsidRPr="002A6D16">
              <w:rPr>
                <w:rFonts w:ascii="Arial" w:eastAsia="Arial" w:hAnsi="Arial" w:cs="Arial"/>
                <w:color w:val="000000" w:themeColor="text1"/>
                <w:sz w:val="16"/>
                <w:szCs w:val="16"/>
              </w:rPr>
              <w:t>argilo</w:t>
            </w:r>
            <w:proofErr w:type="spellEnd"/>
            <w:r w:rsidRPr="002A6D16">
              <w:rPr>
                <w:rFonts w:ascii="Arial" w:eastAsia="Arial" w:hAnsi="Arial" w:cs="Arial"/>
                <w:color w:val="000000" w:themeColor="text1"/>
                <w:sz w:val="16"/>
                <w:szCs w:val="16"/>
              </w:rPr>
              <w:t>-arenoso, ou serviço similar de terraplenagem, aterro, movimentação ou regularização mecanizada de terreno.</w:t>
            </w:r>
          </w:p>
        </w:tc>
        <w:tc>
          <w:tcPr>
            <w:tcW w:w="982" w:type="dxa"/>
          </w:tcPr>
          <w:p w14:paraId="38004D9F" w14:textId="77777777" w:rsidR="00641EC6" w:rsidRPr="002A6D16" w:rsidRDefault="00641EC6" w:rsidP="00683EC8">
            <w:pPr>
              <w:rPr>
                <w:rFonts w:ascii="Arial" w:hAnsi="Arial" w:cs="Arial"/>
                <w:color w:val="000000" w:themeColor="text1"/>
                <w:sz w:val="16"/>
                <w:szCs w:val="16"/>
              </w:rPr>
            </w:pPr>
            <w:r w:rsidRPr="002A6D16">
              <w:rPr>
                <w:rFonts w:ascii="Arial" w:eastAsia="Arial" w:hAnsi="Arial" w:cs="Arial"/>
                <w:color w:val="000000" w:themeColor="text1"/>
                <w:sz w:val="16"/>
                <w:szCs w:val="16"/>
              </w:rPr>
              <w:t>1.1.5</w:t>
            </w:r>
          </w:p>
        </w:tc>
        <w:tc>
          <w:tcPr>
            <w:tcW w:w="606" w:type="dxa"/>
          </w:tcPr>
          <w:p w14:paraId="7EAEA639" w14:textId="77777777" w:rsidR="00641EC6" w:rsidRPr="002A6D16" w:rsidRDefault="00641EC6" w:rsidP="00683EC8">
            <w:pPr>
              <w:rPr>
                <w:rFonts w:ascii="Arial" w:hAnsi="Arial" w:cs="Arial"/>
                <w:color w:val="000000" w:themeColor="text1"/>
                <w:sz w:val="16"/>
                <w:szCs w:val="16"/>
              </w:rPr>
            </w:pPr>
            <w:r w:rsidRPr="002A6D16">
              <w:rPr>
                <w:rFonts w:ascii="Arial" w:eastAsia="Arial" w:hAnsi="Arial" w:cs="Arial"/>
                <w:color w:val="000000" w:themeColor="text1"/>
                <w:sz w:val="16"/>
                <w:szCs w:val="16"/>
              </w:rPr>
              <w:t>m³</w:t>
            </w:r>
          </w:p>
        </w:tc>
        <w:tc>
          <w:tcPr>
            <w:tcW w:w="1026" w:type="dxa"/>
          </w:tcPr>
          <w:p w14:paraId="0D2BD444" w14:textId="77777777" w:rsidR="00641EC6" w:rsidRPr="002A6D16" w:rsidRDefault="00641EC6" w:rsidP="00683EC8">
            <w:pPr>
              <w:rPr>
                <w:rFonts w:ascii="Arial" w:hAnsi="Arial" w:cs="Arial"/>
                <w:color w:val="000000" w:themeColor="text1"/>
                <w:sz w:val="16"/>
                <w:szCs w:val="16"/>
              </w:rPr>
            </w:pPr>
            <w:r w:rsidRPr="002A6D16">
              <w:rPr>
                <w:rFonts w:ascii="Arial" w:eastAsia="Arial" w:hAnsi="Arial" w:cs="Arial"/>
                <w:color w:val="000000" w:themeColor="text1"/>
                <w:sz w:val="16"/>
                <w:szCs w:val="16"/>
              </w:rPr>
              <w:t>1.123</w:t>
            </w:r>
          </w:p>
        </w:tc>
        <w:tc>
          <w:tcPr>
            <w:tcW w:w="1774" w:type="dxa"/>
          </w:tcPr>
          <w:p w14:paraId="657AFC68" w14:textId="77777777" w:rsidR="00641EC6" w:rsidRPr="002A6D16" w:rsidRDefault="00641EC6" w:rsidP="00683EC8">
            <w:pPr>
              <w:rPr>
                <w:rFonts w:ascii="Arial" w:hAnsi="Arial" w:cs="Arial"/>
                <w:color w:val="000000" w:themeColor="text1"/>
                <w:sz w:val="16"/>
                <w:szCs w:val="16"/>
              </w:rPr>
            </w:pPr>
            <w:r w:rsidRPr="002A6D16">
              <w:rPr>
                <w:rFonts w:ascii="Arial" w:eastAsia="Arial" w:hAnsi="Arial" w:cs="Arial"/>
                <w:color w:val="000000" w:themeColor="text1"/>
                <w:sz w:val="16"/>
                <w:szCs w:val="16"/>
              </w:rPr>
              <w:t>561,50</w:t>
            </w:r>
          </w:p>
        </w:tc>
      </w:tr>
      <w:tr w:rsidR="00D60529" w:rsidRPr="002A6D16" w14:paraId="4F8F1563" w14:textId="77777777" w:rsidTr="00D60529">
        <w:trPr>
          <w:jc w:val="center"/>
        </w:trPr>
        <w:tc>
          <w:tcPr>
            <w:tcW w:w="562" w:type="dxa"/>
          </w:tcPr>
          <w:p w14:paraId="2F547D79" w14:textId="77777777" w:rsidR="00641EC6" w:rsidRPr="002A6D16" w:rsidRDefault="00641EC6" w:rsidP="00683EC8">
            <w:pPr>
              <w:rPr>
                <w:rFonts w:ascii="Arial" w:hAnsi="Arial" w:cs="Arial"/>
                <w:color w:val="000000" w:themeColor="text1"/>
                <w:sz w:val="16"/>
                <w:szCs w:val="16"/>
              </w:rPr>
            </w:pPr>
            <w:r w:rsidRPr="002A6D16">
              <w:rPr>
                <w:rFonts w:ascii="Arial" w:hAnsi="Arial" w:cs="Arial"/>
                <w:color w:val="000000" w:themeColor="text1"/>
                <w:sz w:val="16"/>
                <w:szCs w:val="16"/>
              </w:rPr>
              <w:t>4</w:t>
            </w:r>
          </w:p>
        </w:tc>
        <w:tc>
          <w:tcPr>
            <w:tcW w:w="1570" w:type="dxa"/>
          </w:tcPr>
          <w:p w14:paraId="575E4B3F" w14:textId="77777777" w:rsidR="00641EC6" w:rsidRPr="002A6D16" w:rsidRDefault="00641EC6" w:rsidP="00683EC8">
            <w:pPr>
              <w:rPr>
                <w:rFonts w:ascii="Arial" w:hAnsi="Arial" w:cs="Arial"/>
                <w:color w:val="000000" w:themeColor="text1"/>
                <w:sz w:val="16"/>
                <w:szCs w:val="16"/>
              </w:rPr>
            </w:pPr>
            <w:r w:rsidRPr="002A6D16">
              <w:rPr>
                <w:rFonts w:ascii="Arial" w:eastAsia="Arial" w:hAnsi="Arial" w:cs="Arial"/>
                <w:color w:val="000000" w:themeColor="text1"/>
                <w:sz w:val="16"/>
                <w:szCs w:val="16"/>
              </w:rPr>
              <w:t>Implantação de gramado</w:t>
            </w:r>
          </w:p>
        </w:tc>
        <w:tc>
          <w:tcPr>
            <w:tcW w:w="2268" w:type="dxa"/>
          </w:tcPr>
          <w:p w14:paraId="577983E1" w14:textId="77777777" w:rsidR="00641EC6" w:rsidRPr="002A6D16" w:rsidRDefault="00641EC6" w:rsidP="00DD6811">
            <w:pPr>
              <w:jc w:val="both"/>
              <w:rPr>
                <w:rFonts w:ascii="Arial" w:hAnsi="Arial" w:cs="Arial"/>
                <w:color w:val="000000" w:themeColor="text1"/>
                <w:sz w:val="16"/>
                <w:szCs w:val="16"/>
              </w:rPr>
            </w:pPr>
            <w:r w:rsidRPr="002A6D16">
              <w:rPr>
                <w:rFonts w:ascii="Arial" w:eastAsia="Arial" w:hAnsi="Arial" w:cs="Arial"/>
                <w:color w:val="000000" w:themeColor="text1"/>
                <w:sz w:val="16"/>
                <w:szCs w:val="16"/>
              </w:rPr>
              <w:t>Plantio de grama esmeralda, São Carlos ou Curitibana em placas, ou serviço similar de implantação de gramado/paisagismo.</w:t>
            </w:r>
          </w:p>
        </w:tc>
        <w:tc>
          <w:tcPr>
            <w:tcW w:w="982" w:type="dxa"/>
          </w:tcPr>
          <w:p w14:paraId="6BC54054" w14:textId="77777777" w:rsidR="00641EC6" w:rsidRPr="002A6D16" w:rsidRDefault="00641EC6" w:rsidP="00683EC8">
            <w:pPr>
              <w:rPr>
                <w:rFonts w:ascii="Arial" w:hAnsi="Arial" w:cs="Arial"/>
                <w:color w:val="000000" w:themeColor="text1"/>
                <w:sz w:val="16"/>
                <w:szCs w:val="16"/>
              </w:rPr>
            </w:pPr>
            <w:r w:rsidRPr="002A6D16">
              <w:rPr>
                <w:rFonts w:ascii="Arial" w:eastAsia="Arial" w:hAnsi="Arial" w:cs="Arial"/>
                <w:color w:val="000000" w:themeColor="text1"/>
                <w:sz w:val="16"/>
                <w:szCs w:val="16"/>
              </w:rPr>
              <w:t>1.12.1</w:t>
            </w:r>
          </w:p>
        </w:tc>
        <w:tc>
          <w:tcPr>
            <w:tcW w:w="606" w:type="dxa"/>
          </w:tcPr>
          <w:p w14:paraId="0941BE72" w14:textId="77777777" w:rsidR="00641EC6" w:rsidRPr="002A6D16" w:rsidRDefault="00641EC6" w:rsidP="00683EC8">
            <w:pPr>
              <w:rPr>
                <w:rFonts w:ascii="Arial" w:hAnsi="Arial" w:cs="Arial"/>
                <w:color w:val="000000" w:themeColor="text1"/>
                <w:sz w:val="16"/>
                <w:szCs w:val="16"/>
              </w:rPr>
            </w:pPr>
            <w:r w:rsidRPr="002A6D16">
              <w:rPr>
                <w:rFonts w:ascii="Arial" w:eastAsia="Arial" w:hAnsi="Arial" w:cs="Arial"/>
                <w:color w:val="000000" w:themeColor="text1"/>
                <w:sz w:val="16"/>
                <w:szCs w:val="16"/>
              </w:rPr>
              <w:t>m²</w:t>
            </w:r>
          </w:p>
        </w:tc>
        <w:tc>
          <w:tcPr>
            <w:tcW w:w="1026" w:type="dxa"/>
          </w:tcPr>
          <w:p w14:paraId="3A33CC7E" w14:textId="77777777" w:rsidR="00641EC6" w:rsidRPr="002A6D16" w:rsidRDefault="00641EC6" w:rsidP="00683EC8">
            <w:pPr>
              <w:rPr>
                <w:rFonts w:ascii="Arial" w:hAnsi="Arial" w:cs="Arial"/>
                <w:color w:val="000000" w:themeColor="text1"/>
                <w:sz w:val="16"/>
                <w:szCs w:val="16"/>
              </w:rPr>
            </w:pPr>
            <w:r w:rsidRPr="002A6D16">
              <w:rPr>
                <w:rFonts w:ascii="Arial" w:eastAsia="Arial" w:hAnsi="Arial" w:cs="Arial"/>
                <w:color w:val="000000" w:themeColor="text1"/>
                <w:sz w:val="16"/>
                <w:szCs w:val="16"/>
              </w:rPr>
              <w:t>4.983</w:t>
            </w:r>
          </w:p>
        </w:tc>
        <w:tc>
          <w:tcPr>
            <w:tcW w:w="1774" w:type="dxa"/>
          </w:tcPr>
          <w:p w14:paraId="7038D6A3" w14:textId="77777777" w:rsidR="00641EC6" w:rsidRPr="002A6D16" w:rsidRDefault="00641EC6" w:rsidP="00683EC8">
            <w:pPr>
              <w:rPr>
                <w:rFonts w:ascii="Arial" w:hAnsi="Arial" w:cs="Arial"/>
                <w:color w:val="000000" w:themeColor="text1"/>
                <w:sz w:val="16"/>
                <w:szCs w:val="16"/>
              </w:rPr>
            </w:pPr>
            <w:r w:rsidRPr="002A6D16">
              <w:rPr>
                <w:rFonts w:ascii="Arial" w:eastAsia="Arial" w:hAnsi="Arial" w:cs="Arial"/>
                <w:color w:val="000000" w:themeColor="text1"/>
                <w:sz w:val="16"/>
                <w:szCs w:val="16"/>
              </w:rPr>
              <w:t>2.491,50</w:t>
            </w:r>
          </w:p>
        </w:tc>
      </w:tr>
      <w:tr w:rsidR="00D60529" w:rsidRPr="002A6D16" w14:paraId="214A1F15" w14:textId="77777777" w:rsidTr="00D60529">
        <w:trPr>
          <w:jc w:val="center"/>
        </w:trPr>
        <w:tc>
          <w:tcPr>
            <w:tcW w:w="562" w:type="dxa"/>
          </w:tcPr>
          <w:p w14:paraId="3F345FA4" w14:textId="77777777" w:rsidR="00641EC6" w:rsidRPr="002A6D16" w:rsidRDefault="00641EC6" w:rsidP="00683EC8">
            <w:pPr>
              <w:rPr>
                <w:rFonts w:ascii="Arial" w:hAnsi="Arial" w:cs="Arial"/>
                <w:color w:val="000000" w:themeColor="text1"/>
                <w:sz w:val="16"/>
                <w:szCs w:val="16"/>
              </w:rPr>
            </w:pPr>
            <w:r w:rsidRPr="002A6D16">
              <w:rPr>
                <w:rFonts w:ascii="Arial" w:hAnsi="Arial" w:cs="Arial"/>
                <w:color w:val="000000" w:themeColor="text1"/>
                <w:sz w:val="16"/>
                <w:szCs w:val="16"/>
              </w:rPr>
              <w:t>5</w:t>
            </w:r>
          </w:p>
        </w:tc>
        <w:tc>
          <w:tcPr>
            <w:tcW w:w="1570" w:type="dxa"/>
          </w:tcPr>
          <w:p w14:paraId="5745E6E6" w14:textId="77777777" w:rsidR="00641EC6" w:rsidRPr="002A6D16" w:rsidRDefault="00641EC6" w:rsidP="00683EC8">
            <w:pPr>
              <w:rPr>
                <w:rFonts w:ascii="Arial" w:hAnsi="Arial" w:cs="Arial"/>
                <w:color w:val="000000" w:themeColor="text1"/>
                <w:sz w:val="16"/>
                <w:szCs w:val="16"/>
              </w:rPr>
            </w:pPr>
            <w:r w:rsidRPr="002A6D16">
              <w:rPr>
                <w:rFonts w:ascii="Arial" w:eastAsia="Arial" w:hAnsi="Arial" w:cs="Arial"/>
                <w:color w:val="000000" w:themeColor="text1"/>
                <w:sz w:val="16"/>
                <w:szCs w:val="16"/>
              </w:rPr>
              <w:t>Plantio de forração / paisagismo ornamental</w:t>
            </w:r>
          </w:p>
        </w:tc>
        <w:tc>
          <w:tcPr>
            <w:tcW w:w="2268" w:type="dxa"/>
          </w:tcPr>
          <w:p w14:paraId="2FB7FAF8" w14:textId="77777777" w:rsidR="00641EC6" w:rsidRPr="002A6D16" w:rsidRDefault="00641EC6" w:rsidP="00DD6811">
            <w:pPr>
              <w:jc w:val="both"/>
              <w:rPr>
                <w:rFonts w:ascii="Arial" w:hAnsi="Arial" w:cs="Arial"/>
                <w:color w:val="000000" w:themeColor="text1"/>
                <w:sz w:val="16"/>
                <w:szCs w:val="16"/>
              </w:rPr>
            </w:pPr>
            <w:r w:rsidRPr="002A6D16">
              <w:rPr>
                <w:rFonts w:ascii="Arial" w:eastAsia="Arial" w:hAnsi="Arial" w:cs="Arial"/>
                <w:color w:val="000000" w:themeColor="text1"/>
                <w:sz w:val="16"/>
                <w:szCs w:val="16"/>
              </w:rPr>
              <w:t>Plantio de forração, ou serviço similar de implantação de jardins, canteiros ou paisagismo ornamental.</w:t>
            </w:r>
          </w:p>
        </w:tc>
        <w:tc>
          <w:tcPr>
            <w:tcW w:w="982" w:type="dxa"/>
          </w:tcPr>
          <w:p w14:paraId="4023C7C6" w14:textId="77777777" w:rsidR="00641EC6" w:rsidRPr="002A6D16" w:rsidRDefault="00641EC6" w:rsidP="00683EC8">
            <w:pPr>
              <w:rPr>
                <w:rFonts w:ascii="Arial" w:hAnsi="Arial" w:cs="Arial"/>
                <w:color w:val="000000" w:themeColor="text1"/>
                <w:sz w:val="16"/>
                <w:szCs w:val="16"/>
              </w:rPr>
            </w:pPr>
            <w:r w:rsidRPr="002A6D16">
              <w:rPr>
                <w:rFonts w:ascii="Arial" w:eastAsia="Arial" w:hAnsi="Arial" w:cs="Arial"/>
                <w:color w:val="000000" w:themeColor="text1"/>
                <w:sz w:val="16"/>
                <w:szCs w:val="16"/>
              </w:rPr>
              <w:t>1.12.4</w:t>
            </w:r>
          </w:p>
        </w:tc>
        <w:tc>
          <w:tcPr>
            <w:tcW w:w="606" w:type="dxa"/>
          </w:tcPr>
          <w:p w14:paraId="37B3BBF1" w14:textId="77777777" w:rsidR="00641EC6" w:rsidRPr="002A6D16" w:rsidRDefault="00641EC6" w:rsidP="00683EC8">
            <w:pPr>
              <w:rPr>
                <w:rFonts w:ascii="Arial" w:hAnsi="Arial" w:cs="Arial"/>
                <w:color w:val="000000" w:themeColor="text1"/>
                <w:sz w:val="16"/>
                <w:szCs w:val="16"/>
              </w:rPr>
            </w:pPr>
            <w:r w:rsidRPr="002A6D16">
              <w:rPr>
                <w:rFonts w:ascii="Arial" w:eastAsia="Arial" w:hAnsi="Arial" w:cs="Arial"/>
                <w:color w:val="000000" w:themeColor="text1"/>
                <w:sz w:val="16"/>
                <w:szCs w:val="16"/>
              </w:rPr>
              <w:t>m²</w:t>
            </w:r>
          </w:p>
        </w:tc>
        <w:tc>
          <w:tcPr>
            <w:tcW w:w="1026" w:type="dxa"/>
          </w:tcPr>
          <w:p w14:paraId="053DCB32" w14:textId="77777777" w:rsidR="00641EC6" w:rsidRPr="002A6D16" w:rsidRDefault="00641EC6" w:rsidP="00683EC8">
            <w:pPr>
              <w:rPr>
                <w:rFonts w:ascii="Arial" w:hAnsi="Arial" w:cs="Arial"/>
                <w:color w:val="000000" w:themeColor="text1"/>
                <w:sz w:val="16"/>
                <w:szCs w:val="16"/>
              </w:rPr>
            </w:pPr>
            <w:r w:rsidRPr="002A6D16">
              <w:rPr>
                <w:rFonts w:ascii="Arial" w:eastAsia="Arial" w:hAnsi="Arial" w:cs="Arial"/>
                <w:color w:val="000000" w:themeColor="text1"/>
                <w:sz w:val="16"/>
                <w:szCs w:val="16"/>
              </w:rPr>
              <w:t>1.132</w:t>
            </w:r>
          </w:p>
        </w:tc>
        <w:tc>
          <w:tcPr>
            <w:tcW w:w="1774" w:type="dxa"/>
          </w:tcPr>
          <w:p w14:paraId="2EA8EAF2" w14:textId="77777777" w:rsidR="00641EC6" w:rsidRPr="002A6D16" w:rsidRDefault="00641EC6" w:rsidP="00683EC8">
            <w:pPr>
              <w:rPr>
                <w:rFonts w:ascii="Arial" w:hAnsi="Arial" w:cs="Arial"/>
                <w:color w:val="000000" w:themeColor="text1"/>
                <w:sz w:val="16"/>
                <w:szCs w:val="16"/>
              </w:rPr>
            </w:pPr>
            <w:r w:rsidRPr="002A6D16">
              <w:rPr>
                <w:rFonts w:ascii="Arial" w:eastAsia="Arial" w:hAnsi="Arial" w:cs="Arial"/>
                <w:color w:val="000000" w:themeColor="text1"/>
                <w:sz w:val="16"/>
                <w:szCs w:val="16"/>
              </w:rPr>
              <w:t>566</w:t>
            </w:r>
          </w:p>
        </w:tc>
      </w:tr>
    </w:tbl>
    <w:p w14:paraId="339721F3" w14:textId="77777777" w:rsidR="00641EC6" w:rsidRPr="002A6D16" w:rsidRDefault="00641EC6" w:rsidP="00641EC6">
      <w:pPr>
        <w:jc w:val="both"/>
        <w:rPr>
          <w:rFonts w:ascii="Arial" w:hAnsi="Arial" w:cs="Arial"/>
          <w:color w:val="000000" w:themeColor="text1"/>
          <w:sz w:val="20"/>
          <w:szCs w:val="20"/>
        </w:rPr>
      </w:pPr>
    </w:p>
    <w:p w14:paraId="3952A702" w14:textId="77777777" w:rsidR="00856407" w:rsidRPr="002A6D16" w:rsidRDefault="00856407" w:rsidP="00641EC6">
      <w:pPr>
        <w:jc w:val="both"/>
        <w:rPr>
          <w:rFonts w:ascii="Arial" w:hAnsi="Arial" w:cs="Arial"/>
          <w:color w:val="000000" w:themeColor="text1"/>
          <w:sz w:val="20"/>
          <w:szCs w:val="20"/>
        </w:rPr>
      </w:pPr>
    </w:p>
    <w:p w14:paraId="47FE3F65" w14:textId="39356D4B" w:rsidR="00641EC6" w:rsidRPr="002A6D16" w:rsidRDefault="00D60529" w:rsidP="00641EC6">
      <w:pPr>
        <w:jc w:val="both"/>
        <w:rPr>
          <w:rFonts w:ascii="Arial" w:hAnsi="Arial" w:cs="Arial"/>
          <w:color w:val="000000" w:themeColor="text1"/>
          <w:sz w:val="20"/>
          <w:szCs w:val="20"/>
        </w:rPr>
      </w:pPr>
      <w:r w:rsidRPr="002A6D16">
        <w:rPr>
          <w:rFonts w:ascii="Arial" w:hAnsi="Arial" w:cs="Arial"/>
          <w:b/>
          <w:bCs/>
          <w:color w:val="000000" w:themeColor="text1"/>
          <w:sz w:val="20"/>
          <w:szCs w:val="20"/>
        </w:rPr>
        <w:t>14.4.1.5.2.</w:t>
      </w:r>
      <w:r w:rsidRPr="002A6D16">
        <w:rPr>
          <w:rFonts w:ascii="Arial" w:hAnsi="Arial" w:cs="Arial"/>
          <w:color w:val="000000" w:themeColor="text1"/>
          <w:sz w:val="20"/>
          <w:szCs w:val="20"/>
        </w:rPr>
        <w:t xml:space="preserve"> </w:t>
      </w:r>
      <w:r w:rsidR="00641EC6" w:rsidRPr="002A6D16">
        <w:rPr>
          <w:rFonts w:ascii="Arial" w:hAnsi="Arial" w:cs="Arial"/>
          <w:color w:val="000000" w:themeColor="text1"/>
          <w:sz w:val="20"/>
          <w:szCs w:val="20"/>
        </w:rPr>
        <w:t>Será admitido o somatório de atestados para comprovação dos quantitativos mínimos exigidos, desde que os serviços sejam compatíveis entre si e guardem pertinência com a parcela exigida. Os atestados deverão comprovar a execução de serviços similares, não sendo exigida identidade absoluta com o objeto licitado, nem limitação quanto ao tempo ou ao local de execução dos serviços.</w:t>
      </w:r>
    </w:p>
    <w:p w14:paraId="3A865363" w14:textId="77777777" w:rsidR="001E2E0A" w:rsidRPr="002A6D16" w:rsidRDefault="001E2E0A" w:rsidP="00014C11">
      <w:pPr>
        <w:pStyle w:val="SemEspaamento"/>
        <w:spacing w:line="276" w:lineRule="auto"/>
        <w:jc w:val="both"/>
        <w:rPr>
          <w:rFonts w:ascii="Arial" w:hAnsi="Arial" w:cs="Arial"/>
          <w:b/>
          <w:bCs/>
          <w:color w:val="000000" w:themeColor="text1"/>
          <w:sz w:val="20"/>
          <w:szCs w:val="20"/>
        </w:rPr>
      </w:pPr>
    </w:p>
    <w:p w14:paraId="588C341F" w14:textId="1A8A913B" w:rsidR="00983A0C" w:rsidRPr="002A6D16" w:rsidRDefault="00983A0C" w:rsidP="00983A0C">
      <w:pPr>
        <w:pStyle w:val="SemEspaamento"/>
        <w:spacing w:line="276" w:lineRule="auto"/>
        <w:jc w:val="both"/>
        <w:rPr>
          <w:rFonts w:ascii="Arial" w:hAnsi="Arial" w:cs="Arial"/>
          <w:bCs/>
          <w:color w:val="000000" w:themeColor="text1"/>
          <w:sz w:val="20"/>
          <w:szCs w:val="20"/>
        </w:rPr>
      </w:pPr>
      <w:r w:rsidRPr="002A6D16">
        <w:rPr>
          <w:rFonts w:ascii="Arial" w:hAnsi="Arial" w:cs="Arial"/>
          <w:b/>
          <w:bCs/>
          <w:color w:val="000000" w:themeColor="text1"/>
          <w:sz w:val="20"/>
          <w:szCs w:val="20"/>
        </w:rPr>
        <w:t>14.4.1.</w:t>
      </w:r>
      <w:r w:rsidR="00014C11" w:rsidRPr="002A6D16">
        <w:rPr>
          <w:rFonts w:ascii="Arial" w:hAnsi="Arial" w:cs="Arial"/>
          <w:b/>
          <w:bCs/>
          <w:color w:val="000000" w:themeColor="text1"/>
          <w:sz w:val="20"/>
          <w:szCs w:val="20"/>
        </w:rPr>
        <w:t>6</w:t>
      </w:r>
      <w:r w:rsidRPr="002A6D16">
        <w:rPr>
          <w:rFonts w:ascii="Arial" w:hAnsi="Arial" w:cs="Arial"/>
          <w:b/>
          <w:bCs/>
          <w:color w:val="000000" w:themeColor="text1"/>
          <w:sz w:val="20"/>
          <w:szCs w:val="20"/>
        </w:rPr>
        <w:t xml:space="preserve">. </w:t>
      </w:r>
      <w:r w:rsidRPr="002A6D16">
        <w:rPr>
          <w:rFonts w:ascii="Arial" w:hAnsi="Arial" w:cs="Arial"/>
          <w:bCs/>
          <w:color w:val="000000" w:themeColor="text1"/>
          <w:sz w:val="20"/>
          <w:szCs w:val="20"/>
        </w:rPr>
        <w:t xml:space="preserve">Apresentar comprovante de capacidade técnico-profissional por meio de Atestado de Capacidade Técnica </w:t>
      </w:r>
      <w:r w:rsidRPr="002A6D16">
        <w:rPr>
          <w:rFonts w:ascii="Arial" w:hAnsi="Arial" w:cs="Arial"/>
          <w:b/>
          <w:bCs/>
          <w:color w:val="000000" w:themeColor="text1"/>
          <w:sz w:val="20"/>
          <w:szCs w:val="20"/>
        </w:rPr>
        <w:t>(DO PROFISSIONAL RESPONSÁVEL TÉCNICO)</w:t>
      </w:r>
      <w:r w:rsidRPr="002A6D16">
        <w:rPr>
          <w:rFonts w:ascii="Arial" w:hAnsi="Arial" w:cs="Arial"/>
          <w:bCs/>
          <w:color w:val="000000" w:themeColor="text1"/>
          <w:sz w:val="20"/>
          <w:szCs w:val="20"/>
        </w:rPr>
        <w:t xml:space="preserve"> devendo estar devidamente acompanhado da Certidão de Acervo Técnico (CAT), fornecido por pessoa jurídica de direito público ou privado, conforme ao objeto da licitação, devidamente certificado/registrado no CREA/CAU, nos termos do art. 67, da Lei 14.133/21, serviços de características semelhantes, de complexidade tecnológica e operacional equivalentes ou superiores ao solicitado neste Edital.</w:t>
      </w:r>
    </w:p>
    <w:p w14:paraId="15B861D4" w14:textId="60E86243" w:rsidR="00983A0C" w:rsidRPr="002A6D16" w:rsidRDefault="00983A0C" w:rsidP="00983A0C">
      <w:pPr>
        <w:pStyle w:val="SemEspaamento"/>
        <w:spacing w:line="276" w:lineRule="auto"/>
        <w:jc w:val="both"/>
        <w:rPr>
          <w:rFonts w:ascii="Arial" w:hAnsi="Arial" w:cs="Arial"/>
          <w:b/>
          <w:bCs/>
          <w:color w:val="000000" w:themeColor="text1"/>
          <w:sz w:val="20"/>
          <w:szCs w:val="20"/>
        </w:rPr>
      </w:pPr>
      <w:r w:rsidRPr="002A6D16">
        <w:rPr>
          <w:rFonts w:ascii="Arial" w:hAnsi="Arial" w:cs="Arial"/>
          <w:b/>
          <w:bCs/>
          <w:color w:val="000000" w:themeColor="text1"/>
          <w:sz w:val="20"/>
          <w:szCs w:val="20"/>
        </w:rPr>
        <w:t>14.4.1.</w:t>
      </w:r>
      <w:r w:rsidR="00014C11" w:rsidRPr="002A6D16">
        <w:rPr>
          <w:rFonts w:ascii="Arial" w:hAnsi="Arial" w:cs="Arial"/>
          <w:b/>
          <w:bCs/>
          <w:color w:val="000000" w:themeColor="text1"/>
          <w:sz w:val="20"/>
          <w:szCs w:val="20"/>
        </w:rPr>
        <w:t>7</w:t>
      </w:r>
      <w:r w:rsidRPr="002A6D16">
        <w:rPr>
          <w:rFonts w:ascii="Arial" w:hAnsi="Arial" w:cs="Arial"/>
          <w:b/>
          <w:bCs/>
          <w:color w:val="000000" w:themeColor="text1"/>
          <w:sz w:val="20"/>
          <w:szCs w:val="20"/>
        </w:rPr>
        <w:t xml:space="preserve">. </w:t>
      </w:r>
      <w:r w:rsidRPr="002A6D16">
        <w:rPr>
          <w:rFonts w:ascii="Arial" w:hAnsi="Arial" w:cs="Arial"/>
          <w:bCs/>
          <w:color w:val="000000" w:themeColor="text1"/>
          <w:sz w:val="20"/>
          <w:szCs w:val="20"/>
        </w:rPr>
        <w:t>Para atendimento das exigências de qualificação técnico-profissional, será permitida a apresentação de tantos atestados quantos forem necessários, desde que se refiram a serviços equivalentes desta contratação.</w:t>
      </w:r>
    </w:p>
    <w:p w14:paraId="2243588C" w14:textId="4295BB38" w:rsidR="004F6DA7" w:rsidRPr="002A6D16" w:rsidRDefault="00983A0C" w:rsidP="00623105">
      <w:pPr>
        <w:pStyle w:val="SemEspaamento"/>
        <w:spacing w:line="276" w:lineRule="auto"/>
        <w:ind w:left="426"/>
        <w:jc w:val="both"/>
        <w:rPr>
          <w:rFonts w:ascii="Arial" w:hAnsi="Arial" w:cs="Arial"/>
          <w:bCs/>
          <w:color w:val="000000" w:themeColor="text1"/>
          <w:sz w:val="20"/>
          <w:szCs w:val="20"/>
        </w:rPr>
      </w:pPr>
      <w:r w:rsidRPr="002A6D16">
        <w:rPr>
          <w:rFonts w:ascii="Arial" w:hAnsi="Arial" w:cs="Arial"/>
          <w:bCs/>
          <w:color w:val="000000" w:themeColor="text1"/>
          <w:sz w:val="20"/>
          <w:szCs w:val="20"/>
        </w:rPr>
        <w:t>a-1</w:t>
      </w:r>
      <w:r w:rsidR="00623105" w:rsidRPr="002A6D16">
        <w:rPr>
          <w:rFonts w:ascii="Arial" w:hAnsi="Arial" w:cs="Arial"/>
          <w:bCs/>
          <w:color w:val="000000" w:themeColor="text1"/>
          <w:sz w:val="20"/>
          <w:szCs w:val="20"/>
        </w:rPr>
        <w:t xml:space="preserve">) </w:t>
      </w:r>
      <w:r w:rsidR="004F6DA7" w:rsidRPr="002A6D16">
        <w:rPr>
          <w:rFonts w:ascii="Arial" w:hAnsi="Arial" w:cs="Arial"/>
          <w:bCs/>
          <w:color w:val="000000" w:themeColor="text1"/>
          <w:sz w:val="20"/>
          <w:szCs w:val="20"/>
        </w:rPr>
        <w:t xml:space="preserve">A Administração se resguarda no direito de diligenciar junto a pessoa jurídica emitente do Atestado/Declaração de Capacidade Técnica, visando a obter informações sobre o serviço prestado, podendo solicitar cópias dos respectivos contratos e aditivos e/ou outros documentos comprobatórios da execução/fornecimento do serviço. </w:t>
      </w:r>
    </w:p>
    <w:p w14:paraId="06C34B31" w14:textId="3A6741C7" w:rsidR="004F6DA7" w:rsidRPr="002A6D16" w:rsidRDefault="004F6DA7" w:rsidP="00623105">
      <w:pPr>
        <w:pStyle w:val="SemEspaamento"/>
        <w:spacing w:line="276" w:lineRule="auto"/>
        <w:ind w:left="426"/>
        <w:jc w:val="both"/>
        <w:rPr>
          <w:rFonts w:ascii="Arial" w:hAnsi="Arial" w:cs="Arial"/>
          <w:bCs/>
          <w:color w:val="000000" w:themeColor="text1"/>
          <w:sz w:val="20"/>
          <w:szCs w:val="20"/>
        </w:rPr>
      </w:pPr>
      <w:r w:rsidRPr="002A6D16">
        <w:rPr>
          <w:rFonts w:ascii="Arial" w:hAnsi="Arial" w:cs="Arial"/>
          <w:bCs/>
          <w:color w:val="000000" w:themeColor="text1"/>
          <w:sz w:val="20"/>
          <w:szCs w:val="20"/>
        </w:rPr>
        <w:lastRenderedPageBreak/>
        <w:t>a</w:t>
      </w:r>
      <w:r w:rsidR="00623105" w:rsidRPr="002A6D16">
        <w:rPr>
          <w:rFonts w:ascii="Arial" w:hAnsi="Arial" w:cs="Arial"/>
          <w:bCs/>
          <w:color w:val="000000" w:themeColor="text1"/>
          <w:sz w:val="20"/>
          <w:szCs w:val="20"/>
        </w:rPr>
        <w:t>-</w:t>
      </w:r>
      <w:r w:rsidR="00983A0C" w:rsidRPr="002A6D16">
        <w:rPr>
          <w:rFonts w:ascii="Arial" w:hAnsi="Arial" w:cs="Arial"/>
          <w:bCs/>
          <w:color w:val="000000" w:themeColor="text1"/>
          <w:sz w:val="20"/>
          <w:szCs w:val="20"/>
        </w:rPr>
        <w:t>2</w:t>
      </w:r>
      <w:r w:rsidR="00623105" w:rsidRPr="002A6D16">
        <w:rPr>
          <w:rFonts w:ascii="Arial" w:hAnsi="Arial" w:cs="Arial"/>
          <w:bCs/>
          <w:color w:val="000000" w:themeColor="text1"/>
          <w:sz w:val="20"/>
          <w:szCs w:val="20"/>
        </w:rPr>
        <w:t>)</w:t>
      </w:r>
      <w:r w:rsidRPr="002A6D16">
        <w:rPr>
          <w:rFonts w:ascii="Arial" w:hAnsi="Arial" w:cs="Arial"/>
          <w:bCs/>
          <w:color w:val="000000" w:themeColor="text1"/>
          <w:sz w:val="20"/>
          <w:szCs w:val="20"/>
        </w:rPr>
        <w:t xml:space="preserve"> Em hipótese alguma será aceito pela Administração atestado/declaração emitido pela própria licitante, sob pena de infringência ao princípio da moralidade, pois a licitante não possui a impessoalidade necessária para atestar sua própria capacitação técnica</w:t>
      </w:r>
      <w:r w:rsidR="00CF29CC" w:rsidRPr="002A6D16">
        <w:rPr>
          <w:rFonts w:ascii="Arial" w:hAnsi="Arial" w:cs="Arial"/>
          <w:bCs/>
          <w:color w:val="000000" w:themeColor="text1"/>
          <w:sz w:val="20"/>
          <w:szCs w:val="20"/>
        </w:rPr>
        <w:t>.</w:t>
      </w:r>
    </w:p>
    <w:p w14:paraId="5C82333E" w14:textId="50959DD5" w:rsidR="00F02C22" w:rsidRPr="002A6D16" w:rsidRDefault="00F02C22" w:rsidP="00B25809">
      <w:pPr>
        <w:pStyle w:val="SemEspaamento"/>
        <w:spacing w:line="276" w:lineRule="auto"/>
        <w:jc w:val="both"/>
        <w:rPr>
          <w:rFonts w:ascii="Arial" w:hAnsi="Arial" w:cs="Arial"/>
          <w:bCs/>
          <w:color w:val="000000" w:themeColor="text1"/>
          <w:sz w:val="20"/>
          <w:szCs w:val="20"/>
        </w:rPr>
      </w:pPr>
      <w:r w:rsidRPr="002A6D16">
        <w:rPr>
          <w:rFonts w:ascii="Arial" w:hAnsi="Arial" w:cs="Arial"/>
          <w:b/>
          <w:bCs/>
          <w:color w:val="000000" w:themeColor="text1"/>
          <w:sz w:val="20"/>
          <w:szCs w:val="20"/>
        </w:rPr>
        <w:t>14.4.1.</w:t>
      </w:r>
      <w:r w:rsidR="00014C11" w:rsidRPr="002A6D16">
        <w:rPr>
          <w:rFonts w:ascii="Arial" w:hAnsi="Arial" w:cs="Arial"/>
          <w:b/>
          <w:bCs/>
          <w:color w:val="000000" w:themeColor="text1"/>
          <w:sz w:val="20"/>
          <w:szCs w:val="20"/>
        </w:rPr>
        <w:t>8</w:t>
      </w:r>
      <w:r w:rsidRPr="002A6D16">
        <w:rPr>
          <w:rFonts w:ascii="Arial" w:hAnsi="Arial" w:cs="Arial"/>
          <w:b/>
          <w:bCs/>
          <w:color w:val="000000" w:themeColor="text1"/>
          <w:sz w:val="20"/>
          <w:szCs w:val="20"/>
        </w:rPr>
        <w:t xml:space="preserve">. </w:t>
      </w:r>
      <w:r w:rsidRPr="002A6D16">
        <w:rPr>
          <w:rFonts w:ascii="Arial" w:hAnsi="Arial" w:cs="Arial"/>
          <w:bCs/>
          <w:color w:val="000000" w:themeColor="text1"/>
          <w:sz w:val="20"/>
          <w:szCs w:val="20"/>
        </w:rPr>
        <w:t>Para atendimento das exigências de qualificação técnico-profissional, será permitida a</w:t>
      </w:r>
      <w:r w:rsidR="00B25809" w:rsidRPr="002A6D16">
        <w:rPr>
          <w:rFonts w:ascii="Arial" w:hAnsi="Arial" w:cs="Arial"/>
          <w:bCs/>
          <w:color w:val="000000" w:themeColor="text1"/>
          <w:sz w:val="20"/>
          <w:szCs w:val="20"/>
        </w:rPr>
        <w:t xml:space="preserve"> </w:t>
      </w:r>
      <w:r w:rsidRPr="002A6D16">
        <w:rPr>
          <w:rFonts w:ascii="Arial" w:hAnsi="Arial" w:cs="Arial"/>
          <w:bCs/>
          <w:color w:val="000000" w:themeColor="text1"/>
          <w:sz w:val="20"/>
          <w:szCs w:val="20"/>
        </w:rPr>
        <w:t>apresentação de tantos atestados quantos forem necessários, desde que se refiram a serviços equivalentes desta contratação.</w:t>
      </w:r>
    </w:p>
    <w:p w14:paraId="09F4AFDD" w14:textId="0E836D54" w:rsidR="00F02C22" w:rsidRPr="002A6D16" w:rsidRDefault="00F02C22" w:rsidP="00F02C22">
      <w:pPr>
        <w:spacing w:line="276" w:lineRule="auto"/>
        <w:jc w:val="both"/>
        <w:rPr>
          <w:rFonts w:ascii="Arial" w:hAnsi="Arial" w:cs="Arial"/>
          <w:bCs/>
          <w:color w:val="000000" w:themeColor="text1"/>
          <w:sz w:val="20"/>
          <w:szCs w:val="20"/>
        </w:rPr>
      </w:pPr>
      <w:r w:rsidRPr="002A6D16">
        <w:rPr>
          <w:rFonts w:ascii="Arial" w:hAnsi="Arial" w:cs="Arial"/>
          <w:b/>
          <w:bCs/>
          <w:color w:val="000000" w:themeColor="text1"/>
          <w:sz w:val="20"/>
          <w:szCs w:val="20"/>
        </w:rPr>
        <w:t>14.4.1.</w:t>
      </w:r>
      <w:r w:rsidR="006B3987" w:rsidRPr="002A6D16">
        <w:rPr>
          <w:rFonts w:ascii="Arial" w:hAnsi="Arial" w:cs="Arial"/>
          <w:b/>
          <w:bCs/>
          <w:color w:val="000000" w:themeColor="text1"/>
          <w:sz w:val="20"/>
          <w:szCs w:val="20"/>
        </w:rPr>
        <w:t>8</w:t>
      </w:r>
      <w:r w:rsidRPr="002A6D16">
        <w:rPr>
          <w:rFonts w:ascii="Arial" w:hAnsi="Arial" w:cs="Arial"/>
          <w:b/>
          <w:bCs/>
          <w:color w:val="000000" w:themeColor="text1"/>
          <w:sz w:val="20"/>
          <w:szCs w:val="20"/>
        </w:rPr>
        <w:t xml:space="preserve">. </w:t>
      </w:r>
      <w:r w:rsidRPr="002A6D16">
        <w:rPr>
          <w:rFonts w:ascii="Arial" w:hAnsi="Arial" w:cs="Arial"/>
          <w:bCs/>
          <w:color w:val="000000" w:themeColor="text1"/>
          <w:sz w:val="20"/>
          <w:szCs w:val="20"/>
        </w:rPr>
        <w:t xml:space="preserve">As licitantes, quando solicitadas, deverão disponibilizar todas as informações necessárias à comprovação da legitimidade dos atestados solicitados, apresentando, dentre outros documentos, cópia do contrato que deu suporte à contratação e das correspondentes Certidões de Acervo Técnico (CAT), endereço atual da contratante e local em que foram executadas as obras e serviços de engenharia. </w:t>
      </w:r>
    </w:p>
    <w:p w14:paraId="0B0B58B3" w14:textId="77777777" w:rsidR="00F02C22" w:rsidRPr="002A6D16" w:rsidRDefault="00F02C22" w:rsidP="00F02C22">
      <w:pPr>
        <w:pStyle w:val="SemEspaamento"/>
        <w:spacing w:line="276" w:lineRule="auto"/>
        <w:jc w:val="both"/>
        <w:rPr>
          <w:rFonts w:ascii="Arial" w:hAnsi="Arial" w:cs="Arial"/>
          <w:bCs/>
          <w:color w:val="000000" w:themeColor="text1"/>
          <w:sz w:val="20"/>
          <w:szCs w:val="20"/>
        </w:rPr>
      </w:pPr>
    </w:p>
    <w:p w14:paraId="4D569355" w14:textId="2D35BE02" w:rsidR="00F02C22" w:rsidRPr="002A6D16" w:rsidRDefault="00F02C22" w:rsidP="00F02C22">
      <w:pPr>
        <w:pStyle w:val="SemEspaamento"/>
        <w:spacing w:line="276" w:lineRule="auto"/>
        <w:jc w:val="both"/>
        <w:rPr>
          <w:rFonts w:ascii="Arial" w:hAnsi="Arial" w:cs="Arial"/>
          <w:bCs/>
          <w:color w:val="000000" w:themeColor="text1"/>
          <w:sz w:val="20"/>
          <w:szCs w:val="20"/>
        </w:rPr>
      </w:pPr>
      <w:r w:rsidRPr="002A6D16">
        <w:rPr>
          <w:rFonts w:ascii="Arial" w:hAnsi="Arial" w:cs="Arial"/>
          <w:b/>
          <w:bCs/>
          <w:color w:val="000000" w:themeColor="text1"/>
          <w:sz w:val="20"/>
          <w:szCs w:val="20"/>
        </w:rPr>
        <w:t xml:space="preserve">14.4.2. </w:t>
      </w:r>
      <w:r w:rsidR="00E42463" w:rsidRPr="002A6D16">
        <w:rPr>
          <w:rFonts w:ascii="Arial" w:hAnsi="Arial" w:cs="Arial"/>
          <w:bCs/>
          <w:color w:val="000000" w:themeColor="text1"/>
          <w:sz w:val="20"/>
          <w:szCs w:val="20"/>
        </w:rPr>
        <w:t>O(s) atestado(s) deverá(</w:t>
      </w:r>
      <w:proofErr w:type="spellStart"/>
      <w:r w:rsidR="00E42463" w:rsidRPr="002A6D16">
        <w:rPr>
          <w:rFonts w:ascii="Arial" w:hAnsi="Arial" w:cs="Arial"/>
          <w:bCs/>
          <w:color w:val="000000" w:themeColor="text1"/>
          <w:sz w:val="20"/>
          <w:szCs w:val="20"/>
        </w:rPr>
        <w:t>ão</w:t>
      </w:r>
      <w:proofErr w:type="spellEnd"/>
      <w:r w:rsidR="00E42463" w:rsidRPr="002A6D16">
        <w:rPr>
          <w:rFonts w:ascii="Arial" w:hAnsi="Arial" w:cs="Arial"/>
          <w:bCs/>
          <w:color w:val="000000" w:themeColor="text1"/>
          <w:sz w:val="20"/>
          <w:szCs w:val="20"/>
        </w:rPr>
        <w:t>) conter informações claras quanto à identificação do emitente e do contratado, permitindo a verificação da autenticidade e da execução dos serviços</w:t>
      </w:r>
      <w:r w:rsidR="00CF29CC" w:rsidRPr="002A6D16">
        <w:rPr>
          <w:rFonts w:ascii="Arial" w:hAnsi="Arial" w:cs="Arial"/>
          <w:bCs/>
          <w:color w:val="000000" w:themeColor="text1"/>
          <w:sz w:val="20"/>
          <w:szCs w:val="20"/>
        </w:rPr>
        <w:t>.</w:t>
      </w:r>
    </w:p>
    <w:p w14:paraId="4DEF0BE9" w14:textId="24D29501" w:rsidR="00E42463" w:rsidRPr="002A6D16" w:rsidRDefault="00E42463" w:rsidP="00F02C22">
      <w:pPr>
        <w:pStyle w:val="SemEspaamento"/>
        <w:spacing w:line="276" w:lineRule="auto"/>
        <w:jc w:val="both"/>
        <w:rPr>
          <w:rFonts w:ascii="Arial" w:hAnsi="Arial" w:cs="Arial"/>
          <w:bCs/>
          <w:color w:val="000000" w:themeColor="text1"/>
          <w:sz w:val="20"/>
          <w:szCs w:val="20"/>
        </w:rPr>
      </w:pPr>
      <w:r w:rsidRPr="002A6D16">
        <w:rPr>
          <w:rFonts w:ascii="Arial" w:hAnsi="Arial" w:cs="Arial"/>
          <w:b/>
          <w:color w:val="000000" w:themeColor="text1"/>
          <w:sz w:val="20"/>
          <w:szCs w:val="20"/>
        </w:rPr>
        <w:t>14.4.2.1.</w:t>
      </w:r>
      <w:r w:rsidRPr="002A6D16">
        <w:rPr>
          <w:rFonts w:ascii="Arial" w:hAnsi="Arial" w:cs="Arial"/>
          <w:bCs/>
          <w:color w:val="000000" w:themeColor="text1"/>
          <w:sz w:val="20"/>
          <w:szCs w:val="20"/>
        </w:rPr>
        <w:t xml:space="preserve"> Caso subsistam dúvidas quanto à veracidade das informações, o Agente de Contratação poderá realizar diligências para sua confirmação.</w:t>
      </w:r>
    </w:p>
    <w:p w14:paraId="11D91AC4" w14:textId="2BE19F8B" w:rsidR="00F02C22" w:rsidRPr="002A6D16" w:rsidRDefault="00F02C22" w:rsidP="00F02C22">
      <w:pPr>
        <w:pStyle w:val="SemEspaamento"/>
        <w:spacing w:line="276" w:lineRule="auto"/>
        <w:jc w:val="both"/>
        <w:rPr>
          <w:rFonts w:ascii="Arial" w:hAnsi="Arial" w:cs="Arial"/>
          <w:bCs/>
          <w:color w:val="000000" w:themeColor="text1"/>
          <w:sz w:val="20"/>
          <w:szCs w:val="20"/>
        </w:rPr>
      </w:pPr>
      <w:r w:rsidRPr="002A6D16">
        <w:rPr>
          <w:rFonts w:ascii="Arial" w:hAnsi="Arial" w:cs="Arial"/>
          <w:b/>
          <w:bCs/>
          <w:color w:val="000000" w:themeColor="text1"/>
          <w:sz w:val="20"/>
          <w:szCs w:val="20"/>
        </w:rPr>
        <w:t xml:space="preserve">14.4.3. </w:t>
      </w:r>
      <w:r w:rsidR="00964038" w:rsidRPr="002A6D16">
        <w:rPr>
          <w:rFonts w:ascii="Arial" w:hAnsi="Arial" w:cs="Arial"/>
          <w:bCs/>
          <w:color w:val="000000" w:themeColor="text1"/>
          <w:sz w:val="20"/>
          <w:szCs w:val="20"/>
        </w:rPr>
        <w:t>Poderão ser apresentados um ou mais atestados, conforme necessário à comprovação da capacidade técnica exigida.</w:t>
      </w:r>
      <w:r w:rsidRPr="002A6D16">
        <w:rPr>
          <w:rFonts w:ascii="Arial" w:hAnsi="Arial" w:cs="Arial"/>
          <w:bCs/>
          <w:color w:val="000000" w:themeColor="text1"/>
          <w:sz w:val="20"/>
          <w:szCs w:val="20"/>
        </w:rPr>
        <w:t xml:space="preserve"> </w:t>
      </w:r>
    </w:p>
    <w:p w14:paraId="50E4947D" w14:textId="77777777" w:rsidR="00F02C22" w:rsidRPr="002A6D16" w:rsidRDefault="00F02C22" w:rsidP="00F02C22">
      <w:pPr>
        <w:pStyle w:val="SemEspaamento"/>
        <w:spacing w:line="276" w:lineRule="auto"/>
        <w:jc w:val="both"/>
        <w:rPr>
          <w:rFonts w:ascii="Arial" w:hAnsi="Arial" w:cs="Arial"/>
          <w:bCs/>
          <w:color w:val="000000" w:themeColor="text1"/>
          <w:sz w:val="20"/>
          <w:szCs w:val="20"/>
        </w:rPr>
      </w:pPr>
    </w:p>
    <w:p w14:paraId="6C215D98" w14:textId="19966788" w:rsidR="00F02C22" w:rsidRPr="002A6D16" w:rsidRDefault="00F02C22" w:rsidP="00F02C22">
      <w:pPr>
        <w:pStyle w:val="SemEspaamento"/>
        <w:spacing w:line="276" w:lineRule="auto"/>
        <w:jc w:val="both"/>
        <w:rPr>
          <w:rFonts w:ascii="Arial" w:hAnsi="Arial" w:cs="Arial"/>
          <w:color w:val="000000" w:themeColor="text1"/>
          <w:sz w:val="20"/>
          <w:szCs w:val="20"/>
        </w:rPr>
      </w:pPr>
      <w:r w:rsidRPr="002A6D16">
        <w:rPr>
          <w:rFonts w:ascii="Arial" w:hAnsi="Arial" w:cs="Arial"/>
          <w:b/>
          <w:bCs/>
          <w:color w:val="000000" w:themeColor="text1"/>
          <w:sz w:val="20"/>
          <w:szCs w:val="20"/>
        </w:rPr>
        <w:t xml:space="preserve">14.4.4. </w:t>
      </w:r>
      <w:r w:rsidRPr="002A6D16">
        <w:rPr>
          <w:rFonts w:ascii="Arial" w:hAnsi="Arial" w:cs="Arial"/>
          <w:color w:val="000000" w:themeColor="text1"/>
          <w:sz w:val="20"/>
          <w:szCs w:val="20"/>
        </w:rPr>
        <w:t xml:space="preserve">As certidões e/ou atestados apresentados deverão conter as seguintes informações básicas: </w:t>
      </w:r>
    </w:p>
    <w:p w14:paraId="3AC21A7C" w14:textId="77777777" w:rsidR="00964038" w:rsidRPr="002A6D16" w:rsidRDefault="00964038" w:rsidP="00964038">
      <w:pPr>
        <w:pStyle w:val="SemEspaamento"/>
        <w:spacing w:line="276" w:lineRule="auto"/>
        <w:ind w:left="720"/>
        <w:jc w:val="both"/>
        <w:rPr>
          <w:rFonts w:ascii="Arial" w:hAnsi="Arial" w:cs="Arial"/>
          <w:color w:val="000000" w:themeColor="text1"/>
          <w:sz w:val="20"/>
          <w:szCs w:val="20"/>
        </w:rPr>
      </w:pPr>
      <w:r w:rsidRPr="002A6D16">
        <w:rPr>
          <w:rFonts w:ascii="Arial" w:hAnsi="Arial" w:cs="Arial"/>
          <w:color w:val="000000" w:themeColor="text1"/>
          <w:sz w:val="20"/>
          <w:szCs w:val="20"/>
        </w:rPr>
        <w:t>a) identificação do contratante e do contratado;</w:t>
      </w:r>
    </w:p>
    <w:p w14:paraId="437EE9BA" w14:textId="77777777" w:rsidR="00964038" w:rsidRPr="002A6D16" w:rsidRDefault="00964038" w:rsidP="00964038">
      <w:pPr>
        <w:pStyle w:val="SemEspaamento"/>
        <w:spacing w:line="276" w:lineRule="auto"/>
        <w:ind w:left="720"/>
        <w:jc w:val="both"/>
        <w:rPr>
          <w:rFonts w:ascii="Arial" w:hAnsi="Arial" w:cs="Arial"/>
          <w:color w:val="000000" w:themeColor="text1"/>
          <w:sz w:val="20"/>
          <w:szCs w:val="20"/>
        </w:rPr>
      </w:pPr>
      <w:r w:rsidRPr="002A6D16">
        <w:rPr>
          <w:rFonts w:ascii="Arial" w:hAnsi="Arial" w:cs="Arial"/>
          <w:color w:val="000000" w:themeColor="text1"/>
          <w:sz w:val="20"/>
          <w:szCs w:val="20"/>
        </w:rPr>
        <w:t>b) descrição do objeto contratado;</w:t>
      </w:r>
    </w:p>
    <w:p w14:paraId="76D966E0" w14:textId="77777777" w:rsidR="00964038" w:rsidRPr="002A6D16" w:rsidRDefault="00964038" w:rsidP="00964038">
      <w:pPr>
        <w:pStyle w:val="SemEspaamento"/>
        <w:spacing w:line="276" w:lineRule="auto"/>
        <w:ind w:left="720"/>
        <w:jc w:val="both"/>
        <w:rPr>
          <w:rFonts w:ascii="Arial" w:hAnsi="Arial" w:cs="Arial"/>
          <w:color w:val="000000" w:themeColor="text1"/>
          <w:sz w:val="20"/>
          <w:szCs w:val="20"/>
        </w:rPr>
      </w:pPr>
      <w:r w:rsidRPr="002A6D16">
        <w:rPr>
          <w:rFonts w:ascii="Arial" w:hAnsi="Arial" w:cs="Arial"/>
          <w:color w:val="000000" w:themeColor="text1"/>
          <w:sz w:val="20"/>
          <w:szCs w:val="20"/>
        </w:rPr>
        <w:t>c) local de execução;</w:t>
      </w:r>
    </w:p>
    <w:p w14:paraId="1AE7B75A" w14:textId="4B9EF009" w:rsidR="00F02C22" w:rsidRPr="002A6D16" w:rsidRDefault="00964038" w:rsidP="00964038">
      <w:pPr>
        <w:pStyle w:val="SemEspaamento"/>
        <w:spacing w:line="276" w:lineRule="auto"/>
        <w:ind w:left="720"/>
        <w:jc w:val="both"/>
        <w:rPr>
          <w:rFonts w:ascii="Arial" w:hAnsi="Arial" w:cs="Arial"/>
          <w:color w:val="000000" w:themeColor="text1"/>
          <w:sz w:val="20"/>
          <w:szCs w:val="20"/>
        </w:rPr>
      </w:pPr>
      <w:r w:rsidRPr="002A6D16">
        <w:rPr>
          <w:rFonts w:ascii="Arial" w:hAnsi="Arial" w:cs="Arial"/>
          <w:color w:val="000000" w:themeColor="text1"/>
          <w:sz w:val="20"/>
          <w:szCs w:val="20"/>
        </w:rPr>
        <w:t>d) discriminação dos serviços executados, com indicação de quantitativos, quando aplicável.</w:t>
      </w:r>
      <w:r w:rsidR="00F02C22" w:rsidRPr="002A6D16">
        <w:rPr>
          <w:rFonts w:ascii="Arial" w:hAnsi="Arial" w:cs="Arial"/>
          <w:color w:val="000000" w:themeColor="text1"/>
          <w:sz w:val="20"/>
          <w:szCs w:val="20"/>
        </w:rPr>
        <w:t xml:space="preserve"> </w:t>
      </w:r>
    </w:p>
    <w:p w14:paraId="4671BDD4" w14:textId="489E1B1C" w:rsidR="00F02C22" w:rsidRPr="002A6D16" w:rsidRDefault="00F02C22" w:rsidP="00F02C22">
      <w:pPr>
        <w:pStyle w:val="SemEspaamento"/>
        <w:spacing w:line="276" w:lineRule="auto"/>
        <w:jc w:val="both"/>
        <w:rPr>
          <w:rFonts w:ascii="Arial" w:hAnsi="Arial" w:cs="Arial"/>
          <w:color w:val="000000" w:themeColor="text1"/>
          <w:sz w:val="20"/>
          <w:szCs w:val="20"/>
        </w:rPr>
      </w:pPr>
      <w:proofErr w:type="spellStart"/>
      <w:r w:rsidRPr="002A6D16">
        <w:rPr>
          <w:rFonts w:ascii="Arial" w:hAnsi="Arial" w:cs="Arial"/>
          <w:b/>
          <w:color w:val="000000" w:themeColor="text1"/>
          <w:sz w:val="20"/>
          <w:szCs w:val="20"/>
        </w:rPr>
        <w:t>Obs</w:t>
      </w:r>
      <w:proofErr w:type="spellEnd"/>
      <w:r w:rsidRPr="002A6D16">
        <w:rPr>
          <w:rFonts w:ascii="Arial" w:hAnsi="Arial" w:cs="Arial"/>
          <w:b/>
          <w:color w:val="000000" w:themeColor="text1"/>
          <w:sz w:val="20"/>
          <w:szCs w:val="20"/>
        </w:rPr>
        <w:t>:</w:t>
      </w:r>
      <w:r w:rsidRPr="002A6D16">
        <w:rPr>
          <w:rFonts w:ascii="Arial" w:hAnsi="Arial" w:cs="Arial"/>
          <w:color w:val="000000" w:themeColor="text1"/>
          <w:sz w:val="20"/>
          <w:szCs w:val="20"/>
        </w:rPr>
        <w:t xml:space="preserve"> </w:t>
      </w:r>
      <w:r w:rsidR="00964038" w:rsidRPr="002A6D16">
        <w:rPr>
          <w:rFonts w:ascii="Arial" w:hAnsi="Arial" w:cs="Arial"/>
          <w:color w:val="000000" w:themeColor="text1"/>
          <w:sz w:val="20"/>
          <w:szCs w:val="20"/>
        </w:rPr>
        <w:t>A ausência de informações essenciais poderá ensejar a realização de diligência ou a desconsideração do documento</w:t>
      </w:r>
      <w:r w:rsidRPr="002A6D16">
        <w:rPr>
          <w:rFonts w:ascii="Arial" w:hAnsi="Arial" w:cs="Arial"/>
          <w:color w:val="000000" w:themeColor="text1"/>
          <w:sz w:val="20"/>
          <w:szCs w:val="20"/>
        </w:rPr>
        <w:t xml:space="preserve">. </w:t>
      </w:r>
    </w:p>
    <w:p w14:paraId="148C4875" w14:textId="77777777" w:rsidR="00F02C22" w:rsidRPr="002A6D16" w:rsidRDefault="00F02C22" w:rsidP="00F02C22">
      <w:pPr>
        <w:pStyle w:val="SemEspaamento"/>
        <w:spacing w:line="276" w:lineRule="auto"/>
        <w:jc w:val="both"/>
        <w:rPr>
          <w:rFonts w:ascii="Arial" w:hAnsi="Arial" w:cs="Arial"/>
          <w:color w:val="000000" w:themeColor="text1"/>
          <w:sz w:val="20"/>
          <w:szCs w:val="20"/>
        </w:rPr>
      </w:pPr>
    </w:p>
    <w:p w14:paraId="5957DDD0" w14:textId="683F4196" w:rsidR="00F02C22" w:rsidRPr="002A6D16" w:rsidRDefault="00F02C22" w:rsidP="005662F0">
      <w:pPr>
        <w:pStyle w:val="SemEspaamento"/>
        <w:spacing w:line="276" w:lineRule="auto"/>
        <w:jc w:val="both"/>
        <w:rPr>
          <w:rFonts w:ascii="Arial" w:hAnsi="Arial" w:cs="Arial"/>
          <w:color w:val="000000" w:themeColor="text1"/>
          <w:sz w:val="20"/>
          <w:szCs w:val="20"/>
        </w:rPr>
      </w:pPr>
      <w:r w:rsidRPr="002A6D16">
        <w:rPr>
          <w:rFonts w:ascii="Arial" w:hAnsi="Arial" w:cs="Arial"/>
          <w:b/>
          <w:color w:val="000000" w:themeColor="text1"/>
          <w:sz w:val="20"/>
          <w:szCs w:val="20"/>
        </w:rPr>
        <w:t>14.4.5.</w:t>
      </w:r>
      <w:r w:rsidRPr="002A6D16">
        <w:rPr>
          <w:rFonts w:ascii="Arial" w:hAnsi="Arial" w:cs="Arial"/>
          <w:color w:val="000000" w:themeColor="text1"/>
          <w:sz w:val="20"/>
          <w:szCs w:val="20"/>
        </w:rPr>
        <w:t xml:space="preserve"> </w:t>
      </w:r>
      <w:r w:rsidR="005662F0" w:rsidRPr="002A6D16">
        <w:rPr>
          <w:rFonts w:ascii="Arial" w:hAnsi="Arial" w:cs="Arial"/>
          <w:color w:val="000000" w:themeColor="text1"/>
          <w:sz w:val="20"/>
          <w:szCs w:val="20"/>
        </w:rPr>
        <w:t>Os atestados de capacidade técnico-operacional deverão ser emitidos por pessoa jurídica de direito público ou privado</w:t>
      </w:r>
      <w:r w:rsidRPr="002A6D16">
        <w:rPr>
          <w:rFonts w:ascii="Arial" w:hAnsi="Arial" w:cs="Arial"/>
          <w:color w:val="000000" w:themeColor="text1"/>
          <w:sz w:val="20"/>
          <w:szCs w:val="20"/>
        </w:rPr>
        <w:t xml:space="preserve">. </w:t>
      </w:r>
    </w:p>
    <w:p w14:paraId="1AE55885" w14:textId="77777777" w:rsidR="00F02C22" w:rsidRPr="002A6D16" w:rsidRDefault="00F02C22" w:rsidP="00F02C22">
      <w:pPr>
        <w:pStyle w:val="SemEspaamento"/>
        <w:autoSpaceDE w:val="0"/>
        <w:autoSpaceDN w:val="0"/>
        <w:adjustRightInd w:val="0"/>
        <w:spacing w:line="276" w:lineRule="auto"/>
        <w:jc w:val="both"/>
        <w:rPr>
          <w:rFonts w:ascii="Arial" w:hAnsi="Arial" w:cs="Arial"/>
          <w:color w:val="000000" w:themeColor="text1"/>
          <w:sz w:val="20"/>
          <w:szCs w:val="20"/>
        </w:rPr>
      </w:pPr>
    </w:p>
    <w:p w14:paraId="6B81A5A1" w14:textId="43C27878" w:rsidR="00F02C22" w:rsidRPr="002A6D16" w:rsidRDefault="00774CB7" w:rsidP="00F02C22">
      <w:pPr>
        <w:pStyle w:val="SemEspaamento"/>
        <w:autoSpaceDE w:val="0"/>
        <w:autoSpaceDN w:val="0"/>
        <w:adjustRightInd w:val="0"/>
        <w:spacing w:line="276" w:lineRule="auto"/>
        <w:jc w:val="both"/>
        <w:rPr>
          <w:rFonts w:ascii="Arial" w:hAnsi="Arial" w:cs="Arial"/>
          <w:bCs/>
          <w:color w:val="000000" w:themeColor="text1"/>
          <w:sz w:val="20"/>
          <w:szCs w:val="20"/>
        </w:rPr>
      </w:pPr>
      <w:r w:rsidRPr="002A6D16">
        <w:rPr>
          <w:rFonts w:ascii="Arial" w:hAnsi="Arial" w:cs="Arial"/>
          <w:b/>
          <w:color w:val="000000" w:themeColor="text1"/>
          <w:sz w:val="20"/>
          <w:szCs w:val="20"/>
        </w:rPr>
        <w:t xml:space="preserve">14.4.6. </w:t>
      </w:r>
      <w:r w:rsidRPr="002A6D16">
        <w:rPr>
          <w:rFonts w:ascii="Arial" w:hAnsi="Arial" w:cs="Arial"/>
          <w:bCs/>
          <w:color w:val="000000" w:themeColor="text1"/>
          <w:sz w:val="20"/>
          <w:szCs w:val="20"/>
        </w:rPr>
        <w:t>Para fins de comprovação da capacidade técnico-profissional, os atestados deverão estar acompanhados da respectiva Certidão de Acervo Técnico – CAT, emitida pelo CREA ou CAU, ou outro conselho profissional competente.</w:t>
      </w:r>
    </w:p>
    <w:p w14:paraId="561A79CC" w14:textId="77777777" w:rsidR="00774CB7" w:rsidRPr="002A6D16" w:rsidRDefault="00774CB7" w:rsidP="00F02C22">
      <w:pPr>
        <w:pStyle w:val="SemEspaamento"/>
        <w:autoSpaceDE w:val="0"/>
        <w:autoSpaceDN w:val="0"/>
        <w:adjustRightInd w:val="0"/>
        <w:spacing w:line="276" w:lineRule="auto"/>
        <w:jc w:val="both"/>
        <w:rPr>
          <w:rFonts w:ascii="Arial" w:hAnsi="Arial" w:cs="Arial"/>
          <w:bCs/>
          <w:color w:val="000000" w:themeColor="text1"/>
          <w:sz w:val="20"/>
          <w:szCs w:val="20"/>
        </w:rPr>
      </w:pPr>
    </w:p>
    <w:p w14:paraId="5C8C12B1" w14:textId="4E23A6FB" w:rsidR="00774CB7" w:rsidRPr="002A6D16" w:rsidRDefault="00F35E63" w:rsidP="00F02C22">
      <w:pPr>
        <w:pStyle w:val="SemEspaamento"/>
        <w:autoSpaceDE w:val="0"/>
        <w:autoSpaceDN w:val="0"/>
        <w:adjustRightInd w:val="0"/>
        <w:spacing w:line="276" w:lineRule="auto"/>
        <w:jc w:val="both"/>
        <w:rPr>
          <w:rFonts w:ascii="Arial" w:hAnsi="Arial" w:cs="Arial"/>
          <w:bCs/>
          <w:color w:val="000000" w:themeColor="text1"/>
          <w:sz w:val="20"/>
          <w:szCs w:val="20"/>
        </w:rPr>
      </w:pPr>
      <w:r w:rsidRPr="002A6D16">
        <w:rPr>
          <w:rFonts w:ascii="Arial" w:hAnsi="Arial" w:cs="Arial"/>
          <w:b/>
          <w:color w:val="000000" w:themeColor="text1"/>
          <w:sz w:val="20"/>
          <w:szCs w:val="20"/>
        </w:rPr>
        <w:t>14.4.7.</w:t>
      </w:r>
      <w:r w:rsidRPr="002A6D16">
        <w:rPr>
          <w:rFonts w:ascii="Arial" w:hAnsi="Arial" w:cs="Arial"/>
          <w:bCs/>
          <w:color w:val="000000" w:themeColor="text1"/>
          <w:sz w:val="20"/>
          <w:szCs w:val="20"/>
        </w:rPr>
        <w:t xml:space="preserve"> Será admitido o somatório de atestados para fins de comprovação da capacidade técnico-operacional, desde que demonstrada a aptidão da licitante para execução do objeto.</w:t>
      </w:r>
    </w:p>
    <w:p w14:paraId="3E1BF5A6" w14:textId="77777777" w:rsidR="00F35E63" w:rsidRPr="002A6D16" w:rsidRDefault="00F35E63" w:rsidP="00F02C22">
      <w:pPr>
        <w:pStyle w:val="SemEspaamento"/>
        <w:autoSpaceDE w:val="0"/>
        <w:autoSpaceDN w:val="0"/>
        <w:adjustRightInd w:val="0"/>
        <w:spacing w:line="276" w:lineRule="auto"/>
        <w:jc w:val="both"/>
        <w:rPr>
          <w:rFonts w:ascii="Arial" w:hAnsi="Arial" w:cs="Arial"/>
          <w:bCs/>
          <w:color w:val="000000" w:themeColor="text1"/>
          <w:sz w:val="20"/>
          <w:szCs w:val="20"/>
        </w:rPr>
      </w:pPr>
    </w:p>
    <w:p w14:paraId="44260CE4" w14:textId="3B3411E2" w:rsidR="00F35E63" w:rsidRPr="002A6D16" w:rsidRDefault="00F35E63" w:rsidP="00F02C22">
      <w:pPr>
        <w:pStyle w:val="SemEspaamento"/>
        <w:autoSpaceDE w:val="0"/>
        <w:autoSpaceDN w:val="0"/>
        <w:adjustRightInd w:val="0"/>
        <w:spacing w:line="276" w:lineRule="auto"/>
        <w:jc w:val="both"/>
        <w:rPr>
          <w:rFonts w:ascii="Arial" w:hAnsi="Arial" w:cs="Arial"/>
          <w:bCs/>
          <w:color w:val="000000" w:themeColor="text1"/>
          <w:sz w:val="20"/>
          <w:szCs w:val="20"/>
        </w:rPr>
      </w:pPr>
      <w:r w:rsidRPr="002A6D16">
        <w:rPr>
          <w:rFonts w:ascii="Arial" w:hAnsi="Arial" w:cs="Arial"/>
          <w:b/>
          <w:color w:val="000000" w:themeColor="text1"/>
          <w:sz w:val="20"/>
          <w:szCs w:val="20"/>
        </w:rPr>
        <w:t>14.4.8.</w:t>
      </w:r>
      <w:r w:rsidRPr="002A6D16">
        <w:rPr>
          <w:rFonts w:ascii="Arial" w:hAnsi="Arial" w:cs="Arial"/>
          <w:bCs/>
          <w:color w:val="000000" w:themeColor="text1"/>
          <w:sz w:val="20"/>
          <w:szCs w:val="20"/>
        </w:rPr>
        <w:t xml:space="preserve"> Os atestados poderão abranger um ou mais itens exigidos, sendo considerados válidos aqueles que comprovem, de forma suficiente, a experiência compatível com o objeto licitado.</w:t>
      </w:r>
    </w:p>
    <w:p w14:paraId="0071EA1C" w14:textId="77777777" w:rsidR="00F35E63" w:rsidRPr="002A6D16" w:rsidRDefault="00F35E63" w:rsidP="00F02C22">
      <w:pPr>
        <w:pStyle w:val="SemEspaamento"/>
        <w:autoSpaceDE w:val="0"/>
        <w:autoSpaceDN w:val="0"/>
        <w:adjustRightInd w:val="0"/>
        <w:spacing w:line="276" w:lineRule="auto"/>
        <w:jc w:val="both"/>
        <w:rPr>
          <w:rFonts w:ascii="Arial" w:hAnsi="Arial" w:cs="Arial"/>
          <w:bCs/>
          <w:color w:val="000000" w:themeColor="text1"/>
          <w:sz w:val="20"/>
          <w:szCs w:val="20"/>
        </w:rPr>
      </w:pPr>
    </w:p>
    <w:p w14:paraId="06D896AF" w14:textId="2C6540B9" w:rsidR="00F35E63" w:rsidRPr="002A6D16" w:rsidRDefault="00F35E63" w:rsidP="00F02C22">
      <w:pPr>
        <w:pStyle w:val="SemEspaamento"/>
        <w:autoSpaceDE w:val="0"/>
        <w:autoSpaceDN w:val="0"/>
        <w:adjustRightInd w:val="0"/>
        <w:spacing w:line="276" w:lineRule="auto"/>
        <w:jc w:val="both"/>
        <w:rPr>
          <w:rFonts w:ascii="Arial" w:hAnsi="Arial" w:cs="Arial"/>
          <w:bCs/>
          <w:color w:val="000000" w:themeColor="text1"/>
          <w:sz w:val="20"/>
          <w:szCs w:val="20"/>
        </w:rPr>
      </w:pPr>
      <w:r w:rsidRPr="002A6D16">
        <w:rPr>
          <w:rFonts w:ascii="Arial" w:hAnsi="Arial" w:cs="Arial"/>
          <w:b/>
          <w:color w:val="000000" w:themeColor="text1"/>
          <w:sz w:val="20"/>
          <w:szCs w:val="20"/>
        </w:rPr>
        <w:t>14.4.9.</w:t>
      </w:r>
      <w:r w:rsidRPr="002A6D16">
        <w:rPr>
          <w:rFonts w:ascii="Arial" w:hAnsi="Arial" w:cs="Arial"/>
          <w:bCs/>
          <w:color w:val="000000" w:themeColor="text1"/>
          <w:sz w:val="20"/>
          <w:szCs w:val="20"/>
        </w:rPr>
        <w:t xml:space="preserve"> A licitante deverá apresentar declaração formal do(s) profissional(</w:t>
      </w:r>
      <w:proofErr w:type="spellStart"/>
      <w:r w:rsidRPr="002A6D16">
        <w:rPr>
          <w:rFonts w:ascii="Arial" w:hAnsi="Arial" w:cs="Arial"/>
          <w:bCs/>
          <w:color w:val="000000" w:themeColor="text1"/>
          <w:sz w:val="20"/>
          <w:szCs w:val="20"/>
        </w:rPr>
        <w:t>is</w:t>
      </w:r>
      <w:proofErr w:type="spellEnd"/>
      <w:r w:rsidRPr="002A6D16">
        <w:rPr>
          <w:rFonts w:ascii="Arial" w:hAnsi="Arial" w:cs="Arial"/>
          <w:bCs/>
          <w:color w:val="000000" w:themeColor="text1"/>
          <w:sz w:val="20"/>
          <w:szCs w:val="20"/>
        </w:rPr>
        <w:t>) indicado(s), autorizando sua inclusão na equipe técnica e comprometendo-se com sua participação na execução do objeto.</w:t>
      </w:r>
    </w:p>
    <w:p w14:paraId="7C87E7D0" w14:textId="77777777" w:rsidR="00F35E63" w:rsidRPr="002A6D16" w:rsidRDefault="00F35E63" w:rsidP="00F02C22">
      <w:pPr>
        <w:pStyle w:val="SemEspaamento"/>
        <w:autoSpaceDE w:val="0"/>
        <w:autoSpaceDN w:val="0"/>
        <w:adjustRightInd w:val="0"/>
        <w:spacing w:line="276" w:lineRule="auto"/>
        <w:jc w:val="both"/>
        <w:rPr>
          <w:rFonts w:ascii="Arial" w:hAnsi="Arial" w:cs="Arial"/>
          <w:bCs/>
          <w:color w:val="000000" w:themeColor="text1"/>
          <w:sz w:val="20"/>
          <w:szCs w:val="20"/>
        </w:rPr>
      </w:pPr>
    </w:p>
    <w:p w14:paraId="56F92C16" w14:textId="00E0CB42" w:rsidR="00F35E63" w:rsidRPr="002A6D16" w:rsidRDefault="00F35E63" w:rsidP="00F02C22">
      <w:pPr>
        <w:pStyle w:val="SemEspaamento"/>
        <w:autoSpaceDE w:val="0"/>
        <w:autoSpaceDN w:val="0"/>
        <w:adjustRightInd w:val="0"/>
        <w:spacing w:line="276" w:lineRule="auto"/>
        <w:jc w:val="both"/>
        <w:rPr>
          <w:rFonts w:ascii="Arial" w:hAnsi="Arial" w:cs="Arial"/>
          <w:bCs/>
          <w:color w:val="000000" w:themeColor="text1"/>
          <w:sz w:val="20"/>
          <w:szCs w:val="20"/>
        </w:rPr>
      </w:pPr>
      <w:r w:rsidRPr="002A6D16">
        <w:rPr>
          <w:rFonts w:ascii="Arial" w:hAnsi="Arial" w:cs="Arial"/>
          <w:b/>
          <w:color w:val="000000" w:themeColor="text1"/>
          <w:sz w:val="20"/>
          <w:szCs w:val="20"/>
        </w:rPr>
        <w:t>14.4.10.</w:t>
      </w:r>
      <w:r w:rsidRPr="002A6D16">
        <w:rPr>
          <w:rFonts w:ascii="Arial" w:hAnsi="Arial" w:cs="Arial"/>
          <w:bCs/>
          <w:color w:val="000000" w:themeColor="text1"/>
          <w:sz w:val="20"/>
          <w:szCs w:val="20"/>
        </w:rPr>
        <w:t xml:space="preserve"> Será admitida a substituição de profissional(</w:t>
      </w:r>
      <w:proofErr w:type="spellStart"/>
      <w:r w:rsidRPr="002A6D16">
        <w:rPr>
          <w:rFonts w:ascii="Arial" w:hAnsi="Arial" w:cs="Arial"/>
          <w:bCs/>
          <w:color w:val="000000" w:themeColor="text1"/>
          <w:sz w:val="20"/>
          <w:szCs w:val="20"/>
        </w:rPr>
        <w:t>is</w:t>
      </w:r>
      <w:proofErr w:type="spellEnd"/>
      <w:r w:rsidRPr="002A6D16">
        <w:rPr>
          <w:rFonts w:ascii="Arial" w:hAnsi="Arial" w:cs="Arial"/>
          <w:bCs/>
          <w:color w:val="000000" w:themeColor="text1"/>
          <w:sz w:val="20"/>
          <w:szCs w:val="20"/>
        </w:rPr>
        <w:t>) indicado(s), desde que por outro(s) de qualificação técnica equivalente ou superior, mediante prévia aprovação da Administração.</w:t>
      </w:r>
    </w:p>
    <w:p w14:paraId="7EBBB4B4" w14:textId="77777777" w:rsidR="00F35E63" w:rsidRPr="002A6D16" w:rsidRDefault="00F35E63" w:rsidP="00F02C22">
      <w:pPr>
        <w:pStyle w:val="SemEspaamento"/>
        <w:autoSpaceDE w:val="0"/>
        <w:autoSpaceDN w:val="0"/>
        <w:adjustRightInd w:val="0"/>
        <w:spacing w:line="276" w:lineRule="auto"/>
        <w:jc w:val="both"/>
        <w:rPr>
          <w:rFonts w:ascii="Arial" w:hAnsi="Arial" w:cs="Arial"/>
          <w:bCs/>
          <w:color w:val="000000" w:themeColor="text1"/>
          <w:sz w:val="20"/>
          <w:szCs w:val="20"/>
        </w:rPr>
      </w:pPr>
    </w:p>
    <w:p w14:paraId="320B86FD" w14:textId="1A47F563" w:rsidR="00F02C22" w:rsidRPr="002A6D16" w:rsidRDefault="00F02C22" w:rsidP="00F02C22">
      <w:pPr>
        <w:autoSpaceDE w:val="0"/>
        <w:autoSpaceDN w:val="0"/>
        <w:adjustRightInd w:val="0"/>
        <w:spacing w:line="276" w:lineRule="auto"/>
        <w:jc w:val="both"/>
        <w:rPr>
          <w:rFonts w:ascii="Arial" w:hAnsi="Arial" w:cs="Arial"/>
          <w:bCs/>
          <w:color w:val="000000" w:themeColor="text1"/>
          <w:sz w:val="20"/>
          <w:szCs w:val="20"/>
        </w:rPr>
      </w:pPr>
      <w:r w:rsidRPr="002A6D16">
        <w:rPr>
          <w:rFonts w:ascii="Arial" w:hAnsi="Arial" w:cs="Arial"/>
          <w:b/>
          <w:bCs/>
          <w:color w:val="000000" w:themeColor="text1"/>
          <w:sz w:val="20"/>
          <w:szCs w:val="20"/>
        </w:rPr>
        <w:lastRenderedPageBreak/>
        <w:t>14.4.</w:t>
      </w:r>
      <w:r w:rsidR="009806DB" w:rsidRPr="002A6D16">
        <w:rPr>
          <w:rFonts w:ascii="Arial" w:hAnsi="Arial" w:cs="Arial"/>
          <w:b/>
          <w:bCs/>
          <w:color w:val="000000" w:themeColor="text1"/>
          <w:sz w:val="20"/>
          <w:szCs w:val="20"/>
        </w:rPr>
        <w:t>11</w:t>
      </w:r>
      <w:r w:rsidRPr="002A6D16">
        <w:rPr>
          <w:rFonts w:ascii="Arial" w:hAnsi="Arial" w:cs="Arial"/>
          <w:b/>
          <w:bCs/>
          <w:color w:val="000000" w:themeColor="text1"/>
          <w:sz w:val="20"/>
          <w:szCs w:val="20"/>
        </w:rPr>
        <w:t>.</w:t>
      </w:r>
      <w:r w:rsidRPr="002A6D16">
        <w:rPr>
          <w:rFonts w:ascii="Arial" w:hAnsi="Arial" w:cs="Arial"/>
          <w:bCs/>
          <w:color w:val="000000" w:themeColor="text1"/>
          <w:sz w:val="20"/>
          <w:szCs w:val="20"/>
        </w:rPr>
        <w:t xml:space="preserve"> Declaração de Disponibilidade de Equipamentos Mínimos, (Modelo Anexo </w:t>
      </w:r>
      <w:r w:rsidR="00067217" w:rsidRPr="002A6D16">
        <w:rPr>
          <w:rFonts w:ascii="Arial" w:hAnsi="Arial" w:cs="Arial"/>
          <w:bCs/>
          <w:color w:val="000000" w:themeColor="text1"/>
          <w:sz w:val="20"/>
          <w:szCs w:val="20"/>
        </w:rPr>
        <w:t>09</w:t>
      </w:r>
      <w:r w:rsidRPr="002A6D16">
        <w:rPr>
          <w:rFonts w:ascii="Arial" w:hAnsi="Arial" w:cs="Arial"/>
          <w:bCs/>
          <w:color w:val="000000" w:themeColor="text1"/>
          <w:sz w:val="20"/>
          <w:szCs w:val="20"/>
        </w:rPr>
        <w:t xml:space="preserve"> do edital) - Declaração formal emitida pela Licitante de que os equipamentos necessários para execução da Obra/Serviço de que trata o objeto desta licitação estarão disponíveis e em perfeitas condições de uso por ocasião de sua utilização. Esses equipamentos estarão sujeitos à vistoria “in loco” pela equipe da PREFEITURA, por ocasião de sua utilização e sempre que necessário.</w:t>
      </w:r>
    </w:p>
    <w:p w14:paraId="04A118BD" w14:textId="77777777" w:rsidR="00C63F10" w:rsidRPr="002A6D16" w:rsidRDefault="00C63F10" w:rsidP="00F02C22">
      <w:pPr>
        <w:pStyle w:val="SemEspaamento"/>
        <w:spacing w:line="276" w:lineRule="auto"/>
        <w:jc w:val="both"/>
        <w:rPr>
          <w:rFonts w:ascii="Arial" w:hAnsi="Arial" w:cs="Arial"/>
          <w:b/>
          <w:bCs/>
          <w:color w:val="000000" w:themeColor="text1"/>
          <w:sz w:val="20"/>
          <w:szCs w:val="20"/>
        </w:rPr>
      </w:pPr>
    </w:p>
    <w:p w14:paraId="7F465499" w14:textId="1A786455" w:rsidR="00F02C22" w:rsidRPr="002A6D16" w:rsidRDefault="00F02C22" w:rsidP="00F02C22">
      <w:pPr>
        <w:pStyle w:val="SemEspaamento"/>
        <w:spacing w:line="276" w:lineRule="auto"/>
        <w:jc w:val="both"/>
        <w:rPr>
          <w:rFonts w:ascii="Arial" w:hAnsi="Arial" w:cs="Arial"/>
          <w:bCs/>
          <w:color w:val="000000" w:themeColor="text1"/>
          <w:sz w:val="20"/>
          <w:szCs w:val="20"/>
        </w:rPr>
      </w:pPr>
      <w:r w:rsidRPr="002A6D16">
        <w:rPr>
          <w:rFonts w:ascii="Arial" w:hAnsi="Arial" w:cs="Arial"/>
          <w:b/>
          <w:bCs/>
          <w:color w:val="000000" w:themeColor="text1"/>
          <w:sz w:val="20"/>
          <w:szCs w:val="20"/>
        </w:rPr>
        <w:t xml:space="preserve">14.4.8. </w:t>
      </w:r>
      <w:r w:rsidRPr="002A6D16">
        <w:rPr>
          <w:rFonts w:ascii="Arial" w:hAnsi="Arial" w:cs="Arial"/>
          <w:bCs/>
          <w:color w:val="000000" w:themeColor="text1"/>
          <w:sz w:val="20"/>
          <w:szCs w:val="20"/>
        </w:rPr>
        <w:t xml:space="preserve">Atestado de Visita (Modelo Anexo </w:t>
      </w:r>
      <w:r w:rsidR="005F5B7B" w:rsidRPr="002A6D16">
        <w:rPr>
          <w:rFonts w:ascii="Arial" w:hAnsi="Arial" w:cs="Arial"/>
          <w:bCs/>
          <w:color w:val="000000" w:themeColor="text1"/>
          <w:sz w:val="20"/>
          <w:szCs w:val="20"/>
        </w:rPr>
        <w:t>0</w:t>
      </w:r>
      <w:r w:rsidR="00067217" w:rsidRPr="002A6D16">
        <w:rPr>
          <w:rFonts w:ascii="Arial" w:hAnsi="Arial" w:cs="Arial"/>
          <w:bCs/>
          <w:color w:val="000000" w:themeColor="text1"/>
          <w:sz w:val="20"/>
          <w:szCs w:val="20"/>
        </w:rPr>
        <w:t>5</w:t>
      </w:r>
      <w:r w:rsidRPr="002A6D16">
        <w:rPr>
          <w:rFonts w:ascii="Arial" w:hAnsi="Arial" w:cs="Arial"/>
          <w:bCs/>
          <w:color w:val="000000" w:themeColor="text1"/>
          <w:sz w:val="20"/>
          <w:szCs w:val="20"/>
        </w:rPr>
        <w:t xml:space="preserve"> do edital), expedido pela Prefeitura Municipal de </w:t>
      </w:r>
      <w:r w:rsidR="0074677C" w:rsidRPr="002A6D16">
        <w:rPr>
          <w:rFonts w:ascii="Arial" w:hAnsi="Arial" w:cs="Arial"/>
          <w:bCs/>
          <w:color w:val="000000" w:themeColor="text1"/>
          <w:sz w:val="20"/>
          <w:szCs w:val="20"/>
        </w:rPr>
        <w:t>Cotriguaçu</w:t>
      </w:r>
      <w:r w:rsidRPr="002A6D16">
        <w:rPr>
          <w:rFonts w:ascii="Arial" w:hAnsi="Arial" w:cs="Arial"/>
          <w:bCs/>
          <w:color w:val="000000" w:themeColor="text1"/>
          <w:sz w:val="20"/>
          <w:szCs w:val="20"/>
        </w:rPr>
        <w:t xml:space="preserve"> – MT, atestando que o representante legal ou engenheiro responsável técnico da empresa visitou o local onde será executada a obra e tomou conhecimento de todas as condições locais e necessárias para o cumprimento das obrigações inerentes e elaboração da proposta.</w:t>
      </w:r>
    </w:p>
    <w:p w14:paraId="09DA4D56" w14:textId="77777777" w:rsidR="00C63F10" w:rsidRPr="002A6D16" w:rsidRDefault="00C63F10" w:rsidP="00F02C22">
      <w:pPr>
        <w:pStyle w:val="SemEspaamento"/>
        <w:spacing w:line="276" w:lineRule="auto"/>
        <w:jc w:val="both"/>
        <w:rPr>
          <w:rFonts w:ascii="Arial" w:hAnsi="Arial" w:cs="Arial"/>
          <w:b/>
          <w:bCs/>
          <w:color w:val="000000" w:themeColor="text1"/>
          <w:sz w:val="20"/>
          <w:szCs w:val="20"/>
        </w:rPr>
      </w:pPr>
    </w:p>
    <w:p w14:paraId="482876BB" w14:textId="1CEB7FAB" w:rsidR="00F02C22" w:rsidRPr="002A6D16" w:rsidRDefault="00F02C22" w:rsidP="00F02C22">
      <w:pPr>
        <w:pStyle w:val="SemEspaamento"/>
        <w:spacing w:line="276" w:lineRule="auto"/>
        <w:jc w:val="both"/>
        <w:rPr>
          <w:rFonts w:ascii="Arial" w:hAnsi="Arial" w:cs="Arial"/>
          <w:bCs/>
          <w:color w:val="000000" w:themeColor="text1"/>
          <w:sz w:val="20"/>
          <w:szCs w:val="20"/>
        </w:rPr>
      </w:pPr>
      <w:r w:rsidRPr="002A6D16">
        <w:rPr>
          <w:rFonts w:ascii="Arial" w:hAnsi="Arial" w:cs="Arial"/>
          <w:b/>
          <w:bCs/>
          <w:color w:val="000000" w:themeColor="text1"/>
          <w:sz w:val="20"/>
          <w:szCs w:val="20"/>
        </w:rPr>
        <w:t xml:space="preserve">14.4.9. </w:t>
      </w:r>
      <w:r w:rsidR="00F83ECE" w:rsidRPr="002A6D16">
        <w:rPr>
          <w:rFonts w:ascii="Arial" w:hAnsi="Arial" w:cs="Arial"/>
          <w:bCs/>
          <w:color w:val="000000" w:themeColor="text1"/>
          <w:sz w:val="20"/>
          <w:szCs w:val="20"/>
        </w:rPr>
        <w:t>A visita técnica possui caráter facultativo, podendo ser substituída por Declaração de Dispensa de Visita Técnica (</w:t>
      </w:r>
      <w:r w:rsidR="001D6A0D" w:rsidRPr="002A6D16">
        <w:rPr>
          <w:rFonts w:ascii="Arial" w:hAnsi="Arial" w:cs="Arial"/>
          <w:bCs/>
          <w:color w:val="000000" w:themeColor="text1"/>
          <w:sz w:val="20"/>
          <w:szCs w:val="20"/>
        </w:rPr>
        <w:t>M</w:t>
      </w:r>
      <w:r w:rsidR="00F83ECE" w:rsidRPr="002A6D16">
        <w:rPr>
          <w:rFonts w:ascii="Arial" w:hAnsi="Arial" w:cs="Arial"/>
          <w:bCs/>
          <w:color w:val="000000" w:themeColor="text1"/>
          <w:sz w:val="20"/>
          <w:szCs w:val="20"/>
        </w:rPr>
        <w:t>odel</w:t>
      </w:r>
      <w:r w:rsidR="001D6A0D" w:rsidRPr="002A6D16">
        <w:rPr>
          <w:rFonts w:ascii="Arial" w:hAnsi="Arial" w:cs="Arial"/>
          <w:bCs/>
          <w:color w:val="000000" w:themeColor="text1"/>
          <w:sz w:val="20"/>
          <w:szCs w:val="20"/>
        </w:rPr>
        <w:t>o</w:t>
      </w:r>
      <w:r w:rsidR="00F83ECE" w:rsidRPr="002A6D16">
        <w:rPr>
          <w:rFonts w:ascii="Arial" w:hAnsi="Arial" w:cs="Arial"/>
          <w:bCs/>
          <w:color w:val="000000" w:themeColor="text1"/>
          <w:sz w:val="20"/>
          <w:szCs w:val="20"/>
        </w:rPr>
        <w:t xml:space="preserve"> Anexo </w:t>
      </w:r>
      <w:r w:rsidR="00067217" w:rsidRPr="002A6D16">
        <w:rPr>
          <w:rFonts w:ascii="Arial" w:hAnsi="Arial" w:cs="Arial"/>
          <w:bCs/>
          <w:color w:val="000000" w:themeColor="text1"/>
          <w:sz w:val="20"/>
          <w:szCs w:val="20"/>
        </w:rPr>
        <w:t>6</w:t>
      </w:r>
      <w:r w:rsidR="001D6A0D" w:rsidRPr="002A6D16">
        <w:rPr>
          <w:rFonts w:ascii="Arial" w:hAnsi="Arial" w:cs="Arial"/>
          <w:bCs/>
          <w:color w:val="000000" w:themeColor="text1"/>
          <w:sz w:val="20"/>
          <w:szCs w:val="20"/>
        </w:rPr>
        <w:t xml:space="preserve"> do edital</w:t>
      </w:r>
      <w:r w:rsidR="00F83ECE" w:rsidRPr="002A6D16">
        <w:rPr>
          <w:rFonts w:ascii="Arial" w:hAnsi="Arial" w:cs="Arial"/>
          <w:bCs/>
          <w:color w:val="000000" w:themeColor="text1"/>
          <w:sz w:val="20"/>
          <w:szCs w:val="20"/>
        </w:rPr>
        <w:t>), a ser apresentada pela licitante que optar por não realizar a vistoria, declarando, sob as penalidades da lei, que possui pleno conhecimento das condições e peculiaridades inerentes à execução do objeto, assumindo total responsabilidade por sua proposta</w:t>
      </w:r>
      <w:r w:rsidRPr="002A6D16">
        <w:rPr>
          <w:rFonts w:ascii="Arial" w:hAnsi="Arial" w:cs="Arial"/>
          <w:bCs/>
          <w:color w:val="000000" w:themeColor="text1"/>
          <w:sz w:val="20"/>
          <w:szCs w:val="20"/>
        </w:rPr>
        <w:t>.</w:t>
      </w:r>
    </w:p>
    <w:bookmarkEnd w:id="0"/>
    <w:p w14:paraId="535FB53B" w14:textId="77777777" w:rsidR="00F02C22" w:rsidRPr="002A6D16" w:rsidRDefault="00F02C22" w:rsidP="00F02C22">
      <w:pPr>
        <w:pStyle w:val="SemEspaamento"/>
        <w:spacing w:line="276" w:lineRule="auto"/>
        <w:jc w:val="both"/>
        <w:rPr>
          <w:rFonts w:ascii="Arial" w:hAnsi="Arial" w:cs="Arial"/>
          <w:bCs/>
          <w:color w:val="000000" w:themeColor="text1"/>
          <w:sz w:val="20"/>
          <w:szCs w:val="20"/>
        </w:rPr>
      </w:pPr>
    </w:p>
    <w:p w14:paraId="32780D96" w14:textId="77777777" w:rsidR="008B1465" w:rsidRPr="002A6D16" w:rsidRDefault="008B1465" w:rsidP="009145D9">
      <w:pPr>
        <w:pStyle w:val="SemEspaamento"/>
        <w:spacing w:line="276" w:lineRule="auto"/>
        <w:jc w:val="both"/>
        <w:rPr>
          <w:rFonts w:ascii="Arial" w:hAnsi="Arial" w:cs="Arial"/>
          <w:bCs/>
          <w:color w:val="000000" w:themeColor="text1"/>
          <w:sz w:val="20"/>
          <w:szCs w:val="20"/>
        </w:rPr>
      </w:pPr>
      <w:r w:rsidRPr="002A6D16">
        <w:rPr>
          <w:rFonts w:ascii="Arial" w:hAnsi="Arial" w:cs="Arial"/>
          <w:b/>
          <w:bCs/>
          <w:color w:val="000000" w:themeColor="text1"/>
          <w:sz w:val="20"/>
          <w:szCs w:val="20"/>
        </w:rPr>
        <w:t>14.5. DOCUMENTOS DE HABILITAÇÃO ECONÔMICA-FINANCEIRA (Art. 69)</w:t>
      </w:r>
      <w:r w:rsidRPr="002A6D16">
        <w:rPr>
          <w:rFonts w:ascii="Arial" w:hAnsi="Arial" w:cs="Arial"/>
          <w:bCs/>
          <w:color w:val="000000" w:themeColor="text1"/>
          <w:sz w:val="20"/>
          <w:szCs w:val="20"/>
        </w:rPr>
        <w:t>, consistirá na apresentação do seguinte documento:</w:t>
      </w:r>
    </w:p>
    <w:p w14:paraId="59BA0FF9" w14:textId="5A382061" w:rsidR="00B17924" w:rsidRPr="002A6D16" w:rsidRDefault="00B17924" w:rsidP="009145D9">
      <w:pPr>
        <w:pStyle w:val="SemEspaamento"/>
        <w:spacing w:line="276" w:lineRule="auto"/>
        <w:jc w:val="both"/>
        <w:rPr>
          <w:rFonts w:ascii="Arial" w:hAnsi="Arial" w:cs="Arial"/>
          <w:bCs/>
          <w:color w:val="000000" w:themeColor="text1"/>
          <w:sz w:val="20"/>
          <w:szCs w:val="20"/>
        </w:rPr>
      </w:pPr>
      <w:r w:rsidRPr="002A6D16">
        <w:rPr>
          <w:rFonts w:ascii="Arial" w:hAnsi="Arial" w:cs="Arial"/>
          <w:b/>
          <w:bCs/>
          <w:color w:val="000000" w:themeColor="text1"/>
          <w:sz w:val="20"/>
          <w:szCs w:val="20"/>
        </w:rPr>
        <w:t>14.5.1.</w:t>
      </w:r>
      <w:r w:rsidRPr="002A6D16">
        <w:rPr>
          <w:rFonts w:ascii="Arial" w:hAnsi="Arial" w:cs="Arial"/>
          <w:bCs/>
          <w:color w:val="000000" w:themeColor="text1"/>
          <w:sz w:val="20"/>
          <w:szCs w:val="20"/>
        </w:rPr>
        <w:t xml:space="preserve"> </w:t>
      </w:r>
      <w:r w:rsidRPr="002A6D16">
        <w:rPr>
          <w:rFonts w:ascii="Arial" w:hAnsi="Arial" w:cs="Arial"/>
          <w:b/>
          <w:bCs/>
          <w:color w:val="000000" w:themeColor="text1"/>
          <w:sz w:val="20"/>
          <w:szCs w:val="20"/>
        </w:rPr>
        <w:t xml:space="preserve">Certidão Negativa de Falência e </w:t>
      </w:r>
      <w:r w:rsidR="00645999" w:rsidRPr="002A6D16">
        <w:rPr>
          <w:rFonts w:ascii="Arial" w:hAnsi="Arial" w:cs="Arial"/>
          <w:b/>
          <w:bCs/>
          <w:color w:val="000000" w:themeColor="text1"/>
          <w:sz w:val="20"/>
          <w:szCs w:val="20"/>
        </w:rPr>
        <w:t>Recuperação Judicial</w:t>
      </w:r>
      <w:r w:rsidRPr="002A6D16">
        <w:rPr>
          <w:rFonts w:ascii="Arial" w:hAnsi="Arial" w:cs="Arial"/>
          <w:color w:val="000000" w:themeColor="text1"/>
          <w:sz w:val="20"/>
          <w:szCs w:val="20"/>
        </w:rPr>
        <w:t>, expedida pelo cartório distribuidor da sede da pessoa jurídica e que esteja dentro do seu prazo de validade;</w:t>
      </w:r>
    </w:p>
    <w:p w14:paraId="5203BA38" w14:textId="36E0A19B" w:rsidR="00B17924" w:rsidRPr="002A6D16" w:rsidRDefault="00B17924" w:rsidP="009145D9">
      <w:pPr>
        <w:spacing w:line="276" w:lineRule="auto"/>
        <w:jc w:val="both"/>
        <w:rPr>
          <w:rFonts w:ascii="Arial" w:hAnsi="Arial" w:cs="Arial"/>
          <w:color w:val="000000" w:themeColor="text1"/>
          <w:sz w:val="20"/>
          <w:szCs w:val="20"/>
        </w:rPr>
      </w:pPr>
      <w:r w:rsidRPr="002A6D16">
        <w:rPr>
          <w:rFonts w:ascii="Arial" w:hAnsi="Arial" w:cs="Arial"/>
          <w:b/>
          <w:bCs/>
          <w:color w:val="000000" w:themeColor="text1"/>
          <w:sz w:val="20"/>
          <w:szCs w:val="20"/>
        </w:rPr>
        <w:t>14.5.1.1.</w:t>
      </w:r>
      <w:r w:rsidRPr="002A6D16">
        <w:rPr>
          <w:rFonts w:ascii="Arial" w:hAnsi="Arial" w:cs="Arial"/>
          <w:color w:val="000000" w:themeColor="text1"/>
          <w:sz w:val="20"/>
          <w:szCs w:val="20"/>
        </w:rPr>
        <w:t xml:space="preserve"> Caso não conste expressamente o prazo de validade, será considerada válida a Certidão de que trata o item anterior que tenha sido emitida no máximo até </w:t>
      </w:r>
      <w:r w:rsidR="006B3987" w:rsidRPr="002A6D16">
        <w:rPr>
          <w:rFonts w:ascii="Arial" w:hAnsi="Arial" w:cs="Arial"/>
          <w:color w:val="000000" w:themeColor="text1"/>
          <w:sz w:val="20"/>
          <w:szCs w:val="20"/>
          <w:u w:val="single"/>
        </w:rPr>
        <w:t>30</w:t>
      </w:r>
      <w:r w:rsidRPr="002A6D16">
        <w:rPr>
          <w:rFonts w:ascii="Arial" w:hAnsi="Arial" w:cs="Arial"/>
          <w:color w:val="000000" w:themeColor="text1"/>
          <w:sz w:val="20"/>
          <w:szCs w:val="20"/>
          <w:u w:val="single"/>
        </w:rPr>
        <w:t xml:space="preserve"> (</w:t>
      </w:r>
      <w:r w:rsidR="006B3987" w:rsidRPr="002A6D16">
        <w:rPr>
          <w:rFonts w:ascii="Arial" w:hAnsi="Arial" w:cs="Arial"/>
          <w:color w:val="000000" w:themeColor="text1"/>
          <w:sz w:val="20"/>
          <w:szCs w:val="20"/>
          <w:u w:val="single"/>
        </w:rPr>
        <w:t>trinta</w:t>
      </w:r>
      <w:r w:rsidRPr="002A6D16">
        <w:rPr>
          <w:rFonts w:ascii="Arial" w:hAnsi="Arial" w:cs="Arial"/>
          <w:color w:val="000000" w:themeColor="text1"/>
          <w:sz w:val="20"/>
          <w:szCs w:val="20"/>
          <w:u w:val="single"/>
        </w:rPr>
        <w:t>) dias</w:t>
      </w:r>
      <w:r w:rsidRPr="002A6D16">
        <w:rPr>
          <w:rFonts w:ascii="Arial" w:hAnsi="Arial" w:cs="Arial"/>
          <w:color w:val="000000" w:themeColor="text1"/>
          <w:sz w:val="20"/>
          <w:szCs w:val="20"/>
        </w:rPr>
        <w:t xml:space="preserve"> da data de abertura do certame.</w:t>
      </w:r>
    </w:p>
    <w:p w14:paraId="740BCC5C" w14:textId="35F07A2D" w:rsidR="00B17924" w:rsidRPr="002A6D16" w:rsidRDefault="00B17924" w:rsidP="009145D9">
      <w:pPr>
        <w:spacing w:line="276" w:lineRule="auto"/>
        <w:jc w:val="both"/>
        <w:rPr>
          <w:rFonts w:ascii="Arial" w:hAnsi="Arial" w:cs="Arial"/>
          <w:color w:val="000000" w:themeColor="text1"/>
          <w:sz w:val="20"/>
          <w:szCs w:val="20"/>
        </w:rPr>
      </w:pPr>
      <w:r w:rsidRPr="002A6D16">
        <w:rPr>
          <w:rFonts w:ascii="Arial" w:hAnsi="Arial" w:cs="Arial"/>
          <w:b/>
          <w:bCs/>
          <w:color w:val="000000" w:themeColor="text1"/>
          <w:sz w:val="20"/>
          <w:szCs w:val="20"/>
        </w:rPr>
        <w:t>14.5.1.2.</w:t>
      </w:r>
      <w:r w:rsidRPr="002A6D16">
        <w:rPr>
          <w:rFonts w:ascii="Arial" w:hAnsi="Arial" w:cs="Arial"/>
          <w:color w:val="000000" w:themeColor="text1"/>
          <w:sz w:val="20"/>
          <w:szCs w:val="20"/>
        </w:rPr>
        <w:t xml:space="preserve"> Ao solicitar as Certidões de Falência ou Recuperação Judicial, perante o Poder Judiciário do Estado De Mato Grosso, devem ser selecionadas as opções </w:t>
      </w:r>
      <w:r w:rsidRPr="002A6D16">
        <w:rPr>
          <w:rFonts w:ascii="Arial" w:hAnsi="Arial" w:cs="Arial"/>
          <w:b/>
          <w:bCs/>
          <w:color w:val="000000" w:themeColor="text1"/>
          <w:sz w:val="20"/>
          <w:szCs w:val="20"/>
        </w:rPr>
        <w:t>AUTOR e RÉU,</w:t>
      </w:r>
      <w:r w:rsidRPr="002A6D16">
        <w:rPr>
          <w:rFonts w:ascii="Arial" w:hAnsi="Arial" w:cs="Arial"/>
          <w:color w:val="000000" w:themeColor="text1"/>
          <w:sz w:val="20"/>
          <w:szCs w:val="20"/>
        </w:rPr>
        <w:t> para o cumprimento do Art. 69, II da Lei nº 14.133/2021. Para os licitantes dos demais estados, caso não contenha os termos acima, deverão certificar que as certidões expedidas em suas comarcas atestam a inexistência de ações de Falência e Concordata movidas ou em desfavor da empresa solicitante. Podendo o Agente de Contratação e/ou Pregoeiro realizar diligência a fim de verificar o atendimento da Lei Federal nº 14.133/2021, em vistas do art. 97 da Lei nº 11.101/05.</w:t>
      </w:r>
    </w:p>
    <w:p w14:paraId="03ABD358" w14:textId="4DA6B020" w:rsidR="00B17924" w:rsidRPr="002A6D16" w:rsidRDefault="00B17924" w:rsidP="009145D9">
      <w:pPr>
        <w:spacing w:line="276" w:lineRule="auto"/>
        <w:jc w:val="both"/>
        <w:rPr>
          <w:rFonts w:ascii="Arial" w:hAnsi="Arial" w:cs="Arial"/>
          <w:color w:val="000000" w:themeColor="text1"/>
          <w:sz w:val="20"/>
          <w:szCs w:val="20"/>
        </w:rPr>
      </w:pPr>
      <w:r w:rsidRPr="002A6D16">
        <w:rPr>
          <w:rFonts w:ascii="Arial" w:hAnsi="Arial" w:cs="Arial"/>
          <w:b/>
          <w:bCs/>
          <w:color w:val="000000" w:themeColor="text1"/>
          <w:sz w:val="20"/>
          <w:szCs w:val="20"/>
        </w:rPr>
        <w:t>14.5.1.3.</w:t>
      </w:r>
      <w:r w:rsidRPr="002A6D16">
        <w:rPr>
          <w:rFonts w:ascii="Arial" w:hAnsi="Arial" w:cs="Arial"/>
          <w:color w:val="000000" w:themeColor="text1"/>
          <w:sz w:val="20"/>
          <w:szCs w:val="20"/>
        </w:rPr>
        <w:t xml:space="preserve"> Para os licitantes dos demais estados, deverão certificar-se de que as certidões expedidas em suas comarcas, mesmo que não contenham especificamente os termos acima, atestam a inexistência de ações de falência e concordata movidas pelo autor ou em face do mesmo, uma vez que, diante de cada caso concreto, o pregoeiro poderá realizar diligências a fim de verificar o atendimento das informações mínimas necessárias para a certificação exigida pela Lei.</w:t>
      </w:r>
    </w:p>
    <w:p w14:paraId="71D79C6D" w14:textId="6A569F8D" w:rsidR="00B17924" w:rsidRPr="002A6D16" w:rsidRDefault="00B17924" w:rsidP="009145D9">
      <w:pPr>
        <w:spacing w:line="276" w:lineRule="auto"/>
        <w:jc w:val="both"/>
        <w:rPr>
          <w:rFonts w:ascii="Arial" w:hAnsi="Arial" w:cs="Arial"/>
          <w:color w:val="000000" w:themeColor="text1"/>
          <w:sz w:val="20"/>
          <w:szCs w:val="20"/>
        </w:rPr>
      </w:pPr>
      <w:r w:rsidRPr="002A6D16">
        <w:rPr>
          <w:rFonts w:ascii="Arial" w:hAnsi="Arial" w:cs="Arial"/>
          <w:b/>
          <w:bCs/>
          <w:color w:val="000000" w:themeColor="text1"/>
          <w:sz w:val="20"/>
          <w:szCs w:val="20"/>
        </w:rPr>
        <w:t>14.5.1.4.</w:t>
      </w:r>
      <w:r w:rsidRPr="002A6D16">
        <w:rPr>
          <w:rFonts w:ascii="Arial" w:hAnsi="Arial" w:cs="Arial"/>
          <w:color w:val="000000" w:themeColor="text1"/>
          <w:sz w:val="20"/>
          <w:szCs w:val="20"/>
        </w:rPr>
        <w:t xml:space="preserve"> Caso a Certidão seja Positiva de Recuperação, deverá a empresa apresentar a comprovação que seu Plano de Recuperação foi acolhido judicialmente, na forma do Art. 58 da Lei nº 11.101/2005, sob pena de inabilitação.</w:t>
      </w:r>
    </w:p>
    <w:p w14:paraId="7798EA0B" w14:textId="50806063" w:rsidR="00B17924" w:rsidRPr="002A6D16" w:rsidRDefault="00B17924" w:rsidP="009145D9">
      <w:pPr>
        <w:spacing w:line="276" w:lineRule="auto"/>
        <w:jc w:val="both"/>
        <w:rPr>
          <w:rFonts w:ascii="Arial" w:hAnsi="Arial" w:cs="Arial"/>
          <w:color w:val="000000" w:themeColor="text1"/>
          <w:sz w:val="20"/>
          <w:szCs w:val="20"/>
        </w:rPr>
      </w:pPr>
      <w:r w:rsidRPr="002A6D16">
        <w:rPr>
          <w:rFonts w:ascii="Arial" w:hAnsi="Arial" w:cs="Arial"/>
          <w:b/>
          <w:bCs/>
          <w:color w:val="000000" w:themeColor="text1"/>
          <w:sz w:val="20"/>
          <w:szCs w:val="20"/>
        </w:rPr>
        <w:t>14.5.1.5</w:t>
      </w:r>
      <w:r w:rsidRPr="002A6D16">
        <w:rPr>
          <w:rFonts w:ascii="Arial" w:hAnsi="Arial" w:cs="Arial"/>
          <w:color w:val="000000" w:themeColor="text1"/>
          <w:sz w:val="20"/>
          <w:szCs w:val="20"/>
        </w:rPr>
        <w:t xml:space="preserve">. As certidões de Falência e </w:t>
      </w:r>
      <w:r w:rsidR="00645999" w:rsidRPr="002A6D16">
        <w:rPr>
          <w:rFonts w:ascii="Arial" w:hAnsi="Arial" w:cs="Arial"/>
          <w:color w:val="000000" w:themeColor="text1"/>
          <w:sz w:val="20"/>
          <w:szCs w:val="20"/>
        </w:rPr>
        <w:t>Recuperação Judicial,</w:t>
      </w:r>
      <w:r w:rsidRPr="002A6D16">
        <w:rPr>
          <w:rFonts w:ascii="Arial" w:hAnsi="Arial" w:cs="Arial"/>
          <w:color w:val="000000" w:themeColor="text1"/>
          <w:sz w:val="20"/>
          <w:szCs w:val="20"/>
        </w:rPr>
        <w:t xml:space="preserve"> deverão contemplar informações de pesquisa referente aos últimos </w:t>
      </w:r>
      <w:r w:rsidRPr="002A6D16">
        <w:rPr>
          <w:rFonts w:ascii="Arial" w:hAnsi="Arial" w:cs="Arial"/>
          <w:b/>
          <w:bCs/>
          <w:color w:val="000000" w:themeColor="text1"/>
          <w:sz w:val="20"/>
          <w:szCs w:val="20"/>
        </w:rPr>
        <w:t>05 (anos)</w:t>
      </w:r>
      <w:r w:rsidRPr="002A6D16">
        <w:rPr>
          <w:rFonts w:ascii="Arial" w:hAnsi="Arial" w:cs="Arial"/>
          <w:color w:val="000000" w:themeColor="text1"/>
          <w:sz w:val="20"/>
          <w:szCs w:val="20"/>
        </w:rPr>
        <w:t>, exceto caso a empresa tenha sido criada a menor tempo, neste caso deverá contemplar no mínimo o período entre a constituição da empresa e a data atual.</w:t>
      </w:r>
    </w:p>
    <w:p w14:paraId="6209B0D9" w14:textId="77777777" w:rsidR="008B1465" w:rsidRPr="002A6D16" w:rsidRDefault="008B1465" w:rsidP="009145D9">
      <w:pPr>
        <w:spacing w:line="276" w:lineRule="auto"/>
        <w:jc w:val="both"/>
        <w:rPr>
          <w:rFonts w:ascii="Arial" w:hAnsi="Arial" w:cs="Arial"/>
          <w:color w:val="000000" w:themeColor="text1"/>
          <w:sz w:val="20"/>
          <w:szCs w:val="20"/>
        </w:rPr>
      </w:pPr>
    </w:p>
    <w:p w14:paraId="28D2721D" w14:textId="35C40C90" w:rsidR="008B1465" w:rsidRPr="002A6D16" w:rsidRDefault="008B1465" w:rsidP="009145D9">
      <w:pPr>
        <w:spacing w:line="276" w:lineRule="auto"/>
        <w:jc w:val="both"/>
        <w:rPr>
          <w:rFonts w:ascii="Arial" w:hAnsi="Arial" w:cs="Arial"/>
          <w:color w:val="000000" w:themeColor="text1"/>
          <w:sz w:val="20"/>
          <w:szCs w:val="20"/>
        </w:rPr>
      </w:pPr>
      <w:r w:rsidRPr="002A6D16">
        <w:rPr>
          <w:rFonts w:ascii="Arial" w:hAnsi="Arial" w:cs="Arial"/>
          <w:b/>
          <w:bCs/>
          <w:color w:val="000000" w:themeColor="text1"/>
          <w:sz w:val="20"/>
          <w:szCs w:val="20"/>
        </w:rPr>
        <w:t>14.5.2.</w:t>
      </w:r>
      <w:r w:rsidRPr="002A6D16">
        <w:rPr>
          <w:rFonts w:ascii="Arial" w:hAnsi="Arial" w:cs="Arial"/>
          <w:color w:val="000000" w:themeColor="text1"/>
          <w:sz w:val="20"/>
          <w:szCs w:val="20"/>
        </w:rPr>
        <w:t xml:space="preserve"> Balanço patrimonial, </w:t>
      </w:r>
      <w:r w:rsidR="00B17924" w:rsidRPr="002A6D16">
        <w:rPr>
          <w:rFonts w:ascii="Arial" w:hAnsi="Arial" w:cs="Arial"/>
          <w:color w:val="000000" w:themeColor="text1"/>
          <w:sz w:val="20"/>
          <w:szCs w:val="20"/>
        </w:rPr>
        <w:t>D</w:t>
      </w:r>
      <w:r w:rsidRPr="002A6D16">
        <w:rPr>
          <w:rFonts w:ascii="Arial" w:hAnsi="Arial" w:cs="Arial"/>
          <w:color w:val="000000" w:themeColor="text1"/>
          <w:sz w:val="20"/>
          <w:szCs w:val="20"/>
        </w:rPr>
        <w:t xml:space="preserve">emonstração de resultado de exercício e demais demonstrações contábeis dos </w:t>
      </w:r>
      <w:r w:rsidRPr="002A6D16">
        <w:rPr>
          <w:rFonts w:ascii="Arial" w:hAnsi="Arial" w:cs="Arial"/>
          <w:b/>
          <w:bCs/>
          <w:color w:val="000000" w:themeColor="text1"/>
          <w:sz w:val="20"/>
          <w:szCs w:val="20"/>
        </w:rPr>
        <w:t>2 (dois) últimos exercícios sociais;</w:t>
      </w:r>
      <w:r w:rsidRPr="002A6D16">
        <w:rPr>
          <w:rFonts w:ascii="Arial" w:hAnsi="Arial" w:cs="Arial"/>
          <w:color w:val="000000" w:themeColor="text1"/>
          <w:sz w:val="20"/>
          <w:szCs w:val="20"/>
        </w:rPr>
        <w:t xml:space="preserve"> (Art. 69, inciso I da Lei Federal n° 14.133/2021).</w:t>
      </w:r>
    </w:p>
    <w:p w14:paraId="2C7090FD" w14:textId="77777777" w:rsidR="008B1465" w:rsidRPr="002A6D16" w:rsidRDefault="008B1465" w:rsidP="009145D9">
      <w:pPr>
        <w:spacing w:line="276" w:lineRule="auto"/>
        <w:jc w:val="both"/>
        <w:rPr>
          <w:rFonts w:ascii="Arial" w:hAnsi="Arial" w:cs="Arial"/>
          <w:color w:val="000000" w:themeColor="text1"/>
          <w:sz w:val="20"/>
          <w:szCs w:val="20"/>
        </w:rPr>
      </w:pPr>
      <w:r w:rsidRPr="002A6D16">
        <w:rPr>
          <w:rFonts w:ascii="Arial" w:hAnsi="Arial" w:cs="Arial"/>
          <w:b/>
          <w:bCs/>
          <w:color w:val="000000" w:themeColor="text1"/>
          <w:sz w:val="20"/>
          <w:szCs w:val="20"/>
        </w:rPr>
        <w:t>14.5.2.1.</w:t>
      </w:r>
      <w:r w:rsidRPr="002A6D16">
        <w:rPr>
          <w:rFonts w:ascii="Arial" w:hAnsi="Arial" w:cs="Arial"/>
          <w:color w:val="000000" w:themeColor="text1"/>
          <w:sz w:val="20"/>
          <w:szCs w:val="20"/>
        </w:rPr>
        <w:t xml:space="preserve"> As empresas criadas no exercício financeiro da licitação deverão atender a todas as exigências da habilitação e poderão substituir os demonstrativos contábeis pelo balanço de abertura. (Lei nº 14.133, de 2021, art. 65, §1º).</w:t>
      </w:r>
    </w:p>
    <w:p w14:paraId="7576F434" w14:textId="77777777" w:rsidR="008B1465" w:rsidRPr="002A6D16" w:rsidRDefault="008B1465" w:rsidP="009145D9">
      <w:pPr>
        <w:spacing w:line="276" w:lineRule="auto"/>
        <w:jc w:val="both"/>
        <w:rPr>
          <w:rFonts w:ascii="Arial" w:hAnsi="Arial" w:cs="Arial"/>
          <w:color w:val="000000" w:themeColor="text1"/>
          <w:sz w:val="20"/>
          <w:szCs w:val="20"/>
        </w:rPr>
      </w:pPr>
      <w:r w:rsidRPr="002A6D16">
        <w:rPr>
          <w:rFonts w:ascii="Arial" w:hAnsi="Arial" w:cs="Arial"/>
          <w:b/>
          <w:bCs/>
          <w:color w:val="000000" w:themeColor="text1"/>
          <w:sz w:val="20"/>
          <w:szCs w:val="20"/>
        </w:rPr>
        <w:lastRenderedPageBreak/>
        <w:t>14.5.2.2.</w:t>
      </w:r>
      <w:r w:rsidRPr="002A6D16">
        <w:rPr>
          <w:rFonts w:ascii="Arial" w:hAnsi="Arial" w:cs="Arial"/>
          <w:color w:val="000000" w:themeColor="text1"/>
          <w:sz w:val="20"/>
          <w:szCs w:val="20"/>
        </w:rPr>
        <w:t xml:space="preserve"> Os documentos referidos acima limitar-se-ão ao último exercício no caso de a pessoa jurídica ter sido constituída há menos de 2 (dois) anos</w:t>
      </w:r>
    </w:p>
    <w:p w14:paraId="6F8354DE" w14:textId="77777777" w:rsidR="008B1465" w:rsidRPr="002A6D16" w:rsidRDefault="008B1465" w:rsidP="009145D9">
      <w:pPr>
        <w:spacing w:line="276" w:lineRule="auto"/>
        <w:jc w:val="both"/>
        <w:rPr>
          <w:rFonts w:ascii="Arial" w:hAnsi="Arial" w:cs="Arial"/>
          <w:color w:val="000000" w:themeColor="text1"/>
          <w:sz w:val="20"/>
          <w:szCs w:val="20"/>
        </w:rPr>
      </w:pPr>
      <w:r w:rsidRPr="002A6D16">
        <w:rPr>
          <w:rFonts w:ascii="Arial" w:hAnsi="Arial" w:cs="Arial"/>
          <w:b/>
          <w:bCs/>
          <w:color w:val="000000" w:themeColor="text1"/>
          <w:sz w:val="20"/>
          <w:szCs w:val="20"/>
        </w:rPr>
        <w:t>14.5.2.3</w:t>
      </w:r>
      <w:r w:rsidRPr="002A6D16">
        <w:rPr>
          <w:rFonts w:ascii="Arial" w:hAnsi="Arial" w:cs="Arial"/>
          <w:color w:val="000000" w:themeColor="text1"/>
          <w:sz w:val="20"/>
          <w:szCs w:val="20"/>
        </w:rPr>
        <w:t>. O balanço patrimonial, as demonstrações contábeis e o balanço de abertura deverão estar assinados pelos administradores das empresas constantes do ato constitutivo, estatuto ou contrato social e por Contador legalmente habilitado.</w:t>
      </w:r>
    </w:p>
    <w:p w14:paraId="1C5BAABB" w14:textId="77777777" w:rsidR="008B1465" w:rsidRPr="002A6D16" w:rsidRDefault="008B1465" w:rsidP="009145D9">
      <w:pPr>
        <w:spacing w:line="276" w:lineRule="auto"/>
        <w:jc w:val="both"/>
        <w:rPr>
          <w:rFonts w:ascii="Arial" w:hAnsi="Arial" w:cs="Arial"/>
          <w:color w:val="000000" w:themeColor="text1"/>
          <w:sz w:val="20"/>
          <w:szCs w:val="20"/>
        </w:rPr>
      </w:pPr>
    </w:p>
    <w:p w14:paraId="03B198EF" w14:textId="6FDB67D1" w:rsidR="008B1465" w:rsidRPr="002A6D16" w:rsidRDefault="008B1465" w:rsidP="009145D9">
      <w:pPr>
        <w:spacing w:line="276" w:lineRule="auto"/>
        <w:jc w:val="both"/>
        <w:rPr>
          <w:rFonts w:ascii="Arial" w:hAnsi="Arial" w:cs="Arial"/>
          <w:color w:val="000000" w:themeColor="text1"/>
          <w:sz w:val="20"/>
          <w:szCs w:val="20"/>
        </w:rPr>
      </w:pPr>
      <w:r w:rsidRPr="002A6D16">
        <w:rPr>
          <w:rFonts w:ascii="Arial" w:hAnsi="Arial" w:cs="Arial"/>
          <w:b/>
          <w:bCs/>
          <w:color w:val="000000" w:themeColor="text1"/>
          <w:sz w:val="20"/>
          <w:szCs w:val="20"/>
        </w:rPr>
        <w:t>14.5.3.</w:t>
      </w:r>
      <w:r w:rsidRPr="002A6D16">
        <w:rPr>
          <w:rFonts w:ascii="Arial" w:hAnsi="Arial" w:cs="Arial"/>
          <w:color w:val="000000" w:themeColor="text1"/>
          <w:sz w:val="20"/>
          <w:szCs w:val="20"/>
        </w:rPr>
        <w:t xml:space="preserve"> Para fins de atendimento ao disposto no item </w:t>
      </w:r>
      <w:r w:rsidR="00B17924" w:rsidRPr="002A6D16">
        <w:rPr>
          <w:rFonts w:ascii="Arial" w:hAnsi="Arial" w:cs="Arial"/>
          <w:b/>
          <w:color w:val="000000" w:themeColor="text1"/>
          <w:sz w:val="20"/>
          <w:szCs w:val="20"/>
        </w:rPr>
        <w:t>14.5.</w:t>
      </w:r>
      <w:r w:rsidR="00313129" w:rsidRPr="002A6D16">
        <w:rPr>
          <w:rFonts w:ascii="Arial" w:hAnsi="Arial" w:cs="Arial"/>
          <w:b/>
          <w:color w:val="000000" w:themeColor="text1"/>
          <w:sz w:val="20"/>
          <w:szCs w:val="20"/>
        </w:rPr>
        <w:t>2.</w:t>
      </w:r>
      <w:r w:rsidRPr="002A6D16">
        <w:rPr>
          <w:rFonts w:ascii="Arial" w:hAnsi="Arial" w:cs="Arial"/>
          <w:color w:val="000000" w:themeColor="text1"/>
          <w:sz w:val="20"/>
          <w:szCs w:val="20"/>
        </w:rPr>
        <w:t xml:space="preserve"> deste edital, os documentos mencionados deverão ser apresentados da seguinte forma:</w:t>
      </w:r>
    </w:p>
    <w:p w14:paraId="4F44C9DD" w14:textId="77777777" w:rsidR="008B1465" w:rsidRPr="002A6D16" w:rsidRDefault="008B1465" w:rsidP="009145D9">
      <w:pPr>
        <w:spacing w:line="276" w:lineRule="auto"/>
        <w:jc w:val="both"/>
        <w:rPr>
          <w:rFonts w:ascii="Arial" w:hAnsi="Arial" w:cs="Arial"/>
          <w:b/>
          <w:bCs/>
          <w:color w:val="000000" w:themeColor="text1"/>
          <w:sz w:val="20"/>
          <w:szCs w:val="20"/>
          <w:u w:val="single"/>
        </w:rPr>
      </w:pPr>
      <w:r w:rsidRPr="002A6D16">
        <w:rPr>
          <w:rFonts w:ascii="Arial" w:hAnsi="Arial" w:cs="Arial"/>
          <w:b/>
          <w:bCs/>
          <w:color w:val="000000" w:themeColor="text1"/>
          <w:sz w:val="20"/>
          <w:szCs w:val="20"/>
          <w:u w:val="single"/>
        </w:rPr>
        <w:t>14.5.3.1. Caso se trate de sociedade regida pela Lei Federal nº 6.404/1976 (sociedade anônima):</w:t>
      </w:r>
    </w:p>
    <w:p w14:paraId="1D00F03D" w14:textId="77777777" w:rsidR="008B1465" w:rsidRPr="002A6D16" w:rsidRDefault="008B1465" w:rsidP="00381F89">
      <w:pPr>
        <w:numPr>
          <w:ilvl w:val="0"/>
          <w:numId w:val="22"/>
        </w:numPr>
        <w:spacing w:line="276" w:lineRule="auto"/>
        <w:jc w:val="both"/>
        <w:rPr>
          <w:rFonts w:ascii="Arial" w:hAnsi="Arial" w:cs="Arial"/>
          <w:color w:val="000000" w:themeColor="text1"/>
          <w:sz w:val="20"/>
          <w:szCs w:val="20"/>
        </w:rPr>
      </w:pPr>
      <w:r w:rsidRPr="002A6D16">
        <w:rPr>
          <w:rFonts w:ascii="Arial" w:hAnsi="Arial" w:cs="Arial"/>
          <w:color w:val="000000" w:themeColor="text1"/>
          <w:sz w:val="20"/>
          <w:szCs w:val="20"/>
        </w:rPr>
        <w:t>Publicados em Diário Oficial;</w:t>
      </w:r>
    </w:p>
    <w:p w14:paraId="480D1C8A" w14:textId="77777777" w:rsidR="008B1465" w:rsidRPr="002A6D16" w:rsidRDefault="008B1465" w:rsidP="00381F89">
      <w:pPr>
        <w:numPr>
          <w:ilvl w:val="0"/>
          <w:numId w:val="22"/>
        </w:numPr>
        <w:spacing w:line="276" w:lineRule="auto"/>
        <w:jc w:val="both"/>
        <w:rPr>
          <w:rFonts w:ascii="Arial" w:hAnsi="Arial" w:cs="Arial"/>
          <w:color w:val="000000" w:themeColor="text1"/>
          <w:sz w:val="20"/>
          <w:szCs w:val="20"/>
        </w:rPr>
      </w:pPr>
      <w:r w:rsidRPr="002A6D16">
        <w:rPr>
          <w:rFonts w:ascii="Arial" w:hAnsi="Arial" w:cs="Arial"/>
          <w:color w:val="000000" w:themeColor="text1"/>
          <w:sz w:val="20"/>
          <w:szCs w:val="20"/>
        </w:rPr>
        <w:t>Publicados em jornal de grande circulação;</w:t>
      </w:r>
    </w:p>
    <w:p w14:paraId="3A0CC5CE" w14:textId="77777777" w:rsidR="008B1465" w:rsidRPr="002A6D16" w:rsidRDefault="008B1465" w:rsidP="00381F89">
      <w:pPr>
        <w:numPr>
          <w:ilvl w:val="0"/>
          <w:numId w:val="22"/>
        </w:numPr>
        <w:spacing w:line="276" w:lineRule="auto"/>
        <w:jc w:val="both"/>
        <w:rPr>
          <w:rFonts w:ascii="Arial" w:hAnsi="Arial" w:cs="Arial"/>
          <w:color w:val="000000" w:themeColor="text1"/>
          <w:sz w:val="20"/>
          <w:szCs w:val="20"/>
        </w:rPr>
      </w:pPr>
      <w:r w:rsidRPr="002A6D16">
        <w:rPr>
          <w:rFonts w:ascii="Arial" w:hAnsi="Arial" w:cs="Arial"/>
          <w:color w:val="000000" w:themeColor="text1"/>
          <w:sz w:val="20"/>
          <w:szCs w:val="20"/>
        </w:rPr>
        <w:t>Por fotocópia registrada ou autenticada na Junta Comercial da sede ou domicílio da licitante;</w:t>
      </w:r>
    </w:p>
    <w:p w14:paraId="4F2AFC74" w14:textId="77777777" w:rsidR="009E4B4C" w:rsidRPr="002A6D16" w:rsidRDefault="009E4B4C" w:rsidP="009145D9">
      <w:pPr>
        <w:spacing w:line="276" w:lineRule="auto"/>
        <w:jc w:val="both"/>
        <w:rPr>
          <w:rFonts w:ascii="Arial" w:hAnsi="Arial" w:cs="Arial"/>
          <w:b/>
          <w:bCs/>
          <w:color w:val="000000" w:themeColor="text1"/>
          <w:sz w:val="20"/>
          <w:szCs w:val="20"/>
          <w:u w:val="single"/>
        </w:rPr>
      </w:pPr>
    </w:p>
    <w:p w14:paraId="170D4A5A" w14:textId="72D4220B" w:rsidR="008B1465" w:rsidRPr="002A6D16" w:rsidRDefault="008B1465" w:rsidP="009145D9">
      <w:pPr>
        <w:spacing w:line="276" w:lineRule="auto"/>
        <w:jc w:val="both"/>
        <w:rPr>
          <w:rFonts w:ascii="Arial" w:hAnsi="Arial" w:cs="Arial"/>
          <w:b/>
          <w:bCs/>
          <w:color w:val="000000" w:themeColor="text1"/>
          <w:sz w:val="20"/>
          <w:szCs w:val="20"/>
          <w:u w:val="single"/>
        </w:rPr>
      </w:pPr>
      <w:r w:rsidRPr="002A6D16">
        <w:rPr>
          <w:rFonts w:ascii="Arial" w:hAnsi="Arial" w:cs="Arial"/>
          <w:b/>
          <w:bCs/>
          <w:color w:val="000000" w:themeColor="text1"/>
          <w:sz w:val="20"/>
          <w:szCs w:val="20"/>
          <w:u w:val="single"/>
        </w:rPr>
        <w:t>14.5.3.2. Caso se trate de sociedade por cota de responsabilidade limitada (LTDA):</w:t>
      </w:r>
    </w:p>
    <w:p w14:paraId="73EA225A" w14:textId="77777777" w:rsidR="008B1465" w:rsidRPr="002A6D16" w:rsidRDefault="008B1465" w:rsidP="00381F89">
      <w:pPr>
        <w:numPr>
          <w:ilvl w:val="0"/>
          <w:numId w:val="23"/>
        </w:numPr>
        <w:spacing w:line="276" w:lineRule="auto"/>
        <w:jc w:val="both"/>
        <w:rPr>
          <w:rFonts w:ascii="Arial" w:hAnsi="Arial" w:cs="Arial"/>
          <w:color w:val="000000" w:themeColor="text1"/>
          <w:sz w:val="20"/>
          <w:szCs w:val="20"/>
        </w:rPr>
      </w:pPr>
      <w:r w:rsidRPr="002A6D16">
        <w:rPr>
          <w:rFonts w:ascii="Arial" w:hAnsi="Arial" w:cs="Arial"/>
          <w:color w:val="000000" w:themeColor="text1"/>
          <w:sz w:val="20"/>
          <w:szCs w:val="20"/>
        </w:rPr>
        <w:t>Acompanhados por fotocópia dos Termos de Abertura e de Encerramento do Livro Diário, devidamente autenticada na Junta Comercial da sede ou domicílio da licitante ou em outro órgão equivalente ou;</w:t>
      </w:r>
    </w:p>
    <w:p w14:paraId="7834D7B8" w14:textId="77777777" w:rsidR="008B1465" w:rsidRPr="002A6D16" w:rsidRDefault="008B1465" w:rsidP="00381F89">
      <w:pPr>
        <w:numPr>
          <w:ilvl w:val="0"/>
          <w:numId w:val="23"/>
        </w:numPr>
        <w:spacing w:line="276" w:lineRule="auto"/>
        <w:jc w:val="both"/>
        <w:rPr>
          <w:rFonts w:ascii="Arial" w:hAnsi="Arial" w:cs="Arial"/>
          <w:color w:val="000000" w:themeColor="text1"/>
          <w:sz w:val="20"/>
          <w:szCs w:val="20"/>
        </w:rPr>
      </w:pPr>
      <w:r w:rsidRPr="002A6D16">
        <w:rPr>
          <w:rFonts w:ascii="Arial" w:hAnsi="Arial" w:cs="Arial"/>
          <w:color w:val="000000" w:themeColor="text1"/>
          <w:sz w:val="20"/>
          <w:szCs w:val="20"/>
        </w:rPr>
        <w:t>Cópia do Balanço e das Demonstrações Contábeis devidamente registradas ou autenticadas na Junta Comercial da sede ou domicílio da licitante</w:t>
      </w:r>
    </w:p>
    <w:p w14:paraId="1E44A5F5" w14:textId="77777777" w:rsidR="008B1465" w:rsidRPr="002A6D16" w:rsidRDefault="008B1465" w:rsidP="009145D9">
      <w:pPr>
        <w:spacing w:line="276" w:lineRule="auto"/>
        <w:jc w:val="both"/>
        <w:rPr>
          <w:rFonts w:ascii="Arial" w:hAnsi="Arial" w:cs="Arial"/>
          <w:color w:val="000000" w:themeColor="text1"/>
          <w:sz w:val="20"/>
          <w:szCs w:val="20"/>
        </w:rPr>
      </w:pPr>
    </w:p>
    <w:p w14:paraId="4A9F6213" w14:textId="77777777" w:rsidR="008B1465" w:rsidRPr="002A6D16" w:rsidRDefault="008B1465" w:rsidP="009145D9">
      <w:pPr>
        <w:spacing w:line="276" w:lineRule="auto"/>
        <w:jc w:val="both"/>
        <w:rPr>
          <w:rFonts w:ascii="Arial" w:hAnsi="Arial" w:cs="Arial"/>
          <w:b/>
          <w:bCs/>
          <w:color w:val="000000" w:themeColor="text1"/>
          <w:sz w:val="20"/>
          <w:szCs w:val="20"/>
          <w:u w:val="single"/>
        </w:rPr>
      </w:pPr>
      <w:r w:rsidRPr="002A6D16">
        <w:rPr>
          <w:rFonts w:ascii="Arial" w:hAnsi="Arial" w:cs="Arial"/>
          <w:b/>
          <w:bCs/>
          <w:color w:val="000000" w:themeColor="text1"/>
          <w:sz w:val="20"/>
          <w:szCs w:val="20"/>
          <w:u w:val="single"/>
        </w:rPr>
        <w:t xml:space="preserve">14.5.3.3. Caso se trate de Sociedade sujeita ao regime estabelecido na Lei Complementar nº 123/2006 – Estatuto da Microempresa e da Empresa de Pequeno Porte (ME ou EPP): </w:t>
      </w:r>
    </w:p>
    <w:p w14:paraId="5F8243F9" w14:textId="77777777" w:rsidR="008B1465" w:rsidRPr="002A6D16" w:rsidRDefault="008B1465" w:rsidP="00381F89">
      <w:pPr>
        <w:numPr>
          <w:ilvl w:val="0"/>
          <w:numId w:val="24"/>
        </w:numPr>
        <w:spacing w:line="276" w:lineRule="auto"/>
        <w:jc w:val="both"/>
        <w:rPr>
          <w:rFonts w:ascii="Arial" w:hAnsi="Arial" w:cs="Arial"/>
          <w:color w:val="000000" w:themeColor="text1"/>
          <w:sz w:val="20"/>
          <w:szCs w:val="20"/>
        </w:rPr>
      </w:pPr>
      <w:r w:rsidRPr="002A6D16">
        <w:rPr>
          <w:rFonts w:ascii="Arial" w:hAnsi="Arial" w:cs="Arial"/>
          <w:color w:val="000000" w:themeColor="text1"/>
          <w:sz w:val="20"/>
          <w:szCs w:val="20"/>
        </w:rPr>
        <w:t>Balanço patrimonial, demonstração de resultado de exercício e demais demonstrações contábeis dos 2 (dois) últimos exercícios sociais, acompanhados por fotocópia dos Termos de Abertura e de Encerramento do livro Diário, devidamente autenticado na Junta Comercial da sede ou domicílio da licitante ou em outro órgão equivalente; ou;</w:t>
      </w:r>
    </w:p>
    <w:p w14:paraId="237695D4" w14:textId="77777777" w:rsidR="008B1465" w:rsidRPr="002A6D16" w:rsidRDefault="008B1465" w:rsidP="00381F89">
      <w:pPr>
        <w:numPr>
          <w:ilvl w:val="0"/>
          <w:numId w:val="24"/>
        </w:numPr>
        <w:spacing w:line="276" w:lineRule="auto"/>
        <w:jc w:val="both"/>
        <w:rPr>
          <w:rFonts w:ascii="Arial" w:hAnsi="Arial" w:cs="Arial"/>
          <w:color w:val="000000" w:themeColor="text1"/>
          <w:sz w:val="20"/>
          <w:szCs w:val="20"/>
        </w:rPr>
      </w:pPr>
      <w:r w:rsidRPr="002A6D16">
        <w:rPr>
          <w:rFonts w:ascii="Arial" w:hAnsi="Arial" w:cs="Arial"/>
          <w:color w:val="000000" w:themeColor="text1"/>
          <w:sz w:val="20"/>
          <w:szCs w:val="20"/>
        </w:rPr>
        <w:t>As ME e EPP optantes pela contabilidade simplificada nos termos do art. 27 da Lei Complementar Federal n° 123/2006, poderão apresentar Declaração Imposto de Renda da Pessoa Jurídica do último exercício, ou se forem cadastradas e optantes pelo “SIMPLES NACIONAL”, deverão apresentar juntamente com a IRPJ a Declaração de Informações Socioeconômicas e Fiscais – DEFIS gerada pelo PGDAS-D, referente aos 2 (dois) últimos exercícios;</w:t>
      </w:r>
    </w:p>
    <w:p w14:paraId="77AB67B6" w14:textId="77777777" w:rsidR="00B17924" w:rsidRPr="002A6D16" w:rsidRDefault="00B17924" w:rsidP="009145D9">
      <w:pPr>
        <w:spacing w:line="276" w:lineRule="auto"/>
        <w:jc w:val="both"/>
        <w:rPr>
          <w:rFonts w:ascii="Arial" w:hAnsi="Arial" w:cs="Arial"/>
          <w:b/>
          <w:bCs/>
          <w:color w:val="000000" w:themeColor="text1"/>
          <w:sz w:val="20"/>
          <w:szCs w:val="20"/>
        </w:rPr>
      </w:pPr>
    </w:p>
    <w:p w14:paraId="26668397" w14:textId="19D1B7A0" w:rsidR="008B1465" w:rsidRPr="002A6D16" w:rsidRDefault="008B1465" w:rsidP="009145D9">
      <w:pPr>
        <w:spacing w:line="276" w:lineRule="auto"/>
        <w:jc w:val="both"/>
        <w:rPr>
          <w:rFonts w:ascii="Arial" w:hAnsi="Arial" w:cs="Arial"/>
          <w:b/>
          <w:bCs/>
          <w:color w:val="000000" w:themeColor="text1"/>
          <w:sz w:val="20"/>
          <w:szCs w:val="20"/>
          <w:u w:val="single"/>
        </w:rPr>
      </w:pPr>
      <w:r w:rsidRPr="002A6D16">
        <w:rPr>
          <w:rFonts w:ascii="Arial" w:hAnsi="Arial" w:cs="Arial"/>
          <w:b/>
          <w:bCs/>
          <w:color w:val="000000" w:themeColor="text1"/>
          <w:sz w:val="20"/>
          <w:szCs w:val="20"/>
          <w:u w:val="single"/>
        </w:rPr>
        <w:t>14.5.3.</w:t>
      </w:r>
      <w:r w:rsidR="00226E25" w:rsidRPr="002A6D16">
        <w:rPr>
          <w:rFonts w:ascii="Arial" w:hAnsi="Arial" w:cs="Arial"/>
          <w:b/>
          <w:bCs/>
          <w:color w:val="000000" w:themeColor="text1"/>
          <w:sz w:val="20"/>
          <w:szCs w:val="20"/>
          <w:u w:val="single"/>
        </w:rPr>
        <w:t>4</w:t>
      </w:r>
      <w:r w:rsidRPr="002A6D16">
        <w:rPr>
          <w:rFonts w:ascii="Arial" w:hAnsi="Arial" w:cs="Arial"/>
          <w:b/>
          <w:bCs/>
          <w:color w:val="000000" w:themeColor="text1"/>
          <w:sz w:val="20"/>
          <w:szCs w:val="20"/>
          <w:u w:val="single"/>
        </w:rPr>
        <w:t>. Caso se trate de tipos societários obrigados e/ou optantes pela Escrituração Contábil Digital (ECD),</w:t>
      </w:r>
      <w:r w:rsidRPr="002A6D16">
        <w:rPr>
          <w:rFonts w:ascii="Arial" w:hAnsi="Arial" w:cs="Arial"/>
          <w:color w:val="000000" w:themeColor="text1"/>
          <w:sz w:val="20"/>
          <w:szCs w:val="20"/>
        </w:rPr>
        <w:t xml:space="preserve"> consoante disposições contidas no Decreto Federal nº 6.022/2007 e regulamentação editada pela Receita Federal do Brasil, apresentarão documentos extraídos do Sistema Público de Escrituração Digital (</w:t>
      </w:r>
      <w:proofErr w:type="spellStart"/>
      <w:r w:rsidRPr="002A6D16">
        <w:rPr>
          <w:rFonts w:ascii="Arial" w:hAnsi="Arial" w:cs="Arial"/>
          <w:color w:val="000000" w:themeColor="text1"/>
          <w:sz w:val="20"/>
          <w:szCs w:val="20"/>
        </w:rPr>
        <w:t>Sped</w:t>
      </w:r>
      <w:proofErr w:type="spellEnd"/>
      <w:r w:rsidRPr="002A6D16">
        <w:rPr>
          <w:rFonts w:ascii="Arial" w:hAnsi="Arial" w:cs="Arial"/>
          <w:color w:val="000000" w:themeColor="text1"/>
          <w:sz w:val="20"/>
          <w:szCs w:val="20"/>
        </w:rPr>
        <w:t>) referente aos 2 (dois) últimos exercícios sociais, na seguinte forma:</w:t>
      </w:r>
    </w:p>
    <w:p w14:paraId="45D2F9A4" w14:textId="77777777" w:rsidR="008B1465" w:rsidRPr="002A6D16" w:rsidRDefault="008B1465" w:rsidP="00381F89">
      <w:pPr>
        <w:numPr>
          <w:ilvl w:val="0"/>
          <w:numId w:val="25"/>
        </w:numPr>
        <w:spacing w:line="276" w:lineRule="auto"/>
        <w:jc w:val="both"/>
        <w:rPr>
          <w:rFonts w:ascii="Arial" w:hAnsi="Arial" w:cs="Arial"/>
          <w:color w:val="000000" w:themeColor="text1"/>
          <w:sz w:val="20"/>
          <w:szCs w:val="20"/>
        </w:rPr>
      </w:pPr>
      <w:r w:rsidRPr="002A6D16">
        <w:rPr>
          <w:rFonts w:ascii="Arial" w:hAnsi="Arial" w:cs="Arial"/>
          <w:color w:val="000000" w:themeColor="text1"/>
          <w:sz w:val="20"/>
          <w:szCs w:val="20"/>
        </w:rPr>
        <w:t>Recibo de Entrega de Livro Digital transmitido através do Sistema Público de Escrituração Digital (</w:t>
      </w:r>
      <w:proofErr w:type="spellStart"/>
      <w:r w:rsidRPr="002A6D16">
        <w:rPr>
          <w:rFonts w:ascii="Arial" w:hAnsi="Arial" w:cs="Arial"/>
          <w:color w:val="000000" w:themeColor="text1"/>
          <w:sz w:val="20"/>
          <w:szCs w:val="20"/>
        </w:rPr>
        <w:t>Sped</w:t>
      </w:r>
      <w:proofErr w:type="spellEnd"/>
      <w:r w:rsidRPr="002A6D16">
        <w:rPr>
          <w:rFonts w:ascii="Arial" w:hAnsi="Arial" w:cs="Arial"/>
          <w:color w:val="000000" w:themeColor="text1"/>
          <w:sz w:val="20"/>
          <w:szCs w:val="20"/>
        </w:rPr>
        <w:t>), desde que não haja indeferimento ou solicitação de providências;</w:t>
      </w:r>
    </w:p>
    <w:p w14:paraId="49BFF4D9" w14:textId="77777777" w:rsidR="008B1465" w:rsidRPr="002A6D16" w:rsidRDefault="008B1465" w:rsidP="00381F89">
      <w:pPr>
        <w:numPr>
          <w:ilvl w:val="0"/>
          <w:numId w:val="25"/>
        </w:numPr>
        <w:spacing w:line="276" w:lineRule="auto"/>
        <w:jc w:val="both"/>
        <w:rPr>
          <w:rFonts w:ascii="Arial" w:hAnsi="Arial" w:cs="Arial"/>
          <w:color w:val="000000" w:themeColor="text1"/>
          <w:sz w:val="20"/>
          <w:szCs w:val="20"/>
        </w:rPr>
      </w:pPr>
      <w:r w:rsidRPr="002A6D16">
        <w:rPr>
          <w:rFonts w:ascii="Arial" w:hAnsi="Arial" w:cs="Arial"/>
          <w:color w:val="000000" w:themeColor="text1"/>
          <w:sz w:val="20"/>
          <w:szCs w:val="20"/>
        </w:rPr>
        <w:t>Termos de Abertura e Encerramento do Livro Diário Digital extraídos do Sistema Público de Escrituração Digital (</w:t>
      </w:r>
      <w:proofErr w:type="spellStart"/>
      <w:r w:rsidRPr="002A6D16">
        <w:rPr>
          <w:rFonts w:ascii="Arial" w:hAnsi="Arial" w:cs="Arial"/>
          <w:color w:val="000000" w:themeColor="text1"/>
          <w:sz w:val="20"/>
          <w:szCs w:val="20"/>
        </w:rPr>
        <w:t>Sped</w:t>
      </w:r>
      <w:proofErr w:type="spellEnd"/>
      <w:r w:rsidRPr="002A6D16">
        <w:rPr>
          <w:rFonts w:ascii="Arial" w:hAnsi="Arial" w:cs="Arial"/>
          <w:color w:val="000000" w:themeColor="text1"/>
          <w:sz w:val="20"/>
          <w:szCs w:val="20"/>
        </w:rPr>
        <w:t>);</w:t>
      </w:r>
    </w:p>
    <w:p w14:paraId="642114BA" w14:textId="77777777" w:rsidR="008B1465" w:rsidRPr="002A6D16" w:rsidRDefault="008B1465" w:rsidP="00381F89">
      <w:pPr>
        <w:numPr>
          <w:ilvl w:val="0"/>
          <w:numId w:val="25"/>
        </w:numPr>
        <w:spacing w:line="276" w:lineRule="auto"/>
        <w:jc w:val="both"/>
        <w:rPr>
          <w:rFonts w:ascii="Arial" w:hAnsi="Arial" w:cs="Arial"/>
          <w:color w:val="000000" w:themeColor="text1"/>
          <w:sz w:val="20"/>
          <w:szCs w:val="20"/>
        </w:rPr>
      </w:pPr>
      <w:r w:rsidRPr="002A6D16">
        <w:rPr>
          <w:rFonts w:ascii="Arial" w:hAnsi="Arial" w:cs="Arial"/>
          <w:color w:val="000000" w:themeColor="text1"/>
          <w:sz w:val="20"/>
          <w:szCs w:val="20"/>
        </w:rPr>
        <w:t>Balanço e Demonstração do Resultado do Exercício extraídos do Sistema Público de Escrituração Digital (</w:t>
      </w:r>
      <w:proofErr w:type="spellStart"/>
      <w:r w:rsidRPr="002A6D16">
        <w:rPr>
          <w:rFonts w:ascii="Arial" w:hAnsi="Arial" w:cs="Arial"/>
          <w:color w:val="000000" w:themeColor="text1"/>
          <w:sz w:val="20"/>
          <w:szCs w:val="20"/>
        </w:rPr>
        <w:t>Sped</w:t>
      </w:r>
      <w:proofErr w:type="spellEnd"/>
      <w:r w:rsidRPr="002A6D16">
        <w:rPr>
          <w:rFonts w:ascii="Arial" w:hAnsi="Arial" w:cs="Arial"/>
          <w:color w:val="000000" w:themeColor="text1"/>
          <w:sz w:val="20"/>
          <w:szCs w:val="20"/>
        </w:rPr>
        <w:t>).</w:t>
      </w:r>
    </w:p>
    <w:p w14:paraId="642512FD" w14:textId="77777777" w:rsidR="008B1465" w:rsidRPr="002A6D16" w:rsidRDefault="008B1465" w:rsidP="009145D9">
      <w:pPr>
        <w:spacing w:line="276" w:lineRule="auto"/>
        <w:jc w:val="both"/>
        <w:rPr>
          <w:rFonts w:ascii="Arial" w:hAnsi="Arial" w:cs="Arial"/>
          <w:color w:val="000000" w:themeColor="text1"/>
          <w:sz w:val="20"/>
          <w:szCs w:val="20"/>
        </w:rPr>
      </w:pPr>
    </w:p>
    <w:p w14:paraId="7D565191" w14:textId="1704A4E9" w:rsidR="008B1465" w:rsidRPr="002A6D16" w:rsidRDefault="008B1465" w:rsidP="009145D9">
      <w:pPr>
        <w:spacing w:line="276" w:lineRule="auto"/>
        <w:jc w:val="both"/>
        <w:rPr>
          <w:rFonts w:ascii="Arial" w:hAnsi="Arial" w:cs="Arial"/>
          <w:color w:val="000000" w:themeColor="text1"/>
          <w:sz w:val="20"/>
          <w:szCs w:val="20"/>
        </w:rPr>
      </w:pPr>
      <w:r w:rsidRPr="002A6D16">
        <w:rPr>
          <w:rFonts w:ascii="Arial" w:hAnsi="Arial" w:cs="Arial"/>
          <w:b/>
          <w:bCs/>
          <w:color w:val="000000" w:themeColor="text1"/>
          <w:sz w:val="20"/>
          <w:szCs w:val="20"/>
        </w:rPr>
        <w:t>14.5.4.</w:t>
      </w:r>
      <w:r w:rsidRPr="002A6D16">
        <w:rPr>
          <w:rFonts w:ascii="Arial" w:hAnsi="Arial" w:cs="Arial"/>
          <w:color w:val="000000" w:themeColor="text1"/>
          <w:sz w:val="20"/>
          <w:szCs w:val="20"/>
        </w:rPr>
        <w:t xml:space="preserve"> </w:t>
      </w:r>
      <w:r w:rsidRPr="002A6D16">
        <w:rPr>
          <w:rFonts w:ascii="Arial" w:hAnsi="Arial" w:cs="Arial"/>
          <w:b/>
          <w:bCs/>
          <w:color w:val="000000" w:themeColor="text1"/>
          <w:sz w:val="20"/>
          <w:szCs w:val="20"/>
        </w:rPr>
        <w:t>Comprovação da Capacidade Econômico – Financeira</w:t>
      </w:r>
      <w:r w:rsidR="008E60DB" w:rsidRPr="002A6D16">
        <w:rPr>
          <w:rFonts w:ascii="Arial" w:hAnsi="Arial" w:cs="Arial"/>
          <w:b/>
          <w:bCs/>
          <w:color w:val="000000" w:themeColor="text1"/>
          <w:sz w:val="20"/>
          <w:szCs w:val="20"/>
        </w:rPr>
        <w:t>:</w:t>
      </w:r>
      <w:r w:rsidRPr="002A6D16">
        <w:rPr>
          <w:rFonts w:ascii="Arial" w:hAnsi="Arial" w:cs="Arial"/>
          <w:b/>
          <w:bCs/>
          <w:color w:val="000000" w:themeColor="text1"/>
          <w:sz w:val="20"/>
          <w:szCs w:val="20"/>
        </w:rPr>
        <w:t xml:space="preserve"> </w:t>
      </w:r>
      <w:r w:rsidR="008E60DB" w:rsidRPr="002A6D16">
        <w:rPr>
          <w:rFonts w:ascii="Arial" w:hAnsi="Arial" w:cs="Arial"/>
          <w:bCs/>
          <w:color w:val="000000" w:themeColor="text1"/>
          <w:sz w:val="20"/>
          <w:szCs w:val="20"/>
        </w:rPr>
        <w:t xml:space="preserve">Para fins de comprovação de capacidade econômico-financeiro da empresa, deverão apresentar, </w:t>
      </w:r>
      <w:r w:rsidRPr="002A6D16">
        <w:rPr>
          <w:rFonts w:ascii="Arial" w:hAnsi="Arial" w:cs="Arial"/>
          <w:color w:val="000000" w:themeColor="text1"/>
          <w:sz w:val="20"/>
          <w:szCs w:val="20"/>
        </w:rPr>
        <w:t>por meio de demonstração</w:t>
      </w:r>
      <w:r w:rsidR="008E60DB" w:rsidRPr="002A6D16">
        <w:rPr>
          <w:rFonts w:ascii="Arial" w:hAnsi="Arial" w:cs="Arial"/>
          <w:color w:val="000000" w:themeColor="text1"/>
          <w:sz w:val="20"/>
          <w:szCs w:val="20"/>
        </w:rPr>
        <w:t xml:space="preserve"> de cálculos de índices, </w:t>
      </w:r>
      <w:r w:rsidR="008E60DB" w:rsidRPr="002A6D16">
        <w:rPr>
          <w:rFonts w:ascii="Arial" w:hAnsi="Arial" w:cs="Arial"/>
          <w:b/>
          <w:bCs/>
          <w:color w:val="000000" w:themeColor="text1"/>
          <w:sz w:val="20"/>
          <w:szCs w:val="20"/>
        </w:rPr>
        <w:t>dos</w:t>
      </w:r>
      <w:r w:rsidR="00B17924" w:rsidRPr="002A6D16">
        <w:rPr>
          <w:rFonts w:ascii="Arial" w:hAnsi="Arial" w:cs="Arial"/>
          <w:b/>
          <w:bCs/>
          <w:color w:val="000000" w:themeColor="text1"/>
          <w:sz w:val="20"/>
          <w:szCs w:val="20"/>
        </w:rPr>
        <w:t xml:space="preserve"> 2</w:t>
      </w:r>
      <w:r w:rsidR="008E60DB" w:rsidRPr="002A6D16">
        <w:rPr>
          <w:rFonts w:ascii="Arial" w:hAnsi="Arial" w:cs="Arial"/>
          <w:b/>
          <w:bCs/>
          <w:color w:val="000000" w:themeColor="text1"/>
          <w:sz w:val="20"/>
          <w:szCs w:val="20"/>
        </w:rPr>
        <w:t xml:space="preserve"> </w:t>
      </w:r>
      <w:r w:rsidR="00B17924" w:rsidRPr="002A6D16">
        <w:rPr>
          <w:rFonts w:ascii="Arial" w:hAnsi="Arial" w:cs="Arial"/>
          <w:b/>
          <w:bCs/>
          <w:color w:val="000000" w:themeColor="text1"/>
          <w:sz w:val="20"/>
          <w:szCs w:val="20"/>
        </w:rPr>
        <w:t>(</w:t>
      </w:r>
      <w:r w:rsidR="008E60DB" w:rsidRPr="002A6D16">
        <w:rPr>
          <w:rFonts w:ascii="Arial" w:hAnsi="Arial" w:cs="Arial"/>
          <w:b/>
          <w:bCs/>
          <w:color w:val="000000" w:themeColor="text1"/>
          <w:sz w:val="20"/>
          <w:szCs w:val="20"/>
        </w:rPr>
        <w:t>dois</w:t>
      </w:r>
      <w:r w:rsidR="00B17924" w:rsidRPr="002A6D16">
        <w:rPr>
          <w:rFonts w:ascii="Arial" w:hAnsi="Arial" w:cs="Arial"/>
          <w:b/>
          <w:bCs/>
          <w:color w:val="000000" w:themeColor="text1"/>
          <w:sz w:val="20"/>
          <w:szCs w:val="20"/>
        </w:rPr>
        <w:t>)</w:t>
      </w:r>
      <w:r w:rsidR="008E60DB" w:rsidRPr="002A6D16">
        <w:rPr>
          <w:rFonts w:ascii="Arial" w:hAnsi="Arial" w:cs="Arial"/>
          <w:b/>
          <w:bCs/>
          <w:color w:val="000000" w:themeColor="text1"/>
          <w:sz w:val="20"/>
          <w:szCs w:val="20"/>
        </w:rPr>
        <w:t xml:space="preserve"> últimos exercícios sociais</w:t>
      </w:r>
      <w:r w:rsidR="008E60DB" w:rsidRPr="002A6D16">
        <w:rPr>
          <w:rFonts w:ascii="Arial" w:hAnsi="Arial" w:cs="Arial"/>
          <w:color w:val="000000" w:themeColor="text1"/>
          <w:sz w:val="20"/>
          <w:szCs w:val="20"/>
        </w:rPr>
        <w:t>,</w:t>
      </w:r>
      <w:r w:rsidRPr="002A6D16">
        <w:rPr>
          <w:rFonts w:ascii="Arial" w:hAnsi="Arial" w:cs="Arial"/>
          <w:color w:val="000000" w:themeColor="text1"/>
          <w:sz w:val="20"/>
          <w:szCs w:val="20"/>
        </w:rPr>
        <w:t xml:space="preserve"> através </w:t>
      </w:r>
      <w:r w:rsidR="008E60DB" w:rsidRPr="002A6D16">
        <w:rPr>
          <w:rFonts w:ascii="Arial" w:hAnsi="Arial" w:cs="Arial"/>
          <w:color w:val="000000" w:themeColor="text1"/>
          <w:sz w:val="20"/>
          <w:szCs w:val="20"/>
        </w:rPr>
        <w:t>das seguintes fórmulas</w:t>
      </w:r>
      <w:r w:rsidRPr="002A6D16">
        <w:rPr>
          <w:rFonts w:ascii="Arial" w:hAnsi="Arial" w:cs="Arial"/>
          <w:color w:val="000000" w:themeColor="text1"/>
          <w:sz w:val="20"/>
          <w:szCs w:val="20"/>
        </w:rPr>
        <w:t>:</w:t>
      </w:r>
    </w:p>
    <w:p w14:paraId="738429D3" w14:textId="77777777" w:rsidR="008B1465" w:rsidRPr="002A6D16" w:rsidRDefault="008B1465" w:rsidP="009145D9">
      <w:pPr>
        <w:spacing w:line="276" w:lineRule="auto"/>
        <w:jc w:val="both"/>
        <w:rPr>
          <w:rFonts w:ascii="Arial" w:hAnsi="Arial" w:cs="Arial"/>
          <w:color w:val="000000" w:themeColor="text1"/>
          <w:sz w:val="20"/>
          <w:szCs w:val="20"/>
        </w:rPr>
      </w:pPr>
      <w:r w:rsidRPr="002A6D16">
        <w:rPr>
          <w:rFonts w:ascii="Arial" w:hAnsi="Arial" w:cs="Arial"/>
          <w:color w:val="000000" w:themeColor="text1"/>
          <w:sz w:val="20"/>
          <w:szCs w:val="20"/>
        </w:rPr>
        <w:lastRenderedPageBreak/>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9"/>
        <w:gridCol w:w="2733"/>
        <w:gridCol w:w="3730"/>
      </w:tblGrid>
      <w:tr w:rsidR="008B1465" w:rsidRPr="002A6D16" w14:paraId="73119AA2" w14:textId="77777777" w:rsidTr="006310DF">
        <w:tc>
          <w:tcPr>
            <w:tcW w:w="5000" w:type="pct"/>
            <w:gridSpan w:val="3"/>
          </w:tcPr>
          <w:p w14:paraId="30457120" w14:textId="77777777" w:rsidR="008B1465" w:rsidRPr="002A6D16" w:rsidRDefault="008B1465" w:rsidP="00381F89">
            <w:pPr>
              <w:numPr>
                <w:ilvl w:val="0"/>
                <w:numId w:val="21"/>
              </w:numPr>
              <w:tabs>
                <w:tab w:val="left" w:pos="284"/>
              </w:tabs>
              <w:spacing w:line="276" w:lineRule="auto"/>
              <w:ind w:left="567"/>
              <w:jc w:val="both"/>
              <w:rPr>
                <w:rFonts w:ascii="Arial" w:hAnsi="Arial" w:cs="Arial"/>
                <w:color w:val="000000" w:themeColor="text1"/>
                <w:sz w:val="20"/>
                <w:szCs w:val="20"/>
              </w:rPr>
            </w:pPr>
            <w:r w:rsidRPr="002A6D16">
              <w:rPr>
                <w:rFonts w:ascii="Arial" w:hAnsi="Arial" w:cs="Arial"/>
                <w:color w:val="000000" w:themeColor="text1"/>
                <w:sz w:val="20"/>
                <w:szCs w:val="20"/>
              </w:rPr>
              <w:t>ILC (Índice de Liquidez Corrente), maior ou igual que 1,00 (um inteiro), aplicando-se a seguinte fórmula:</w:t>
            </w:r>
          </w:p>
        </w:tc>
      </w:tr>
      <w:tr w:rsidR="008B1465" w:rsidRPr="002A6D16" w14:paraId="3DCCFE14" w14:textId="77777777" w:rsidTr="006310DF">
        <w:tc>
          <w:tcPr>
            <w:tcW w:w="5000" w:type="pct"/>
            <w:gridSpan w:val="3"/>
          </w:tcPr>
          <w:p w14:paraId="05663A08" w14:textId="77777777" w:rsidR="008B1465" w:rsidRPr="002A6D16" w:rsidRDefault="000607FF" w:rsidP="009145D9">
            <w:pPr>
              <w:tabs>
                <w:tab w:val="left" w:pos="284"/>
              </w:tabs>
              <w:spacing w:line="276" w:lineRule="auto"/>
              <w:ind w:left="34"/>
              <w:jc w:val="center"/>
              <w:rPr>
                <w:rFonts w:ascii="Arial" w:hAnsi="Arial" w:cs="Arial"/>
                <w:color w:val="000000" w:themeColor="text1"/>
                <w:sz w:val="20"/>
                <w:szCs w:val="20"/>
              </w:rPr>
            </w:pPr>
            <w:r w:rsidRPr="002A6D16">
              <w:rPr>
                <w:rFonts w:ascii="Arial" w:hAnsi="Arial" w:cs="Arial"/>
                <w:noProof/>
                <w:color w:val="000000" w:themeColor="text1"/>
                <w:position w:val="-24"/>
                <w:sz w:val="20"/>
                <w:szCs w:val="20"/>
              </w:rPr>
              <w:object w:dxaOrig="1100" w:dyaOrig="620" w14:anchorId="266046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57.75pt;height:28.5pt;mso-width-percent:0;mso-height-percent:0;mso-width-percent:0;mso-height-percent:0" o:ole="">
                  <v:imagedata r:id="rId29" o:title=""/>
                </v:shape>
                <o:OLEObject Type="Embed" ProgID="Equation.3" ShapeID="_x0000_i1025" DrawAspect="Content" ObjectID="_1840603882" r:id="rId30"/>
              </w:object>
            </w:r>
          </w:p>
        </w:tc>
      </w:tr>
      <w:tr w:rsidR="008B1465" w:rsidRPr="002A6D16" w14:paraId="27295B83" w14:textId="77777777" w:rsidTr="006310DF">
        <w:tc>
          <w:tcPr>
            <w:tcW w:w="5000" w:type="pct"/>
            <w:gridSpan w:val="3"/>
            <w:vAlign w:val="center"/>
          </w:tcPr>
          <w:p w14:paraId="7C3C0F71" w14:textId="77777777" w:rsidR="008B1465" w:rsidRPr="002A6D16" w:rsidRDefault="008B1465" w:rsidP="009145D9">
            <w:pPr>
              <w:tabs>
                <w:tab w:val="left" w:pos="284"/>
              </w:tabs>
              <w:spacing w:line="276" w:lineRule="auto"/>
              <w:ind w:left="34"/>
              <w:jc w:val="center"/>
              <w:rPr>
                <w:rFonts w:ascii="Arial" w:hAnsi="Arial" w:cs="Arial"/>
                <w:color w:val="000000" w:themeColor="text1"/>
                <w:sz w:val="20"/>
                <w:szCs w:val="20"/>
              </w:rPr>
            </w:pPr>
            <w:r w:rsidRPr="002A6D16">
              <w:rPr>
                <w:rFonts w:ascii="Arial" w:hAnsi="Arial" w:cs="Arial"/>
                <w:b/>
                <w:color w:val="000000" w:themeColor="text1"/>
                <w:sz w:val="20"/>
                <w:szCs w:val="20"/>
              </w:rPr>
              <w:t>AC</w:t>
            </w:r>
            <w:r w:rsidRPr="002A6D16">
              <w:rPr>
                <w:rFonts w:ascii="Arial" w:hAnsi="Arial" w:cs="Arial"/>
                <w:color w:val="000000" w:themeColor="text1"/>
                <w:sz w:val="20"/>
                <w:szCs w:val="20"/>
              </w:rPr>
              <w:t xml:space="preserve"> = Ativo Circulante                 </w:t>
            </w:r>
            <w:r w:rsidRPr="002A6D16">
              <w:rPr>
                <w:rFonts w:ascii="Arial" w:hAnsi="Arial" w:cs="Arial"/>
                <w:b/>
                <w:color w:val="000000" w:themeColor="text1"/>
                <w:sz w:val="20"/>
                <w:szCs w:val="20"/>
              </w:rPr>
              <w:t>PC</w:t>
            </w:r>
            <w:r w:rsidRPr="002A6D16">
              <w:rPr>
                <w:rFonts w:ascii="Arial" w:hAnsi="Arial" w:cs="Arial"/>
                <w:color w:val="000000" w:themeColor="text1"/>
                <w:sz w:val="20"/>
                <w:szCs w:val="20"/>
              </w:rPr>
              <w:t xml:space="preserve"> = Passivo Circulante</w:t>
            </w:r>
          </w:p>
        </w:tc>
      </w:tr>
      <w:tr w:rsidR="008B1465" w:rsidRPr="002A6D16" w14:paraId="719D549E" w14:textId="77777777" w:rsidTr="006310DF">
        <w:tc>
          <w:tcPr>
            <w:tcW w:w="5000" w:type="pct"/>
            <w:gridSpan w:val="3"/>
          </w:tcPr>
          <w:p w14:paraId="78A874FF" w14:textId="77777777" w:rsidR="008B1465" w:rsidRPr="002A6D16" w:rsidRDefault="008B1465" w:rsidP="00381F89">
            <w:pPr>
              <w:numPr>
                <w:ilvl w:val="0"/>
                <w:numId w:val="21"/>
              </w:numPr>
              <w:tabs>
                <w:tab w:val="left" w:pos="284"/>
              </w:tabs>
              <w:spacing w:line="276" w:lineRule="auto"/>
              <w:ind w:right="34"/>
              <w:jc w:val="both"/>
              <w:rPr>
                <w:rFonts w:ascii="Arial" w:hAnsi="Arial" w:cs="Arial"/>
                <w:color w:val="000000" w:themeColor="text1"/>
                <w:sz w:val="20"/>
                <w:szCs w:val="20"/>
              </w:rPr>
            </w:pPr>
            <w:r w:rsidRPr="002A6D16">
              <w:rPr>
                <w:rFonts w:ascii="Arial" w:hAnsi="Arial" w:cs="Arial"/>
                <w:color w:val="000000" w:themeColor="text1"/>
                <w:sz w:val="20"/>
                <w:szCs w:val="20"/>
              </w:rPr>
              <w:t>ILG (Índice de Liquidez Geral), maior ou igual que 1,00 (um inteiro), aplicando-se a seguinte fórmula:</w:t>
            </w:r>
          </w:p>
        </w:tc>
      </w:tr>
      <w:tr w:rsidR="008B1465" w:rsidRPr="002A6D16" w14:paraId="6F0645D4" w14:textId="77777777" w:rsidTr="006310DF">
        <w:tc>
          <w:tcPr>
            <w:tcW w:w="5000" w:type="pct"/>
            <w:gridSpan w:val="3"/>
          </w:tcPr>
          <w:p w14:paraId="3BC42683" w14:textId="77777777" w:rsidR="008B1465" w:rsidRPr="002A6D16" w:rsidRDefault="000607FF" w:rsidP="009145D9">
            <w:pPr>
              <w:tabs>
                <w:tab w:val="left" w:pos="284"/>
              </w:tabs>
              <w:spacing w:line="276" w:lineRule="auto"/>
              <w:ind w:left="34" w:right="34"/>
              <w:jc w:val="center"/>
              <w:rPr>
                <w:rFonts w:ascii="Arial" w:hAnsi="Arial" w:cs="Arial"/>
                <w:color w:val="000000" w:themeColor="text1"/>
                <w:sz w:val="20"/>
                <w:szCs w:val="20"/>
              </w:rPr>
            </w:pPr>
            <w:r w:rsidRPr="002A6D16">
              <w:rPr>
                <w:rFonts w:ascii="Arial" w:hAnsi="Arial" w:cs="Arial"/>
                <w:noProof/>
                <w:color w:val="000000" w:themeColor="text1"/>
                <w:position w:val="-24"/>
                <w:sz w:val="20"/>
                <w:szCs w:val="20"/>
              </w:rPr>
              <w:object w:dxaOrig="1760" w:dyaOrig="620" w14:anchorId="48BBA9CC">
                <v:shape id="_x0000_i1026" type="#_x0000_t75" alt="" style="width:86.25pt;height:28.5pt;mso-width-percent:0;mso-height-percent:0;mso-width-percent:0;mso-height-percent:0" o:ole="">
                  <v:imagedata r:id="rId31" o:title=""/>
                </v:shape>
                <o:OLEObject Type="Embed" ProgID="Equation.3" ShapeID="_x0000_i1026" DrawAspect="Content" ObjectID="_1840603883" r:id="rId32"/>
              </w:object>
            </w:r>
          </w:p>
        </w:tc>
      </w:tr>
      <w:tr w:rsidR="008B1465" w:rsidRPr="002A6D16" w14:paraId="67D88FA3" w14:textId="77777777" w:rsidTr="006310DF">
        <w:tc>
          <w:tcPr>
            <w:tcW w:w="5000" w:type="pct"/>
            <w:gridSpan w:val="3"/>
            <w:vAlign w:val="center"/>
          </w:tcPr>
          <w:p w14:paraId="5EB1D8D7" w14:textId="77777777" w:rsidR="008B1465" w:rsidRPr="002A6D16" w:rsidRDefault="008B1465" w:rsidP="009145D9">
            <w:pPr>
              <w:tabs>
                <w:tab w:val="left" w:pos="284"/>
              </w:tabs>
              <w:spacing w:line="276" w:lineRule="auto"/>
              <w:ind w:left="34" w:right="34"/>
              <w:jc w:val="center"/>
              <w:rPr>
                <w:rFonts w:ascii="Arial" w:hAnsi="Arial" w:cs="Arial"/>
                <w:color w:val="000000" w:themeColor="text1"/>
                <w:sz w:val="20"/>
                <w:szCs w:val="20"/>
              </w:rPr>
            </w:pPr>
            <w:r w:rsidRPr="002A6D16">
              <w:rPr>
                <w:rFonts w:ascii="Arial" w:hAnsi="Arial" w:cs="Arial"/>
                <w:b/>
                <w:color w:val="000000" w:themeColor="text1"/>
                <w:sz w:val="20"/>
                <w:szCs w:val="20"/>
              </w:rPr>
              <w:t>AC</w:t>
            </w:r>
            <w:r w:rsidRPr="002A6D16">
              <w:rPr>
                <w:rFonts w:ascii="Arial" w:hAnsi="Arial" w:cs="Arial"/>
                <w:color w:val="000000" w:themeColor="text1"/>
                <w:sz w:val="20"/>
                <w:szCs w:val="20"/>
              </w:rPr>
              <w:t xml:space="preserve"> = Ativo Circulante        </w:t>
            </w:r>
            <w:r w:rsidRPr="002A6D16">
              <w:rPr>
                <w:rFonts w:ascii="Arial" w:hAnsi="Arial" w:cs="Arial"/>
                <w:b/>
                <w:color w:val="000000" w:themeColor="text1"/>
                <w:sz w:val="20"/>
                <w:szCs w:val="20"/>
              </w:rPr>
              <w:t>PC</w:t>
            </w:r>
            <w:r w:rsidRPr="002A6D16">
              <w:rPr>
                <w:rFonts w:ascii="Arial" w:hAnsi="Arial" w:cs="Arial"/>
                <w:color w:val="000000" w:themeColor="text1"/>
                <w:sz w:val="20"/>
                <w:szCs w:val="20"/>
              </w:rPr>
              <w:t xml:space="preserve"> = Passivo Circulante       </w:t>
            </w:r>
            <w:r w:rsidRPr="002A6D16">
              <w:rPr>
                <w:rFonts w:ascii="Arial" w:hAnsi="Arial" w:cs="Arial"/>
                <w:b/>
                <w:color w:val="000000" w:themeColor="text1"/>
                <w:sz w:val="20"/>
                <w:szCs w:val="20"/>
              </w:rPr>
              <w:t>ELP</w:t>
            </w:r>
            <w:r w:rsidRPr="002A6D16">
              <w:rPr>
                <w:rFonts w:ascii="Arial" w:hAnsi="Arial" w:cs="Arial"/>
                <w:color w:val="000000" w:themeColor="text1"/>
                <w:sz w:val="20"/>
                <w:szCs w:val="20"/>
              </w:rPr>
              <w:t xml:space="preserve"> = Exigível a Longo Prazo               </w:t>
            </w:r>
            <w:r w:rsidRPr="002A6D16">
              <w:rPr>
                <w:rFonts w:ascii="Arial" w:hAnsi="Arial" w:cs="Arial"/>
                <w:b/>
                <w:color w:val="000000" w:themeColor="text1"/>
                <w:sz w:val="20"/>
                <w:szCs w:val="20"/>
              </w:rPr>
              <w:t>RLP</w:t>
            </w:r>
            <w:r w:rsidRPr="002A6D16">
              <w:rPr>
                <w:rFonts w:ascii="Arial" w:hAnsi="Arial" w:cs="Arial"/>
                <w:color w:val="000000" w:themeColor="text1"/>
                <w:sz w:val="20"/>
                <w:szCs w:val="20"/>
              </w:rPr>
              <w:t xml:space="preserve"> = Realizável a Longo Prazo</w:t>
            </w:r>
          </w:p>
        </w:tc>
      </w:tr>
      <w:tr w:rsidR="008B1465" w:rsidRPr="002A6D16" w14:paraId="1F25F593" w14:textId="77777777" w:rsidTr="006310DF">
        <w:tc>
          <w:tcPr>
            <w:tcW w:w="5000" w:type="pct"/>
            <w:gridSpan w:val="3"/>
          </w:tcPr>
          <w:p w14:paraId="7A0B50C1" w14:textId="77777777" w:rsidR="008B1465" w:rsidRPr="002A6D16" w:rsidRDefault="008B1465" w:rsidP="00381F89">
            <w:pPr>
              <w:numPr>
                <w:ilvl w:val="0"/>
                <w:numId w:val="21"/>
              </w:numPr>
              <w:tabs>
                <w:tab w:val="left" w:pos="284"/>
              </w:tabs>
              <w:spacing w:line="276" w:lineRule="auto"/>
              <w:jc w:val="both"/>
              <w:rPr>
                <w:rFonts w:ascii="Arial" w:hAnsi="Arial" w:cs="Arial"/>
                <w:color w:val="000000" w:themeColor="text1"/>
                <w:sz w:val="20"/>
                <w:szCs w:val="20"/>
              </w:rPr>
            </w:pPr>
            <w:r w:rsidRPr="002A6D16">
              <w:rPr>
                <w:rFonts w:ascii="Arial" w:hAnsi="Arial" w:cs="Arial"/>
                <w:color w:val="000000" w:themeColor="text1"/>
                <w:sz w:val="20"/>
                <w:szCs w:val="20"/>
              </w:rPr>
              <w:t>GS (Grau de Solvência) maior ou igual que 1,00 (um inteiro), aplicando-se a seguinte fórmula:</w:t>
            </w:r>
          </w:p>
        </w:tc>
      </w:tr>
      <w:tr w:rsidR="008B1465" w:rsidRPr="002A6D16" w14:paraId="66A01B2E" w14:textId="77777777" w:rsidTr="006310DF">
        <w:tc>
          <w:tcPr>
            <w:tcW w:w="5000" w:type="pct"/>
            <w:gridSpan w:val="3"/>
          </w:tcPr>
          <w:p w14:paraId="0E4ACCD1" w14:textId="77777777" w:rsidR="008B1465" w:rsidRPr="002A6D16" w:rsidRDefault="000607FF" w:rsidP="009145D9">
            <w:pPr>
              <w:tabs>
                <w:tab w:val="left" w:pos="284"/>
              </w:tabs>
              <w:spacing w:line="276" w:lineRule="auto"/>
              <w:ind w:left="34"/>
              <w:jc w:val="center"/>
              <w:rPr>
                <w:rFonts w:ascii="Arial" w:hAnsi="Arial" w:cs="Arial"/>
                <w:color w:val="000000" w:themeColor="text1"/>
                <w:sz w:val="20"/>
                <w:szCs w:val="20"/>
              </w:rPr>
            </w:pPr>
            <w:r w:rsidRPr="002A6D16">
              <w:rPr>
                <w:rFonts w:ascii="Arial" w:hAnsi="Arial" w:cs="Arial"/>
                <w:noProof/>
                <w:color w:val="000000" w:themeColor="text1"/>
                <w:position w:val="-24"/>
                <w:sz w:val="20"/>
                <w:szCs w:val="20"/>
              </w:rPr>
              <w:object w:dxaOrig="1640" w:dyaOrig="620" w14:anchorId="2ECDA295">
                <v:shape id="_x0000_i1027" type="#_x0000_t75" alt="" style="width:86.25pt;height:28.5pt;mso-width-percent:0;mso-height-percent:0;mso-width-percent:0;mso-height-percent:0" o:ole="">
                  <v:imagedata r:id="rId33" o:title=""/>
                </v:shape>
                <o:OLEObject Type="Embed" ProgID="Equation.3" ShapeID="_x0000_i1027" DrawAspect="Content" ObjectID="_1840603884" r:id="rId34"/>
              </w:object>
            </w:r>
          </w:p>
        </w:tc>
      </w:tr>
      <w:tr w:rsidR="008B1465" w:rsidRPr="002A6D16" w14:paraId="38BA3129" w14:textId="77777777" w:rsidTr="006310DF">
        <w:tc>
          <w:tcPr>
            <w:tcW w:w="1434" w:type="pct"/>
            <w:vAlign w:val="center"/>
          </w:tcPr>
          <w:p w14:paraId="273FA8D3" w14:textId="77777777" w:rsidR="008B1465" w:rsidRPr="002A6D16" w:rsidRDefault="008B1465" w:rsidP="009145D9">
            <w:pPr>
              <w:tabs>
                <w:tab w:val="left" w:pos="284"/>
              </w:tabs>
              <w:spacing w:line="276" w:lineRule="auto"/>
              <w:ind w:left="34" w:right="-426"/>
              <w:jc w:val="center"/>
              <w:rPr>
                <w:rFonts w:ascii="Arial" w:hAnsi="Arial" w:cs="Arial"/>
                <w:color w:val="000000" w:themeColor="text1"/>
                <w:sz w:val="20"/>
                <w:szCs w:val="20"/>
              </w:rPr>
            </w:pPr>
            <w:r w:rsidRPr="002A6D16">
              <w:rPr>
                <w:rFonts w:ascii="Arial" w:hAnsi="Arial" w:cs="Arial"/>
                <w:b/>
                <w:color w:val="000000" w:themeColor="text1"/>
                <w:sz w:val="20"/>
                <w:szCs w:val="20"/>
              </w:rPr>
              <w:t>AT</w:t>
            </w:r>
            <w:r w:rsidRPr="002A6D16">
              <w:rPr>
                <w:rFonts w:ascii="Arial" w:hAnsi="Arial" w:cs="Arial"/>
                <w:color w:val="000000" w:themeColor="text1"/>
                <w:sz w:val="20"/>
                <w:szCs w:val="20"/>
              </w:rPr>
              <w:t xml:space="preserve"> = Ativo Total</w:t>
            </w:r>
          </w:p>
        </w:tc>
        <w:tc>
          <w:tcPr>
            <w:tcW w:w="1508" w:type="pct"/>
            <w:vAlign w:val="center"/>
          </w:tcPr>
          <w:p w14:paraId="503C7CD2" w14:textId="77777777" w:rsidR="008B1465" w:rsidRPr="002A6D16" w:rsidRDefault="008B1465" w:rsidP="009145D9">
            <w:pPr>
              <w:tabs>
                <w:tab w:val="left" w:pos="284"/>
              </w:tabs>
              <w:spacing w:line="276" w:lineRule="auto"/>
              <w:ind w:left="34" w:right="-426"/>
              <w:jc w:val="center"/>
              <w:rPr>
                <w:rFonts w:ascii="Arial" w:hAnsi="Arial" w:cs="Arial"/>
                <w:color w:val="000000" w:themeColor="text1"/>
                <w:sz w:val="20"/>
                <w:szCs w:val="20"/>
              </w:rPr>
            </w:pPr>
            <w:r w:rsidRPr="002A6D16">
              <w:rPr>
                <w:rFonts w:ascii="Arial" w:hAnsi="Arial" w:cs="Arial"/>
                <w:b/>
                <w:color w:val="000000" w:themeColor="text1"/>
                <w:sz w:val="20"/>
                <w:szCs w:val="20"/>
              </w:rPr>
              <w:t>PC</w:t>
            </w:r>
            <w:r w:rsidRPr="002A6D16">
              <w:rPr>
                <w:rFonts w:ascii="Arial" w:hAnsi="Arial" w:cs="Arial"/>
                <w:color w:val="000000" w:themeColor="text1"/>
                <w:sz w:val="20"/>
                <w:szCs w:val="20"/>
              </w:rPr>
              <w:t xml:space="preserve"> = Passivo Circulante</w:t>
            </w:r>
          </w:p>
        </w:tc>
        <w:tc>
          <w:tcPr>
            <w:tcW w:w="2058" w:type="pct"/>
            <w:vAlign w:val="center"/>
          </w:tcPr>
          <w:p w14:paraId="3B8D59C8" w14:textId="77777777" w:rsidR="008B1465" w:rsidRPr="002A6D16" w:rsidRDefault="008B1465" w:rsidP="009145D9">
            <w:pPr>
              <w:tabs>
                <w:tab w:val="left" w:pos="284"/>
              </w:tabs>
              <w:spacing w:line="276" w:lineRule="auto"/>
              <w:ind w:left="34" w:right="34"/>
              <w:jc w:val="center"/>
              <w:rPr>
                <w:rFonts w:ascii="Arial" w:hAnsi="Arial" w:cs="Arial"/>
                <w:color w:val="000000" w:themeColor="text1"/>
                <w:sz w:val="20"/>
                <w:szCs w:val="20"/>
              </w:rPr>
            </w:pPr>
            <w:r w:rsidRPr="002A6D16">
              <w:rPr>
                <w:rFonts w:ascii="Arial" w:hAnsi="Arial" w:cs="Arial"/>
                <w:b/>
                <w:color w:val="000000" w:themeColor="text1"/>
                <w:sz w:val="20"/>
                <w:szCs w:val="20"/>
              </w:rPr>
              <w:t>ELP</w:t>
            </w:r>
            <w:r w:rsidRPr="002A6D16">
              <w:rPr>
                <w:rFonts w:ascii="Arial" w:hAnsi="Arial" w:cs="Arial"/>
                <w:color w:val="000000" w:themeColor="text1"/>
                <w:sz w:val="20"/>
                <w:szCs w:val="20"/>
              </w:rPr>
              <w:t xml:space="preserve"> = Exigível a Longo Prazo</w:t>
            </w:r>
          </w:p>
        </w:tc>
      </w:tr>
    </w:tbl>
    <w:p w14:paraId="59FCD420" w14:textId="77777777" w:rsidR="008B1465" w:rsidRPr="002A6D16" w:rsidRDefault="008B1465" w:rsidP="009145D9">
      <w:pPr>
        <w:spacing w:line="276" w:lineRule="auto"/>
        <w:jc w:val="both"/>
        <w:rPr>
          <w:rFonts w:ascii="Arial" w:hAnsi="Arial" w:cs="Arial"/>
          <w:color w:val="000000" w:themeColor="text1"/>
          <w:sz w:val="20"/>
          <w:szCs w:val="20"/>
        </w:rPr>
      </w:pPr>
    </w:p>
    <w:p w14:paraId="5362AE7C" w14:textId="17F6941C" w:rsidR="008B1465" w:rsidRPr="002A6D16" w:rsidRDefault="008B1465" w:rsidP="009145D9">
      <w:pPr>
        <w:spacing w:line="276" w:lineRule="auto"/>
        <w:jc w:val="both"/>
        <w:rPr>
          <w:rFonts w:ascii="Arial" w:hAnsi="Arial" w:cs="Arial"/>
          <w:color w:val="000000" w:themeColor="text1"/>
          <w:sz w:val="20"/>
          <w:szCs w:val="20"/>
        </w:rPr>
      </w:pPr>
      <w:r w:rsidRPr="002A6D16">
        <w:rPr>
          <w:rFonts w:ascii="Arial" w:hAnsi="Arial" w:cs="Arial"/>
          <w:b/>
          <w:bCs/>
          <w:color w:val="000000" w:themeColor="text1"/>
          <w:sz w:val="20"/>
          <w:szCs w:val="20"/>
        </w:rPr>
        <w:t>14.5.4.1.</w:t>
      </w:r>
      <w:r w:rsidRPr="002A6D16">
        <w:rPr>
          <w:rFonts w:ascii="Arial" w:hAnsi="Arial" w:cs="Arial"/>
          <w:color w:val="000000" w:themeColor="text1"/>
          <w:sz w:val="20"/>
          <w:szCs w:val="20"/>
        </w:rPr>
        <w:t xml:space="preserve"> </w:t>
      </w:r>
      <w:r w:rsidR="00C63F10" w:rsidRPr="002A6D16">
        <w:rPr>
          <w:rFonts w:ascii="Arial" w:hAnsi="Arial" w:cs="Arial"/>
          <w:color w:val="000000" w:themeColor="text1"/>
          <w:sz w:val="20"/>
          <w:szCs w:val="20"/>
        </w:rPr>
        <w:t>Não será habilitada a empresa cujos índices LG, SG e LC forem inferiores a 01 (um).</w:t>
      </w:r>
    </w:p>
    <w:p w14:paraId="192115B3" w14:textId="77777777" w:rsidR="00C63F10" w:rsidRPr="002A6D16" w:rsidRDefault="00C63F10" w:rsidP="009145D9">
      <w:pPr>
        <w:spacing w:line="276" w:lineRule="auto"/>
        <w:jc w:val="both"/>
        <w:rPr>
          <w:rFonts w:ascii="Arial" w:hAnsi="Arial" w:cs="Arial"/>
          <w:color w:val="000000" w:themeColor="text1"/>
          <w:sz w:val="20"/>
          <w:szCs w:val="20"/>
        </w:rPr>
      </w:pPr>
    </w:p>
    <w:p w14:paraId="3A3C15F1" w14:textId="77F13BD0" w:rsidR="00C63F10" w:rsidRPr="002A6D16" w:rsidRDefault="008B1465" w:rsidP="009145D9">
      <w:pPr>
        <w:spacing w:line="276" w:lineRule="auto"/>
        <w:jc w:val="both"/>
        <w:rPr>
          <w:rFonts w:ascii="Arial" w:hAnsi="Arial" w:cs="Arial"/>
          <w:color w:val="000000" w:themeColor="text1"/>
          <w:sz w:val="20"/>
          <w:szCs w:val="20"/>
        </w:rPr>
      </w:pPr>
      <w:r w:rsidRPr="002A6D16">
        <w:rPr>
          <w:rFonts w:ascii="Arial" w:hAnsi="Arial" w:cs="Arial"/>
          <w:b/>
          <w:bCs/>
          <w:color w:val="000000" w:themeColor="text1"/>
          <w:sz w:val="20"/>
          <w:szCs w:val="20"/>
        </w:rPr>
        <w:t>14.5.4.2.</w:t>
      </w:r>
      <w:r w:rsidRPr="002A6D16">
        <w:rPr>
          <w:rFonts w:ascii="Arial" w:hAnsi="Arial" w:cs="Arial"/>
          <w:color w:val="000000" w:themeColor="text1"/>
          <w:sz w:val="20"/>
          <w:szCs w:val="20"/>
        </w:rPr>
        <w:t xml:space="preserve"> </w:t>
      </w:r>
      <w:r w:rsidR="00C63F10" w:rsidRPr="002A6D16">
        <w:rPr>
          <w:rFonts w:ascii="Arial" w:hAnsi="Arial" w:cs="Arial"/>
          <w:color w:val="000000" w:themeColor="text1"/>
          <w:sz w:val="20"/>
          <w:szCs w:val="20"/>
        </w:rPr>
        <w:t>O patrimônio líquido mínimo e os índices financeiros mínimos serão obtidos através do balanço patrimonial do último exercício financeiro já exigível, vedada a sua substituição por balancetes ou balanços provisórios. O penúltimo balanço patrimonial exigível será avaliado de forma complementar para demonstração da boa situação financeira da empresa.</w:t>
      </w:r>
    </w:p>
    <w:p w14:paraId="00FABD78" w14:textId="77777777" w:rsidR="00C63F10" w:rsidRPr="002A6D16" w:rsidRDefault="00C63F10" w:rsidP="009145D9">
      <w:pPr>
        <w:spacing w:line="276" w:lineRule="auto"/>
        <w:jc w:val="both"/>
        <w:rPr>
          <w:rFonts w:ascii="Arial" w:hAnsi="Arial" w:cs="Arial"/>
          <w:color w:val="000000" w:themeColor="text1"/>
          <w:sz w:val="20"/>
          <w:szCs w:val="20"/>
        </w:rPr>
      </w:pPr>
    </w:p>
    <w:p w14:paraId="449F2CFB" w14:textId="56F4ACEC" w:rsidR="008B1465" w:rsidRPr="002A6D16" w:rsidRDefault="00C63F10" w:rsidP="009145D9">
      <w:pPr>
        <w:spacing w:line="276" w:lineRule="auto"/>
        <w:jc w:val="both"/>
        <w:rPr>
          <w:rFonts w:ascii="Arial" w:hAnsi="Arial" w:cs="Arial"/>
          <w:color w:val="000000" w:themeColor="text1"/>
          <w:sz w:val="20"/>
          <w:szCs w:val="20"/>
        </w:rPr>
      </w:pPr>
      <w:r w:rsidRPr="002A6D16">
        <w:rPr>
          <w:rFonts w:ascii="Arial" w:hAnsi="Arial" w:cs="Arial"/>
          <w:b/>
          <w:bCs/>
          <w:color w:val="000000" w:themeColor="text1"/>
          <w:sz w:val="20"/>
          <w:szCs w:val="20"/>
        </w:rPr>
        <w:t xml:space="preserve">14.5.4.3. </w:t>
      </w:r>
      <w:r w:rsidR="008B1465" w:rsidRPr="002A6D16">
        <w:rPr>
          <w:rFonts w:ascii="Arial" w:hAnsi="Arial" w:cs="Arial"/>
          <w:color w:val="000000" w:themeColor="text1"/>
          <w:sz w:val="20"/>
          <w:szCs w:val="20"/>
        </w:rPr>
        <w:t>O atendimento dos índices econômicos previstos neste item deverá ser atestado mediante declaração assinada por profissional habilitado da área contábil, apresentada pelo fornecedor.</w:t>
      </w:r>
    </w:p>
    <w:p w14:paraId="298D8083" w14:textId="77777777" w:rsidR="008B1465" w:rsidRPr="002A6D16" w:rsidRDefault="008B1465" w:rsidP="009145D9">
      <w:pPr>
        <w:pStyle w:val="SemEspaamento"/>
        <w:spacing w:line="276" w:lineRule="auto"/>
        <w:jc w:val="both"/>
        <w:rPr>
          <w:rFonts w:ascii="Arial" w:hAnsi="Arial" w:cs="Arial"/>
          <w:bCs/>
          <w:color w:val="000000" w:themeColor="text1"/>
          <w:sz w:val="20"/>
          <w:szCs w:val="20"/>
        </w:rPr>
      </w:pPr>
    </w:p>
    <w:p w14:paraId="035A898A" w14:textId="51C65225" w:rsidR="00C63F10" w:rsidRPr="002A6D16" w:rsidRDefault="00C63F10" w:rsidP="00C63F10">
      <w:pPr>
        <w:spacing w:line="276" w:lineRule="auto"/>
        <w:jc w:val="both"/>
        <w:rPr>
          <w:rFonts w:ascii="Arial" w:hAnsi="Arial" w:cs="Arial"/>
          <w:color w:val="000000" w:themeColor="text1"/>
          <w:sz w:val="20"/>
          <w:szCs w:val="20"/>
        </w:rPr>
      </w:pPr>
      <w:r w:rsidRPr="002A6D16">
        <w:rPr>
          <w:rFonts w:ascii="Arial" w:hAnsi="Arial" w:cs="Arial"/>
          <w:b/>
          <w:bCs/>
          <w:color w:val="000000" w:themeColor="text1"/>
          <w:sz w:val="20"/>
          <w:szCs w:val="20"/>
        </w:rPr>
        <w:t>14.5.3.4.</w:t>
      </w:r>
      <w:r w:rsidR="0019539F" w:rsidRPr="002A6D16">
        <w:rPr>
          <w:rFonts w:ascii="Arial" w:hAnsi="Arial" w:cs="Arial"/>
          <w:color w:val="000000" w:themeColor="text1"/>
          <w:sz w:val="20"/>
          <w:szCs w:val="20"/>
        </w:rPr>
        <w:t xml:space="preserve"> A licitante deverá comprovar capital social mínimo ou patrimônio líquido mínimo correspondente a até 10% (dez por cento) do valor estimado da contratação, com base no balanço patrimonial do último exercício social, nos termos do art. 69, §4º, da Lei nº 14.133/2021.</w:t>
      </w:r>
    </w:p>
    <w:p w14:paraId="6DC6EC0C" w14:textId="77777777" w:rsidR="00C63F10" w:rsidRPr="002A6D16" w:rsidRDefault="00C63F10" w:rsidP="009145D9">
      <w:pPr>
        <w:pStyle w:val="SemEspaamento"/>
        <w:spacing w:line="276" w:lineRule="auto"/>
        <w:jc w:val="both"/>
        <w:rPr>
          <w:rFonts w:ascii="Arial" w:hAnsi="Arial" w:cs="Arial"/>
          <w:bCs/>
          <w:color w:val="000000" w:themeColor="text1"/>
          <w:sz w:val="20"/>
          <w:szCs w:val="20"/>
        </w:rPr>
      </w:pPr>
    </w:p>
    <w:p w14:paraId="3487E793" w14:textId="77777777" w:rsidR="008B1465" w:rsidRPr="002A6D16" w:rsidRDefault="008B1465" w:rsidP="009145D9">
      <w:pPr>
        <w:pStyle w:val="SemEspaamento"/>
        <w:spacing w:line="276" w:lineRule="auto"/>
        <w:jc w:val="both"/>
        <w:rPr>
          <w:rFonts w:ascii="Arial" w:hAnsi="Arial" w:cs="Arial"/>
          <w:b/>
          <w:bCs/>
          <w:color w:val="000000" w:themeColor="text1"/>
          <w:sz w:val="20"/>
          <w:szCs w:val="20"/>
          <w:u w:val="single"/>
        </w:rPr>
      </w:pPr>
      <w:r w:rsidRPr="002A6D16">
        <w:rPr>
          <w:rFonts w:ascii="Arial" w:hAnsi="Arial" w:cs="Arial"/>
          <w:b/>
          <w:bCs/>
          <w:color w:val="000000" w:themeColor="text1"/>
          <w:sz w:val="20"/>
          <w:szCs w:val="20"/>
          <w:u w:val="single"/>
        </w:rPr>
        <w:t>14.6. DEMAIS DOCUMENTO DE HABILITAÇÃO</w:t>
      </w:r>
    </w:p>
    <w:p w14:paraId="4C302C02" w14:textId="77777777" w:rsidR="00DA011F" w:rsidRPr="002A6D16" w:rsidRDefault="00DA011F" w:rsidP="009145D9">
      <w:pPr>
        <w:pStyle w:val="SemEspaamento"/>
        <w:spacing w:line="276" w:lineRule="auto"/>
        <w:jc w:val="both"/>
        <w:rPr>
          <w:rFonts w:ascii="Arial" w:hAnsi="Arial" w:cs="Arial"/>
          <w:b/>
          <w:bCs/>
          <w:color w:val="000000" w:themeColor="text1"/>
          <w:sz w:val="20"/>
          <w:szCs w:val="20"/>
          <w:u w:val="single"/>
        </w:rPr>
      </w:pPr>
    </w:p>
    <w:p w14:paraId="5CCBBEE7" w14:textId="607E200E" w:rsidR="008B1465" w:rsidRPr="002A6D16" w:rsidRDefault="008B1465" w:rsidP="009145D9">
      <w:pPr>
        <w:pStyle w:val="SemEspaamento"/>
        <w:spacing w:line="276" w:lineRule="auto"/>
        <w:jc w:val="both"/>
        <w:rPr>
          <w:rFonts w:ascii="Arial" w:hAnsi="Arial" w:cs="Arial"/>
          <w:bCs/>
          <w:color w:val="000000" w:themeColor="text1"/>
          <w:sz w:val="20"/>
          <w:szCs w:val="20"/>
        </w:rPr>
      </w:pPr>
      <w:r w:rsidRPr="002A6D16">
        <w:rPr>
          <w:rFonts w:ascii="Arial" w:hAnsi="Arial" w:cs="Arial"/>
          <w:b/>
          <w:bCs/>
          <w:color w:val="000000" w:themeColor="text1"/>
          <w:sz w:val="20"/>
          <w:szCs w:val="20"/>
        </w:rPr>
        <w:t>14.6.1.</w:t>
      </w:r>
      <w:r w:rsidRPr="002A6D16">
        <w:rPr>
          <w:rFonts w:ascii="Arial" w:hAnsi="Arial" w:cs="Arial"/>
          <w:bCs/>
          <w:color w:val="000000" w:themeColor="text1"/>
          <w:sz w:val="20"/>
          <w:szCs w:val="20"/>
        </w:rPr>
        <w:t xml:space="preserve"> A licitante deverá apresentar em papel timbrado a “Declaração de Habilitação” (Modelo de Declaração Anexo </w:t>
      </w:r>
      <w:r w:rsidR="00067217" w:rsidRPr="002A6D16">
        <w:rPr>
          <w:rFonts w:ascii="Arial" w:hAnsi="Arial" w:cs="Arial"/>
          <w:bCs/>
          <w:color w:val="000000" w:themeColor="text1"/>
          <w:sz w:val="20"/>
          <w:szCs w:val="20"/>
        </w:rPr>
        <w:t>08</w:t>
      </w:r>
      <w:r w:rsidRPr="002A6D16">
        <w:rPr>
          <w:rFonts w:ascii="Arial" w:hAnsi="Arial" w:cs="Arial"/>
          <w:bCs/>
          <w:color w:val="000000" w:themeColor="text1"/>
          <w:sz w:val="20"/>
          <w:szCs w:val="20"/>
        </w:rPr>
        <w:t>), declarando que:</w:t>
      </w:r>
    </w:p>
    <w:p w14:paraId="0F678F38" w14:textId="77777777" w:rsidR="008B1465" w:rsidRPr="002A6D16" w:rsidRDefault="008B1465" w:rsidP="00381F89">
      <w:pPr>
        <w:numPr>
          <w:ilvl w:val="0"/>
          <w:numId w:val="38"/>
        </w:numPr>
        <w:spacing w:line="276" w:lineRule="auto"/>
        <w:ind w:right="-1"/>
        <w:jc w:val="both"/>
        <w:rPr>
          <w:rFonts w:ascii="Arial" w:hAnsi="Arial" w:cs="Arial"/>
          <w:color w:val="000000" w:themeColor="text1"/>
          <w:sz w:val="20"/>
          <w:szCs w:val="20"/>
        </w:rPr>
      </w:pPr>
      <w:r w:rsidRPr="002A6D16">
        <w:rPr>
          <w:rFonts w:ascii="Arial" w:hAnsi="Arial" w:cs="Arial"/>
          <w:bCs/>
          <w:color w:val="000000" w:themeColor="text1"/>
          <w:sz w:val="20"/>
          <w:szCs w:val="20"/>
        </w:rPr>
        <w:t xml:space="preserve">Que concorda plenamente com todas as cláusulas e condições do presente Edital </w:t>
      </w:r>
      <w:r w:rsidRPr="002A6D16">
        <w:rPr>
          <w:rFonts w:ascii="Arial" w:hAnsi="Arial" w:cs="Arial"/>
          <w:color w:val="000000" w:themeColor="text1"/>
          <w:sz w:val="20"/>
          <w:szCs w:val="20"/>
        </w:rPr>
        <w:t>e seus anexos, bem como de que cumpre plenamente os requisitos de habilitação definidos no Edital;</w:t>
      </w:r>
    </w:p>
    <w:p w14:paraId="12EE0F05" w14:textId="77777777" w:rsidR="008B1465" w:rsidRPr="002A6D16" w:rsidRDefault="008B1465" w:rsidP="00381F89">
      <w:pPr>
        <w:numPr>
          <w:ilvl w:val="0"/>
          <w:numId w:val="38"/>
        </w:numPr>
        <w:spacing w:line="276" w:lineRule="auto"/>
        <w:ind w:right="-1"/>
        <w:jc w:val="both"/>
        <w:rPr>
          <w:rFonts w:ascii="Arial" w:hAnsi="Arial" w:cs="Arial"/>
          <w:color w:val="000000" w:themeColor="text1"/>
          <w:sz w:val="20"/>
          <w:szCs w:val="20"/>
        </w:rPr>
      </w:pPr>
      <w:r w:rsidRPr="002A6D16">
        <w:rPr>
          <w:rFonts w:ascii="Arial" w:hAnsi="Arial" w:cs="Arial"/>
          <w:color w:val="000000" w:themeColor="text1"/>
          <w:sz w:val="20"/>
          <w:szCs w:val="20"/>
        </w:rPr>
        <w:t>Que recebeu todos os documentos, e que tenho conhecimento de todas as informações e das condições</w:t>
      </w:r>
    </w:p>
    <w:p w14:paraId="51C2E4B8" w14:textId="77777777" w:rsidR="008B1465" w:rsidRPr="002A6D16" w:rsidRDefault="008B1465" w:rsidP="00381F89">
      <w:pPr>
        <w:numPr>
          <w:ilvl w:val="0"/>
          <w:numId w:val="38"/>
        </w:numPr>
        <w:spacing w:line="276" w:lineRule="auto"/>
        <w:ind w:right="-1"/>
        <w:jc w:val="both"/>
        <w:rPr>
          <w:rFonts w:ascii="Arial" w:hAnsi="Arial" w:cs="Arial"/>
          <w:color w:val="000000" w:themeColor="text1"/>
          <w:sz w:val="20"/>
          <w:szCs w:val="20"/>
        </w:rPr>
      </w:pPr>
      <w:r w:rsidRPr="002A6D16">
        <w:rPr>
          <w:rFonts w:ascii="Arial" w:hAnsi="Arial" w:cs="Arial"/>
          <w:color w:val="000000" w:themeColor="text1"/>
          <w:sz w:val="20"/>
          <w:szCs w:val="20"/>
        </w:rPr>
        <w:t>Sob as penas do art. 299 do Código Penal, de que terá a disponibilidade, caso venha vencer o certame, de executar a mão de obra e entregar os serviços nos prazos e/ou condições previstas no edital e Projetos.</w:t>
      </w:r>
    </w:p>
    <w:p w14:paraId="3CCD3FA2" w14:textId="77777777" w:rsidR="008B1465" w:rsidRPr="002A6D16" w:rsidRDefault="008B1465" w:rsidP="00381F89">
      <w:pPr>
        <w:numPr>
          <w:ilvl w:val="0"/>
          <w:numId w:val="38"/>
        </w:numPr>
        <w:spacing w:line="276" w:lineRule="auto"/>
        <w:jc w:val="both"/>
        <w:rPr>
          <w:rFonts w:ascii="Arial" w:hAnsi="Arial" w:cs="Arial"/>
          <w:color w:val="000000" w:themeColor="text1"/>
          <w:sz w:val="20"/>
          <w:szCs w:val="20"/>
        </w:rPr>
      </w:pPr>
      <w:r w:rsidRPr="002A6D16">
        <w:rPr>
          <w:rFonts w:ascii="Arial" w:hAnsi="Arial" w:cs="Arial"/>
          <w:color w:val="000000" w:themeColor="text1"/>
          <w:sz w:val="20"/>
          <w:szCs w:val="20"/>
        </w:rPr>
        <w:t>Que não está impossibilitada de participar da licitação em decorrência de sanção que lhe foi imposta; (inciso III, do art. 14 da Lei 14.133/2021);</w:t>
      </w:r>
    </w:p>
    <w:p w14:paraId="290F0D0F" w14:textId="77777777" w:rsidR="008B1465" w:rsidRPr="002A6D16" w:rsidRDefault="008B1465" w:rsidP="00381F89">
      <w:pPr>
        <w:numPr>
          <w:ilvl w:val="0"/>
          <w:numId w:val="38"/>
        </w:numPr>
        <w:spacing w:line="276" w:lineRule="auto"/>
        <w:jc w:val="both"/>
        <w:rPr>
          <w:rFonts w:ascii="Arial" w:hAnsi="Arial" w:cs="Arial"/>
          <w:color w:val="000000" w:themeColor="text1"/>
          <w:sz w:val="20"/>
          <w:szCs w:val="20"/>
        </w:rPr>
      </w:pPr>
      <w:r w:rsidRPr="002A6D16">
        <w:rPr>
          <w:rFonts w:ascii="Arial" w:hAnsi="Arial" w:cs="Arial"/>
          <w:color w:val="000000" w:themeColor="text1"/>
          <w:sz w:val="20"/>
          <w:szCs w:val="20"/>
        </w:rPr>
        <w:lastRenderedPageBreak/>
        <w:t xml:space="preserve">Que 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(inciso IV, do art. 14° da Lei 14.133/2021); </w:t>
      </w:r>
    </w:p>
    <w:p w14:paraId="4174BECF" w14:textId="77777777" w:rsidR="008B1465" w:rsidRPr="002A6D16" w:rsidRDefault="008B1465" w:rsidP="00381F89">
      <w:pPr>
        <w:numPr>
          <w:ilvl w:val="0"/>
          <w:numId w:val="38"/>
        </w:numPr>
        <w:spacing w:line="276" w:lineRule="auto"/>
        <w:jc w:val="both"/>
        <w:rPr>
          <w:rFonts w:ascii="Arial" w:hAnsi="Arial" w:cs="Arial"/>
          <w:bCs/>
          <w:color w:val="000000" w:themeColor="text1"/>
          <w:sz w:val="20"/>
          <w:szCs w:val="20"/>
        </w:rPr>
      </w:pPr>
      <w:r w:rsidRPr="002A6D16">
        <w:rPr>
          <w:rFonts w:ascii="Arial" w:hAnsi="Arial" w:cs="Arial"/>
          <w:bCs/>
          <w:color w:val="000000" w:themeColor="text1"/>
          <w:sz w:val="20"/>
          <w:szCs w:val="20"/>
        </w:rPr>
        <w:t xml:space="preserve">Que não possui em seu quadro de pessoal empregado menor de 18 anos, em trabalho noturno, perigoso ou insalubre, e menor de 16 anos em qualquer trabalho, salvo na condição de aprendiz a partir de 14 anos; (art. 7°, inciso XXXIII, da Constituição Federal 1988 e art. 68, VI, da Lei 14133/2021); </w:t>
      </w:r>
    </w:p>
    <w:p w14:paraId="36C8D42E" w14:textId="77777777" w:rsidR="008B1465" w:rsidRPr="002A6D16" w:rsidRDefault="008B1465" w:rsidP="00381F89">
      <w:pPr>
        <w:numPr>
          <w:ilvl w:val="0"/>
          <w:numId w:val="38"/>
        </w:numPr>
        <w:spacing w:line="276" w:lineRule="auto"/>
        <w:jc w:val="both"/>
        <w:rPr>
          <w:rFonts w:ascii="Arial" w:hAnsi="Arial" w:cs="Arial"/>
          <w:color w:val="000000" w:themeColor="text1"/>
          <w:sz w:val="20"/>
          <w:szCs w:val="20"/>
        </w:rPr>
      </w:pPr>
      <w:r w:rsidRPr="002A6D16">
        <w:rPr>
          <w:rFonts w:ascii="Arial" w:hAnsi="Arial" w:cs="Arial"/>
          <w:color w:val="000000" w:themeColor="text1"/>
          <w:sz w:val="20"/>
          <w:szCs w:val="20"/>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(art. 63, § 1º, da Lei nº 14.133/2021);</w:t>
      </w:r>
    </w:p>
    <w:p w14:paraId="5180BF67" w14:textId="77777777" w:rsidR="008B1465" w:rsidRPr="002A6D16" w:rsidRDefault="008B1465" w:rsidP="00381F89">
      <w:pPr>
        <w:numPr>
          <w:ilvl w:val="0"/>
          <w:numId w:val="38"/>
        </w:numPr>
        <w:autoSpaceDE w:val="0"/>
        <w:autoSpaceDN w:val="0"/>
        <w:adjustRightInd w:val="0"/>
        <w:spacing w:after="144" w:line="276" w:lineRule="auto"/>
        <w:jc w:val="both"/>
        <w:rPr>
          <w:rFonts w:ascii="Arial" w:hAnsi="Arial" w:cs="Arial"/>
          <w:color w:val="000000" w:themeColor="text1"/>
          <w:sz w:val="20"/>
          <w:szCs w:val="20"/>
        </w:rPr>
      </w:pPr>
      <w:r w:rsidRPr="002A6D16">
        <w:rPr>
          <w:rFonts w:ascii="Arial" w:hAnsi="Arial" w:cs="Arial"/>
          <w:color w:val="000000" w:themeColor="text1"/>
          <w:sz w:val="20"/>
          <w:szCs w:val="20"/>
        </w:rPr>
        <w:t xml:space="preserve">Que os serviços são prestados por empresas que comprovam cumprimento de reserva de cargos prevista em lei para pessoa com deficiência ou para reabilitado da Previdência Social e que atendem às regras de acessibilidade previstas na legislação, conforme disposto no art. 63, IV da Lei nº 14.133, de 01 de abril de 2021. </w:t>
      </w:r>
    </w:p>
    <w:p w14:paraId="7C0C2959" w14:textId="42C614E0" w:rsidR="00EF4F89" w:rsidRPr="002A6D16" w:rsidRDefault="00EF4F89" w:rsidP="009145D9">
      <w:pPr>
        <w:pStyle w:val="SemEspaamento"/>
        <w:spacing w:line="276" w:lineRule="auto"/>
        <w:jc w:val="both"/>
        <w:rPr>
          <w:rFonts w:ascii="Arial" w:hAnsi="Arial" w:cs="Arial"/>
          <w:bCs/>
          <w:color w:val="000000" w:themeColor="text1"/>
          <w:sz w:val="20"/>
          <w:szCs w:val="20"/>
        </w:rPr>
      </w:pPr>
      <w:r w:rsidRPr="002A6D16">
        <w:rPr>
          <w:rFonts w:ascii="Arial" w:hAnsi="Arial" w:cs="Arial"/>
          <w:b/>
          <w:color w:val="000000" w:themeColor="text1"/>
          <w:sz w:val="20"/>
          <w:szCs w:val="20"/>
        </w:rPr>
        <w:t>14.6.</w:t>
      </w:r>
      <w:r w:rsidR="00B30198" w:rsidRPr="002A6D16">
        <w:rPr>
          <w:rFonts w:ascii="Arial" w:hAnsi="Arial" w:cs="Arial"/>
          <w:b/>
          <w:color w:val="000000" w:themeColor="text1"/>
          <w:sz w:val="20"/>
          <w:szCs w:val="20"/>
        </w:rPr>
        <w:t>2</w:t>
      </w:r>
      <w:r w:rsidRPr="002A6D16">
        <w:rPr>
          <w:rFonts w:ascii="Arial" w:hAnsi="Arial" w:cs="Arial"/>
          <w:b/>
          <w:color w:val="000000" w:themeColor="text1"/>
          <w:sz w:val="20"/>
          <w:szCs w:val="20"/>
        </w:rPr>
        <w:t xml:space="preserve">. </w:t>
      </w:r>
      <w:r w:rsidRPr="002A6D16">
        <w:rPr>
          <w:rFonts w:ascii="Arial" w:hAnsi="Arial" w:cs="Arial"/>
          <w:bCs/>
          <w:color w:val="000000" w:themeColor="text1"/>
          <w:sz w:val="20"/>
          <w:szCs w:val="20"/>
        </w:rPr>
        <w:t xml:space="preserve">A licitante deverá apresentar em papel timbrado a “Declaração de Qualificação Técnica” (Modelo de Declaração Anexo </w:t>
      </w:r>
      <w:r w:rsidR="00C52BEB" w:rsidRPr="002A6D16">
        <w:rPr>
          <w:rFonts w:ascii="Arial" w:hAnsi="Arial" w:cs="Arial"/>
          <w:bCs/>
          <w:color w:val="000000" w:themeColor="text1"/>
          <w:sz w:val="20"/>
          <w:szCs w:val="20"/>
        </w:rPr>
        <w:t>1</w:t>
      </w:r>
      <w:r w:rsidR="00067217" w:rsidRPr="002A6D16">
        <w:rPr>
          <w:rFonts w:ascii="Arial" w:hAnsi="Arial" w:cs="Arial"/>
          <w:bCs/>
          <w:color w:val="000000" w:themeColor="text1"/>
          <w:sz w:val="20"/>
          <w:szCs w:val="20"/>
        </w:rPr>
        <w:t>0</w:t>
      </w:r>
      <w:r w:rsidRPr="002A6D16">
        <w:rPr>
          <w:rFonts w:ascii="Arial" w:hAnsi="Arial" w:cs="Arial"/>
          <w:bCs/>
          <w:color w:val="000000" w:themeColor="text1"/>
          <w:sz w:val="20"/>
          <w:szCs w:val="20"/>
        </w:rPr>
        <w:t>), declarando que:</w:t>
      </w:r>
    </w:p>
    <w:p w14:paraId="67DF3EE8" w14:textId="77777777" w:rsidR="00EF4F89" w:rsidRPr="002A6D16" w:rsidRDefault="00EF4F89" w:rsidP="00381F89">
      <w:pPr>
        <w:pStyle w:val="SemEspaamento"/>
        <w:numPr>
          <w:ilvl w:val="0"/>
          <w:numId w:val="42"/>
        </w:numPr>
        <w:spacing w:line="276" w:lineRule="auto"/>
        <w:jc w:val="both"/>
        <w:rPr>
          <w:rFonts w:ascii="Arial" w:hAnsi="Arial" w:cs="Arial"/>
          <w:color w:val="000000" w:themeColor="text1"/>
          <w:sz w:val="20"/>
          <w:szCs w:val="20"/>
        </w:rPr>
      </w:pPr>
      <w:r w:rsidRPr="002A6D16">
        <w:rPr>
          <w:rFonts w:ascii="Arial" w:hAnsi="Arial" w:cs="Arial"/>
          <w:color w:val="000000" w:themeColor="text1"/>
          <w:sz w:val="20"/>
          <w:szCs w:val="20"/>
        </w:rPr>
        <w:t>Declara, para efeitos legais, que tem conhecimento de todas as condições para prestação do serviço objeto deste Edital, e que faz a opção de se abster da vistoria, não cabendo posteriormente nenhum questionamento contra a contratante em razão disto, e tampouco eximir-se de qualquer obrigação assumida ou revisão dos termos do contrato que vier a firmar.</w:t>
      </w:r>
    </w:p>
    <w:p w14:paraId="7A7D4277" w14:textId="77777777" w:rsidR="00EF4F89" w:rsidRPr="002A6D16" w:rsidRDefault="00EF4F89" w:rsidP="00381F89">
      <w:pPr>
        <w:pStyle w:val="SemEspaamento"/>
        <w:numPr>
          <w:ilvl w:val="0"/>
          <w:numId w:val="42"/>
        </w:numPr>
        <w:spacing w:line="276" w:lineRule="auto"/>
        <w:jc w:val="both"/>
        <w:rPr>
          <w:rFonts w:ascii="Arial" w:hAnsi="Arial" w:cs="Arial"/>
          <w:color w:val="000000" w:themeColor="text1"/>
          <w:sz w:val="20"/>
          <w:szCs w:val="20"/>
        </w:rPr>
      </w:pPr>
      <w:r w:rsidRPr="002A6D16">
        <w:rPr>
          <w:rFonts w:ascii="Arial" w:hAnsi="Arial" w:cs="Arial"/>
          <w:color w:val="000000" w:themeColor="text1"/>
          <w:sz w:val="20"/>
          <w:szCs w:val="20"/>
        </w:rPr>
        <w:t>Declara que executará os serviços e disponibilizará pessoal necessário e equipamentos necessários ao bom andamento dos serviços de acordo com os prazos estabelecidos no Edital.</w:t>
      </w:r>
    </w:p>
    <w:p w14:paraId="326BB68F" w14:textId="77777777" w:rsidR="00EF4F89" w:rsidRPr="002A6D16" w:rsidRDefault="00EF4F89" w:rsidP="00381F89">
      <w:pPr>
        <w:pStyle w:val="SemEspaamento"/>
        <w:numPr>
          <w:ilvl w:val="0"/>
          <w:numId w:val="42"/>
        </w:numPr>
        <w:spacing w:line="276" w:lineRule="auto"/>
        <w:jc w:val="both"/>
        <w:rPr>
          <w:rFonts w:ascii="Arial" w:hAnsi="Arial" w:cs="Arial"/>
          <w:color w:val="000000" w:themeColor="text1"/>
          <w:sz w:val="20"/>
          <w:szCs w:val="20"/>
        </w:rPr>
      </w:pPr>
      <w:r w:rsidRPr="002A6D16">
        <w:rPr>
          <w:rFonts w:ascii="Arial" w:hAnsi="Arial" w:cs="Arial"/>
          <w:color w:val="000000" w:themeColor="text1"/>
          <w:sz w:val="20"/>
          <w:szCs w:val="20"/>
        </w:rPr>
        <w:t xml:space="preserve">Declara que se submete à fiscalização e ao controle técnico da Prefeitura ou a quem </w:t>
      </w:r>
      <w:proofErr w:type="spellStart"/>
      <w:r w:rsidRPr="002A6D16">
        <w:rPr>
          <w:rFonts w:ascii="Arial" w:hAnsi="Arial" w:cs="Arial"/>
          <w:color w:val="000000" w:themeColor="text1"/>
          <w:sz w:val="20"/>
          <w:szCs w:val="20"/>
        </w:rPr>
        <w:t>esta</w:t>
      </w:r>
      <w:proofErr w:type="spellEnd"/>
      <w:r w:rsidRPr="002A6D16">
        <w:rPr>
          <w:rFonts w:ascii="Arial" w:hAnsi="Arial" w:cs="Arial"/>
          <w:color w:val="000000" w:themeColor="text1"/>
          <w:sz w:val="20"/>
          <w:szCs w:val="20"/>
        </w:rPr>
        <w:t xml:space="preserve"> expressamente indicar.</w:t>
      </w:r>
    </w:p>
    <w:p w14:paraId="69475201" w14:textId="77777777" w:rsidR="00EF4F89" w:rsidRPr="002A6D16" w:rsidRDefault="00EF4F89" w:rsidP="00381F89">
      <w:pPr>
        <w:pStyle w:val="SemEspaamento"/>
        <w:numPr>
          <w:ilvl w:val="0"/>
          <w:numId w:val="42"/>
        </w:numPr>
        <w:spacing w:line="276" w:lineRule="auto"/>
        <w:jc w:val="both"/>
        <w:rPr>
          <w:rFonts w:ascii="Arial" w:hAnsi="Arial" w:cs="Arial"/>
          <w:color w:val="000000" w:themeColor="text1"/>
          <w:sz w:val="20"/>
          <w:szCs w:val="20"/>
        </w:rPr>
      </w:pPr>
      <w:r w:rsidRPr="002A6D16">
        <w:rPr>
          <w:rFonts w:ascii="Arial" w:hAnsi="Arial" w:cs="Arial"/>
          <w:color w:val="000000" w:themeColor="text1"/>
          <w:sz w:val="20"/>
          <w:szCs w:val="20"/>
        </w:rPr>
        <w:t>Declara expressamente que aceita a descontar as multas eventualmente aplicadas pela Prefeitura dos créditos a receber decorrente das obrigações contratuais, caso for vencedora da presente licitação, além de outras penalidades previstas em lei.</w:t>
      </w:r>
    </w:p>
    <w:p w14:paraId="7021EA32" w14:textId="77777777" w:rsidR="00EF4F89" w:rsidRPr="002A6D16" w:rsidRDefault="00EF4F89" w:rsidP="00381F89">
      <w:pPr>
        <w:pStyle w:val="SemEspaamento"/>
        <w:numPr>
          <w:ilvl w:val="0"/>
          <w:numId w:val="42"/>
        </w:numPr>
        <w:spacing w:line="276" w:lineRule="auto"/>
        <w:jc w:val="both"/>
        <w:rPr>
          <w:rFonts w:ascii="Arial" w:hAnsi="Arial" w:cs="Arial"/>
          <w:color w:val="000000" w:themeColor="text1"/>
          <w:sz w:val="20"/>
          <w:szCs w:val="20"/>
        </w:rPr>
      </w:pPr>
      <w:r w:rsidRPr="002A6D16">
        <w:rPr>
          <w:rFonts w:ascii="Arial" w:hAnsi="Arial" w:cs="Arial"/>
          <w:color w:val="000000" w:themeColor="text1"/>
          <w:sz w:val="20"/>
          <w:szCs w:val="20"/>
        </w:rPr>
        <w:t xml:space="preserve">Declara que recebeu os documentos relativos </w:t>
      </w:r>
      <w:proofErr w:type="gramStart"/>
      <w:r w:rsidRPr="002A6D16">
        <w:rPr>
          <w:rFonts w:ascii="Arial" w:hAnsi="Arial" w:cs="Arial"/>
          <w:color w:val="000000" w:themeColor="text1"/>
          <w:sz w:val="20"/>
          <w:szCs w:val="20"/>
        </w:rPr>
        <w:t>a</w:t>
      </w:r>
      <w:proofErr w:type="gramEnd"/>
      <w:r w:rsidRPr="002A6D16">
        <w:rPr>
          <w:rFonts w:ascii="Arial" w:hAnsi="Arial" w:cs="Arial"/>
          <w:color w:val="000000" w:themeColor="text1"/>
          <w:sz w:val="20"/>
          <w:szCs w:val="20"/>
        </w:rPr>
        <w:t xml:space="preserve"> obra, e de que tomou conhecimento de todas as informações e das condições locais para o cumprimento das obrigações objeto da licitação.</w:t>
      </w:r>
    </w:p>
    <w:p w14:paraId="60226757" w14:textId="77777777" w:rsidR="00EF4F89" w:rsidRPr="002A6D16" w:rsidRDefault="00EF4F89" w:rsidP="00381F89">
      <w:pPr>
        <w:pStyle w:val="SemEspaamento"/>
        <w:numPr>
          <w:ilvl w:val="0"/>
          <w:numId w:val="42"/>
        </w:numPr>
        <w:spacing w:line="276" w:lineRule="auto"/>
        <w:jc w:val="both"/>
        <w:rPr>
          <w:rFonts w:ascii="Arial" w:hAnsi="Arial" w:cs="Arial"/>
          <w:color w:val="000000" w:themeColor="text1"/>
          <w:sz w:val="20"/>
          <w:szCs w:val="20"/>
        </w:rPr>
      </w:pPr>
      <w:r w:rsidRPr="002A6D16">
        <w:rPr>
          <w:rFonts w:ascii="Arial" w:hAnsi="Arial" w:cs="Arial"/>
          <w:color w:val="000000" w:themeColor="text1"/>
          <w:sz w:val="20"/>
          <w:szCs w:val="20"/>
        </w:rPr>
        <w:t>Declaram, o Representante Legal e o(s) Responsável(eis) Técnico(s) que são responsáveis pela planilha de composição de preços unitários apresentada a qual integra a proposta de preços, conforme previsto no Edital.</w:t>
      </w:r>
    </w:p>
    <w:p w14:paraId="78E2E5ED" w14:textId="77777777" w:rsidR="00EF4F89" w:rsidRPr="002A6D16" w:rsidRDefault="00EF4F89" w:rsidP="009145D9">
      <w:pPr>
        <w:pStyle w:val="SemEspaamento"/>
        <w:spacing w:line="276" w:lineRule="auto"/>
        <w:jc w:val="both"/>
        <w:rPr>
          <w:rFonts w:ascii="Arial" w:hAnsi="Arial" w:cs="Arial"/>
          <w:bCs/>
          <w:color w:val="000000" w:themeColor="text1"/>
          <w:sz w:val="20"/>
          <w:szCs w:val="20"/>
        </w:rPr>
      </w:pPr>
    </w:p>
    <w:p w14:paraId="3435072D" w14:textId="6FC7CF1B" w:rsidR="008B1465" w:rsidRPr="002A6D16" w:rsidRDefault="008B1465" w:rsidP="009145D9">
      <w:pPr>
        <w:pStyle w:val="SemEspaamento"/>
        <w:spacing w:line="276" w:lineRule="auto"/>
        <w:jc w:val="both"/>
        <w:rPr>
          <w:rFonts w:ascii="Arial" w:hAnsi="Arial" w:cs="Arial"/>
          <w:bCs/>
          <w:color w:val="000000" w:themeColor="text1"/>
          <w:sz w:val="20"/>
          <w:szCs w:val="20"/>
        </w:rPr>
      </w:pPr>
      <w:r w:rsidRPr="002A6D16">
        <w:rPr>
          <w:rFonts w:ascii="Arial" w:hAnsi="Arial" w:cs="Arial"/>
          <w:b/>
          <w:bCs/>
          <w:color w:val="000000" w:themeColor="text1"/>
          <w:sz w:val="20"/>
          <w:szCs w:val="20"/>
        </w:rPr>
        <w:t>14.7.</w:t>
      </w:r>
      <w:r w:rsidRPr="002A6D16">
        <w:rPr>
          <w:rFonts w:ascii="Arial" w:hAnsi="Arial" w:cs="Arial"/>
          <w:bCs/>
          <w:color w:val="000000" w:themeColor="text1"/>
          <w:sz w:val="20"/>
          <w:szCs w:val="20"/>
        </w:rPr>
        <w:t xml:space="preserve"> Sob pena de inabilitação, todos os documentos apresentados para habilitação deverão estar em nome da licitante e, preferencialmente, com número do CNPJ e com o endereço respectivo, salientado que:</w:t>
      </w:r>
    </w:p>
    <w:p w14:paraId="716107D6" w14:textId="77777777" w:rsidR="008B1465" w:rsidRPr="002A6D16" w:rsidRDefault="008B1465" w:rsidP="00381F89">
      <w:pPr>
        <w:pStyle w:val="SemEspaamento"/>
        <w:numPr>
          <w:ilvl w:val="0"/>
          <w:numId w:val="26"/>
        </w:numPr>
        <w:spacing w:line="276" w:lineRule="auto"/>
        <w:jc w:val="both"/>
        <w:rPr>
          <w:rFonts w:ascii="Arial" w:hAnsi="Arial" w:cs="Arial"/>
          <w:bCs/>
          <w:color w:val="000000" w:themeColor="text1"/>
          <w:sz w:val="20"/>
          <w:szCs w:val="20"/>
        </w:rPr>
      </w:pPr>
      <w:r w:rsidRPr="002A6D16">
        <w:rPr>
          <w:rFonts w:ascii="Arial" w:hAnsi="Arial" w:cs="Arial"/>
          <w:bCs/>
          <w:color w:val="000000" w:themeColor="text1"/>
          <w:sz w:val="20"/>
          <w:szCs w:val="20"/>
        </w:rPr>
        <w:t>Se a licitante for a matriz, todos os documentos deverão estar em nome da matriz; ou</w:t>
      </w:r>
    </w:p>
    <w:p w14:paraId="32768950" w14:textId="77777777" w:rsidR="008B1465" w:rsidRPr="002A6D16" w:rsidRDefault="008B1465" w:rsidP="00381F89">
      <w:pPr>
        <w:pStyle w:val="SemEspaamento"/>
        <w:numPr>
          <w:ilvl w:val="0"/>
          <w:numId w:val="26"/>
        </w:numPr>
        <w:spacing w:line="276" w:lineRule="auto"/>
        <w:jc w:val="both"/>
        <w:rPr>
          <w:rFonts w:ascii="Arial" w:hAnsi="Arial" w:cs="Arial"/>
          <w:bCs/>
          <w:color w:val="000000" w:themeColor="text1"/>
          <w:sz w:val="20"/>
          <w:szCs w:val="20"/>
        </w:rPr>
      </w:pPr>
      <w:r w:rsidRPr="002A6D16">
        <w:rPr>
          <w:rFonts w:ascii="Arial" w:hAnsi="Arial" w:cs="Arial"/>
          <w:bCs/>
          <w:color w:val="000000" w:themeColor="text1"/>
          <w:sz w:val="20"/>
          <w:szCs w:val="20"/>
        </w:rPr>
        <w:t>Se a licitante for a filial, todos os documentos deverão estar em nome da filial, exceto aqueles documentos que, pela própria natureza, comprovadamente, forem emitidos somente em nome da matriz.</w:t>
      </w:r>
    </w:p>
    <w:p w14:paraId="087EA38C" w14:textId="77777777" w:rsidR="008B1465" w:rsidRPr="002A6D16" w:rsidRDefault="008B1465" w:rsidP="009145D9">
      <w:pPr>
        <w:pStyle w:val="SemEspaamento"/>
        <w:spacing w:line="276" w:lineRule="auto"/>
        <w:jc w:val="both"/>
        <w:rPr>
          <w:rFonts w:ascii="Arial" w:hAnsi="Arial" w:cs="Arial"/>
          <w:bCs/>
          <w:color w:val="000000" w:themeColor="text1"/>
          <w:sz w:val="20"/>
          <w:szCs w:val="20"/>
        </w:rPr>
      </w:pPr>
    </w:p>
    <w:p w14:paraId="7D54F165" w14:textId="77777777" w:rsidR="008B1465" w:rsidRPr="002A6D16" w:rsidRDefault="008B1465" w:rsidP="009145D9">
      <w:pPr>
        <w:pStyle w:val="SemEspaamento"/>
        <w:spacing w:line="276" w:lineRule="auto"/>
        <w:jc w:val="both"/>
        <w:rPr>
          <w:rFonts w:ascii="Arial" w:hAnsi="Arial" w:cs="Arial"/>
          <w:bCs/>
          <w:color w:val="000000" w:themeColor="text1"/>
          <w:sz w:val="20"/>
          <w:szCs w:val="20"/>
        </w:rPr>
      </w:pPr>
      <w:r w:rsidRPr="002A6D16">
        <w:rPr>
          <w:rFonts w:ascii="Arial" w:hAnsi="Arial" w:cs="Arial"/>
          <w:b/>
          <w:bCs/>
          <w:color w:val="000000" w:themeColor="text1"/>
          <w:sz w:val="20"/>
          <w:szCs w:val="20"/>
        </w:rPr>
        <w:t>14.8.</w:t>
      </w:r>
      <w:r w:rsidRPr="002A6D16">
        <w:rPr>
          <w:rFonts w:ascii="Arial" w:hAnsi="Arial" w:cs="Arial"/>
          <w:bCs/>
          <w:color w:val="000000" w:themeColor="text1"/>
          <w:sz w:val="20"/>
          <w:szCs w:val="20"/>
        </w:rPr>
        <w:t xml:space="preserve"> Os documentos apresentados deverão estar em plena vigência, devendo ser apresentados em via em original, por cópia ou por qualquer outro meio expressamente admitido pela Administração (art. </w:t>
      </w:r>
      <w:r w:rsidRPr="002A6D16">
        <w:rPr>
          <w:rFonts w:ascii="Arial" w:hAnsi="Arial" w:cs="Arial"/>
          <w:bCs/>
          <w:color w:val="000000" w:themeColor="text1"/>
          <w:sz w:val="20"/>
          <w:szCs w:val="20"/>
        </w:rPr>
        <w:lastRenderedPageBreak/>
        <w:t>70, I, da Lei Federal nº 14.133, de 2021); e poderá ser substituída por registro cadastral unificado disponível no PNCP – Portal Nacional de Contratações Públicas (art. 87 da Lei Federal nº 14.133, de 2021) ou no Sistema de Cadastramento Unificado de Fornecedores – SICAF (Instrução Normativa nº 3, de 2018, do Secretário de Gestão do Ministério do Planejamento, Desenvolvimento e Gestão).</w:t>
      </w:r>
    </w:p>
    <w:p w14:paraId="3EBDB118" w14:textId="77777777" w:rsidR="008B1465" w:rsidRPr="002A6D16" w:rsidRDefault="008B1465" w:rsidP="009145D9">
      <w:pPr>
        <w:pStyle w:val="SemEspaamento"/>
        <w:spacing w:line="276" w:lineRule="auto"/>
        <w:jc w:val="both"/>
        <w:rPr>
          <w:rFonts w:ascii="Arial" w:hAnsi="Arial" w:cs="Arial"/>
          <w:bCs/>
          <w:color w:val="000000" w:themeColor="text1"/>
          <w:sz w:val="20"/>
          <w:szCs w:val="20"/>
        </w:rPr>
      </w:pPr>
    </w:p>
    <w:p w14:paraId="0E3FB3DF" w14:textId="77777777" w:rsidR="008B1465" w:rsidRPr="002A6D16" w:rsidRDefault="008B1465" w:rsidP="009145D9">
      <w:pPr>
        <w:pStyle w:val="SemEspaamento"/>
        <w:spacing w:line="276" w:lineRule="auto"/>
        <w:jc w:val="both"/>
        <w:rPr>
          <w:rFonts w:ascii="Arial" w:hAnsi="Arial" w:cs="Arial"/>
          <w:bCs/>
          <w:color w:val="000000" w:themeColor="text1"/>
          <w:sz w:val="20"/>
          <w:szCs w:val="20"/>
        </w:rPr>
      </w:pPr>
      <w:r w:rsidRPr="002A6D16">
        <w:rPr>
          <w:rFonts w:ascii="Arial" w:hAnsi="Arial" w:cs="Arial"/>
          <w:b/>
          <w:bCs/>
          <w:color w:val="000000" w:themeColor="text1"/>
          <w:sz w:val="20"/>
          <w:szCs w:val="20"/>
        </w:rPr>
        <w:t>14.9.</w:t>
      </w:r>
      <w:r w:rsidRPr="002A6D16">
        <w:rPr>
          <w:rFonts w:ascii="Arial" w:hAnsi="Arial" w:cs="Arial"/>
          <w:bCs/>
          <w:color w:val="000000" w:themeColor="text1"/>
          <w:sz w:val="20"/>
          <w:szCs w:val="20"/>
        </w:rPr>
        <w:t xml:space="preserve"> Não serão aceitos documentos cujas datas estejam rasuradas.</w:t>
      </w:r>
    </w:p>
    <w:p w14:paraId="3CE436CC" w14:textId="77777777" w:rsidR="008B1465" w:rsidRPr="002A6D16" w:rsidRDefault="008B1465" w:rsidP="009145D9">
      <w:pPr>
        <w:pStyle w:val="SemEspaamento"/>
        <w:spacing w:line="276" w:lineRule="auto"/>
        <w:jc w:val="both"/>
        <w:rPr>
          <w:rFonts w:ascii="Arial" w:hAnsi="Arial" w:cs="Arial"/>
          <w:bCs/>
          <w:color w:val="000000" w:themeColor="text1"/>
          <w:sz w:val="20"/>
          <w:szCs w:val="20"/>
        </w:rPr>
      </w:pPr>
    </w:p>
    <w:p w14:paraId="1A170036" w14:textId="77777777" w:rsidR="008B1465" w:rsidRPr="002A6D16" w:rsidRDefault="008B1465" w:rsidP="009145D9">
      <w:pPr>
        <w:pStyle w:val="SemEspaamento"/>
        <w:spacing w:line="276" w:lineRule="auto"/>
        <w:jc w:val="both"/>
        <w:rPr>
          <w:rFonts w:ascii="Arial" w:hAnsi="Arial" w:cs="Arial"/>
          <w:bCs/>
          <w:color w:val="000000" w:themeColor="text1"/>
          <w:sz w:val="20"/>
          <w:szCs w:val="20"/>
        </w:rPr>
      </w:pPr>
      <w:r w:rsidRPr="002A6D16">
        <w:rPr>
          <w:rFonts w:ascii="Arial" w:hAnsi="Arial" w:cs="Arial"/>
          <w:b/>
          <w:bCs/>
          <w:color w:val="000000" w:themeColor="text1"/>
          <w:sz w:val="20"/>
          <w:szCs w:val="20"/>
        </w:rPr>
        <w:t>14.10.</w:t>
      </w:r>
      <w:r w:rsidRPr="002A6D16">
        <w:rPr>
          <w:rFonts w:ascii="Arial" w:hAnsi="Arial" w:cs="Arial"/>
          <w:bCs/>
          <w:color w:val="000000" w:themeColor="text1"/>
          <w:sz w:val="20"/>
          <w:szCs w:val="20"/>
        </w:rPr>
        <w:t xml:space="preserve"> A Agente de Contratação reserva-se o direito de solicitar o original de qualquer documento, sempre que tiver dúvida e julgar necessário.</w:t>
      </w:r>
    </w:p>
    <w:p w14:paraId="7F6FD1C2" w14:textId="77777777" w:rsidR="008B1465" w:rsidRPr="002A6D16" w:rsidRDefault="008B1465" w:rsidP="009145D9">
      <w:pPr>
        <w:pStyle w:val="SemEspaamento"/>
        <w:spacing w:line="276" w:lineRule="auto"/>
        <w:jc w:val="both"/>
        <w:rPr>
          <w:rFonts w:ascii="Arial" w:hAnsi="Arial" w:cs="Arial"/>
          <w:bCs/>
          <w:color w:val="000000" w:themeColor="text1"/>
          <w:sz w:val="20"/>
          <w:szCs w:val="20"/>
        </w:rPr>
      </w:pPr>
    </w:p>
    <w:p w14:paraId="7FCEFDE1" w14:textId="77777777" w:rsidR="008B1465" w:rsidRPr="002A6D16" w:rsidRDefault="008B1465" w:rsidP="009145D9">
      <w:pPr>
        <w:pStyle w:val="SemEspaamento"/>
        <w:spacing w:line="276" w:lineRule="auto"/>
        <w:jc w:val="both"/>
        <w:rPr>
          <w:rFonts w:ascii="Arial" w:hAnsi="Arial" w:cs="Arial"/>
          <w:bCs/>
          <w:color w:val="000000" w:themeColor="text1"/>
          <w:sz w:val="20"/>
          <w:szCs w:val="20"/>
        </w:rPr>
      </w:pPr>
      <w:r w:rsidRPr="002A6D16">
        <w:rPr>
          <w:rFonts w:ascii="Arial" w:hAnsi="Arial" w:cs="Arial"/>
          <w:b/>
          <w:bCs/>
          <w:color w:val="000000" w:themeColor="text1"/>
          <w:sz w:val="20"/>
          <w:szCs w:val="20"/>
        </w:rPr>
        <w:t xml:space="preserve">14.11. </w:t>
      </w:r>
      <w:r w:rsidRPr="002A6D16">
        <w:rPr>
          <w:rFonts w:ascii="Arial" w:hAnsi="Arial" w:cs="Arial"/>
          <w:bCs/>
          <w:color w:val="000000" w:themeColor="text1"/>
          <w:sz w:val="20"/>
          <w:szCs w:val="20"/>
        </w:rPr>
        <w:t>Caso haja a necessidade de envio de documento e/ou anexo por parte da empresa licitante, a Agente de Contratação fará a solicitação via “chat” disponível no sistema eletrônico.</w:t>
      </w:r>
    </w:p>
    <w:p w14:paraId="42EE8B10" w14:textId="77777777" w:rsidR="008B1465" w:rsidRPr="002A6D16" w:rsidRDefault="008B1465" w:rsidP="009145D9">
      <w:pPr>
        <w:pStyle w:val="SemEspaamento"/>
        <w:spacing w:line="276" w:lineRule="auto"/>
        <w:jc w:val="both"/>
        <w:rPr>
          <w:rFonts w:ascii="Arial" w:hAnsi="Arial" w:cs="Arial"/>
          <w:bCs/>
          <w:color w:val="000000" w:themeColor="text1"/>
          <w:sz w:val="20"/>
          <w:szCs w:val="20"/>
        </w:rPr>
      </w:pPr>
    </w:p>
    <w:p w14:paraId="5459B50F" w14:textId="77777777" w:rsidR="008B1465" w:rsidRPr="002A6D16" w:rsidRDefault="008B1465" w:rsidP="009145D9">
      <w:pPr>
        <w:pStyle w:val="SemEspaamento"/>
        <w:spacing w:line="276" w:lineRule="auto"/>
        <w:jc w:val="both"/>
        <w:rPr>
          <w:rFonts w:ascii="Arial" w:hAnsi="Arial" w:cs="Arial"/>
          <w:bCs/>
          <w:color w:val="000000" w:themeColor="text1"/>
          <w:sz w:val="20"/>
          <w:szCs w:val="20"/>
        </w:rPr>
      </w:pPr>
      <w:r w:rsidRPr="002A6D16">
        <w:rPr>
          <w:rFonts w:ascii="Arial" w:hAnsi="Arial" w:cs="Arial"/>
          <w:b/>
          <w:bCs/>
          <w:color w:val="000000" w:themeColor="text1"/>
          <w:sz w:val="20"/>
          <w:szCs w:val="20"/>
        </w:rPr>
        <w:t xml:space="preserve">14.12. </w:t>
      </w:r>
      <w:r w:rsidRPr="002A6D16">
        <w:rPr>
          <w:rFonts w:ascii="Arial" w:hAnsi="Arial" w:cs="Arial"/>
          <w:bCs/>
          <w:color w:val="000000" w:themeColor="text1"/>
          <w:sz w:val="20"/>
          <w:szCs w:val="20"/>
        </w:rPr>
        <w:t>Os documentos/anexos deverão ser encaminhados, preferencialmente, em arquivo digitalizado no formato PDF, de modo a não permitir sua manipulação, de preferência, assinados digitalmente.</w:t>
      </w:r>
    </w:p>
    <w:p w14:paraId="1083EEE6" w14:textId="77777777" w:rsidR="008B1465" w:rsidRPr="002A6D16" w:rsidRDefault="008B1465" w:rsidP="009145D9">
      <w:pPr>
        <w:pStyle w:val="SemEspaamento"/>
        <w:spacing w:line="276" w:lineRule="auto"/>
        <w:jc w:val="both"/>
        <w:rPr>
          <w:rFonts w:ascii="Arial" w:hAnsi="Arial" w:cs="Arial"/>
          <w:bCs/>
          <w:color w:val="000000" w:themeColor="text1"/>
          <w:sz w:val="20"/>
          <w:szCs w:val="20"/>
        </w:rPr>
      </w:pPr>
    </w:p>
    <w:p w14:paraId="307096FE" w14:textId="77777777" w:rsidR="008B1465" w:rsidRPr="002A6D16" w:rsidRDefault="008B1465" w:rsidP="009145D9">
      <w:pPr>
        <w:pStyle w:val="SemEspaamento"/>
        <w:spacing w:line="276" w:lineRule="auto"/>
        <w:jc w:val="both"/>
        <w:rPr>
          <w:rFonts w:ascii="Arial" w:hAnsi="Arial" w:cs="Arial"/>
          <w:bCs/>
          <w:color w:val="000000" w:themeColor="text1"/>
          <w:sz w:val="20"/>
          <w:szCs w:val="20"/>
        </w:rPr>
      </w:pPr>
      <w:r w:rsidRPr="002A6D16">
        <w:rPr>
          <w:rFonts w:ascii="Arial" w:hAnsi="Arial" w:cs="Arial"/>
          <w:b/>
          <w:bCs/>
          <w:color w:val="000000" w:themeColor="text1"/>
          <w:sz w:val="20"/>
          <w:szCs w:val="20"/>
        </w:rPr>
        <w:t xml:space="preserve">14.13. </w:t>
      </w:r>
      <w:r w:rsidRPr="002A6D16">
        <w:rPr>
          <w:rFonts w:ascii="Arial" w:hAnsi="Arial" w:cs="Arial"/>
          <w:bCs/>
          <w:color w:val="000000" w:themeColor="text1"/>
          <w:sz w:val="20"/>
          <w:szCs w:val="20"/>
        </w:rPr>
        <w:t xml:space="preserve">Os documentos emitidos vias Internet poderão ser verificadas pela Administração quanto a sua autenticidade e validade mediante pesquisa nas respectivas páginas. </w:t>
      </w:r>
    </w:p>
    <w:p w14:paraId="6A5D52E8" w14:textId="77777777" w:rsidR="008B1465" w:rsidRPr="002A6D16" w:rsidRDefault="008B1465" w:rsidP="009145D9">
      <w:pPr>
        <w:pStyle w:val="SemEspaamento"/>
        <w:spacing w:line="276" w:lineRule="auto"/>
        <w:jc w:val="both"/>
        <w:rPr>
          <w:rFonts w:ascii="Arial" w:hAnsi="Arial" w:cs="Arial"/>
          <w:bCs/>
          <w:color w:val="000000" w:themeColor="text1"/>
          <w:sz w:val="20"/>
          <w:szCs w:val="20"/>
        </w:rPr>
      </w:pPr>
    </w:p>
    <w:p w14:paraId="194276CF" w14:textId="77777777" w:rsidR="008B1465" w:rsidRPr="002A6D16" w:rsidRDefault="008B1465" w:rsidP="009145D9">
      <w:pPr>
        <w:pStyle w:val="SemEspaamento"/>
        <w:spacing w:line="276" w:lineRule="auto"/>
        <w:jc w:val="both"/>
        <w:rPr>
          <w:rFonts w:ascii="Arial" w:hAnsi="Arial" w:cs="Arial"/>
          <w:bCs/>
          <w:color w:val="000000" w:themeColor="text1"/>
          <w:sz w:val="20"/>
          <w:szCs w:val="20"/>
        </w:rPr>
      </w:pPr>
      <w:r w:rsidRPr="002A6D16">
        <w:rPr>
          <w:rFonts w:ascii="Arial" w:hAnsi="Arial" w:cs="Arial"/>
          <w:b/>
          <w:bCs/>
          <w:color w:val="000000" w:themeColor="text1"/>
          <w:sz w:val="20"/>
          <w:szCs w:val="20"/>
        </w:rPr>
        <w:t xml:space="preserve">14.14. </w:t>
      </w:r>
      <w:r w:rsidRPr="002A6D16">
        <w:rPr>
          <w:rFonts w:ascii="Arial" w:hAnsi="Arial" w:cs="Arial"/>
          <w:bCs/>
          <w:color w:val="000000" w:themeColor="text1"/>
          <w:sz w:val="20"/>
          <w:szCs w:val="20"/>
        </w:rPr>
        <w:t>Não serão aceitos protocolos de entrega ou solicitações de documento em substituição aos documentos requeridos no presente Edital e seus Anexos.</w:t>
      </w:r>
    </w:p>
    <w:p w14:paraId="25D4A596" w14:textId="77777777" w:rsidR="008B1465" w:rsidRPr="002A6D16" w:rsidRDefault="008B1465" w:rsidP="009145D9">
      <w:pPr>
        <w:pStyle w:val="SemEspaamento"/>
        <w:spacing w:line="276" w:lineRule="auto"/>
        <w:jc w:val="both"/>
        <w:rPr>
          <w:rFonts w:ascii="Arial" w:hAnsi="Arial" w:cs="Arial"/>
          <w:bCs/>
          <w:color w:val="000000" w:themeColor="text1"/>
          <w:sz w:val="20"/>
          <w:szCs w:val="20"/>
        </w:rPr>
      </w:pPr>
    </w:p>
    <w:p w14:paraId="69E142C8" w14:textId="77777777" w:rsidR="008B1465" w:rsidRPr="002A6D16" w:rsidRDefault="008B1465" w:rsidP="009145D9">
      <w:pPr>
        <w:pStyle w:val="SemEspaamento"/>
        <w:spacing w:line="276" w:lineRule="auto"/>
        <w:jc w:val="both"/>
        <w:rPr>
          <w:rFonts w:ascii="Arial" w:hAnsi="Arial" w:cs="Arial"/>
          <w:bCs/>
          <w:color w:val="000000" w:themeColor="text1"/>
          <w:sz w:val="20"/>
          <w:szCs w:val="20"/>
        </w:rPr>
      </w:pPr>
      <w:r w:rsidRPr="002A6D16">
        <w:rPr>
          <w:rFonts w:ascii="Arial" w:hAnsi="Arial" w:cs="Arial"/>
          <w:b/>
          <w:bCs/>
          <w:color w:val="000000" w:themeColor="text1"/>
          <w:sz w:val="20"/>
          <w:szCs w:val="20"/>
        </w:rPr>
        <w:t>14.15.</w:t>
      </w:r>
      <w:r w:rsidRPr="002A6D16">
        <w:rPr>
          <w:rFonts w:ascii="Arial" w:hAnsi="Arial" w:cs="Arial"/>
          <w:bCs/>
          <w:color w:val="000000" w:themeColor="text1"/>
          <w:sz w:val="20"/>
          <w:szCs w:val="20"/>
        </w:rPr>
        <w:t xml:space="preserve"> Se a documentação de habilitação não estiver completa ou estiver incorreta ou contrariar qualquer dispositivo deste Edital e seus Anexos, deverá a Agente de Contratação considerar a licitante inabilitada, salvo as situações que ensejarem a aplicação do disposto na Lei Complementar 123/2006.</w:t>
      </w:r>
    </w:p>
    <w:p w14:paraId="01CBE3F4" w14:textId="77777777" w:rsidR="008B1465" w:rsidRPr="002A6D16" w:rsidRDefault="008B1465" w:rsidP="009145D9">
      <w:pPr>
        <w:pStyle w:val="SemEspaamento"/>
        <w:spacing w:line="276" w:lineRule="auto"/>
        <w:jc w:val="both"/>
        <w:rPr>
          <w:rFonts w:ascii="Arial" w:hAnsi="Arial" w:cs="Arial"/>
          <w:bCs/>
          <w:color w:val="000000" w:themeColor="text1"/>
          <w:sz w:val="20"/>
          <w:szCs w:val="20"/>
        </w:rPr>
      </w:pPr>
    </w:p>
    <w:p w14:paraId="05F4AD55" w14:textId="77777777" w:rsidR="008B1465" w:rsidRPr="002A6D16" w:rsidRDefault="008B1465" w:rsidP="009145D9">
      <w:pPr>
        <w:pStyle w:val="SemEspaamento"/>
        <w:spacing w:line="276" w:lineRule="auto"/>
        <w:jc w:val="both"/>
        <w:rPr>
          <w:rFonts w:ascii="Arial" w:hAnsi="Arial" w:cs="Arial"/>
          <w:bCs/>
          <w:color w:val="000000" w:themeColor="text1"/>
          <w:sz w:val="20"/>
          <w:szCs w:val="20"/>
        </w:rPr>
      </w:pPr>
      <w:r w:rsidRPr="002A6D16">
        <w:rPr>
          <w:rFonts w:ascii="Arial" w:hAnsi="Arial" w:cs="Arial"/>
          <w:b/>
          <w:bCs/>
          <w:color w:val="000000" w:themeColor="text1"/>
          <w:sz w:val="20"/>
          <w:szCs w:val="20"/>
        </w:rPr>
        <w:t xml:space="preserve">14.16. </w:t>
      </w:r>
      <w:r w:rsidRPr="002A6D16">
        <w:rPr>
          <w:rFonts w:ascii="Arial" w:hAnsi="Arial" w:cs="Arial"/>
          <w:bCs/>
          <w:color w:val="000000" w:themeColor="text1"/>
          <w:sz w:val="20"/>
          <w:szCs w:val="20"/>
        </w:rPr>
        <w:t>Poderá o Agente de Contratação declarar erro formal, desde que não implique desobediência à legislação e for evidente a vantagem para a Administração, devendo também, se necessário, promover diligência para dirimir a dúvida.</w:t>
      </w:r>
    </w:p>
    <w:p w14:paraId="16AA575F" w14:textId="77777777" w:rsidR="008B1465" w:rsidRPr="002A6D16" w:rsidRDefault="008B1465" w:rsidP="009145D9">
      <w:pPr>
        <w:pStyle w:val="SemEspaamento"/>
        <w:spacing w:line="276" w:lineRule="auto"/>
        <w:jc w:val="both"/>
        <w:rPr>
          <w:rFonts w:ascii="Arial" w:hAnsi="Arial" w:cs="Arial"/>
          <w:bCs/>
          <w:color w:val="000000" w:themeColor="text1"/>
          <w:sz w:val="20"/>
          <w:szCs w:val="20"/>
        </w:rPr>
      </w:pPr>
    </w:p>
    <w:p w14:paraId="1FE6988B" w14:textId="77777777" w:rsidR="008B1465" w:rsidRPr="002A6D16" w:rsidRDefault="008B1465" w:rsidP="009145D9">
      <w:pPr>
        <w:pStyle w:val="SemEspaamento"/>
        <w:spacing w:line="276" w:lineRule="auto"/>
        <w:jc w:val="both"/>
        <w:rPr>
          <w:rFonts w:ascii="Arial" w:hAnsi="Arial" w:cs="Arial"/>
          <w:bCs/>
          <w:color w:val="000000" w:themeColor="text1"/>
          <w:sz w:val="20"/>
          <w:szCs w:val="20"/>
        </w:rPr>
      </w:pPr>
      <w:r w:rsidRPr="002A6D16">
        <w:rPr>
          <w:rFonts w:ascii="Arial" w:hAnsi="Arial" w:cs="Arial"/>
          <w:b/>
          <w:bCs/>
          <w:color w:val="000000" w:themeColor="text1"/>
          <w:sz w:val="20"/>
          <w:szCs w:val="20"/>
        </w:rPr>
        <w:t>14.17.</w:t>
      </w:r>
      <w:r w:rsidRPr="002A6D16">
        <w:rPr>
          <w:rFonts w:ascii="Arial" w:hAnsi="Arial" w:cs="Arial"/>
          <w:bCs/>
          <w:color w:val="000000" w:themeColor="text1"/>
          <w:sz w:val="20"/>
          <w:szCs w:val="20"/>
        </w:rPr>
        <w:t xml:space="preserve"> Constatando através da diligência o não atendimento ao estabelecido, a Agente de Contratação considerará o proponente inabilitado.</w:t>
      </w:r>
    </w:p>
    <w:p w14:paraId="6C76CA32" w14:textId="77777777" w:rsidR="008B1465" w:rsidRPr="002A6D16" w:rsidRDefault="008B1465" w:rsidP="009145D9">
      <w:pPr>
        <w:pStyle w:val="SemEspaamento"/>
        <w:spacing w:line="276" w:lineRule="auto"/>
        <w:jc w:val="both"/>
        <w:rPr>
          <w:rFonts w:ascii="Arial" w:hAnsi="Arial" w:cs="Arial"/>
          <w:bCs/>
          <w:color w:val="000000" w:themeColor="text1"/>
          <w:sz w:val="20"/>
          <w:szCs w:val="20"/>
        </w:rPr>
      </w:pPr>
    </w:p>
    <w:p w14:paraId="0FFDAF90" w14:textId="69AA1400" w:rsidR="008B1465" w:rsidRPr="002A6D16" w:rsidRDefault="008B1465" w:rsidP="009145D9">
      <w:pPr>
        <w:pStyle w:val="SemEspaamento"/>
        <w:spacing w:line="276" w:lineRule="auto"/>
        <w:jc w:val="both"/>
        <w:rPr>
          <w:rFonts w:ascii="Arial" w:hAnsi="Arial" w:cs="Arial"/>
          <w:bCs/>
          <w:color w:val="000000" w:themeColor="text1"/>
          <w:sz w:val="20"/>
          <w:szCs w:val="20"/>
        </w:rPr>
      </w:pPr>
      <w:r w:rsidRPr="002A6D16">
        <w:rPr>
          <w:rFonts w:ascii="Arial" w:hAnsi="Arial" w:cs="Arial"/>
          <w:b/>
          <w:bCs/>
          <w:color w:val="000000" w:themeColor="text1"/>
          <w:sz w:val="20"/>
          <w:szCs w:val="20"/>
        </w:rPr>
        <w:t>14.1</w:t>
      </w:r>
      <w:r w:rsidR="00B17924" w:rsidRPr="002A6D16">
        <w:rPr>
          <w:rFonts w:ascii="Arial" w:hAnsi="Arial" w:cs="Arial"/>
          <w:b/>
          <w:bCs/>
          <w:color w:val="000000" w:themeColor="text1"/>
          <w:sz w:val="20"/>
          <w:szCs w:val="20"/>
        </w:rPr>
        <w:t>8</w:t>
      </w:r>
      <w:r w:rsidRPr="002A6D16">
        <w:rPr>
          <w:rFonts w:ascii="Arial" w:hAnsi="Arial" w:cs="Arial"/>
          <w:b/>
          <w:bCs/>
          <w:color w:val="000000" w:themeColor="text1"/>
          <w:sz w:val="20"/>
          <w:szCs w:val="20"/>
        </w:rPr>
        <w:t>.</w:t>
      </w:r>
      <w:r w:rsidRPr="002A6D16">
        <w:rPr>
          <w:rFonts w:ascii="Arial" w:hAnsi="Arial" w:cs="Arial"/>
          <w:bCs/>
          <w:color w:val="000000" w:themeColor="text1"/>
          <w:sz w:val="20"/>
          <w:szCs w:val="20"/>
        </w:rPr>
        <w:t xml:space="preserve"> Havendo necessidade de analisar minuciosamente os documentos exigidos, a Agente de Contratação suspenderá a sessão, informando no “chat” a nova data e horário para a continuidade da mesma.</w:t>
      </w:r>
    </w:p>
    <w:p w14:paraId="1244CFB4" w14:textId="77777777" w:rsidR="008B1465" w:rsidRPr="002A6D16" w:rsidRDefault="008B1465" w:rsidP="009145D9">
      <w:pPr>
        <w:pStyle w:val="SemEspaamento"/>
        <w:spacing w:line="276" w:lineRule="auto"/>
        <w:jc w:val="both"/>
        <w:rPr>
          <w:rFonts w:ascii="Arial" w:hAnsi="Arial" w:cs="Arial"/>
          <w:bCs/>
          <w:color w:val="000000" w:themeColor="text1"/>
          <w:sz w:val="20"/>
          <w:szCs w:val="20"/>
        </w:rPr>
      </w:pPr>
    </w:p>
    <w:p w14:paraId="74E0DC31" w14:textId="59484259" w:rsidR="008B1465" w:rsidRPr="002A6D16" w:rsidRDefault="008B1465" w:rsidP="009145D9">
      <w:pPr>
        <w:pStyle w:val="SemEspaamento"/>
        <w:spacing w:line="276" w:lineRule="auto"/>
        <w:jc w:val="both"/>
        <w:rPr>
          <w:rFonts w:ascii="Arial" w:hAnsi="Arial" w:cs="Arial"/>
          <w:bCs/>
          <w:color w:val="000000" w:themeColor="text1"/>
          <w:sz w:val="20"/>
          <w:szCs w:val="20"/>
        </w:rPr>
      </w:pPr>
      <w:r w:rsidRPr="002A6D16">
        <w:rPr>
          <w:rFonts w:ascii="Arial" w:hAnsi="Arial" w:cs="Arial"/>
          <w:b/>
          <w:bCs/>
          <w:color w:val="000000" w:themeColor="text1"/>
          <w:sz w:val="20"/>
          <w:szCs w:val="20"/>
        </w:rPr>
        <w:t>14.</w:t>
      </w:r>
      <w:r w:rsidR="00B17924" w:rsidRPr="002A6D16">
        <w:rPr>
          <w:rFonts w:ascii="Arial" w:hAnsi="Arial" w:cs="Arial"/>
          <w:b/>
          <w:bCs/>
          <w:color w:val="000000" w:themeColor="text1"/>
          <w:sz w:val="20"/>
          <w:szCs w:val="20"/>
        </w:rPr>
        <w:t>19</w:t>
      </w:r>
      <w:r w:rsidRPr="002A6D16">
        <w:rPr>
          <w:rFonts w:ascii="Arial" w:hAnsi="Arial" w:cs="Arial"/>
          <w:b/>
          <w:bCs/>
          <w:color w:val="000000" w:themeColor="text1"/>
          <w:sz w:val="20"/>
          <w:szCs w:val="20"/>
        </w:rPr>
        <w:t xml:space="preserve">. </w:t>
      </w:r>
      <w:r w:rsidRPr="002A6D16">
        <w:rPr>
          <w:rFonts w:ascii="Arial" w:hAnsi="Arial" w:cs="Arial"/>
          <w:bCs/>
          <w:color w:val="000000" w:themeColor="text1"/>
          <w:sz w:val="20"/>
          <w:szCs w:val="20"/>
        </w:rPr>
        <w:t>Os documentos que compõem a proposta e a habilitação do licitante melhor classificado somente serão disponibilizados para avaliação do(a) Agente de Contratação e para acesso público após o encerramento da fase de lances.</w:t>
      </w:r>
    </w:p>
    <w:p w14:paraId="716C3FA8" w14:textId="77777777" w:rsidR="008B1465" w:rsidRPr="002A6D16" w:rsidRDefault="008B1465" w:rsidP="009145D9">
      <w:pPr>
        <w:pStyle w:val="SemEspaamento"/>
        <w:spacing w:line="276" w:lineRule="auto"/>
        <w:jc w:val="both"/>
        <w:rPr>
          <w:rFonts w:ascii="Arial" w:hAnsi="Arial" w:cs="Arial"/>
          <w:bCs/>
          <w:color w:val="000000" w:themeColor="text1"/>
          <w:sz w:val="20"/>
          <w:szCs w:val="20"/>
        </w:rPr>
      </w:pPr>
    </w:p>
    <w:p w14:paraId="60D2F39C" w14:textId="07942701" w:rsidR="008B1465" w:rsidRPr="002A6D16" w:rsidRDefault="008B1465" w:rsidP="009145D9">
      <w:pPr>
        <w:pStyle w:val="SemEspaamento"/>
        <w:spacing w:line="276" w:lineRule="auto"/>
        <w:jc w:val="both"/>
        <w:rPr>
          <w:rFonts w:ascii="Arial" w:hAnsi="Arial" w:cs="Arial"/>
          <w:bCs/>
          <w:color w:val="000000" w:themeColor="text1"/>
          <w:sz w:val="20"/>
          <w:szCs w:val="20"/>
        </w:rPr>
      </w:pPr>
      <w:r w:rsidRPr="002A6D16">
        <w:rPr>
          <w:rFonts w:ascii="Arial" w:hAnsi="Arial" w:cs="Arial"/>
          <w:b/>
          <w:bCs/>
          <w:color w:val="000000" w:themeColor="text1"/>
          <w:sz w:val="20"/>
          <w:szCs w:val="20"/>
        </w:rPr>
        <w:t>14.2</w:t>
      </w:r>
      <w:r w:rsidR="00B17924" w:rsidRPr="002A6D16">
        <w:rPr>
          <w:rFonts w:ascii="Arial" w:hAnsi="Arial" w:cs="Arial"/>
          <w:b/>
          <w:bCs/>
          <w:color w:val="000000" w:themeColor="text1"/>
          <w:sz w:val="20"/>
          <w:szCs w:val="20"/>
        </w:rPr>
        <w:t>0</w:t>
      </w:r>
      <w:r w:rsidRPr="002A6D16">
        <w:rPr>
          <w:rFonts w:ascii="Arial" w:hAnsi="Arial" w:cs="Arial"/>
          <w:b/>
          <w:bCs/>
          <w:color w:val="000000" w:themeColor="text1"/>
          <w:sz w:val="20"/>
          <w:szCs w:val="20"/>
        </w:rPr>
        <w:t xml:space="preserve">. </w:t>
      </w:r>
      <w:r w:rsidRPr="002A6D16">
        <w:rPr>
          <w:rFonts w:ascii="Arial" w:hAnsi="Arial" w:cs="Arial"/>
          <w:bCs/>
          <w:color w:val="000000" w:themeColor="text1"/>
          <w:sz w:val="20"/>
          <w:szCs w:val="20"/>
        </w:rPr>
        <w:t>Após a entrega dos documentos para habilitação, não será permitida a substituição ou a apresentação de novos documentos, salvo em sede de diligência, para (art. 64 da Lei Federal nº 14.133, de 2021):</w:t>
      </w:r>
    </w:p>
    <w:p w14:paraId="17D890F3" w14:textId="77777777" w:rsidR="008B1465" w:rsidRPr="002A6D16" w:rsidRDefault="008B1465" w:rsidP="00381F89">
      <w:pPr>
        <w:pStyle w:val="SemEspaamento"/>
        <w:numPr>
          <w:ilvl w:val="0"/>
          <w:numId w:val="27"/>
        </w:numPr>
        <w:spacing w:line="276" w:lineRule="auto"/>
        <w:jc w:val="both"/>
        <w:rPr>
          <w:rFonts w:ascii="Arial" w:hAnsi="Arial" w:cs="Arial"/>
          <w:bCs/>
          <w:color w:val="000000" w:themeColor="text1"/>
          <w:sz w:val="20"/>
          <w:szCs w:val="20"/>
        </w:rPr>
      </w:pPr>
      <w:r w:rsidRPr="002A6D16">
        <w:rPr>
          <w:rFonts w:ascii="Arial" w:hAnsi="Arial" w:cs="Arial"/>
          <w:bCs/>
          <w:color w:val="000000" w:themeColor="text1"/>
          <w:sz w:val="20"/>
          <w:szCs w:val="20"/>
        </w:rPr>
        <w:t>complementação de informações acerca dos documentos já apresentados pelos licitantes e desde que necessária para apurar fatos existentes à época da abertura do certame;</w:t>
      </w:r>
    </w:p>
    <w:p w14:paraId="6A3D759E" w14:textId="77777777" w:rsidR="008B1465" w:rsidRPr="002A6D16" w:rsidRDefault="008B1465" w:rsidP="00381F89">
      <w:pPr>
        <w:pStyle w:val="SemEspaamento"/>
        <w:numPr>
          <w:ilvl w:val="0"/>
          <w:numId w:val="27"/>
        </w:numPr>
        <w:spacing w:line="276" w:lineRule="auto"/>
        <w:jc w:val="both"/>
        <w:rPr>
          <w:rFonts w:ascii="Arial" w:hAnsi="Arial" w:cs="Arial"/>
          <w:bCs/>
          <w:color w:val="000000" w:themeColor="text1"/>
          <w:sz w:val="20"/>
          <w:szCs w:val="20"/>
        </w:rPr>
      </w:pPr>
      <w:r w:rsidRPr="002A6D16">
        <w:rPr>
          <w:rFonts w:ascii="Arial" w:hAnsi="Arial" w:cs="Arial"/>
          <w:bCs/>
          <w:color w:val="000000" w:themeColor="text1"/>
          <w:sz w:val="20"/>
          <w:szCs w:val="20"/>
        </w:rPr>
        <w:lastRenderedPageBreak/>
        <w:t>atualização de documentos cuja validade tenha expirado após a data de recebimento das propostas.</w:t>
      </w:r>
    </w:p>
    <w:p w14:paraId="52D62935" w14:textId="77777777" w:rsidR="008B1465" w:rsidRPr="002A6D16" w:rsidRDefault="008B1465" w:rsidP="009145D9">
      <w:pPr>
        <w:pStyle w:val="SemEspaamento"/>
        <w:spacing w:line="276" w:lineRule="auto"/>
        <w:jc w:val="both"/>
        <w:rPr>
          <w:rFonts w:ascii="Arial" w:hAnsi="Arial" w:cs="Arial"/>
          <w:bCs/>
          <w:color w:val="000000" w:themeColor="text1"/>
          <w:sz w:val="20"/>
          <w:szCs w:val="20"/>
        </w:rPr>
      </w:pPr>
    </w:p>
    <w:p w14:paraId="7CF7A4ED" w14:textId="44DDB5C2" w:rsidR="008B1465" w:rsidRPr="002A6D16" w:rsidRDefault="008B1465" w:rsidP="009145D9">
      <w:pPr>
        <w:pStyle w:val="SemEspaamento"/>
        <w:spacing w:line="276" w:lineRule="auto"/>
        <w:jc w:val="both"/>
        <w:rPr>
          <w:rFonts w:ascii="Arial" w:hAnsi="Arial" w:cs="Arial"/>
          <w:bCs/>
          <w:color w:val="000000" w:themeColor="text1"/>
          <w:sz w:val="20"/>
          <w:szCs w:val="20"/>
        </w:rPr>
      </w:pPr>
      <w:r w:rsidRPr="002A6D16">
        <w:rPr>
          <w:rFonts w:ascii="Arial" w:hAnsi="Arial" w:cs="Arial"/>
          <w:b/>
          <w:bCs/>
          <w:color w:val="000000" w:themeColor="text1"/>
          <w:sz w:val="20"/>
          <w:szCs w:val="20"/>
        </w:rPr>
        <w:t>14.2</w:t>
      </w:r>
      <w:r w:rsidR="00B17924" w:rsidRPr="002A6D16">
        <w:rPr>
          <w:rFonts w:ascii="Arial" w:hAnsi="Arial" w:cs="Arial"/>
          <w:b/>
          <w:bCs/>
          <w:color w:val="000000" w:themeColor="text1"/>
          <w:sz w:val="20"/>
          <w:szCs w:val="20"/>
        </w:rPr>
        <w:t>1</w:t>
      </w:r>
      <w:r w:rsidRPr="002A6D16">
        <w:rPr>
          <w:rFonts w:ascii="Arial" w:hAnsi="Arial" w:cs="Arial"/>
          <w:b/>
          <w:bCs/>
          <w:color w:val="000000" w:themeColor="text1"/>
          <w:sz w:val="20"/>
          <w:szCs w:val="20"/>
        </w:rPr>
        <w:t xml:space="preserve">. </w:t>
      </w:r>
      <w:r w:rsidRPr="002A6D16">
        <w:rPr>
          <w:rFonts w:ascii="Arial" w:hAnsi="Arial" w:cs="Arial"/>
          <w:bCs/>
          <w:color w:val="000000" w:themeColor="text1"/>
          <w:sz w:val="20"/>
          <w:szCs w:val="20"/>
        </w:rPr>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437F0DA9" w14:textId="77777777" w:rsidR="008B1465" w:rsidRPr="002A6D16" w:rsidRDefault="008B1465" w:rsidP="009145D9">
      <w:pPr>
        <w:pStyle w:val="SemEspaamento"/>
        <w:spacing w:line="276" w:lineRule="auto"/>
        <w:jc w:val="both"/>
        <w:rPr>
          <w:rFonts w:ascii="Arial" w:hAnsi="Arial" w:cs="Arial"/>
          <w:bCs/>
          <w:color w:val="000000" w:themeColor="text1"/>
          <w:sz w:val="20"/>
          <w:szCs w:val="20"/>
        </w:rPr>
      </w:pPr>
    </w:p>
    <w:p w14:paraId="7C3BE615" w14:textId="7FF2B85E" w:rsidR="008B1465" w:rsidRPr="002A6D16" w:rsidRDefault="008B1465" w:rsidP="009145D9">
      <w:pPr>
        <w:pStyle w:val="SemEspaamento"/>
        <w:spacing w:line="276" w:lineRule="auto"/>
        <w:jc w:val="both"/>
        <w:rPr>
          <w:rFonts w:ascii="Arial" w:hAnsi="Arial" w:cs="Arial"/>
          <w:bCs/>
          <w:color w:val="000000" w:themeColor="text1"/>
          <w:sz w:val="20"/>
          <w:szCs w:val="20"/>
        </w:rPr>
      </w:pPr>
      <w:r w:rsidRPr="002A6D16">
        <w:rPr>
          <w:rFonts w:ascii="Arial" w:hAnsi="Arial" w:cs="Arial"/>
          <w:b/>
          <w:bCs/>
          <w:color w:val="000000" w:themeColor="text1"/>
          <w:sz w:val="20"/>
          <w:szCs w:val="20"/>
        </w:rPr>
        <w:t>14.2</w:t>
      </w:r>
      <w:r w:rsidR="00B17924" w:rsidRPr="002A6D16">
        <w:rPr>
          <w:rFonts w:ascii="Arial" w:hAnsi="Arial" w:cs="Arial"/>
          <w:b/>
          <w:bCs/>
          <w:color w:val="000000" w:themeColor="text1"/>
          <w:sz w:val="20"/>
          <w:szCs w:val="20"/>
        </w:rPr>
        <w:t>2</w:t>
      </w:r>
      <w:r w:rsidRPr="002A6D16">
        <w:rPr>
          <w:rFonts w:ascii="Arial" w:hAnsi="Arial" w:cs="Arial"/>
          <w:b/>
          <w:bCs/>
          <w:color w:val="000000" w:themeColor="text1"/>
          <w:sz w:val="20"/>
          <w:szCs w:val="20"/>
        </w:rPr>
        <w:t xml:space="preserve">. </w:t>
      </w:r>
      <w:r w:rsidRPr="002A6D16">
        <w:rPr>
          <w:rFonts w:ascii="Arial" w:hAnsi="Arial" w:cs="Arial"/>
          <w:bCs/>
          <w:color w:val="000000" w:themeColor="text1"/>
          <w:sz w:val="20"/>
          <w:szCs w:val="20"/>
        </w:rPr>
        <w:t xml:space="preserve">Na análise dos documentos de habilitação, a Agente de Contratação poderá sanar erros ou falhas, que não alterem a substância dos documentos e sua validade jurídica, mediante decisão fundamentada, registrada em ata e acessível a todos, atribuindo-lhes </w:t>
      </w:r>
      <w:proofErr w:type="spellStart"/>
      <w:r w:rsidRPr="002A6D16">
        <w:rPr>
          <w:rFonts w:ascii="Arial" w:hAnsi="Arial" w:cs="Arial"/>
          <w:bCs/>
          <w:color w:val="000000" w:themeColor="text1"/>
          <w:sz w:val="20"/>
          <w:szCs w:val="20"/>
        </w:rPr>
        <w:t>eﬁcácia</w:t>
      </w:r>
      <w:proofErr w:type="spellEnd"/>
      <w:r w:rsidRPr="002A6D16">
        <w:rPr>
          <w:rFonts w:ascii="Arial" w:hAnsi="Arial" w:cs="Arial"/>
          <w:bCs/>
          <w:color w:val="000000" w:themeColor="text1"/>
          <w:sz w:val="20"/>
          <w:szCs w:val="20"/>
        </w:rPr>
        <w:t xml:space="preserve"> para fins de habilitação e classificação.</w:t>
      </w:r>
    </w:p>
    <w:p w14:paraId="20F69DBB" w14:textId="77777777" w:rsidR="008B1465" w:rsidRPr="002A6D16" w:rsidRDefault="008B1465" w:rsidP="009145D9">
      <w:pPr>
        <w:pStyle w:val="SemEspaamento"/>
        <w:spacing w:line="276" w:lineRule="auto"/>
        <w:jc w:val="both"/>
        <w:rPr>
          <w:rFonts w:ascii="Arial" w:hAnsi="Arial" w:cs="Arial"/>
          <w:bCs/>
          <w:color w:val="000000" w:themeColor="text1"/>
          <w:sz w:val="20"/>
          <w:szCs w:val="20"/>
        </w:rPr>
      </w:pPr>
    </w:p>
    <w:p w14:paraId="300DCA34" w14:textId="68498852" w:rsidR="008B1465" w:rsidRPr="002A6D16" w:rsidRDefault="008B1465" w:rsidP="009145D9">
      <w:pPr>
        <w:pStyle w:val="SemEspaamento"/>
        <w:spacing w:line="276" w:lineRule="auto"/>
        <w:jc w:val="both"/>
        <w:rPr>
          <w:rFonts w:ascii="Arial" w:hAnsi="Arial" w:cs="Arial"/>
          <w:bCs/>
          <w:color w:val="000000" w:themeColor="text1"/>
          <w:sz w:val="20"/>
          <w:szCs w:val="20"/>
        </w:rPr>
      </w:pPr>
      <w:r w:rsidRPr="002A6D16">
        <w:rPr>
          <w:rFonts w:ascii="Arial" w:hAnsi="Arial" w:cs="Arial"/>
          <w:b/>
          <w:bCs/>
          <w:color w:val="000000" w:themeColor="text1"/>
          <w:sz w:val="20"/>
          <w:szCs w:val="20"/>
        </w:rPr>
        <w:t>14.2</w:t>
      </w:r>
      <w:r w:rsidR="00B17924" w:rsidRPr="002A6D16">
        <w:rPr>
          <w:rFonts w:ascii="Arial" w:hAnsi="Arial" w:cs="Arial"/>
          <w:b/>
          <w:bCs/>
          <w:color w:val="000000" w:themeColor="text1"/>
          <w:sz w:val="20"/>
          <w:szCs w:val="20"/>
        </w:rPr>
        <w:t>3</w:t>
      </w:r>
      <w:r w:rsidRPr="002A6D16">
        <w:rPr>
          <w:rFonts w:ascii="Arial" w:hAnsi="Arial" w:cs="Arial"/>
          <w:b/>
          <w:bCs/>
          <w:color w:val="000000" w:themeColor="text1"/>
          <w:sz w:val="20"/>
          <w:szCs w:val="20"/>
        </w:rPr>
        <w:t>.</w:t>
      </w:r>
      <w:r w:rsidRPr="002A6D16">
        <w:rPr>
          <w:rFonts w:ascii="Arial" w:hAnsi="Arial" w:cs="Arial"/>
          <w:bCs/>
          <w:color w:val="000000" w:themeColor="text1"/>
          <w:sz w:val="20"/>
          <w:szCs w:val="20"/>
        </w:rPr>
        <w:t xml:space="preserve"> Será inabilitado o licitante que não comprovar sua habilitação, seja por não apresentar quaisquer dos documentos exigidos, ou apresentá-los em desacordo com o estabelecido neste Edital.</w:t>
      </w:r>
    </w:p>
    <w:p w14:paraId="1C12FA5E" w14:textId="77777777" w:rsidR="008B1465" w:rsidRPr="002A6D16" w:rsidRDefault="008B1465" w:rsidP="009145D9">
      <w:pPr>
        <w:pStyle w:val="SemEspaamento"/>
        <w:spacing w:line="276" w:lineRule="auto"/>
        <w:jc w:val="both"/>
        <w:rPr>
          <w:rFonts w:ascii="Arial" w:hAnsi="Arial" w:cs="Arial"/>
          <w:bCs/>
          <w:color w:val="000000" w:themeColor="text1"/>
          <w:sz w:val="20"/>
          <w:szCs w:val="20"/>
        </w:rPr>
      </w:pPr>
    </w:p>
    <w:p w14:paraId="1F1BBAF2" w14:textId="53DE372A" w:rsidR="008B1465" w:rsidRPr="002A6D16" w:rsidRDefault="008B1465" w:rsidP="009145D9">
      <w:pPr>
        <w:pStyle w:val="SemEspaamento"/>
        <w:spacing w:line="276" w:lineRule="auto"/>
        <w:jc w:val="both"/>
        <w:rPr>
          <w:rFonts w:ascii="Arial" w:hAnsi="Arial" w:cs="Arial"/>
          <w:bCs/>
          <w:color w:val="000000" w:themeColor="text1"/>
          <w:sz w:val="20"/>
          <w:szCs w:val="20"/>
        </w:rPr>
      </w:pPr>
      <w:r w:rsidRPr="002A6D16">
        <w:rPr>
          <w:rFonts w:ascii="Arial" w:hAnsi="Arial" w:cs="Arial"/>
          <w:b/>
          <w:bCs/>
          <w:color w:val="000000" w:themeColor="text1"/>
          <w:sz w:val="20"/>
          <w:szCs w:val="20"/>
        </w:rPr>
        <w:t>14.2</w:t>
      </w:r>
      <w:r w:rsidR="00B17924" w:rsidRPr="002A6D16">
        <w:rPr>
          <w:rFonts w:ascii="Arial" w:hAnsi="Arial" w:cs="Arial"/>
          <w:b/>
          <w:bCs/>
          <w:color w:val="000000" w:themeColor="text1"/>
          <w:sz w:val="20"/>
          <w:szCs w:val="20"/>
        </w:rPr>
        <w:t>4</w:t>
      </w:r>
      <w:r w:rsidRPr="002A6D16">
        <w:rPr>
          <w:rFonts w:ascii="Arial" w:hAnsi="Arial" w:cs="Arial"/>
          <w:b/>
          <w:bCs/>
          <w:color w:val="000000" w:themeColor="text1"/>
          <w:sz w:val="20"/>
          <w:szCs w:val="20"/>
        </w:rPr>
        <w:t>.</w:t>
      </w:r>
      <w:r w:rsidRPr="002A6D16">
        <w:rPr>
          <w:rFonts w:ascii="Arial" w:hAnsi="Arial" w:cs="Arial"/>
          <w:bCs/>
          <w:color w:val="000000" w:themeColor="text1"/>
          <w:sz w:val="20"/>
          <w:szCs w:val="20"/>
        </w:rPr>
        <w:t xml:space="preserve"> Constatado o atendimento às exigências de habilitação fixadas no Edital, o licitante será declarado vencedor.</w:t>
      </w:r>
    </w:p>
    <w:p w14:paraId="05DFA4BE" w14:textId="77777777" w:rsidR="008B1465" w:rsidRPr="002A6D16" w:rsidRDefault="008B1465" w:rsidP="009145D9">
      <w:pPr>
        <w:pStyle w:val="SemEspaamento"/>
        <w:spacing w:line="276" w:lineRule="auto"/>
        <w:jc w:val="both"/>
        <w:rPr>
          <w:rFonts w:ascii="Arial" w:hAnsi="Arial" w:cs="Arial"/>
          <w:bCs/>
          <w:color w:val="000000" w:themeColor="text1"/>
          <w:sz w:val="20"/>
          <w:szCs w:val="20"/>
        </w:rPr>
      </w:pPr>
    </w:p>
    <w:p w14:paraId="6FBFC3CB" w14:textId="4E6CB40D" w:rsidR="008B1465" w:rsidRPr="002A6D16" w:rsidRDefault="008B1465" w:rsidP="009145D9">
      <w:pPr>
        <w:pStyle w:val="SemEspaamento"/>
        <w:spacing w:line="276" w:lineRule="auto"/>
        <w:jc w:val="both"/>
        <w:rPr>
          <w:rFonts w:ascii="Arial" w:hAnsi="Arial" w:cs="Arial"/>
          <w:bCs/>
          <w:color w:val="000000" w:themeColor="text1"/>
          <w:sz w:val="20"/>
          <w:szCs w:val="20"/>
        </w:rPr>
      </w:pPr>
      <w:r w:rsidRPr="002A6D16">
        <w:rPr>
          <w:rFonts w:ascii="Arial" w:hAnsi="Arial" w:cs="Arial"/>
          <w:b/>
          <w:bCs/>
          <w:color w:val="000000" w:themeColor="text1"/>
          <w:sz w:val="20"/>
          <w:szCs w:val="20"/>
        </w:rPr>
        <w:t>14.2</w:t>
      </w:r>
      <w:r w:rsidR="00B17924" w:rsidRPr="002A6D16">
        <w:rPr>
          <w:rFonts w:ascii="Arial" w:hAnsi="Arial" w:cs="Arial"/>
          <w:b/>
          <w:bCs/>
          <w:color w:val="000000" w:themeColor="text1"/>
          <w:sz w:val="20"/>
          <w:szCs w:val="20"/>
        </w:rPr>
        <w:t>5</w:t>
      </w:r>
      <w:r w:rsidRPr="002A6D16">
        <w:rPr>
          <w:rFonts w:ascii="Arial" w:hAnsi="Arial" w:cs="Arial"/>
          <w:b/>
          <w:bCs/>
          <w:color w:val="000000" w:themeColor="text1"/>
          <w:sz w:val="20"/>
          <w:szCs w:val="20"/>
        </w:rPr>
        <w:t xml:space="preserve">. </w:t>
      </w:r>
      <w:r w:rsidRPr="002A6D16">
        <w:rPr>
          <w:rFonts w:ascii="Arial" w:hAnsi="Arial" w:cs="Arial"/>
          <w:bCs/>
          <w:color w:val="000000" w:themeColor="text1"/>
          <w:sz w:val="20"/>
          <w:szCs w:val="20"/>
        </w:rPr>
        <w:t>Serão disponibilizados para acesso público os documentos que compõem a proposta dos licitantes convocados para apresentação de propostas, após a fase de envio de lances.</w:t>
      </w:r>
    </w:p>
    <w:p w14:paraId="0E8B7557" w14:textId="77777777" w:rsidR="00AD3B43" w:rsidRPr="002A6D16" w:rsidRDefault="00AD3B43" w:rsidP="009145D9">
      <w:pPr>
        <w:pStyle w:val="SemEspaamento"/>
        <w:spacing w:line="276" w:lineRule="auto"/>
        <w:jc w:val="both"/>
        <w:rPr>
          <w:rFonts w:ascii="Arial" w:eastAsia="Zurich BT" w:hAnsi="Arial" w:cs="Arial"/>
          <w:bCs/>
          <w:color w:val="000000" w:themeColor="text1"/>
          <w:sz w:val="20"/>
          <w:szCs w:val="20"/>
        </w:rPr>
      </w:pPr>
    </w:p>
    <w:p w14:paraId="17213578" w14:textId="77777777" w:rsidR="00125138" w:rsidRPr="002A6D16" w:rsidRDefault="00D62F9B" w:rsidP="009145D9">
      <w:pPr>
        <w:pStyle w:val="SemEspaamento"/>
        <w:shd w:val="clear" w:color="auto" w:fill="BFBFBF"/>
        <w:spacing w:line="276" w:lineRule="auto"/>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1</w:t>
      </w:r>
      <w:r w:rsidR="00CE436D" w:rsidRPr="002A6D16">
        <w:rPr>
          <w:rFonts w:ascii="Arial" w:eastAsia="Zurich BT" w:hAnsi="Arial" w:cs="Arial"/>
          <w:b/>
          <w:iCs/>
          <w:color w:val="000000" w:themeColor="text1"/>
          <w:sz w:val="20"/>
          <w:szCs w:val="20"/>
        </w:rPr>
        <w:t>5</w:t>
      </w:r>
      <w:r w:rsidRPr="002A6D16">
        <w:rPr>
          <w:rFonts w:ascii="Arial" w:eastAsia="Zurich BT" w:hAnsi="Arial" w:cs="Arial"/>
          <w:b/>
          <w:iCs/>
          <w:color w:val="000000" w:themeColor="text1"/>
          <w:sz w:val="20"/>
          <w:szCs w:val="20"/>
        </w:rPr>
        <w:t xml:space="preserve">. </w:t>
      </w:r>
      <w:r w:rsidR="00125138" w:rsidRPr="002A6D16">
        <w:rPr>
          <w:rFonts w:ascii="Arial" w:eastAsia="Zurich BT" w:hAnsi="Arial" w:cs="Arial"/>
          <w:b/>
          <w:iCs/>
          <w:color w:val="000000" w:themeColor="text1"/>
          <w:sz w:val="20"/>
          <w:szCs w:val="20"/>
        </w:rPr>
        <w:t>ENCAMINHAMENTO DA PROPOSTA VENCEDORA</w:t>
      </w:r>
    </w:p>
    <w:p w14:paraId="1B333B59" w14:textId="77777777" w:rsidR="00DA011F" w:rsidRPr="002A6D16" w:rsidRDefault="00DA011F" w:rsidP="009145D9">
      <w:pPr>
        <w:pStyle w:val="SemEspaamento"/>
        <w:spacing w:line="276" w:lineRule="auto"/>
        <w:jc w:val="both"/>
        <w:rPr>
          <w:rFonts w:ascii="Arial" w:eastAsia="Zurich BT" w:hAnsi="Arial" w:cs="Arial"/>
          <w:b/>
          <w:bCs/>
          <w:color w:val="000000" w:themeColor="text1"/>
          <w:sz w:val="20"/>
          <w:szCs w:val="20"/>
        </w:rPr>
      </w:pPr>
    </w:p>
    <w:p w14:paraId="700CEC2C" w14:textId="6F153230" w:rsidR="00125138" w:rsidRPr="002A6D16" w:rsidRDefault="006E7D17"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CE436D" w:rsidRPr="002A6D16">
        <w:rPr>
          <w:rFonts w:ascii="Arial" w:eastAsia="Zurich BT" w:hAnsi="Arial" w:cs="Arial"/>
          <w:b/>
          <w:bCs/>
          <w:color w:val="000000" w:themeColor="text1"/>
          <w:sz w:val="20"/>
          <w:szCs w:val="20"/>
        </w:rPr>
        <w:t>5</w:t>
      </w:r>
      <w:r w:rsidRPr="002A6D16">
        <w:rPr>
          <w:rFonts w:ascii="Arial" w:eastAsia="Zurich BT" w:hAnsi="Arial" w:cs="Arial"/>
          <w:b/>
          <w:bCs/>
          <w:color w:val="000000" w:themeColor="text1"/>
          <w:sz w:val="20"/>
          <w:szCs w:val="20"/>
        </w:rPr>
        <w:t xml:space="preserve">.1. </w:t>
      </w:r>
      <w:r w:rsidR="00125138" w:rsidRPr="002A6D16">
        <w:rPr>
          <w:rFonts w:ascii="Arial" w:eastAsia="Zurich BT" w:hAnsi="Arial" w:cs="Arial"/>
          <w:bCs/>
          <w:color w:val="000000" w:themeColor="text1"/>
          <w:sz w:val="20"/>
          <w:szCs w:val="20"/>
        </w:rPr>
        <w:t xml:space="preserve">A proposta final do licitante habilitado e declarado vencedor deverá ser encaminhada no prazo </w:t>
      </w:r>
      <w:r w:rsidR="00564303" w:rsidRPr="002A6D16">
        <w:rPr>
          <w:rFonts w:ascii="Arial" w:eastAsia="Zurich BT" w:hAnsi="Arial" w:cs="Arial"/>
          <w:b/>
          <w:color w:val="000000" w:themeColor="text1"/>
          <w:sz w:val="20"/>
          <w:szCs w:val="20"/>
        </w:rPr>
        <w:t>máximo</w:t>
      </w:r>
      <w:r w:rsidR="00125138" w:rsidRPr="002A6D16">
        <w:rPr>
          <w:rFonts w:ascii="Arial" w:eastAsia="Zurich BT" w:hAnsi="Arial" w:cs="Arial"/>
          <w:b/>
          <w:color w:val="000000" w:themeColor="text1"/>
          <w:sz w:val="20"/>
          <w:szCs w:val="20"/>
        </w:rPr>
        <w:t xml:space="preserve"> de 2 (duas) horas</w:t>
      </w:r>
      <w:r w:rsidR="00125138" w:rsidRPr="002A6D16">
        <w:rPr>
          <w:rFonts w:ascii="Arial" w:eastAsia="Zurich BT" w:hAnsi="Arial" w:cs="Arial"/>
          <w:bCs/>
          <w:color w:val="000000" w:themeColor="text1"/>
          <w:sz w:val="20"/>
          <w:szCs w:val="20"/>
        </w:rPr>
        <w:t>, a contar da solicitação da Agente de Contratação no sistema eletrônico</w:t>
      </w:r>
      <w:r w:rsidR="00507FB4" w:rsidRPr="002A6D16">
        <w:rPr>
          <w:rFonts w:ascii="Arial" w:eastAsia="Zurich BT" w:hAnsi="Arial" w:cs="Arial"/>
          <w:bCs/>
          <w:color w:val="000000" w:themeColor="text1"/>
          <w:sz w:val="20"/>
          <w:szCs w:val="20"/>
        </w:rPr>
        <w:t>.</w:t>
      </w:r>
    </w:p>
    <w:p w14:paraId="3ACD3AF0" w14:textId="77777777" w:rsidR="00507FB4" w:rsidRPr="002A6D16" w:rsidRDefault="00507FB4" w:rsidP="009145D9">
      <w:pPr>
        <w:pStyle w:val="SemEspaamento"/>
        <w:spacing w:line="276" w:lineRule="auto"/>
        <w:jc w:val="both"/>
        <w:rPr>
          <w:rFonts w:ascii="Arial" w:eastAsia="Zurich BT" w:hAnsi="Arial" w:cs="Arial"/>
          <w:bCs/>
          <w:color w:val="000000" w:themeColor="text1"/>
          <w:sz w:val="20"/>
          <w:szCs w:val="20"/>
        </w:rPr>
      </w:pPr>
    </w:p>
    <w:p w14:paraId="6E5AD2D7" w14:textId="77777777" w:rsidR="00507FB4" w:rsidRPr="002A6D16" w:rsidRDefault="00507FB4"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CE436D" w:rsidRPr="002A6D16">
        <w:rPr>
          <w:rFonts w:ascii="Arial" w:eastAsia="Zurich BT" w:hAnsi="Arial" w:cs="Arial"/>
          <w:b/>
          <w:bCs/>
          <w:color w:val="000000" w:themeColor="text1"/>
          <w:sz w:val="20"/>
          <w:szCs w:val="20"/>
        </w:rPr>
        <w:t>5</w:t>
      </w:r>
      <w:r w:rsidRPr="002A6D16">
        <w:rPr>
          <w:rFonts w:ascii="Arial" w:eastAsia="Zurich BT" w:hAnsi="Arial" w:cs="Arial"/>
          <w:b/>
          <w:bCs/>
          <w:color w:val="000000" w:themeColor="text1"/>
          <w:sz w:val="20"/>
          <w:szCs w:val="20"/>
        </w:rPr>
        <w:t xml:space="preserve">.2. </w:t>
      </w:r>
      <w:r w:rsidRPr="002A6D16">
        <w:rPr>
          <w:rFonts w:ascii="Arial" w:eastAsia="Zurich BT" w:hAnsi="Arial" w:cs="Arial"/>
          <w:bCs/>
          <w:color w:val="000000" w:themeColor="text1"/>
          <w:sz w:val="20"/>
          <w:szCs w:val="20"/>
        </w:rPr>
        <w:t>A Proposta de Preços readequada ao preço final da empresa vencedora, deverá conter obrigatoriamente as seguintes informações:</w:t>
      </w:r>
    </w:p>
    <w:p w14:paraId="2D577127" w14:textId="77777777" w:rsidR="00507FB4" w:rsidRPr="002A6D16" w:rsidRDefault="00507FB4" w:rsidP="00381F89">
      <w:pPr>
        <w:pStyle w:val="SemEspaamento"/>
        <w:numPr>
          <w:ilvl w:val="0"/>
          <w:numId w:val="28"/>
        </w:numPr>
        <w:spacing w:line="276" w:lineRule="auto"/>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Razão Social, número do CNPJ, endereço completo, telefone comercial/celular, WhatsApp (se houver) e endereço eletrônico (e-mail);</w:t>
      </w:r>
    </w:p>
    <w:p w14:paraId="0E9CA024" w14:textId="77777777" w:rsidR="00507FB4" w:rsidRPr="002A6D16" w:rsidRDefault="00507FB4" w:rsidP="00381F89">
      <w:pPr>
        <w:pStyle w:val="SemEspaamento"/>
        <w:numPr>
          <w:ilvl w:val="0"/>
          <w:numId w:val="28"/>
        </w:numPr>
        <w:spacing w:line="276" w:lineRule="auto"/>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Dados bancários (n° do banco, n° da agência bancária, n° da conta corrente);</w:t>
      </w:r>
    </w:p>
    <w:p w14:paraId="29B836AF" w14:textId="77777777" w:rsidR="00507FB4" w:rsidRPr="002A6D16" w:rsidRDefault="00507FB4" w:rsidP="00381F89">
      <w:pPr>
        <w:pStyle w:val="SemEspaamento"/>
        <w:numPr>
          <w:ilvl w:val="0"/>
          <w:numId w:val="28"/>
        </w:numPr>
        <w:spacing w:line="276" w:lineRule="auto"/>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Dados do representante legal da empresa (</w:t>
      </w:r>
      <w:r w:rsidR="00BB48E5" w:rsidRPr="002A6D16">
        <w:rPr>
          <w:rFonts w:ascii="Arial" w:eastAsia="Zurich BT" w:hAnsi="Arial" w:cs="Arial"/>
          <w:bCs/>
          <w:color w:val="000000" w:themeColor="text1"/>
          <w:sz w:val="20"/>
          <w:szCs w:val="20"/>
        </w:rPr>
        <w:t>nome completo, RG, CPF, contato telefônico, e-mail), devendo ser enviado cópia dos documentos pessoais e documento que comprove a representatividade;</w:t>
      </w:r>
    </w:p>
    <w:p w14:paraId="1B16947E" w14:textId="77777777" w:rsidR="00507FB4" w:rsidRPr="002A6D16" w:rsidRDefault="006E7D17" w:rsidP="00381F89">
      <w:pPr>
        <w:pStyle w:val="SemEspaamento"/>
        <w:numPr>
          <w:ilvl w:val="0"/>
          <w:numId w:val="28"/>
        </w:numPr>
        <w:spacing w:line="276" w:lineRule="auto"/>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S</w:t>
      </w:r>
      <w:r w:rsidR="00125138" w:rsidRPr="002A6D16">
        <w:rPr>
          <w:rFonts w:ascii="Arial" w:eastAsia="Zurich BT" w:hAnsi="Arial" w:cs="Arial"/>
          <w:bCs/>
          <w:color w:val="000000" w:themeColor="text1"/>
          <w:sz w:val="20"/>
          <w:szCs w:val="20"/>
        </w:rPr>
        <w:t>er redigida em língua portuguesa, datilografada ou digitada, em uma via, sem emendas, rasuras, entrelinhas ou ressalvas, devendo a última folha ser assinada e as demais rubricadas pelo licitante ou seu representante legal, se a assinatura não for digital;</w:t>
      </w:r>
    </w:p>
    <w:p w14:paraId="4C4B7319" w14:textId="657341FD" w:rsidR="00BB48E5" w:rsidRPr="002A6D16" w:rsidRDefault="00BB48E5" w:rsidP="00381F89">
      <w:pPr>
        <w:pStyle w:val="SemEspaamento"/>
        <w:numPr>
          <w:ilvl w:val="0"/>
          <w:numId w:val="28"/>
        </w:numPr>
        <w:spacing w:line="276" w:lineRule="auto"/>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 xml:space="preserve">Preço </w:t>
      </w:r>
      <w:r w:rsidR="007D6427" w:rsidRPr="002A6D16">
        <w:rPr>
          <w:rFonts w:ascii="Arial" w:eastAsia="Zurich BT" w:hAnsi="Arial" w:cs="Arial"/>
          <w:bCs/>
          <w:color w:val="000000" w:themeColor="text1"/>
          <w:sz w:val="20"/>
          <w:szCs w:val="20"/>
        </w:rPr>
        <w:t>global</w:t>
      </w:r>
      <w:r w:rsidRPr="002A6D16">
        <w:rPr>
          <w:rFonts w:ascii="Arial" w:eastAsia="Zurich BT" w:hAnsi="Arial" w:cs="Arial"/>
          <w:bCs/>
          <w:color w:val="000000" w:themeColor="text1"/>
          <w:sz w:val="20"/>
          <w:szCs w:val="20"/>
        </w:rPr>
        <w:t>, em moda corrente nacional, em algarismo com no máximo 2 (duas) casas decimais;</w:t>
      </w:r>
      <w:r w:rsidR="002B2D18" w:rsidRPr="002A6D16">
        <w:rPr>
          <w:rFonts w:ascii="Arial" w:hAnsi="Arial" w:cs="Arial"/>
          <w:color w:val="000000" w:themeColor="text1"/>
          <w:sz w:val="20"/>
          <w:szCs w:val="20"/>
        </w:rPr>
        <w:t xml:space="preserve"> </w:t>
      </w:r>
      <w:r w:rsidR="002A6D16" w:rsidRPr="002A6D16">
        <w:rPr>
          <w:rFonts w:ascii="Arial" w:eastAsia="Zurich BT" w:hAnsi="Arial" w:cs="Arial"/>
          <w:bCs/>
          <w:color w:val="000000" w:themeColor="text1"/>
          <w:sz w:val="20"/>
          <w:szCs w:val="20"/>
        </w:rPr>
        <w:t>os</w:t>
      </w:r>
      <w:r w:rsidR="002B2D18" w:rsidRPr="002A6D16">
        <w:rPr>
          <w:rFonts w:ascii="Arial" w:eastAsia="Zurich BT" w:hAnsi="Arial" w:cs="Arial"/>
          <w:bCs/>
          <w:color w:val="000000" w:themeColor="text1"/>
          <w:sz w:val="20"/>
          <w:szCs w:val="20"/>
        </w:rPr>
        <w:t xml:space="preserve"> preços deverão ser expressos em moeda corrente nacional, o valor unitário em algarismos e o valor global em algarismos (art. 12, II, da Lei Federal nº 14.133, de 2021).</w:t>
      </w:r>
    </w:p>
    <w:p w14:paraId="058B714F" w14:textId="77777777" w:rsidR="00BB48E5" w:rsidRPr="002A6D16" w:rsidRDefault="00BB48E5" w:rsidP="00381F89">
      <w:pPr>
        <w:pStyle w:val="SemEspaamento"/>
        <w:numPr>
          <w:ilvl w:val="0"/>
          <w:numId w:val="28"/>
        </w:numPr>
        <w:spacing w:line="276" w:lineRule="auto"/>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 xml:space="preserve">Prazo de Validade de no mínimo </w:t>
      </w:r>
      <w:r w:rsidRPr="002A6D16">
        <w:rPr>
          <w:rFonts w:ascii="Arial" w:eastAsia="Zurich BT" w:hAnsi="Arial" w:cs="Arial"/>
          <w:b/>
          <w:bCs/>
          <w:color w:val="000000" w:themeColor="text1"/>
          <w:sz w:val="20"/>
          <w:szCs w:val="20"/>
        </w:rPr>
        <w:t>60 (sessenta) dias</w:t>
      </w:r>
      <w:r w:rsidRPr="002A6D16">
        <w:rPr>
          <w:rFonts w:ascii="Arial" w:eastAsia="Zurich BT" w:hAnsi="Arial" w:cs="Arial"/>
          <w:bCs/>
          <w:color w:val="000000" w:themeColor="text1"/>
          <w:sz w:val="20"/>
          <w:szCs w:val="20"/>
        </w:rPr>
        <w:t>, a contar da data da sessão pública desta Concorrência Eletrônica;</w:t>
      </w:r>
    </w:p>
    <w:p w14:paraId="51869467" w14:textId="77777777" w:rsidR="00507FB4" w:rsidRPr="002A6D16" w:rsidRDefault="00507FB4" w:rsidP="009145D9">
      <w:pPr>
        <w:pStyle w:val="SemEspaamento"/>
        <w:spacing w:line="276" w:lineRule="auto"/>
        <w:jc w:val="both"/>
        <w:rPr>
          <w:rFonts w:ascii="Arial" w:eastAsia="Zurich BT" w:hAnsi="Arial" w:cs="Arial"/>
          <w:bCs/>
          <w:color w:val="000000" w:themeColor="text1"/>
          <w:sz w:val="20"/>
          <w:szCs w:val="20"/>
        </w:rPr>
      </w:pPr>
    </w:p>
    <w:p w14:paraId="32F80FCE" w14:textId="77777777" w:rsidR="002B2D18" w:rsidRPr="002A6D16" w:rsidRDefault="000C1ACD"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CE436D" w:rsidRPr="002A6D16">
        <w:rPr>
          <w:rFonts w:ascii="Arial" w:eastAsia="Zurich BT" w:hAnsi="Arial" w:cs="Arial"/>
          <w:b/>
          <w:bCs/>
          <w:color w:val="000000" w:themeColor="text1"/>
          <w:sz w:val="20"/>
          <w:szCs w:val="20"/>
        </w:rPr>
        <w:t>5</w:t>
      </w:r>
      <w:r w:rsidR="002B2D18" w:rsidRPr="002A6D16">
        <w:rPr>
          <w:rFonts w:ascii="Arial" w:eastAsia="Zurich BT" w:hAnsi="Arial" w:cs="Arial"/>
          <w:b/>
          <w:bCs/>
          <w:color w:val="000000" w:themeColor="text1"/>
          <w:sz w:val="20"/>
          <w:szCs w:val="20"/>
        </w:rPr>
        <w:t xml:space="preserve">.3. </w:t>
      </w:r>
      <w:r w:rsidR="002B2D18" w:rsidRPr="002A6D16">
        <w:rPr>
          <w:rFonts w:ascii="Arial" w:eastAsia="Zurich BT" w:hAnsi="Arial" w:cs="Arial"/>
          <w:bCs/>
          <w:color w:val="000000" w:themeColor="text1"/>
          <w:sz w:val="20"/>
          <w:szCs w:val="20"/>
        </w:rPr>
        <w:t>D</w:t>
      </w:r>
      <w:r w:rsidR="00125138" w:rsidRPr="002A6D16">
        <w:rPr>
          <w:rFonts w:ascii="Arial" w:eastAsia="Zurich BT" w:hAnsi="Arial" w:cs="Arial"/>
          <w:bCs/>
          <w:color w:val="000000" w:themeColor="text1"/>
          <w:sz w:val="20"/>
          <w:szCs w:val="20"/>
        </w:rPr>
        <w:t>everão ser enviadas/anexadas no sistema as planilhas abaixo relacionadas, assinadas pelo responsável técnico indicado pelo licitante, nos moldes e observada a ordem estabelecida pela Administração:</w:t>
      </w:r>
    </w:p>
    <w:p w14:paraId="71832A40" w14:textId="77777777" w:rsidR="002B2D18" w:rsidRPr="002A6D16" w:rsidRDefault="00DE37B3" w:rsidP="00381F89">
      <w:pPr>
        <w:pStyle w:val="SemEspaamento"/>
        <w:numPr>
          <w:ilvl w:val="0"/>
          <w:numId w:val="29"/>
        </w:numPr>
        <w:spacing w:line="276" w:lineRule="auto"/>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Planilha orçamentária;</w:t>
      </w:r>
    </w:p>
    <w:p w14:paraId="4FF8BFFA" w14:textId="77777777" w:rsidR="002B2D18" w:rsidRPr="002A6D16" w:rsidRDefault="00125138" w:rsidP="00381F89">
      <w:pPr>
        <w:pStyle w:val="SemEspaamento"/>
        <w:numPr>
          <w:ilvl w:val="0"/>
          <w:numId w:val="29"/>
        </w:numPr>
        <w:spacing w:line="276" w:lineRule="auto"/>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lastRenderedPageBreak/>
        <w:t>Cronograma</w:t>
      </w:r>
      <w:r w:rsidR="002B2D18" w:rsidRPr="002A6D16">
        <w:rPr>
          <w:rFonts w:ascii="Arial" w:eastAsia="Zurich BT" w:hAnsi="Arial" w:cs="Arial"/>
          <w:bCs/>
          <w:color w:val="000000" w:themeColor="text1"/>
          <w:sz w:val="20"/>
          <w:szCs w:val="20"/>
        </w:rPr>
        <w:t xml:space="preserve"> Físico-financeiro;</w:t>
      </w:r>
    </w:p>
    <w:p w14:paraId="14E9B4DC" w14:textId="77777777" w:rsidR="002B2D18" w:rsidRPr="002A6D16" w:rsidRDefault="00125138" w:rsidP="00381F89">
      <w:pPr>
        <w:pStyle w:val="SemEspaamento"/>
        <w:numPr>
          <w:ilvl w:val="0"/>
          <w:numId w:val="29"/>
        </w:numPr>
        <w:spacing w:line="276" w:lineRule="auto"/>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Planilha de composição do BDI (Não desonerado);</w:t>
      </w:r>
    </w:p>
    <w:p w14:paraId="64CC29FF" w14:textId="77777777" w:rsidR="00125138" w:rsidRPr="002A6D16" w:rsidRDefault="00125138" w:rsidP="00381F89">
      <w:pPr>
        <w:pStyle w:val="SemEspaamento"/>
        <w:numPr>
          <w:ilvl w:val="0"/>
          <w:numId w:val="29"/>
        </w:numPr>
        <w:spacing w:line="276" w:lineRule="auto"/>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Encargos Sociais;</w:t>
      </w:r>
    </w:p>
    <w:p w14:paraId="42FA49DB" w14:textId="4B54FB98" w:rsidR="00A532AE" w:rsidRPr="002A6D16" w:rsidRDefault="00A532AE"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15.3.1.</w:t>
      </w:r>
      <w:r w:rsidRPr="002A6D16">
        <w:rPr>
          <w:rFonts w:ascii="Arial" w:eastAsia="Zurich BT" w:hAnsi="Arial" w:cs="Arial"/>
          <w:bCs/>
          <w:iCs/>
          <w:color w:val="000000" w:themeColor="text1"/>
          <w:sz w:val="20"/>
          <w:szCs w:val="20"/>
        </w:rPr>
        <w:t xml:space="preserve"> Na planilha orçamentária e na planilha de composição do BDI, a empresa deverá propor, respectivamente, valores para os preços unitários/totais e para os Benefícios e Despesas Indiretas (BDI) com duas casas decimais após a vírgula. Caso os valores mencionados sejam inseridos na planilha através de fórmulas, deverá ser utilizada a função “truncar”, limitando em duas casas decimais, para eliminar as divergências de arredondamento. Todos os preços unitários devem ser iguais ou inferiores aos preços adotados pelo município;</w:t>
      </w:r>
    </w:p>
    <w:p w14:paraId="16F01DAB" w14:textId="0D797CAE" w:rsidR="00A532AE" w:rsidRPr="002A6D16" w:rsidRDefault="00A532AE"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15.3.2.</w:t>
      </w:r>
      <w:r w:rsidRPr="002A6D16">
        <w:rPr>
          <w:rFonts w:ascii="Arial" w:eastAsia="Zurich BT" w:hAnsi="Arial" w:cs="Arial"/>
          <w:bCs/>
          <w:iCs/>
          <w:color w:val="000000" w:themeColor="text1"/>
          <w:sz w:val="20"/>
          <w:szCs w:val="20"/>
        </w:rPr>
        <w:t xml:space="preserve"> Ser redigida em língua portuguesa, digitada, sem emendas, rasuras, entrelinhas ou ressalvas, devendo a última folha ser assinada (preferencialmente de forma digital) e as demais folhas rubricadas (apenas caso opte pela assinatura de próprio punho) pelo licitante ou seu representante legal. </w:t>
      </w:r>
    </w:p>
    <w:p w14:paraId="14AEEB10" w14:textId="3AA00900" w:rsidR="00A532AE" w:rsidRPr="002A6D16" w:rsidRDefault="00A532AE"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15.3.4.</w:t>
      </w:r>
      <w:r w:rsidRPr="002A6D16">
        <w:rPr>
          <w:rFonts w:ascii="Arial" w:eastAsia="Zurich BT" w:hAnsi="Arial" w:cs="Arial"/>
          <w:bCs/>
          <w:iCs/>
          <w:color w:val="000000" w:themeColor="text1"/>
          <w:sz w:val="20"/>
          <w:szCs w:val="20"/>
        </w:rPr>
        <w:t xml:space="preserve"> É facultado ao Agente de Contratação prorrogar o prazo estabelecido para envio da proposta adequada (24 horas), a partir de solicitação fundamentada feita no chat pelo licitante, antes de findo o prazo.</w:t>
      </w:r>
    </w:p>
    <w:p w14:paraId="51B39B0C" w14:textId="77777777" w:rsidR="00B17924" w:rsidRPr="002A6D16" w:rsidRDefault="00B17924" w:rsidP="009145D9">
      <w:pPr>
        <w:pStyle w:val="SemEspaamento"/>
        <w:spacing w:line="276" w:lineRule="auto"/>
        <w:jc w:val="both"/>
        <w:rPr>
          <w:rFonts w:ascii="Arial" w:eastAsia="Zurich BT" w:hAnsi="Arial" w:cs="Arial"/>
          <w:bCs/>
          <w:color w:val="000000" w:themeColor="text1"/>
          <w:sz w:val="20"/>
          <w:szCs w:val="20"/>
        </w:rPr>
      </w:pPr>
    </w:p>
    <w:p w14:paraId="0829C926" w14:textId="1159F435" w:rsidR="00125138" w:rsidRPr="002A6D16" w:rsidRDefault="00DE37B3"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CE436D" w:rsidRPr="002A6D16">
        <w:rPr>
          <w:rFonts w:ascii="Arial" w:eastAsia="Zurich BT" w:hAnsi="Arial" w:cs="Arial"/>
          <w:b/>
          <w:bCs/>
          <w:color w:val="000000" w:themeColor="text1"/>
          <w:sz w:val="20"/>
          <w:szCs w:val="20"/>
        </w:rPr>
        <w:t>5</w:t>
      </w:r>
      <w:r w:rsidRPr="002A6D16">
        <w:rPr>
          <w:rFonts w:ascii="Arial" w:eastAsia="Zurich BT" w:hAnsi="Arial" w:cs="Arial"/>
          <w:b/>
          <w:bCs/>
          <w:color w:val="000000" w:themeColor="text1"/>
          <w:sz w:val="20"/>
          <w:szCs w:val="20"/>
        </w:rPr>
        <w:t xml:space="preserve">.4. </w:t>
      </w:r>
      <w:r w:rsidRPr="002A6D16">
        <w:rPr>
          <w:rFonts w:ascii="Arial" w:eastAsia="Zurich BT" w:hAnsi="Arial" w:cs="Arial"/>
          <w:bCs/>
          <w:color w:val="000000" w:themeColor="text1"/>
          <w:sz w:val="20"/>
          <w:szCs w:val="20"/>
        </w:rPr>
        <w:t xml:space="preserve">A Proposta de Preços e planilhas deverão estar devidamente </w:t>
      </w:r>
      <w:r w:rsidR="002364B5" w:rsidRPr="002A6D16">
        <w:rPr>
          <w:rFonts w:ascii="Arial" w:eastAsia="Zurich BT" w:hAnsi="Arial" w:cs="Arial"/>
          <w:bCs/>
          <w:color w:val="000000" w:themeColor="text1"/>
          <w:sz w:val="20"/>
          <w:szCs w:val="20"/>
        </w:rPr>
        <w:t>assinadas</w:t>
      </w:r>
      <w:r w:rsidRPr="002A6D16">
        <w:rPr>
          <w:rFonts w:ascii="Arial" w:eastAsia="Zurich BT" w:hAnsi="Arial" w:cs="Arial"/>
          <w:bCs/>
          <w:color w:val="000000" w:themeColor="text1"/>
          <w:sz w:val="20"/>
          <w:szCs w:val="20"/>
        </w:rPr>
        <w:t xml:space="preserve"> pelo sócio proprietário ou representante legal, se for procura</w:t>
      </w:r>
      <w:r w:rsidR="00A532AE" w:rsidRPr="002A6D16">
        <w:rPr>
          <w:rFonts w:ascii="Arial" w:eastAsia="Zurich BT" w:hAnsi="Arial" w:cs="Arial"/>
          <w:bCs/>
          <w:color w:val="000000" w:themeColor="text1"/>
          <w:sz w:val="20"/>
          <w:szCs w:val="20"/>
        </w:rPr>
        <w:t>do</w:t>
      </w:r>
      <w:r w:rsidRPr="002A6D16">
        <w:rPr>
          <w:rFonts w:ascii="Arial" w:eastAsia="Zurich BT" w:hAnsi="Arial" w:cs="Arial"/>
          <w:bCs/>
          <w:color w:val="000000" w:themeColor="text1"/>
          <w:sz w:val="20"/>
          <w:szCs w:val="20"/>
        </w:rPr>
        <w:t>r, anexar a procuração com poderes para tal, com firma reconhecida em Cartório</w:t>
      </w:r>
      <w:r w:rsidR="00A532AE" w:rsidRPr="002A6D16">
        <w:rPr>
          <w:rFonts w:ascii="Arial" w:eastAsia="Zurich BT" w:hAnsi="Arial" w:cs="Arial"/>
          <w:bCs/>
          <w:color w:val="000000" w:themeColor="text1"/>
          <w:sz w:val="20"/>
          <w:szCs w:val="20"/>
        </w:rPr>
        <w:t>, assinado com certificado digital;</w:t>
      </w:r>
    </w:p>
    <w:p w14:paraId="46167093" w14:textId="77777777" w:rsidR="002B2D18" w:rsidRPr="002A6D16" w:rsidRDefault="002B2D18" w:rsidP="009145D9">
      <w:pPr>
        <w:pStyle w:val="SemEspaamento"/>
        <w:spacing w:line="276" w:lineRule="auto"/>
        <w:jc w:val="both"/>
        <w:rPr>
          <w:rFonts w:ascii="Arial" w:eastAsia="Zurich BT" w:hAnsi="Arial" w:cs="Arial"/>
          <w:bCs/>
          <w:color w:val="000000" w:themeColor="text1"/>
          <w:sz w:val="20"/>
          <w:szCs w:val="20"/>
        </w:rPr>
      </w:pPr>
    </w:p>
    <w:p w14:paraId="65E992F6" w14:textId="77777777" w:rsidR="002364B5" w:rsidRPr="002A6D16" w:rsidRDefault="002364B5"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CE436D" w:rsidRPr="002A6D16">
        <w:rPr>
          <w:rFonts w:ascii="Arial" w:eastAsia="Zurich BT" w:hAnsi="Arial" w:cs="Arial"/>
          <w:b/>
          <w:bCs/>
          <w:color w:val="000000" w:themeColor="text1"/>
          <w:sz w:val="20"/>
          <w:szCs w:val="20"/>
        </w:rPr>
        <w:t>5</w:t>
      </w:r>
      <w:r w:rsidRPr="002A6D16">
        <w:rPr>
          <w:rFonts w:ascii="Arial" w:eastAsia="Zurich BT" w:hAnsi="Arial" w:cs="Arial"/>
          <w:b/>
          <w:bCs/>
          <w:color w:val="000000" w:themeColor="text1"/>
          <w:sz w:val="20"/>
          <w:szCs w:val="20"/>
        </w:rPr>
        <w:t xml:space="preserve">.5. </w:t>
      </w:r>
      <w:r w:rsidRPr="002A6D16">
        <w:rPr>
          <w:rFonts w:ascii="Arial" w:eastAsia="Zurich BT" w:hAnsi="Arial" w:cs="Arial"/>
          <w:bCs/>
          <w:color w:val="000000" w:themeColor="text1"/>
          <w:sz w:val="20"/>
          <w:szCs w:val="20"/>
        </w:rPr>
        <w:t>Verificada a impossibilidade de envio por meio da ferramenta indicada, poderá ser utilizada outra forma de envio (correio eletrônico ou outra), a ser indicada pelo Agente de Contratação.</w:t>
      </w:r>
    </w:p>
    <w:p w14:paraId="4CB7E638" w14:textId="0390335B" w:rsidR="002364B5" w:rsidRPr="002A6D16" w:rsidRDefault="002364B5"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CE436D" w:rsidRPr="002A6D16">
        <w:rPr>
          <w:rFonts w:ascii="Arial" w:eastAsia="Zurich BT" w:hAnsi="Arial" w:cs="Arial"/>
          <w:b/>
          <w:bCs/>
          <w:color w:val="000000" w:themeColor="text1"/>
          <w:sz w:val="20"/>
          <w:szCs w:val="20"/>
        </w:rPr>
        <w:t>5</w:t>
      </w:r>
      <w:r w:rsidRPr="002A6D16">
        <w:rPr>
          <w:rFonts w:ascii="Arial" w:eastAsia="Zurich BT" w:hAnsi="Arial" w:cs="Arial"/>
          <w:b/>
          <w:bCs/>
          <w:color w:val="000000" w:themeColor="text1"/>
          <w:sz w:val="20"/>
          <w:szCs w:val="20"/>
        </w:rPr>
        <w:t xml:space="preserve">.5.1. </w:t>
      </w:r>
      <w:r w:rsidRPr="002A6D16">
        <w:rPr>
          <w:rFonts w:ascii="Arial" w:eastAsia="Zurich BT" w:hAnsi="Arial" w:cs="Arial"/>
          <w:bCs/>
          <w:color w:val="000000" w:themeColor="text1"/>
          <w:sz w:val="20"/>
          <w:szCs w:val="20"/>
        </w:rPr>
        <w:t xml:space="preserve">A via original, ou cópia autenticada, da proposta e documento/anexo deverá ser encaminhada e/ou entregue na sala de licitações da Prefeitura Municipal de </w:t>
      </w:r>
      <w:r w:rsidR="00E53497" w:rsidRPr="002A6D16">
        <w:rPr>
          <w:rFonts w:ascii="Arial" w:eastAsia="Zurich BT" w:hAnsi="Arial" w:cs="Arial"/>
          <w:bCs/>
          <w:color w:val="000000" w:themeColor="text1"/>
          <w:sz w:val="20"/>
          <w:szCs w:val="20"/>
        </w:rPr>
        <w:t>Cotriguaçu</w:t>
      </w:r>
      <w:r w:rsidRPr="002A6D16">
        <w:rPr>
          <w:rFonts w:ascii="Arial" w:eastAsia="Zurich BT" w:hAnsi="Arial" w:cs="Arial"/>
          <w:bCs/>
          <w:color w:val="000000" w:themeColor="text1"/>
          <w:sz w:val="20"/>
          <w:szCs w:val="20"/>
        </w:rPr>
        <w:t xml:space="preserve"> – MT, situada no endereço</w:t>
      </w:r>
      <w:r w:rsidR="00191219" w:rsidRPr="002A6D16">
        <w:rPr>
          <w:rFonts w:ascii="Arial" w:eastAsia="Zurich BT" w:hAnsi="Arial" w:cs="Arial"/>
          <w:bCs/>
          <w:color w:val="000000" w:themeColor="text1"/>
          <w:sz w:val="20"/>
          <w:szCs w:val="20"/>
        </w:rPr>
        <w:t xml:space="preserve"> Av. 20 de Dezembro, n° 725, Centro</w:t>
      </w:r>
      <w:r w:rsidRPr="002A6D16">
        <w:rPr>
          <w:rFonts w:ascii="Arial" w:eastAsia="Zurich BT" w:hAnsi="Arial" w:cs="Arial"/>
          <w:bCs/>
          <w:color w:val="000000" w:themeColor="text1"/>
          <w:sz w:val="20"/>
          <w:szCs w:val="20"/>
        </w:rPr>
        <w:t xml:space="preserve">, </w:t>
      </w:r>
      <w:r w:rsidR="00E53497" w:rsidRPr="002A6D16">
        <w:rPr>
          <w:rFonts w:ascii="Arial" w:eastAsia="Zurich BT" w:hAnsi="Arial" w:cs="Arial"/>
          <w:bCs/>
          <w:color w:val="000000" w:themeColor="text1"/>
          <w:sz w:val="20"/>
          <w:szCs w:val="20"/>
        </w:rPr>
        <w:t>Cotriguaçu</w:t>
      </w:r>
      <w:r w:rsidRPr="002A6D16">
        <w:rPr>
          <w:rFonts w:ascii="Arial" w:eastAsia="Zurich BT" w:hAnsi="Arial" w:cs="Arial"/>
          <w:bCs/>
          <w:color w:val="000000" w:themeColor="text1"/>
          <w:sz w:val="20"/>
          <w:szCs w:val="20"/>
        </w:rPr>
        <w:t xml:space="preserve"> – MT, no horário das 07h00 às 11h00 e das 13h00 às 17h00 (horário de Mato Grosso), em envelope contendo a identificação da empresa e referência a </w:t>
      </w:r>
      <w:r w:rsidRPr="002A6D16">
        <w:rPr>
          <w:rFonts w:ascii="Arial" w:eastAsia="Zurich BT" w:hAnsi="Arial" w:cs="Arial"/>
          <w:b/>
          <w:bCs/>
          <w:sz w:val="20"/>
          <w:szCs w:val="20"/>
        </w:rPr>
        <w:t xml:space="preserve">Concorrência Eletrônica n° </w:t>
      </w:r>
      <w:r w:rsidR="00CD1454" w:rsidRPr="002A6D16">
        <w:rPr>
          <w:rFonts w:ascii="Arial" w:eastAsia="Zurich BT" w:hAnsi="Arial" w:cs="Arial"/>
          <w:b/>
          <w:bCs/>
          <w:sz w:val="20"/>
          <w:szCs w:val="20"/>
        </w:rPr>
        <w:t>0</w:t>
      </w:r>
      <w:r w:rsidR="008E61A2" w:rsidRPr="002A6D16">
        <w:rPr>
          <w:rFonts w:ascii="Arial" w:eastAsia="Zurich BT" w:hAnsi="Arial" w:cs="Arial"/>
          <w:b/>
          <w:bCs/>
          <w:sz w:val="20"/>
          <w:szCs w:val="20"/>
        </w:rPr>
        <w:t>02</w:t>
      </w:r>
      <w:r w:rsidR="003B4654" w:rsidRPr="002A6D16">
        <w:rPr>
          <w:rFonts w:ascii="Arial" w:eastAsia="Zurich BT" w:hAnsi="Arial" w:cs="Arial"/>
          <w:b/>
          <w:bCs/>
          <w:sz w:val="20"/>
          <w:szCs w:val="20"/>
        </w:rPr>
        <w:t>/2026</w:t>
      </w:r>
      <w:r w:rsidRPr="002A6D16">
        <w:rPr>
          <w:rFonts w:ascii="Arial" w:eastAsia="Zurich BT" w:hAnsi="Arial" w:cs="Arial"/>
          <w:b/>
          <w:bCs/>
          <w:sz w:val="20"/>
          <w:szCs w:val="20"/>
        </w:rPr>
        <w:t>,</w:t>
      </w:r>
      <w:r w:rsidRPr="002A6D16">
        <w:rPr>
          <w:rFonts w:ascii="Arial" w:eastAsia="Zurich BT" w:hAnsi="Arial" w:cs="Arial"/>
          <w:bCs/>
          <w:sz w:val="20"/>
          <w:szCs w:val="20"/>
        </w:rPr>
        <w:t xml:space="preserve"> </w:t>
      </w:r>
      <w:r w:rsidRPr="002A6D16">
        <w:rPr>
          <w:rFonts w:ascii="Arial" w:eastAsia="Zurich BT" w:hAnsi="Arial" w:cs="Arial"/>
          <w:bCs/>
          <w:color w:val="000000" w:themeColor="text1"/>
          <w:sz w:val="20"/>
          <w:szCs w:val="20"/>
        </w:rPr>
        <w:t>respeitando o prazo de até 03 (três) dias úteis.</w:t>
      </w:r>
    </w:p>
    <w:p w14:paraId="4607E00A" w14:textId="26305BBF" w:rsidR="002364B5" w:rsidRPr="002A6D16" w:rsidRDefault="002364B5" w:rsidP="009145D9">
      <w:pPr>
        <w:pStyle w:val="SemEspaamento"/>
        <w:spacing w:line="276" w:lineRule="auto"/>
        <w:jc w:val="both"/>
        <w:rPr>
          <w:rFonts w:ascii="Arial" w:eastAsia="Zurich BT" w:hAnsi="Arial" w:cs="Arial"/>
          <w:color w:val="000000" w:themeColor="text1"/>
          <w:sz w:val="20"/>
          <w:szCs w:val="20"/>
        </w:rPr>
      </w:pPr>
      <w:r w:rsidRPr="002A6D16">
        <w:rPr>
          <w:rFonts w:ascii="Arial" w:eastAsia="Zurich BT" w:hAnsi="Arial" w:cs="Arial"/>
          <w:b/>
          <w:bCs/>
          <w:color w:val="000000" w:themeColor="text1"/>
          <w:sz w:val="20"/>
          <w:szCs w:val="20"/>
        </w:rPr>
        <w:t>1</w:t>
      </w:r>
      <w:r w:rsidR="00CE436D" w:rsidRPr="002A6D16">
        <w:rPr>
          <w:rFonts w:ascii="Arial" w:eastAsia="Zurich BT" w:hAnsi="Arial" w:cs="Arial"/>
          <w:b/>
          <w:bCs/>
          <w:color w:val="000000" w:themeColor="text1"/>
          <w:sz w:val="20"/>
          <w:szCs w:val="20"/>
        </w:rPr>
        <w:t>5</w:t>
      </w:r>
      <w:r w:rsidRPr="002A6D16">
        <w:rPr>
          <w:rFonts w:ascii="Arial" w:eastAsia="Zurich BT" w:hAnsi="Arial" w:cs="Arial"/>
          <w:b/>
          <w:bCs/>
          <w:color w:val="000000" w:themeColor="text1"/>
          <w:sz w:val="20"/>
          <w:szCs w:val="20"/>
        </w:rPr>
        <w:t>.5.2</w:t>
      </w:r>
      <w:r w:rsidR="00171E3B" w:rsidRPr="002A6D16">
        <w:rPr>
          <w:rFonts w:ascii="Arial" w:eastAsia="Zurich BT" w:hAnsi="Arial" w:cs="Arial"/>
          <w:b/>
          <w:bCs/>
          <w:color w:val="000000" w:themeColor="text1"/>
          <w:sz w:val="20"/>
          <w:szCs w:val="20"/>
        </w:rPr>
        <w:t xml:space="preserve">. </w:t>
      </w:r>
      <w:r w:rsidR="00171E3B" w:rsidRPr="002A6D16">
        <w:rPr>
          <w:rFonts w:ascii="Arial" w:eastAsia="Zurich BT" w:hAnsi="Arial" w:cs="Arial"/>
          <w:color w:val="000000" w:themeColor="text1"/>
          <w:sz w:val="20"/>
          <w:szCs w:val="20"/>
        </w:rPr>
        <w:t xml:space="preserve">Na hipótese de envio dos documentos por via postal, a licitante deverá informar obrigatoriamente o número do protocolo de postagem ao Agente de Contratação, por meio do e-mail institucional </w:t>
      </w:r>
      <w:hyperlink r:id="rId35" w:history="1">
        <w:r w:rsidR="00AE3B7C" w:rsidRPr="002A6D16">
          <w:rPr>
            <w:rStyle w:val="Hyperlink"/>
            <w:rFonts w:ascii="Arial" w:eastAsia="MyriadPro-Regular" w:hAnsi="Arial" w:cs="Arial"/>
            <w:sz w:val="20"/>
            <w:szCs w:val="20"/>
          </w:rPr>
          <w:t>licitacao@cotriguacu.mt.gov.br</w:t>
        </w:r>
      </w:hyperlink>
      <w:r w:rsidR="00AE3B7C" w:rsidRPr="002A6D16">
        <w:rPr>
          <w:rFonts w:ascii="Arial" w:eastAsia="MyriadPro-Regular" w:hAnsi="Arial" w:cs="Arial"/>
          <w:color w:val="000000" w:themeColor="text1"/>
          <w:sz w:val="20"/>
          <w:szCs w:val="20"/>
        </w:rPr>
        <w:t xml:space="preserve"> ou </w:t>
      </w:r>
      <w:hyperlink r:id="rId36" w:history="1">
        <w:r w:rsidR="00AE3B7C" w:rsidRPr="002A6D16">
          <w:rPr>
            <w:rStyle w:val="Hyperlink"/>
            <w:rFonts w:ascii="Arial" w:eastAsia="MyriadPro-Regular" w:hAnsi="Arial" w:cs="Arial"/>
            <w:sz w:val="20"/>
            <w:szCs w:val="20"/>
          </w:rPr>
          <w:t>licitacaocotrimt@gmail.com</w:t>
        </w:r>
      </w:hyperlink>
      <w:r w:rsidR="00AE3B7C" w:rsidRPr="002A6D16">
        <w:rPr>
          <w:rFonts w:ascii="Arial" w:eastAsia="MyriadPro-Regular" w:hAnsi="Arial" w:cs="Arial"/>
          <w:color w:val="000000" w:themeColor="text1"/>
          <w:sz w:val="20"/>
          <w:szCs w:val="20"/>
        </w:rPr>
        <w:t xml:space="preserve"> </w:t>
      </w:r>
      <w:r w:rsidR="00171E3B" w:rsidRPr="002A6D16">
        <w:rPr>
          <w:rFonts w:ascii="Arial" w:eastAsia="Zurich BT" w:hAnsi="Arial" w:cs="Arial"/>
          <w:color w:val="000000" w:themeColor="text1"/>
          <w:sz w:val="20"/>
          <w:szCs w:val="20"/>
        </w:rPr>
        <w:t>dentro do prazo estabelecido para apresentação da documentação.</w:t>
      </w:r>
    </w:p>
    <w:p w14:paraId="17F9A13D" w14:textId="06E38210" w:rsidR="00171E3B" w:rsidRPr="002A6D16" w:rsidRDefault="004F2ECF" w:rsidP="009145D9">
      <w:pPr>
        <w:pStyle w:val="SemEspaamento"/>
        <w:spacing w:line="276" w:lineRule="auto"/>
        <w:jc w:val="both"/>
        <w:rPr>
          <w:rFonts w:ascii="Arial" w:eastAsia="Zurich BT" w:hAnsi="Arial" w:cs="Arial"/>
          <w:color w:val="000000" w:themeColor="text1"/>
          <w:sz w:val="20"/>
          <w:szCs w:val="20"/>
        </w:rPr>
      </w:pPr>
      <w:r w:rsidRPr="002A6D16">
        <w:rPr>
          <w:rFonts w:ascii="Arial" w:eastAsia="Zurich BT" w:hAnsi="Arial" w:cs="Arial"/>
          <w:b/>
          <w:bCs/>
          <w:color w:val="000000" w:themeColor="text1"/>
          <w:sz w:val="20"/>
          <w:szCs w:val="20"/>
        </w:rPr>
        <w:t>15.5.2.1.</w:t>
      </w:r>
      <w:r w:rsidRPr="002A6D16">
        <w:rPr>
          <w:rFonts w:ascii="Arial" w:eastAsia="Zurich BT" w:hAnsi="Arial" w:cs="Arial"/>
          <w:color w:val="000000" w:themeColor="text1"/>
          <w:sz w:val="20"/>
          <w:szCs w:val="20"/>
        </w:rPr>
        <w:t xml:space="preserve"> Serão aceitos os documentos recebidos após o prazo fixado, desde que comprovadamente postados dentro do prazo estipulado de até 03 (três) dias úteis, contados da convocação do licitante declarado habilitado.</w:t>
      </w:r>
    </w:p>
    <w:p w14:paraId="372AB67A" w14:textId="0E16116C" w:rsidR="002364B5" w:rsidRPr="002A6D16" w:rsidRDefault="002364B5"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CE436D" w:rsidRPr="002A6D16">
        <w:rPr>
          <w:rFonts w:ascii="Arial" w:eastAsia="Zurich BT" w:hAnsi="Arial" w:cs="Arial"/>
          <w:b/>
          <w:bCs/>
          <w:color w:val="000000" w:themeColor="text1"/>
          <w:sz w:val="20"/>
          <w:szCs w:val="20"/>
        </w:rPr>
        <w:t>5</w:t>
      </w:r>
      <w:r w:rsidRPr="002A6D16">
        <w:rPr>
          <w:rFonts w:ascii="Arial" w:eastAsia="Zurich BT" w:hAnsi="Arial" w:cs="Arial"/>
          <w:b/>
          <w:bCs/>
          <w:color w:val="000000" w:themeColor="text1"/>
          <w:sz w:val="20"/>
          <w:szCs w:val="20"/>
        </w:rPr>
        <w:t>.5.3</w:t>
      </w:r>
      <w:r w:rsidRPr="002A6D16">
        <w:rPr>
          <w:rFonts w:ascii="Arial" w:eastAsia="Zurich BT" w:hAnsi="Arial" w:cs="Arial"/>
          <w:bCs/>
          <w:color w:val="000000" w:themeColor="text1"/>
          <w:sz w:val="20"/>
          <w:szCs w:val="20"/>
        </w:rPr>
        <w:t xml:space="preserve">. Em caso a empresa tiver CÓPIA COM AUTENTICAÇÃO DIGITAL e ASSINATURA DE FORMA DIGITAL, poderá enviar os proposta adequada e documentos de habilitação via </w:t>
      </w:r>
      <w:r w:rsidR="00977D5F" w:rsidRPr="002A6D16">
        <w:rPr>
          <w:rFonts w:ascii="Arial" w:hAnsi="Arial" w:cs="Arial"/>
          <w:color w:val="000000" w:themeColor="text1"/>
        </w:rPr>
        <w:t xml:space="preserve">Plataforma </w:t>
      </w:r>
      <w:r w:rsidR="00977D5F" w:rsidRPr="002A6D16">
        <w:rPr>
          <w:rFonts w:ascii="Arial" w:hAnsi="Arial" w:cs="Arial"/>
          <w:color w:val="000000" w:themeColor="text1"/>
          <w:kern w:val="1"/>
        </w:rPr>
        <w:t>el</w:t>
      </w:r>
      <w:r w:rsidR="00977D5F" w:rsidRPr="002A6D16">
        <w:rPr>
          <w:rFonts w:ascii="Arial" w:hAnsi="Arial" w:cs="Arial"/>
          <w:color w:val="000000" w:themeColor="text1"/>
          <w:spacing w:val="-2"/>
          <w:kern w:val="1"/>
        </w:rPr>
        <w:t>e</w:t>
      </w:r>
      <w:r w:rsidR="00977D5F" w:rsidRPr="002A6D16">
        <w:rPr>
          <w:rFonts w:ascii="Arial" w:hAnsi="Arial" w:cs="Arial"/>
          <w:color w:val="000000" w:themeColor="text1"/>
          <w:spacing w:val="1"/>
          <w:kern w:val="1"/>
        </w:rPr>
        <w:t>t</w:t>
      </w:r>
      <w:r w:rsidR="00977D5F" w:rsidRPr="002A6D16">
        <w:rPr>
          <w:rFonts w:ascii="Arial" w:hAnsi="Arial" w:cs="Arial"/>
          <w:color w:val="000000" w:themeColor="text1"/>
          <w:kern w:val="1"/>
        </w:rPr>
        <w:t>r</w:t>
      </w:r>
      <w:r w:rsidR="00977D5F" w:rsidRPr="002A6D16">
        <w:rPr>
          <w:rFonts w:ascii="Arial" w:hAnsi="Arial" w:cs="Arial"/>
          <w:color w:val="000000" w:themeColor="text1"/>
          <w:spacing w:val="-2"/>
          <w:kern w:val="1"/>
        </w:rPr>
        <w:t>ô</w:t>
      </w:r>
      <w:r w:rsidR="00977D5F" w:rsidRPr="002A6D16">
        <w:rPr>
          <w:rFonts w:ascii="Arial" w:hAnsi="Arial" w:cs="Arial"/>
          <w:color w:val="000000" w:themeColor="text1"/>
          <w:spacing w:val="1"/>
          <w:kern w:val="1"/>
        </w:rPr>
        <w:t>n</w:t>
      </w:r>
      <w:r w:rsidR="00977D5F" w:rsidRPr="002A6D16">
        <w:rPr>
          <w:rFonts w:ascii="Arial" w:hAnsi="Arial" w:cs="Arial"/>
          <w:color w:val="000000" w:themeColor="text1"/>
          <w:kern w:val="1"/>
        </w:rPr>
        <w:t xml:space="preserve">ica </w:t>
      </w:r>
      <w:r w:rsidR="00977D5F" w:rsidRPr="002A6D16">
        <w:rPr>
          <w:rFonts w:ascii="Arial" w:hAnsi="Arial" w:cs="Arial"/>
          <w:color w:val="000000" w:themeColor="text1"/>
          <w:spacing w:val="1"/>
          <w:kern w:val="1"/>
        </w:rPr>
        <w:t>d</w:t>
      </w:r>
      <w:r w:rsidR="00977D5F" w:rsidRPr="002A6D16">
        <w:rPr>
          <w:rFonts w:ascii="Arial" w:hAnsi="Arial" w:cs="Arial"/>
          <w:color w:val="000000" w:themeColor="text1"/>
          <w:kern w:val="1"/>
        </w:rPr>
        <w:t>o</w:t>
      </w:r>
      <w:r w:rsidR="00977D5F" w:rsidRPr="002A6D16">
        <w:rPr>
          <w:rFonts w:ascii="Arial" w:hAnsi="Arial" w:cs="Arial"/>
          <w:color w:val="000000" w:themeColor="text1"/>
          <w:spacing w:val="2"/>
          <w:kern w:val="1"/>
        </w:rPr>
        <w:t xml:space="preserve"> </w:t>
      </w:r>
      <w:r w:rsidR="00977D5F" w:rsidRPr="002A6D16">
        <w:rPr>
          <w:rFonts w:ascii="Arial" w:hAnsi="Arial" w:cs="Arial"/>
          <w:b/>
          <w:bCs/>
          <w:color w:val="000000" w:themeColor="text1"/>
          <w:spacing w:val="-2"/>
          <w:kern w:val="1"/>
        </w:rPr>
        <w:t>C</w:t>
      </w:r>
      <w:r w:rsidR="00977D5F" w:rsidRPr="002A6D16">
        <w:rPr>
          <w:rFonts w:ascii="Arial" w:hAnsi="Arial" w:cs="Arial"/>
          <w:b/>
          <w:bCs/>
          <w:color w:val="000000" w:themeColor="text1"/>
          <w:spacing w:val="1"/>
          <w:kern w:val="1"/>
        </w:rPr>
        <w:t>O</w:t>
      </w:r>
      <w:r w:rsidR="00977D5F" w:rsidRPr="002A6D16">
        <w:rPr>
          <w:rFonts w:ascii="Arial" w:hAnsi="Arial" w:cs="Arial"/>
          <w:b/>
          <w:bCs/>
          <w:color w:val="000000" w:themeColor="text1"/>
          <w:spacing w:val="-1"/>
          <w:kern w:val="1"/>
        </w:rPr>
        <w:t>M</w:t>
      </w:r>
      <w:r w:rsidR="00977D5F" w:rsidRPr="002A6D16">
        <w:rPr>
          <w:rFonts w:ascii="Arial" w:hAnsi="Arial" w:cs="Arial"/>
          <w:b/>
          <w:bCs/>
          <w:color w:val="000000" w:themeColor="text1"/>
          <w:kern w:val="1"/>
        </w:rPr>
        <w:t>P</w:t>
      </w:r>
      <w:r w:rsidR="00977D5F" w:rsidRPr="002A6D16">
        <w:rPr>
          <w:rFonts w:ascii="Arial" w:hAnsi="Arial" w:cs="Arial"/>
          <w:b/>
          <w:bCs/>
          <w:color w:val="000000" w:themeColor="text1"/>
          <w:spacing w:val="-1"/>
          <w:kern w:val="1"/>
        </w:rPr>
        <w:t>R</w:t>
      </w:r>
      <w:r w:rsidR="00977D5F" w:rsidRPr="002A6D16">
        <w:rPr>
          <w:rFonts w:ascii="Arial" w:hAnsi="Arial" w:cs="Arial"/>
          <w:b/>
          <w:bCs/>
          <w:color w:val="000000" w:themeColor="text1"/>
          <w:spacing w:val="1"/>
          <w:kern w:val="1"/>
        </w:rPr>
        <w:t>A</w:t>
      </w:r>
      <w:r w:rsidR="00977D5F" w:rsidRPr="002A6D16">
        <w:rPr>
          <w:rFonts w:ascii="Arial" w:hAnsi="Arial" w:cs="Arial"/>
          <w:b/>
          <w:bCs/>
          <w:color w:val="000000" w:themeColor="text1"/>
          <w:kern w:val="1"/>
        </w:rPr>
        <w:t>SBR</w:t>
      </w:r>
      <w:r w:rsidR="00977D5F" w:rsidRPr="002A6D16">
        <w:rPr>
          <w:rFonts w:ascii="Arial" w:hAnsi="Arial" w:cs="Arial"/>
          <w:b/>
          <w:bCs/>
          <w:color w:val="000000" w:themeColor="text1"/>
          <w:spacing w:val="1"/>
          <w:kern w:val="1"/>
        </w:rPr>
        <w:t xml:space="preserve"> </w:t>
      </w:r>
      <w:r w:rsidR="00977D5F" w:rsidRPr="002A6D16">
        <w:rPr>
          <w:rFonts w:ascii="Arial" w:hAnsi="Arial" w:cs="Arial"/>
          <w:color w:val="000000" w:themeColor="text1"/>
          <w:spacing w:val="1"/>
          <w:kern w:val="1"/>
        </w:rPr>
        <w:t>p</w:t>
      </w:r>
      <w:r w:rsidR="00977D5F" w:rsidRPr="002A6D16">
        <w:rPr>
          <w:rFonts w:ascii="Arial" w:hAnsi="Arial" w:cs="Arial"/>
          <w:color w:val="000000" w:themeColor="text1"/>
          <w:kern w:val="1"/>
        </w:rPr>
        <w:t>elo</w:t>
      </w:r>
      <w:r w:rsidR="00977D5F" w:rsidRPr="002A6D16">
        <w:rPr>
          <w:rFonts w:ascii="Arial" w:hAnsi="Arial" w:cs="Arial"/>
          <w:color w:val="000000" w:themeColor="text1"/>
          <w:spacing w:val="1"/>
          <w:kern w:val="1"/>
        </w:rPr>
        <w:t xml:space="preserve"> </w:t>
      </w:r>
      <w:r w:rsidR="00977D5F" w:rsidRPr="002A6D16">
        <w:rPr>
          <w:rFonts w:ascii="Arial" w:hAnsi="Arial" w:cs="Arial"/>
          <w:color w:val="000000" w:themeColor="text1"/>
          <w:kern w:val="1"/>
        </w:rPr>
        <w:t>s</w:t>
      </w:r>
      <w:r w:rsidR="00977D5F" w:rsidRPr="002A6D16">
        <w:rPr>
          <w:rFonts w:ascii="Arial" w:hAnsi="Arial" w:cs="Arial"/>
          <w:color w:val="000000" w:themeColor="text1"/>
          <w:spacing w:val="-2"/>
          <w:kern w:val="1"/>
        </w:rPr>
        <w:t>i</w:t>
      </w:r>
      <w:r w:rsidR="00977D5F" w:rsidRPr="002A6D16">
        <w:rPr>
          <w:rFonts w:ascii="Arial" w:hAnsi="Arial" w:cs="Arial"/>
          <w:color w:val="000000" w:themeColor="text1"/>
          <w:spacing w:val="-1"/>
          <w:kern w:val="1"/>
        </w:rPr>
        <w:t>t</w:t>
      </w:r>
      <w:r w:rsidR="00977D5F" w:rsidRPr="002A6D16">
        <w:rPr>
          <w:rFonts w:ascii="Arial" w:hAnsi="Arial" w:cs="Arial"/>
          <w:color w:val="000000" w:themeColor="text1"/>
          <w:kern w:val="1"/>
        </w:rPr>
        <w:t>e</w:t>
      </w:r>
      <w:r w:rsidR="00977D5F" w:rsidRPr="002A6D16">
        <w:rPr>
          <w:rFonts w:ascii="Arial" w:hAnsi="Arial" w:cs="Arial"/>
          <w:color w:val="000000" w:themeColor="text1"/>
          <w:spacing w:val="1"/>
          <w:kern w:val="1"/>
        </w:rPr>
        <w:t xml:space="preserve"> d</w:t>
      </w:r>
      <w:r w:rsidR="00977D5F" w:rsidRPr="002A6D16">
        <w:rPr>
          <w:rFonts w:ascii="Arial" w:hAnsi="Arial" w:cs="Arial"/>
          <w:color w:val="000000" w:themeColor="text1"/>
          <w:kern w:val="1"/>
        </w:rPr>
        <w:t xml:space="preserve">o </w:t>
      </w:r>
      <w:r w:rsidR="00977D5F" w:rsidRPr="002A6D16">
        <w:rPr>
          <w:rFonts w:ascii="Arial" w:hAnsi="Arial" w:cs="Arial"/>
          <w:color w:val="000000" w:themeColor="text1"/>
          <w:spacing w:val="-53"/>
          <w:kern w:val="1"/>
        </w:rPr>
        <w:t xml:space="preserve"> </w:t>
      </w:r>
      <w:hyperlink r:id="rId37" w:history="1">
        <w:r w:rsidR="00977D5F" w:rsidRPr="002A6D16">
          <w:rPr>
            <w:rStyle w:val="Hyperlink"/>
            <w:rFonts w:ascii="Arial" w:hAnsi="Arial" w:cs="Arial"/>
            <w:color w:val="000000" w:themeColor="text1"/>
            <w:spacing w:val="-1"/>
            <w:kern w:val="1"/>
          </w:rPr>
          <w:t>h</w:t>
        </w:r>
        <w:r w:rsidR="00977D5F" w:rsidRPr="002A6D16">
          <w:rPr>
            <w:rStyle w:val="Hyperlink"/>
            <w:rFonts w:ascii="Arial" w:hAnsi="Arial" w:cs="Arial"/>
            <w:color w:val="000000" w:themeColor="text1"/>
            <w:spacing w:val="1"/>
            <w:kern w:val="1"/>
          </w:rPr>
          <w:t>t</w:t>
        </w:r>
        <w:r w:rsidR="00977D5F" w:rsidRPr="002A6D16">
          <w:rPr>
            <w:rStyle w:val="Hyperlink"/>
            <w:rFonts w:ascii="Arial" w:hAnsi="Arial" w:cs="Arial"/>
            <w:color w:val="000000" w:themeColor="text1"/>
            <w:spacing w:val="-1"/>
            <w:kern w:val="1"/>
          </w:rPr>
          <w:t>t</w:t>
        </w:r>
        <w:r w:rsidR="00977D5F" w:rsidRPr="002A6D16">
          <w:rPr>
            <w:rStyle w:val="Hyperlink"/>
            <w:rFonts w:ascii="Arial" w:hAnsi="Arial" w:cs="Arial"/>
            <w:color w:val="000000" w:themeColor="text1"/>
            <w:spacing w:val="1"/>
            <w:kern w:val="1"/>
          </w:rPr>
          <w:t>p</w:t>
        </w:r>
        <w:r w:rsidR="00977D5F" w:rsidRPr="002A6D16">
          <w:rPr>
            <w:rStyle w:val="Hyperlink"/>
            <w:rFonts w:ascii="Arial" w:hAnsi="Arial" w:cs="Arial"/>
            <w:color w:val="000000" w:themeColor="text1"/>
            <w:kern w:val="1"/>
          </w:rPr>
          <w:t>s:</w:t>
        </w:r>
        <w:r w:rsidR="00977D5F" w:rsidRPr="002A6D16">
          <w:rPr>
            <w:rStyle w:val="Hyperlink"/>
            <w:rFonts w:ascii="Arial" w:hAnsi="Arial" w:cs="Arial"/>
            <w:color w:val="000000" w:themeColor="text1"/>
            <w:spacing w:val="-1"/>
            <w:kern w:val="1"/>
          </w:rPr>
          <w:t>/</w:t>
        </w:r>
        <w:r w:rsidR="00977D5F" w:rsidRPr="002A6D16">
          <w:rPr>
            <w:rStyle w:val="Hyperlink"/>
            <w:rFonts w:ascii="Arial" w:hAnsi="Arial" w:cs="Arial"/>
            <w:color w:val="000000" w:themeColor="text1"/>
            <w:spacing w:val="1"/>
            <w:kern w:val="1"/>
          </w:rPr>
          <w:t>/</w:t>
        </w:r>
        <w:r w:rsidR="00977D5F" w:rsidRPr="002A6D16">
          <w:rPr>
            <w:rStyle w:val="Hyperlink"/>
            <w:rFonts w:ascii="Arial" w:hAnsi="Arial" w:cs="Arial"/>
            <w:color w:val="000000" w:themeColor="text1"/>
            <w:kern w:val="1"/>
          </w:rPr>
          <w:t>com</w:t>
        </w:r>
        <w:r w:rsidR="00977D5F" w:rsidRPr="002A6D16">
          <w:rPr>
            <w:rStyle w:val="Hyperlink"/>
            <w:rFonts w:ascii="Arial" w:hAnsi="Arial" w:cs="Arial"/>
            <w:color w:val="000000" w:themeColor="text1"/>
            <w:spacing w:val="1"/>
            <w:kern w:val="1"/>
          </w:rPr>
          <w:t>p</w:t>
        </w:r>
        <w:r w:rsidR="00977D5F" w:rsidRPr="002A6D16">
          <w:rPr>
            <w:rStyle w:val="Hyperlink"/>
            <w:rFonts w:ascii="Arial" w:hAnsi="Arial" w:cs="Arial"/>
            <w:color w:val="000000" w:themeColor="text1"/>
            <w:kern w:val="1"/>
          </w:rPr>
          <w:t>ra</w:t>
        </w:r>
        <w:r w:rsidR="00977D5F" w:rsidRPr="002A6D16">
          <w:rPr>
            <w:rStyle w:val="Hyperlink"/>
            <w:rFonts w:ascii="Arial" w:hAnsi="Arial" w:cs="Arial"/>
            <w:color w:val="000000" w:themeColor="text1"/>
            <w:spacing w:val="-3"/>
            <w:kern w:val="1"/>
          </w:rPr>
          <w:t>s</w:t>
        </w:r>
        <w:r w:rsidR="00977D5F" w:rsidRPr="002A6D16">
          <w:rPr>
            <w:rStyle w:val="Hyperlink"/>
            <w:rFonts w:ascii="Arial" w:hAnsi="Arial" w:cs="Arial"/>
            <w:color w:val="000000" w:themeColor="text1"/>
            <w:spacing w:val="1"/>
            <w:kern w:val="1"/>
          </w:rPr>
          <w:t>b</w:t>
        </w:r>
        <w:r w:rsidR="00977D5F" w:rsidRPr="002A6D16">
          <w:rPr>
            <w:rStyle w:val="Hyperlink"/>
            <w:rFonts w:ascii="Arial" w:hAnsi="Arial" w:cs="Arial"/>
            <w:color w:val="000000" w:themeColor="text1"/>
            <w:kern w:val="1"/>
          </w:rPr>
          <w:t>r.com.</w:t>
        </w:r>
        <w:r w:rsidR="00977D5F" w:rsidRPr="002A6D16">
          <w:rPr>
            <w:rStyle w:val="Hyperlink"/>
            <w:rFonts w:ascii="Arial" w:hAnsi="Arial" w:cs="Arial"/>
            <w:color w:val="000000" w:themeColor="text1"/>
            <w:spacing w:val="1"/>
            <w:kern w:val="1"/>
          </w:rPr>
          <w:t>b</w:t>
        </w:r>
        <w:r w:rsidR="00977D5F" w:rsidRPr="002A6D16">
          <w:rPr>
            <w:rStyle w:val="Hyperlink"/>
            <w:rFonts w:ascii="Arial" w:hAnsi="Arial" w:cs="Arial"/>
            <w:color w:val="000000" w:themeColor="text1"/>
            <w:kern w:val="1"/>
          </w:rPr>
          <w:t>r/</w:t>
        </w:r>
      </w:hyperlink>
      <w:r w:rsidRPr="002A6D16">
        <w:rPr>
          <w:rFonts w:ascii="Arial" w:eastAsia="Zurich BT" w:hAnsi="Arial" w:cs="Arial"/>
          <w:bCs/>
          <w:color w:val="000000" w:themeColor="text1"/>
          <w:sz w:val="20"/>
          <w:szCs w:val="20"/>
        </w:rPr>
        <w:t>, desta forma desnecessário envio via CORREIOS e/ou transportadora.</w:t>
      </w:r>
    </w:p>
    <w:p w14:paraId="7CA72DCC" w14:textId="77777777" w:rsidR="002364B5" w:rsidRPr="002A6D16" w:rsidRDefault="002364B5" w:rsidP="009145D9">
      <w:pPr>
        <w:pStyle w:val="SemEspaamento"/>
        <w:spacing w:line="276" w:lineRule="auto"/>
        <w:jc w:val="both"/>
        <w:rPr>
          <w:rFonts w:ascii="Arial" w:eastAsia="Zurich BT" w:hAnsi="Arial" w:cs="Arial"/>
          <w:bCs/>
          <w:color w:val="000000" w:themeColor="text1"/>
          <w:sz w:val="20"/>
          <w:szCs w:val="20"/>
        </w:rPr>
      </w:pPr>
    </w:p>
    <w:p w14:paraId="3494F641" w14:textId="77777777" w:rsidR="00125138" w:rsidRPr="002A6D16" w:rsidRDefault="002364B5" w:rsidP="009145D9">
      <w:pPr>
        <w:pStyle w:val="SemEspaamento"/>
        <w:shd w:val="clear" w:color="auto" w:fill="BFBFBF"/>
        <w:spacing w:line="276" w:lineRule="auto"/>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1</w:t>
      </w:r>
      <w:r w:rsidR="00CE436D" w:rsidRPr="002A6D16">
        <w:rPr>
          <w:rFonts w:ascii="Arial" w:eastAsia="Zurich BT" w:hAnsi="Arial" w:cs="Arial"/>
          <w:b/>
          <w:iCs/>
          <w:color w:val="000000" w:themeColor="text1"/>
          <w:sz w:val="20"/>
          <w:szCs w:val="20"/>
        </w:rPr>
        <w:t>6</w:t>
      </w:r>
      <w:r w:rsidR="00125138" w:rsidRPr="002A6D16">
        <w:rPr>
          <w:rFonts w:ascii="Arial" w:eastAsia="Zurich BT" w:hAnsi="Arial" w:cs="Arial"/>
          <w:b/>
          <w:iCs/>
          <w:color w:val="000000" w:themeColor="text1"/>
          <w:sz w:val="20"/>
          <w:szCs w:val="20"/>
        </w:rPr>
        <w:t>.</w:t>
      </w:r>
      <w:r w:rsidR="00AD2A1E" w:rsidRPr="002A6D16">
        <w:rPr>
          <w:rFonts w:ascii="Arial" w:eastAsia="Zurich BT" w:hAnsi="Arial" w:cs="Arial"/>
          <w:b/>
          <w:iCs/>
          <w:color w:val="000000" w:themeColor="text1"/>
          <w:sz w:val="20"/>
          <w:szCs w:val="20"/>
        </w:rPr>
        <w:t xml:space="preserve"> DOS </w:t>
      </w:r>
      <w:r w:rsidR="00125138" w:rsidRPr="002A6D16">
        <w:rPr>
          <w:rFonts w:ascii="Arial" w:eastAsia="Zurich BT" w:hAnsi="Arial" w:cs="Arial"/>
          <w:b/>
          <w:iCs/>
          <w:color w:val="000000" w:themeColor="text1"/>
          <w:sz w:val="20"/>
          <w:szCs w:val="20"/>
        </w:rPr>
        <w:t>RECURSOS ADMINISTRATIVOS</w:t>
      </w:r>
    </w:p>
    <w:p w14:paraId="219A93EF" w14:textId="77777777" w:rsidR="00E5713D" w:rsidRPr="002A6D16" w:rsidRDefault="00E5713D" w:rsidP="009145D9">
      <w:pPr>
        <w:pStyle w:val="SemEspaamento"/>
        <w:spacing w:line="276" w:lineRule="auto"/>
        <w:jc w:val="both"/>
        <w:rPr>
          <w:rFonts w:ascii="Arial" w:eastAsia="Zurich BT" w:hAnsi="Arial" w:cs="Arial"/>
          <w:b/>
          <w:bCs/>
          <w:color w:val="000000" w:themeColor="text1"/>
          <w:sz w:val="20"/>
          <w:szCs w:val="20"/>
        </w:rPr>
      </w:pPr>
    </w:p>
    <w:p w14:paraId="51B7DAED" w14:textId="0760A4AF" w:rsidR="002364B5" w:rsidRPr="002A6D16" w:rsidRDefault="002364B5"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A532AE" w:rsidRPr="002A6D16">
        <w:rPr>
          <w:rFonts w:ascii="Arial" w:eastAsia="Zurich BT" w:hAnsi="Arial" w:cs="Arial"/>
          <w:b/>
          <w:bCs/>
          <w:color w:val="000000" w:themeColor="text1"/>
          <w:sz w:val="20"/>
          <w:szCs w:val="20"/>
        </w:rPr>
        <w:t>6</w:t>
      </w:r>
      <w:r w:rsidRPr="002A6D16">
        <w:rPr>
          <w:rFonts w:ascii="Arial" w:eastAsia="Zurich BT" w:hAnsi="Arial" w:cs="Arial"/>
          <w:b/>
          <w:bCs/>
          <w:color w:val="000000" w:themeColor="text1"/>
          <w:sz w:val="20"/>
          <w:szCs w:val="20"/>
        </w:rPr>
        <w:t>.1.</w:t>
      </w:r>
      <w:r w:rsidRPr="002A6D16">
        <w:rPr>
          <w:rFonts w:ascii="Arial" w:eastAsia="Zurich BT" w:hAnsi="Arial" w:cs="Arial"/>
          <w:bCs/>
          <w:color w:val="000000" w:themeColor="text1"/>
          <w:sz w:val="20"/>
          <w:szCs w:val="20"/>
        </w:rPr>
        <w:t xml:space="preserve"> A interposição de recurso referente ao julgamento das propostas, à habilitação ou inabilitação de licitantes, à anulação ou revogação da licitação, observará o disposto no art. 165 da Lei nº 14.133, de 2021.</w:t>
      </w:r>
    </w:p>
    <w:p w14:paraId="1556A299" w14:textId="77777777" w:rsidR="002364B5" w:rsidRPr="002A6D16" w:rsidRDefault="002364B5" w:rsidP="009145D9">
      <w:pPr>
        <w:pStyle w:val="SemEspaamento"/>
        <w:spacing w:line="276" w:lineRule="auto"/>
        <w:jc w:val="both"/>
        <w:rPr>
          <w:rFonts w:ascii="Arial" w:eastAsia="Zurich BT" w:hAnsi="Arial" w:cs="Arial"/>
          <w:bCs/>
          <w:color w:val="000000" w:themeColor="text1"/>
          <w:sz w:val="20"/>
          <w:szCs w:val="20"/>
        </w:rPr>
      </w:pPr>
    </w:p>
    <w:p w14:paraId="37A87BA8" w14:textId="4D1A2D3D" w:rsidR="009E4078" w:rsidRPr="002A6D16" w:rsidRDefault="002364B5"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CE436D" w:rsidRPr="002A6D16">
        <w:rPr>
          <w:rFonts w:ascii="Arial" w:eastAsia="Zurich BT" w:hAnsi="Arial" w:cs="Arial"/>
          <w:b/>
          <w:bCs/>
          <w:color w:val="000000" w:themeColor="text1"/>
          <w:sz w:val="20"/>
          <w:szCs w:val="20"/>
        </w:rPr>
        <w:t>6</w:t>
      </w:r>
      <w:r w:rsidRPr="002A6D16">
        <w:rPr>
          <w:rFonts w:ascii="Arial" w:eastAsia="Zurich BT" w:hAnsi="Arial" w:cs="Arial"/>
          <w:b/>
          <w:bCs/>
          <w:color w:val="000000" w:themeColor="text1"/>
          <w:sz w:val="20"/>
          <w:szCs w:val="20"/>
        </w:rPr>
        <w:t>.2.</w:t>
      </w:r>
      <w:r w:rsidRPr="002A6D16">
        <w:rPr>
          <w:rFonts w:ascii="Arial" w:eastAsia="Zurich BT" w:hAnsi="Arial" w:cs="Arial"/>
          <w:bCs/>
          <w:color w:val="000000" w:themeColor="text1"/>
          <w:sz w:val="20"/>
          <w:szCs w:val="20"/>
        </w:rPr>
        <w:t xml:space="preserve"> </w:t>
      </w:r>
      <w:r w:rsidR="009E4078" w:rsidRPr="002A6D16">
        <w:rPr>
          <w:rFonts w:ascii="Arial" w:eastAsia="Zurich BT" w:hAnsi="Arial" w:cs="Arial"/>
          <w:bCs/>
          <w:color w:val="000000" w:themeColor="text1"/>
          <w:sz w:val="20"/>
          <w:szCs w:val="20"/>
        </w:rPr>
        <w:t xml:space="preserve">Declarado o vencedor e decorrida a fase de julgamento dos documentos de habilitação, será concedido o prazo de </w:t>
      </w:r>
      <w:r w:rsidR="005218AE" w:rsidRPr="002A6D16">
        <w:rPr>
          <w:rFonts w:ascii="Arial" w:eastAsia="Zurich BT" w:hAnsi="Arial" w:cs="Arial"/>
          <w:b/>
          <w:color w:val="000000" w:themeColor="text1"/>
          <w:sz w:val="20"/>
          <w:szCs w:val="20"/>
        </w:rPr>
        <w:t>10</w:t>
      </w:r>
      <w:r w:rsidR="009E4078" w:rsidRPr="002A6D16">
        <w:rPr>
          <w:rFonts w:ascii="Arial" w:eastAsia="Zurich BT" w:hAnsi="Arial" w:cs="Arial"/>
          <w:b/>
          <w:color w:val="000000" w:themeColor="text1"/>
          <w:sz w:val="20"/>
          <w:szCs w:val="20"/>
        </w:rPr>
        <w:t xml:space="preserve"> (</w:t>
      </w:r>
      <w:r w:rsidR="005218AE" w:rsidRPr="002A6D16">
        <w:rPr>
          <w:rFonts w:ascii="Arial" w:eastAsia="Zurich BT" w:hAnsi="Arial" w:cs="Arial"/>
          <w:b/>
          <w:color w:val="000000" w:themeColor="text1"/>
          <w:sz w:val="20"/>
          <w:szCs w:val="20"/>
        </w:rPr>
        <w:t>dez</w:t>
      </w:r>
      <w:r w:rsidR="009E4078" w:rsidRPr="002A6D16">
        <w:rPr>
          <w:rFonts w:ascii="Arial" w:eastAsia="Zurich BT" w:hAnsi="Arial" w:cs="Arial"/>
          <w:b/>
          <w:color w:val="000000" w:themeColor="text1"/>
          <w:sz w:val="20"/>
          <w:szCs w:val="20"/>
        </w:rPr>
        <w:t>) minutos</w:t>
      </w:r>
      <w:r w:rsidR="009E4078" w:rsidRPr="002A6D16">
        <w:rPr>
          <w:rFonts w:ascii="Arial" w:eastAsia="Zurich BT" w:hAnsi="Arial" w:cs="Arial"/>
          <w:bCs/>
          <w:color w:val="000000" w:themeColor="text1"/>
          <w:sz w:val="20"/>
          <w:szCs w:val="20"/>
        </w:rPr>
        <w:t xml:space="preserve">, para que qualquer licitante manifeste a intenção de recorrer, </w:t>
      </w:r>
      <w:r w:rsidR="009E4078" w:rsidRPr="002A6D16">
        <w:rPr>
          <w:rFonts w:ascii="Arial" w:eastAsia="Zurich BT" w:hAnsi="Arial" w:cs="Arial"/>
          <w:bCs/>
          <w:color w:val="000000" w:themeColor="text1"/>
          <w:sz w:val="20"/>
          <w:szCs w:val="20"/>
        </w:rPr>
        <w:lastRenderedPageBreak/>
        <w:t>de forma motivada, isto é, indicando contra qual decisão pretende recorrer e por qual motivo, em campo próprio do sistema.</w:t>
      </w:r>
    </w:p>
    <w:p w14:paraId="559CBF16" w14:textId="77777777" w:rsidR="002364B5" w:rsidRPr="002A6D16" w:rsidRDefault="002364B5" w:rsidP="009145D9">
      <w:pPr>
        <w:pStyle w:val="SemEspaamento"/>
        <w:spacing w:line="276" w:lineRule="auto"/>
        <w:jc w:val="both"/>
        <w:rPr>
          <w:rFonts w:ascii="Arial" w:eastAsia="Zurich BT" w:hAnsi="Arial" w:cs="Arial"/>
          <w:bCs/>
          <w:color w:val="000000" w:themeColor="text1"/>
          <w:sz w:val="20"/>
          <w:szCs w:val="20"/>
        </w:rPr>
      </w:pPr>
    </w:p>
    <w:p w14:paraId="795B8DC6" w14:textId="77777777" w:rsidR="002364B5" w:rsidRPr="002A6D16" w:rsidRDefault="009E4078"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CE436D" w:rsidRPr="002A6D16">
        <w:rPr>
          <w:rFonts w:ascii="Arial" w:eastAsia="Zurich BT" w:hAnsi="Arial" w:cs="Arial"/>
          <w:b/>
          <w:bCs/>
          <w:color w:val="000000" w:themeColor="text1"/>
          <w:sz w:val="20"/>
          <w:szCs w:val="20"/>
        </w:rPr>
        <w:t>6</w:t>
      </w:r>
      <w:r w:rsidRPr="002A6D16">
        <w:rPr>
          <w:rFonts w:ascii="Arial" w:eastAsia="Zurich BT" w:hAnsi="Arial" w:cs="Arial"/>
          <w:b/>
          <w:bCs/>
          <w:color w:val="000000" w:themeColor="text1"/>
          <w:sz w:val="20"/>
          <w:szCs w:val="20"/>
        </w:rPr>
        <w:t>.3.</w:t>
      </w:r>
      <w:r w:rsidR="002364B5" w:rsidRPr="002A6D16">
        <w:rPr>
          <w:rFonts w:ascii="Arial" w:eastAsia="Zurich BT" w:hAnsi="Arial" w:cs="Arial"/>
          <w:bCs/>
          <w:color w:val="000000" w:themeColor="text1"/>
          <w:sz w:val="20"/>
          <w:szCs w:val="20"/>
        </w:rPr>
        <w:t xml:space="preserve"> Cabe recurso, no prazo de 03 (três) dias úteis, contado da data de intimação ou de lavratura da ata, em face de (art. 165, I da Lei nº 14.133/2021): </w:t>
      </w:r>
    </w:p>
    <w:p w14:paraId="485ADC84" w14:textId="77777777" w:rsidR="009E4078" w:rsidRPr="002A6D16" w:rsidRDefault="002364B5" w:rsidP="00381F89">
      <w:pPr>
        <w:pStyle w:val="SemEspaamento"/>
        <w:numPr>
          <w:ilvl w:val="0"/>
          <w:numId w:val="30"/>
        </w:numPr>
        <w:spacing w:line="276" w:lineRule="auto"/>
        <w:ind w:left="851"/>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 xml:space="preserve">Julgamento das propostas; </w:t>
      </w:r>
    </w:p>
    <w:p w14:paraId="60CA89E5" w14:textId="77777777" w:rsidR="009E4078" w:rsidRPr="002A6D16" w:rsidRDefault="002364B5" w:rsidP="00381F89">
      <w:pPr>
        <w:pStyle w:val="SemEspaamento"/>
        <w:numPr>
          <w:ilvl w:val="0"/>
          <w:numId w:val="30"/>
        </w:numPr>
        <w:spacing w:line="276" w:lineRule="auto"/>
        <w:ind w:left="851"/>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 xml:space="preserve">Ato de habilitação ou inabilitação de licitante; </w:t>
      </w:r>
    </w:p>
    <w:p w14:paraId="5518FD24" w14:textId="77777777" w:rsidR="009E4078" w:rsidRPr="002A6D16" w:rsidRDefault="002364B5" w:rsidP="00381F89">
      <w:pPr>
        <w:pStyle w:val="SemEspaamento"/>
        <w:numPr>
          <w:ilvl w:val="0"/>
          <w:numId w:val="30"/>
        </w:numPr>
        <w:spacing w:line="276" w:lineRule="auto"/>
        <w:ind w:left="851"/>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 xml:space="preserve">Anulação ou revogação da licitação; </w:t>
      </w:r>
    </w:p>
    <w:p w14:paraId="3AB43DF2" w14:textId="77777777" w:rsidR="002364B5" w:rsidRPr="002A6D16" w:rsidRDefault="002364B5" w:rsidP="00381F89">
      <w:pPr>
        <w:pStyle w:val="SemEspaamento"/>
        <w:numPr>
          <w:ilvl w:val="0"/>
          <w:numId w:val="30"/>
        </w:numPr>
        <w:spacing w:line="276" w:lineRule="auto"/>
        <w:ind w:left="851"/>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Extinção do contrato, quando determinada por ato unilateral e escrito da Administração.</w:t>
      </w:r>
    </w:p>
    <w:p w14:paraId="2FB94E06" w14:textId="77777777" w:rsidR="002364B5" w:rsidRPr="002A6D16" w:rsidRDefault="002364B5" w:rsidP="009145D9">
      <w:pPr>
        <w:pStyle w:val="SemEspaamento"/>
        <w:spacing w:line="276" w:lineRule="auto"/>
        <w:jc w:val="both"/>
        <w:rPr>
          <w:rFonts w:ascii="Arial" w:eastAsia="Zurich BT" w:hAnsi="Arial" w:cs="Arial"/>
          <w:bCs/>
          <w:color w:val="000000" w:themeColor="text1"/>
          <w:sz w:val="20"/>
          <w:szCs w:val="20"/>
        </w:rPr>
      </w:pPr>
    </w:p>
    <w:p w14:paraId="210FC931" w14:textId="77777777" w:rsidR="002364B5" w:rsidRPr="002A6D16" w:rsidRDefault="006F6A78"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CE436D" w:rsidRPr="002A6D16">
        <w:rPr>
          <w:rFonts w:ascii="Arial" w:eastAsia="Zurich BT" w:hAnsi="Arial" w:cs="Arial"/>
          <w:b/>
          <w:bCs/>
          <w:color w:val="000000" w:themeColor="text1"/>
          <w:sz w:val="20"/>
          <w:szCs w:val="20"/>
        </w:rPr>
        <w:t>6</w:t>
      </w:r>
      <w:r w:rsidRPr="002A6D16">
        <w:rPr>
          <w:rFonts w:ascii="Arial" w:eastAsia="Zurich BT" w:hAnsi="Arial" w:cs="Arial"/>
          <w:b/>
          <w:bCs/>
          <w:color w:val="000000" w:themeColor="text1"/>
          <w:sz w:val="20"/>
          <w:szCs w:val="20"/>
        </w:rPr>
        <w:t xml:space="preserve">.6. </w:t>
      </w:r>
      <w:r w:rsidR="002364B5" w:rsidRPr="002A6D16">
        <w:rPr>
          <w:rFonts w:ascii="Arial" w:eastAsia="Zurich BT" w:hAnsi="Arial" w:cs="Arial"/>
          <w:bCs/>
          <w:color w:val="000000" w:themeColor="text1"/>
          <w:sz w:val="20"/>
          <w:szCs w:val="20"/>
        </w:rPr>
        <w:t>Havendo quem se manifeste, caberá ao Agente de Contratação verificar a tempestividade e a existência de motivação da intenção de recorrer, para decidir se admite ou não o recurso, fundamentadamente.</w:t>
      </w:r>
    </w:p>
    <w:p w14:paraId="7F553F41" w14:textId="77777777" w:rsidR="00A82F96" w:rsidRPr="002A6D16" w:rsidRDefault="00A82F96" w:rsidP="009145D9">
      <w:pPr>
        <w:pStyle w:val="SemEspaamento"/>
        <w:spacing w:line="276" w:lineRule="auto"/>
        <w:jc w:val="both"/>
        <w:rPr>
          <w:rFonts w:ascii="Arial" w:eastAsia="Zurich BT" w:hAnsi="Arial" w:cs="Arial"/>
          <w:bCs/>
          <w:color w:val="000000" w:themeColor="text1"/>
          <w:sz w:val="20"/>
          <w:szCs w:val="20"/>
        </w:rPr>
      </w:pPr>
    </w:p>
    <w:p w14:paraId="6C8C3F06" w14:textId="7E145F01" w:rsidR="00A82F96" w:rsidRPr="002A6D16" w:rsidRDefault="00A82F96"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CE436D" w:rsidRPr="002A6D16">
        <w:rPr>
          <w:rFonts w:ascii="Arial" w:eastAsia="Zurich BT" w:hAnsi="Arial" w:cs="Arial"/>
          <w:b/>
          <w:bCs/>
          <w:color w:val="000000" w:themeColor="text1"/>
          <w:sz w:val="20"/>
          <w:szCs w:val="20"/>
        </w:rPr>
        <w:t>6</w:t>
      </w:r>
      <w:r w:rsidRPr="002A6D16">
        <w:rPr>
          <w:rFonts w:ascii="Arial" w:eastAsia="Zurich BT" w:hAnsi="Arial" w:cs="Arial"/>
          <w:b/>
          <w:bCs/>
          <w:color w:val="000000" w:themeColor="text1"/>
          <w:sz w:val="20"/>
          <w:szCs w:val="20"/>
        </w:rPr>
        <w:t>.</w:t>
      </w:r>
      <w:r w:rsidR="00A532AE" w:rsidRPr="002A6D16">
        <w:rPr>
          <w:rFonts w:ascii="Arial" w:eastAsia="Zurich BT" w:hAnsi="Arial" w:cs="Arial"/>
          <w:b/>
          <w:bCs/>
          <w:color w:val="000000" w:themeColor="text1"/>
          <w:sz w:val="20"/>
          <w:szCs w:val="20"/>
        </w:rPr>
        <w:t>7</w:t>
      </w:r>
      <w:r w:rsidRPr="002A6D16">
        <w:rPr>
          <w:rFonts w:ascii="Arial" w:eastAsia="Zurich BT" w:hAnsi="Arial" w:cs="Arial"/>
          <w:b/>
          <w:bCs/>
          <w:color w:val="000000" w:themeColor="text1"/>
          <w:sz w:val="20"/>
          <w:szCs w:val="20"/>
        </w:rPr>
        <w:t xml:space="preserve">. </w:t>
      </w:r>
      <w:r w:rsidRPr="002A6D16">
        <w:rPr>
          <w:rFonts w:ascii="Arial" w:eastAsia="Zurich BT" w:hAnsi="Arial" w:cs="Arial"/>
          <w:bCs/>
          <w:color w:val="000000" w:themeColor="text1"/>
          <w:sz w:val="20"/>
          <w:szCs w:val="20"/>
        </w:rPr>
        <w:t>A aceitação de intenção de recurso apenas suspenderá a tramitação do processo licitatório em relação ao(s) item(</w:t>
      </w:r>
      <w:proofErr w:type="spellStart"/>
      <w:r w:rsidRPr="002A6D16">
        <w:rPr>
          <w:rFonts w:ascii="Arial" w:eastAsia="Zurich BT" w:hAnsi="Arial" w:cs="Arial"/>
          <w:bCs/>
          <w:color w:val="000000" w:themeColor="text1"/>
          <w:sz w:val="20"/>
          <w:szCs w:val="20"/>
        </w:rPr>
        <w:t>ns</w:t>
      </w:r>
      <w:proofErr w:type="spellEnd"/>
      <w:r w:rsidRPr="002A6D16">
        <w:rPr>
          <w:rFonts w:ascii="Arial" w:eastAsia="Zurich BT" w:hAnsi="Arial" w:cs="Arial"/>
          <w:bCs/>
          <w:color w:val="000000" w:themeColor="text1"/>
          <w:sz w:val="20"/>
          <w:szCs w:val="20"/>
        </w:rPr>
        <w:t>) recorrido(s), inclusive quanto ao prazo de validade da proposta, o qual somente recomeçará a contar quando da decisão final da autoridade competente, sendo realizado o encerramento da sessão e adjudicação do objeto pelo(a) Agente de Contratação em face dos demais itens do objeto da licitação.</w:t>
      </w:r>
    </w:p>
    <w:p w14:paraId="5B5AC08A" w14:textId="77777777" w:rsidR="00A82F96" w:rsidRPr="002A6D16" w:rsidRDefault="00A82F96" w:rsidP="009145D9">
      <w:pPr>
        <w:pStyle w:val="SemEspaamento"/>
        <w:spacing w:line="276" w:lineRule="auto"/>
        <w:jc w:val="both"/>
        <w:rPr>
          <w:rFonts w:ascii="Arial" w:eastAsia="Zurich BT" w:hAnsi="Arial" w:cs="Arial"/>
          <w:bCs/>
          <w:color w:val="000000" w:themeColor="text1"/>
          <w:sz w:val="20"/>
          <w:szCs w:val="20"/>
        </w:rPr>
      </w:pPr>
    </w:p>
    <w:p w14:paraId="4399559C" w14:textId="4B0838EC" w:rsidR="002364B5" w:rsidRPr="002A6D16" w:rsidRDefault="006F6A78"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CE436D" w:rsidRPr="002A6D16">
        <w:rPr>
          <w:rFonts w:ascii="Arial" w:eastAsia="Zurich BT" w:hAnsi="Arial" w:cs="Arial"/>
          <w:b/>
          <w:bCs/>
          <w:color w:val="000000" w:themeColor="text1"/>
          <w:sz w:val="20"/>
          <w:szCs w:val="20"/>
        </w:rPr>
        <w:t>6</w:t>
      </w:r>
      <w:r w:rsidRPr="002A6D16">
        <w:rPr>
          <w:rFonts w:ascii="Arial" w:eastAsia="Zurich BT" w:hAnsi="Arial" w:cs="Arial"/>
          <w:b/>
          <w:bCs/>
          <w:color w:val="000000" w:themeColor="text1"/>
          <w:sz w:val="20"/>
          <w:szCs w:val="20"/>
        </w:rPr>
        <w:t>.</w:t>
      </w:r>
      <w:r w:rsidR="00A532AE" w:rsidRPr="002A6D16">
        <w:rPr>
          <w:rFonts w:ascii="Arial" w:eastAsia="Zurich BT" w:hAnsi="Arial" w:cs="Arial"/>
          <w:b/>
          <w:bCs/>
          <w:color w:val="000000" w:themeColor="text1"/>
          <w:sz w:val="20"/>
          <w:szCs w:val="20"/>
        </w:rPr>
        <w:t>8</w:t>
      </w:r>
      <w:r w:rsidRPr="002A6D16">
        <w:rPr>
          <w:rFonts w:ascii="Arial" w:eastAsia="Zurich BT" w:hAnsi="Arial" w:cs="Arial"/>
          <w:b/>
          <w:bCs/>
          <w:color w:val="000000" w:themeColor="text1"/>
          <w:sz w:val="20"/>
          <w:szCs w:val="20"/>
        </w:rPr>
        <w:t xml:space="preserve">. </w:t>
      </w:r>
      <w:r w:rsidR="002364B5" w:rsidRPr="002A6D16">
        <w:rPr>
          <w:rFonts w:ascii="Arial" w:eastAsia="Zurich BT" w:hAnsi="Arial" w:cs="Arial"/>
          <w:bCs/>
          <w:color w:val="000000" w:themeColor="text1"/>
          <w:sz w:val="20"/>
          <w:szCs w:val="20"/>
        </w:rPr>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 3 (três) dias úteis, que começarão a contar do término do prazo do recorrente, sendo-lhes assegurada vista imediata dos elementos indispensáveis à defesa de seus interesses.</w:t>
      </w:r>
    </w:p>
    <w:p w14:paraId="6C761597" w14:textId="68ECF16E" w:rsidR="006F6A78" w:rsidRPr="002A6D16" w:rsidRDefault="006F6A78"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CE436D" w:rsidRPr="002A6D16">
        <w:rPr>
          <w:rFonts w:ascii="Arial" w:eastAsia="Zurich BT" w:hAnsi="Arial" w:cs="Arial"/>
          <w:b/>
          <w:bCs/>
          <w:color w:val="000000" w:themeColor="text1"/>
          <w:sz w:val="20"/>
          <w:szCs w:val="20"/>
        </w:rPr>
        <w:t>6</w:t>
      </w:r>
      <w:r w:rsidRPr="002A6D16">
        <w:rPr>
          <w:rFonts w:ascii="Arial" w:eastAsia="Zurich BT" w:hAnsi="Arial" w:cs="Arial"/>
          <w:b/>
          <w:bCs/>
          <w:color w:val="000000" w:themeColor="text1"/>
          <w:sz w:val="20"/>
          <w:szCs w:val="20"/>
        </w:rPr>
        <w:t>.</w:t>
      </w:r>
      <w:r w:rsidR="00A532AE" w:rsidRPr="002A6D16">
        <w:rPr>
          <w:rFonts w:ascii="Arial" w:eastAsia="Zurich BT" w:hAnsi="Arial" w:cs="Arial"/>
          <w:b/>
          <w:bCs/>
          <w:color w:val="000000" w:themeColor="text1"/>
          <w:sz w:val="20"/>
          <w:szCs w:val="20"/>
        </w:rPr>
        <w:t>8</w:t>
      </w:r>
      <w:r w:rsidR="00BF28E5" w:rsidRPr="002A6D16">
        <w:rPr>
          <w:rFonts w:ascii="Arial" w:eastAsia="Zurich BT" w:hAnsi="Arial" w:cs="Arial"/>
          <w:b/>
          <w:bCs/>
          <w:color w:val="000000" w:themeColor="text1"/>
          <w:sz w:val="20"/>
          <w:szCs w:val="20"/>
        </w:rPr>
        <w:t>.1</w:t>
      </w:r>
      <w:r w:rsidRPr="002A6D16">
        <w:rPr>
          <w:rFonts w:ascii="Arial" w:eastAsia="Zurich BT" w:hAnsi="Arial" w:cs="Arial"/>
          <w:b/>
          <w:bCs/>
          <w:color w:val="000000" w:themeColor="text1"/>
          <w:sz w:val="20"/>
          <w:szCs w:val="20"/>
        </w:rPr>
        <w:t xml:space="preserve">. </w:t>
      </w:r>
      <w:r w:rsidRPr="002A6D16">
        <w:rPr>
          <w:rFonts w:ascii="Arial" w:eastAsia="Zurich BT" w:hAnsi="Arial" w:cs="Arial"/>
          <w:bCs/>
          <w:color w:val="000000" w:themeColor="text1"/>
          <w:sz w:val="20"/>
          <w:szCs w:val="20"/>
        </w:rPr>
        <w:t xml:space="preserve">A falta de manifestação imediata da licitante importará na decadência desse direito, ficando o Agente de Contratações autorizado a prosseguir o certame e declarar a vencedora. </w:t>
      </w:r>
    </w:p>
    <w:p w14:paraId="09272C7B" w14:textId="77777777" w:rsidR="006F6A78" w:rsidRPr="002A6D16" w:rsidRDefault="006F6A78" w:rsidP="009145D9">
      <w:pPr>
        <w:pStyle w:val="SemEspaamento"/>
        <w:spacing w:line="276" w:lineRule="auto"/>
        <w:jc w:val="both"/>
        <w:rPr>
          <w:rFonts w:ascii="Arial" w:eastAsia="Zurich BT" w:hAnsi="Arial" w:cs="Arial"/>
          <w:bCs/>
          <w:color w:val="000000" w:themeColor="text1"/>
          <w:sz w:val="20"/>
          <w:szCs w:val="20"/>
        </w:rPr>
      </w:pPr>
    </w:p>
    <w:p w14:paraId="3EE23071" w14:textId="2216F8BA" w:rsidR="006F6A78" w:rsidRPr="002A6D16" w:rsidRDefault="00A34237"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CE436D" w:rsidRPr="002A6D16">
        <w:rPr>
          <w:rFonts w:ascii="Arial" w:eastAsia="Zurich BT" w:hAnsi="Arial" w:cs="Arial"/>
          <w:b/>
          <w:bCs/>
          <w:color w:val="000000" w:themeColor="text1"/>
          <w:sz w:val="20"/>
          <w:szCs w:val="20"/>
        </w:rPr>
        <w:t>6</w:t>
      </w:r>
      <w:r w:rsidRPr="002A6D16">
        <w:rPr>
          <w:rFonts w:ascii="Arial" w:eastAsia="Zurich BT" w:hAnsi="Arial" w:cs="Arial"/>
          <w:b/>
          <w:bCs/>
          <w:color w:val="000000" w:themeColor="text1"/>
          <w:sz w:val="20"/>
          <w:szCs w:val="20"/>
        </w:rPr>
        <w:t>.</w:t>
      </w:r>
      <w:r w:rsidR="00A532AE" w:rsidRPr="002A6D16">
        <w:rPr>
          <w:rFonts w:ascii="Arial" w:eastAsia="Zurich BT" w:hAnsi="Arial" w:cs="Arial"/>
          <w:b/>
          <w:bCs/>
          <w:color w:val="000000" w:themeColor="text1"/>
          <w:sz w:val="20"/>
          <w:szCs w:val="20"/>
        </w:rPr>
        <w:t>9</w:t>
      </w:r>
      <w:r w:rsidRPr="002A6D16">
        <w:rPr>
          <w:rFonts w:ascii="Arial" w:eastAsia="Zurich BT" w:hAnsi="Arial" w:cs="Arial"/>
          <w:b/>
          <w:bCs/>
          <w:color w:val="000000" w:themeColor="text1"/>
          <w:sz w:val="20"/>
          <w:szCs w:val="20"/>
        </w:rPr>
        <w:t xml:space="preserve">. </w:t>
      </w:r>
      <w:r w:rsidR="006F6A78" w:rsidRPr="002A6D16">
        <w:rPr>
          <w:rFonts w:ascii="Arial" w:eastAsia="Zurich BT" w:hAnsi="Arial" w:cs="Arial"/>
          <w:bCs/>
          <w:color w:val="000000" w:themeColor="text1"/>
          <w:sz w:val="20"/>
          <w:szCs w:val="20"/>
        </w:rPr>
        <w:t>Diante da manifestação da intenção de recurso o Agente não adentrará no mérito recursal,</w:t>
      </w:r>
      <w:r w:rsidRPr="002A6D16">
        <w:rPr>
          <w:rFonts w:ascii="Arial" w:eastAsia="Zurich BT" w:hAnsi="Arial" w:cs="Arial"/>
          <w:bCs/>
          <w:color w:val="000000" w:themeColor="text1"/>
          <w:sz w:val="20"/>
          <w:szCs w:val="20"/>
        </w:rPr>
        <w:t xml:space="preserve"> </w:t>
      </w:r>
      <w:r w:rsidR="006F6A78" w:rsidRPr="002A6D16">
        <w:rPr>
          <w:rFonts w:ascii="Arial" w:eastAsia="Zurich BT" w:hAnsi="Arial" w:cs="Arial"/>
          <w:bCs/>
          <w:color w:val="000000" w:themeColor="text1"/>
          <w:sz w:val="20"/>
          <w:szCs w:val="20"/>
        </w:rPr>
        <w:t xml:space="preserve">mas apenas verificará as condições de admissibilidade do recurso. </w:t>
      </w:r>
    </w:p>
    <w:p w14:paraId="06693D04" w14:textId="77777777" w:rsidR="00A82F96" w:rsidRPr="002A6D16" w:rsidRDefault="00A82F96" w:rsidP="009145D9">
      <w:pPr>
        <w:pStyle w:val="SemEspaamento"/>
        <w:spacing w:line="276" w:lineRule="auto"/>
        <w:jc w:val="both"/>
        <w:rPr>
          <w:rFonts w:ascii="Arial" w:eastAsia="Zurich BT" w:hAnsi="Arial" w:cs="Arial"/>
          <w:bCs/>
          <w:color w:val="000000" w:themeColor="text1"/>
          <w:sz w:val="20"/>
          <w:szCs w:val="20"/>
        </w:rPr>
      </w:pPr>
    </w:p>
    <w:p w14:paraId="0E566D64" w14:textId="3FB8FD4A" w:rsidR="00A82F96" w:rsidRPr="002A6D16" w:rsidRDefault="00BF28E5"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CE436D" w:rsidRPr="002A6D16">
        <w:rPr>
          <w:rFonts w:ascii="Arial" w:eastAsia="Zurich BT" w:hAnsi="Arial" w:cs="Arial"/>
          <w:b/>
          <w:bCs/>
          <w:color w:val="000000" w:themeColor="text1"/>
          <w:sz w:val="20"/>
          <w:szCs w:val="20"/>
        </w:rPr>
        <w:t>6</w:t>
      </w:r>
      <w:r w:rsidRPr="002A6D16">
        <w:rPr>
          <w:rFonts w:ascii="Arial" w:eastAsia="Zurich BT" w:hAnsi="Arial" w:cs="Arial"/>
          <w:b/>
          <w:bCs/>
          <w:color w:val="000000" w:themeColor="text1"/>
          <w:sz w:val="20"/>
          <w:szCs w:val="20"/>
        </w:rPr>
        <w:t>.1</w:t>
      </w:r>
      <w:r w:rsidR="00A532AE" w:rsidRPr="002A6D16">
        <w:rPr>
          <w:rFonts w:ascii="Arial" w:eastAsia="Zurich BT" w:hAnsi="Arial" w:cs="Arial"/>
          <w:b/>
          <w:bCs/>
          <w:color w:val="000000" w:themeColor="text1"/>
          <w:sz w:val="20"/>
          <w:szCs w:val="20"/>
        </w:rPr>
        <w:t>0</w:t>
      </w:r>
      <w:r w:rsidRPr="002A6D16">
        <w:rPr>
          <w:rFonts w:ascii="Arial" w:eastAsia="Zurich BT" w:hAnsi="Arial" w:cs="Arial"/>
          <w:b/>
          <w:bCs/>
          <w:color w:val="000000" w:themeColor="text1"/>
          <w:sz w:val="20"/>
          <w:szCs w:val="20"/>
        </w:rPr>
        <w:t>.</w:t>
      </w:r>
      <w:r w:rsidRPr="002A6D16">
        <w:rPr>
          <w:rFonts w:ascii="Arial" w:eastAsia="Zurich BT" w:hAnsi="Arial" w:cs="Arial"/>
          <w:bCs/>
          <w:color w:val="000000" w:themeColor="text1"/>
          <w:sz w:val="20"/>
          <w:szCs w:val="20"/>
        </w:rPr>
        <w:t xml:space="preserve"> </w:t>
      </w:r>
      <w:r w:rsidR="00A82F96" w:rsidRPr="002A6D16">
        <w:rPr>
          <w:rFonts w:ascii="Arial" w:eastAsia="Zurich BT" w:hAnsi="Arial" w:cs="Arial"/>
          <w:bCs/>
          <w:color w:val="000000" w:themeColor="text1"/>
          <w:sz w:val="20"/>
          <w:szCs w:val="20"/>
        </w:rPr>
        <w:t>O recurso administrativo poderá atacar qualquer ato decisório ou procedimento adotado pela Agente de Contratação durante todo o certame licitatório, não sendo meio adequado para impugnar regras do Edital e seus Anexos.</w:t>
      </w:r>
    </w:p>
    <w:p w14:paraId="6409EB2D" w14:textId="628F3256" w:rsidR="006F6A78" w:rsidRPr="002A6D16" w:rsidRDefault="006F6A78" w:rsidP="009145D9">
      <w:pPr>
        <w:pStyle w:val="SemEspaamento"/>
        <w:spacing w:line="276" w:lineRule="auto"/>
        <w:jc w:val="both"/>
        <w:rPr>
          <w:rFonts w:ascii="Arial" w:eastAsia="Zurich BT" w:hAnsi="Arial" w:cs="Arial"/>
          <w:bCs/>
          <w:color w:val="000000" w:themeColor="text1"/>
          <w:sz w:val="20"/>
          <w:szCs w:val="20"/>
        </w:rPr>
      </w:pPr>
    </w:p>
    <w:p w14:paraId="6B8FF8C2" w14:textId="3150B9F4" w:rsidR="006F6A78" w:rsidRPr="002A6D16" w:rsidRDefault="00A82F96"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CE436D" w:rsidRPr="002A6D16">
        <w:rPr>
          <w:rFonts w:ascii="Arial" w:eastAsia="Zurich BT" w:hAnsi="Arial" w:cs="Arial"/>
          <w:b/>
          <w:bCs/>
          <w:color w:val="000000" w:themeColor="text1"/>
          <w:sz w:val="20"/>
          <w:szCs w:val="20"/>
        </w:rPr>
        <w:t>6</w:t>
      </w:r>
      <w:r w:rsidR="00BF28E5" w:rsidRPr="002A6D16">
        <w:rPr>
          <w:rFonts w:ascii="Arial" w:eastAsia="Zurich BT" w:hAnsi="Arial" w:cs="Arial"/>
          <w:b/>
          <w:bCs/>
          <w:color w:val="000000" w:themeColor="text1"/>
          <w:sz w:val="20"/>
          <w:szCs w:val="20"/>
        </w:rPr>
        <w:t>.1</w:t>
      </w:r>
      <w:r w:rsidR="00071AA8" w:rsidRPr="002A6D16">
        <w:rPr>
          <w:rFonts w:ascii="Arial" w:eastAsia="Zurich BT" w:hAnsi="Arial" w:cs="Arial"/>
          <w:b/>
          <w:bCs/>
          <w:color w:val="000000" w:themeColor="text1"/>
          <w:sz w:val="20"/>
          <w:szCs w:val="20"/>
        </w:rPr>
        <w:t>1</w:t>
      </w:r>
      <w:r w:rsidRPr="002A6D16">
        <w:rPr>
          <w:rFonts w:ascii="Arial" w:eastAsia="Zurich BT" w:hAnsi="Arial" w:cs="Arial"/>
          <w:b/>
          <w:bCs/>
          <w:color w:val="000000" w:themeColor="text1"/>
          <w:sz w:val="20"/>
          <w:szCs w:val="20"/>
        </w:rPr>
        <w:t xml:space="preserve">. </w:t>
      </w:r>
      <w:r w:rsidR="006F6A78" w:rsidRPr="002A6D16">
        <w:rPr>
          <w:rFonts w:ascii="Arial" w:eastAsia="Zurich BT" w:hAnsi="Arial" w:cs="Arial"/>
          <w:bCs/>
          <w:color w:val="000000" w:themeColor="text1"/>
          <w:sz w:val="20"/>
          <w:szCs w:val="20"/>
        </w:rPr>
        <w:t xml:space="preserve">As razões e contrarrazões serão recebidas exclusivamente por meio de </w:t>
      </w:r>
      <w:r w:rsidR="00BF28E5" w:rsidRPr="002A6D16">
        <w:rPr>
          <w:rFonts w:ascii="Arial" w:eastAsia="Zurich BT" w:hAnsi="Arial" w:cs="Arial"/>
          <w:bCs/>
          <w:color w:val="000000" w:themeColor="text1"/>
          <w:sz w:val="20"/>
          <w:szCs w:val="20"/>
        </w:rPr>
        <w:t>campo próprio no Sistema.</w:t>
      </w:r>
    </w:p>
    <w:p w14:paraId="776BFA88" w14:textId="77777777" w:rsidR="00071AA8" w:rsidRPr="002A6D16" w:rsidRDefault="00071AA8" w:rsidP="009145D9">
      <w:pPr>
        <w:pStyle w:val="SemEspaamento"/>
        <w:spacing w:line="276" w:lineRule="auto"/>
        <w:jc w:val="both"/>
        <w:rPr>
          <w:rFonts w:ascii="Arial" w:eastAsia="Zurich BT" w:hAnsi="Arial" w:cs="Arial"/>
          <w:b/>
          <w:bCs/>
          <w:color w:val="000000" w:themeColor="text1"/>
          <w:sz w:val="20"/>
          <w:szCs w:val="20"/>
        </w:rPr>
      </w:pPr>
    </w:p>
    <w:p w14:paraId="43BED20D" w14:textId="50E6B385" w:rsidR="00071AA8" w:rsidRPr="002A6D16" w:rsidRDefault="00A82F96"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CE436D" w:rsidRPr="002A6D16">
        <w:rPr>
          <w:rFonts w:ascii="Arial" w:eastAsia="Zurich BT" w:hAnsi="Arial" w:cs="Arial"/>
          <w:b/>
          <w:bCs/>
          <w:color w:val="000000" w:themeColor="text1"/>
          <w:sz w:val="20"/>
          <w:szCs w:val="20"/>
        </w:rPr>
        <w:t>6</w:t>
      </w:r>
      <w:r w:rsidRPr="002A6D16">
        <w:rPr>
          <w:rFonts w:ascii="Arial" w:eastAsia="Zurich BT" w:hAnsi="Arial" w:cs="Arial"/>
          <w:b/>
          <w:bCs/>
          <w:color w:val="000000" w:themeColor="text1"/>
          <w:sz w:val="20"/>
          <w:szCs w:val="20"/>
        </w:rPr>
        <w:t>.</w:t>
      </w:r>
      <w:r w:rsidR="00BF28E5" w:rsidRPr="002A6D16">
        <w:rPr>
          <w:rFonts w:ascii="Arial" w:eastAsia="Zurich BT" w:hAnsi="Arial" w:cs="Arial"/>
          <w:b/>
          <w:bCs/>
          <w:color w:val="000000" w:themeColor="text1"/>
          <w:sz w:val="20"/>
          <w:szCs w:val="20"/>
        </w:rPr>
        <w:t>1</w:t>
      </w:r>
      <w:r w:rsidR="00071AA8" w:rsidRPr="002A6D16">
        <w:rPr>
          <w:rFonts w:ascii="Arial" w:eastAsia="Zurich BT" w:hAnsi="Arial" w:cs="Arial"/>
          <w:b/>
          <w:bCs/>
          <w:color w:val="000000" w:themeColor="text1"/>
          <w:sz w:val="20"/>
          <w:szCs w:val="20"/>
        </w:rPr>
        <w:t>2</w:t>
      </w:r>
      <w:r w:rsidRPr="002A6D16">
        <w:rPr>
          <w:rFonts w:ascii="Arial" w:eastAsia="Zurich BT" w:hAnsi="Arial" w:cs="Arial"/>
          <w:b/>
          <w:bCs/>
          <w:color w:val="000000" w:themeColor="text1"/>
          <w:sz w:val="20"/>
          <w:szCs w:val="20"/>
        </w:rPr>
        <w:t xml:space="preserve">. </w:t>
      </w:r>
      <w:r w:rsidR="00071AA8" w:rsidRPr="002A6D16">
        <w:rPr>
          <w:rFonts w:ascii="Arial" w:eastAsia="Zurich BT" w:hAnsi="Arial" w:cs="Arial"/>
          <w:bCs/>
          <w:color w:val="000000" w:themeColor="text1"/>
          <w:sz w:val="20"/>
          <w:szCs w:val="20"/>
        </w:rPr>
        <w:t>O recurso terá efeito suspensivo e o seu acolhimento importará a invalidação dos atos insuscetíveis de aproveitamento.</w:t>
      </w:r>
    </w:p>
    <w:p w14:paraId="5180996C" w14:textId="0A8D04BB" w:rsidR="006F6A78" w:rsidRPr="002A6D16" w:rsidRDefault="006F6A78"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ab/>
      </w:r>
    </w:p>
    <w:p w14:paraId="4D8A9A54" w14:textId="383FBFD7" w:rsidR="006F6A78" w:rsidRPr="002A6D16" w:rsidRDefault="00A82F96"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071AA8" w:rsidRPr="002A6D16">
        <w:rPr>
          <w:rFonts w:ascii="Arial" w:eastAsia="Zurich BT" w:hAnsi="Arial" w:cs="Arial"/>
          <w:b/>
          <w:bCs/>
          <w:color w:val="000000" w:themeColor="text1"/>
          <w:sz w:val="20"/>
          <w:szCs w:val="20"/>
        </w:rPr>
        <w:t>6</w:t>
      </w:r>
      <w:r w:rsidRPr="002A6D16">
        <w:rPr>
          <w:rFonts w:ascii="Arial" w:eastAsia="Zurich BT" w:hAnsi="Arial" w:cs="Arial"/>
          <w:b/>
          <w:bCs/>
          <w:color w:val="000000" w:themeColor="text1"/>
          <w:sz w:val="20"/>
          <w:szCs w:val="20"/>
        </w:rPr>
        <w:t>.</w:t>
      </w:r>
      <w:r w:rsidR="00BF28E5" w:rsidRPr="002A6D16">
        <w:rPr>
          <w:rFonts w:ascii="Arial" w:eastAsia="Zurich BT" w:hAnsi="Arial" w:cs="Arial"/>
          <w:b/>
          <w:bCs/>
          <w:color w:val="000000" w:themeColor="text1"/>
          <w:sz w:val="20"/>
          <w:szCs w:val="20"/>
        </w:rPr>
        <w:t>1</w:t>
      </w:r>
      <w:r w:rsidR="00071AA8" w:rsidRPr="002A6D16">
        <w:rPr>
          <w:rFonts w:ascii="Arial" w:eastAsia="Zurich BT" w:hAnsi="Arial" w:cs="Arial"/>
          <w:b/>
          <w:bCs/>
          <w:color w:val="000000" w:themeColor="text1"/>
          <w:sz w:val="20"/>
          <w:szCs w:val="20"/>
        </w:rPr>
        <w:t>3</w:t>
      </w:r>
      <w:r w:rsidRPr="002A6D16">
        <w:rPr>
          <w:rFonts w:ascii="Arial" w:eastAsia="Zurich BT" w:hAnsi="Arial" w:cs="Arial"/>
          <w:b/>
          <w:bCs/>
          <w:color w:val="000000" w:themeColor="text1"/>
          <w:sz w:val="20"/>
          <w:szCs w:val="20"/>
        </w:rPr>
        <w:t xml:space="preserve">. </w:t>
      </w:r>
      <w:r w:rsidR="006F6A78" w:rsidRPr="002A6D16">
        <w:rPr>
          <w:rFonts w:ascii="Arial" w:eastAsia="Zurich BT" w:hAnsi="Arial" w:cs="Arial"/>
          <w:bCs/>
          <w:color w:val="000000" w:themeColor="text1"/>
          <w:sz w:val="20"/>
          <w:szCs w:val="20"/>
        </w:rPr>
        <w:t>Não serão conhecidos os recursos apresentados fora dos prazos, subscritos por representantes não habilitados legalmente ou não identificados no processo para responder pelo licitante.</w:t>
      </w:r>
    </w:p>
    <w:p w14:paraId="594F570A" w14:textId="77777777" w:rsidR="002364B5" w:rsidRPr="002A6D16" w:rsidRDefault="002364B5" w:rsidP="009145D9">
      <w:pPr>
        <w:pStyle w:val="SemEspaamento"/>
        <w:spacing w:line="276" w:lineRule="auto"/>
        <w:jc w:val="both"/>
        <w:rPr>
          <w:rFonts w:ascii="Arial" w:eastAsia="Zurich BT" w:hAnsi="Arial" w:cs="Arial"/>
          <w:bCs/>
          <w:color w:val="000000" w:themeColor="text1"/>
          <w:sz w:val="20"/>
          <w:szCs w:val="20"/>
        </w:rPr>
      </w:pPr>
    </w:p>
    <w:p w14:paraId="5CD1EE24" w14:textId="2EB9AE77" w:rsidR="00071AA8" w:rsidRPr="002A6D16" w:rsidRDefault="00071AA8"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 xml:space="preserve">16.14. </w:t>
      </w:r>
      <w:r w:rsidRPr="002A6D16">
        <w:rPr>
          <w:rFonts w:ascii="Arial" w:eastAsia="Zurich BT" w:hAnsi="Arial" w:cs="Arial"/>
          <w:bCs/>
          <w:color w:val="000000" w:themeColor="text1"/>
          <w:sz w:val="20"/>
          <w:szCs w:val="20"/>
        </w:rPr>
        <w:t xml:space="preserve">Os recursos serão apreciados em fase única, conforme disposto no art. 165, § 2º, da Lei Federal nº 14.133, de 2021. </w:t>
      </w:r>
    </w:p>
    <w:p w14:paraId="2897A642" w14:textId="77777777" w:rsidR="00071AA8" w:rsidRPr="002A6D16" w:rsidRDefault="00071AA8" w:rsidP="009145D9">
      <w:pPr>
        <w:pStyle w:val="SemEspaamento"/>
        <w:spacing w:line="276" w:lineRule="auto"/>
        <w:jc w:val="both"/>
        <w:rPr>
          <w:rFonts w:ascii="Arial" w:eastAsia="Zurich BT" w:hAnsi="Arial" w:cs="Arial"/>
          <w:bCs/>
          <w:color w:val="000000" w:themeColor="text1"/>
          <w:sz w:val="20"/>
          <w:szCs w:val="20"/>
        </w:rPr>
      </w:pPr>
    </w:p>
    <w:p w14:paraId="7C8EF0C2" w14:textId="15A34C70" w:rsidR="002364B5" w:rsidRPr="002A6D16" w:rsidRDefault="00A82F96"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lastRenderedPageBreak/>
        <w:t>1</w:t>
      </w:r>
      <w:r w:rsidR="00CE436D" w:rsidRPr="002A6D16">
        <w:rPr>
          <w:rFonts w:ascii="Arial" w:eastAsia="Zurich BT" w:hAnsi="Arial" w:cs="Arial"/>
          <w:b/>
          <w:bCs/>
          <w:color w:val="000000" w:themeColor="text1"/>
          <w:sz w:val="20"/>
          <w:szCs w:val="20"/>
        </w:rPr>
        <w:t>6</w:t>
      </w:r>
      <w:r w:rsidRPr="002A6D16">
        <w:rPr>
          <w:rFonts w:ascii="Arial" w:eastAsia="Zurich BT" w:hAnsi="Arial" w:cs="Arial"/>
          <w:b/>
          <w:bCs/>
          <w:color w:val="000000" w:themeColor="text1"/>
          <w:sz w:val="20"/>
          <w:szCs w:val="20"/>
        </w:rPr>
        <w:t>.</w:t>
      </w:r>
      <w:r w:rsidR="00BF28E5" w:rsidRPr="002A6D16">
        <w:rPr>
          <w:rFonts w:ascii="Arial" w:eastAsia="Zurich BT" w:hAnsi="Arial" w:cs="Arial"/>
          <w:b/>
          <w:bCs/>
          <w:color w:val="000000" w:themeColor="text1"/>
          <w:sz w:val="20"/>
          <w:szCs w:val="20"/>
        </w:rPr>
        <w:t>1</w:t>
      </w:r>
      <w:r w:rsidR="00071AA8" w:rsidRPr="002A6D16">
        <w:rPr>
          <w:rFonts w:ascii="Arial" w:eastAsia="Zurich BT" w:hAnsi="Arial" w:cs="Arial"/>
          <w:b/>
          <w:bCs/>
          <w:color w:val="000000" w:themeColor="text1"/>
          <w:sz w:val="20"/>
          <w:szCs w:val="20"/>
        </w:rPr>
        <w:t>5</w:t>
      </w:r>
      <w:r w:rsidRPr="002A6D16">
        <w:rPr>
          <w:rFonts w:ascii="Arial" w:eastAsia="Zurich BT" w:hAnsi="Arial" w:cs="Arial"/>
          <w:b/>
          <w:bCs/>
          <w:color w:val="000000" w:themeColor="text1"/>
          <w:sz w:val="20"/>
          <w:szCs w:val="20"/>
        </w:rPr>
        <w:t xml:space="preserve">. </w:t>
      </w:r>
      <w:r w:rsidR="002364B5" w:rsidRPr="002A6D16">
        <w:rPr>
          <w:rFonts w:ascii="Arial" w:eastAsia="Zurich BT" w:hAnsi="Arial" w:cs="Arial"/>
          <w:bCs/>
          <w:color w:val="000000" w:themeColor="text1"/>
          <w:sz w:val="20"/>
          <w:szCs w:val="20"/>
        </w:rPr>
        <w:t>Interposto o recurso o Agente de Contratação poderá reconsiderar a sua decisão ou encaminhá-lo devidamente informado à autoridade superior.</w:t>
      </w:r>
    </w:p>
    <w:p w14:paraId="189D6062" w14:textId="14B1FE60" w:rsidR="002364B5" w:rsidRPr="002A6D16" w:rsidRDefault="00A82F96"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CE436D" w:rsidRPr="002A6D16">
        <w:rPr>
          <w:rFonts w:ascii="Arial" w:eastAsia="Zurich BT" w:hAnsi="Arial" w:cs="Arial"/>
          <w:b/>
          <w:bCs/>
          <w:color w:val="000000" w:themeColor="text1"/>
          <w:sz w:val="20"/>
          <w:szCs w:val="20"/>
        </w:rPr>
        <w:t>6</w:t>
      </w:r>
      <w:r w:rsidRPr="002A6D16">
        <w:rPr>
          <w:rFonts w:ascii="Arial" w:eastAsia="Zurich BT" w:hAnsi="Arial" w:cs="Arial"/>
          <w:b/>
          <w:bCs/>
          <w:color w:val="000000" w:themeColor="text1"/>
          <w:sz w:val="20"/>
          <w:szCs w:val="20"/>
        </w:rPr>
        <w:t>.</w:t>
      </w:r>
      <w:r w:rsidR="000C1ACD" w:rsidRPr="002A6D16">
        <w:rPr>
          <w:rFonts w:ascii="Arial" w:eastAsia="Zurich BT" w:hAnsi="Arial" w:cs="Arial"/>
          <w:b/>
          <w:bCs/>
          <w:color w:val="000000" w:themeColor="text1"/>
          <w:sz w:val="20"/>
          <w:szCs w:val="20"/>
        </w:rPr>
        <w:t>1</w:t>
      </w:r>
      <w:r w:rsidR="00071AA8" w:rsidRPr="002A6D16">
        <w:rPr>
          <w:rFonts w:ascii="Arial" w:eastAsia="Zurich BT" w:hAnsi="Arial" w:cs="Arial"/>
          <w:b/>
          <w:bCs/>
          <w:color w:val="000000" w:themeColor="text1"/>
          <w:sz w:val="20"/>
          <w:szCs w:val="20"/>
        </w:rPr>
        <w:t>5</w:t>
      </w:r>
      <w:r w:rsidRPr="002A6D16">
        <w:rPr>
          <w:rFonts w:ascii="Arial" w:eastAsia="Zurich BT" w:hAnsi="Arial" w:cs="Arial"/>
          <w:b/>
          <w:bCs/>
          <w:color w:val="000000" w:themeColor="text1"/>
          <w:sz w:val="20"/>
          <w:szCs w:val="20"/>
        </w:rPr>
        <w:t>.1</w:t>
      </w:r>
      <w:r w:rsidR="002364B5" w:rsidRPr="002A6D16">
        <w:rPr>
          <w:rFonts w:ascii="Arial" w:eastAsia="Zurich BT" w:hAnsi="Arial" w:cs="Arial"/>
          <w:bCs/>
          <w:color w:val="000000" w:themeColor="text1"/>
          <w:sz w:val="20"/>
          <w:szCs w:val="20"/>
        </w:rPr>
        <w:t>.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70E547C" w14:textId="77777777" w:rsidR="002364B5" w:rsidRPr="002A6D16" w:rsidRDefault="002364B5" w:rsidP="009145D9">
      <w:pPr>
        <w:pStyle w:val="SemEspaamento"/>
        <w:spacing w:line="276" w:lineRule="auto"/>
        <w:jc w:val="both"/>
        <w:rPr>
          <w:rFonts w:ascii="Arial" w:eastAsia="Zurich BT" w:hAnsi="Arial" w:cs="Arial"/>
          <w:bCs/>
          <w:color w:val="000000" w:themeColor="text1"/>
          <w:sz w:val="20"/>
          <w:szCs w:val="20"/>
        </w:rPr>
      </w:pPr>
    </w:p>
    <w:p w14:paraId="6BCBDC2E" w14:textId="6406CF76" w:rsidR="002364B5" w:rsidRPr="002A6D16" w:rsidRDefault="00BF28E5"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CE436D" w:rsidRPr="002A6D16">
        <w:rPr>
          <w:rFonts w:ascii="Arial" w:eastAsia="Zurich BT" w:hAnsi="Arial" w:cs="Arial"/>
          <w:b/>
          <w:bCs/>
          <w:color w:val="000000" w:themeColor="text1"/>
          <w:sz w:val="20"/>
          <w:szCs w:val="20"/>
        </w:rPr>
        <w:t>6</w:t>
      </w:r>
      <w:r w:rsidRPr="002A6D16">
        <w:rPr>
          <w:rFonts w:ascii="Arial" w:eastAsia="Zurich BT" w:hAnsi="Arial" w:cs="Arial"/>
          <w:b/>
          <w:bCs/>
          <w:color w:val="000000" w:themeColor="text1"/>
          <w:sz w:val="20"/>
          <w:szCs w:val="20"/>
        </w:rPr>
        <w:t>.</w:t>
      </w:r>
      <w:r w:rsidR="00071AA8" w:rsidRPr="002A6D16">
        <w:rPr>
          <w:rFonts w:ascii="Arial" w:eastAsia="Zurich BT" w:hAnsi="Arial" w:cs="Arial"/>
          <w:b/>
          <w:bCs/>
          <w:color w:val="000000" w:themeColor="text1"/>
          <w:sz w:val="20"/>
          <w:szCs w:val="20"/>
        </w:rPr>
        <w:t>16</w:t>
      </w:r>
      <w:r w:rsidRPr="002A6D16">
        <w:rPr>
          <w:rFonts w:ascii="Arial" w:eastAsia="Zurich BT" w:hAnsi="Arial" w:cs="Arial"/>
          <w:b/>
          <w:bCs/>
          <w:color w:val="000000" w:themeColor="text1"/>
          <w:sz w:val="20"/>
          <w:szCs w:val="20"/>
        </w:rPr>
        <w:t xml:space="preserve">. </w:t>
      </w:r>
      <w:r w:rsidR="002364B5" w:rsidRPr="002A6D16">
        <w:rPr>
          <w:rFonts w:ascii="Arial" w:eastAsia="Zurich BT" w:hAnsi="Arial" w:cs="Arial"/>
          <w:bCs/>
          <w:color w:val="000000" w:themeColor="text1"/>
          <w:sz w:val="20"/>
          <w:szCs w:val="20"/>
        </w:rPr>
        <w:t>A falta de manifestação DE FORMA IMEDIATA E MOTIVADA do licitante quanto à intenção de recorrer importará a decadência desse direito de recurso, ficando o Agente de Contratação autorizado a prosseguir o certame.</w:t>
      </w:r>
    </w:p>
    <w:p w14:paraId="06CAC754" w14:textId="77777777" w:rsidR="002364B5" w:rsidRPr="002A6D16" w:rsidRDefault="002364B5" w:rsidP="009145D9">
      <w:pPr>
        <w:pStyle w:val="SemEspaamento"/>
        <w:spacing w:line="276" w:lineRule="auto"/>
        <w:jc w:val="both"/>
        <w:rPr>
          <w:rFonts w:ascii="Arial" w:eastAsia="Zurich BT" w:hAnsi="Arial" w:cs="Arial"/>
          <w:bCs/>
          <w:color w:val="000000" w:themeColor="text1"/>
          <w:sz w:val="20"/>
          <w:szCs w:val="20"/>
        </w:rPr>
      </w:pPr>
    </w:p>
    <w:p w14:paraId="551698FB" w14:textId="03FBC27C" w:rsidR="00125138" w:rsidRPr="002A6D16" w:rsidRDefault="00577EE7"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CE436D" w:rsidRPr="002A6D16">
        <w:rPr>
          <w:rFonts w:ascii="Arial" w:eastAsia="Zurich BT" w:hAnsi="Arial" w:cs="Arial"/>
          <w:b/>
          <w:bCs/>
          <w:color w:val="000000" w:themeColor="text1"/>
          <w:sz w:val="20"/>
          <w:szCs w:val="20"/>
        </w:rPr>
        <w:t>6</w:t>
      </w:r>
      <w:r w:rsidRPr="002A6D16">
        <w:rPr>
          <w:rFonts w:ascii="Arial" w:eastAsia="Zurich BT" w:hAnsi="Arial" w:cs="Arial"/>
          <w:b/>
          <w:bCs/>
          <w:color w:val="000000" w:themeColor="text1"/>
          <w:sz w:val="20"/>
          <w:szCs w:val="20"/>
        </w:rPr>
        <w:t>.</w:t>
      </w:r>
      <w:r w:rsidR="00071AA8" w:rsidRPr="002A6D16">
        <w:rPr>
          <w:rFonts w:ascii="Arial" w:eastAsia="Zurich BT" w:hAnsi="Arial" w:cs="Arial"/>
          <w:b/>
          <w:bCs/>
          <w:color w:val="000000" w:themeColor="text1"/>
          <w:sz w:val="20"/>
          <w:szCs w:val="20"/>
        </w:rPr>
        <w:t>17</w:t>
      </w:r>
      <w:r w:rsidRPr="002A6D16">
        <w:rPr>
          <w:rFonts w:ascii="Arial" w:eastAsia="Zurich BT" w:hAnsi="Arial" w:cs="Arial"/>
          <w:b/>
          <w:bCs/>
          <w:color w:val="000000" w:themeColor="text1"/>
          <w:sz w:val="20"/>
          <w:szCs w:val="20"/>
        </w:rPr>
        <w:t xml:space="preserve">. </w:t>
      </w:r>
      <w:r w:rsidR="00125138" w:rsidRPr="002A6D16">
        <w:rPr>
          <w:rFonts w:ascii="Arial" w:eastAsia="Zurich BT" w:hAnsi="Arial" w:cs="Arial"/>
          <w:bCs/>
          <w:color w:val="000000" w:themeColor="text1"/>
          <w:sz w:val="20"/>
          <w:szCs w:val="20"/>
        </w:rPr>
        <w:t>A não apresentação das razões referente à intenção de recurso registrada no sistema, no prazo legal, importa preclusão do direito de recurso, possibilitando a adjudicação do objeto e homologação do certame. A critério da Agente de Contratação ou da Autoridade Superior, e considerando eventuais indícios de ilegalidades ou irregularidades no julgamento do certame apontados na própria intenção de recurso, poderá haver a análise de mérito do recurso independente da apresentação das respectivas razões (ou de sua apresentação fora do prazo legal), como mero exercício do direito constitucional de petição (art. 5º, XXXIV, "a", Constituição Federal de 1988).</w:t>
      </w:r>
    </w:p>
    <w:p w14:paraId="5EF7BE4E" w14:textId="77777777" w:rsidR="00A80ABA" w:rsidRPr="002A6D16" w:rsidRDefault="00A80ABA" w:rsidP="009145D9">
      <w:pPr>
        <w:pStyle w:val="SemEspaamento"/>
        <w:spacing w:line="276" w:lineRule="auto"/>
        <w:jc w:val="both"/>
        <w:rPr>
          <w:rFonts w:ascii="Arial" w:eastAsia="Zurich BT" w:hAnsi="Arial" w:cs="Arial"/>
          <w:bCs/>
          <w:color w:val="000000" w:themeColor="text1"/>
          <w:sz w:val="20"/>
          <w:szCs w:val="20"/>
        </w:rPr>
      </w:pPr>
    </w:p>
    <w:p w14:paraId="614CB078" w14:textId="2BF78845" w:rsidR="00125138" w:rsidRPr="002A6D16" w:rsidRDefault="00577EE7"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CE436D" w:rsidRPr="002A6D16">
        <w:rPr>
          <w:rFonts w:ascii="Arial" w:eastAsia="Zurich BT" w:hAnsi="Arial" w:cs="Arial"/>
          <w:b/>
          <w:bCs/>
          <w:color w:val="000000" w:themeColor="text1"/>
          <w:sz w:val="20"/>
          <w:szCs w:val="20"/>
        </w:rPr>
        <w:t>6</w:t>
      </w:r>
      <w:r w:rsidRPr="002A6D16">
        <w:rPr>
          <w:rFonts w:ascii="Arial" w:eastAsia="Zurich BT" w:hAnsi="Arial" w:cs="Arial"/>
          <w:b/>
          <w:bCs/>
          <w:color w:val="000000" w:themeColor="text1"/>
          <w:sz w:val="20"/>
          <w:szCs w:val="20"/>
        </w:rPr>
        <w:t>.</w:t>
      </w:r>
      <w:r w:rsidR="00071AA8" w:rsidRPr="002A6D16">
        <w:rPr>
          <w:rFonts w:ascii="Arial" w:eastAsia="Zurich BT" w:hAnsi="Arial" w:cs="Arial"/>
          <w:b/>
          <w:bCs/>
          <w:color w:val="000000" w:themeColor="text1"/>
          <w:sz w:val="20"/>
          <w:szCs w:val="20"/>
        </w:rPr>
        <w:t>18</w:t>
      </w:r>
      <w:r w:rsidRPr="002A6D16">
        <w:rPr>
          <w:rFonts w:ascii="Arial" w:eastAsia="Zurich BT" w:hAnsi="Arial" w:cs="Arial"/>
          <w:b/>
          <w:bCs/>
          <w:color w:val="000000" w:themeColor="text1"/>
          <w:sz w:val="20"/>
          <w:szCs w:val="20"/>
        </w:rPr>
        <w:t xml:space="preserve">. </w:t>
      </w:r>
      <w:r w:rsidR="00125138" w:rsidRPr="002A6D16">
        <w:rPr>
          <w:rFonts w:ascii="Arial" w:eastAsia="Zurich BT" w:hAnsi="Arial" w:cs="Arial"/>
          <w:bCs/>
          <w:color w:val="000000" w:themeColor="text1"/>
          <w:sz w:val="20"/>
          <w:szCs w:val="20"/>
        </w:rPr>
        <w:t xml:space="preserve">Mesmo que o recurso administrativo não seja </w:t>
      </w:r>
      <w:r w:rsidR="002A6D16" w:rsidRPr="002A6D16">
        <w:rPr>
          <w:rFonts w:ascii="Arial" w:eastAsia="Zurich BT" w:hAnsi="Arial" w:cs="Arial"/>
          <w:bCs/>
          <w:color w:val="000000" w:themeColor="text1"/>
          <w:sz w:val="20"/>
          <w:szCs w:val="20"/>
        </w:rPr>
        <w:t>reconhecido</w:t>
      </w:r>
      <w:r w:rsidR="00125138" w:rsidRPr="002A6D16">
        <w:rPr>
          <w:rFonts w:ascii="Arial" w:eastAsia="Zurich BT" w:hAnsi="Arial" w:cs="Arial"/>
          <w:bCs/>
          <w:color w:val="000000" w:themeColor="text1"/>
          <w:sz w:val="20"/>
          <w:szCs w:val="20"/>
        </w:rPr>
        <w:t>, a Administração pode anular seus próprios atos, quando eivados de vícios que os tornam ilegais, porque deles não se originam direitos; ou revogá-los, por motivo de conveniência ou oportunidade, respeitados os direitos adquiridos e assegurando a prévia manifestação dos interessados (Súmula nº 473 do STF e art. 71, § 3º, da Lei Federal nº 14.133, de 2021).</w:t>
      </w:r>
    </w:p>
    <w:p w14:paraId="561AC847" w14:textId="77777777" w:rsidR="00577EE7" w:rsidRPr="002A6D16" w:rsidRDefault="00577EE7" w:rsidP="009145D9">
      <w:pPr>
        <w:pStyle w:val="SemEspaamento"/>
        <w:spacing w:line="276" w:lineRule="auto"/>
        <w:jc w:val="both"/>
        <w:rPr>
          <w:rFonts w:ascii="Arial" w:eastAsia="Zurich BT" w:hAnsi="Arial" w:cs="Arial"/>
          <w:bCs/>
          <w:color w:val="000000" w:themeColor="text1"/>
          <w:sz w:val="20"/>
          <w:szCs w:val="20"/>
        </w:rPr>
      </w:pPr>
    </w:p>
    <w:p w14:paraId="0D40B77F" w14:textId="1D8A3580" w:rsidR="00BF28E5" w:rsidRPr="002A6D16" w:rsidRDefault="00BF28E5"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071AA8" w:rsidRPr="002A6D16">
        <w:rPr>
          <w:rFonts w:ascii="Arial" w:eastAsia="Zurich BT" w:hAnsi="Arial" w:cs="Arial"/>
          <w:b/>
          <w:bCs/>
          <w:color w:val="000000" w:themeColor="text1"/>
          <w:sz w:val="20"/>
          <w:szCs w:val="20"/>
        </w:rPr>
        <w:t>6.19</w:t>
      </w:r>
      <w:r w:rsidRPr="002A6D16">
        <w:rPr>
          <w:rFonts w:ascii="Arial" w:eastAsia="Zurich BT" w:hAnsi="Arial" w:cs="Arial"/>
          <w:b/>
          <w:bCs/>
          <w:color w:val="000000" w:themeColor="text1"/>
          <w:sz w:val="20"/>
          <w:szCs w:val="20"/>
        </w:rPr>
        <w:t xml:space="preserve">. </w:t>
      </w:r>
      <w:r w:rsidRPr="002A6D16">
        <w:rPr>
          <w:rFonts w:ascii="Arial" w:eastAsia="Zurich BT" w:hAnsi="Arial" w:cs="Arial"/>
          <w:bCs/>
          <w:color w:val="000000" w:themeColor="text1"/>
          <w:sz w:val="20"/>
          <w:szCs w:val="20"/>
        </w:rPr>
        <w:t>Os autos do processo permanecerão com vista franqueada aos interessados n</w:t>
      </w:r>
      <w:r w:rsidR="00FE456C" w:rsidRPr="002A6D16">
        <w:rPr>
          <w:rFonts w:ascii="Arial" w:eastAsia="Zurich BT" w:hAnsi="Arial" w:cs="Arial"/>
          <w:bCs/>
          <w:color w:val="000000" w:themeColor="text1"/>
          <w:sz w:val="20"/>
          <w:szCs w:val="20"/>
        </w:rPr>
        <w:t xml:space="preserve">a Prefeitura Municipal de Cotriguaçu, e através dos documentos disponibilizados na </w:t>
      </w:r>
      <w:r w:rsidR="00FE456C" w:rsidRPr="002A6D16">
        <w:rPr>
          <w:rFonts w:ascii="Arial" w:hAnsi="Arial" w:cs="Arial"/>
          <w:color w:val="000000" w:themeColor="text1"/>
        </w:rPr>
        <w:t xml:space="preserve">Plataforma </w:t>
      </w:r>
      <w:r w:rsidR="00FE456C" w:rsidRPr="002A6D16">
        <w:rPr>
          <w:rFonts w:ascii="Arial" w:hAnsi="Arial" w:cs="Arial"/>
          <w:color w:val="000000" w:themeColor="text1"/>
          <w:kern w:val="1"/>
        </w:rPr>
        <w:t>el</w:t>
      </w:r>
      <w:r w:rsidR="00FE456C" w:rsidRPr="002A6D16">
        <w:rPr>
          <w:rFonts w:ascii="Arial" w:hAnsi="Arial" w:cs="Arial"/>
          <w:color w:val="000000" w:themeColor="text1"/>
          <w:spacing w:val="-2"/>
          <w:kern w:val="1"/>
        </w:rPr>
        <w:t>e</w:t>
      </w:r>
      <w:r w:rsidR="00FE456C" w:rsidRPr="002A6D16">
        <w:rPr>
          <w:rFonts w:ascii="Arial" w:hAnsi="Arial" w:cs="Arial"/>
          <w:color w:val="000000" w:themeColor="text1"/>
          <w:spacing w:val="1"/>
          <w:kern w:val="1"/>
        </w:rPr>
        <w:t>t</w:t>
      </w:r>
      <w:r w:rsidR="00FE456C" w:rsidRPr="002A6D16">
        <w:rPr>
          <w:rFonts w:ascii="Arial" w:hAnsi="Arial" w:cs="Arial"/>
          <w:color w:val="000000" w:themeColor="text1"/>
          <w:kern w:val="1"/>
        </w:rPr>
        <w:t>r</w:t>
      </w:r>
      <w:r w:rsidR="00FE456C" w:rsidRPr="002A6D16">
        <w:rPr>
          <w:rFonts w:ascii="Arial" w:hAnsi="Arial" w:cs="Arial"/>
          <w:color w:val="000000" w:themeColor="text1"/>
          <w:spacing w:val="-2"/>
          <w:kern w:val="1"/>
        </w:rPr>
        <w:t>ô</w:t>
      </w:r>
      <w:r w:rsidR="00FE456C" w:rsidRPr="002A6D16">
        <w:rPr>
          <w:rFonts w:ascii="Arial" w:hAnsi="Arial" w:cs="Arial"/>
          <w:color w:val="000000" w:themeColor="text1"/>
          <w:spacing w:val="1"/>
          <w:kern w:val="1"/>
        </w:rPr>
        <w:t>n</w:t>
      </w:r>
      <w:r w:rsidR="00FE456C" w:rsidRPr="002A6D16">
        <w:rPr>
          <w:rFonts w:ascii="Arial" w:hAnsi="Arial" w:cs="Arial"/>
          <w:color w:val="000000" w:themeColor="text1"/>
          <w:kern w:val="1"/>
        </w:rPr>
        <w:t xml:space="preserve">ica </w:t>
      </w:r>
      <w:r w:rsidR="00FE456C" w:rsidRPr="002A6D16">
        <w:rPr>
          <w:rFonts w:ascii="Arial" w:hAnsi="Arial" w:cs="Arial"/>
          <w:color w:val="000000" w:themeColor="text1"/>
          <w:spacing w:val="1"/>
          <w:kern w:val="1"/>
        </w:rPr>
        <w:t>d</w:t>
      </w:r>
      <w:r w:rsidR="00FE456C" w:rsidRPr="002A6D16">
        <w:rPr>
          <w:rFonts w:ascii="Arial" w:hAnsi="Arial" w:cs="Arial"/>
          <w:color w:val="000000" w:themeColor="text1"/>
          <w:kern w:val="1"/>
        </w:rPr>
        <w:t>o</w:t>
      </w:r>
      <w:r w:rsidR="00FE456C" w:rsidRPr="002A6D16">
        <w:rPr>
          <w:rFonts w:ascii="Arial" w:hAnsi="Arial" w:cs="Arial"/>
          <w:color w:val="000000" w:themeColor="text1"/>
          <w:spacing w:val="2"/>
          <w:kern w:val="1"/>
        </w:rPr>
        <w:t xml:space="preserve"> </w:t>
      </w:r>
      <w:r w:rsidR="00FE456C" w:rsidRPr="002A6D16">
        <w:rPr>
          <w:rFonts w:ascii="Arial" w:hAnsi="Arial" w:cs="Arial"/>
          <w:b/>
          <w:bCs/>
          <w:color w:val="000000" w:themeColor="text1"/>
          <w:spacing w:val="-2"/>
          <w:kern w:val="1"/>
        </w:rPr>
        <w:t>C</w:t>
      </w:r>
      <w:r w:rsidR="00FE456C" w:rsidRPr="002A6D16">
        <w:rPr>
          <w:rFonts w:ascii="Arial" w:hAnsi="Arial" w:cs="Arial"/>
          <w:b/>
          <w:bCs/>
          <w:color w:val="000000" w:themeColor="text1"/>
          <w:spacing w:val="1"/>
          <w:kern w:val="1"/>
        </w:rPr>
        <w:t>O</w:t>
      </w:r>
      <w:r w:rsidR="00FE456C" w:rsidRPr="002A6D16">
        <w:rPr>
          <w:rFonts w:ascii="Arial" w:hAnsi="Arial" w:cs="Arial"/>
          <w:b/>
          <w:bCs/>
          <w:color w:val="000000" w:themeColor="text1"/>
          <w:spacing w:val="-1"/>
          <w:kern w:val="1"/>
        </w:rPr>
        <w:t>M</w:t>
      </w:r>
      <w:r w:rsidR="00FE456C" w:rsidRPr="002A6D16">
        <w:rPr>
          <w:rFonts w:ascii="Arial" w:hAnsi="Arial" w:cs="Arial"/>
          <w:b/>
          <w:bCs/>
          <w:color w:val="000000" w:themeColor="text1"/>
          <w:kern w:val="1"/>
        </w:rPr>
        <w:t>P</w:t>
      </w:r>
      <w:r w:rsidR="00FE456C" w:rsidRPr="002A6D16">
        <w:rPr>
          <w:rFonts w:ascii="Arial" w:hAnsi="Arial" w:cs="Arial"/>
          <w:b/>
          <w:bCs/>
          <w:color w:val="000000" w:themeColor="text1"/>
          <w:spacing w:val="-1"/>
          <w:kern w:val="1"/>
        </w:rPr>
        <w:t>R</w:t>
      </w:r>
      <w:r w:rsidR="00FE456C" w:rsidRPr="002A6D16">
        <w:rPr>
          <w:rFonts w:ascii="Arial" w:hAnsi="Arial" w:cs="Arial"/>
          <w:b/>
          <w:bCs/>
          <w:color w:val="000000" w:themeColor="text1"/>
          <w:spacing w:val="1"/>
          <w:kern w:val="1"/>
        </w:rPr>
        <w:t>A</w:t>
      </w:r>
      <w:r w:rsidR="00FE456C" w:rsidRPr="002A6D16">
        <w:rPr>
          <w:rFonts w:ascii="Arial" w:hAnsi="Arial" w:cs="Arial"/>
          <w:b/>
          <w:bCs/>
          <w:color w:val="000000" w:themeColor="text1"/>
          <w:kern w:val="1"/>
        </w:rPr>
        <w:t>SBR</w:t>
      </w:r>
      <w:r w:rsidR="00FE456C" w:rsidRPr="002A6D16">
        <w:rPr>
          <w:rFonts w:ascii="Arial" w:hAnsi="Arial" w:cs="Arial"/>
          <w:b/>
          <w:bCs/>
          <w:color w:val="000000" w:themeColor="text1"/>
          <w:spacing w:val="1"/>
          <w:kern w:val="1"/>
        </w:rPr>
        <w:t xml:space="preserve"> </w:t>
      </w:r>
      <w:r w:rsidR="00FE456C" w:rsidRPr="002A6D16">
        <w:rPr>
          <w:rFonts w:ascii="Arial" w:hAnsi="Arial" w:cs="Arial"/>
          <w:color w:val="000000" w:themeColor="text1"/>
          <w:spacing w:val="1"/>
          <w:kern w:val="1"/>
        </w:rPr>
        <w:t>p</w:t>
      </w:r>
      <w:r w:rsidR="00FE456C" w:rsidRPr="002A6D16">
        <w:rPr>
          <w:rFonts w:ascii="Arial" w:hAnsi="Arial" w:cs="Arial"/>
          <w:color w:val="000000" w:themeColor="text1"/>
          <w:kern w:val="1"/>
        </w:rPr>
        <w:t>elo</w:t>
      </w:r>
      <w:r w:rsidR="00FE456C" w:rsidRPr="002A6D16">
        <w:rPr>
          <w:rFonts w:ascii="Arial" w:hAnsi="Arial" w:cs="Arial"/>
          <w:color w:val="000000" w:themeColor="text1"/>
          <w:spacing w:val="1"/>
          <w:kern w:val="1"/>
        </w:rPr>
        <w:t xml:space="preserve"> </w:t>
      </w:r>
      <w:r w:rsidR="00FE456C" w:rsidRPr="002A6D16">
        <w:rPr>
          <w:rFonts w:ascii="Arial" w:hAnsi="Arial" w:cs="Arial"/>
          <w:color w:val="000000" w:themeColor="text1"/>
          <w:kern w:val="1"/>
        </w:rPr>
        <w:t>s</w:t>
      </w:r>
      <w:r w:rsidR="00FE456C" w:rsidRPr="002A6D16">
        <w:rPr>
          <w:rFonts w:ascii="Arial" w:hAnsi="Arial" w:cs="Arial"/>
          <w:color w:val="000000" w:themeColor="text1"/>
          <w:spacing w:val="-2"/>
          <w:kern w:val="1"/>
        </w:rPr>
        <w:t>i</w:t>
      </w:r>
      <w:r w:rsidR="00FE456C" w:rsidRPr="002A6D16">
        <w:rPr>
          <w:rFonts w:ascii="Arial" w:hAnsi="Arial" w:cs="Arial"/>
          <w:color w:val="000000" w:themeColor="text1"/>
          <w:spacing w:val="-1"/>
          <w:kern w:val="1"/>
        </w:rPr>
        <w:t>t</w:t>
      </w:r>
      <w:r w:rsidR="00FE456C" w:rsidRPr="002A6D16">
        <w:rPr>
          <w:rFonts w:ascii="Arial" w:hAnsi="Arial" w:cs="Arial"/>
          <w:color w:val="000000" w:themeColor="text1"/>
          <w:kern w:val="1"/>
        </w:rPr>
        <w:t>e</w:t>
      </w:r>
      <w:r w:rsidR="00FE456C" w:rsidRPr="002A6D16">
        <w:rPr>
          <w:rFonts w:ascii="Arial" w:hAnsi="Arial" w:cs="Arial"/>
          <w:color w:val="000000" w:themeColor="text1"/>
          <w:spacing w:val="1"/>
          <w:kern w:val="1"/>
        </w:rPr>
        <w:t xml:space="preserve"> d</w:t>
      </w:r>
      <w:r w:rsidR="00FE456C" w:rsidRPr="002A6D16">
        <w:rPr>
          <w:rFonts w:ascii="Arial" w:hAnsi="Arial" w:cs="Arial"/>
          <w:color w:val="000000" w:themeColor="text1"/>
          <w:kern w:val="1"/>
        </w:rPr>
        <w:t xml:space="preserve">o </w:t>
      </w:r>
      <w:r w:rsidR="00FE456C" w:rsidRPr="002A6D16">
        <w:rPr>
          <w:rFonts w:ascii="Arial" w:hAnsi="Arial" w:cs="Arial"/>
          <w:color w:val="000000" w:themeColor="text1"/>
          <w:spacing w:val="-53"/>
          <w:kern w:val="1"/>
        </w:rPr>
        <w:t xml:space="preserve"> </w:t>
      </w:r>
      <w:hyperlink r:id="rId38" w:history="1">
        <w:r w:rsidR="00FE456C" w:rsidRPr="002A6D16">
          <w:rPr>
            <w:rStyle w:val="Hyperlink"/>
            <w:rFonts w:ascii="Arial" w:hAnsi="Arial" w:cs="Arial"/>
            <w:color w:val="000000" w:themeColor="text1"/>
            <w:spacing w:val="-1"/>
            <w:kern w:val="1"/>
          </w:rPr>
          <w:t>h</w:t>
        </w:r>
        <w:r w:rsidR="00FE456C" w:rsidRPr="002A6D16">
          <w:rPr>
            <w:rStyle w:val="Hyperlink"/>
            <w:rFonts w:ascii="Arial" w:hAnsi="Arial" w:cs="Arial"/>
            <w:color w:val="000000" w:themeColor="text1"/>
            <w:spacing w:val="1"/>
            <w:kern w:val="1"/>
          </w:rPr>
          <w:t>t</w:t>
        </w:r>
        <w:r w:rsidR="00FE456C" w:rsidRPr="002A6D16">
          <w:rPr>
            <w:rStyle w:val="Hyperlink"/>
            <w:rFonts w:ascii="Arial" w:hAnsi="Arial" w:cs="Arial"/>
            <w:color w:val="000000" w:themeColor="text1"/>
            <w:spacing w:val="-1"/>
            <w:kern w:val="1"/>
          </w:rPr>
          <w:t>t</w:t>
        </w:r>
        <w:r w:rsidR="00FE456C" w:rsidRPr="002A6D16">
          <w:rPr>
            <w:rStyle w:val="Hyperlink"/>
            <w:rFonts w:ascii="Arial" w:hAnsi="Arial" w:cs="Arial"/>
            <w:color w:val="000000" w:themeColor="text1"/>
            <w:spacing w:val="1"/>
            <w:kern w:val="1"/>
          </w:rPr>
          <w:t>p</w:t>
        </w:r>
        <w:r w:rsidR="00FE456C" w:rsidRPr="002A6D16">
          <w:rPr>
            <w:rStyle w:val="Hyperlink"/>
            <w:rFonts w:ascii="Arial" w:hAnsi="Arial" w:cs="Arial"/>
            <w:color w:val="000000" w:themeColor="text1"/>
            <w:kern w:val="1"/>
          </w:rPr>
          <w:t>s:</w:t>
        </w:r>
        <w:r w:rsidR="00FE456C" w:rsidRPr="002A6D16">
          <w:rPr>
            <w:rStyle w:val="Hyperlink"/>
            <w:rFonts w:ascii="Arial" w:hAnsi="Arial" w:cs="Arial"/>
            <w:color w:val="000000" w:themeColor="text1"/>
            <w:spacing w:val="-1"/>
            <w:kern w:val="1"/>
          </w:rPr>
          <w:t>/</w:t>
        </w:r>
        <w:r w:rsidR="00FE456C" w:rsidRPr="002A6D16">
          <w:rPr>
            <w:rStyle w:val="Hyperlink"/>
            <w:rFonts w:ascii="Arial" w:hAnsi="Arial" w:cs="Arial"/>
            <w:color w:val="000000" w:themeColor="text1"/>
            <w:spacing w:val="1"/>
            <w:kern w:val="1"/>
          </w:rPr>
          <w:t>/</w:t>
        </w:r>
        <w:r w:rsidR="00FE456C" w:rsidRPr="002A6D16">
          <w:rPr>
            <w:rStyle w:val="Hyperlink"/>
            <w:rFonts w:ascii="Arial" w:hAnsi="Arial" w:cs="Arial"/>
            <w:color w:val="000000" w:themeColor="text1"/>
            <w:kern w:val="1"/>
          </w:rPr>
          <w:t>com</w:t>
        </w:r>
        <w:r w:rsidR="00FE456C" w:rsidRPr="002A6D16">
          <w:rPr>
            <w:rStyle w:val="Hyperlink"/>
            <w:rFonts w:ascii="Arial" w:hAnsi="Arial" w:cs="Arial"/>
            <w:color w:val="000000" w:themeColor="text1"/>
            <w:spacing w:val="1"/>
            <w:kern w:val="1"/>
          </w:rPr>
          <w:t>p</w:t>
        </w:r>
        <w:r w:rsidR="00FE456C" w:rsidRPr="002A6D16">
          <w:rPr>
            <w:rStyle w:val="Hyperlink"/>
            <w:rFonts w:ascii="Arial" w:hAnsi="Arial" w:cs="Arial"/>
            <w:color w:val="000000" w:themeColor="text1"/>
            <w:kern w:val="1"/>
          </w:rPr>
          <w:t>ra</w:t>
        </w:r>
        <w:r w:rsidR="00FE456C" w:rsidRPr="002A6D16">
          <w:rPr>
            <w:rStyle w:val="Hyperlink"/>
            <w:rFonts w:ascii="Arial" w:hAnsi="Arial" w:cs="Arial"/>
            <w:color w:val="000000" w:themeColor="text1"/>
            <w:spacing w:val="-3"/>
            <w:kern w:val="1"/>
          </w:rPr>
          <w:t>s</w:t>
        </w:r>
        <w:r w:rsidR="00FE456C" w:rsidRPr="002A6D16">
          <w:rPr>
            <w:rStyle w:val="Hyperlink"/>
            <w:rFonts w:ascii="Arial" w:hAnsi="Arial" w:cs="Arial"/>
            <w:color w:val="000000" w:themeColor="text1"/>
            <w:spacing w:val="1"/>
            <w:kern w:val="1"/>
          </w:rPr>
          <w:t>b</w:t>
        </w:r>
        <w:r w:rsidR="00FE456C" w:rsidRPr="002A6D16">
          <w:rPr>
            <w:rStyle w:val="Hyperlink"/>
            <w:rFonts w:ascii="Arial" w:hAnsi="Arial" w:cs="Arial"/>
            <w:color w:val="000000" w:themeColor="text1"/>
            <w:kern w:val="1"/>
          </w:rPr>
          <w:t>r.com.</w:t>
        </w:r>
        <w:r w:rsidR="00FE456C" w:rsidRPr="002A6D16">
          <w:rPr>
            <w:rStyle w:val="Hyperlink"/>
            <w:rFonts w:ascii="Arial" w:hAnsi="Arial" w:cs="Arial"/>
            <w:color w:val="000000" w:themeColor="text1"/>
            <w:spacing w:val="1"/>
            <w:kern w:val="1"/>
          </w:rPr>
          <w:t>b</w:t>
        </w:r>
        <w:r w:rsidR="00FE456C" w:rsidRPr="002A6D16">
          <w:rPr>
            <w:rStyle w:val="Hyperlink"/>
            <w:rFonts w:ascii="Arial" w:hAnsi="Arial" w:cs="Arial"/>
            <w:color w:val="000000" w:themeColor="text1"/>
            <w:kern w:val="1"/>
          </w:rPr>
          <w:t>r/</w:t>
        </w:r>
      </w:hyperlink>
      <w:r w:rsidR="00FE456C" w:rsidRPr="002A6D16">
        <w:rPr>
          <w:rFonts w:ascii="Arial" w:eastAsia="Zurich BT" w:hAnsi="Arial" w:cs="Arial"/>
          <w:bCs/>
          <w:iCs/>
          <w:color w:val="000000" w:themeColor="text1"/>
          <w:sz w:val="20"/>
          <w:szCs w:val="20"/>
        </w:rPr>
        <w:t>.</w:t>
      </w:r>
      <w:r w:rsidRPr="002A6D16">
        <w:rPr>
          <w:rFonts w:ascii="Arial" w:eastAsia="Zurich BT" w:hAnsi="Arial" w:cs="Arial"/>
          <w:bCs/>
          <w:color w:val="000000" w:themeColor="text1"/>
          <w:sz w:val="20"/>
          <w:szCs w:val="20"/>
        </w:rPr>
        <w:t xml:space="preserve"> </w:t>
      </w:r>
    </w:p>
    <w:p w14:paraId="06CC4886" w14:textId="77777777" w:rsidR="00BF28E5" w:rsidRPr="002A6D16" w:rsidRDefault="00BF28E5" w:rsidP="009145D9">
      <w:pPr>
        <w:pStyle w:val="SemEspaamento"/>
        <w:spacing w:line="276" w:lineRule="auto"/>
        <w:jc w:val="both"/>
        <w:rPr>
          <w:rFonts w:ascii="Arial" w:eastAsia="Zurich BT" w:hAnsi="Arial" w:cs="Arial"/>
          <w:bCs/>
          <w:color w:val="000000" w:themeColor="text1"/>
          <w:sz w:val="20"/>
          <w:szCs w:val="20"/>
        </w:rPr>
      </w:pPr>
    </w:p>
    <w:p w14:paraId="6606F7CC" w14:textId="77777777" w:rsidR="00125138" w:rsidRPr="002A6D16" w:rsidRDefault="00115289" w:rsidP="009145D9">
      <w:pPr>
        <w:pStyle w:val="SemEspaamento"/>
        <w:shd w:val="clear" w:color="auto" w:fill="BFBFBF"/>
        <w:spacing w:line="276" w:lineRule="auto"/>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1</w:t>
      </w:r>
      <w:r w:rsidR="00CE436D" w:rsidRPr="002A6D16">
        <w:rPr>
          <w:rFonts w:ascii="Arial" w:eastAsia="Zurich BT" w:hAnsi="Arial" w:cs="Arial"/>
          <w:b/>
          <w:iCs/>
          <w:color w:val="000000" w:themeColor="text1"/>
          <w:sz w:val="20"/>
          <w:szCs w:val="20"/>
        </w:rPr>
        <w:t>7</w:t>
      </w:r>
      <w:r w:rsidR="00125138" w:rsidRPr="002A6D16">
        <w:rPr>
          <w:rFonts w:ascii="Arial" w:eastAsia="Zurich BT" w:hAnsi="Arial" w:cs="Arial"/>
          <w:b/>
          <w:iCs/>
          <w:color w:val="000000" w:themeColor="text1"/>
          <w:sz w:val="20"/>
          <w:szCs w:val="20"/>
        </w:rPr>
        <w:t>.</w:t>
      </w:r>
      <w:r w:rsidRPr="002A6D16">
        <w:rPr>
          <w:rFonts w:ascii="Arial" w:eastAsia="Zurich BT" w:hAnsi="Arial" w:cs="Arial"/>
          <w:b/>
          <w:iCs/>
          <w:color w:val="000000" w:themeColor="text1"/>
          <w:sz w:val="20"/>
          <w:szCs w:val="20"/>
        </w:rPr>
        <w:t xml:space="preserve"> </w:t>
      </w:r>
      <w:r w:rsidR="00125138" w:rsidRPr="002A6D16">
        <w:rPr>
          <w:rFonts w:ascii="Arial" w:eastAsia="Zurich BT" w:hAnsi="Arial" w:cs="Arial"/>
          <w:b/>
          <w:iCs/>
          <w:color w:val="000000" w:themeColor="text1"/>
          <w:sz w:val="20"/>
          <w:szCs w:val="20"/>
        </w:rPr>
        <w:t>REABERTURA DA SESSÃO PÚBLICA</w:t>
      </w:r>
    </w:p>
    <w:p w14:paraId="345D3303" w14:textId="77777777" w:rsidR="00125138" w:rsidRPr="002A6D16" w:rsidRDefault="00115289"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CE436D" w:rsidRPr="002A6D16">
        <w:rPr>
          <w:rFonts w:ascii="Arial" w:eastAsia="Zurich BT" w:hAnsi="Arial" w:cs="Arial"/>
          <w:b/>
          <w:bCs/>
          <w:color w:val="000000" w:themeColor="text1"/>
          <w:sz w:val="20"/>
          <w:szCs w:val="20"/>
        </w:rPr>
        <w:t>7</w:t>
      </w:r>
      <w:r w:rsidRPr="002A6D16">
        <w:rPr>
          <w:rFonts w:ascii="Arial" w:eastAsia="Zurich BT" w:hAnsi="Arial" w:cs="Arial"/>
          <w:b/>
          <w:bCs/>
          <w:color w:val="000000" w:themeColor="text1"/>
          <w:sz w:val="20"/>
          <w:szCs w:val="20"/>
        </w:rPr>
        <w:t xml:space="preserve">.1. </w:t>
      </w:r>
      <w:r w:rsidR="00125138" w:rsidRPr="002A6D16">
        <w:rPr>
          <w:rFonts w:ascii="Arial" w:eastAsia="Zurich BT" w:hAnsi="Arial" w:cs="Arial"/>
          <w:bCs/>
          <w:color w:val="000000" w:themeColor="text1"/>
          <w:sz w:val="20"/>
          <w:szCs w:val="20"/>
        </w:rPr>
        <w:t>A sessão pública poderá ser reaberta:</w:t>
      </w:r>
    </w:p>
    <w:p w14:paraId="767AD520" w14:textId="77777777" w:rsidR="00115289" w:rsidRPr="002A6D16" w:rsidRDefault="00125138" w:rsidP="00381F89">
      <w:pPr>
        <w:pStyle w:val="SemEspaamento"/>
        <w:numPr>
          <w:ilvl w:val="0"/>
          <w:numId w:val="31"/>
        </w:numPr>
        <w:spacing w:line="276" w:lineRule="auto"/>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614F2110" w14:textId="77777777" w:rsidR="00125138" w:rsidRPr="002A6D16" w:rsidRDefault="00125138" w:rsidP="00381F89">
      <w:pPr>
        <w:pStyle w:val="SemEspaamento"/>
        <w:numPr>
          <w:ilvl w:val="0"/>
          <w:numId w:val="31"/>
        </w:numPr>
        <w:spacing w:line="276" w:lineRule="auto"/>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Quando houver erro na aceitação do preço melhor classificado ou quando o licitante declarado vencedor não assinar o contrato, não retirar o instrumento equivalente ou não comprovar a regularização fiscal, social e trabalhista, nos termos do art. 43, §1º, da Lei Complementar Federal nº 123, de 2006. Nessas hipóteses, serão adotados os procedimentos imediatamente posteriores ao encerramento da etapa de lances.</w:t>
      </w:r>
    </w:p>
    <w:p w14:paraId="33B44724" w14:textId="77777777" w:rsidR="00115289" w:rsidRPr="002A6D16" w:rsidRDefault="00115289" w:rsidP="009145D9">
      <w:pPr>
        <w:pStyle w:val="SemEspaamento"/>
        <w:spacing w:line="276" w:lineRule="auto"/>
        <w:jc w:val="both"/>
        <w:rPr>
          <w:rFonts w:ascii="Arial" w:eastAsia="Zurich BT" w:hAnsi="Arial" w:cs="Arial"/>
          <w:bCs/>
          <w:color w:val="000000" w:themeColor="text1"/>
          <w:sz w:val="20"/>
          <w:szCs w:val="20"/>
        </w:rPr>
      </w:pPr>
    </w:p>
    <w:p w14:paraId="261A123C" w14:textId="77777777" w:rsidR="00125138" w:rsidRPr="002A6D16" w:rsidRDefault="00115289"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CE436D" w:rsidRPr="002A6D16">
        <w:rPr>
          <w:rFonts w:ascii="Arial" w:eastAsia="Zurich BT" w:hAnsi="Arial" w:cs="Arial"/>
          <w:b/>
          <w:bCs/>
          <w:color w:val="000000" w:themeColor="text1"/>
          <w:sz w:val="20"/>
          <w:szCs w:val="20"/>
        </w:rPr>
        <w:t>7</w:t>
      </w:r>
      <w:r w:rsidRPr="002A6D16">
        <w:rPr>
          <w:rFonts w:ascii="Arial" w:eastAsia="Zurich BT" w:hAnsi="Arial" w:cs="Arial"/>
          <w:b/>
          <w:bCs/>
          <w:color w:val="000000" w:themeColor="text1"/>
          <w:sz w:val="20"/>
          <w:szCs w:val="20"/>
        </w:rPr>
        <w:t xml:space="preserve">.2. </w:t>
      </w:r>
      <w:r w:rsidR="00125138" w:rsidRPr="002A6D16">
        <w:rPr>
          <w:rFonts w:ascii="Arial" w:eastAsia="Zurich BT" w:hAnsi="Arial" w:cs="Arial"/>
          <w:bCs/>
          <w:color w:val="000000" w:themeColor="text1"/>
          <w:sz w:val="20"/>
          <w:szCs w:val="20"/>
        </w:rPr>
        <w:t>Todos os licitantes remanescentes deverão ser convocados para acompanhar a sessão reaberta.</w:t>
      </w:r>
    </w:p>
    <w:p w14:paraId="513A5FB0" w14:textId="77777777" w:rsidR="00115289" w:rsidRPr="002A6D16" w:rsidRDefault="00115289" w:rsidP="009145D9">
      <w:pPr>
        <w:pStyle w:val="SemEspaamento"/>
        <w:spacing w:line="276" w:lineRule="auto"/>
        <w:jc w:val="both"/>
        <w:rPr>
          <w:rFonts w:ascii="Arial" w:eastAsia="Zurich BT" w:hAnsi="Arial" w:cs="Arial"/>
          <w:bCs/>
          <w:color w:val="000000" w:themeColor="text1"/>
          <w:sz w:val="20"/>
          <w:szCs w:val="20"/>
        </w:rPr>
      </w:pPr>
    </w:p>
    <w:p w14:paraId="4775BF40" w14:textId="77777777" w:rsidR="00115289" w:rsidRPr="002A6D16" w:rsidRDefault="00115289" w:rsidP="009145D9">
      <w:pPr>
        <w:spacing w:line="276" w:lineRule="auto"/>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CE436D" w:rsidRPr="002A6D16">
        <w:rPr>
          <w:rFonts w:ascii="Arial" w:eastAsia="Zurich BT" w:hAnsi="Arial" w:cs="Arial"/>
          <w:b/>
          <w:bCs/>
          <w:color w:val="000000" w:themeColor="text1"/>
          <w:sz w:val="20"/>
          <w:szCs w:val="20"/>
        </w:rPr>
        <w:t>7</w:t>
      </w:r>
      <w:r w:rsidRPr="002A6D16">
        <w:rPr>
          <w:rFonts w:ascii="Arial" w:eastAsia="Zurich BT" w:hAnsi="Arial" w:cs="Arial"/>
          <w:b/>
          <w:bCs/>
          <w:color w:val="000000" w:themeColor="text1"/>
          <w:sz w:val="20"/>
          <w:szCs w:val="20"/>
        </w:rPr>
        <w:t xml:space="preserve">.3. </w:t>
      </w:r>
      <w:r w:rsidR="00125138" w:rsidRPr="002A6D16">
        <w:rPr>
          <w:rFonts w:ascii="Arial" w:eastAsia="Zurich BT" w:hAnsi="Arial" w:cs="Arial"/>
          <w:bCs/>
          <w:color w:val="000000" w:themeColor="text1"/>
          <w:sz w:val="20"/>
          <w:szCs w:val="20"/>
        </w:rPr>
        <w:t>A convocação se dará por meio do sistema eletrônico (“chat”) ou e-mail, de acordo com a fase do procedimento licitatório, de acordo com o endereço eletrônico registrado na proposta.</w:t>
      </w:r>
    </w:p>
    <w:p w14:paraId="0B36CBB3" w14:textId="7E388264" w:rsidR="00115289" w:rsidRPr="002A6D16" w:rsidRDefault="00115289" w:rsidP="009145D9">
      <w:pPr>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CE436D" w:rsidRPr="002A6D16">
        <w:rPr>
          <w:rFonts w:ascii="Arial" w:eastAsia="Zurich BT" w:hAnsi="Arial" w:cs="Arial"/>
          <w:b/>
          <w:bCs/>
          <w:color w:val="000000" w:themeColor="text1"/>
          <w:sz w:val="20"/>
          <w:szCs w:val="20"/>
        </w:rPr>
        <w:t>7</w:t>
      </w:r>
      <w:r w:rsidRPr="002A6D16">
        <w:rPr>
          <w:rFonts w:ascii="Arial" w:eastAsia="Zurich BT" w:hAnsi="Arial" w:cs="Arial"/>
          <w:b/>
          <w:bCs/>
          <w:color w:val="000000" w:themeColor="text1"/>
          <w:sz w:val="20"/>
          <w:szCs w:val="20"/>
        </w:rPr>
        <w:t xml:space="preserve">.3.1. </w:t>
      </w:r>
      <w:r w:rsidRPr="002A6D16">
        <w:rPr>
          <w:rFonts w:ascii="Arial" w:eastAsia="Zurich BT" w:hAnsi="Arial" w:cs="Arial"/>
          <w:bCs/>
          <w:color w:val="000000" w:themeColor="text1"/>
          <w:sz w:val="20"/>
          <w:szCs w:val="20"/>
        </w:rPr>
        <w:t xml:space="preserve">A convocação feita por e-mail dar-se-á de acordo com os dados contidos no </w:t>
      </w:r>
      <w:r w:rsidR="002F4B69" w:rsidRPr="002A6D16">
        <w:rPr>
          <w:rFonts w:ascii="Arial" w:eastAsia="Zurich BT" w:hAnsi="Arial" w:cs="Arial"/>
          <w:bCs/>
          <w:color w:val="000000" w:themeColor="text1"/>
          <w:sz w:val="20"/>
          <w:szCs w:val="20"/>
        </w:rPr>
        <w:t xml:space="preserve">cadastro </w:t>
      </w:r>
      <w:r w:rsidR="00FE456C" w:rsidRPr="002A6D16">
        <w:rPr>
          <w:rFonts w:ascii="Arial" w:eastAsia="Zurich BT" w:hAnsi="Arial" w:cs="Arial"/>
          <w:bCs/>
          <w:color w:val="000000" w:themeColor="text1"/>
          <w:sz w:val="20"/>
          <w:szCs w:val="20"/>
        </w:rPr>
        <w:t>na</w:t>
      </w:r>
      <w:r w:rsidR="00FE456C" w:rsidRPr="002A6D16">
        <w:rPr>
          <w:rFonts w:ascii="Arial" w:hAnsi="Arial" w:cs="Arial"/>
          <w:color w:val="000000" w:themeColor="text1"/>
          <w:sz w:val="20"/>
          <w:szCs w:val="20"/>
        </w:rPr>
        <w:t xml:space="preserve"> Plataforma </w:t>
      </w:r>
      <w:r w:rsidR="00FE456C" w:rsidRPr="002A6D16">
        <w:rPr>
          <w:rFonts w:ascii="Arial" w:hAnsi="Arial" w:cs="Arial"/>
          <w:color w:val="000000" w:themeColor="text1"/>
          <w:kern w:val="1"/>
          <w:sz w:val="20"/>
          <w:szCs w:val="20"/>
        </w:rPr>
        <w:t>el</w:t>
      </w:r>
      <w:r w:rsidR="00FE456C" w:rsidRPr="002A6D16">
        <w:rPr>
          <w:rFonts w:ascii="Arial" w:hAnsi="Arial" w:cs="Arial"/>
          <w:color w:val="000000" w:themeColor="text1"/>
          <w:spacing w:val="-2"/>
          <w:kern w:val="1"/>
          <w:sz w:val="20"/>
          <w:szCs w:val="20"/>
        </w:rPr>
        <w:t>e</w:t>
      </w:r>
      <w:r w:rsidR="00FE456C" w:rsidRPr="002A6D16">
        <w:rPr>
          <w:rFonts w:ascii="Arial" w:hAnsi="Arial" w:cs="Arial"/>
          <w:color w:val="000000" w:themeColor="text1"/>
          <w:spacing w:val="1"/>
          <w:kern w:val="1"/>
          <w:sz w:val="20"/>
          <w:szCs w:val="20"/>
        </w:rPr>
        <w:t>t</w:t>
      </w:r>
      <w:r w:rsidR="00FE456C" w:rsidRPr="002A6D16">
        <w:rPr>
          <w:rFonts w:ascii="Arial" w:hAnsi="Arial" w:cs="Arial"/>
          <w:color w:val="000000" w:themeColor="text1"/>
          <w:kern w:val="1"/>
          <w:sz w:val="20"/>
          <w:szCs w:val="20"/>
        </w:rPr>
        <w:t>r</w:t>
      </w:r>
      <w:r w:rsidR="00FE456C" w:rsidRPr="002A6D16">
        <w:rPr>
          <w:rFonts w:ascii="Arial" w:hAnsi="Arial" w:cs="Arial"/>
          <w:color w:val="000000" w:themeColor="text1"/>
          <w:spacing w:val="-2"/>
          <w:kern w:val="1"/>
          <w:sz w:val="20"/>
          <w:szCs w:val="20"/>
        </w:rPr>
        <w:t>ô</w:t>
      </w:r>
      <w:r w:rsidR="00FE456C" w:rsidRPr="002A6D16">
        <w:rPr>
          <w:rFonts w:ascii="Arial" w:hAnsi="Arial" w:cs="Arial"/>
          <w:color w:val="000000" w:themeColor="text1"/>
          <w:spacing w:val="1"/>
          <w:kern w:val="1"/>
          <w:sz w:val="20"/>
          <w:szCs w:val="20"/>
        </w:rPr>
        <w:t>n</w:t>
      </w:r>
      <w:r w:rsidR="00FE456C" w:rsidRPr="002A6D16">
        <w:rPr>
          <w:rFonts w:ascii="Arial" w:hAnsi="Arial" w:cs="Arial"/>
          <w:color w:val="000000" w:themeColor="text1"/>
          <w:kern w:val="1"/>
          <w:sz w:val="20"/>
          <w:szCs w:val="20"/>
        </w:rPr>
        <w:t xml:space="preserve">ica </w:t>
      </w:r>
      <w:r w:rsidR="00FE456C" w:rsidRPr="002A6D16">
        <w:rPr>
          <w:rFonts w:ascii="Arial" w:hAnsi="Arial" w:cs="Arial"/>
          <w:color w:val="000000" w:themeColor="text1"/>
          <w:spacing w:val="1"/>
          <w:kern w:val="1"/>
          <w:sz w:val="20"/>
          <w:szCs w:val="20"/>
        </w:rPr>
        <w:t>d</w:t>
      </w:r>
      <w:r w:rsidR="00FE456C" w:rsidRPr="002A6D16">
        <w:rPr>
          <w:rFonts w:ascii="Arial" w:hAnsi="Arial" w:cs="Arial"/>
          <w:color w:val="000000" w:themeColor="text1"/>
          <w:kern w:val="1"/>
          <w:sz w:val="20"/>
          <w:szCs w:val="20"/>
        </w:rPr>
        <w:t>o</w:t>
      </w:r>
      <w:r w:rsidR="00FE456C" w:rsidRPr="002A6D16">
        <w:rPr>
          <w:rFonts w:ascii="Arial" w:hAnsi="Arial" w:cs="Arial"/>
          <w:color w:val="000000" w:themeColor="text1"/>
          <w:spacing w:val="2"/>
          <w:kern w:val="1"/>
          <w:sz w:val="20"/>
          <w:szCs w:val="20"/>
        </w:rPr>
        <w:t xml:space="preserve"> </w:t>
      </w:r>
      <w:r w:rsidR="00FE456C" w:rsidRPr="002A6D16">
        <w:rPr>
          <w:rFonts w:ascii="Arial" w:hAnsi="Arial" w:cs="Arial"/>
          <w:b/>
          <w:bCs/>
          <w:color w:val="000000" w:themeColor="text1"/>
          <w:spacing w:val="-2"/>
          <w:kern w:val="1"/>
          <w:sz w:val="20"/>
          <w:szCs w:val="20"/>
        </w:rPr>
        <w:t>C</w:t>
      </w:r>
      <w:r w:rsidR="00FE456C" w:rsidRPr="002A6D16">
        <w:rPr>
          <w:rFonts w:ascii="Arial" w:hAnsi="Arial" w:cs="Arial"/>
          <w:b/>
          <w:bCs/>
          <w:color w:val="000000" w:themeColor="text1"/>
          <w:spacing w:val="1"/>
          <w:kern w:val="1"/>
          <w:sz w:val="20"/>
          <w:szCs w:val="20"/>
        </w:rPr>
        <w:t>O</w:t>
      </w:r>
      <w:r w:rsidR="00FE456C" w:rsidRPr="002A6D16">
        <w:rPr>
          <w:rFonts w:ascii="Arial" w:hAnsi="Arial" w:cs="Arial"/>
          <w:b/>
          <w:bCs/>
          <w:color w:val="000000" w:themeColor="text1"/>
          <w:spacing w:val="-1"/>
          <w:kern w:val="1"/>
          <w:sz w:val="20"/>
          <w:szCs w:val="20"/>
        </w:rPr>
        <w:t>M</w:t>
      </w:r>
      <w:r w:rsidR="00FE456C" w:rsidRPr="002A6D16">
        <w:rPr>
          <w:rFonts w:ascii="Arial" w:hAnsi="Arial" w:cs="Arial"/>
          <w:b/>
          <w:bCs/>
          <w:color w:val="000000" w:themeColor="text1"/>
          <w:kern w:val="1"/>
          <w:sz w:val="20"/>
          <w:szCs w:val="20"/>
        </w:rPr>
        <w:t>P</w:t>
      </w:r>
      <w:r w:rsidR="00FE456C" w:rsidRPr="002A6D16">
        <w:rPr>
          <w:rFonts w:ascii="Arial" w:hAnsi="Arial" w:cs="Arial"/>
          <w:b/>
          <w:bCs/>
          <w:color w:val="000000" w:themeColor="text1"/>
          <w:spacing w:val="-1"/>
          <w:kern w:val="1"/>
          <w:sz w:val="20"/>
          <w:szCs w:val="20"/>
        </w:rPr>
        <w:t>R</w:t>
      </w:r>
      <w:r w:rsidR="00FE456C" w:rsidRPr="002A6D16">
        <w:rPr>
          <w:rFonts w:ascii="Arial" w:hAnsi="Arial" w:cs="Arial"/>
          <w:b/>
          <w:bCs/>
          <w:color w:val="000000" w:themeColor="text1"/>
          <w:spacing w:val="1"/>
          <w:kern w:val="1"/>
          <w:sz w:val="20"/>
          <w:szCs w:val="20"/>
        </w:rPr>
        <w:t>A</w:t>
      </w:r>
      <w:r w:rsidR="00FE456C" w:rsidRPr="002A6D16">
        <w:rPr>
          <w:rFonts w:ascii="Arial" w:hAnsi="Arial" w:cs="Arial"/>
          <w:b/>
          <w:bCs/>
          <w:color w:val="000000" w:themeColor="text1"/>
          <w:kern w:val="1"/>
          <w:sz w:val="20"/>
          <w:szCs w:val="20"/>
        </w:rPr>
        <w:t>SBR</w:t>
      </w:r>
      <w:r w:rsidR="00FE456C" w:rsidRPr="002A6D16">
        <w:rPr>
          <w:rFonts w:ascii="Arial" w:hAnsi="Arial" w:cs="Arial"/>
          <w:b/>
          <w:bCs/>
          <w:color w:val="000000" w:themeColor="text1"/>
          <w:spacing w:val="1"/>
          <w:kern w:val="1"/>
          <w:sz w:val="20"/>
          <w:szCs w:val="20"/>
        </w:rPr>
        <w:t xml:space="preserve"> </w:t>
      </w:r>
      <w:r w:rsidR="00FE456C" w:rsidRPr="002A6D16">
        <w:rPr>
          <w:rFonts w:ascii="Arial" w:hAnsi="Arial" w:cs="Arial"/>
          <w:color w:val="000000" w:themeColor="text1"/>
          <w:spacing w:val="1"/>
          <w:kern w:val="1"/>
          <w:sz w:val="20"/>
          <w:szCs w:val="20"/>
        </w:rPr>
        <w:t>p</w:t>
      </w:r>
      <w:r w:rsidR="00FE456C" w:rsidRPr="002A6D16">
        <w:rPr>
          <w:rFonts w:ascii="Arial" w:hAnsi="Arial" w:cs="Arial"/>
          <w:color w:val="000000" w:themeColor="text1"/>
          <w:kern w:val="1"/>
          <w:sz w:val="20"/>
          <w:szCs w:val="20"/>
        </w:rPr>
        <w:t>elo</w:t>
      </w:r>
      <w:r w:rsidR="00FE456C" w:rsidRPr="002A6D16">
        <w:rPr>
          <w:rFonts w:ascii="Arial" w:hAnsi="Arial" w:cs="Arial"/>
          <w:color w:val="000000" w:themeColor="text1"/>
          <w:spacing w:val="1"/>
          <w:kern w:val="1"/>
          <w:sz w:val="20"/>
          <w:szCs w:val="20"/>
        </w:rPr>
        <w:t xml:space="preserve"> </w:t>
      </w:r>
      <w:r w:rsidR="00FE456C" w:rsidRPr="002A6D16">
        <w:rPr>
          <w:rFonts w:ascii="Arial" w:hAnsi="Arial" w:cs="Arial"/>
          <w:color w:val="000000" w:themeColor="text1"/>
          <w:kern w:val="1"/>
          <w:sz w:val="20"/>
          <w:szCs w:val="20"/>
        </w:rPr>
        <w:t>s</w:t>
      </w:r>
      <w:r w:rsidR="00FE456C" w:rsidRPr="002A6D16">
        <w:rPr>
          <w:rFonts w:ascii="Arial" w:hAnsi="Arial" w:cs="Arial"/>
          <w:color w:val="000000" w:themeColor="text1"/>
          <w:spacing w:val="-2"/>
          <w:kern w:val="1"/>
          <w:sz w:val="20"/>
          <w:szCs w:val="20"/>
        </w:rPr>
        <w:t>i</w:t>
      </w:r>
      <w:r w:rsidR="00FE456C" w:rsidRPr="002A6D16">
        <w:rPr>
          <w:rFonts w:ascii="Arial" w:hAnsi="Arial" w:cs="Arial"/>
          <w:color w:val="000000" w:themeColor="text1"/>
          <w:spacing w:val="-1"/>
          <w:kern w:val="1"/>
          <w:sz w:val="20"/>
          <w:szCs w:val="20"/>
        </w:rPr>
        <w:t>t</w:t>
      </w:r>
      <w:r w:rsidR="00FE456C" w:rsidRPr="002A6D16">
        <w:rPr>
          <w:rFonts w:ascii="Arial" w:hAnsi="Arial" w:cs="Arial"/>
          <w:color w:val="000000" w:themeColor="text1"/>
          <w:kern w:val="1"/>
          <w:sz w:val="20"/>
          <w:szCs w:val="20"/>
        </w:rPr>
        <w:t>e</w:t>
      </w:r>
      <w:r w:rsidR="00FE456C" w:rsidRPr="002A6D16">
        <w:rPr>
          <w:rFonts w:ascii="Arial" w:hAnsi="Arial" w:cs="Arial"/>
          <w:color w:val="000000" w:themeColor="text1"/>
          <w:spacing w:val="1"/>
          <w:kern w:val="1"/>
          <w:sz w:val="20"/>
          <w:szCs w:val="20"/>
        </w:rPr>
        <w:t xml:space="preserve"> d</w:t>
      </w:r>
      <w:r w:rsidR="00FE456C" w:rsidRPr="002A6D16">
        <w:rPr>
          <w:rFonts w:ascii="Arial" w:hAnsi="Arial" w:cs="Arial"/>
          <w:color w:val="000000" w:themeColor="text1"/>
          <w:kern w:val="1"/>
          <w:sz w:val="20"/>
          <w:szCs w:val="20"/>
        </w:rPr>
        <w:t xml:space="preserve">o </w:t>
      </w:r>
      <w:r w:rsidR="00FE456C" w:rsidRPr="002A6D16">
        <w:rPr>
          <w:rFonts w:ascii="Arial" w:hAnsi="Arial" w:cs="Arial"/>
          <w:color w:val="000000" w:themeColor="text1"/>
          <w:spacing w:val="-53"/>
          <w:kern w:val="1"/>
          <w:sz w:val="20"/>
          <w:szCs w:val="20"/>
        </w:rPr>
        <w:t xml:space="preserve"> </w:t>
      </w:r>
      <w:hyperlink r:id="rId39" w:history="1">
        <w:r w:rsidR="00FE456C" w:rsidRPr="002A6D16">
          <w:rPr>
            <w:rStyle w:val="Hyperlink"/>
            <w:rFonts w:ascii="Arial" w:hAnsi="Arial" w:cs="Arial"/>
            <w:color w:val="000000" w:themeColor="text1"/>
            <w:spacing w:val="-1"/>
            <w:kern w:val="1"/>
            <w:sz w:val="20"/>
            <w:szCs w:val="20"/>
          </w:rPr>
          <w:t>h</w:t>
        </w:r>
        <w:r w:rsidR="00FE456C" w:rsidRPr="002A6D16">
          <w:rPr>
            <w:rStyle w:val="Hyperlink"/>
            <w:rFonts w:ascii="Arial" w:hAnsi="Arial" w:cs="Arial"/>
            <w:color w:val="000000" w:themeColor="text1"/>
            <w:spacing w:val="1"/>
            <w:kern w:val="1"/>
            <w:sz w:val="20"/>
            <w:szCs w:val="20"/>
          </w:rPr>
          <w:t>t</w:t>
        </w:r>
        <w:r w:rsidR="00FE456C" w:rsidRPr="002A6D16">
          <w:rPr>
            <w:rStyle w:val="Hyperlink"/>
            <w:rFonts w:ascii="Arial" w:hAnsi="Arial" w:cs="Arial"/>
            <w:color w:val="000000" w:themeColor="text1"/>
            <w:spacing w:val="-1"/>
            <w:kern w:val="1"/>
            <w:sz w:val="20"/>
            <w:szCs w:val="20"/>
          </w:rPr>
          <w:t>t</w:t>
        </w:r>
        <w:r w:rsidR="00FE456C" w:rsidRPr="002A6D16">
          <w:rPr>
            <w:rStyle w:val="Hyperlink"/>
            <w:rFonts w:ascii="Arial" w:hAnsi="Arial" w:cs="Arial"/>
            <w:color w:val="000000" w:themeColor="text1"/>
            <w:spacing w:val="1"/>
            <w:kern w:val="1"/>
            <w:sz w:val="20"/>
            <w:szCs w:val="20"/>
          </w:rPr>
          <w:t>p</w:t>
        </w:r>
        <w:r w:rsidR="00FE456C" w:rsidRPr="002A6D16">
          <w:rPr>
            <w:rStyle w:val="Hyperlink"/>
            <w:rFonts w:ascii="Arial" w:hAnsi="Arial" w:cs="Arial"/>
            <w:color w:val="000000" w:themeColor="text1"/>
            <w:kern w:val="1"/>
            <w:sz w:val="20"/>
            <w:szCs w:val="20"/>
          </w:rPr>
          <w:t>s:</w:t>
        </w:r>
        <w:r w:rsidR="00FE456C" w:rsidRPr="002A6D16">
          <w:rPr>
            <w:rStyle w:val="Hyperlink"/>
            <w:rFonts w:ascii="Arial" w:hAnsi="Arial" w:cs="Arial"/>
            <w:color w:val="000000" w:themeColor="text1"/>
            <w:spacing w:val="-1"/>
            <w:kern w:val="1"/>
            <w:sz w:val="20"/>
            <w:szCs w:val="20"/>
          </w:rPr>
          <w:t>/</w:t>
        </w:r>
        <w:r w:rsidR="00FE456C" w:rsidRPr="002A6D16">
          <w:rPr>
            <w:rStyle w:val="Hyperlink"/>
            <w:rFonts w:ascii="Arial" w:hAnsi="Arial" w:cs="Arial"/>
            <w:color w:val="000000" w:themeColor="text1"/>
            <w:spacing w:val="1"/>
            <w:kern w:val="1"/>
            <w:sz w:val="20"/>
            <w:szCs w:val="20"/>
          </w:rPr>
          <w:t>/</w:t>
        </w:r>
        <w:r w:rsidR="00FE456C" w:rsidRPr="002A6D16">
          <w:rPr>
            <w:rStyle w:val="Hyperlink"/>
            <w:rFonts w:ascii="Arial" w:hAnsi="Arial" w:cs="Arial"/>
            <w:color w:val="000000" w:themeColor="text1"/>
            <w:kern w:val="1"/>
            <w:sz w:val="20"/>
            <w:szCs w:val="20"/>
          </w:rPr>
          <w:t>com</w:t>
        </w:r>
        <w:r w:rsidR="00FE456C" w:rsidRPr="002A6D16">
          <w:rPr>
            <w:rStyle w:val="Hyperlink"/>
            <w:rFonts w:ascii="Arial" w:hAnsi="Arial" w:cs="Arial"/>
            <w:color w:val="000000" w:themeColor="text1"/>
            <w:spacing w:val="1"/>
            <w:kern w:val="1"/>
            <w:sz w:val="20"/>
            <w:szCs w:val="20"/>
          </w:rPr>
          <w:t>p</w:t>
        </w:r>
        <w:r w:rsidR="00FE456C" w:rsidRPr="002A6D16">
          <w:rPr>
            <w:rStyle w:val="Hyperlink"/>
            <w:rFonts w:ascii="Arial" w:hAnsi="Arial" w:cs="Arial"/>
            <w:color w:val="000000" w:themeColor="text1"/>
            <w:kern w:val="1"/>
            <w:sz w:val="20"/>
            <w:szCs w:val="20"/>
          </w:rPr>
          <w:t>ra</w:t>
        </w:r>
        <w:r w:rsidR="00FE456C" w:rsidRPr="002A6D16">
          <w:rPr>
            <w:rStyle w:val="Hyperlink"/>
            <w:rFonts w:ascii="Arial" w:hAnsi="Arial" w:cs="Arial"/>
            <w:color w:val="000000" w:themeColor="text1"/>
            <w:spacing w:val="-3"/>
            <w:kern w:val="1"/>
            <w:sz w:val="20"/>
            <w:szCs w:val="20"/>
          </w:rPr>
          <w:t>s</w:t>
        </w:r>
        <w:r w:rsidR="00FE456C" w:rsidRPr="002A6D16">
          <w:rPr>
            <w:rStyle w:val="Hyperlink"/>
            <w:rFonts w:ascii="Arial" w:hAnsi="Arial" w:cs="Arial"/>
            <w:color w:val="000000" w:themeColor="text1"/>
            <w:spacing w:val="1"/>
            <w:kern w:val="1"/>
            <w:sz w:val="20"/>
            <w:szCs w:val="20"/>
          </w:rPr>
          <w:t>b</w:t>
        </w:r>
        <w:r w:rsidR="00FE456C" w:rsidRPr="002A6D16">
          <w:rPr>
            <w:rStyle w:val="Hyperlink"/>
            <w:rFonts w:ascii="Arial" w:hAnsi="Arial" w:cs="Arial"/>
            <w:color w:val="000000" w:themeColor="text1"/>
            <w:kern w:val="1"/>
            <w:sz w:val="20"/>
            <w:szCs w:val="20"/>
          </w:rPr>
          <w:t>r.com.</w:t>
        </w:r>
        <w:r w:rsidR="00FE456C" w:rsidRPr="002A6D16">
          <w:rPr>
            <w:rStyle w:val="Hyperlink"/>
            <w:rFonts w:ascii="Arial" w:hAnsi="Arial" w:cs="Arial"/>
            <w:color w:val="000000" w:themeColor="text1"/>
            <w:spacing w:val="1"/>
            <w:kern w:val="1"/>
            <w:sz w:val="20"/>
            <w:szCs w:val="20"/>
          </w:rPr>
          <w:t>b</w:t>
        </w:r>
        <w:r w:rsidR="00FE456C" w:rsidRPr="002A6D16">
          <w:rPr>
            <w:rStyle w:val="Hyperlink"/>
            <w:rFonts w:ascii="Arial" w:hAnsi="Arial" w:cs="Arial"/>
            <w:color w:val="000000" w:themeColor="text1"/>
            <w:kern w:val="1"/>
            <w:sz w:val="20"/>
            <w:szCs w:val="20"/>
          </w:rPr>
          <w:t>r/</w:t>
        </w:r>
      </w:hyperlink>
      <w:r w:rsidR="00FE456C" w:rsidRPr="002A6D16">
        <w:rPr>
          <w:rFonts w:ascii="Arial" w:eastAsia="Zurich BT" w:hAnsi="Arial" w:cs="Arial"/>
          <w:bCs/>
          <w:iCs/>
          <w:color w:val="000000" w:themeColor="text1"/>
          <w:sz w:val="20"/>
          <w:szCs w:val="20"/>
        </w:rPr>
        <w:t>.</w:t>
      </w:r>
      <w:r w:rsidRPr="002A6D16">
        <w:rPr>
          <w:rFonts w:ascii="Arial" w:eastAsia="Zurich BT" w:hAnsi="Arial" w:cs="Arial"/>
          <w:bCs/>
          <w:color w:val="000000" w:themeColor="text1"/>
          <w:sz w:val="20"/>
          <w:szCs w:val="20"/>
        </w:rPr>
        <w:t>, sendo responsabilidade do licitante manter seus dados cadastrais atualizados.</w:t>
      </w:r>
    </w:p>
    <w:p w14:paraId="50315683" w14:textId="77777777" w:rsidR="00125138" w:rsidRPr="002A6D16" w:rsidRDefault="00125138" w:rsidP="009145D9">
      <w:pPr>
        <w:pStyle w:val="SemEspaamento"/>
        <w:spacing w:line="276" w:lineRule="auto"/>
        <w:jc w:val="both"/>
        <w:rPr>
          <w:rFonts w:ascii="Arial" w:eastAsia="Zurich BT" w:hAnsi="Arial" w:cs="Arial"/>
          <w:bCs/>
          <w:i/>
          <w:color w:val="000000" w:themeColor="text1"/>
          <w:sz w:val="20"/>
          <w:szCs w:val="20"/>
        </w:rPr>
      </w:pPr>
    </w:p>
    <w:p w14:paraId="0FD0BA2E" w14:textId="77777777" w:rsidR="003C79DB" w:rsidRPr="002A6D16" w:rsidRDefault="002F4B69" w:rsidP="009145D9">
      <w:pPr>
        <w:pStyle w:val="SemEspaamento"/>
        <w:shd w:val="clear" w:color="auto" w:fill="BFBFBF"/>
        <w:spacing w:line="276" w:lineRule="auto"/>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1</w:t>
      </w:r>
      <w:r w:rsidR="00CE436D" w:rsidRPr="002A6D16">
        <w:rPr>
          <w:rFonts w:ascii="Arial" w:eastAsia="Zurich BT" w:hAnsi="Arial" w:cs="Arial"/>
          <w:b/>
          <w:iCs/>
          <w:color w:val="000000" w:themeColor="text1"/>
          <w:sz w:val="20"/>
          <w:szCs w:val="20"/>
        </w:rPr>
        <w:t>8</w:t>
      </w:r>
      <w:r w:rsidRPr="002A6D16">
        <w:rPr>
          <w:rFonts w:ascii="Arial" w:eastAsia="Zurich BT" w:hAnsi="Arial" w:cs="Arial"/>
          <w:b/>
          <w:iCs/>
          <w:color w:val="000000" w:themeColor="text1"/>
          <w:sz w:val="20"/>
          <w:szCs w:val="20"/>
        </w:rPr>
        <w:t xml:space="preserve">. </w:t>
      </w:r>
      <w:r w:rsidR="00AD2A1E" w:rsidRPr="002A6D16">
        <w:rPr>
          <w:rFonts w:ascii="Arial" w:eastAsia="Zurich BT" w:hAnsi="Arial" w:cs="Arial"/>
          <w:b/>
          <w:iCs/>
          <w:color w:val="000000" w:themeColor="text1"/>
          <w:sz w:val="20"/>
          <w:szCs w:val="20"/>
        </w:rPr>
        <w:t>DA ADJUDICAÇÃO E HOMOLOGAÇÃO</w:t>
      </w:r>
    </w:p>
    <w:p w14:paraId="55834157" w14:textId="77777777" w:rsidR="00367FE4" w:rsidRPr="002A6D16" w:rsidRDefault="002F4B69" w:rsidP="009145D9">
      <w:pPr>
        <w:pStyle w:val="SemEspaamento"/>
        <w:spacing w:line="276" w:lineRule="auto"/>
        <w:jc w:val="both"/>
        <w:rPr>
          <w:rFonts w:ascii="Arial" w:eastAsia="Zurich BT" w:hAnsi="Arial" w:cs="Arial"/>
          <w:b/>
          <w:bCs/>
          <w:color w:val="000000" w:themeColor="text1"/>
          <w:sz w:val="20"/>
          <w:szCs w:val="20"/>
        </w:rPr>
      </w:pPr>
      <w:r w:rsidRPr="002A6D16">
        <w:rPr>
          <w:rFonts w:ascii="Arial" w:eastAsia="Zurich BT" w:hAnsi="Arial" w:cs="Arial"/>
          <w:b/>
          <w:bCs/>
          <w:color w:val="000000" w:themeColor="text1"/>
          <w:sz w:val="20"/>
          <w:szCs w:val="20"/>
        </w:rPr>
        <w:t>1</w:t>
      </w:r>
      <w:r w:rsidR="00CE436D" w:rsidRPr="002A6D16">
        <w:rPr>
          <w:rFonts w:ascii="Arial" w:eastAsia="Zurich BT" w:hAnsi="Arial" w:cs="Arial"/>
          <w:b/>
          <w:bCs/>
          <w:color w:val="000000" w:themeColor="text1"/>
          <w:sz w:val="20"/>
          <w:szCs w:val="20"/>
        </w:rPr>
        <w:t>8</w:t>
      </w:r>
      <w:r w:rsidRPr="002A6D16">
        <w:rPr>
          <w:rFonts w:ascii="Arial" w:eastAsia="Zurich BT" w:hAnsi="Arial" w:cs="Arial"/>
          <w:b/>
          <w:bCs/>
          <w:color w:val="000000" w:themeColor="text1"/>
          <w:sz w:val="20"/>
          <w:szCs w:val="20"/>
        </w:rPr>
        <w:t xml:space="preserve">.1. </w:t>
      </w:r>
      <w:r w:rsidRPr="002A6D16">
        <w:rPr>
          <w:rFonts w:ascii="Arial" w:eastAsia="Zurich BT" w:hAnsi="Arial" w:cs="Arial"/>
          <w:bCs/>
          <w:color w:val="000000" w:themeColor="text1"/>
          <w:sz w:val="20"/>
          <w:szCs w:val="20"/>
        </w:rPr>
        <w:t>Conforme art. 71 da Lei nº 14.133/2021, encerradas as fases de julgamento e habilitação, e exauridos os recursos administrativos, o processo licitatório será encaminhado à autoridade superior, que poderá:</w:t>
      </w:r>
    </w:p>
    <w:p w14:paraId="276E7D26" w14:textId="77777777" w:rsidR="002F4B69" w:rsidRPr="002A6D16" w:rsidRDefault="002F4B69" w:rsidP="00381F89">
      <w:pPr>
        <w:pStyle w:val="SemEspaamento"/>
        <w:numPr>
          <w:ilvl w:val="0"/>
          <w:numId w:val="32"/>
        </w:numPr>
        <w:spacing w:line="276" w:lineRule="auto"/>
        <w:ind w:left="1134"/>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Determinar o retorno dos autos para saneamento de irregularidades;</w:t>
      </w:r>
    </w:p>
    <w:p w14:paraId="54C3ECC6" w14:textId="77777777" w:rsidR="002F4B69" w:rsidRPr="002A6D16" w:rsidRDefault="002F4B69" w:rsidP="00381F89">
      <w:pPr>
        <w:pStyle w:val="SemEspaamento"/>
        <w:numPr>
          <w:ilvl w:val="0"/>
          <w:numId w:val="32"/>
        </w:numPr>
        <w:spacing w:line="276" w:lineRule="auto"/>
        <w:ind w:left="1134"/>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Revogar a licitação por motivo de conveniência e oportunidade;</w:t>
      </w:r>
    </w:p>
    <w:p w14:paraId="7B5F5D30" w14:textId="77777777" w:rsidR="002F4B69" w:rsidRPr="002A6D16" w:rsidRDefault="002F4B69" w:rsidP="00381F89">
      <w:pPr>
        <w:pStyle w:val="SemEspaamento"/>
        <w:numPr>
          <w:ilvl w:val="0"/>
          <w:numId w:val="32"/>
        </w:numPr>
        <w:spacing w:line="276" w:lineRule="auto"/>
        <w:ind w:left="1134"/>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Proceder à anulação da licitação, de ofício ou mediante provocação de terceiros, sempre que presente ilegalidade insanável;</w:t>
      </w:r>
    </w:p>
    <w:p w14:paraId="148704E8" w14:textId="77777777" w:rsidR="002F4B69" w:rsidRPr="002A6D16" w:rsidRDefault="002F4B69" w:rsidP="00381F89">
      <w:pPr>
        <w:pStyle w:val="SemEspaamento"/>
        <w:numPr>
          <w:ilvl w:val="0"/>
          <w:numId w:val="32"/>
        </w:numPr>
        <w:spacing w:line="276" w:lineRule="auto"/>
        <w:ind w:left="1134"/>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Adjudicar o objeto e homologar a licitação.</w:t>
      </w:r>
    </w:p>
    <w:p w14:paraId="1AD40589" w14:textId="77777777" w:rsidR="002F4B69" w:rsidRPr="002A6D16" w:rsidRDefault="002F4B69" w:rsidP="009145D9">
      <w:pPr>
        <w:pStyle w:val="SemEspaamento"/>
        <w:spacing w:line="276" w:lineRule="auto"/>
        <w:ind w:left="774"/>
        <w:jc w:val="both"/>
        <w:rPr>
          <w:rFonts w:ascii="Arial" w:eastAsia="Zurich BT" w:hAnsi="Arial" w:cs="Arial"/>
          <w:bCs/>
          <w:color w:val="000000" w:themeColor="text1"/>
          <w:sz w:val="20"/>
          <w:szCs w:val="20"/>
        </w:rPr>
      </w:pPr>
    </w:p>
    <w:p w14:paraId="52E516A9" w14:textId="77777777" w:rsidR="002F4B69" w:rsidRPr="002A6D16" w:rsidRDefault="002F4B69" w:rsidP="009145D9">
      <w:pPr>
        <w:autoSpaceDE w:val="0"/>
        <w:autoSpaceDN w:val="0"/>
        <w:adjustRightInd w:val="0"/>
        <w:spacing w:line="276" w:lineRule="auto"/>
        <w:jc w:val="both"/>
        <w:rPr>
          <w:rFonts w:ascii="Arial" w:hAnsi="Arial" w:cs="Arial"/>
          <w:color w:val="000000" w:themeColor="text1"/>
          <w:sz w:val="20"/>
          <w:szCs w:val="20"/>
        </w:rPr>
      </w:pPr>
      <w:r w:rsidRPr="002A6D16">
        <w:rPr>
          <w:rFonts w:ascii="Arial" w:hAnsi="Arial" w:cs="Arial"/>
          <w:b/>
          <w:color w:val="000000" w:themeColor="text1"/>
          <w:sz w:val="20"/>
          <w:szCs w:val="20"/>
        </w:rPr>
        <w:t>1</w:t>
      </w:r>
      <w:r w:rsidR="00CE436D" w:rsidRPr="002A6D16">
        <w:rPr>
          <w:rFonts w:ascii="Arial" w:hAnsi="Arial" w:cs="Arial"/>
          <w:b/>
          <w:color w:val="000000" w:themeColor="text1"/>
          <w:sz w:val="20"/>
          <w:szCs w:val="20"/>
        </w:rPr>
        <w:t>8</w:t>
      </w:r>
      <w:r w:rsidRPr="002A6D16">
        <w:rPr>
          <w:rFonts w:ascii="Arial" w:hAnsi="Arial" w:cs="Arial"/>
          <w:b/>
          <w:color w:val="000000" w:themeColor="text1"/>
          <w:sz w:val="20"/>
          <w:szCs w:val="20"/>
        </w:rPr>
        <w:t xml:space="preserve">.2. </w:t>
      </w:r>
      <w:r w:rsidRPr="002A6D16">
        <w:rPr>
          <w:rFonts w:ascii="Arial" w:hAnsi="Arial" w:cs="Arial"/>
          <w:color w:val="000000" w:themeColor="text1"/>
          <w:sz w:val="20"/>
          <w:szCs w:val="20"/>
        </w:rPr>
        <w:t xml:space="preserve">Ao pronunciar a nulidade, a autoridade indicará expressamente os atos com vícios insanáveis, tornando sem efeito todos os subsequentes que deles dependam, e dará ensejo à apuração de responsabilidade de quem lhes tenha dado causa. </w:t>
      </w:r>
    </w:p>
    <w:p w14:paraId="39A32C95" w14:textId="77777777" w:rsidR="002F4B69" w:rsidRPr="002A6D16" w:rsidRDefault="002F4B69" w:rsidP="009145D9">
      <w:pPr>
        <w:autoSpaceDE w:val="0"/>
        <w:autoSpaceDN w:val="0"/>
        <w:adjustRightInd w:val="0"/>
        <w:spacing w:line="276" w:lineRule="auto"/>
        <w:jc w:val="both"/>
        <w:rPr>
          <w:rFonts w:ascii="Arial" w:hAnsi="Arial" w:cs="Arial"/>
          <w:color w:val="000000" w:themeColor="text1"/>
          <w:sz w:val="20"/>
          <w:szCs w:val="20"/>
        </w:rPr>
      </w:pPr>
    </w:p>
    <w:p w14:paraId="43F22C24" w14:textId="77777777" w:rsidR="002F4B69" w:rsidRPr="002A6D16" w:rsidRDefault="002F4B69" w:rsidP="009145D9">
      <w:pPr>
        <w:autoSpaceDE w:val="0"/>
        <w:autoSpaceDN w:val="0"/>
        <w:adjustRightInd w:val="0"/>
        <w:spacing w:line="276" w:lineRule="auto"/>
        <w:jc w:val="both"/>
        <w:rPr>
          <w:rFonts w:ascii="Arial" w:hAnsi="Arial" w:cs="Arial"/>
          <w:color w:val="000000" w:themeColor="text1"/>
          <w:sz w:val="20"/>
          <w:szCs w:val="20"/>
        </w:rPr>
      </w:pPr>
      <w:r w:rsidRPr="002A6D16">
        <w:rPr>
          <w:rFonts w:ascii="Arial" w:hAnsi="Arial" w:cs="Arial"/>
          <w:b/>
          <w:bCs/>
          <w:color w:val="000000" w:themeColor="text1"/>
          <w:sz w:val="20"/>
          <w:szCs w:val="20"/>
        </w:rPr>
        <w:t>1</w:t>
      </w:r>
      <w:r w:rsidR="00CE436D" w:rsidRPr="002A6D16">
        <w:rPr>
          <w:rFonts w:ascii="Arial" w:hAnsi="Arial" w:cs="Arial"/>
          <w:b/>
          <w:bCs/>
          <w:color w:val="000000" w:themeColor="text1"/>
          <w:sz w:val="20"/>
          <w:szCs w:val="20"/>
        </w:rPr>
        <w:t>8</w:t>
      </w:r>
      <w:r w:rsidRPr="002A6D16">
        <w:rPr>
          <w:rFonts w:ascii="Arial" w:hAnsi="Arial" w:cs="Arial"/>
          <w:b/>
          <w:bCs/>
          <w:color w:val="000000" w:themeColor="text1"/>
          <w:sz w:val="20"/>
          <w:szCs w:val="20"/>
        </w:rPr>
        <w:t>.3.</w:t>
      </w:r>
      <w:r w:rsidRPr="002A6D16">
        <w:rPr>
          <w:rFonts w:ascii="Arial" w:hAnsi="Arial" w:cs="Arial"/>
          <w:color w:val="000000" w:themeColor="text1"/>
          <w:sz w:val="20"/>
          <w:szCs w:val="20"/>
        </w:rPr>
        <w:t xml:space="preserve"> O motivo determinante para a revogação do processo licitatório deverá ser resultante de fato superveniente devidamente comprovado. </w:t>
      </w:r>
    </w:p>
    <w:p w14:paraId="3C943D04" w14:textId="77777777" w:rsidR="002F4B69" w:rsidRPr="002A6D16" w:rsidRDefault="002F4B69" w:rsidP="009145D9">
      <w:pPr>
        <w:autoSpaceDE w:val="0"/>
        <w:autoSpaceDN w:val="0"/>
        <w:adjustRightInd w:val="0"/>
        <w:spacing w:line="276" w:lineRule="auto"/>
        <w:jc w:val="both"/>
        <w:rPr>
          <w:rFonts w:ascii="Arial" w:hAnsi="Arial" w:cs="Arial"/>
          <w:color w:val="000000" w:themeColor="text1"/>
          <w:sz w:val="20"/>
          <w:szCs w:val="20"/>
        </w:rPr>
      </w:pPr>
    </w:p>
    <w:p w14:paraId="1DF5976D" w14:textId="77777777" w:rsidR="002F4B69" w:rsidRPr="002A6D16" w:rsidRDefault="002F4B69" w:rsidP="009145D9">
      <w:pPr>
        <w:autoSpaceDE w:val="0"/>
        <w:autoSpaceDN w:val="0"/>
        <w:adjustRightInd w:val="0"/>
        <w:spacing w:line="276" w:lineRule="auto"/>
        <w:jc w:val="both"/>
        <w:rPr>
          <w:rFonts w:ascii="Arial" w:hAnsi="Arial" w:cs="Arial"/>
          <w:color w:val="000000" w:themeColor="text1"/>
          <w:sz w:val="20"/>
          <w:szCs w:val="20"/>
        </w:rPr>
      </w:pPr>
      <w:r w:rsidRPr="002A6D16">
        <w:rPr>
          <w:rFonts w:ascii="Arial" w:hAnsi="Arial" w:cs="Arial"/>
          <w:b/>
          <w:bCs/>
          <w:color w:val="000000" w:themeColor="text1"/>
          <w:sz w:val="20"/>
          <w:szCs w:val="20"/>
        </w:rPr>
        <w:t>1</w:t>
      </w:r>
      <w:r w:rsidR="00CE436D" w:rsidRPr="002A6D16">
        <w:rPr>
          <w:rFonts w:ascii="Arial" w:hAnsi="Arial" w:cs="Arial"/>
          <w:b/>
          <w:bCs/>
          <w:color w:val="000000" w:themeColor="text1"/>
          <w:sz w:val="20"/>
          <w:szCs w:val="20"/>
        </w:rPr>
        <w:t>8</w:t>
      </w:r>
      <w:r w:rsidRPr="002A6D16">
        <w:rPr>
          <w:rFonts w:ascii="Arial" w:hAnsi="Arial" w:cs="Arial"/>
          <w:b/>
          <w:bCs/>
          <w:color w:val="000000" w:themeColor="text1"/>
          <w:sz w:val="20"/>
          <w:szCs w:val="20"/>
        </w:rPr>
        <w:t>.4.</w:t>
      </w:r>
      <w:r w:rsidRPr="002A6D16">
        <w:rPr>
          <w:rFonts w:ascii="Arial" w:hAnsi="Arial" w:cs="Arial"/>
          <w:color w:val="000000" w:themeColor="text1"/>
          <w:sz w:val="20"/>
          <w:szCs w:val="20"/>
        </w:rPr>
        <w:t xml:space="preserve"> Nos casos de anulação e revogação, será assegurada a prévia manifestação dos interessados. </w:t>
      </w:r>
    </w:p>
    <w:p w14:paraId="71BEE352" w14:textId="77777777" w:rsidR="002F4B69" w:rsidRPr="002A6D16" w:rsidRDefault="002F4B69" w:rsidP="009145D9">
      <w:pPr>
        <w:autoSpaceDE w:val="0"/>
        <w:autoSpaceDN w:val="0"/>
        <w:adjustRightInd w:val="0"/>
        <w:spacing w:line="276" w:lineRule="auto"/>
        <w:jc w:val="both"/>
        <w:rPr>
          <w:rFonts w:ascii="Arial" w:hAnsi="Arial" w:cs="Arial"/>
          <w:color w:val="000000" w:themeColor="text1"/>
          <w:sz w:val="20"/>
          <w:szCs w:val="20"/>
        </w:rPr>
      </w:pPr>
    </w:p>
    <w:p w14:paraId="4323BFDE" w14:textId="77777777" w:rsidR="002F4B69" w:rsidRPr="002A6D16" w:rsidRDefault="002F4B69" w:rsidP="009145D9">
      <w:pPr>
        <w:autoSpaceDE w:val="0"/>
        <w:autoSpaceDN w:val="0"/>
        <w:adjustRightInd w:val="0"/>
        <w:spacing w:line="276" w:lineRule="auto"/>
        <w:jc w:val="both"/>
        <w:rPr>
          <w:rFonts w:ascii="Arial" w:hAnsi="Arial" w:cs="Arial"/>
          <w:color w:val="000000" w:themeColor="text1"/>
          <w:sz w:val="20"/>
          <w:szCs w:val="20"/>
        </w:rPr>
      </w:pPr>
      <w:r w:rsidRPr="002A6D16">
        <w:rPr>
          <w:rFonts w:ascii="Arial" w:hAnsi="Arial" w:cs="Arial"/>
          <w:b/>
          <w:bCs/>
          <w:color w:val="000000" w:themeColor="text1"/>
          <w:sz w:val="20"/>
          <w:szCs w:val="20"/>
        </w:rPr>
        <w:t>1</w:t>
      </w:r>
      <w:r w:rsidR="00CE436D" w:rsidRPr="002A6D16">
        <w:rPr>
          <w:rFonts w:ascii="Arial" w:hAnsi="Arial" w:cs="Arial"/>
          <w:b/>
          <w:bCs/>
          <w:color w:val="000000" w:themeColor="text1"/>
          <w:sz w:val="20"/>
          <w:szCs w:val="20"/>
        </w:rPr>
        <w:t>8</w:t>
      </w:r>
      <w:r w:rsidRPr="002A6D16">
        <w:rPr>
          <w:rFonts w:ascii="Arial" w:hAnsi="Arial" w:cs="Arial"/>
          <w:b/>
          <w:bCs/>
          <w:color w:val="000000" w:themeColor="text1"/>
          <w:sz w:val="20"/>
          <w:szCs w:val="20"/>
        </w:rPr>
        <w:t>.5.</w:t>
      </w:r>
      <w:r w:rsidRPr="002A6D16">
        <w:rPr>
          <w:rFonts w:ascii="Arial" w:hAnsi="Arial" w:cs="Arial"/>
          <w:color w:val="000000" w:themeColor="text1"/>
          <w:sz w:val="20"/>
          <w:szCs w:val="20"/>
        </w:rPr>
        <w:t xml:space="preserve"> A anulação do processo licitatório induz à do contrato. </w:t>
      </w:r>
    </w:p>
    <w:p w14:paraId="4D8483E2" w14:textId="77777777" w:rsidR="002F4B69" w:rsidRPr="002A6D16" w:rsidRDefault="002F4B69" w:rsidP="009145D9">
      <w:pPr>
        <w:autoSpaceDE w:val="0"/>
        <w:autoSpaceDN w:val="0"/>
        <w:adjustRightInd w:val="0"/>
        <w:spacing w:line="276" w:lineRule="auto"/>
        <w:jc w:val="both"/>
        <w:rPr>
          <w:rFonts w:ascii="Arial" w:hAnsi="Arial" w:cs="Arial"/>
          <w:color w:val="000000" w:themeColor="text1"/>
          <w:sz w:val="20"/>
          <w:szCs w:val="20"/>
        </w:rPr>
      </w:pPr>
    </w:p>
    <w:p w14:paraId="6FC465F1" w14:textId="77777777" w:rsidR="002F4B69" w:rsidRPr="002A6D16" w:rsidRDefault="002F4B69" w:rsidP="009145D9">
      <w:pPr>
        <w:autoSpaceDE w:val="0"/>
        <w:autoSpaceDN w:val="0"/>
        <w:adjustRightInd w:val="0"/>
        <w:spacing w:line="276" w:lineRule="auto"/>
        <w:jc w:val="both"/>
        <w:rPr>
          <w:rFonts w:ascii="Arial" w:hAnsi="Arial" w:cs="Arial"/>
          <w:color w:val="000000" w:themeColor="text1"/>
          <w:sz w:val="20"/>
          <w:szCs w:val="20"/>
        </w:rPr>
      </w:pPr>
      <w:r w:rsidRPr="002A6D16">
        <w:rPr>
          <w:rFonts w:ascii="Arial" w:hAnsi="Arial" w:cs="Arial"/>
          <w:b/>
          <w:bCs/>
          <w:color w:val="000000" w:themeColor="text1"/>
          <w:sz w:val="20"/>
          <w:szCs w:val="20"/>
        </w:rPr>
        <w:t>1</w:t>
      </w:r>
      <w:r w:rsidR="00CE436D" w:rsidRPr="002A6D16">
        <w:rPr>
          <w:rFonts w:ascii="Arial" w:hAnsi="Arial" w:cs="Arial"/>
          <w:b/>
          <w:bCs/>
          <w:color w:val="000000" w:themeColor="text1"/>
          <w:sz w:val="20"/>
          <w:szCs w:val="20"/>
        </w:rPr>
        <w:t>8</w:t>
      </w:r>
      <w:r w:rsidRPr="002A6D16">
        <w:rPr>
          <w:rFonts w:ascii="Arial" w:hAnsi="Arial" w:cs="Arial"/>
          <w:b/>
          <w:bCs/>
          <w:color w:val="000000" w:themeColor="text1"/>
          <w:sz w:val="20"/>
          <w:szCs w:val="20"/>
        </w:rPr>
        <w:t>.6.</w:t>
      </w:r>
      <w:r w:rsidRPr="002A6D16">
        <w:rPr>
          <w:rFonts w:ascii="Arial" w:hAnsi="Arial" w:cs="Arial"/>
          <w:color w:val="000000" w:themeColor="text1"/>
          <w:sz w:val="20"/>
          <w:szCs w:val="20"/>
        </w:rPr>
        <w:t xml:space="preserve"> Os licitantes não terão direito a indenização em decorrência da anulação do processo licitatório.</w:t>
      </w:r>
    </w:p>
    <w:p w14:paraId="5C87BD85" w14:textId="77777777" w:rsidR="002F4B69" w:rsidRPr="002A6D16" w:rsidRDefault="002F4B69" w:rsidP="009145D9">
      <w:pPr>
        <w:autoSpaceDE w:val="0"/>
        <w:autoSpaceDN w:val="0"/>
        <w:adjustRightInd w:val="0"/>
        <w:spacing w:line="276" w:lineRule="auto"/>
        <w:jc w:val="both"/>
        <w:rPr>
          <w:rFonts w:ascii="Arial" w:hAnsi="Arial" w:cs="Arial"/>
          <w:color w:val="000000" w:themeColor="text1"/>
          <w:sz w:val="20"/>
          <w:szCs w:val="20"/>
        </w:rPr>
      </w:pPr>
    </w:p>
    <w:p w14:paraId="5E7E719A" w14:textId="68EEF383" w:rsidR="002F4B69" w:rsidRPr="002A6D16" w:rsidRDefault="002F4B69" w:rsidP="009145D9">
      <w:pPr>
        <w:autoSpaceDE w:val="0"/>
        <w:autoSpaceDN w:val="0"/>
        <w:adjustRightInd w:val="0"/>
        <w:spacing w:line="276" w:lineRule="auto"/>
        <w:jc w:val="both"/>
        <w:rPr>
          <w:rFonts w:ascii="Arial" w:hAnsi="Arial" w:cs="Arial"/>
          <w:color w:val="000000" w:themeColor="text1"/>
          <w:sz w:val="20"/>
          <w:szCs w:val="20"/>
        </w:rPr>
      </w:pPr>
      <w:r w:rsidRPr="002A6D16">
        <w:rPr>
          <w:rFonts w:ascii="Arial" w:hAnsi="Arial" w:cs="Arial"/>
          <w:b/>
          <w:bCs/>
          <w:color w:val="000000" w:themeColor="text1"/>
          <w:sz w:val="20"/>
          <w:szCs w:val="20"/>
        </w:rPr>
        <w:t>1</w:t>
      </w:r>
      <w:r w:rsidR="00CE436D" w:rsidRPr="002A6D16">
        <w:rPr>
          <w:rFonts w:ascii="Arial" w:hAnsi="Arial" w:cs="Arial"/>
          <w:b/>
          <w:bCs/>
          <w:color w:val="000000" w:themeColor="text1"/>
          <w:sz w:val="20"/>
          <w:szCs w:val="20"/>
        </w:rPr>
        <w:t>8</w:t>
      </w:r>
      <w:r w:rsidR="00FE1D47" w:rsidRPr="002A6D16">
        <w:rPr>
          <w:rFonts w:ascii="Arial" w:hAnsi="Arial" w:cs="Arial"/>
          <w:b/>
          <w:bCs/>
          <w:color w:val="000000" w:themeColor="text1"/>
          <w:sz w:val="20"/>
          <w:szCs w:val="20"/>
        </w:rPr>
        <w:t>.</w:t>
      </w:r>
      <w:r w:rsidRPr="002A6D16">
        <w:rPr>
          <w:rFonts w:ascii="Arial" w:hAnsi="Arial" w:cs="Arial"/>
          <w:b/>
          <w:bCs/>
          <w:color w:val="000000" w:themeColor="text1"/>
          <w:sz w:val="20"/>
          <w:szCs w:val="20"/>
        </w:rPr>
        <w:t>7.</w:t>
      </w:r>
      <w:r w:rsidRPr="002A6D16">
        <w:rPr>
          <w:rFonts w:ascii="Arial" w:hAnsi="Arial" w:cs="Arial"/>
          <w:color w:val="000000" w:themeColor="text1"/>
          <w:sz w:val="20"/>
          <w:szCs w:val="20"/>
        </w:rPr>
        <w:t xml:space="preserve"> </w:t>
      </w:r>
      <w:r w:rsidR="00AB46C6" w:rsidRPr="002A6D16">
        <w:rPr>
          <w:rFonts w:ascii="Arial" w:hAnsi="Arial" w:cs="Arial"/>
          <w:color w:val="000000" w:themeColor="text1"/>
          <w:sz w:val="20"/>
          <w:szCs w:val="20"/>
        </w:rPr>
        <w:t>Julgados os recursos e constatada a regularidade dos atos praticados, a autoridade competente promoverá a adjudicação do objeto e a homologação do certame</w:t>
      </w:r>
      <w:r w:rsidRPr="002A6D16">
        <w:rPr>
          <w:rFonts w:ascii="Arial" w:hAnsi="Arial" w:cs="Arial"/>
          <w:color w:val="000000" w:themeColor="text1"/>
          <w:sz w:val="20"/>
          <w:szCs w:val="20"/>
        </w:rPr>
        <w:t xml:space="preserve">. </w:t>
      </w:r>
    </w:p>
    <w:p w14:paraId="33D91C6E" w14:textId="77777777" w:rsidR="002F4B69" w:rsidRPr="002A6D16" w:rsidRDefault="002F4B69" w:rsidP="009145D9">
      <w:pPr>
        <w:autoSpaceDE w:val="0"/>
        <w:autoSpaceDN w:val="0"/>
        <w:adjustRightInd w:val="0"/>
        <w:spacing w:line="276" w:lineRule="auto"/>
        <w:jc w:val="both"/>
        <w:rPr>
          <w:rFonts w:ascii="Arial" w:hAnsi="Arial" w:cs="Arial"/>
          <w:color w:val="000000" w:themeColor="text1"/>
          <w:sz w:val="20"/>
          <w:szCs w:val="20"/>
        </w:rPr>
      </w:pPr>
    </w:p>
    <w:p w14:paraId="2B2468A0" w14:textId="165E4385" w:rsidR="002F4B69" w:rsidRPr="002A6D16" w:rsidRDefault="002F4B69" w:rsidP="009145D9">
      <w:pPr>
        <w:autoSpaceDE w:val="0"/>
        <w:autoSpaceDN w:val="0"/>
        <w:adjustRightInd w:val="0"/>
        <w:spacing w:line="276" w:lineRule="auto"/>
        <w:jc w:val="both"/>
        <w:rPr>
          <w:rFonts w:ascii="Arial" w:hAnsi="Arial" w:cs="Arial"/>
          <w:color w:val="000000" w:themeColor="text1"/>
          <w:sz w:val="20"/>
          <w:szCs w:val="20"/>
        </w:rPr>
      </w:pPr>
      <w:r w:rsidRPr="002A6D16">
        <w:rPr>
          <w:rFonts w:ascii="Arial" w:hAnsi="Arial" w:cs="Arial"/>
          <w:b/>
          <w:color w:val="000000" w:themeColor="text1"/>
          <w:sz w:val="20"/>
          <w:szCs w:val="20"/>
        </w:rPr>
        <w:t>1</w:t>
      </w:r>
      <w:r w:rsidR="00CE436D" w:rsidRPr="002A6D16">
        <w:rPr>
          <w:rFonts w:ascii="Arial" w:hAnsi="Arial" w:cs="Arial"/>
          <w:b/>
          <w:color w:val="000000" w:themeColor="text1"/>
          <w:sz w:val="20"/>
          <w:szCs w:val="20"/>
        </w:rPr>
        <w:t>8</w:t>
      </w:r>
      <w:r w:rsidRPr="002A6D16">
        <w:rPr>
          <w:rFonts w:ascii="Arial" w:hAnsi="Arial" w:cs="Arial"/>
          <w:b/>
          <w:color w:val="000000" w:themeColor="text1"/>
          <w:sz w:val="20"/>
          <w:szCs w:val="20"/>
        </w:rPr>
        <w:t>.8.</w:t>
      </w:r>
      <w:r w:rsidRPr="002A6D16">
        <w:rPr>
          <w:rFonts w:ascii="Arial" w:hAnsi="Arial" w:cs="Arial"/>
          <w:color w:val="000000" w:themeColor="text1"/>
          <w:sz w:val="20"/>
          <w:szCs w:val="20"/>
        </w:rPr>
        <w:t xml:space="preserve"> </w:t>
      </w:r>
      <w:r w:rsidR="00E700B0" w:rsidRPr="002A6D16">
        <w:rPr>
          <w:rFonts w:ascii="Arial" w:hAnsi="Arial" w:cs="Arial"/>
          <w:color w:val="000000" w:themeColor="text1"/>
          <w:sz w:val="20"/>
          <w:szCs w:val="20"/>
        </w:rPr>
        <w:t>Encerrada a licitação, o Agente de Contratação providenciará a divulgação dos atos de adjudicação e homologação no sítio eletrônico oficial do Município, na plataforma utilizada para realização do certame e no Portal Nacional de Contratações Públicas – PNCP</w:t>
      </w:r>
      <w:r w:rsidRPr="002A6D16">
        <w:rPr>
          <w:rFonts w:ascii="Arial" w:hAnsi="Arial" w:cs="Arial"/>
          <w:color w:val="000000" w:themeColor="text1"/>
          <w:sz w:val="20"/>
          <w:szCs w:val="20"/>
        </w:rPr>
        <w:t>.</w:t>
      </w:r>
    </w:p>
    <w:p w14:paraId="2ECE9299" w14:textId="77777777" w:rsidR="00AD2A1E" w:rsidRPr="002A6D16" w:rsidRDefault="00AD2A1E" w:rsidP="009145D9">
      <w:pPr>
        <w:pStyle w:val="SemEspaamento"/>
        <w:spacing w:line="276" w:lineRule="auto"/>
        <w:jc w:val="both"/>
        <w:rPr>
          <w:rFonts w:ascii="Arial" w:eastAsia="Zurich BT" w:hAnsi="Arial" w:cs="Arial"/>
          <w:bCs/>
          <w:color w:val="000000" w:themeColor="text1"/>
          <w:sz w:val="20"/>
          <w:szCs w:val="20"/>
        </w:rPr>
      </w:pPr>
    </w:p>
    <w:p w14:paraId="45DAD491" w14:textId="77777777" w:rsidR="00AD2A1E" w:rsidRPr="002A6D16" w:rsidRDefault="002F4B69" w:rsidP="009145D9">
      <w:pPr>
        <w:pStyle w:val="SemEspaamento"/>
        <w:shd w:val="clear" w:color="auto" w:fill="BFBFBF"/>
        <w:spacing w:line="276" w:lineRule="auto"/>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1</w:t>
      </w:r>
      <w:r w:rsidR="00CE436D" w:rsidRPr="002A6D16">
        <w:rPr>
          <w:rFonts w:ascii="Arial" w:eastAsia="Zurich BT" w:hAnsi="Arial" w:cs="Arial"/>
          <w:b/>
          <w:iCs/>
          <w:color w:val="000000" w:themeColor="text1"/>
          <w:sz w:val="20"/>
          <w:szCs w:val="20"/>
        </w:rPr>
        <w:t>9</w:t>
      </w:r>
      <w:r w:rsidRPr="002A6D16">
        <w:rPr>
          <w:rFonts w:ascii="Arial" w:eastAsia="Zurich BT" w:hAnsi="Arial" w:cs="Arial"/>
          <w:b/>
          <w:iCs/>
          <w:color w:val="000000" w:themeColor="text1"/>
          <w:sz w:val="20"/>
          <w:szCs w:val="20"/>
        </w:rPr>
        <w:t xml:space="preserve">. </w:t>
      </w:r>
      <w:r w:rsidR="00AD2A1E" w:rsidRPr="002A6D16">
        <w:rPr>
          <w:rFonts w:ascii="Arial" w:eastAsia="Zurich BT" w:hAnsi="Arial" w:cs="Arial"/>
          <w:b/>
          <w:iCs/>
          <w:color w:val="000000" w:themeColor="text1"/>
          <w:sz w:val="20"/>
          <w:szCs w:val="20"/>
        </w:rPr>
        <w:t>DA GARANTIA DE EXECUÇÃO</w:t>
      </w:r>
    </w:p>
    <w:p w14:paraId="7719A879" w14:textId="0894A6ED" w:rsidR="00F63258" w:rsidRPr="002A6D16" w:rsidRDefault="002F4B69"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CE436D" w:rsidRPr="002A6D16">
        <w:rPr>
          <w:rFonts w:ascii="Arial" w:eastAsia="Zurich BT" w:hAnsi="Arial" w:cs="Arial"/>
          <w:b/>
          <w:bCs/>
          <w:color w:val="000000" w:themeColor="text1"/>
          <w:sz w:val="20"/>
          <w:szCs w:val="20"/>
        </w:rPr>
        <w:t>9</w:t>
      </w:r>
      <w:r w:rsidRPr="002A6D16">
        <w:rPr>
          <w:rFonts w:ascii="Arial" w:eastAsia="Zurich BT" w:hAnsi="Arial" w:cs="Arial"/>
          <w:b/>
          <w:bCs/>
          <w:color w:val="000000" w:themeColor="text1"/>
          <w:sz w:val="20"/>
          <w:szCs w:val="20"/>
        </w:rPr>
        <w:t>.1.</w:t>
      </w:r>
      <w:r w:rsidR="00F63258" w:rsidRPr="002A6D16">
        <w:rPr>
          <w:rFonts w:ascii="Arial" w:eastAsia="Zurich BT" w:hAnsi="Arial" w:cs="Arial"/>
          <w:b/>
          <w:bCs/>
          <w:color w:val="000000" w:themeColor="text1"/>
          <w:sz w:val="20"/>
          <w:szCs w:val="20"/>
        </w:rPr>
        <w:t xml:space="preserve"> </w:t>
      </w:r>
      <w:r w:rsidR="00D2331C" w:rsidRPr="002A6D16">
        <w:rPr>
          <w:rFonts w:ascii="Arial" w:eastAsia="Zurich BT" w:hAnsi="Arial" w:cs="Arial"/>
          <w:bCs/>
          <w:color w:val="000000" w:themeColor="text1"/>
          <w:sz w:val="20"/>
          <w:szCs w:val="20"/>
        </w:rPr>
        <w:t>Para assegurar o fiel cumprimento das obrigações contratuais, a CONTRATADA deverá prestar garantia de execução correspondente a 5% (cinco por cento) do valor do contrato, nos termos do art. 96 da Lei nº 14.133/2021</w:t>
      </w:r>
      <w:r w:rsidR="00F63258" w:rsidRPr="002A6D16">
        <w:rPr>
          <w:rFonts w:ascii="Arial" w:eastAsia="Zurich BT" w:hAnsi="Arial" w:cs="Arial"/>
          <w:bCs/>
          <w:color w:val="000000" w:themeColor="text1"/>
          <w:sz w:val="20"/>
          <w:szCs w:val="20"/>
        </w:rPr>
        <w:t xml:space="preserve">. </w:t>
      </w:r>
    </w:p>
    <w:p w14:paraId="2E611614" w14:textId="77777777" w:rsidR="00F63258" w:rsidRPr="002A6D16" w:rsidRDefault="00F63258" w:rsidP="009145D9">
      <w:pPr>
        <w:pStyle w:val="SemEspaamento"/>
        <w:spacing w:line="276" w:lineRule="auto"/>
        <w:jc w:val="both"/>
        <w:rPr>
          <w:rFonts w:ascii="Arial" w:eastAsia="Zurich BT" w:hAnsi="Arial" w:cs="Arial"/>
          <w:bCs/>
          <w:color w:val="000000" w:themeColor="text1"/>
          <w:sz w:val="20"/>
          <w:szCs w:val="20"/>
        </w:rPr>
      </w:pPr>
    </w:p>
    <w:p w14:paraId="5D98DB4D" w14:textId="77777777" w:rsidR="003C3018" w:rsidRPr="002A6D16" w:rsidRDefault="00F63258"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CE436D" w:rsidRPr="002A6D16">
        <w:rPr>
          <w:rFonts w:ascii="Arial" w:eastAsia="Zurich BT" w:hAnsi="Arial" w:cs="Arial"/>
          <w:b/>
          <w:bCs/>
          <w:color w:val="000000" w:themeColor="text1"/>
          <w:sz w:val="20"/>
          <w:szCs w:val="20"/>
        </w:rPr>
        <w:t>9</w:t>
      </w:r>
      <w:r w:rsidRPr="002A6D16">
        <w:rPr>
          <w:rFonts w:ascii="Arial" w:eastAsia="Zurich BT" w:hAnsi="Arial" w:cs="Arial"/>
          <w:b/>
          <w:bCs/>
          <w:color w:val="000000" w:themeColor="text1"/>
          <w:sz w:val="20"/>
          <w:szCs w:val="20"/>
        </w:rPr>
        <w:t xml:space="preserve">.2. </w:t>
      </w:r>
      <w:r w:rsidRPr="002A6D16">
        <w:rPr>
          <w:rFonts w:ascii="Arial" w:eastAsia="Zurich BT" w:hAnsi="Arial" w:cs="Arial"/>
          <w:bCs/>
          <w:color w:val="000000" w:themeColor="text1"/>
          <w:sz w:val="20"/>
          <w:szCs w:val="20"/>
        </w:rPr>
        <w:t>A CONTRATADA deverá apresentar, no prazo máximo de 05 (cinco) dias úteis, prorrogáveis por igual período, a critério da CONTRATANTE, antes da assinatura da ordem de serviços, comprovante de prestação de garantia, podendo optar por caução em dinheiro ou título da dívida pública, seguro garantia ou fiança bancária.</w:t>
      </w:r>
      <w:r w:rsidR="003C3018" w:rsidRPr="002A6D16">
        <w:rPr>
          <w:rFonts w:ascii="Arial" w:eastAsia="Zurich BT" w:hAnsi="Arial" w:cs="Arial"/>
          <w:bCs/>
          <w:color w:val="000000" w:themeColor="text1"/>
          <w:sz w:val="20"/>
          <w:szCs w:val="20"/>
        </w:rPr>
        <w:tab/>
      </w:r>
    </w:p>
    <w:p w14:paraId="4C21F13D" w14:textId="77777777" w:rsidR="00751302" w:rsidRPr="002A6D16" w:rsidRDefault="00751302" w:rsidP="009145D9">
      <w:pPr>
        <w:pStyle w:val="SemEspaamento"/>
        <w:spacing w:line="276" w:lineRule="auto"/>
        <w:jc w:val="both"/>
        <w:rPr>
          <w:rFonts w:ascii="Arial" w:eastAsia="Zurich BT" w:hAnsi="Arial" w:cs="Arial"/>
          <w:bCs/>
          <w:color w:val="000000" w:themeColor="text1"/>
          <w:sz w:val="20"/>
          <w:szCs w:val="20"/>
        </w:rPr>
      </w:pPr>
    </w:p>
    <w:p w14:paraId="4D3089F3" w14:textId="77777777" w:rsidR="00751302" w:rsidRPr="002A6D16" w:rsidRDefault="00751302"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CE436D" w:rsidRPr="002A6D16">
        <w:rPr>
          <w:rFonts w:ascii="Arial" w:eastAsia="Zurich BT" w:hAnsi="Arial" w:cs="Arial"/>
          <w:b/>
          <w:bCs/>
          <w:color w:val="000000" w:themeColor="text1"/>
          <w:sz w:val="20"/>
          <w:szCs w:val="20"/>
        </w:rPr>
        <w:t>9</w:t>
      </w:r>
      <w:r w:rsidRPr="002A6D16">
        <w:rPr>
          <w:rFonts w:ascii="Arial" w:eastAsia="Zurich BT" w:hAnsi="Arial" w:cs="Arial"/>
          <w:b/>
          <w:bCs/>
          <w:color w:val="000000" w:themeColor="text1"/>
          <w:sz w:val="20"/>
          <w:szCs w:val="20"/>
        </w:rPr>
        <w:t xml:space="preserve">.3. </w:t>
      </w:r>
      <w:r w:rsidRPr="002A6D16">
        <w:rPr>
          <w:rFonts w:ascii="Arial" w:eastAsia="Zurich BT" w:hAnsi="Arial" w:cs="Arial"/>
          <w:bCs/>
          <w:color w:val="000000" w:themeColor="text1"/>
          <w:sz w:val="20"/>
          <w:szCs w:val="20"/>
        </w:rPr>
        <w:t>Caberá a licitante optar por uma das seguintes modalidades de garantia previstas no § 1º do art. 96 da Lei nº 14.133/21:</w:t>
      </w:r>
    </w:p>
    <w:p w14:paraId="5A29127B" w14:textId="77777777" w:rsidR="00751302" w:rsidRPr="002A6D16" w:rsidRDefault="00751302" w:rsidP="00381F89">
      <w:pPr>
        <w:pStyle w:val="SemEspaamento"/>
        <w:numPr>
          <w:ilvl w:val="0"/>
          <w:numId w:val="33"/>
        </w:numPr>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Caução em dinheiro ou em títulos da dívida pública</w:t>
      </w:r>
      <w:r w:rsidRPr="002A6D16">
        <w:rPr>
          <w:rFonts w:ascii="Arial" w:eastAsia="Zurich BT" w:hAnsi="Arial" w:cs="Arial"/>
          <w:bCs/>
          <w:color w:val="000000" w:themeColor="text1"/>
          <w:sz w:val="20"/>
          <w:szCs w:val="20"/>
        </w:rPr>
        <w:t xml:space="preserve"> emitidos sob a forma escritural, mediante registro em sistema centralizado de liquidação e de custódia autorizado pelo Banco Central do Brasil, e avaliados por seus valores econômicos, conforme definido pelo Ministério da Economia; ou</w:t>
      </w:r>
    </w:p>
    <w:p w14:paraId="74B6E567" w14:textId="77777777" w:rsidR="00751302" w:rsidRPr="002A6D16" w:rsidRDefault="00751302" w:rsidP="00381F89">
      <w:pPr>
        <w:pStyle w:val="SemEspaamento"/>
        <w:numPr>
          <w:ilvl w:val="0"/>
          <w:numId w:val="33"/>
        </w:numPr>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lastRenderedPageBreak/>
        <w:t>Seguro-garantia;</w:t>
      </w:r>
      <w:r w:rsidRPr="002A6D16">
        <w:rPr>
          <w:rFonts w:ascii="Arial" w:eastAsia="Zurich BT" w:hAnsi="Arial" w:cs="Arial"/>
          <w:bCs/>
          <w:color w:val="000000" w:themeColor="text1"/>
          <w:sz w:val="20"/>
          <w:szCs w:val="20"/>
        </w:rPr>
        <w:t xml:space="preserve"> ou</w:t>
      </w:r>
    </w:p>
    <w:p w14:paraId="278B8FC3" w14:textId="77777777" w:rsidR="00751302" w:rsidRPr="002A6D16" w:rsidRDefault="00751302" w:rsidP="00381F89">
      <w:pPr>
        <w:pStyle w:val="SemEspaamento"/>
        <w:numPr>
          <w:ilvl w:val="0"/>
          <w:numId w:val="33"/>
        </w:numPr>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Fiança bancária</w:t>
      </w:r>
      <w:r w:rsidRPr="002A6D16">
        <w:rPr>
          <w:rFonts w:ascii="Arial" w:eastAsia="Zurich BT" w:hAnsi="Arial" w:cs="Arial"/>
          <w:bCs/>
          <w:color w:val="000000" w:themeColor="text1"/>
          <w:sz w:val="20"/>
          <w:szCs w:val="20"/>
        </w:rPr>
        <w:t xml:space="preserve"> emitida por banco ou instituição financeira devidamente autorizada a operar no País pelo Banco Central do Brasil; </w:t>
      </w:r>
    </w:p>
    <w:p w14:paraId="301702AF" w14:textId="77777777" w:rsidR="00751302" w:rsidRPr="002A6D16" w:rsidRDefault="00751302" w:rsidP="009145D9">
      <w:pPr>
        <w:pStyle w:val="SemEspaamento"/>
        <w:spacing w:line="276" w:lineRule="auto"/>
        <w:jc w:val="both"/>
        <w:rPr>
          <w:rFonts w:ascii="Arial" w:eastAsia="Zurich BT" w:hAnsi="Arial" w:cs="Arial"/>
          <w:bCs/>
          <w:color w:val="000000" w:themeColor="text1"/>
          <w:sz w:val="20"/>
          <w:szCs w:val="20"/>
        </w:rPr>
      </w:pPr>
    </w:p>
    <w:p w14:paraId="7DCEBB0D" w14:textId="77777777" w:rsidR="00751302" w:rsidRPr="002A6D16" w:rsidRDefault="00751302" w:rsidP="009145D9">
      <w:pPr>
        <w:pStyle w:val="SemEspaamento"/>
        <w:spacing w:line="276" w:lineRule="auto"/>
        <w:jc w:val="both"/>
        <w:rPr>
          <w:rFonts w:ascii="Arial" w:eastAsia="Zurich BT" w:hAnsi="Arial" w:cs="Arial"/>
          <w:b/>
          <w:bCs/>
          <w:color w:val="000000" w:themeColor="text1"/>
          <w:sz w:val="20"/>
          <w:szCs w:val="20"/>
        </w:rPr>
      </w:pPr>
      <w:r w:rsidRPr="002A6D16">
        <w:rPr>
          <w:rFonts w:ascii="Arial" w:eastAsia="Zurich BT" w:hAnsi="Arial" w:cs="Arial"/>
          <w:b/>
          <w:bCs/>
          <w:color w:val="000000" w:themeColor="text1"/>
          <w:sz w:val="20"/>
          <w:szCs w:val="20"/>
        </w:rPr>
        <w:t>1</w:t>
      </w:r>
      <w:r w:rsidR="00CE436D" w:rsidRPr="002A6D16">
        <w:rPr>
          <w:rFonts w:ascii="Arial" w:eastAsia="Zurich BT" w:hAnsi="Arial" w:cs="Arial"/>
          <w:b/>
          <w:bCs/>
          <w:color w:val="000000" w:themeColor="text1"/>
          <w:sz w:val="20"/>
          <w:szCs w:val="20"/>
        </w:rPr>
        <w:t>9</w:t>
      </w:r>
      <w:r w:rsidRPr="002A6D16">
        <w:rPr>
          <w:rFonts w:ascii="Arial" w:eastAsia="Zurich BT" w:hAnsi="Arial" w:cs="Arial"/>
          <w:b/>
          <w:bCs/>
          <w:color w:val="000000" w:themeColor="text1"/>
          <w:sz w:val="20"/>
          <w:szCs w:val="20"/>
        </w:rPr>
        <w:t xml:space="preserve">.3.1. Caução em dinheiro ou título da dívida pública; </w:t>
      </w:r>
    </w:p>
    <w:p w14:paraId="7EEAECDC" w14:textId="573711C4" w:rsidR="00751302" w:rsidRPr="002A6D16" w:rsidRDefault="00751302"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CE436D" w:rsidRPr="002A6D16">
        <w:rPr>
          <w:rFonts w:ascii="Arial" w:eastAsia="Zurich BT" w:hAnsi="Arial" w:cs="Arial"/>
          <w:b/>
          <w:bCs/>
          <w:color w:val="000000" w:themeColor="text1"/>
          <w:sz w:val="20"/>
          <w:szCs w:val="20"/>
        </w:rPr>
        <w:t>9</w:t>
      </w:r>
      <w:r w:rsidRPr="002A6D16">
        <w:rPr>
          <w:rFonts w:ascii="Arial" w:eastAsia="Zurich BT" w:hAnsi="Arial" w:cs="Arial"/>
          <w:b/>
          <w:bCs/>
          <w:color w:val="000000" w:themeColor="text1"/>
          <w:sz w:val="20"/>
          <w:szCs w:val="20"/>
        </w:rPr>
        <w:t>.3.1.1.</w:t>
      </w:r>
      <w:r w:rsidRPr="002A6D16">
        <w:rPr>
          <w:rFonts w:ascii="Arial" w:eastAsia="Zurich BT" w:hAnsi="Arial" w:cs="Arial"/>
          <w:bCs/>
          <w:color w:val="000000" w:themeColor="text1"/>
          <w:sz w:val="20"/>
          <w:szCs w:val="20"/>
        </w:rPr>
        <w:t xml:space="preserve"> No caso de opção por caução em dinheiro, o interessado deverá procurar a Tesouraria do Município de </w:t>
      </w:r>
      <w:r w:rsidR="00D2331C" w:rsidRPr="002A6D16">
        <w:rPr>
          <w:rFonts w:ascii="Arial" w:eastAsia="Zurich BT" w:hAnsi="Arial" w:cs="Arial"/>
          <w:bCs/>
          <w:color w:val="000000" w:themeColor="text1"/>
          <w:sz w:val="20"/>
          <w:szCs w:val="20"/>
        </w:rPr>
        <w:t>Cotriguaçu</w:t>
      </w:r>
      <w:r w:rsidRPr="002A6D16">
        <w:rPr>
          <w:rFonts w:ascii="Arial" w:eastAsia="Zurich BT" w:hAnsi="Arial" w:cs="Arial"/>
          <w:bCs/>
          <w:color w:val="000000" w:themeColor="text1"/>
          <w:sz w:val="20"/>
          <w:szCs w:val="20"/>
        </w:rPr>
        <w:t xml:space="preserve"> – MT, para obter instruções de como efetuá-la. </w:t>
      </w:r>
    </w:p>
    <w:p w14:paraId="158DBFF7" w14:textId="514244E3" w:rsidR="00751302" w:rsidRPr="002A6D16" w:rsidRDefault="00751302"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BC79FC" w:rsidRPr="002A6D16">
        <w:rPr>
          <w:rFonts w:ascii="Arial" w:eastAsia="Zurich BT" w:hAnsi="Arial" w:cs="Arial"/>
          <w:b/>
          <w:bCs/>
          <w:color w:val="000000" w:themeColor="text1"/>
          <w:sz w:val="20"/>
          <w:szCs w:val="20"/>
        </w:rPr>
        <w:t>9</w:t>
      </w:r>
      <w:r w:rsidRPr="002A6D16">
        <w:rPr>
          <w:rFonts w:ascii="Arial" w:eastAsia="Zurich BT" w:hAnsi="Arial" w:cs="Arial"/>
          <w:b/>
          <w:bCs/>
          <w:color w:val="000000" w:themeColor="text1"/>
          <w:sz w:val="20"/>
          <w:szCs w:val="20"/>
        </w:rPr>
        <w:t>.3.1.2.</w:t>
      </w:r>
      <w:r w:rsidRPr="002A6D16">
        <w:rPr>
          <w:rFonts w:ascii="Arial" w:eastAsia="Zurich BT" w:hAnsi="Arial" w:cs="Arial"/>
          <w:bCs/>
          <w:color w:val="000000" w:themeColor="text1"/>
          <w:sz w:val="20"/>
          <w:szCs w:val="20"/>
        </w:rPr>
        <w:t xml:space="preserve"> No caso de opção pelo Título da Dívida Pública, este deverá estar acompanhado de laudo de avaliação da Secretaria do Tesouro Nacional, no qual está informará sobre a exequibilidade, valor e prazo de resgate, taxa de atualização, condições de resgate.</w:t>
      </w:r>
    </w:p>
    <w:p w14:paraId="7A0A2CEF" w14:textId="77777777" w:rsidR="00751302" w:rsidRPr="002A6D16" w:rsidRDefault="00751302" w:rsidP="009145D9">
      <w:pPr>
        <w:pStyle w:val="SemEspaamento"/>
        <w:spacing w:line="276" w:lineRule="auto"/>
        <w:jc w:val="both"/>
        <w:rPr>
          <w:rFonts w:ascii="Arial" w:eastAsia="Zurich BT" w:hAnsi="Arial" w:cs="Arial"/>
          <w:bCs/>
          <w:color w:val="000000" w:themeColor="text1"/>
          <w:sz w:val="20"/>
          <w:szCs w:val="20"/>
        </w:rPr>
      </w:pPr>
    </w:p>
    <w:p w14:paraId="736AD497" w14:textId="662EC1EB" w:rsidR="00751302" w:rsidRPr="002A6D16" w:rsidRDefault="00751302" w:rsidP="009145D9">
      <w:pPr>
        <w:pStyle w:val="SemEspaamento"/>
        <w:spacing w:line="276" w:lineRule="auto"/>
        <w:jc w:val="both"/>
        <w:rPr>
          <w:rFonts w:ascii="Arial" w:eastAsia="Zurich BT" w:hAnsi="Arial" w:cs="Arial"/>
          <w:b/>
          <w:bCs/>
          <w:color w:val="000000" w:themeColor="text1"/>
          <w:sz w:val="20"/>
          <w:szCs w:val="20"/>
        </w:rPr>
      </w:pPr>
      <w:r w:rsidRPr="002A6D16">
        <w:rPr>
          <w:rFonts w:ascii="Arial" w:eastAsia="Zurich BT" w:hAnsi="Arial" w:cs="Arial"/>
          <w:b/>
          <w:bCs/>
          <w:color w:val="000000" w:themeColor="text1"/>
          <w:sz w:val="20"/>
          <w:szCs w:val="20"/>
        </w:rPr>
        <w:t>1</w:t>
      </w:r>
      <w:r w:rsidR="00BC79FC" w:rsidRPr="002A6D16">
        <w:rPr>
          <w:rFonts w:ascii="Arial" w:eastAsia="Zurich BT" w:hAnsi="Arial" w:cs="Arial"/>
          <w:b/>
          <w:bCs/>
          <w:color w:val="000000" w:themeColor="text1"/>
          <w:sz w:val="20"/>
          <w:szCs w:val="20"/>
        </w:rPr>
        <w:t>9</w:t>
      </w:r>
      <w:r w:rsidRPr="002A6D16">
        <w:rPr>
          <w:rFonts w:ascii="Arial" w:eastAsia="Zurich BT" w:hAnsi="Arial" w:cs="Arial"/>
          <w:b/>
          <w:bCs/>
          <w:color w:val="000000" w:themeColor="text1"/>
          <w:sz w:val="20"/>
          <w:szCs w:val="20"/>
        </w:rPr>
        <w:t>.3.2. Seguro garantia;</w:t>
      </w:r>
    </w:p>
    <w:p w14:paraId="646AAA27" w14:textId="38C650BA" w:rsidR="00751302" w:rsidRPr="002A6D16" w:rsidRDefault="00751302"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BC79FC" w:rsidRPr="002A6D16">
        <w:rPr>
          <w:rFonts w:ascii="Arial" w:eastAsia="Zurich BT" w:hAnsi="Arial" w:cs="Arial"/>
          <w:b/>
          <w:bCs/>
          <w:color w:val="000000" w:themeColor="text1"/>
          <w:sz w:val="20"/>
          <w:szCs w:val="20"/>
        </w:rPr>
        <w:t>9</w:t>
      </w:r>
      <w:r w:rsidRPr="002A6D16">
        <w:rPr>
          <w:rFonts w:ascii="Arial" w:eastAsia="Zurich BT" w:hAnsi="Arial" w:cs="Arial"/>
          <w:b/>
          <w:bCs/>
          <w:color w:val="000000" w:themeColor="text1"/>
          <w:sz w:val="20"/>
          <w:szCs w:val="20"/>
        </w:rPr>
        <w:t>.3.2.1.</w:t>
      </w:r>
      <w:r w:rsidRPr="002A6D16">
        <w:rPr>
          <w:rFonts w:ascii="Arial" w:eastAsia="Zurich BT" w:hAnsi="Arial" w:cs="Arial"/>
          <w:bCs/>
          <w:color w:val="000000" w:themeColor="text1"/>
          <w:sz w:val="20"/>
          <w:szCs w:val="20"/>
        </w:rPr>
        <w:t xml:space="preserve"> No caso da opção pelo seguro garantia o mesmo será feito mediante entrega da competente apólice emitida por entidade em funcionamento no País, e em nome do Município de </w:t>
      </w:r>
      <w:r w:rsidR="00D16A70" w:rsidRPr="002A6D16">
        <w:rPr>
          <w:rFonts w:ascii="Arial" w:eastAsia="Zurich BT" w:hAnsi="Arial" w:cs="Arial"/>
          <w:bCs/>
          <w:color w:val="000000" w:themeColor="text1"/>
          <w:sz w:val="20"/>
          <w:szCs w:val="20"/>
        </w:rPr>
        <w:t>Cotriguaçu</w:t>
      </w:r>
      <w:r w:rsidRPr="002A6D16">
        <w:rPr>
          <w:rFonts w:ascii="Arial" w:eastAsia="Zurich BT" w:hAnsi="Arial" w:cs="Arial"/>
          <w:bCs/>
          <w:color w:val="000000" w:themeColor="text1"/>
          <w:sz w:val="20"/>
          <w:szCs w:val="20"/>
        </w:rPr>
        <w:t xml:space="preserve"> – MT, cobrindo o risco de quebra do contrato, pelo prazo da duração do contrato, devendo a CONTRATADA providenciar sua prorrogação, por toda a duração do contrato, independente de notificação do Município de </w:t>
      </w:r>
      <w:r w:rsidR="00D16A70" w:rsidRPr="002A6D16">
        <w:rPr>
          <w:rFonts w:ascii="Arial" w:eastAsia="Zurich BT" w:hAnsi="Arial" w:cs="Arial"/>
          <w:bCs/>
          <w:color w:val="000000" w:themeColor="text1"/>
          <w:sz w:val="20"/>
          <w:szCs w:val="20"/>
        </w:rPr>
        <w:t>Cotriguaçu</w:t>
      </w:r>
      <w:r w:rsidRPr="002A6D16">
        <w:rPr>
          <w:rFonts w:ascii="Arial" w:eastAsia="Zurich BT" w:hAnsi="Arial" w:cs="Arial"/>
          <w:bCs/>
          <w:color w:val="000000" w:themeColor="text1"/>
          <w:sz w:val="20"/>
          <w:szCs w:val="20"/>
        </w:rPr>
        <w:t xml:space="preserve"> – MT, sob pena de rescisão contratual.</w:t>
      </w:r>
    </w:p>
    <w:p w14:paraId="6B0E7966" w14:textId="03E611EC" w:rsidR="00751302" w:rsidRPr="002A6D16" w:rsidRDefault="00751302"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BC79FC" w:rsidRPr="002A6D16">
        <w:rPr>
          <w:rFonts w:ascii="Arial" w:eastAsia="Zurich BT" w:hAnsi="Arial" w:cs="Arial"/>
          <w:b/>
          <w:bCs/>
          <w:color w:val="000000" w:themeColor="text1"/>
          <w:sz w:val="20"/>
          <w:szCs w:val="20"/>
        </w:rPr>
        <w:t>9</w:t>
      </w:r>
      <w:r w:rsidRPr="002A6D16">
        <w:rPr>
          <w:rFonts w:ascii="Arial" w:eastAsia="Zurich BT" w:hAnsi="Arial" w:cs="Arial"/>
          <w:b/>
          <w:bCs/>
          <w:color w:val="000000" w:themeColor="text1"/>
          <w:sz w:val="20"/>
          <w:szCs w:val="20"/>
        </w:rPr>
        <w:t xml:space="preserve">.3.2.2. </w:t>
      </w:r>
      <w:r w:rsidRPr="002A6D16">
        <w:rPr>
          <w:rFonts w:ascii="Arial" w:eastAsia="Zurich BT" w:hAnsi="Arial" w:cs="Arial"/>
          <w:bCs/>
          <w:color w:val="000000" w:themeColor="text1"/>
          <w:sz w:val="20"/>
          <w:szCs w:val="20"/>
        </w:rPr>
        <w:t>O seguro-garantia e suas condições gerais deverão atender a CIRCULAR SUSEP vigente e seus anexos;</w:t>
      </w:r>
    </w:p>
    <w:p w14:paraId="25543917" w14:textId="50151126" w:rsidR="00751302" w:rsidRPr="002A6D16" w:rsidRDefault="00751302"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BC79FC" w:rsidRPr="002A6D16">
        <w:rPr>
          <w:rFonts w:ascii="Arial" w:eastAsia="Zurich BT" w:hAnsi="Arial" w:cs="Arial"/>
          <w:b/>
          <w:bCs/>
          <w:color w:val="000000" w:themeColor="text1"/>
          <w:sz w:val="20"/>
          <w:szCs w:val="20"/>
        </w:rPr>
        <w:t>9</w:t>
      </w:r>
      <w:r w:rsidRPr="002A6D16">
        <w:rPr>
          <w:rFonts w:ascii="Arial" w:eastAsia="Zurich BT" w:hAnsi="Arial" w:cs="Arial"/>
          <w:b/>
          <w:bCs/>
          <w:color w:val="000000" w:themeColor="text1"/>
          <w:sz w:val="20"/>
          <w:szCs w:val="20"/>
        </w:rPr>
        <w:t>.3.2.3.</w:t>
      </w:r>
      <w:r w:rsidRPr="002A6D16">
        <w:rPr>
          <w:rFonts w:ascii="Arial" w:eastAsia="Zurich BT" w:hAnsi="Arial" w:cs="Arial"/>
          <w:bCs/>
          <w:color w:val="000000" w:themeColor="text1"/>
          <w:sz w:val="20"/>
          <w:szCs w:val="20"/>
        </w:rPr>
        <w:t xml:space="preserve"> A apólice de seguro, deve expressar ao Município de </w:t>
      </w:r>
      <w:r w:rsidR="00D16A70" w:rsidRPr="002A6D16">
        <w:rPr>
          <w:rFonts w:ascii="Arial" w:eastAsia="Zurich BT" w:hAnsi="Arial" w:cs="Arial"/>
          <w:bCs/>
          <w:color w:val="000000" w:themeColor="text1"/>
          <w:sz w:val="20"/>
          <w:szCs w:val="20"/>
        </w:rPr>
        <w:t>Cotriguaçu</w:t>
      </w:r>
      <w:r w:rsidRPr="002A6D16">
        <w:rPr>
          <w:rFonts w:ascii="Arial" w:eastAsia="Zurich BT" w:hAnsi="Arial" w:cs="Arial"/>
          <w:bCs/>
          <w:color w:val="000000" w:themeColor="text1"/>
          <w:sz w:val="20"/>
          <w:szCs w:val="20"/>
        </w:rPr>
        <w:t xml:space="preserve"> – MT como SEGURADO e especificar claramente o objeto do seguro de acordo com o Edital e/ou Termo de Contrato ou Termo Aditivo a que se vincula;</w:t>
      </w:r>
    </w:p>
    <w:p w14:paraId="2B1EE4B9" w14:textId="758B61D7" w:rsidR="00751302" w:rsidRPr="002A6D16" w:rsidRDefault="003426F8"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BC79FC" w:rsidRPr="002A6D16">
        <w:rPr>
          <w:rFonts w:ascii="Arial" w:eastAsia="Zurich BT" w:hAnsi="Arial" w:cs="Arial"/>
          <w:b/>
          <w:bCs/>
          <w:color w:val="000000" w:themeColor="text1"/>
          <w:sz w:val="20"/>
          <w:szCs w:val="20"/>
        </w:rPr>
        <w:t>9</w:t>
      </w:r>
      <w:r w:rsidR="00751302" w:rsidRPr="002A6D16">
        <w:rPr>
          <w:rFonts w:ascii="Arial" w:eastAsia="Zurich BT" w:hAnsi="Arial" w:cs="Arial"/>
          <w:b/>
          <w:bCs/>
          <w:color w:val="000000" w:themeColor="text1"/>
          <w:sz w:val="20"/>
          <w:szCs w:val="20"/>
        </w:rPr>
        <w:t>.3.2.4.</w:t>
      </w:r>
      <w:r w:rsidR="00751302" w:rsidRPr="002A6D16">
        <w:rPr>
          <w:rFonts w:ascii="Arial" w:eastAsia="Zurich BT" w:hAnsi="Arial" w:cs="Arial"/>
          <w:bCs/>
          <w:color w:val="000000" w:themeColor="text1"/>
          <w:sz w:val="20"/>
          <w:szCs w:val="20"/>
        </w:rPr>
        <w:t xml:space="preserve"> Deverá entrega da apólice, inclusive digital, emitida por Seguradora legalmente autorizada pela SUSEP a comercializar seguros;</w:t>
      </w:r>
    </w:p>
    <w:p w14:paraId="5B395DFA" w14:textId="0093754A" w:rsidR="00751302" w:rsidRPr="002A6D16" w:rsidRDefault="003426F8"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BC79FC" w:rsidRPr="002A6D16">
        <w:rPr>
          <w:rFonts w:ascii="Arial" w:eastAsia="Zurich BT" w:hAnsi="Arial" w:cs="Arial"/>
          <w:b/>
          <w:bCs/>
          <w:color w:val="000000" w:themeColor="text1"/>
          <w:sz w:val="20"/>
          <w:szCs w:val="20"/>
        </w:rPr>
        <w:t>9</w:t>
      </w:r>
      <w:r w:rsidR="00751302" w:rsidRPr="002A6D16">
        <w:rPr>
          <w:rFonts w:ascii="Arial" w:eastAsia="Zurich BT" w:hAnsi="Arial" w:cs="Arial"/>
          <w:b/>
          <w:bCs/>
          <w:color w:val="000000" w:themeColor="text1"/>
          <w:sz w:val="20"/>
          <w:szCs w:val="20"/>
        </w:rPr>
        <w:t>.3.2.5.</w:t>
      </w:r>
      <w:r w:rsidR="00751302" w:rsidRPr="002A6D16">
        <w:rPr>
          <w:rFonts w:ascii="Arial" w:eastAsia="Zurich BT" w:hAnsi="Arial" w:cs="Arial"/>
          <w:bCs/>
          <w:color w:val="000000" w:themeColor="text1"/>
          <w:sz w:val="20"/>
          <w:szCs w:val="20"/>
        </w:rPr>
        <w:t xml:space="preserve"> O seguro-garantia continuará em vigor mesmo se a CONTRATADA não tiver </w:t>
      </w:r>
      <w:r w:rsidR="00D16A70" w:rsidRPr="002A6D16">
        <w:rPr>
          <w:rFonts w:ascii="Arial" w:eastAsia="Zurich BT" w:hAnsi="Arial" w:cs="Arial"/>
          <w:bCs/>
          <w:color w:val="000000" w:themeColor="text1"/>
          <w:sz w:val="20"/>
          <w:szCs w:val="20"/>
        </w:rPr>
        <w:t>pagado</w:t>
      </w:r>
      <w:r w:rsidR="00751302" w:rsidRPr="002A6D16">
        <w:rPr>
          <w:rFonts w:ascii="Arial" w:eastAsia="Zurich BT" w:hAnsi="Arial" w:cs="Arial"/>
          <w:bCs/>
          <w:color w:val="000000" w:themeColor="text1"/>
          <w:sz w:val="20"/>
          <w:szCs w:val="20"/>
        </w:rPr>
        <w:t xml:space="preserve"> o prêmio nas datas convencionadas</w:t>
      </w:r>
      <w:r w:rsidR="00D16A70" w:rsidRPr="002A6D16">
        <w:rPr>
          <w:rFonts w:ascii="Arial" w:eastAsia="Zurich BT" w:hAnsi="Arial" w:cs="Arial"/>
          <w:bCs/>
          <w:color w:val="000000" w:themeColor="text1"/>
          <w:sz w:val="20"/>
          <w:szCs w:val="20"/>
        </w:rPr>
        <w:t>.</w:t>
      </w:r>
    </w:p>
    <w:p w14:paraId="42D738AE" w14:textId="77777777" w:rsidR="003426F8" w:rsidRPr="002A6D16" w:rsidRDefault="003426F8" w:rsidP="009145D9">
      <w:pPr>
        <w:pStyle w:val="SemEspaamento"/>
        <w:spacing w:line="276" w:lineRule="auto"/>
        <w:jc w:val="both"/>
        <w:rPr>
          <w:rFonts w:ascii="Arial" w:eastAsia="Zurich BT" w:hAnsi="Arial" w:cs="Arial"/>
          <w:bCs/>
          <w:color w:val="000000" w:themeColor="text1"/>
          <w:sz w:val="20"/>
          <w:szCs w:val="20"/>
        </w:rPr>
      </w:pPr>
    </w:p>
    <w:p w14:paraId="55A64486" w14:textId="77777777" w:rsidR="00751302" w:rsidRPr="002A6D16" w:rsidRDefault="00751302" w:rsidP="009145D9">
      <w:pPr>
        <w:pStyle w:val="SemEspaamento"/>
        <w:spacing w:line="276" w:lineRule="auto"/>
        <w:jc w:val="both"/>
        <w:rPr>
          <w:rFonts w:ascii="Arial" w:eastAsia="Zurich BT" w:hAnsi="Arial" w:cs="Arial"/>
          <w:b/>
          <w:bCs/>
          <w:color w:val="000000" w:themeColor="text1"/>
          <w:sz w:val="20"/>
          <w:szCs w:val="20"/>
        </w:rPr>
      </w:pPr>
      <w:r w:rsidRPr="002A6D16">
        <w:rPr>
          <w:rFonts w:ascii="Arial" w:eastAsia="Zurich BT" w:hAnsi="Arial" w:cs="Arial"/>
          <w:b/>
          <w:bCs/>
          <w:color w:val="000000" w:themeColor="text1"/>
          <w:sz w:val="20"/>
          <w:szCs w:val="20"/>
        </w:rPr>
        <w:t xml:space="preserve">19.3.3. Carta de fiança bancária; </w:t>
      </w:r>
    </w:p>
    <w:p w14:paraId="669FB64C" w14:textId="5F52BC16" w:rsidR="00751302" w:rsidRPr="002A6D16" w:rsidRDefault="00751302"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19.3.3.1.</w:t>
      </w:r>
      <w:r w:rsidRPr="002A6D16">
        <w:rPr>
          <w:rFonts w:ascii="Arial" w:eastAsia="Zurich BT" w:hAnsi="Arial" w:cs="Arial"/>
          <w:bCs/>
          <w:color w:val="000000" w:themeColor="text1"/>
          <w:sz w:val="20"/>
          <w:szCs w:val="20"/>
        </w:rPr>
        <w:t xml:space="preserve"> No caso de fiança bancária, esta deverá ser a critério da licitante, fornecida por um banco localizado no Brasil, pelo prazo da duração do contrato, devendo a CONTRATADA providenciar sua prorrogação, por toda a duração do contrato, independente de notificação do Município de </w:t>
      </w:r>
      <w:r w:rsidR="002A4A07" w:rsidRPr="002A6D16">
        <w:rPr>
          <w:rFonts w:ascii="Arial" w:eastAsia="Zurich BT" w:hAnsi="Arial" w:cs="Arial"/>
          <w:bCs/>
          <w:color w:val="000000" w:themeColor="text1"/>
          <w:sz w:val="20"/>
          <w:szCs w:val="20"/>
        </w:rPr>
        <w:t xml:space="preserve">Cotriguaçu </w:t>
      </w:r>
      <w:r w:rsidRPr="002A6D16">
        <w:rPr>
          <w:rFonts w:ascii="Arial" w:eastAsia="Zurich BT" w:hAnsi="Arial" w:cs="Arial"/>
          <w:bCs/>
          <w:color w:val="000000" w:themeColor="text1"/>
          <w:sz w:val="20"/>
          <w:szCs w:val="20"/>
        </w:rPr>
        <w:t>– MT, sob pena de rescisão contratual, ressalvados os casos em que a duração do contrato for inferior ao prazo acima estipulado, quando deverá a caução ser feita pelo prazo contratual. Durante o período em que o contrato se encontre oficialmente paralisado ou suspenso não poderá ser exigida a prorrogação das fianças bancárias.</w:t>
      </w:r>
    </w:p>
    <w:p w14:paraId="182177D9" w14:textId="77777777" w:rsidR="003426F8" w:rsidRPr="002A6D16" w:rsidRDefault="003426F8"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19.3.3.2.</w:t>
      </w:r>
      <w:r w:rsidRPr="002A6D16">
        <w:rPr>
          <w:rFonts w:ascii="Arial" w:eastAsia="Zurich BT" w:hAnsi="Arial" w:cs="Arial"/>
          <w:bCs/>
          <w:color w:val="000000" w:themeColor="text1"/>
          <w:sz w:val="20"/>
          <w:szCs w:val="20"/>
        </w:rPr>
        <w:t xml:space="preserve"> A fiança bancária deverá conter:</w:t>
      </w:r>
    </w:p>
    <w:p w14:paraId="56FF8B6F" w14:textId="77777777" w:rsidR="003426F8" w:rsidRPr="002A6D16" w:rsidRDefault="003426F8" w:rsidP="00381F89">
      <w:pPr>
        <w:pStyle w:val="SemEspaamento"/>
        <w:numPr>
          <w:ilvl w:val="0"/>
          <w:numId w:val="35"/>
        </w:numPr>
        <w:spacing w:line="276" w:lineRule="auto"/>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Prazo de validade, que deverá corresponder ao período de vigência do contrato;</w:t>
      </w:r>
    </w:p>
    <w:p w14:paraId="249505BB" w14:textId="77777777" w:rsidR="003426F8" w:rsidRPr="002A6D16" w:rsidRDefault="003426F8" w:rsidP="00381F89">
      <w:pPr>
        <w:pStyle w:val="SemEspaamento"/>
        <w:numPr>
          <w:ilvl w:val="0"/>
          <w:numId w:val="35"/>
        </w:numPr>
        <w:spacing w:line="276" w:lineRule="auto"/>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Expressa afirmação do fiador de que, como devedor solidário, fará o pagamento que for devido, independentemente de interpelação judicial, caso o afiançado não cumpra suas obrigações;</w:t>
      </w:r>
    </w:p>
    <w:p w14:paraId="040999B3" w14:textId="77777777" w:rsidR="003426F8" w:rsidRPr="002A6D16" w:rsidRDefault="003426F8" w:rsidP="00381F89">
      <w:pPr>
        <w:pStyle w:val="SemEspaamento"/>
        <w:numPr>
          <w:ilvl w:val="0"/>
          <w:numId w:val="35"/>
        </w:numPr>
        <w:spacing w:line="276" w:lineRule="auto"/>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Renúncia expressa do fiador ao benefício de ordem e aos direitos previstos nos artigos 827 e 838 do Código Civil Brasileiro;</w:t>
      </w:r>
    </w:p>
    <w:p w14:paraId="7F5A156E" w14:textId="77777777" w:rsidR="00751302" w:rsidRPr="002A6D16" w:rsidRDefault="003426F8" w:rsidP="00381F89">
      <w:pPr>
        <w:pStyle w:val="SemEspaamento"/>
        <w:numPr>
          <w:ilvl w:val="0"/>
          <w:numId w:val="35"/>
        </w:numPr>
        <w:spacing w:line="276" w:lineRule="auto"/>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Cláusula que assegure a atualização do valor afiançado.</w:t>
      </w:r>
    </w:p>
    <w:p w14:paraId="3DF52003" w14:textId="77777777" w:rsidR="003426F8" w:rsidRPr="002A6D16" w:rsidRDefault="003426F8" w:rsidP="009145D9">
      <w:pPr>
        <w:pStyle w:val="SemEspaamento"/>
        <w:spacing w:line="276" w:lineRule="auto"/>
        <w:jc w:val="both"/>
        <w:rPr>
          <w:rFonts w:ascii="Arial" w:eastAsia="Zurich BT" w:hAnsi="Arial" w:cs="Arial"/>
          <w:bCs/>
          <w:color w:val="000000" w:themeColor="text1"/>
          <w:sz w:val="20"/>
          <w:szCs w:val="20"/>
        </w:rPr>
      </w:pPr>
    </w:p>
    <w:p w14:paraId="7FD9E116" w14:textId="77777777" w:rsidR="003426F8" w:rsidRPr="002A6D16" w:rsidRDefault="003426F8"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CE436D" w:rsidRPr="002A6D16">
        <w:rPr>
          <w:rFonts w:ascii="Arial" w:eastAsia="Zurich BT" w:hAnsi="Arial" w:cs="Arial"/>
          <w:b/>
          <w:bCs/>
          <w:color w:val="000000" w:themeColor="text1"/>
          <w:sz w:val="20"/>
          <w:szCs w:val="20"/>
        </w:rPr>
        <w:t>9</w:t>
      </w:r>
      <w:r w:rsidRPr="002A6D16">
        <w:rPr>
          <w:rFonts w:ascii="Arial" w:eastAsia="Zurich BT" w:hAnsi="Arial" w:cs="Arial"/>
          <w:b/>
          <w:bCs/>
          <w:color w:val="000000" w:themeColor="text1"/>
          <w:sz w:val="20"/>
          <w:szCs w:val="20"/>
        </w:rPr>
        <w:t>.4.</w:t>
      </w:r>
      <w:r w:rsidRPr="002A6D16">
        <w:rPr>
          <w:rFonts w:ascii="Arial" w:eastAsia="Zurich BT" w:hAnsi="Arial" w:cs="Arial"/>
          <w:bCs/>
          <w:color w:val="000000" w:themeColor="text1"/>
          <w:sz w:val="20"/>
          <w:szCs w:val="20"/>
        </w:rPr>
        <w:t xml:space="preserve"> Conforme previsão do artigo 96, §3º, da Lei nº 14.133/2021, quando o contratado optar pela modalidade de seguro-garantia, este terá 1 (um) mês contado da homologação e antes da assinatura do contrato para a prestação da garantia, assim fica mitigado, para essa situação o prazo de 05 (cinco) dias úteis estabelecido para assinatura do contrato.</w:t>
      </w:r>
    </w:p>
    <w:p w14:paraId="649D0C90" w14:textId="77777777" w:rsidR="003426F8" w:rsidRPr="002A6D16" w:rsidRDefault="003426F8" w:rsidP="009145D9">
      <w:pPr>
        <w:pStyle w:val="SemEspaamento"/>
        <w:spacing w:line="276" w:lineRule="auto"/>
        <w:jc w:val="both"/>
        <w:rPr>
          <w:rFonts w:ascii="Arial" w:eastAsia="Zurich BT" w:hAnsi="Arial" w:cs="Arial"/>
          <w:bCs/>
          <w:color w:val="000000" w:themeColor="text1"/>
          <w:sz w:val="20"/>
          <w:szCs w:val="20"/>
        </w:rPr>
      </w:pPr>
    </w:p>
    <w:p w14:paraId="77F7EF03" w14:textId="77777777" w:rsidR="003426F8" w:rsidRPr="002A6D16" w:rsidRDefault="003426F8"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CE436D" w:rsidRPr="002A6D16">
        <w:rPr>
          <w:rFonts w:ascii="Arial" w:eastAsia="Zurich BT" w:hAnsi="Arial" w:cs="Arial"/>
          <w:b/>
          <w:bCs/>
          <w:color w:val="000000" w:themeColor="text1"/>
          <w:sz w:val="20"/>
          <w:szCs w:val="20"/>
        </w:rPr>
        <w:t>9</w:t>
      </w:r>
      <w:r w:rsidRPr="002A6D16">
        <w:rPr>
          <w:rFonts w:ascii="Arial" w:eastAsia="Zurich BT" w:hAnsi="Arial" w:cs="Arial"/>
          <w:b/>
          <w:bCs/>
          <w:color w:val="000000" w:themeColor="text1"/>
          <w:sz w:val="20"/>
          <w:szCs w:val="20"/>
        </w:rPr>
        <w:t>.5.</w:t>
      </w:r>
      <w:r w:rsidRPr="002A6D16">
        <w:rPr>
          <w:rFonts w:ascii="Arial" w:eastAsia="Zurich BT" w:hAnsi="Arial" w:cs="Arial"/>
          <w:bCs/>
          <w:color w:val="000000" w:themeColor="text1"/>
          <w:sz w:val="20"/>
          <w:szCs w:val="20"/>
        </w:rPr>
        <w:t xml:space="preserve"> Quando a garantia contratual for prestada na modalidade de fiança bancária ou seguro garantia, o seu prazo de validade deverá perdurar até o recebimento definitivo da obra e, aquela prestada por prazo determinado, deverá ser renovada até o recebimento definitivo da obra.</w:t>
      </w:r>
    </w:p>
    <w:p w14:paraId="7D994C35" w14:textId="77777777" w:rsidR="003426F8" w:rsidRPr="002A6D16" w:rsidRDefault="003426F8" w:rsidP="009145D9">
      <w:pPr>
        <w:pStyle w:val="SemEspaamento"/>
        <w:spacing w:line="276" w:lineRule="auto"/>
        <w:jc w:val="both"/>
        <w:rPr>
          <w:rFonts w:ascii="Arial" w:eastAsia="Zurich BT" w:hAnsi="Arial" w:cs="Arial"/>
          <w:bCs/>
          <w:color w:val="000000" w:themeColor="text1"/>
          <w:sz w:val="20"/>
          <w:szCs w:val="20"/>
        </w:rPr>
      </w:pPr>
    </w:p>
    <w:p w14:paraId="7D0D92D9" w14:textId="77777777" w:rsidR="00751302" w:rsidRPr="002A6D16" w:rsidRDefault="00751302"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CE436D" w:rsidRPr="002A6D16">
        <w:rPr>
          <w:rFonts w:ascii="Arial" w:eastAsia="Zurich BT" w:hAnsi="Arial" w:cs="Arial"/>
          <w:b/>
          <w:bCs/>
          <w:color w:val="000000" w:themeColor="text1"/>
          <w:sz w:val="20"/>
          <w:szCs w:val="20"/>
        </w:rPr>
        <w:t>9</w:t>
      </w:r>
      <w:r w:rsidRPr="002A6D16">
        <w:rPr>
          <w:rFonts w:ascii="Arial" w:eastAsia="Zurich BT" w:hAnsi="Arial" w:cs="Arial"/>
          <w:b/>
          <w:bCs/>
          <w:color w:val="000000" w:themeColor="text1"/>
          <w:sz w:val="20"/>
          <w:szCs w:val="20"/>
        </w:rPr>
        <w:t>.</w:t>
      </w:r>
      <w:r w:rsidR="003426F8" w:rsidRPr="002A6D16">
        <w:rPr>
          <w:rFonts w:ascii="Arial" w:eastAsia="Zurich BT" w:hAnsi="Arial" w:cs="Arial"/>
          <w:b/>
          <w:bCs/>
          <w:color w:val="000000" w:themeColor="text1"/>
          <w:sz w:val="20"/>
          <w:szCs w:val="20"/>
        </w:rPr>
        <w:t>6</w:t>
      </w:r>
      <w:r w:rsidRPr="002A6D16">
        <w:rPr>
          <w:rFonts w:ascii="Arial" w:eastAsia="Zurich BT" w:hAnsi="Arial" w:cs="Arial"/>
          <w:b/>
          <w:bCs/>
          <w:color w:val="000000" w:themeColor="text1"/>
          <w:sz w:val="20"/>
          <w:szCs w:val="20"/>
        </w:rPr>
        <w:t>.</w:t>
      </w:r>
      <w:r w:rsidRPr="002A6D16">
        <w:rPr>
          <w:rFonts w:ascii="Arial" w:eastAsia="Zurich BT" w:hAnsi="Arial" w:cs="Arial"/>
          <w:bCs/>
          <w:color w:val="000000" w:themeColor="text1"/>
          <w:sz w:val="20"/>
          <w:szCs w:val="20"/>
        </w:rPr>
        <w:t xml:space="preserve"> A validade da garantia, qualquer que seja a escolhida, deverá ser durante a execução do contrato, devendo ser renovada quando houver prorrogação contratual nos termos do art.96, da Lei n° 14.133/2021, complementada no caso de acréscimo previsto no art.125 da Lei nº 14.133/2021. </w:t>
      </w:r>
    </w:p>
    <w:p w14:paraId="0CC789F1" w14:textId="77777777" w:rsidR="00751302" w:rsidRPr="002A6D16" w:rsidRDefault="00751302" w:rsidP="009145D9">
      <w:pPr>
        <w:pStyle w:val="SemEspaamento"/>
        <w:spacing w:line="276" w:lineRule="auto"/>
        <w:jc w:val="both"/>
        <w:rPr>
          <w:rFonts w:ascii="Arial" w:eastAsia="Zurich BT" w:hAnsi="Arial" w:cs="Arial"/>
          <w:bCs/>
          <w:color w:val="000000" w:themeColor="text1"/>
          <w:sz w:val="20"/>
          <w:szCs w:val="20"/>
        </w:rPr>
      </w:pPr>
    </w:p>
    <w:p w14:paraId="5E03A6CF" w14:textId="77777777" w:rsidR="00751302" w:rsidRPr="002A6D16" w:rsidRDefault="00751302"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CE436D" w:rsidRPr="002A6D16">
        <w:rPr>
          <w:rFonts w:ascii="Arial" w:eastAsia="Zurich BT" w:hAnsi="Arial" w:cs="Arial"/>
          <w:b/>
          <w:bCs/>
          <w:color w:val="000000" w:themeColor="text1"/>
          <w:sz w:val="20"/>
          <w:szCs w:val="20"/>
        </w:rPr>
        <w:t>9</w:t>
      </w:r>
      <w:r w:rsidRPr="002A6D16">
        <w:rPr>
          <w:rFonts w:ascii="Arial" w:eastAsia="Zurich BT" w:hAnsi="Arial" w:cs="Arial"/>
          <w:b/>
          <w:bCs/>
          <w:color w:val="000000" w:themeColor="text1"/>
          <w:sz w:val="20"/>
          <w:szCs w:val="20"/>
        </w:rPr>
        <w:t>.</w:t>
      </w:r>
      <w:r w:rsidR="003426F8" w:rsidRPr="002A6D16">
        <w:rPr>
          <w:rFonts w:ascii="Arial" w:eastAsia="Zurich BT" w:hAnsi="Arial" w:cs="Arial"/>
          <w:b/>
          <w:bCs/>
          <w:color w:val="000000" w:themeColor="text1"/>
          <w:sz w:val="20"/>
          <w:szCs w:val="20"/>
        </w:rPr>
        <w:t>7</w:t>
      </w:r>
      <w:r w:rsidRPr="002A6D16">
        <w:rPr>
          <w:rFonts w:ascii="Arial" w:eastAsia="Zurich BT" w:hAnsi="Arial" w:cs="Arial"/>
          <w:b/>
          <w:bCs/>
          <w:color w:val="000000" w:themeColor="text1"/>
          <w:sz w:val="20"/>
          <w:szCs w:val="20"/>
        </w:rPr>
        <w:t>.</w:t>
      </w:r>
      <w:r w:rsidRPr="002A6D16">
        <w:rPr>
          <w:rFonts w:ascii="Arial" w:eastAsia="Zurich BT" w:hAnsi="Arial" w:cs="Arial"/>
          <w:bCs/>
          <w:color w:val="000000" w:themeColor="text1"/>
          <w:sz w:val="20"/>
          <w:szCs w:val="20"/>
        </w:rPr>
        <w:t xml:space="preserve"> A garantia assegurará, qualquer que seja a modalidade escolhida, o pagamento de: </w:t>
      </w:r>
    </w:p>
    <w:p w14:paraId="4D233F3F" w14:textId="77777777" w:rsidR="00751302" w:rsidRPr="002A6D16" w:rsidRDefault="00751302"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CE436D" w:rsidRPr="002A6D16">
        <w:rPr>
          <w:rFonts w:ascii="Arial" w:eastAsia="Zurich BT" w:hAnsi="Arial" w:cs="Arial"/>
          <w:b/>
          <w:bCs/>
          <w:color w:val="000000" w:themeColor="text1"/>
          <w:sz w:val="20"/>
          <w:szCs w:val="20"/>
        </w:rPr>
        <w:t>9</w:t>
      </w:r>
      <w:r w:rsidRPr="002A6D16">
        <w:rPr>
          <w:rFonts w:ascii="Arial" w:eastAsia="Zurich BT" w:hAnsi="Arial" w:cs="Arial"/>
          <w:b/>
          <w:bCs/>
          <w:color w:val="000000" w:themeColor="text1"/>
          <w:sz w:val="20"/>
          <w:szCs w:val="20"/>
        </w:rPr>
        <w:t>.</w:t>
      </w:r>
      <w:r w:rsidR="003426F8" w:rsidRPr="002A6D16">
        <w:rPr>
          <w:rFonts w:ascii="Arial" w:eastAsia="Zurich BT" w:hAnsi="Arial" w:cs="Arial"/>
          <w:b/>
          <w:bCs/>
          <w:color w:val="000000" w:themeColor="text1"/>
          <w:sz w:val="20"/>
          <w:szCs w:val="20"/>
        </w:rPr>
        <w:t>7</w:t>
      </w:r>
      <w:r w:rsidRPr="002A6D16">
        <w:rPr>
          <w:rFonts w:ascii="Arial" w:eastAsia="Zurich BT" w:hAnsi="Arial" w:cs="Arial"/>
          <w:b/>
          <w:bCs/>
          <w:color w:val="000000" w:themeColor="text1"/>
          <w:sz w:val="20"/>
          <w:szCs w:val="20"/>
        </w:rPr>
        <w:t>.1.</w:t>
      </w:r>
      <w:r w:rsidRPr="002A6D16">
        <w:rPr>
          <w:rFonts w:ascii="Arial" w:eastAsia="Zurich BT" w:hAnsi="Arial" w:cs="Arial"/>
          <w:bCs/>
          <w:color w:val="000000" w:themeColor="text1"/>
          <w:sz w:val="20"/>
          <w:szCs w:val="20"/>
        </w:rPr>
        <w:t xml:space="preserve"> Prejuízos advindos do não cumprimento do objeto do contrato e do não adimplemento das demais obrigações nele previstas; </w:t>
      </w:r>
    </w:p>
    <w:p w14:paraId="5C3E2AE1" w14:textId="77777777" w:rsidR="00751302" w:rsidRPr="002A6D16" w:rsidRDefault="00751302"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CE436D" w:rsidRPr="002A6D16">
        <w:rPr>
          <w:rFonts w:ascii="Arial" w:eastAsia="Zurich BT" w:hAnsi="Arial" w:cs="Arial"/>
          <w:b/>
          <w:bCs/>
          <w:color w:val="000000" w:themeColor="text1"/>
          <w:sz w:val="20"/>
          <w:szCs w:val="20"/>
        </w:rPr>
        <w:t>9</w:t>
      </w:r>
      <w:r w:rsidRPr="002A6D16">
        <w:rPr>
          <w:rFonts w:ascii="Arial" w:eastAsia="Zurich BT" w:hAnsi="Arial" w:cs="Arial"/>
          <w:b/>
          <w:bCs/>
          <w:color w:val="000000" w:themeColor="text1"/>
          <w:sz w:val="20"/>
          <w:szCs w:val="20"/>
        </w:rPr>
        <w:t>.</w:t>
      </w:r>
      <w:r w:rsidR="003426F8" w:rsidRPr="002A6D16">
        <w:rPr>
          <w:rFonts w:ascii="Arial" w:eastAsia="Zurich BT" w:hAnsi="Arial" w:cs="Arial"/>
          <w:b/>
          <w:bCs/>
          <w:color w:val="000000" w:themeColor="text1"/>
          <w:sz w:val="20"/>
          <w:szCs w:val="20"/>
        </w:rPr>
        <w:t>7</w:t>
      </w:r>
      <w:r w:rsidRPr="002A6D16">
        <w:rPr>
          <w:rFonts w:ascii="Arial" w:eastAsia="Zurich BT" w:hAnsi="Arial" w:cs="Arial"/>
          <w:b/>
          <w:bCs/>
          <w:color w:val="000000" w:themeColor="text1"/>
          <w:sz w:val="20"/>
          <w:szCs w:val="20"/>
        </w:rPr>
        <w:t>.2.</w:t>
      </w:r>
      <w:r w:rsidRPr="002A6D16">
        <w:rPr>
          <w:rFonts w:ascii="Arial" w:eastAsia="Zurich BT" w:hAnsi="Arial" w:cs="Arial"/>
          <w:bCs/>
          <w:color w:val="000000" w:themeColor="text1"/>
          <w:sz w:val="20"/>
          <w:szCs w:val="20"/>
        </w:rPr>
        <w:t xml:space="preserve"> Prejuízos causados à CONTRATANTE ou a terceiro, decorrentes de culpa ou dolo durante a execução do contrato; </w:t>
      </w:r>
    </w:p>
    <w:p w14:paraId="57FFCF28" w14:textId="77777777" w:rsidR="00751302" w:rsidRPr="002A6D16" w:rsidRDefault="00751302"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CE436D" w:rsidRPr="002A6D16">
        <w:rPr>
          <w:rFonts w:ascii="Arial" w:eastAsia="Zurich BT" w:hAnsi="Arial" w:cs="Arial"/>
          <w:b/>
          <w:bCs/>
          <w:color w:val="000000" w:themeColor="text1"/>
          <w:sz w:val="20"/>
          <w:szCs w:val="20"/>
        </w:rPr>
        <w:t>9</w:t>
      </w:r>
      <w:r w:rsidRPr="002A6D16">
        <w:rPr>
          <w:rFonts w:ascii="Arial" w:eastAsia="Zurich BT" w:hAnsi="Arial" w:cs="Arial"/>
          <w:b/>
          <w:bCs/>
          <w:color w:val="000000" w:themeColor="text1"/>
          <w:sz w:val="20"/>
          <w:szCs w:val="20"/>
        </w:rPr>
        <w:t>.</w:t>
      </w:r>
      <w:r w:rsidR="003426F8" w:rsidRPr="002A6D16">
        <w:rPr>
          <w:rFonts w:ascii="Arial" w:eastAsia="Zurich BT" w:hAnsi="Arial" w:cs="Arial"/>
          <w:b/>
          <w:bCs/>
          <w:color w:val="000000" w:themeColor="text1"/>
          <w:sz w:val="20"/>
          <w:szCs w:val="20"/>
        </w:rPr>
        <w:t>7</w:t>
      </w:r>
      <w:r w:rsidRPr="002A6D16">
        <w:rPr>
          <w:rFonts w:ascii="Arial" w:eastAsia="Zurich BT" w:hAnsi="Arial" w:cs="Arial"/>
          <w:b/>
          <w:bCs/>
          <w:color w:val="000000" w:themeColor="text1"/>
          <w:sz w:val="20"/>
          <w:szCs w:val="20"/>
        </w:rPr>
        <w:t>.3.</w:t>
      </w:r>
      <w:r w:rsidRPr="002A6D16">
        <w:rPr>
          <w:rFonts w:ascii="Arial" w:eastAsia="Zurich BT" w:hAnsi="Arial" w:cs="Arial"/>
          <w:bCs/>
          <w:color w:val="000000" w:themeColor="text1"/>
          <w:sz w:val="20"/>
          <w:szCs w:val="20"/>
        </w:rPr>
        <w:t xml:space="preserve"> Multas moratórias e punitivas aplicadas pela CONTRATANTE à CONTRATADA; </w:t>
      </w:r>
    </w:p>
    <w:p w14:paraId="0BBB0E12" w14:textId="77777777" w:rsidR="00751302" w:rsidRPr="002A6D16" w:rsidRDefault="00751302"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CE436D" w:rsidRPr="002A6D16">
        <w:rPr>
          <w:rFonts w:ascii="Arial" w:eastAsia="Zurich BT" w:hAnsi="Arial" w:cs="Arial"/>
          <w:b/>
          <w:bCs/>
          <w:color w:val="000000" w:themeColor="text1"/>
          <w:sz w:val="20"/>
          <w:szCs w:val="20"/>
        </w:rPr>
        <w:t>9</w:t>
      </w:r>
      <w:r w:rsidRPr="002A6D16">
        <w:rPr>
          <w:rFonts w:ascii="Arial" w:eastAsia="Zurich BT" w:hAnsi="Arial" w:cs="Arial"/>
          <w:b/>
          <w:bCs/>
          <w:color w:val="000000" w:themeColor="text1"/>
          <w:sz w:val="20"/>
          <w:szCs w:val="20"/>
        </w:rPr>
        <w:t>.</w:t>
      </w:r>
      <w:r w:rsidR="003426F8" w:rsidRPr="002A6D16">
        <w:rPr>
          <w:rFonts w:ascii="Arial" w:eastAsia="Zurich BT" w:hAnsi="Arial" w:cs="Arial"/>
          <w:b/>
          <w:bCs/>
          <w:color w:val="000000" w:themeColor="text1"/>
          <w:sz w:val="20"/>
          <w:szCs w:val="20"/>
        </w:rPr>
        <w:t>7</w:t>
      </w:r>
      <w:r w:rsidRPr="002A6D16">
        <w:rPr>
          <w:rFonts w:ascii="Arial" w:eastAsia="Zurich BT" w:hAnsi="Arial" w:cs="Arial"/>
          <w:b/>
          <w:bCs/>
          <w:color w:val="000000" w:themeColor="text1"/>
          <w:sz w:val="20"/>
          <w:szCs w:val="20"/>
        </w:rPr>
        <w:t>.4.</w:t>
      </w:r>
      <w:r w:rsidRPr="002A6D16">
        <w:rPr>
          <w:rFonts w:ascii="Arial" w:eastAsia="Zurich BT" w:hAnsi="Arial" w:cs="Arial"/>
          <w:bCs/>
          <w:color w:val="000000" w:themeColor="text1"/>
          <w:sz w:val="20"/>
          <w:szCs w:val="20"/>
        </w:rPr>
        <w:t xml:space="preserve"> Obrigações trabalhistas, fiscais e previdenciárias de qualquer natureza, não adimplidas pela CONTRATADA.</w:t>
      </w:r>
    </w:p>
    <w:p w14:paraId="22178888" w14:textId="77777777" w:rsidR="00751302" w:rsidRPr="002A6D16" w:rsidRDefault="00751302" w:rsidP="009145D9">
      <w:pPr>
        <w:pStyle w:val="SemEspaamento"/>
        <w:spacing w:line="276" w:lineRule="auto"/>
        <w:jc w:val="both"/>
        <w:rPr>
          <w:rFonts w:ascii="Arial" w:eastAsia="Zurich BT" w:hAnsi="Arial" w:cs="Arial"/>
          <w:bCs/>
          <w:color w:val="000000" w:themeColor="text1"/>
          <w:sz w:val="20"/>
          <w:szCs w:val="20"/>
        </w:rPr>
      </w:pPr>
    </w:p>
    <w:p w14:paraId="7BDD8186" w14:textId="23CB4AB5" w:rsidR="003C3018" w:rsidRPr="002A6D16" w:rsidRDefault="00751302"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CE436D" w:rsidRPr="002A6D16">
        <w:rPr>
          <w:rFonts w:ascii="Arial" w:eastAsia="Zurich BT" w:hAnsi="Arial" w:cs="Arial"/>
          <w:b/>
          <w:bCs/>
          <w:color w:val="000000" w:themeColor="text1"/>
          <w:sz w:val="20"/>
          <w:szCs w:val="20"/>
        </w:rPr>
        <w:t>9</w:t>
      </w:r>
      <w:r w:rsidRPr="002A6D16">
        <w:rPr>
          <w:rFonts w:ascii="Arial" w:eastAsia="Zurich BT" w:hAnsi="Arial" w:cs="Arial"/>
          <w:b/>
          <w:bCs/>
          <w:color w:val="000000" w:themeColor="text1"/>
          <w:sz w:val="20"/>
          <w:szCs w:val="20"/>
        </w:rPr>
        <w:t>.</w:t>
      </w:r>
      <w:r w:rsidR="003426F8" w:rsidRPr="002A6D16">
        <w:rPr>
          <w:rFonts w:ascii="Arial" w:eastAsia="Zurich BT" w:hAnsi="Arial" w:cs="Arial"/>
          <w:b/>
          <w:bCs/>
          <w:color w:val="000000" w:themeColor="text1"/>
          <w:sz w:val="20"/>
          <w:szCs w:val="20"/>
        </w:rPr>
        <w:t>8</w:t>
      </w:r>
      <w:r w:rsidRPr="002A6D16">
        <w:rPr>
          <w:rFonts w:ascii="Arial" w:eastAsia="Zurich BT" w:hAnsi="Arial" w:cs="Arial"/>
          <w:b/>
          <w:bCs/>
          <w:color w:val="000000" w:themeColor="text1"/>
          <w:sz w:val="20"/>
          <w:szCs w:val="20"/>
        </w:rPr>
        <w:t xml:space="preserve"> </w:t>
      </w:r>
      <w:r w:rsidR="003C3018" w:rsidRPr="002A6D16">
        <w:rPr>
          <w:rFonts w:ascii="Arial" w:eastAsia="Zurich BT" w:hAnsi="Arial" w:cs="Arial"/>
          <w:bCs/>
          <w:color w:val="000000" w:themeColor="text1"/>
          <w:sz w:val="20"/>
          <w:szCs w:val="20"/>
        </w:rPr>
        <w:t xml:space="preserve">A garantia deve assegurar a cobertura de todos os eventos ocorridos durante a sua validade, ainda que o sinistro seja comunicado pelo Município de </w:t>
      </w:r>
      <w:r w:rsidR="00780BD2" w:rsidRPr="002A6D16">
        <w:rPr>
          <w:rFonts w:ascii="Arial" w:eastAsia="Zurich BT" w:hAnsi="Arial" w:cs="Arial"/>
          <w:bCs/>
          <w:color w:val="000000" w:themeColor="text1"/>
          <w:sz w:val="20"/>
          <w:szCs w:val="20"/>
        </w:rPr>
        <w:t>Cotriguaçu</w:t>
      </w:r>
      <w:r w:rsidRPr="002A6D16">
        <w:rPr>
          <w:rFonts w:ascii="Arial" w:eastAsia="Zurich BT" w:hAnsi="Arial" w:cs="Arial"/>
          <w:bCs/>
          <w:color w:val="000000" w:themeColor="text1"/>
          <w:sz w:val="20"/>
          <w:szCs w:val="20"/>
        </w:rPr>
        <w:t xml:space="preserve"> – </w:t>
      </w:r>
      <w:r w:rsidR="003C3018" w:rsidRPr="002A6D16">
        <w:rPr>
          <w:rFonts w:ascii="Arial" w:eastAsia="Zurich BT" w:hAnsi="Arial" w:cs="Arial"/>
          <w:bCs/>
          <w:color w:val="000000" w:themeColor="text1"/>
          <w:sz w:val="20"/>
          <w:szCs w:val="20"/>
        </w:rPr>
        <w:t xml:space="preserve">MT, após expirada a execução do contrato ou a validade da garantia. </w:t>
      </w:r>
    </w:p>
    <w:p w14:paraId="7BBEF3C0" w14:textId="77777777" w:rsidR="00751302" w:rsidRPr="002A6D16" w:rsidRDefault="00751302" w:rsidP="009145D9">
      <w:pPr>
        <w:pStyle w:val="SemEspaamento"/>
        <w:spacing w:line="276" w:lineRule="auto"/>
        <w:jc w:val="both"/>
        <w:rPr>
          <w:rFonts w:ascii="Arial" w:eastAsia="Zurich BT" w:hAnsi="Arial" w:cs="Arial"/>
          <w:bCs/>
          <w:color w:val="000000" w:themeColor="text1"/>
          <w:sz w:val="20"/>
          <w:szCs w:val="20"/>
        </w:rPr>
      </w:pPr>
    </w:p>
    <w:p w14:paraId="679A198A" w14:textId="77777777" w:rsidR="00751302" w:rsidRPr="002A6D16" w:rsidRDefault="003426F8"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CE436D" w:rsidRPr="002A6D16">
        <w:rPr>
          <w:rFonts w:ascii="Arial" w:eastAsia="Zurich BT" w:hAnsi="Arial" w:cs="Arial"/>
          <w:b/>
          <w:bCs/>
          <w:color w:val="000000" w:themeColor="text1"/>
          <w:sz w:val="20"/>
          <w:szCs w:val="20"/>
        </w:rPr>
        <w:t>9</w:t>
      </w:r>
      <w:r w:rsidR="00751302" w:rsidRPr="002A6D16">
        <w:rPr>
          <w:rFonts w:ascii="Arial" w:eastAsia="Zurich BT" w:hAnsi="Arial" w:cs="Arial"/>
          <w:b/>
          <w:bCs/>
          <w:color w:val="000000" w:themeColor="text1"/>
          <w:sz w:val="20"/>
          <w:szCs w:val="20"/>
        </w:rPr>
        <w:t>.</w:t>
      </w:r>
      <w:r w:rsidRPr="002A6D16">
        <w:rPr>
          <w:rFonts w:ascii="Arial" w:eastAsia="Zurich BT" w:hAnsi="Arial" w:cs="Arial"/>
          <w:b/>
          <w:bCs/>
          <w:color w:val="000000" w:themeColor="text1"/>
          <w:sz w:val="20"/>
          <w:szCs w:val="20"/>
        </w:rPr>
        <w:t>9</w:t>
      </w:r>
      <w:r w:rsidR="00751302" w:rsidRPr="002A6D16">
        <w:rPr>
          <w:rFonts w:ascii="Arial" w:eastAsia="Zurich BT" w:hAnsi="Arial" w:cs="Arial"/>
          <w:b/>
          <w:bCs/>
          <w:color w:val="000000" w:themeColor="text1"/>
          <w:sz w:val="20"/>
          <w:szCs w:val="20"/>
        </w:rPr>
        <w:t xml:space="preserve">. </w:t>
      </w:r>
      <w:r w:rsidR="00751302" w:rsidRPr="002A6D16">
        <w:rPr>
          <w:rFonts w:ascii="Arial" w:eastAsia="Zurich BT" w:hAnsi="Arial" w:cs="Arial"/>
          <w:bCs/>
          <w:color w:val="000000" w:themeColor="text1"/>
          <w:sz w:val="20"/>
          <w:szCs w:val="20"/>
        </w:rPr>
        <w:t>Não serão aceitas garantias que incluam outras isenções de responsabilidade que não as seguintes:</w:t>
      </w:r>
      <w:r w:rsidR="003C3018" w:rsidRPr="002A6D16">
        <w:rPr>
          <w:rFonts w:ascii="Arial" w:eastAsia="Zurich BT" w:hAnsi="Arial" w:cs="Arial"/>
          <w:bCs/>
          <w:color w:val="000000" w:themeColor="text1"/>
          <w:sz w:val="20"/>
          <w:szCs w:val="20"/>
        </w:rPr>
        <w:tab/>
      </w:r>
    </w:p>
    <w:p w14:paraId="1DD2A8AA" w14:textId="77777777" w:rsidR="00751302" w:rsidRPr="002A6D16" w:rsidRDefault="003C3018" w:rsidP="00381F89">
      <w:pPr>
        <w:pStyle w:val="SemEspaamento"/>
        <w:numPr>
          <w:ilvl w:val="0"/>
          <w:numId w:val="34"/>
        </w:numPr>
        <w:spacing w:line="276" w:lineRule="auto"/>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Caso fortuito ou força maior;</w:t>
      </w:r>
    </w:p>
    <w:p w14:paraId="359D39F4" w14:textId="7E7F7A18" w:rsidR="00751302" w:rsidRPr="002A6D16" w:rsidRDefault="003C3018" w:rsidP="00381F89">
      <w:pPr>
        <w:pStyle w:val="SemEspaamento"/>
        <w:numPr>
          <w:ilvl w:val="0"/>
          <w:numId w:val="34"/>
        </w:numPr>
        <w:spacing w:line="276" w:lineRule="auto"/>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 xml:space="preserve">Descumprimento das obrigações pela CONTRATADA decorrentes de atos ou fatos imputáveis exclusivamente ao Município de </w:t>
      </w:r>
      <w:r w:rsidR="00780BD2" w:rsidRPr="002A6D16">
        <w:rPr>
          <w:rFonts w:ascii="Arial" w:eastAsia="Zurich BT" w:hAnsi="Arial" w:cs="Arial"/>
          <w:bCs/>
          <w:color w:val="000000" w:themeColor="text1"/>
          <w:sz w:val="20"/>
          <w:szCs w:val="20"/>
        </w:rPr>
        <w:t>Cotriguaçu</w:t>
      </w:r>
      <w:r w:rsidR="00751302" w:rsidRPr="002A6D16">
        <w:rPr>
          <w:rFonts w:ascii="Arial" w:eastAsia="Zurich BT" w:hAnsi="Arial" w:cs="Arial"/>
          <w:bCs/>
          <w:color w:val="000000" w:themeColor="text1"/>
          <w:sz w:val="20"/>
          <w:szCs w:val="20"/>
        </w:rPr>
        <w:t xml:space="preserve"> – </w:t>
      </w:r>
      <w:r w:rsidRPr="002A6D16">
        <w:rPr>
          <w:rFonts w:ascii="Arial" w:eastAsia="Zurich BT" w:hAnsi="Arial" w:cs="Arial"/>
          <w:bCs/>
          <w:color w:val="000000" w:themeColor="text1"/>
          <w:sz w:val="20"/>
          <w:szCs w:val="20"/>
        </w:rPr>
        <w:t>MT;</w:t>
      </w:r>
    </w:p>
    <w:p w14:paraId="6BC52852" w14:textId="77777777" w:rsidR="003C3018" w:rsidRPr="002A6D16" w:rsidRDefault="003C3018" w:rsidP="00381F89">
      <w:pPr>
        <w:pStyle w:val="SemEspaamento"/>
        <w:numPr>
          <w:ilvl w:val="0"/>
          <w:numId w:val="34"/>
        </w:numPr>
        <w:spacing w:line="276" w:lineRule="auto"/>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 xml:space="preserve">Hipóteses de isenção de responsabilidade decorrentes de exigência legal ou regulamentar. </w:t>
      </w:r>
    </w:p>
    <w:p w14:paraId="05A8B419" w14:textId="77777777" w:rsidR="003C3018" w:rsidRPr="002A6D16" w:rsidRDefault="003C3018" w:rsidP="009145D9">
      <w:pPr>
        <w:pStyle w:val="SemEspaamento"/>
        <w:spacing w:line="276" w:lineRule="auto"/>
        <w:jc w:val="both"/>
        <w:rPr>
          <w:rFonts w:ascii="Arial" w:eastAsia="Zurich BT" w:hAnsi="Arial" w:cs="Arial"/>
          <w:bCs/>
          <w:color w:val="000000" w:themeColor="text1"/>
          <w:sz w:val="20"/>
          <w:szCs w:val="20"/>
        </w:rPr>
      </w:pPr>
    </w:p>
    <w:p w14:paraId="3411E28C" w14:textId="77777777" w:rsidR="003C3018" w:rsidRPr="002A6D16" w:rsidRDefault="003426F8"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1</w:t>
      </w:r>
      <w:r w:rsidR="00CE436D" w:rsidRPr="002A6D16">
        <w:rPr>
          <w:rFonts w:ascii="Arial" w:eastAsia="Zurich BT" w:hAnsi="Arial" w:cs="Arial"/>
          <w:b/>
          <w:bCs/>
          <w:color w:val="000000" w:themeColor="text1"/>
          <w:sz w:val="20"/>
          <w:szCs w:val="20"/>
        </w:rPr>
        <w:t>9</w:t>
      </w:r>
      <w:r w:rsidRPr="002A6D16">
        <w:rPr>
          <w:rFonts w:ascii="Arial" w:eastAsia="Zurich BT" w:hAnsi="Arial" w:cs="Arial"/>
          <w:b/>
          <w:bCs/>
          <w:color w:val="000000" w:themeColor="text1"/>
          <w:sz w:val="20"/>
          <w:szCs w:val="20"/>
        </w:rPr>
        <w:t xml:space="preserve">.10. </w:t>
      </w:r>
      <w:r w:rsidRPr="002A6D16">
        <w:rPr>
          <w:rFonts w:ascii="Arial" w:eastAsia="Zurich BT" w:hAnsi="Arial" w:cs="Arial"/>
          <w:bCs/>
          <w:color w:val="000000" w:themeColor="text1"/>
          <w:sz w:val="20"/>
          <w:szCs w:val="20"/>
        </w:rPr>
        <w:t>A garantia ofertada pela CONTRATADA nos termos será devolvida, no prazo de até 30 (trinta) dias corridos, contados do recebimento definitivo da obra.</w:t>
      </w:r>
    </w:p>
    <w:p w14:paraId="2D2CE8EE" w14:textId="77777777" w:rsidR="00AD2A1E" w:rsidRPr="002A6D16" w:rsidRDefault="00AD2A1E" w:rsidP="009145D9">
      <w:pPr>
        <w:pStyle w:val="SemEspaamento"/>
        <w:spacing w:line="276" w:lineRule="auto"/>
        <w:jc w:val="both"/>
        <w:rPr>
          <w:rFonts w:ascii="Arial" w:eastAsia="Zurich BT" w:hAnsi="Arial" w:cs="Arial"/>
          <w:bCs/>
          <w:color w:val="000000" w:themeColor="text1"/>
          <w:sz w:val="20"/>
          <w:szCs w:val="20"/>
        </w:rPr>
      </w:pPr>
    </w:p>
    <w:p w14:paraId="2EF0C4A9" w14:textId="77777777" w:rsidR="00125138" w:rsidRPr="002A6D16" w:rsidRDefault="00CE436D" w:rsidP="009145D9">
      <w:pPr>
        <w:pStyle w:val="SemEspaamento"/>
        <w:shd w:val="clear" w:color="auto" w:fill="BFBFBF"/>
        <w:spacing w:line="276" w:lineRule="auto"/>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20</w:t>
      </w:r>
      <w:r w:rsidR="002F4B69" w:rsidRPr="002A6D16">
        <w:rPr>
          <w:rFonts w:ascii="Arial" w:eastAsia="Zurich BT" w:hAnsi="Arial" w:cs="Arial"/>
          <w:b/>
          <w:iCs/>
          <w:color w:val="000000" w:themeColor="text1"/>
          <w:sz w:val="20"/>
          <w:szCs w:val="20"/>
        </w:rPr>
        <w:t xml:space="preserve">. </w:t>
      </w:r>
      <w:r w:rsidR="00AD2A1E" w:rsidRPr="002A6D16">
        <w:rPr>
          <w:rFonts w:ascii="Arial" w:eastAsia="Zurich BT" w:hAnsi="Arial" w:cs="Arial"/>
          <w:b/>
          <w:iCs/>
          <w:color w:val="000000" w:themeColor="text1"/>
          <w:sz w:val="20"/>
          <w:szCs w:val="20"/>
        </w:rPr>
        <w:t>DO CONTRATO</w:t>
      </w:r>
      <w:r w:rsidR="00125138" w:rsidRPr="002A6D16">
        <w:rPr>
          <w:rFonts w:ascii="Arial" w:eastAsia="Zurich BT" w:hAnsi="Arial" w:cs="Arial"/>
          <w:b/>
          <w:iCs/>
          <w:color w:val="000000" w:themeColor="text1"/>
          <w:sz w:val="20"/>
          <w:szCs w:val="20"/>
        </w:rPr>
        <w:t xml:space="preserve"> </w:t>
      </w:r>
    </w:p>
    <w:p w14:paraId="65B544D5" w14:textId="3F3C5F91" w:rsidR="003C3018" w:rsidRPr="002A6D16" w:rsidRDefault="00CE436D"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20</w:t>
      </w:r>
      <w:r w:rsidR="00FE1D47" w:rsidRPr="002A6D16">
        <w:rPr>
          <w:rFonts w:ascii="Arial" w:eastAsia="Zurich BT" w:hAnsi="Arial" w:cs="Arial"/>
          <w:b/>
          <w:bCs/>
          <w:color w:val="000000" w:themeColor="text1"/>
          <w:sz w:val="20"/>
          <w:szCs w:val="20"/>
        </w:rPr>
        <w:t xml:space="preserve">.1. </w:t>
      </w:r>
      <w:r w:rsidR="009D73B4" w:rsidRPr="002A6D16">
        <w:rPr>
          <w:rFonts w:ascii="Arial" w:eastAsia="Zurich BT" w:hAnsi="Arial" w:cs="Arial"/>
          <w:bCs/>
          <w:color w:val="000000" w:themeColor="text1"/>
          <w:sz w:val="20"/>
          <w:szCs w:val="20"/>
        </w:rPr>
        <w:t xml:space="preserve">A licitante vencedora deverá assinar com o Município de </w:t>
      </w:r>
      <w:r w:rsidR="00A8215F" w:rsidRPr="002A6D16">
        <w:rPr>
          <w:rFonts w:ascii="Arial" w:eastAsia="Zurich BT" w:hAnsi="Arial" w:cs="Arial"/>
          <w:bCs/>
          <w:color w:val="000000" w:themeColor="text1"/>
          <w:sz w:val="20"/>
          <w:szCs w:val="20"/>
        </w:rPr>
        <w:t>Cotriguaçu</w:t>
      </w:r>
      <w:r w:rsidR="009D73B4" w:rsidRPr="002A6D16">
        <w:rPr>
          <w:rFonts w:ascii="Arial" w:eastAsia="Zurich BT" w:hAnsi="Arial" w:cs="Arial"/>
          <w:bCs/>
          <w:color w:val="000000" w:themeColor="text1"/>
          <w:sz w:val="20"/>
          <w:szCs w:val="20"/>
        </w:rPr>
        <w:t xml:space="preserve"> – MT, o respectivo Contrato, cuja minuta segue inclusa a este Edital, no prazo de 05 (cinco) dias úteis após a convocação a ser efetuada pelo Departamento de Compras, prazo este passível de prorrogação, à critério da Administração, mediante apresentação de motivos que o justifiquem, uma vez por igual período.</w:t>
      </w:r>
    </w:p>
    <w:p w14:paraId="761E9D7B" w14:textId="77777777" w:rsidR="009D73B4" w:rsidRPr="002A6D16" w:rsidRDefault="009D73B4"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 xml:space="preserve"> </w:t>
      </w:r>
    </w:p>
    <w:p w14:paraId="0F8C6C6D" w14:textId="77777777" w:rsidR="003C3018" w:rsidRPr="002A6D16" w:rsidRDefault="00CE436D"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20</w:t>
      </w:r>
      <w:r w:rsidR="003C3018" w:rsidRPr="002A6D16">
        <w:rPr>
          <w:rFonts w:ascii="Arial" w:eastAsia="Zurich BT" w:hAnsi="Arial" w:cs="Arial"/>
          <w:b/>
          <w:bCs/>
          <w:color w:val="000000" w:themeColor="text1"/>
          <w:sz w:val="20"/>
          <w:szCs w:val="20"/>
        </w:rPr>
        <w:t>.2.</w:t>
      </w:r>
      <w:r w:rsidR="003C3018" w:rsidRPr="002A6D16">
        <w:rPr>
          <w:rFonts w:ascii="Arial" w:eastAsia="Zurich BT" w:hAnsi="Arial" w:cs="Arial"/>
          <w:bCs/>
          <w:color w:val="000000" w:themeColor="text1"/>
          <w:sz w:val="20"/>
          <w:szCs w:val="20"/>
        </w:rPr>
        <w:t xml:space="preserve">  Previamente à contratação serão consultados os documentos de habilitação da empresa vencedora do presente certame licitatório e beneficiária da adjudicação e homologação, que deverão ser mantidas pelo licitante durante a vigência do contrato, assim como serão verificadas as ocorrências impeditivas indiretas.</w:t>
      </w:r>
    </w:p>
    <w:p w14:paraId="19284513" w14:textId="52E484DB" w:rsidR="003C3018" w:rsidRPr="002A6D16" w:rsidRDefault="00CE436D"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20</w:t>
      </w:r>
      <w:r w:rsidR="003C3018" w:rsidRPr="002A6D16">
        <w:rPr>
          <w:rFonts w:ascii="Arial" w:eastAsia="Zurich BT" w:hAnsi="Arial" w:cs="Arial"/>
          <w:b/>
          <w:bCs/>
          <w:color w:val="000000" w:themeColor="text1"/>
          <w:sz w:val="20"/>
          <w:szCs w:val="20"/>
        </w:rPr>
        <w:t xml:space="preserve">.2.1. </w:t>
      </w:r>
      <w:r w:rsidR="003C3018" w:rsidRPr="002A6D16">
        <w:rPr>
          <w:rFonts w:ascii="Arial" w:eastAsia="Zurich BT" w:hAnsi="Arial" w:cs="Arial"/>
          <w:bCs/>
          <w:color w:val="000000" w:themeColor="text1"/>
          <w:sz w:val="20"/>
          <w:szCs w:val="20"/>
        </w:rPr>
        <w:t>Na hipótese de irregularidades na habilitação, a empresa deverá regularizar a sua situação no prazo de até 05 (cinco) dias úteis, sob pena de aplicação das penalidades previstas na cláusula “</w:t>
      </w:r>
      <w:r w:rsidR="00512893" w:rsidRPr="002A6D16">
        <w:rPr>
          <w:rFonts w:ascii="Arial" w:eastAsia="Zurich BT" w:hAnsi="Arial" w:cs="Arial"/>
          <w:bCs/>
          <w:color w:val="000000" w:themeColor="text1"/>
          <w:sz w:val="20"/>
          <w:szCs w:val="20"/>
        </w:rPr>
        <w:t>27</w:t>
      </w:r>
      <w:r w:rsidR="003C3018" w:rsidRPr="002A6D16">
        <w:rPr>
          <w:rFonts w:ascii="Arial" w:eastAsia="Zurich BT" w:hAnsi="Arial" w:cs="Arial"/>
          <w:bCs/>
          <w:color w:val="000000" w:themeColor="text1"/>
          <w:sz w:val="20"/>
          <w:szCs w:val="20"/>
        </w:rPr>
        <w:t xml:space="preserve">” </w:t>
      </w:r>
      <w:r w:rsidR="00D24D03" w:rsidRPr="002A6D16">
        <w:rPr>
          <w:rFonts w:ascii="Arial" w:eastAsia="Zurich BT" w:hAnsi="Arial" w:cs="Arial"/>
          <w:bCs/>
          <w:color w:val="000000" w:themeColor="text1"/>
          <w:sz w:val="20"/>
          <w:szCs w:val="20"/>
        </w:rPr>
        <w:t xml:space="preserve">– DAS INFRAÇOES E </w:t>
      </w:r>
      <w:r w:rsidR="003C3018" w:rsidRPr="002A6D16">
        <w:rPr>
          <w:rFonts w:ascii="Arial" w:eastAsia="Zurich BT" w:hAnsi="Arial" w:cs="Arial"/>
          <w:bCs/>
          <w:color w:val="000000" w:themeColor="text1"/>
          <w:sz w:val="20"/>
          <w:szCs w:val="20"/>
        </w:rPr>
        <w:t>SANÇÕES ADMINISTRATIVAS”.</w:t>
      </w:r>
    </w:p>
    <w:p w14:paraId="38EEBB93" w14:textId="77777777" w:rsidR="009D73B4" w:rsidRPr="002A6D16" w:rsidRDefault="009D73B4" w:rsidP="009145D9">
      <w:pPr>
        <w:pStyle w:val="SemEspaamento"/>
        <w:spacing w:line="276" w:lineRule="auto"/>
        <w:jc w:val="both"/>
        <w:rPr>
          <w:rFonts w:ascii="Arial" w:eastAsia="Zurich BT" w:hAnsi="Arial" w:cs="Arial"/>
          <w:bCs/>
          <w:color w:val="000000" w:themeColor="text1"/>
          <w:sz w:val="20"/>
          <w:szCs w:val="20"/>
        </w:rPr>
      </w:pPr>
    </w:p>
    <w:p w14:paraId="399ECFCB" w14:textId="7108C3D0" w:rsidR="009D73B4" w:rsidRPr="002A6D16" w:rsidRDefault="00CE436D"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lastRenderedPageBreak/>
        <w:t>20</w:t>
      </w:r>
      <w:r w:rsidR="003C3018" w:rsidRPr="002A6D16">
        <w:rPr>
          <w:rFonts w:ascii="Arial" w:eastAsia="Zurich BT" w:hAnsi="Arial" w:cs="Arial"/>
          <w:b/>
          <w:bCs/>
          <w:color w:val="000000" w:themeColor="text1"/>
          <w:sz w:val="20"/>
          <w:szCs w:val="20"/>
        </w:rPr>
        <w:t xml:space="preserve">.3. </w:t>
      </w:r>
      <w:r w:rsidR="009D73B4" w:rsidRPr="002A6D16">
        <w:rPr>
          <w:rFonts w:ascii="Arial" w:eastAsia="Zurich BT" w:hAnsi="Arial" w:cs="Arial"/>
          <w:bCs/>
          <w:color w:val="000000" w:themeColor="text1"/>
          <w:sz w:val="20"/>
          <w:szCs w:val="20"/>
        </w:rPr>
        <w:t xml:space="preserve">Como condição para a efetivação da contratação, a licitante adjudicatária deverá apresentar, no prazo de 2 (dois) dias úteis contados a partir da convocação, o seguinte documento, </w:t>
      </w:r>
      <w:r w:rsidR="009D73B4" w:rsidRPr="002A6D16">
        <w:rPr>
          <w:rFonts w:ascii="Arial" w:eastAsia="Zurich BT" w:hAnsi="Arial" w:cs="Arial"/>
          <w:bCs/>
          <w:i/>
          <w:color w:val="000000" w:themeColor="text1"/>
          <w:sz w:val="20"/>
          <w:szCs w:val="20"/>
        </w:rPr>
        <w:t>se for o caso</w:t>
      </w:r>
      <w:r w:rsidR="009D73B4" w:rsidRPr="002A6D16">
        <w:rPr>
          <w:rFonts w:ascii="Arial" w:eastAsia="Zurich BT" w:hAnsi="Arial" w:cs="Arial"/>
          <w:bCs/>
          <w:color w:val="000000" w:themeColor="text1"/>
          <w:sz w:val="20"/>
          <w:szCs w:val="20"/>
        </w:rPr>
        <w:t xml:space="preserve">, de declaração de que está regularmente inscrita no Regime Especial Unificado de Arrecadação de Tributos e Contribuições devidos pelas ME e EPP – Simples Nacional </w:t>
      </w:r>
      <w:r w:rsidR="00445B48" w:rsidRPr="002A6D16">
        <w:rPr>
          <w:rFonts w:ascii="Arial" w:eastAsia="Zurich BT" w:hAnsi="Arial" w:cs="Arial"/>
          <w:bCs/>
          <w:color w:val="000000" w:themeColor="text1"/>
          <w:sz w:val="20"/>
          <w:szCs w:val="20"/>
        </w:rPr>
        <w:t>–</w:t>
      </w:r>
      <w:r w:rsidR="009D73B4" w:rsidRPr="002A6D16">
        <w:rPr>
          <w:rFonts w:ascii="Arial" w:eastAsia="Zurich BT" w:hAnsi="Arial" w:cs="Arial"/>
          <w:bCs/>
          <w:color w:val="000000" w:themeColor="text1"/>
          <w:sz w:val="20"/>
          <w:szCs w:val="20"/>
        </w:rPr>
        <w:t xml:space="preserve"> para efeito do disposto no inciso XI, art. 4º da IN RFB nº 1234, de 2012, em 2 (duas) vias, assinada pelo seu representante legal, conforme modelo constante do Anexo VII da referida IN. </w:t>
      </w:r>
    </w:p>
    <w:p w14:paraId="1C966CF9" w14:textId="77777777" w:rsidR="009D73B4" w:rsidRPr="002A6D16" w:rsidRDefault="009D73B4" w:rsidP="009145D9">
      <w:pPr>
        <w:pStyle w:val="SemEspaamento"/>
        <w:spacing w:line="276" w:lineRule="auto"/>
        <w:jc w:val="both"/>
        <w:rPr>
          <w:rFonts w:ascii="Arial" w:eastAsia="Zurich BT" w:hAnsi="Arial" w:cs="Arial"/>
          <w:bCs/>
          <w:color w:val="000000" w:themeColor="text1"/>
          <w:sz w:val="20"/>
          <w:szCs w:val="20"/>
        </w:rPr>
      </w:pPr>
    </w:p>
    <w:p w14:paraId="5FC03719" w14:textId="1ED7FAAA" w:rsidR="009D73B4" w:rsidRPr="002A6D16" w:rsidRDefault="00CE436D"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20</w:t>
      </w:r>
      <w:r w:rsidR="003C3018" w:rsidRPr="002A6D16">
        <w:rPr>
          <w:rFonts w:ascii="Arial" w:eastAsia="Zurich BT" w:hAnsi="Arial" w:cs="Arial"/>
          <w:b/>
          <w:bCs/>
          <w:color w:val="000000" w:themeColor="text1"/>
          <w:sz w:val="20"/>
          <w:szCs w:val="20"/>
        </w:rPr>
        <w:t>.</w:t>
      </w:r>
      <w:r w:rsidR="00445B48" w:rsidRPr="002A6D16">
        <w:rPr>
          <w:rFonts w:ascii="Arial" w:eastAsia="Zurich BT" w:hAnsi="Arial" w:cs="Arial"/>
          <w:b/>
          <w:bCs/>
          <w:color w:val="000000" w:themeColor="text1"/>
          <w:sz w:val="20"/>
          <w:szCs w:val="20"/>
        </w:rPr>
        <w:t>4</w:t>
      </w:r>
      <w:r w:rsidR="003C3018" w:rsidRPr="002A6D16">
        <w:rPr>
          <w:rFonts w:ascii="Arial" w:eastAsia="Zurich BT" w:hAnsi="Arial" w:cs="Arial"/>
          <w:b/>
          <w:bCs/>
          <w:color w:val="000000" w:themeColor="text1"/>
          <w:sz w:val="20"/>
          <w:szCs w:val="20"/>
        </w:rPr>
        <w:t xml:space="preserve">. </w:t>
      </w:r>
      <w:r w:rsidR="009D73B4" w:rsidRPr="002A6D16">
        <w:rPr>
          <w:rFonts w:ascii="Arial" w:eastAsia="Zurich BT" w:hAnsi="Arial" w:cs="Arial"/>
          <w:bCs/>
          <w:color w:val="000000" w:themeColor="text1"/>
          <w:sz w:val="20"/>
          <w:szCs w:val="20"/>
        </w:rPr>
        <w:t xml:space="preserve">A Prefeitura Municipal de </w:t>
      </w:r>
      <w:r w:rsidR="00955E2F" w:rsidRPr="002A6D16">
        <w:rPr>
          <w:rFonts w:ascii="Arial" w:eastAsia="Zurich BT" w:hAnsi="Arial" w:cs="Arial"/>
          <w:bCs/>
          <w:color w:val="000000" w:themeColor="text1"/>
          <w:sz w:val="20"/>
          <w:szCs w:val="20"/>
        </w:rPr>
        <w:t>Cotriguaçu</w:t>
      </w:r>
      <w:r w:rsidR="009D73B4" w:rsidRPr="002A6D16">
        <w:rPr>
          <w:rFonts w:ascii="Arial" w:eastAsia="Zurich BT" w:hAnsi="Arial" w:cs="Arial"/>
          <w:bCs/>
          <w:color w:val="000000" w:themeColor="text1"/>
          <w:sz w:val="20"/>
          <w:szCs w:val="20"/>
        </w:rPr>
        <w:t xml:space="preserve"> – MT enviará, por meio do correio eletrônico indicado na proposta, cópia do Instrumento de Contrato à futura contratada, devendo esta ser devolvida assinada digitalmente, sem qualquer modificação, em até 5 (cinco) dias úteis, sob pena de caracterização da conduta tipificada no art. 155, VI e/ou IX, da Lei Federal nº 14.133, de 2021. </w:t>
      </w:r>
    </w:p>
    <w:p w14:paraId="6C0EB4F7" w14:textId="77777777" w:rsidR="00550B21" w:rsidRPr="002A6D16" w:rsidRDefault="00550B21" w:rsidP="009145D9">
      <w:pPr>
        <w:pStyle w:val="SemEspaamento"/>
        <w:spacing w:line="276" w:lineRule="auto"/>
        <w:jc w:val="both"/>
        <w:rPr>
          <w:rFonts w:ascii="Arial" w:eastAsia="Zurich BT" w:hAnsi="Arial" w:cs="Arial"/>
          <w:b/>
          <w:bCs/>
          <w:color w:val="000000" w:themeColor="text1"/>
          <w:sz w:val="20"/>
          <w:szCs w:val="20"/>
        </w:rPr>
      </w:pPr>
    </w:p>
    <w:p w14:paraId="0B414BC3" w14:textId="4BC8BCD9" w:rsidR="009D73B4" w:rsidRPr="002A6D16" w:rsidRDefault="00CE436D"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20</w:t>
      </w:r>
      <w:r w:rsidR="003C3018" w:rsidRPr="002A6D16">
        <w:rPr>
          <w:rFonts w:ascii="Arial" w:eastAsia="Zurich BT" w:hAnsi="Arial" w:cs="Arial"/>
          <w:b/>
          <w:bCs/>
          <w:color w:val="000000" w:themeColor="text1"/>
          <w:sz w:val="20"/>
          <w:szCs w:val="20"/>
        </w:rPr>
        <w:t>.</w:t>
      </w:r>
      <w:r w:rsidR="00445B48" w:rsidRPr="002A6D16">
        <w:rPr>
          <w:rFonts w:ascii="Arial" w:eastAsia="Zurich BT" w:hAnsi="Arial" w:cs="Arial"/>
          <w:b/>
          <w:bCs/>
          <w:color w:val="000000" w:themeColor="text1"/>
          <w:sz w:val="20"/>
          <w:szCs w:val="20"/>
        </w:rPr>
        <w:t>5</w:t>
      </w:r>
      <w:r w:rsidR="003C3018" w:rsidRPr="002A6D16">
        <w:rPr>
          <w:rFonts w:ascii="Arial" w:eastAsia="Zurich BT" w:hAnsi="Arial" w:cs="Arial"/>
          <w:b/>
          <w:bCs/>
          <w:color w:val="000000" w:themeColor="text1"/>
          <w:sz w:val="20"/>
          <w:szCs w:val="20"/>
        </w:rPr>
        <w:t xml:space="preserve">. </w:t>
      </w:r>
      <w:r w:rsidR="009D73B4" w:rsidRPr="002A6D16">
        <w:rPr>
          <w:rFonts w:ascii="Arial" w:eastAsia="Zurich BT" w:hAnsi="Arial" w:cs="Arial"/>
          <w:bCs/>
          <w:color w:val="000000" w:themeColor="text1"/>
          <w:sz w:val="20"/>
          <w:szCs w:val="20"/>
        </w:rPr>
        <w:t>Na hipótese de a licitante vencedora não assinar o Instrumento de Contrato no prazo estabelecido, a Administração poderá convocar as licitantes remanescentes, na ordem de classificação para a celebração da contratação, nas mesmas condições propostas pela licitante vencedora, sem prejuízo da aplicação das sanções neste Edital, na Lei Federal nº 14.133, de 2021 e em outras legislações aplicáveis (art. 90, § 2º, da Lei Federal nº 14.133, de 2021).</w:t>
      </w:r>
    </w:p>
    <w:p w14:paraId="5EBF676A" w14:textId="541B91C4" w:rsidR="009D73B4" w:rsidRPr="002A6D16" w:rsidRDefault="00CE436D"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20</w:t>
      </w:r>
      <w:r w:rsidR="003C3018" w:rsidRPr="002A6D16">
        <w:rPr>
          <w:rFonts w:ascii="Arial" w:eastAsia="Zurich BT" w:hAnsi="Arial" w:cs="Arial"/>
          <w:b/>
          <w:bCs/>
          <w:color w:val="000000" w:themeColor="text1"/>
          <w:sz w:val="20"/>
          <w:szCs w:val="20"/>
        </w:rPr>
        <w:t>.</w:t>
      </w:r>
      <w:r w:rsidR="00445B48" w:rsidRPr="002A6D16">
        <w:rPr>
          <w:rFonts w:ascii="Arial" w:eastAsia="Zurich BT" w:hAnsi="Arial" w:cs="Arial"/>
          <w:b/>
          <w:bCs/>
          <w:color w:val="000000" w:themeColor="text1"/>
          <w:sz w:val="20"/>
          <w:szCs w:val="20"/>
        </w:rPr>
        <w:t>5.1</w:t>
      </w:r>
      <w:r w:rsidR="003C3018" w:rsidRPr="002A6D16">
        <w:rPr>
          <w:rFonts w:ascii="Arial" w:eastAsia="Zurich BT" w:hAnsi="Arial" w:cs="Arial"/>
          <w:b/>
          <w:bCs/>
          <w:color w:val="000000" w:themeColor="text1"/>
          <w:sz w:val="20"/>
          <w:szCs w:val="20"/>
        </w:rPr>
        <w:t xml:space="preserve">. </w:t>
      </w:r>
      <w:r w:rsidR="009D73B4" w:rsidRPr="002A6D16">
        <w:rPr>
          <w:rFonts w:ascii="Arial" w:eastAsia="Zurich BT" w:hAnsi="Arial" w:cs="Arial"/>
          <w:bCs/>
          <w:color w:val="000000" w:themeColor="text1"/>
          <w:sz w:val="20"/>
          <w:szCs w:val="20"/>
        </w:rPr>
        <w:t>A recusa injustificada da adjudicatária em assinar o Instrumento de Contrato no prazo estabelecido caracterizará o descumprimento total da obrigação assumida, sujeitando-se às penalidades previstas neste Edital e em lei (art. 90, §§ 5º e 6º, da Lei Federal nº 14.133, de 2021).</w:t>
      </w:r>
    </w:p>
    <w:p w14:paraId="6FEF3A14" w14:textId="77777777" w:rsidR="009D73B4" w:rsidRPr="002A6D16" w:rsidRDefault="009D73B4" w:rsidP="009145D9">
      <w:pPr>
        <w:pStyle w:val="SemEspaamento"/>
        <w:spacing w:line="276" w:lineRule="auto"/>
        <w:jc w:val="both"/>
        <w:rPr>
          <w:rFonts w:ascii="Arial" w:eastAsia="Zurich BT" w:hAnsi="Arial" w:cs="Arial"/>
          <w:bCs/>
          <w:color w:val="000000" w:themeColor="text1"/>
          <w:sz w:val="20"/>
          <w:szCs w:val="20"/>
        </w:rPr>
      </w:pPr>
    </w:p>
    <w:p w14:paraId="4793F2AC" w14:textId="4F4DF406" w:rsidR="009D73B4" w:rsidRPr="002A6D16" w:rsidRDefault="00CE436D"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20</w:t>
      </w:r>
      <w:r w:rsidR="003C3018" w:rsidRPr="002A6D16">
        <w:rPr>
          <w:rFonts w:ascii="Arial" w:eastAsia="Zurich BT" w:hAnsi="Arial" w:cs="Arial"/>
          <w:b/>
          <w:bCs/>
          <w:color w:val="000000" w:themeColor="text1"/>
          <w:sz w:val="20"/>
          <w:szCs w:val="20"/>
        </w:rPr>
        <w:t>.</w:t>
      </w:r>
      <w:r w:rsidR="00445B48" w:rsidRPr="002A6D16">
        <w:rPr>
          <w:rFonts w:ascii="Arial" w:eastAsia="Zurich BT" w:hAnsi="Arial" w:cs="Arial"/>
          <w:b/>
          <w:bCs/>
          <w:color w:val="000000" w:themeColor="text1"/>
          <w:sz w:val="20"/>
          <w:szCs w:val="20"/>
        </w:rPr>
        <w:t>6</w:t>
      </w:r>
      <w:r w:rsidR="003C3018" w:rsidRPr="002A6D16">
        <w:rPr>
          <w:rFonts w:ascii="Arial" w:eastAsia="Zurich BT" w:hAnsi="Arial" w:cs="Arial"/>
          <w:b/>
          <w:bCs/>
          <w:color w:val="000000" w:themeColor="text1"/>
          <w:sz w:val="20"/>
          <w:szCs w:val="20"/>
        </w:rPr>
        <w:t xml:space="preserve">. </w:t>
      </w:r>
      <w:r w:rsidR="009D73B4" w:rsidRPr="002A6D16">
        <w:rPr>
          <w:rFonts w:ascii="Arial" w:eastAsia="Zurich BT" w:hAnsi="Arial" w:cs="Arial"/>
          <w:bCs/>
          <w:color w:val="000000" w:themeColor="text1"/>
          <w:sz w:val="20"/>
          <w:szCs w:val="20"/>
        </w:rPr>
        <w:t>Decorrido o prazo de validade da proposta sem convocação para a contratação, ficarão as licitantes liberadas do compromisso assumido (art. 90, § 3º, da Lei Federal nº 14.133, de 2021).</w:t>
      </w:r>
    </w:p>
    <w:p w14:paraId="11D18F6C" w14:textId="77777777" w:rsidR="009D73B4" w:rsidRPr="002A6D16" w:rsidRDefault="009D73B4" w:rsidP="009145D9">
      <w:pPr>
        <w:pStyle w:val="SemEspaamento"/>
        <w:spacing w:line="276" w:lineRule="auto"/>
        <w:jc w:val="both"/>
        <w:rPr>
          <w:rFonts w:ascii="Arial" w:eastAsia="Zurich BT" w:hAnsi="Arial" w:cs="Arial"/>
          <w:bCs/>
          <w:color w:val="000000" w:themeColor="text1"/>
          <w:sz w:val="20"/>
          <w:szCs w:val="20"/>
        </w:rPr>
      </w:pPr>
    </w:p>
    <w:p w14:paraId="2F77DB08" w14:textId="43E428CB" w:rsidR="009D73B4" w:rsidRPr="002A6D16" w:rsidRDefault="00CE436D"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20.</w:t>
      </w:r>
      <w:r w:rsidR="00445B48" w:rsidRPr="002A6D16">
        <w:rPr>
          <w:rFonts w:ascii="Arial" w:eastAsia="Zurich BT" w:hAnsi="Arial" w:cs="Arial"/>
          <w:b/>
          <w:bCs/>
          <w:color w:val="000000" w:themeColor="text1"/>
          <w:sz w:val="20"/>
          <w:szCs w:val="20"/>
        </w:rPr>
        <w:t>7</w:t>
      </w:r>
      <w:r w:rsidR="003C3018" w:rsidRPr="002A6D16">
        <w:rPr>
          <w:rFonts w:ascii="Arial" w:eastAsia="Zurich BT" w:hAnsi="Arial" w:cs="Arial"/>
          <w:b/>
          <w:bCs/>
          <w:color w:val="000000" w:themeColor="text1"/>
          <w:sz w:val="20"/>
          <w:szCs w:val="20"/>
        </w:rPr>
        <w:t xml:space="preserve">. </w:t>
      </w:r>
      <w:r w:rsidR="009D73B4" w:rsidRPr="002A6D16">
        <w:rPr>
          <w:rFonts w:ascii="Arial" w:eastAsia="Zurich BT" w:hAnsi="Arial" w:cs="Arial"/>
          <w:bCs/>
          <w:color w:val="000000" w:themeColor="text1"/>
          <w:sz w:val="20"/>
          <w:szCs w:val="20"/>
        </w:rPr>
        <w:t>Será facultada à Administração a convocação das demais licitantes classificadas para a contratação de remanescente de fornecimento em consequência de rescisão contratual, observados os mesmos critérios definidos neste Edital (art. 90, § 7º, da Lei Federal nº 14.133, de 2021).</w:t>
      </w:r>
    </w:p>
    <w:p w14:paraId="241A8F9C" w14:textId="77777777" w:rsidR="009D73B4" w:rsidRPr="002A6D16" w:rsidRDefault="009D73B4" w:rsidP="009145D9">
      <w:pPr>
        <w:pStyle w:val="SemEspaamento"/>
        <w:spacing w:line="276" w:lineRule="auto"/>
        <w:jc w:val="both"/>
        <w:rPr>
          <w:rFonts w:ascii="Arial" w:eastAsia="Zurich BT" w:hAnsi="Arial" w:cs="Arial"/>
          <w:bCs/>
          <w:color w:val="000000" w:themeColor="text1"/>
          <w:sz w:val="20"/>
          <w:szCs w:val="20"/>
        </w:rPr>
      </w:pPr>
    </w:p>
    <w:p w14:paraId="2A041503" w14:textId="6CAFC70B" w:rsidR="00FE1D47" w:rsidRPr="002A6D16" w:rsidRDefault="00CE436D"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20.</w:t>
      </w:r>
      <w:r w:rsidR="00445B48" w:rsidRPr="002A6D16">
        <w:rPr>
          <w:rFonts w:ascii="Arial" w:eastAsia="Zurich BT" w:hAnsi="Arial" w:cs="Arial"/>
          <w:b/>
          <w:bCs/>
          <w:color w:val="000000" w:themeColor="text1"/>
          <w:sz w:val="20"/>
          <w:szCs w:val="20"/>
        </w:rPr>
        <w:t>8</w:t>
      </w:r>
      <w:r w:rsidR="00FE1D47" w:rsidRPr="002A6D16">
        <w:rPr>
          <w:rFonts w:ascii="Arial" w:eastAsia="Zurich BT" w:hAnsi="Arial" w:cs="Arial"/>
          <w:b/>
          <w:bCs/>
          <w:color w:val="000000" w:themeColor="text1"/>
          <w:sz w:val="20"/>
          <w:szCs w:val="20"/>
        </w:rPr>
        <w:t xml:space="preserve">. </w:t>
      </w:r>
      <w:r w:rsidR="00FE1D47" w:rsidRPr="002A6D16">
        <w:rPr>
          <w:rFonts w:ascii="Arial" w:eastAsia="Zurich BT" w:hAnsi="Arial" w:cs="Arial"/>
          <w:bCs/>
          <w:color w:val="000000" w:themeColor="text1"/>
          <w:sz w:val="20"/>
          <w:szCs w:val="20"/>
        </w:rPr>
        <w:t xml:space="preserve">Se a empresa adjudicatária se recusar a assinar o Contrato ou deixar de fazê-lo no prazo estabelecido, o Município poderá optar pela convocação dos demais concorrentes, obedecendo sucessivamente a ordem de classificação e, ainda, aplicar-lhe as penalidades previstas no artigo 156 da Lei Federal nº 14.133/2021, inclusive multa de 0,5% até 30% do valor do contrato licitado. </w:t>
      </w:r>
    </w:p>
    <w:p w14:paraId="79A6D68C" w14:textId="77777777" w:rsidR="00FE1D47" w:rsidRPr="002A6D16" w:rsidRDefault="00FE1D47"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ab/>
      </w:r>
    </w:p>
    <w:p w14:paraId="1081BD7C" w14:textId="1B4D05DD" w:rsidR="00FE1D47" w:rsidRPr="002A6D16" w:rsidRDefault="00CE436D"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20</w:t>
      </w:r>
      <w:r w:rsidR="00FE1D47" w:rsidRPr="002A6D16">
        <w:rPr>
          <w:rFonts w:ascii="Arial" w:eastAsia="Zurich BT" w:hAnsi="Arial" w:cs="Arial"/>
          <w:b/>
          <w:bCs/>
          <w:color w:val="000000" w:themeColor="text1"/>
          <w:sz w:val="20"/>
          <w:szCs w:val="20"/>
        </w:rPr>
        <w:t>.</w:t>
      </w:r>
      <w:r w:rsidR="00445B48" w:rsidRPr="002A6D16">
        <w:rPr>
          <w:rFonts w:ascii="Arial" w:eastAsia="Zurich BT" w:hAnsi="Arial" w:cs="Arial"/>
          <w:b/>
          <w:bCs/>
          <w:color w:val="000000" w:themeColor="text1"/>
          <w:sz w:val="20"/>
          <w:szCs w:val="20"/>
        </w:rPr>
        <w:t>9</w:t>
      </w:r>
      <w:r w:rsidR="00FE1D47" w:rsidRPr="002A6D16">
        <w:rPr>
          <w:rFonts w:ascii="Arial" w:eastAsia="Zurich BT" w:hAnsi="Arial" w:cs="Arial"/>
          <w:b/>
          <w:bCs/>
          <w:color w:val="000000" w:themeColor="text1"/>
          <w:sz w:val="20"/>
          <w:szCs w:val="20"/>
        </w:rPr>
        <w:t xml:space="preserve">. </w:t>
      </w:r>
      <w:r w:rsidR="00FE1D47" w:rsidRPr="002A6D16">
        <w:rPr>
          <w:rFonts w:ascii="Arial" w:eastAsia="Zurich BT" w:hAnsi="Arial" w:cs="Arial"/>
          <w:bCs/>
          <w:color w:val="000000" w:themeColor="text1"/>
          <w:sz w:val="20"/>
          <w:szCs w:val="20"/>
        </w:rPr>
        <w:t xml:space="preserve">Farão parte integrante do Contrato todos os elementos apresentados pela empresa vencedora que tenham servido de base para o julgamento, aceitos pelo Município, bem como as condições estabelecidas neste Edital. </w:t>
      </w:r>
    </w:p>
    <w:p w14:paraId="5C4F0501" w14:textId="77777777" w:rsidR="00FE1D47" w:rsidRPr="002A6D16" w:rsidRDefault="00FE1D47" w:rsidP="009145D9">
      <w:pPr>
        <w:pStyle w:val="SemEspaamento"/>
        <w:spacing w:line="276" w:lineRule="auto"/>
        <w:jc w:val="both"/>
        <w:rPr>
          <w:rFonts w:ascii="Arial" w:eastAsia="Zurich BT" w:hAnsi="Arial" w:cs="Arial"/>
          <w:bCs/>
          <w:color w:val="000000" w:themeColor="text1"/>
          <w:sz w:val="20"/>
          <w:szCs w:val="20"/>
        </w:rPr>
      </w:pPr>
    </w:p>
    <w:p w14:paraId="5E7FD1BA" w14:textId="5182C78B" w:rsidR="00FE1D47" w:rsidRPr="002A6D16" w:rsidRDefault="00CE436D"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20</w:t>
      </w:r>
      <w:r w:rsidR="00FE1D47" w:rsidRPr="002A6D16">
        <w:rPr>
          <w:rFonts w:ascii="Arial" w:eastAsia="Zurich BT" w:hAnsi="Arial" w:cs="Arial"/>
          <w:b/>
          <w:bCs/>
          <w:color w:val="000000" w:themeColor="text1"/>
          <w:sz w:val="20"/>
          <w:szCs w:val="20"/>
        </w:rPr>
        <w:t>.</w:t>
      </w:r>
      <w:r w:rsidR="003C3018" w:rsidRPr="002A6D16">
        <w:rPr>
          <w:rFonts w:ascii="Arial" w:eastAsia="Zurich BT" w:hAnsi="Arial" w:cs="Arial"/>
          <w:b/>
          <w:bCs/>
          <w:color w:val="000000" w:themeColor="text1"/>
          <w:sz w:val="20"/>
          <w:szCs w:val="20"/>
        </w:rPr>
        <w:t>1</w:t>
      </w:r>
      <w:r w:rsidR="00445B48" w:rsidRPr="002A6D16">
        <w:rPr>
          <w:rFonts w:ascii="Arial" w:eastAsia="Zurich BT" w:hAnsi="Arial" w:cs="Arial"/>
          <w:b/>
          <w:bCs/>
          <w:color w:val="000000" w:themeColor="text1"/>
          <w:sz w:val="20"/>
          <w:szCs w:val="20"/>
        </w:rPr>
        <w:t>0</w:t>
      </w:r>
      <w:r w:rsidR="00FE1D47" w:rsidRPr="002A6D16">
        <w:rPr>
          <w:rFonts w:ascii="Arial" w:eastAsia="Zurich BT" w:hAnsi="Arial" w:cs="Arial"/>
          <w:b/>
          <w:bCs/>
          <w:color w:val="000000" w:themeColor="text1"/>
          <w:sz w:val="20"/>
          <w:szCs w:val="20"/>
        </w:rPr>
        <w:t xml:space="preserve">. </w:t>
      </w:r>
      <w:r w:rsidR="00FE1D47" w:rsidRPr="002A6D16">
        <w:rPr>
          <w:rFonts w:ascii="Arial" w:eastAsia="Zurich BT" w:hAnsi="Arial" w:cs="Arial"/>
          <w:bCs/>
          <w:color w:val="000000" w:themeColor="text1"/>
          <w:sz w:val="20"/>
          <w:szCs w:val="20"/>
        </w:rPr>
        <w:t>É vedada a transferência do Contrato a terceiros, no todo ou em parte, devendo a CONTRATADA cumprir rigorosamente todas as condições e cláusulas constantes, sendo admitidas a sua transformação, fusão, cisão ou incorporação, desde que a execução do Contrato não seja prejudicada e sejam mantidas as condições de habilitação.</w:t>
      </w:r>
    </w:p>
    <w:p w14:paraId="689DA8A8" w14:textId="77777777" w:rsidR="00FE1D47" w:rsidRPr="002A6D16" w:rsidRDefault="00FE1D47" w:rsidP="009145D9">
      <w:pPr>
        <w:pStyle w:val="SemEspaamento"/>
        <w:spacing w:line="276" w:lineRule="auto"/>
        <w:jc w:val="both"/>
        <w:rPr>
          <w:rFonts w:ascii="Arial" w:eastAsia="Zurich BT" w:hAnsi="Arial" w:cs="Arial"/>
          <w:bCs/>
          <w:color w:val="000000" w:themeColor="text1"/>
          <w:sz w:val="20"/>
          <w:szCs w:val="20"/>
        </w:rPr>
      </w:pPr>
    </w:p>
    <w:p w14:paraId="035C17F1" w14:textId="7B5BAE91" w:rsidR="00FE1D47" w:rsidRPr="002A6D16" w:rsidRDefault="00CE436D"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20</w:t>
      </w:r>
      <w:r w:rsidR="00FE1D47" w:rsidRPr="002A6D16">
        <w:rPr>
          <w:rFonts w:ascii="Arial" w:eastAsia="Zurich BT" w:hAnsi="Arial" w:cs="Arial"/>
          <w:b/>
          <w:bCs/>
          <w:color w:val="000000" w:themeColor="text1"/>
          <w:sz w:val="20"/>
          <w:szCs w:val="20"/>
        </w:rPr>
        <w:t>.</w:t>
      </w:r>
      <w:r w:rsidR="003C3018" w:rsidRPr="002A6D16">
        <w:rPr>
          <w:rFonts w:ascii="Arial" w:eastAsia="Zurich BT" w:hAnsi="Arial" w:cs="Arial"/>
          <w:b/>
          <w:bCs/>
          <w:color w:val="000000" w:themeColor="text1"/>
          <w:sz w:val="20"/>
          <w:szCs w:val="20"/>
        </w:rPr>
        <w:t>1</w:t>
      </w:r>
      <w:r w:rsidR="00445B48" w:rsidRPr="002A6D16">
        <w:rPr>
          <w:rFonts w:ascii="Arial" w:eastAsia="Zurich BT" w:hAnsi="Arial" w:cs="Arial"/>
          <w:b/>
          <w:bCs/>
          <w:color w:val="000000" w:themeColor="text1"/>
          <w:sz w:val="20"/>
          <w:szCs w:val="20"/>
        </w:rPr>
        <w:t>1</w:t>
      </w:r>
      <w:r w:rsidR="00FE1D47" w:rsidRPr="002A6D16">
        <w:rPr>
          <w:rFonts w:ascii="Arial" w:eastAsia="Zurich BT" w:hAnsi="Arial" w:cs="Arial"/>
          <w:b/>
          <w:bCs/>
          <w:color w:val="000000" w:themeColor="text1"/>
          <w:sz w:val="20"/>
          <w:szCs w:val="20"/>
        </w:rPr>
        <w:t xml:space="preserve">. </w:t>
      </w:r>
      <w:r w:rsidR="00FE1D47" w:rsidRPr="002A6D16">
        <w:rPr>
          <w:rFonts w:ascii="Arial" w:eastAsia="Zurich BT" w:hAnsi="Arial" w:cs="Arial"/>
          <w:bCs/>
          <w:color w:val="000000" w:themeColor="text1"/>
          <w:sz w:val="20"/>
          <w:szCs w:val="20"/>
        </w:rPr>
        <w:t xml:space="preserve">A CONTRATADA deverá providenciar, antes da assinatura do Contrato, em original ou por processo de cópia autenticada em cartório: </w:t>
      </w:r>
    </w:p>
    <w:p w14:paraId="7F0F2308" w14:textId="2C13B199" w:rsidR="00FE1D47" w:rsidRPr="002A6D16" w:rsidRDefault="00CE436D"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20</w:t>
      </w:r>
      <w:r w:rsidR="00FE1D47" w:rsidRPr="002A6D16">
        <w:rPr>
          <w:rFonts w:ascii="Arial" w:eastAsia="Zurich BT" w:hAnsi="Arial" w:cs="Arial"/>
          <w:b/>
          <w:bCs/>
          <w:color w:val="000000" w:themeColor="text1"/>
          <w:sz w:val="20"/>
          <w:szCs w:val="20"/>
        </w:rPr>
        <w:t>.</w:t>
      </w:r>
      <w:r w:rsidR="003C3018" w:rsidRPr="002A6D16">
        <w:rPr>
          <w:rFonts w:ascii="Arial" w:eastAsia="Zurich BT" w:hAnsi="Arial" w:cs="Arial"/>
          <w:b/>
          <w:bCs/>
          <w:color w:val="000000" w:themeColor="text1"/>
          <w:sz w:val="20"/>
          <w:szCs w:val="20"/>
        </w:rPr>
        <w:t>1</w:t>
      </w:r>
      <w:r w:rsidR="00445B48" w:rsidRPr="002A6D16">
        <w:rPr>
          <w:rFonts w:ascii="Arial" w:eastAsia="Zurich BT" w:hAnsi="Arial" w:cs="Arial"/>
          <w:b/>
          <w:bCs/>
          <w:color w:val="000000" w:themeColor="text1"/>
          <w:sz w:val="20"/>
          <w:szCs w:val="20"/>
        </w:rPr>
        <w:t>1</w:t>
      </w:r>
      <w:r w:rsidR="00FE1D47" w:rsidRPr="002A6D16">
        <w:rPr>
          <w:rFonts w:ascii="Arial" w:eastAsia="Zurich BT" w:hAnsi="Arial" w:cs="Arial"/>
          <w:b/>
          <w:bCs/>
          <w:color w:val="000000" w:themeColor="text1"/>
          <w:sz w:val="20"/>
          <w:szCs w:val="20"/>
        </w:rPr>
        <w:t>.1.</w:t>
      </w:r>
      <w:r w:rsidR="00FE1D47" w:rsidRPr="002A6D16">
        <w:rPr>
          <w:rFonts w:ascii="Arial" w:eastAsia="Zurich BT" w:hAnsi="Arial" w:cs="Arial"/>
          <w:bCs/>
          <w:color w:val="000000" w:themeColor="text1"/>
          <w:sz w:val="20"/>
          <w:szCs w:val="20"/>
        </w:rPr>
        <w:t xml:space="preserve"> Apresentação </w:t>
      </w:r>
      <w:r w:rsidR="00445B48" w:rsidRPr="002A6D16">
        <w:rPr>
          <w:rFonts w:ascii="Arial" w:eastAsia="Zurich BT" w:hAnsi="Arial" w:cs="Arial"/>
          <w:bCs/>
          <w:color w:val="000000" w:themeColor="text1"/>
          <w:sz w:val="20"/>
          <w:szCs w:val="20"/>
        </w:rPr>
        <w:t>–</w:t>
      </w:r>
      <w:r w:rsidR="00FE1D47" w:rsidRPr="002A6D16">
        <w:rPr>
          <w:rFonts w:ascii="Arial" w:eastAsia="Zurich BT" w:hAnsi="Arial" w:cs="Arial"/>
          <w:bCs/>
          <w:color w:val="000000" w:themeColor="text1"/>
          <w:sz w:val="20"/>
          <w:szCs w:val="20"/>
        </w:rPr>
        <w:t xml:space="preserve"> para o caso de profissionais não registrados no Estado de Mato Grosso – da Certidão de Registro da pessoa jurídica e do profissional visadas pelo CREA - MT, autorizando-os ao exercício da atividade neste Estado, nos termos do artigo 58 da Lei nº 5194/66; </w:t>
      </w:r>
    </w:p>
    <w:p w14:paraId="02BFE9BD" w14:textId="7AFA22B4" w:rsidR="00FE1D47" w:rsidRPr="002A6D16" w:rsidRDefault="00CE436D"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lastRenderedPageBreak/>
        <w:t>20</w:t>
      </w:r>
      <w:r w:rsidR="00FE1D47" w:rsidRPr="002A6D16">
        <w:rPr>
          <w:rFonts w:ascii="Arial" w:eastAsia="Zurich BT" w:hAnsi="Arial" w:cs="Arial"/>
          <w:b/>
          <w:bCs/>
          <w:color w:val="000000" w:themeColor="text1"/>
          <w:sz w:val="20"/>
          <w:szCs w:val="20"/>
        </w:rPr>
        <w:t>.</w:t>
      </w:r>
      <w:r w:rsidR="003C3018" w:rsidRPr="002A6D16">
        <w:rPr>
          <w:rFonts w:ascii="Arial" w:eastAsia="Zurich BT" w:hAnsi="Arial" w:cs="Arial"/>
          <w:b/>
          <w:bCs/>
          <w:color w:val="000000" w:themeColor="text1"/>
          <w:sz w:val="20"/>
          <w:szCs w:val="20"/>
        </w:rPr>
        <w:t>1</w:t>
      </w:r>
      <w:r w:rsidR="00445B48" w:rsidRPr="002A6D16">
        <w:rPr>
          <w:rFonts w:ascii="Arial" w:eastAsia="Zurich BT" w:hAnsi="Arial" w:cs="Arial"/>
          <w:b/>
          <w:bCs/>
          <w:color w:val="000000" w:themeColor="text1"/>
          <w:sz w:val="20"/>
          <w:szCs w:val="20"/>
        </w:rPr>
        <w:t>1</w:t>
      </w:r>
      <w:r w:rsidR="00FE1D47" w:rsidRPr="002A6D16">
        <w:rPr>
          <w:rFonts w:ascii="Arial" w:eastAsia="Zurich BT" w:hAnsi="Arial" w:cs="Arial"/>
          <w:b/>
          <w:bCs/>
          <w:color w:val="000000" w:themeColor="text1"/>
          <w:sz w:val="20"/>
          <w:szCs w:val="20"/>
        </w:rPr>
        <w:t>.2.</w:t>
      </w:r>
      <w:r w:rsidR="00FE1D47" w:rsidRPr="002A6D16">
        <w:rPr>
          <w:rFonts w:ascii="Arial" w:eastAsia="Zurich BT" w:hAnsi="Arial" w:cs="Arial"/>
          <w:bCs/>
          <w:color w:val="000000" w:themeColor="text1"/>
          <w:sz w:val="20"/>
          <w:szCs w:val="20"/>
        </w:rPr>
        <w:t xml:space="preserve"> ART – Anotação de Responsabilidade Técnica do profissional responsável pela execução da obra; </w:t>
      </w:r>
    </w:p>
    <w:p w14:paraId="1776A6A5" w14:textId="77777777" w:rsidR="00FE1D47" w:rsidRPr="002A6D16" w:rsidRDefault="00FE1D47"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ab/>
      </w:r>
    </w:p>
    <w:p w14:paraId="3DE3B726" w14:textId="000C5550" w:rsidR="00FE1D47" w:rsidRPr="002A6D16" w:rsidRDefault="00CE436D"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20</w:t>
      </w:r>
      <w:r w:rsidR="00FE1D47" w:rsidRPr="002A6D16">
        <w:rPr>
          <w:rFonts w:ascii="Arial" w:eastAsia="Zurich BT" w:hAnsi="Arial" w:cs="Arial"/>
          <w:b/>
          <w:bCs/>
          <w:color w:val="000000" w:themeColor="text1"/>
          <w:sz w:val="20"/>
          <w:szCs w:val="20"/>
        </w:rPr>
        <w:t>.</w:t>
      </w:r>
      <w:r w:rsidR="003C3018" w:rsidRPr="002A6D16">
        <w:rPr>
          <w:rFonts w:ascii="Arial" w:eastAsia="Zurich BT" w:hAnsi="Arial" w:cs="Arial"/>
          <w:b/>
          <w:bCs/>
          <w:color w:val="000000" w:themeColor="text1"/>
          <w:sz w:val="20"/>
          <w:szCs w:val="20"/>
        </w:rPr>
        <w:t>1</w:t>
      </w:r>
      <w:r w:rsidR="00445B48" w:rsidRPr="002A6D16">
        <w:rPr>
          <w:rFonts w:ascii="Arial" w:eastAsia="Zurich BT" w:hAnsi="Arial" w:cs="Arial"/>
          <w:b/>
          <w:bCs/>
          <w:color w:val="000000" w:themeColor="text1"/>
          <w:sz w:val="20"/>
          <w:szCs w:val="20"/>
        </w:rPr>
        <w:t>2</w:t>
      </w:r>
      <w:r w:rsidR="00FE1D47" w:rsidRPr="002A6D16">
        <w:rPr>
          <w:rFonts w:ascii="Arial" w:eastAsia="Zurich BT" w:hAnsi="Arial" w:cs="Arial"/>
          <w:b/>
          <w:bCs/>
          <w:color w:val="000000" w:themeColor="text1"/>
          <w:sz w:val="20"/>
          <w:szCs w:val="20"/>
        </w:rPr>
        <w:t xml:space="preserve">. </w:t>
      </w:r>
      <w:r w:rsidR="00FE1D47" w:rsidRPr="002A6D16">
        <w:rPr>
          <w:rFonts w:ascii="Arial" w:eastAsia="Zurich BT" w:hAnsi="Arial" w:cs="Arial"/>
          <w:bCs/>
          <w:color w:val="000000" w:themeColor="text1"/>
          <w:sz w:val="20"/>
          <w:szCs w:val="20"/>
          <w:u w:val="single"/>
        </w:rPr>
        <w:t>Somente no caso de empresa em situação de recuperação judicial:</w:t>
      </w:r>
      <w:r w:rsidR="00FE1D47" w:rsidRPr="002A6D16">
        <w:rPr>
          <w:rFonts w:ascii="Arial" w:eastAsia="Zurich BT" w:hAnsi="Arial" w:cs="Arial"/>
          <w:bCs/>
          <w:color w:val="000000" w:themeColor="text1"/>
          <w:sz w:val="20"/>
          <w:szCs w:val="20"/>
        </w:rPr>
        <w:t xml:space="preserve"> apresentação de cópia do ato de nomeação do administrador judicial do Licitante, ou se o administrador for pessoa jurídica, o nome do profissional responsável pela condução do processo e, ainda, declaração recente, último relatório ou documento equivalente do juízo ou do administrador, de que o LICITANTE está cumprindo o plano de recuperação judicial; </w:t>
      </w:r>
    </w:p>
    <w:p w14:paraId="63F607EA" w14:textId="77777777" w:rsidR="00FE1D47" w:rsidRPr="002A6D16" w:rsidRDefault="00FE1D47" w:rsidP="009145D9">
      <w:pPr>
        <w:pStyle w:val="SemEspaamento"/>
        <w:spacing w:line="276" w:lineRule="auto"/>
        <w:jc w:val="both"/>
        <w:rPr>
          <w:rFonts w:ascii="Arial" w:eastAsia="Zurich BT" w:hAnsi="Arial" w:cs="Arial"/>
          <w:bCs/>
          <w:color w:val="000000" w:themeColor="text1"/>
          <w:sz w:val="20"/>
          <w:szCs w:val="20"/>
        </w:rPr>
      </w:pPr>
    </w:p>
    <w:p w14:paraId="709A9769" w14:textId="296A722F" w:rsidR="00FE1D47" w:rsidRPr="002A6D16" w:rsidRDefault="00CE436D"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20</w:t>
      </w:r>
      <w:r w:rsidR="00FE1D47" w:rsidRPr="002A6D16">
        <w:rPr>
          <w:rFonts w:ascii="Arial" w:eastAsia="Zurich BT" w:hAnsi="Arial" w:cs="Arial"/>
          <w:b/>
          <w:bCs/>
          <w:color w:val="000000" w:themeColor="text1"/>
          <w:sz w:val="20"/>
          <w:szCs w:val="20"/>
        </w:rPr>
        <w:t>.</w:t>
      </w:r>
      <w:r w:rsidR="003C3018" w:rsidRPr="002A6D16">
        <w:rPr>
          <w:rFonts w:ascii="Arial" w:eastAsia="Zurich BT" w:hAnsi="Arial" w:cs="Arial"/>
          <w:b/>
          <w:bCs/>
          <w:color w:val="000000" w:themeColor="text1"/>
          <w:sz w:val="20"/>
          <w:szCs w:val="20"/>
        </w:rPr>
        <w:t>1</w:t>
      </w:r>
      <w:r w:rsidR="00445B48" w:rsidRPr="002A6D16">
        <w:rPr>
          <w:rFonts w:ascii="Arial" w:eastAsia="Zurich BT" w:hAnsi="Arial" w:cs="Arial"/>
          <w:b/>
          <w:bCs/>
          <w:color w:val="000000" w:themeColor="text1"/>
          <w:sz w:val="20"/>
          <w:szCs w:val="20"/>
        </w:rPr>
        <w:t>3</w:t>
      </w:r>
      <w:r w:rsidR="00FE1D47" w:rsidRPr="002A6D16">
        <w:rPr>
          <w:rFonts w:ascii="Arial" w:eastAsia="Zurich BT" w:hAnsi="Arial" w:cs="Arial"/>
          <w:b/>
          <w:bCs/>
          <w:color w:val="000000" w:themeColor="text1"/>
          <w:sz w:val="20"/>
          <w:szCs w:val="20"/>
        </w:rPr>
        <w:t xml:space="preserve">. </w:t>
      </w:r>
      <w:r w:rsidR="00FE1D47" w:rsidRPr="002A6D16">
        <w:rPr>
          <w:rFonts w:ascii="Arial" w:eastAsia="Zurich BT" w:hAnsi="Arial" w:cs="Arial"/>
          <w:bCs/>
          <w:color w:val="000000" w:themeColor="text1"/>
          <w:sz w:val="20"/>
          <w:szCs w:val="20"/>
          <w:u w:val="single"/>
        </w:rPr>
        <w:t>Somente no caso de empresa em situação de recuperação extrajudicial:</w:t>
      </w:r>
      <w:r w:rsidR="00FE1D47" w:rsidRPr="002A6D16">
        <w:rPr>
          <w:rFonts w:ascii="Arial" w:eastAsia="Zurich BT" w:hAnsi="Arial" w:cs="Arial"/>
          <w:bCs/>
          <w:color w:val="000000" w:themeColor="text1"/>
          <w:sz w:val="20"/>
          <w:szCs w:val="20"/>
        </w:rPr>
        <w:t xml:space="preserve"> apresentação de comprovação documental de que está cumprindo as obrigações do plano de recuperação extrajudicial. </w:t>
      </w:r>
    </w:p>
    <w:p w14:paraId="75AF9D90" w14:textId="77777777" w:rsidR="00FE1D47" w:rsidRPr="002A6D16" w:rsidRDefault="00FE1D47" w:rsidP="009145D9">
      <w:pPr>
        <w:pStyle w:val="SemEspaamento"/>
        <w:spacing w:line="276" w:lineRule="auto"/>
        <w:jc w:val="both"/>
        <w:rPr>
          <w:rFonts w:ascii="Arial" w:eastAsia="Zurich BT" w:hAnsi="Arial" w:cs="Arial"/>
          <w:bCs/>
          <w:color w:val="000000" w:themeColor="text1"/>
          <w:sz w:val="20"/>
          <w:szCs w:val="20"/>
        </w:rPr>
      </w:pPr>
    </w:p>
    <w:p w14:paraId="29816CE6" w14:textId="77777777" w:rsidR="006F4B1E" w:rsidRPr="002A6D16" w:rsidRDefault="006F4B1E" w:rsidP="009145D9">
      <w:pPr>
        <w:pStyle w:val="SemEspaamento"/>
        <w:shd w:val="clear" w:color="auto" w:fill="BFBFBF"/>
        <w:spacing w:line="276" w:lineRule="auto"/>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2</w:t>
      </w:r>
      <w:r w:rsidR="00CE436D" w:rsidRPr="002A6D16">
        <w:rPr>
          <w:rFonts w:ascii="Arial" w:eastAsia="Zurich BT" w:hAnsi="Arial" w:cs="Arial"/>
          <w:b/>
          <w:iCs/>
          <w:color w:val="000000" w:themeColor="text1"/>
          <w:sz w:val="20"/>
          <w:szCs w:val="20"/>
        </w:rPr>
        <w:t>1</w:t>
      </w:r>
      <w:r w:rsidRPr="002A6D16">
        <w:rPr>
          <w:rFonts w:ascii="Arial" w:eastAsia="Zurich BT" w:hAnsi="Arial" w:cs="Arial"/>
          <w:b/>
          <w:iCs/>
          <w:color w:val="000000" w:themeColor="text1"/>
          <w:sz w:val="20"/>
          <w:szCs w:val="20"/>
        </w:rPr>
        <w:t xml:space="preserve">. </w:t>
      </w:r>
      <w:r w:rsidR="00DC4F96" w:rsidRPr="002A6D16">
        <w:rPr>
          <w:rFonts w:ascii="Arial" w:eastAsia="Zurich BT" w:hAnsi="Arial" w:cs="Arial"/>
          <w:b/>
          <w:iCs/>
          <w:color w:val="000000" w:themeColor="text1"/>
          <w:sz w:val="20"/>
          <w:szCs w:val="20"/>
        </w:rPr>
        <w:t>DAS MEDIÇÕES E DA FORMA DE PAGAMENTO</w:t>
      </w:r>
    </w:p>
    <w:p w14:paraId="653B6B26" w14:textId="65460521" w:rsidR="00786478" w:rsidRPr="002A6D16" w:rsidRDefault="006F4B1E" w:rsidP="009145D9">
      <w:pPr>
        <w:pStyle w:val="Default"/>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2</w:t>
      </w:r>
      <w:r w:rsidR="00CE436D" w:rsidRPr="002A6D16">
        <w:rPr>
          <w:rFonts w:ascii="Arial" w:eastAsia="Zurich BT" w:hAnsi="Arial" w:cs="Arial"/>
          <w:b/>
          <w:bCs/>
          <w:color w:val="000000" w:themeColor="text1"/>
          <w:sz w:val="20"/>
          <w:szCs w:val="20"/>
        </w:rPr>
        <w:t>1</w:t>
      </w:r>
      <w:r w:rsidRPr="002A6D16">
        <w:rPr>
          <w:rFonts w:ascii="Arial" w:eastAsia="Zurich BT" w:hAnsi="Arial" w:cs="Arial"/>
          <w:b/>
          <w:bCs/>
          <w:color w:val="000000" w:themeColor="text1"/>
          <w:sz w:val="20"/>
          <w:szCs w:val="20"/>
        </w:rPr>
        <w:t>.1.</w:t>
      </w:r>
      <w:r w:rsidR="00786478" w:rsidRPr="002A6D16">
        <w:rPr>
          <w:rFonts w:ascii="Arial" w:eastAsia="Zurich BT" w:hAnsi="Arial" w:cs="Arial"/>
          <w:b/>
          <w:bCs/>
          <w:color w:val="000000" w:themeColor="text1"/>
          <w:sz w:val="20"/>
          <w:szCs w:val="20"/>
        </w:rPr>
        <w:t xml:space="preserve"> </w:t>
      </w:r>
      <w:r w:rsidR="000B5680" w:rsidRPr="002A6D16">
        <w:rPr>
          <w:rFonts w:ascii="Arial" w:eastAsia="Zurich BT" w:hAnsi="Arial" w:cs="Arial"/>
          <w:iCs/>
          <w:color w:val="000000" w:themeColor="text1"/>
          <w:sz w:val="20"/>
          <w:szCs w:val="20"/>
        </w:rPr>
        <w:t>Os pagamentos serão efetuados à CONTRATADA no prazo de até 30 (trinta) dias, contados da liquidação da despesa, mediante apresentação de Nota Fiscal devidamente atestada pelo fiscal do contrato e aprovação das medições pela fiscalização do Município, conforme cronograma físico-financeiro.</w:t>
      </w:r>
    </w:p>
    <w:p w14:paraId="0A7BF731" w14:textId="77777777" w:rsidR="008A7F7B" w:rsidRPr="002A6D16" w:rsidRDefault="008A7F7B" w:rsidP="009145D9">
      <w:pPr>
        <w:pStyle w:val="Default"/>
        <w:spacing w:line="276" w:lineRule="auto"/>
        <w:jc w:val="both"/>
        <w:rPr>
          <w:rFonts w:ascii="Arial" w:hAnsi="Arial" w:cs="Arial"/>
          <w:color w:val="000000" w:themeColor="text1"/>
          <w:sz w:val="20"/>
          <w:szCs w:val="20"/>
        </w:rPr>
      </w:pPr>
    </w:p>
    <w:p w14:paraId="3DD5E986" w14:textId="67985D9F" w:rsidR="00DC4F96" w:rsidRPr="002A6D16" w:rsidRDefault="00513DFD" w:rsidP="000B5680">
      <w:pPr>
        <w:pStyle w:val="Default"/>
        <w:spacing w:line="276" w:lineRule="auto"/>
        <w:jc w:val="both"/>
        <w:rPr>
          <w:rFonts w:ascii="Arial" w:hAnsi="Arial" w:cs="Arial"/>
          <w:color w:val="000000" w:themeColor="text1"/>
          <w:sz w:val="20"/>
          <w:szCs w:val="20"/>
        </w:rPr>
      </w:pPr>
      <w:r w:rsidRPr="002A6D16">
        <w:rPr>
          <w:rFonts w:ascii="Arial" w:hAnsi="Arial" w:cs="Arial"/>
          <w:b/>
          <w:color w:val="000000" w:themeColor="text1"/>
          <w:sz w:val="20"/>
          <w:szCs w:val="20"/>
        </w:rPr>
        <w:t>2</w:t>
      </w:r>
      <w:r w:rsidR="00CE436D" w:rsidRPr="002A6D16">
        <w:rPr>
          <w:rFonts w:ascii="Arial" w:hAnsi="Arial" w:cs="Arial"/>
          <w:b/>
          <w:color w:val="000000" w:themeColor="text1"/>
          <w:sz w:val="20"/>
          <w:szCs w:val="20"/>
        </w:rPr>
        <w:t>1</w:t>
      </w:r>
      <w:r w:rsidRPr="002A6D16">
        <w:rPr>
          <w:rFonts w:ascii="Arial" w:hAnsi="Arial" w:cs="Arial"/>
          <w:b/>
          <w:color w:val="000000" w:themeColor="text1"/>
          <w:sz w:val="20"/>
          <w:szCs w:val="20"/>
        </w:rPr>
        <w:t xml:space="preserve">.2. </w:t>
      </w:r>
      <w:r w:rsidR="000B5680" w:rsidRPr="002A6D16">
        <w:rPr>
          <w:rFonts w:ascii="Arial" w:eastAsia="Zurich BT" w:hAnsi="Arial" w:cs="Arial"/>
          <w:bCs/>
          <w:color w:val="000000" w:themeColor="text1"/>
          <w:sz w:val="20"/>
          <w:szCs w:val="20"/>
        </w:rPr>
        <w:t>Os pagamentos serão realizados por etapas executadas, com base em medições periódicas dos serviços efetivamente concluídos, não sendo admitido, em regra, o pagamento de materiais isoladamente, salvo quando expressamente previsto no contrato</w:t>
      </w:r>
      <w:r w:rsidR="00DC4F96" w:rsidRPr="002A6D16">
        <w:rPr>
          <w:rFonts w:ascii="Arial" w:hAnsi="Arial" w:cs="Arial"/>
          <w:color w:val="000000" w:themeColor="text1"/>
          <w:sz w:val="20"/>
          <w:szCs w:val="20"/>
        </w:rPr>
        <w:t xml:space="preserve">. </w:t>
      </w:r>
    </w:p>
    <w:p w14:paraId="526C9744" w14:textId="77777777" w:rsidR="00513DFD" w:rsidRPr="002A6D16" w:rsidRDefault="00513DFD" w:rsidP="009145D9">
      <w:pPr>
        <w:autoSpaceDE w:val="0"/>
        <w:autoSpaceDN w:val="0"/>
        <w:adjustRightInd w:val="0"/>
        <w:spacing w:after="149" w:line="276" w:lineRule="auto"/>
        <w:rPr>
          <w:rFonts w:ascii="Arial" w:hAnsi="Arial" w:cs="Arial"/>
          <w:color w:val="000000" w:themeColor="text1"/>
          <w:sz w:val="20"/>
          <w:szCs w:val="20"/>
        </w:rPr>
      </w:pPr>
    </w:p>
    <w:p w14:paraId="68F93FD5" w14:textId="1CA7A9DA" w:rsidR="000D05C3" w:rsidRPr="002A6D16" w:rsidRDefault="000D05C3" w:rsidP="000B5680">
      <w:pPr>
        <w:pStyle w:val="SemEspaamento"/>
        <w:spacing w:line="276" w:lineRule="auto"/>
        <w:jc w:val="both"/>
        <w:rPr>
          <w:rFonts w:ascii="Arial" w:eastAsia="Zurich BT" w:hAnsi="Arial" w:cs="Arial"/>
          <w:iCs/>
          <w:color w:val="000000" w:themeColor="text1"/>
          <w:sz w:val="20"/>
          <w:szCs w:val="20"/>
        </w:rPr>
      </w:pPr>
      <w:r w:rsidRPr="002A6D16">
        <w:rPr>
          <w:rFonts w:ascii="Arial" w:hAnsi="Arial" w:cs="Arial"/>
          <w:b/>
          <w:color w:val="000000" w:themeColor="text1"/>
          <w:sz w:val="20"/>
          <w:szCs w:val="20"/>
        </w:rPr>
        <w:t xml:space="preserve">21.3. </w:t>
      </w:r>
      <w:r w:rsidR="000B5680" w:rsidRPr="002A6D16">
        <w:rPr>
          <w:rFonts w:ascii="Arial" w:hAnsi="Arial" w:cs="Arial"/>
          <w:color w:val="000000" w:themeColor="text1"/>
          <w:sz w:val="20"/>
          <w:szCs w:val="20"/>
        </w:rPr>
        <w:t>A CONTRATADA deverá apresentar relatório de medição contendo planilha de serviços executados, memória de cálculo, relatório fotográfico e diário de obra, para análise da fiscalização</w:t>
      </w:r>
      <w:r w:rsidRPr="002A6D16">
        <w:rPr>
          <w:rFonts w:ascii="Arial" w:eastAsia="Zurich BT" w:hAnsi="Arial" w:cs="Arial"/>
          <w:iCs/>
          <w:color w:val="000000" w:themeColor="text1"/>
          <w:sz w:val="20"/>
          <w:szCs w:val="20"/>
        </w:rPr>
        <w:t xml:space="preserve">. </w:t>
      </w:r>
    </w:p>
    <w:p w14:paraId="3D12AF56" w14:textId="77777777" w:rsidR="000D05C3" w:rsidRPr="002A6D16" w:rsidRDefault="000D05C3" w:rsidP="009145D9">
      <w:pPr>
        <w:autoSpaceDE w:val="0"/>
        <w:autoSpaceDN w:val="0"/>
        <w:adjustRightInd w:val="0"/>
        <w:spacing w:after="149" w:line="276" w:lineRule="auto"/>
        <w:jc w:val="both"/>
        <w:rPr>
          <w:rFonts w:ascii="Arial" w:hAnsi="Arial" w:cs="Arial"/>
          <w:b/>
          <w:color w:val="000000" w:themeColor="text1"/>
          <w:sz w:val="20"/>
          <w:szCs w:val="20"/>
        </w:rPr>
      </w:pPr>
    </w:p>
    <w:p w14:paraId="10DD51BC" w14:textId="0EE48FC7" w:rsidR="006F4B1E" w:rsidRPr="002A6D16" w:rsidRDefault="00513DFD" w:rsidP="009145D9">
      <w:pPr>
        <w:autoSpaceDE w:val="0"/>
        <w:autoSpaceDN w:val="0"/>
        <w:adjustRightInd w:val="0"/>
        <w:spacing w:after="149" w:line="276" w:lineRule="auto"/>
        <w:jc w:val="both"/>
        <w:rPr>
          <w:rFonts w:ascii="Arial" w:hAnsi="Arial" w:cs="Arial"/>
          <w:color w:val="000000" w:themeColor="text1"/>
          <w:sz w:val="20"/>
          <w:szCs w:val="20"/>
        </w:rPr>
      </w:pPr>
      <w:r w:rsidRPr="002A6D16">
        <w:rPr>
          <w:rFonts w:ascii="Arial" w:hAnsi="Arial" w:cs="Arial"/>
          <w:b/>
          <w:color w:val="000000" w:themeColor="text1"/>
          <w:sz w:val="20"/>
          <w:szCs w:val="20"/>
        </w:rPr>
        <w:t>2</w:t>
      </w:r>
      <w:r w:rsidR="00CE436D" w:rsidRPr="002A6D16">
        <w:rPr>
          <w:rFonts w:ascii="Arial" w:hAnsi="Arial" w:cs="Arial"/>
          <w:b/>
          <w:color w:val="000000" w:themeColor="text1"/>
          <w:sz w:val="20"/>
          <w:szCs w:val="20"/>
        </w:rPr>
        <w:t>1</w:t>
      </w:r>
      <w:r w:rsidRPr="002A6D16">
        <w:rPr>
          <w:rFonts w:ascii="Arial" w:hAnsi="Arial" w:cs="Arial"/>
          <w:b/>
          <w:color w:val="000000" w:themeColor="text1"/>
          <w:sz w:val="20"/>
          <w:szCs w:val="20"/>
        </w:rPr>
        <w:t xml:space="preserve">.4. </w:t>
      </w:r>
      <w:r w:rsidR="009D4236" w:rsidRPr="002A6D16">
        <w:rPr>
          <w:rFonts w:ascii="Arial" w:hAnsi="Arial" w:cs="Arial"/>
          <w:color w:val="000000" w:themeColor="text1"/>
          <w:sz w:val="20"/>
          <w:szCs w:val="20"/>
        </w:rPr>
        <w:t>Os serviços somente serão medidos quando executados em conformidade com os projetos, especificações técnicas e demais documentos contratuais.</w:t>
      </w:r>
      <w:r w:rsidR="006F4B1E" w:rsidRPr="002A6D16">
        <w:rPr>
          <w:rFonts w:ascii="Arial" w:hAnsi="Arial" w:cs="Arial"/>
          <w:color w:val="000000" w:themeColor="text1"/>
          <w:sz w:val="20"/>
          <w:szCs w:val="20"/>
        </w:rPr>
        <w:t xml:space="preserve"> </w:t>
      </w:r>
    </w:p>
    <w:p w14:paraId="15954475" w14:textId="77777777" w:rsidR="000D05C3" w:rsidRPr="002A6D16" w:rsidRDefault="00513DFD" w:rsidP="009145D9">
      <w:pPr>
        <w:pStyle w:val="SemEspaamento"/>
        <w:spacing w:line="276" w:lineRule="auto"/>
        <w:jc w:val="both"/>
        <w:rPr>
          <w:rFonts w:ascii="Arial" w:hAnsi="Arial" w:cs="Arial"/>
          <w:color w:val="000000" w:themeColor="text1"/>
          <w:sz w:val="20"/>
          <w:szCs w:val="20"/>
        </w:rPr>
      </w:pPr>
      <w:r w:rsidRPr="002A6D16">
        <w:rPr>
          <w:rFonts w:ascii="Arial" w:hAnsi="Arial" w:cs="Arial"/>
          <w:b/>
          <w:color w:val="000000" w:themeColor="text1"/>
          <w:sz w:val="20"/>
          <w:szCs w:val="20"/>
        </w:rPr>
        <w:t>2</w:t>
      </w:r>
      <w:r w:rsidR="00CE436D" w:rsidRPr="002A6D16">
        <w:rPr>
          <w:rFonts w:ascii="Arial" w:hAnsi="Arial" w:cs="Arial"/>
          <w:b/>
          <w:color w:val="000000" w:themeColor="text1"/>
          <w:sz w:val="20"/>
          <w:szCs w:val="20"/>
        </w:rPr>
        <w:t>1</w:t>
      </w:r>
      <w:r w:rsidRPr="002A6D16">
        <w:rPr>
          <w:rFonts w:ascii="Arial" w:hAnsi="Arial" w:cs="Arial"/>
          <w:b/>
          <w:color w:val="000000" w:themeColor="text1"/>
          <w:sz w:val="20"/>
          <w:szCs w:val="20"/>
        </w:rPr>
        <w:t xml:space="preserve">.5. </w:t>
      </w:r>
      <w:r w:rsidR="006F4B1E" w:rsidRPr="002A6D16">
        <w:rPr>
          <w:rFonts w:ascii="Arial" w:hAnsi="Arial" w:cs="Arial"/>
          <w:color w:val="000000" w:themeColor="text1"/>
          <w:sz w:val="20"/>
          <w:szCs w:val="20"/>
        </w:rPr>
        <w:t xml:space="preserve">Antes do fechamento da medição, o Município terá até 5 (cinco) dias úteis para analisar a medição apresentada. Em caso de erro na medição, o Município informará a CONTRATADA, dentro do período de análise, para que a mesma efetue as devidas correções e apresente a nova medição corrigida. </w:t>
      </w:r>
    </w:p>
    <w:p w14:paraId="1A7007F6" w14:textId="77777777" w:rsidR="006F4B1E" w:rsidRPr="002A6D16" w:rsidRDefault="00513DFD" w:rsidP="009145D9">
      <w:pPr>
        <w:pStyle w:val="SemEspaamento"/>
        <w:spacing w:line="276" w:lineRule="auto"/>
        <w:jc w:val="both"/>
        <w:rPr>
          <w:rFonts w:ascii="Arial" w:hAnsi="Arial" w:cs="Arial"/>
          <w:color w:val="000000" w:themeColor="text1"/>
          <w:sz w:val="20"/>
          <w:szCs w:val="20"/>
        </w:rPr>
      </w:pPr>
      <w:r w:rsidRPr="002A6D16">
        <w:rPr>
          <w:rFonts w:ascii="Arial" w:hAnsi="Arial" w:cs="Arial"/>
          <w:b/>
          <w:color w:val="000000" w:themeColor="text1"/>
          <w:sz w:val="20"/>
          <w:szCs w:val="20"/>
        </w:rPr>
        <w:t>2</w:t>
      </w:r>
      <w:r w:rsidR="00CE436D" w:rsidRPr="002A6D16">
        <w:rPr>
          <w:rFonts w:ascii="Arial" w:hAnsi="Arial" w:cs="Arial"/>
          <w:b/>
          <w:color w:val="000000" w:themeColor="text1"/>
          <w:sz w:val="20"/>
          <w:szCs w:val="20"/>
        </w:rPr>
        <w:t>1</w:t>
      </w:r>
      <w:r w:rsidRPr="002A6D16">
        <w:rPr>
          <w:rFonts w:ascii="Arial" w:hAnsi="Arial" w:cs="Arial"/>
          <w:b/>
          <w:color w:val="000000" w:themeColor="text1"/>
          <w:sz w:val="20"/>
          <w:szCs w:val="20"/>
        </w:rPr>
        <w:t>.</w:t>
      </w:r>
      <w:r w:rsidR="000D05C3" w:rsidRPr="002A6D16">
        <w:rPr>
          <w:rFonts w:ascii="Arial" w:hAnsi="Arial" w:cs="Arial"/>
          <w:b/>
          <w:color w:val="000000" w:themeColor="text1"/>
          <w:sz w:val="20"/>
          <w:szCs w:val="20"/>
        </w:rPr>
        <w:t>5.1</w:t>
      </w:r>
      <w:r w:rsidRPr="002A6D16">
        <w:rPr>
          <w:rFonts w:ascii="Arial" w:hAnsi="Arial" w:cs="Arial"/>
          <w:b/>
          <w:color w:val="000000" w:themeColor="text1"/>
          <w:sz w:val="20"/>
          <w:szCs w:val="20"/>
        </w:rPr>
        <w:t xml:space="preserve">. </w:t>
      </w:r>
      <w:r w:rsidR="006F4B1E" w:rsidRPr="002A6D16">
        <w:rPr>
          <w:rFonts w:ascii="Arial" w:hAnsi="Arial" w:cs="Arial"/>
          <w:color w:val="000000" w:themeColor="text1"/>
          <w:sz w:val="20"/>
          <w:szCs w:val="20"/>
        </w:rPr>
        <w:t xml:space="preserve">O devido fechamento da medição mensal deverá ser efetivado entre a CONTRATADA e a Fiscalização do Município. </w:t>
      </w:r>
    </w:p>
    <w:p w14:paraId="56EE1878" w14:textId="77777777" w:rsidR="000D05C3" w:rsidRPr="002A6D16" w:rsidRDefault="000D05C3" w:rsidP="009145D9">
      <w:pPr>
        <w:pStyle w:val="SemEspaamento"/>
        <w:spacing w:line="276" w:lineRule="auto"/>
        <w:jc w:val="both"/>
        <w:rPr>
          <w:rFonts w:ascii="Arial" w:hAnsi="Arial" w:cs="Arial"/>
          <w:color w:val="000000" w:themeColor="text1"/>
          <w:sz w:val="20"/>
          <w:szCs w:val="20"/>
        </w:rPr>
      </w:pPr>
    </w:p>
    <w:p w14:paraId="072DA4F7" w14:textId="5A1D0AD0" w:rsidR="006B457B" w:rsidRPr="002A6D16" w:rsidRDefault="00513DFD" w:rsidP="009145D9">
      <w:pPr>
        <w:pStyle w:val="SemEspaamento"/>
        <w:spacing w:line="276" w:lineRule="auto"/>
        <w:jc w:val="both"/>
        <w:rPr>
          <w:rFonts w:ascii="Arial" w:hAnsi="Arial" w:cs="Arial"/>
          <w:color w:val="000000" w:themeColor="text1"/>
          <w:sz w:val="20"/>
          <w:szCs w:val="20"/>
        </w:rPr>
      </w:pPr>
      <w:r w:rsidRPr="002A6D16">
        <w:rPr>
          <w:rFonts w:ascii="Arial" w:hAnsi="Arial" w:cs="Arial"/>
          <w:b/>
          <w:color w:val="000000" w:themeColor="text1"/>
          <w:sz w:val="20"/>
          <w:szCs w:val="20"/>
        </w:rPr>
        <w:t>2</w:t>
      </w:r>
      <w:r w:rsidR="00CE436D" w:rsidRPr="002A6D16">
        <w:rPr>
          <w:rFonts w:ascii="Arial" w:hAnsi="Arial" w:cs="Arial"/>
          <w:b/>
          <w:color w:val="000000" w:themeColor="text1"/>
          <w:sz w:val="20"/>
          <w:szCs w:val="20"/>
        </w:rPr>
        <w:t>1</w:t>
      </w:r>
      <w:r w:rsidRPr="002A6D16">
        <w:rPr>
          <w:rFonts w:ascii="Arial" w:hAnsi="Arial" w:cs="Arial"/>
          <w:b/>
          <w:color w:val="000000" w:themeColor="text1"/>
          <w:sz w:val="20"/>
          <w:szCs w:val="20"/>
        </w:rPr>
        <w:t>.</w:t>
      </w:r>
      <w:r w:rsidR="000D05C3" w:rsidRPr="002A6D16">
        <w:rPr>
          <w:rFonts w:ascii="Arial" w:hAnsi="Arial" w:cs="Arial"/>
          <w:b/>
          <w:color w:val="000000" w:themeColor="text1"/>
          <w:sz w:val="20"/>
          <w:szCs w:val="20"/>
        </w:rPr>
        <w:t>6</w:t>
      </w:r>
      <w:r w:rsidRPr="002A6D16">
        <w:rPr>
          <w:rFonts w:ascii="Arial" w:hAnsi="Arial" w:cs="Arial"/>
          <w:b/>
          <w:color w:val="000000" w:themeColor="text1"/>
          <w:sz w:val="20"/>
          <w:szCs w:val="20"/>
        </w:rPr>
        <w:t xml:space="preserve">. </w:t>
      </w:r>
      <w:r w:rsidR="006B457B" w:rsidRPr="002A6D16">
        <w:rPr>
          <w:rFonts w:ascii="Arial" w:hAnsi="Arial" w:cs="Arial"/>
          <w:color w:val="000000" w:themeColor="text1"/>
          <w:sz w:val="20"/>
          <w:szCs w:val="20"/>
        </w:rPr>
        <w:t xml:space="preserve">Após o fechamento e aprovação da medição, o Município autorizará a CONTRATADA a emitir a Nota Fiscal, que deverá ser encaminhada para pagamento juntamente com a medição e o relatório fotográfico dos serviços executados no período, endereçando-a ao Departamento de Engenharia. </w:t>
      </w:r>
    </w:p>
    <w:p w14:paraId="7D1E4462" w14:textId="77777777" w:rsidR="006B457B" w:rsidRPr="002A6D16" w:rsidRDefault="006B457B" w:rsidP="009145D9">
      <w:pPr>
        <w:pStyle w:val="SemEspaamento"/>
        <w:spacing w:line="276" w:lineRule="auto"/>
        <w:jc w:val="both"/>
        <w:rPr>
          <w:rFonts w:ascii="Arial" w:hAnsi="Arial" w:cs="Arial"/>
          <w:color w:val="000000" w:themeColor="text1"/>
          <w:sz w:val="20"/>
          <w:szCs w:val="20"/>
        </w:rPr>
      </w:pPr>
      <w:r w:rsidRPr="002A6D16">
        <w:rPr>
          <w:rFonts w:ascii="Arial" w:hAnsi="Arial" w:cs="Arial"/>
          <w:b/>
          <w:color w:val="000000" w:themeColor="text1"/>
          <w:sz w:val="20"/>
          <w:szCs w:val="20"/>
        </w:rPr>
        <w:t xml:space="preserve">21.6.1. </w:t>
      </w:r>
      <w:r w:rsidRPr="002A6D16">
        <w:rPr>
          <w:rFonts w:ascii="Arial" w:hAnsi="Arial" w:cs="Arial"/>
          <w:color w:val="000000" w:themeColor="text1"/>
          <w:sz w:val="20"/>
          <w:szCs w:val="20"/>
        </w:rPr>
        <w:t>A CONTRATADA deverá comprovar a sua regularidade fiscal, anexando juntamente com a Nota Fiscal, as certidões de Regularidade Fiscal com a Fazenda, Federal, Estadual, Municipal, INSS, FGTS e Trabalhista, atualizadas até a data da emissão da Nota Fiscal.</w:t>
      </w:r>
    </w:p>
    <w:p w14:paraId="0D326DB3" w14:textId="2C376F42" w:rsidR="006B457B" w:rsidRPr="002A6D16" w:rsidRDefault="006B457B" w:rsidP="009145D9">
      <w:pPr>
        <w:pStyle w:val="SemEspaamento"/>
        <w:spacing w:line="276" w:lineRule="auto"/>
        <w:jc w:val="both"/>
        <w:rPr>
          <w:rFonts w:ascii="Arial" w:hAnsi="Arial" w:cs="Arial"/>
          <w:color w:val="000000" w:themeColor="text1"/>
          <w:sz w:val="20"/>
          <w:szCs w:val="20"/>
        </w:rPr>
      </w:pPr>
      <w:r w:rsidRPr="002A6D16">
        <w:rPr>
          <w:rFonts w:ascii="Arial" w:hAnsi="Arial" w:cs="Arial"/>
          <w:b/>
          <w:color w:val="000000" w:themeColor="text1"/>
          <w:sz w:val="20"/>
          <w:szCs w:val="20"/>
        </w:rPr>
        <w:t>21.6.2.</w:t>
      </w:r>
      <w:r w:rsidRPr="002A6D16">
        <w:rPr>
          <w:rFonts w:ascii="Arial" w:hAnsi="Arial" w:cs="Arial"/>
          <w:color w:val="000000" w:themeColor="text1"/>
          <w:sz w:val="20"/>
          <w:szCs w:val="20"/>
        </w:rPr>
        <w:t xml:space="preserve"> A apresentação das certidões, acima mencionadas, é de responsabilidade da contratada</w:t>
      </w:r>
      <w:r w:rsidR="0002760E" w:rsidRPr="002A6D16">
        <w:rPr>
          <w:rFonts w:ascii="Arial" w:hAnsi="Arial" w:cs="Arial"/>
          <w:color w:val="000000" w:themeColor="text1"/>
          <w:sz w:val="20"/>
          <w:szCs w:val="20"/>
        </w:rPr>
        <w:t>.</w:t>
      </w:r>
    </w:p>
    <w:p w14:paraId="62A71683" w14:textId="2D5D36DD" w:rsidR="006B457B" w:rsidRPr="002A6D16" w:rsidRDefault="006B457B" w:rsidP="009145D9">
      <w:pPr>
        <w:pStyle w:val="SemEspaamento"/>
        <w:spacing w:line="276" w:lineRule="auto"/>
        <w:jc w:val="both"/>
        <w:rPr>
          <w:rFonts w:ascii="Arial" w:hAnsi="Arial" w:cs="Arial"/>
          <w:color w:val="000000" w:themeColor="text1"/>
          <w:sz w:val="20"/>
          <w:szCs w:val="20"/>
        </w:rPr>
      </w:pPr>
      <w:r w:rsidRPr="002A6D16">
        <w:rPr>
          <w:rFonts w:ascii="Arial" w:hAnsi="Arial" w:cs="Arial"/>
          <w:b/>
          <w:color w:val="000000" w:themeColor="text1"/>
          <w:sz w:val="20"/>
          <w:szCs w:val="20"/>
        </w:rPr>
        <w:t xml:space="preserve">21.6.3. </w:t>
      </w:r>
      <w:r w:rsidRPr="002A6D16">
        <w:rPr>
          <w:rFonts w:ascii="Arial" w:hAnsi="Arial" w:cs="Arial"/>
          <w:color w:val="000000" w:themeColor="text1"/>
          <w:sz w:val="20"/>
          <w:szCs w:val="20"/>
        </w:rPr>
        <w:t>A validade das certidões deverá ser correspondente à época da programação de pagamento, devendo a CONTRATADA ficar responsável pela conferência de tal validade.</w:t>
      </w:r>
    </w:p>
    <w:p w14:paraId="3F17790E" w14:textId="77777777" w:rsidR="006B457B" w:rsidRPr="002A6D16" w:rsidRDefault="006B457B" w:rsidP="009145D9">
      <w:pPr>
        <w:pStyle w:val="SemEspaamento"/>
        <w:spacing w:line="276" w:lineRule="auto"/>
        <w:jc w:val="both"/>
        <w:rPr>
          <w:rFonts w:ascii="Arial" w:hAnsi="Arial" w:cs="Arial"/>
          <w:b/>
          <w:color w:val="000000" w:themeColor="text1"/>
          <w:sz w:val="20"/>
          <w:szCs w:val="20"/>
        </w:rPr>
      </w:pPr>
    </w:p>
    <w:p w14:paraId="028BE349" w14:textId="77777777" w:rsidR="006B457B" w:rsidRPr="002A6D16" w:rsidRDefault="006B457B" w:rsidP="009145D9">
      <w:pPr>
        <w:pStyle w:val="SemEspaamento"/>
        <w:spacing w:line="276" w:lineRule="auto"/>
        <w:jc w:val="both"/>
        <w:rPr>
          <w:rFonts w:ascii="Arial" w:eastAsia="Zurich BT" w:hAnsi="Arial" w:cs="Arial"/>
          <w:iCs/>
          <w:color w:val="000000" w:themeColor="text1"/>
          <w:sz w:val="20"/>
          <w:szCs w:val="20"/>
        </w:rPr>
      </w:pPr>
      <w:r w:rsidRPr="002A6D16">
        <w:rPr>
          <w:rFonts w:ascii="Arial" w:eastAsia="Zurich BT" w:hAnsi="Arial" w:cs="Arial"/>
          <w:b/>
          <w:iCs/>
          <w:color w:val="000000" w:themeColor="text1"/>
          <w:sz w:val="20"/>
          <w:szCs w:val="20"/>
        </w:rPr>
        <w:t>21.7.</w:t>
      </w:r>
      <w:r w:rsidRPr="002A6D16">
        <w:rPr>
          <w:rFonts w:ascii="Arial" w:eastAsia="Zurich BT" w:hAnsi="Arial" w:cs="Arial"/>
          <w:iCs/>
          <w:color w:val="000000" w:themeColor="text1"/>
          <w:sz w:val="20"/>
          <w:szCs w:val="20"/>
        </w:rPr>
        <w:t xml:space="preserve"> No ato do pagamento da 1ª (primeira) parcela, a CONTRATADA deverá apresentar o comprovante de matrícula da Obra junto ao INSS.</w:t>
      </w:r>
    </w:p>
    <w:p w14:paraId="654060CA" w14:textId="77777777" w:rsidR="00451445" w:rsidRPr="002A6D16" w:rsidRDefault="00451445" w:rsidP="009145D9">
      <w:pPr>
        <w:pStyle w:val="SemEspaamento"/>
        <w:spacing w:line="276" w:lineRule="auto"/>
        <w:jc w:val="both"/>
        <w:rPr>
          <w:rFonts w:ascii="Arial" w:eastAsia="Zurich BT" w:hAnsi="Arial" w:cs="Arial"/>
          <w:b/>
          <w:iCs/>
          <w:color w:val="000000" w:themeColor="text1"/>
          <w:sz w:val="20"/>
          <w:szCs w:val="20"/>
        </w:rPr>
      </w:pPr>
    </w:p>
    <w:p w14:paraId="4B9B08CA" w14:textId="5846B429" w:rsidR="006B457B" w:rsidRPr="002A6D16" w:rsidRDefault="006B457B" w:rsidP="009145D9">
      <w:pPr>
        <w:pStyle w:val="SemEspaamento"/>
        <w:spacing w:line="276" w:lineRule="auto"/>
        <w:jc w:val="both"/>
        <w:rPr>
          <w:rFonts w:ascii="Arial" w:eastAsia="Zurich BT" w:hAnsi="Arial" w:cs="Arial"/>
          <w:iCs/>
          <w:color w:val="000000" w:themeColor="text1"/>
          <w:sz w:val="20"/>
          <w:szCs w:val="20"/>
        </w:rPr>
      </w:pPr>
      <w:r w:rsidRPr="002A6D16">
        <w:rPr>
          <w:rFonts w:ascii="Arial" w:eastAsia="Zurich BT" w:hAnsi="Arial" w:cs="Arial"/>
          <w:b/>
          <w:iCs/>
          <w:color w:val="000000" w:themeColor="text1"/>
          <w:sz w:val="20"/>
          <w:szCs w:val="20"/>
        </w:rPr>
        <w:t>21.</w:t>
      </w:r>
      <w:r w:rsidR="00451445" w:rsidRPr="002A6D16">
        <w:rPr>
          <w:rFonts w:ascii="Arial" w:eastAsia="Zurich BT" w:hAnsi="Arial" w:cs="Arial"/>
          <w:b/>
          <w:iCs/>
          <w:color w:val="000000" w:themeColor="text1"/>
          <w:sz w:val="20"/>
          <w:szCs w:val="20"/>
        </w:rPr>
        <w:t>8</w:t>
      </w:r>
      <w:r w:rsidRPr="002A6D16">
        <w:rPr>
          <w:rFonts w:ascii="Arial" w:eastAsia="Zurich BT" w:hAnsi="Arial" w:cs="Arial"/>
          <w:b/>
          <w:iCs/>
          <w:color w:val="000000" w:themeColor="text1"/>
          <w:sz w:val="20"/>
          <w:szCs w:val="20"/>
        </w:rPr>
        <w:t>.</w:t>
      </w:r>
      <w:r w:rsidRPr="002A6D16">
        <w:rPr>
          <w:rFonts w:ascii="Arial" w:eastAsia="Zurich BT" w:hAnsi="Arial" w:cs="Arial"/>
          <w:iCs/>
          <w:color w:val="000000" w:themeColor="text1"/>
          <w:sz w:val="20"/>
          <w:szCs w:val="20"/>
        </w:rPr>
        <w:t xml:space="preserve"> Será de responsabilidade da empresa Contratada a Inscrição no Cadastro Nacional de Obras (CNO), devendo efetuar a inscrição no prazo máximo de 30 dias do início de sua atividade conforme art. 17 Inciso II c/c art. 27, Inciso X da Instrução Normativa da RFB n° 2110/2022. </w:t>
      </w:r>
    </w:p>
    <w:p w14:paraId="137B519C" w14:textId="77777777" w:rsidR="00DC4F96" w:rsidRPr="002A6D16" w:rsidRDefault="00DC4F96" w:rsidP="009145D9">
      <w:pPr>
        <w:pStyle w:val="SemEspaamento"/>
        <w:spacing w:line="276" w:lineRule="auto"/>
        <w:jc w:val="both"/>
        <w:rPr>
          <w:rFonts w:ascii="Arial" w:hAnsi="Arial" w:cs="Arial"/>
          <w:color w:val="000000" w:themeColor="text1"/>
          <w:sz w:val="20"/>
          <w:szCs w:val="20"/>
        </w:rPr>
      </w:pPr>
    </w:p>
    <w:p w14:paraId="1983ABAD" w14:textId="61EA02E1" w:rsidR="00445B48" w:rsidRPr="002A6D16" w:rsidRDefault="00445B48" w:rsidP="009145D9">
      <w:pPr>
        <w:pStyle w:val="SemEspaamento"/>
        <w:spacing w:line="276" w:lineRule="auto"/>
        <w:jc w:val="both"/>
        <w:rPr>
          <w:rFonts w:ascii="Arial" w:eastAsia="Zurich BT" w:hAnsi="Arial" w:cs="Arial"/>
          <w:iCs/>
          <w:color w:val="000000" w:themeColor="text1"/>
          <w:sz w:val="20"/>
          <w:szCs w:val="20"/>
        </w:rPr>
      </w:pPr>
      <w:r w:rsidRPr="002A6D16">
        <w:rPr>
          <w:rFonts w:ascii="Arial" w:eastAsia="Zurich BT" w:hAnsi="Arial" w:cs="Arial"/>
          <w:b/>
          <w:iCs/>
          <w:color w:val="000000" w:themeColor="text1"/>
          <w:sz w:val="20"/>
          <w:szCs w:val="20"/>
        </w:rPr>
        <w:t xml:space="preserve">21.9. </w:t>
      </w:r>
      <w:r w:rsidRPr="002A6D16">
        <w:rPr>
          <w:rFonts w:ascii="Arial" w:eastAsia="Zurich BT" w:hAnsi="Arial" w:cs="Arial"/>
          <w:iCs/>
          <w:color w:val="000000" w:themeColor="text1"/>
          <w:sz w:val="20"/>
          <w:szCs w:val="20"/>
        </w:rPr>
        <w:t xml:space="preserve">Os pagamentos serão efetuados observando-se a ordem cronológica estabelecida. </w:t>
      </w:r>
    </w:p>
    <w:p w14:paraId="34E392CE" w14:textId="77777777" w:rsidR="00445B48" w:rsidRPr="002A6D16" w:rsidRDefault="00445B48" w:rsidP="009145D9">
      <w:pPr>
        <w:pStyle w:val="SemEspaamento"/>
        <w:spacing w:line="276" w:lineRule="auto"/>
        <w:jc w:val="both"/>
        <w:rPr>
          <w:rFonts w:ascii="Arial" w:hAnsi="Arial" w:cs="Arial"/>
          <w:color w:val="000000" w:themeColor="text1"/>
          <w:sz w:val="20"/>
          <w:szCs w:val="20"/>
        </w:rPr>
      </w:pPr>
    </w:p>
    <w:p w14:paraId="6C92BC0B" w14:textId="4DC1E96F" w:rsidR="00513DFD" w:rsidRPr="002A6D16" w:rsidRDefault="00513DFD" w:rsidP="009145D9">
      <w:pPr>
        <w:pStyle w:val="SemEspaamento"/>
        <w:spacing w:line="276" w:lineRule="auto"/>
        <w:jc w:val="both"/>
        <w:rPr>
          <w:rFonts w:ascii="Arial" w:hAnsi="Arial" w:cs="Arial"/>
          <w:color w:val="000000" w:themeColor="text1"/>
          <w:sz w:val="20"/>
          <w:szCs w:val="20"/>
        </w:rPr>
      </w:pPr>
      <w:r w:rsidRPr="002A6D16">
        <w:rPr>
          <w:rFonts w:ascii="Arial" w:hAnsi="Arial" w:cs="Arial"/>
          <w:b/>
          <w:color w:val="000000" w:themeColor="text1"/>
          <w:sz w:val="20"/>
          <w:szCs w:val="20"/>
        </w:rPr>
        <w:t>2</w:t>
      </w:r>
      <w:r w:rsidR="00CE436D" w:rsidRPr="002A6D16">
        <w:rPr>
          <w:rFonts w:ascii="Arial" w:hAnsi="Arial" w:cs="Arial"/>
          <w:b/>
          <w:color w:val="000000" w:themeColor="text1"/>
          <w:sz w:val="20"/>
          <w:szCs w:val="20"/>
        </w:rPr>
        <w:t>1</w:t>
      </w:r>
      <w:r w:rsidRPr="002A6D16">
        <w:rPr>
          <w:rFonts w:ascii="Arial" w:hAnsi="Arial" w:cs="Arial"/>
          <w:b/>
          <w:color w:val="000000" w:themeColor="text1"/>
          <w:sz w:val="20"/>
          <w:szCs w:val="20"/>
        </w:rPr>
        <w:t>.1</w:t>
      </w:r>
      <w:r w:rsidR="006B457B" w:rsidRPr="002A6D16">
        <w:rPr>
          <w:rFonts w:ascii="Arial" w:hAnsi="Arial" w:cs="Arial"/>
          <w:b/>
          <w:color w:val="000000" w:themeColor="text1"/>
          <w:sz w:val="20"/>
          <w:szCs w:val="20"/>
        </w:rPr>
        <w:t>0</w:t>
      </w:r>
      <w:r w:rsidRPr="002A6D16">
        <w:rPr>
          <w:rFonts w:ascii="Arial" w:hAnsi="Arial" w:cs="Arial"/>
          <w:b/>
          <w:color w:val="000000" w:themeColor="text1"/>
          <w:sz w:val="20"/>
          <w:szCs w:val="20"/>
        </w:rPr>
        <w:t xml:space="preserve">. </w:t>
      </w:r>
      <w:r w:rsidR="001B5DEA" w:rsidRPr="002A6D16">
        <w:rPr>
          <w:rFonts w:ascii="Arial" w:hAnsi="Arial" w:cs="Arial"/>
          <w:color w:val="000000" w:themeColor="text1"/>
          <w:sz w:val="20"/>
          <w:szCs w:val="20"/>
        </w:rPr>
        <w:t>Serão aplicadas as retenções tributárias cabíveis, nos termos da legislação vigente e da regulamentação municipal</w:t>
      </w:r>
      <w:r w:rsidRPr="002A6D16">
        <w:rPr>
          <w:rFonts w:ascii="Arial" w:hAnsi="Arial" w:cs="Arial"/>
          <w:color w:val="000000" w:themeColor="text1"/>
          <w:sz w:val="20"/>
          <w:szCs w:val="20"/>
        </w:rPr>
        <w:t>.</w:t>
      </w:r>
    </w:p>
    <w:p w14:paraId="5BB5FC68" w14:textId="77777777" w:rsidR="00445B48" w:rsidRPr="002A6D16" w:rsidRDefault="00445B48" w:rsidP="009145D9">
      <w:pPr>
        <w:pStyle w:val="SemEspaamento"/>
        <w:spacing w:line="276" w:lineRule="auto"/>
        <w:jc w:val="both"/>
        <w:rPr>
          <w:rFonts w:ascii="Arial" w:eastAsia="Zurich BT" w:hAnsi="Arial" w:cs="Arial"/>
          <w:b/>
          <w:bCs/>
          <w:color w:val="000000" w:themeColor="text1"/>
          <w:sz w:val="20"/>
          <w:szCs w:val="20"/>
        </w:rPr>
      </w:pPr>
    </w:p>
    <w:p w14:paraId="653C86AC" w14:textId="17A57EEC" w:rsidR="00445B48" w:rsidRPr="002A6D16" w:rsidRDefault="00445B48" w:rsidP="009145D9">
      <w:pPr>
        <w:pStyle w:val="SemEspaamento"/>
        <w:spacing w:line="276" w:lineRule="auto"/>
        <w:jc w:val="both"/>
        <w:rPr>
          <w:rFonts w:ascii="Arial" w:hAnsi="Arial" w:cs="Arial"/>
          <w:color w:val="000000" w:themeColor="text1"/>
          <w:sz w:val="20"/>
          <w:szCs w:val="20"/>
        </w:rPr>
      </w:pPr>
      <w:r w:rsidRPr="002A6D16">
        <w:rPr>
          <w:rFonts w:ascii="Arial" w:eastAsia="Zurich BT" w:hAnsi="Arial" w:cs="Arial"/>
          <w:b/>
          <w:bCs/>
          <w:color w:val="000000" w:themeColor="text1"/>
          <w:sz w:val="20"/>
          <w:szCs w:val="20"/>
        </w:rPr>
        <w:t xml:space="preserve">21.11. </w:t>
      </w:r>
      <w:r w:rsidRPr="002A6D16">
        <w:rPr>
          <w:rFonts w:ascii="Arial" w:hAnsi="Arial" w:cs="Arial"/>
          <w:color w:val="000000" w:themeColor="text1"/>
          <w:sz w:val="20"/>
          <w:szCs w:val="20"/>
        </w:rPr>
        <w:t>Por ocasião da apresentação ao Município da nota fiscal, a CONTRATADA deverá fazer prova do recolhimento do ISS correspondente ao serviço executado e deverá estar referenciado à emissão da nota fiscal.</w:t>
      </w:r>
    </w:p>
    <w:p w14:paraId="73460945" w14:textId="77777777" w:rsidR="006B457B" w:rsidRPr="002A6D16" w:rsidRDefault="006B457B" w:rsidP="009145D9">
      <w:pPr>
        <w:pStyle w:val="SemEspaamento"/>
        <w:spacing w:line="276" w:lineRule="auto"/>
        <w:jc w:val="both"/>
        <w:rPr>
          <w:rFonts w:ascii="Arial" w:hAnsi="Arial" w:cs="Arial"/>
          <w:color w:val="000000" w:themeColor="text1"/>
          <w:sz w:val="20"/>
          <w:szCs w:val="20"/>
        </w:rPr>
      </w:pPr>
    </w:p>
    <w:p w14:paraId="4EA47AC9" w14:textId="0BBDD403" w:rsidR="006B457B" w:rsidRPr="002A6D16" w:rsidRDefault="006B457B" w:rsidP="009145D9">
      <w:pPr>
        <w:pStyle w:val="SemEspaamento"/>
        <w:spacing w:line="276" w:lineRule="auto"/>
        <w:jc w:val="both"/>
        <w:rPr>
          <w:rFonts w:ascii="Arial" w:hAnsi="Arial" w:cs="Arial"/>
          <w:color w:val="000000" w:themeColor="text1"/>
          <w:sz w:val="20"/>
          <w:szCs w:val="20"/>
        </w:rPr>
      </w:pPr>
      <w:r w:rsidRPr="002A6D16">
        <w:rPr>
          <w:rFonts w:ascii="Arial" w:hAnsi="Arial" w:cs="Arial"/>
          <w:b/>
          <w:color w:val="000000" w:themeColor="text1"/>
          <w:sz w:val="20"/>
          <w:szCs w:val="20"/>
        </w:rPr>
        <w:t>21.1</w:t>
      </w:r>
      <w:r w:rsidR="00445B48" w:rsidRPr="002A6D16">
        <w:rPr>
          <w:rFonts w:ascii="Arial" w:hAnsi="Arial" w:cs="Arial"/>
          <w:b/>
          <w:color w:val="000000" w:themeColor="text1"/>
          <w:sz w:val="20"/>
          <w:szCs w:val="20"/>
        </w:rPr>
        <w:t>2</w:t>
      </w:r>
      <w:r w:rsidRPr="002A6D16">
        <w:rPr>
          <w:rFonts w:ascii="Arial" w:hAnsi="Arial" w:cs="Arial"/>
          <w:b/>
          <w:color w:val="000000" w:themeColor="text1"/>
          <w:sz w:val="20"/>
          <w:szCs w:val="20"/>
        </w:rPr>
        <w:t xml:space="preserve">. </w:t>
      </w:r>
      <w:r w:rsidRPr="002A6D16">
        <w:rPr>
          <w:rFonts w:ascii="Arial" w:hAnsi="Arial" w:cs="Arial"/>
          <w:color w:val="000000" w:themeColor="text1"/>
          <w:sz w:val="20"/>
          <w:szCs w:val="20"/>
        </w:rPr>
        <w:t>Havendo erro na Nota Fiscal ou circunstâncias que impeçam a liquidação da despesa, a mesma será devolvida e o pagamento ficará pendente até que a licitante vencedora providencie as medidas saneadoras. Nesta hipótese, o prazo para pagamento iniciar-se-á após a regularização da situação ou reapresentação de novo documento fiscal, não acarretando qualquer ônus à Prefeitura.</w:t>
      </w:r>
    </w:p>
    <w:p w14:paraId="17075BF2" w14:textId="77777777" w:rsidR="006B457B" w:rsidRPr="002A6D16" w:rsidRDefault="006B457B" w:rsidP="009145D9">
      <w:pPr>
        <w:pStyle w:val="SemEspaamento"/>
        <w:spacing w:line="276" w:lineRule="auto"/>
        <w:jc w:val="both"/>
        <w:rPr>
          <w:rFonts w:ascii="Arial" w:hAnsi="Arial" w:cs="Arial"/>
          <w:b/>
          <w:color w:val="000000" w:themeColor="text1"/>
          <w:sz w:val="20"/>
          <w:szCs w:val="20"/>
        </w:rPr>
      </w:pPr>
    </w:p>
    <w:p w14:paraId="0B771268" w14:textId="6F306AE9" w:rsidR="00445B48" w:rsidRPr="002A6D16" w:rsidRDefault="00445B48" w:rsidP="009145D9">
      <w:pPr>
        <w:pStyle w:val="SemEspaamento"/>
        <w:spacing w:line="276" w:lineRule="auto"/>
        <w:jc w:val="both"/>
        <w:rPr>
          <w:rFonts w:ascii="Arial" w:eastAsia="Zurich BT" w:hAnsi="Arial" w:cs="Arial"/>
          <w:iCs/>
          <w:color w:val="000000" w:themeColor="text1"/>
          <w:sz w:val="20"/>
          <w:szCs w:val="20"/>
        </w:rPr>
      </w:pPr>
      <w:r w:rsidRPr="002A6D16">
        <w:rPr>
          <w:rFonts w:ascii="Arial" w:eastAsia="Zurich BT" w:hAnsi="Arial" w:cs="Arial"/>
          <w:b/>
          <w:iCs/>
          <w:color w:val="000000" w:themeColor="text1"/>
          <w:sz w:val="20"/>
          <w:szCs w:val="20"/>
        </w:rPr>
        <w:t xml:space="preserve">21.13. </w:t>
      </w:r>
      <w:r w:rsidRPr="002A6D16">
        <w:rPr>
          <w:rFonts w:ascii="Arial" w:eastAsia="Zurich BT" w:hAnsi="Arial" w:cs="Arial"/>
          <w:iCs/>
          <w:color w:val="000000" w:themeColor="text1"/>
          <w:sz w:val="20"/>
          <w:szCs w:val="20"/>
        </w:rPr>
        <w:t xml:space="preserve">O pagamento referente a última medição ficará condicionada à entrega do documento comprobatório de solicitação de encerramento da matrícula CNO. </w:t>
      </w:r>
    </w:p>
    <w:p w14:paraId="7209E77C" w14:textId="09ECDF81" w:rsidR="00445B48" w:rsidRPr="002A6D16" w:rsidRDefault="00445B48" w:rsidP="009145D9">
      <w:pPr>
        <w:pStyle w:val="SemEspaamento"/>
        <w:spacing w:line="276" w:lineRule="auto"/>
        <w:jc w:val="both"/>
        <w:rPr>
          <w:rFonts w:ascii="Arial" w:hAnsi="Arial" w:cs="Arial"/>
          <w:color w:val="000000" w:themeColor="text1"/>
          <w:sz w:val="20"/>
          <w:szCs w:val="20"/>
        </w:rPr>
      </w:pPr>
      <w:r w:rsidRPr="002A6D16">
        <w:rPr>
          <w:rFonts w:ascii="Arial" w:hAnsi="Arial" w:cs="Arial"/>
          <w:b/>
          <w:color w:val="000000" w:themeColor="text1"/>
          <w:sz w:val="20"/>
          <w:szCs w:val="20"/>
        </w:rPr>
        <w:t xml:space="preserve">21.13.1. </w:t>
      </w:r>
      <w:r w:rsidRPr="002A6D16">
        <w:rPr>
          <w:rFonts w:ascii="Arial" w:hAnsi="Arial" w:cs="Arial"/>
          <w:color w:val="000000" w:themeColor="text1"/>
          <w:sz w:val="20"/>
          <w:szCs w:val="20"/>
        </w:rPr>
        <w:t>Junto à MEDIÇÃO FINAL, a CONTRATADA deverá entregar ao Município o relatório final nos termos das especificações contidas no edital.</w:t>
      </w:r>
    </w:p>
    <w:p w14:paraId="010279BC" w14:textId="4115569A" w:rsidR="00445B48" w:rsidRPr="002A6D16" w:rsidRDefault="00445B48" w:rsidP="009145D9">
      <w:pPr>
        <w:pStyle w:val="SemEspaamento"/>
        <w:spacing w:line="276" w:lineRule="auto"/>
        <w:jc w:val="both"/>
        <w:rPr>
          <w:rFonts w:ascii="Arial" w:hAnsi="Arial" w:cs="Arial"/>
          <w:color w:val="000000" w:themeColor="text1"/>
          <w:sz w:val="20"/>
          <w:szCs w:val="20"/>
        </w:rPr>
      </w:pPr>
      <w:r w:rsidRPr="002A6D16">
        <w:rPr>
          <w:rFonts w:ascii="Arial" w:hAnsi="Arial" w:cs="Arial"/>
          <w:b/>
          <w:color w:val="000000" w:themeColor="text1"/>
          <w:sz w:val="20"/>
          <w:szCs w:val="20"/>
        </w:rPr>
        <w:t xml:space="preserve">21.13.2. </w:t>
      </w:r>
      <w:r w:rsidRPr="002A6D16">
        <w:rPr>
          <w:rFonts w:ascii="Arial" w:hAnsi="Arial" w:cs="Arial"/>
          <w:color w:val="000000" w:themeColor="text1"/>
          <w:sz w:val="20"/>
          <w:szCs w:val="20"/>
        </w:rPr>
        <w:t>O pagamento da última medição será efetuado somente após o recebimento e aprovação pelo Município do relatório final e da emissão do Termo de Recebimento de obra.</w:t>
      </w:r>
    </w:p>
    <w:p w14:paraId="3E24239D" w14:textId="77777777" w:rsidR="00445B48" w:rsidRPr="002A6D16" w:rsidRDefault="00445B48" w:rsidP="009145D9">
      <w:pPr>
        <w:pStyle w:val="SemEspaamento"/>
        <w:spacing w:line="276" w:lineRule="auto"/>
        <w:jc w:val="both"/>
        <w:rPr>
          <w:rFonts w:ascii="Arial" w:hAnsi="Arial" w:cs="Arial"/>
          <w:b/>
          <w:color w:val="000000" w:themeColor="text1"/>
          <w:sz w:val="20"/>
          <w:szCs w:val="20"/>
        </w:rPr>
      </w:pPr>
    </w:p>
    <w:p w14:paraId="105F0E1C" w14:textId="77777777" w:rsidR="006B457B" w:rsidRPr="002A6D16" w:rsidRDefault="006B457B" w:rsidP="009145D9">
      <w:pPr>
        <w:pStyle w:val="SemEspaamento"/>
        <w:spacing w:line="276" w:lineRule="auto"/>
        <w:jc w:val="both"/>
        <w:rPr>
          <w:rFonts w:ascii="Arial" w:eastAsia="Zurich BT" w:hAnsi="Arial" w:cs="Arial"/>
          <w:iCs/>
          <w:color w:val="000000" w:themeColor="text1"/>
          <w:sz w:val="20"/>
          <w:szCs w:val="20"/>
        </w:rPr>
      </w:pPr>
      <w:r w:rsidRPr="002A6D16">
        <w:rPr>
          <w:rFonts w:ascii="Arial" w:eastAsia="Zurich BT" w:hAnsi="Arial" w:cs="Arial"/>
          <w:b/>
          <w:iCs/>
          <w:color w:val="000000" w:themeColor="text1"/>
          <w:sz w:val="20"/>
          <w:szCs w:val="20"/>
        </w:rPr>
        <w:t>21.14.</w:t>
      </w:r>
      <w:r w:rsidRPr="002A6D16">
        <w:rPr>
          <w:rFonts w:ascii="Arial" w:eastAsia="Zurich BT" w:hAnsi="Arial" w:cs="Arial"/>
          <w:iCs/>
          <w:color w:val="000000" w:themeColor="text1"/>
          <w:sz w:val="20"/>
          <w:szCs w:val="20"/>
        </w:rPr>
        <w:t xml:space="preserve"> A Fiscalização da Prefeitura somente atestará a execução dos serviços e liberará a Nota Fiscal para pagamento, quando cumpridas, pela contratada, todas as condições pactuadas.</w:t>
      </w:r>
    </w:p>
    <w:p w14:paraId="29AD0EAE" w14:textId="77777777" w:rsidR="006B457B" w:rsidRPr="002A6D16" w:rsidRDefault="006B457B" w:rsidP="009145D9">
      <w:pPr>
        <w:pStyle w:val="SemEspaamento"/>
        <w:spacing w:line="276" w:lineRule="auto"/>
        <w:jc w:val="both"/>
        <w:rPr>
          <w:rFonts w:ascii="Arial" w:eastAsia="Zurich BT" w:hAnsi="Arial" w:cs="Arial"/>
          <w:iCs/>
          <w:color w:val="000000" w:themeColor="text1"/>
          <w:sz w:val="20"/>
          <w:szCs w:val="20"/>
        </w:rPr>
      </w:pPr>
      <w:r w:rsidRPr="002A6D16">
        <w:rPr>
          <w:rFonts w:ascii="Arial" w:eastAsia="Zurich BT" w:hAnsi="Arial" w:cs="Arial"/>
          <w:b/>
          <w:iCs/>
          <w:color w:val="000000" w:themeColor="text1"/>
          <w:sz w:val="20"/>
          <w:szCs w:val="20"/>
        </w:rPr>
        <w:t>21.14.1.</w:t>
      </w:r>
      <w:r w:rsidRPr="002A6D16">
        <w:rPr>
          <w:rFonts w:ascii="Arial" w:eastAsia="Zurich BT" w:hAnsi="Arial" w:cs="Arial"/>
          <w:iCs/>
          <w:color w:val="000000" w:themeColor="text1"/>
          <w:sz w:val="20"/>
          <w:szCs w:val="20"/>
        </w:rPr>
        <w:t xml:space="preserve"> Não será efetuado qualquer pagamento à contratada enquanto perdurar pendência de liquidação de obrigações em virtude de penalidades ou inadimplência contratual.</w:t>
      </w:r>
    </w:p>
    <w:p w14:paraId="6F190020" w14:textId="77777777" w:rsidR="006B457B" w:rsidRPr="002A6D16" w:rsidRDefault="006B457B" w:rsidP="009145D9">
      <w:pPr>
        <w:pStyle w:val="SemEspaamento"/>
        <w:spacing w:line="276" w:lineRule="auto"/>
        <w:jc w:val="both"/>
        <w:rPr>
          <w:rFonts w:ascii="Arial" w:eastAsia="Zurich BT" w:hAnsi="Arial" w:cs="Arial"/>
          <w:iCs/>
          <w:color w:val="000000" w:themeColor="text1"/>
          <w:sz w:val="20"/>
          <w:szCs w:val="20"/>
        </w:rPr>
      </w:pPr>
    </w:p>
    <w:p w14:paraId="1B1C1C0A" w14:textId="7B5B0661" w:rsidR="00445B48" w:rsidRPr="002A6D16" w:rsidRDefault="00445B48" w:rsidP="009145D9">
      <w:pPr>
        <w:pStyle w:val="SemEspaamento"/>
        <w:spacing w:line="276" w:lineRule="auto"/>
        <w:jc w:val="both"/>
        <w:rPr>
          <w:rFonts w:ascii="Arial" w:hAnsi="Arial" w:cs="Arial"/>
          <w:color w:val="000000" w:themeColor="text1"/>
          <w:sz w:val="20"/>
          <w:szCs w:val="20"/>
        </w:rPr>
      </w:pPr>
      <w:r w:rsidRPr="002A6D16">
        <w:rPr>
          <w:rFonts w:ascii="Arial" w:hAnsi="Arial" w:cs="Arial"/>
          <w:b/>
          <w:color w:val="000000" w:themeColor="text1"/>
          <w:sz w:val="20"/>
          <w:szCs w:val="20"/>
        </w:rPr>
        <w:t xml:space="preserve">21.15. </w:t>
      </w:r>
      <w:r w:rsidRPr="002A6D16">
        <w:rPr>
          <w:rFonts w:ascii="Arial" w:hAnsi="Arial" w:cs="Arial"/>
          <w:color w:val="000000" w:themeColor="text1"/>
          <w:sz w:val="20"/>
          <w:szCs w:val="20"/>
        </w:rPr>
        <w:t>Havendo necessidade da execução de outros serviços cujos preços unitários não constem das aludidas planilhas de preços, os mesmos serão ajustados mediante termo aditivo e em comum acordo entre as partes, desde que sejam seguidos os valores nos termos da proposta apresentada.</w:t>
      </w:r>
    </w:p>
    <w:p w14:paraId="0FF775DD" w14:textId="77777777" w:rsidR="00DC4F96" w:rsidRPr="002A6D16" w:rsidRDefault="00DC4F96" w:rsidP="009145D9">
      <w:pPr>
        <w:pStyle w:val="SemEspaamento"/>
        <w:spacing w:line="276" w:lineRule="auto"/>
        <w:jc w:val="both"/>
        <w:rPr>
          <w:rFonts w:ascii="Arial" w:hAnsi="Arial" w:cs="Arial"/>
          <w:color w:val="000000" w:themeColor="text1"/>
          <w:sz w:val="20"/>
          <w:szCs w:val="20"/>
        </w:rPr>
      </w:pPr>
    </w:p>
    <w:p w14:paraId="23715B74" w14:textId="127F9A0B" w:rsidR="006F4B1E" w:rsidRPr="002A6D16" w:rsidRDefault="00C62DFF"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2</w:t>
      </w:r>
      <w:r w:rsidR="00CE436D" w:rsidRPr="002A6D16">
        <w:rPr>
          <w:rFonts w:ascii="Arial" w:eastAsia="Zurich BT" w:hAnsi="Arial" w:cs="Arial"/>
          <w:b/>
          <w:bCs/>
          <w:color w:val="000000" w:themeColor="text1"/>
          <w:sz w:val="20"/>
          <w:szCs w:val="20"/>
        </w:rPr>
        <w:t>1</w:t>
      </w:r>
      <w:r w:rsidRPr="002A6D16">
        <w:rPr>
          <w:rFonts w:ascii="Arial" w:eastAsia="Zurich BT" w:hAnsi="Arial" w:cs="Arial"/>
          <w:b/>
          <w:bCs/>
          <w:color w:val="000000" w:themeColor="text1"/>
          <w:sz w:val="20"/>
          <w:szCs w:val="20"/>
        </w:rPr>
        <w:t>.</w:t>
      </w:r>
      <w:r w:rsidR="00323530" w:rsidRPr="002A6D16">
        <w:rPr>
          <w:rFonts w:ascii="Arial" w:eastAsia="Zurich BT" w:hAnsi="Arial" w:cs="Arial"/>
          <w:b/>
          <w:bCs/>
          <w:color w:val="000000" w:themeColor="text1"/>
          <w:sz w:val="20"/>
          <w:szCs w:val="20"/>
        </w:rPr>
        <w:t>1</w:t>
      </w:r>
      <w:r w:rsidR="00445B48" w:rsidRPr="002A6D16">
        <w:rPr>
          <w:rFonts w:ascii="Arial" w:eastAsia="Zurich BT" w:hAnsi="Arial" w:cs="Arial"/>
          <w:b/>
          <w:bCs/>
          <w:color w:val="000000" w:themeColor="text1"/>
          <w:sz w:val="20"/>
          <w:szCs w:val="20"/>
        </w:rPr>
        <w:t>6</w:t>
      </w:r>
      <w:r w:rsidRPr="002A6D16">
        <w:rPr>
          <w:rFonts w:ascii="Arial" w:eastAsia="Zurich BT" w:hAnsi="Arial" w:cs="Arial"/>
          <w:b/>
          <w:bCs/>
          <w:color w:val="000000" w:themeColor="text1"/>
          <w:sz w:val="20"/>
          <w:szCs w:val="20"/>
        </w:rPr>
        <w:t xml:space="preserve">. </w:t>
      </w:r>
      <w:r w:rsidR="006F4B1E" w:rsidRPr="002A6D16">
        <w:rPr>
          <w:rFonts w:ascii="Arial" w:eastAsia="Zurich BT" w:hAnsi="Arial" w:cs="Arial"/>
          <w:bCs/>
          <w:color w:val="000000" w:themeColor="text1"/>
          <w:sz w:val="20"/>
          <w:szCs w:val="20"/>
        </w:rPr>
        <w:t>Não haverá atualização nos preços quando o atraso no pagamento se der por culpa exclusiva da CONTRATADA.</w:t>
      </w:r>
    </w:p>
    <w:p w14:paraId="4ECE4582" w14:textId="77777777" w:rsidR="00323530" w:rsidRPr="002A6D16" w:rsidRDefault="00323530" w:rsidP="009145D9">
      <w:pPr>
        <w:pStyle w:val="SemEspaamento"/>
        <w:spacing w:line="276" w:lineRule="auto"/>
        <w:jc w:val="both"/>
        <w:rPr>
          <w:rFonts w:ascii="Arial" w:eastAsia="Zurich BT" w:hAnsi="Arial" w:cs="Arial"/>
          <w:b/>
          <w:bCs/>
          <w:color w:val="000000" w:themeColor="text1"/>
          <w:sz w:val="20"/>
          <w:szCs w:val="20"/>
        </w:rPr>
      </w:pPr>
    </w:p>
    <w:p w14:paraId="5A4D7A4C" w14:textId="34D70B51" w:rsidR="00323530" w:rsidRPr="002A6D16" w:rsidRDefault="00323530"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2</w:t>
      </w:r>
      <w:r w:rsidR="00CE436D" w:rsidRPr="002A6D16">
        <w:rPr>
          <w:rFonts w:ascii="Arial" w:eastAsia="Zurich BT" w:hAnsi="Arial" w:cs="Arial"/>
          <w:b/>
          <w:bCs/>
          <w:color w:val="000000" w:themeColor="text1"/>
          <w:sz w:val="20"/>
          <w:szCs w:val="20"/>
        </w:rPr>
        <w:t>1</w:t>
      </w:r>
      <w:r w:rsidRPr="002A6D16">
        <w:rPr>
          <w:rFonts w:ascii="Arial" w:eastAsia="Zurich BT" w:hAnsi="Arial" w:cs="Arial"/>
          <w:b/>
          <w:bCs/>
          <w:color w:val="000000" w:themeColor="text1"/>
          <w:sz w:val="20"/>
          <w:szCs w:val="20"/>
        </w:rPr>
        <w:t>.1</w:t>
      </w:r>
      <w:r w:rsidR="00445B48" w:rsidRPr="002A6D16">
        <w:rPr>
          <w:rFonts w:ascii="Arial" w:eastAsia="Zurich BT" w:hAnsi="Arial" w:cs="Arial"/>
          <w:b/>
          <w:bCs/>
          <w:color w:val="000000" w:themeColor="text1"/>
          <w:sz w:val="20"/>
          <w:szCs w:val="20"/>
        </w:rPr>
        <w:t>7</w:t>
      </w:r>
      <w:r w:rsidRPr="002A6D16">
        <w:rPr>
          <w:rFonts w:ascii="Arial" w:eastAsia="Zurich BT" w:hAnsi="Arial" w:cs="Arial"/>
          <w:b/>
          <w:bCs/>
          <w:color w:val="000000" w:themeColor="text1"/>
          <w:sz w:val="20"/>
          <w:szCs w:val="20"/>
        </w:rPr>
        <w:t>.</w:t>
      </w:r>
      <w:r w:rsidRPr="002A6D16">
        <w:rPr>
          <w:rFonts w:ascii="Arial" w:eastAsia="Zurich BT" w:hAnsi="Arial" w:cs="Arial"/>
          <w:bCs/>
          <w:color w:val="000000" w:themeColor="text1"/>
          <w:sz w:val="20"/>
          <w:szCs w:val="20"/>
        </w:rPr>
        <w:t xml:space="preserve"> As despesas bancárias decorrentes de transferência de valores para outras praças serão de responsabilidade do Contratado.</w:t>
      </w:r>
    </w:p>
    <w:p w14:paraId="695988ED" w14:textId="77777777" w:rsidR="00323530" w:rsidRPr="002A6D16" w:rsidRDefault="00323530" w:rsidP="009145D9">
      <w:pPr>
        <w:pStyle w:val="SemEspaamento"/>
        <w:spacing w:line="276" w:lineRule="auto"/>
        <w:jc w:val="both"/>
        <w:rPr>
          <w:rFonts w:ascii="Arial" w:eastAsia="Zurich BT" w:hAnsi="Arial" w:cs="Arial"/>
          <w:bCs/>
          <w:color w:val="000000" w:themeColor="text1"/>
          <w:sz w:val="20"/>
          <w:szCs w:val="20"/>
        </w:rPr>
      </w:pPr>
    </w:p>
    <w:p w14:paraId="2AE6EBB4" w14:textId="0DF92192" w:rsidR="00DC4F96" w:rsidRPr="002A6D16" w:rsidRDefault="00323530"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2</w:t>
      </w:r>
      <w:r w:rsidR="00CE436D" w:rsidRPr="002A6D16">
        <w:rPr>
          <w:rFonts w:ascii="Arial" w:eastAsia="Zurich BT" w:hAnsi="Arial" w:cs="Arial"/>
          <w:b/>
          <w:bCs/>
          <w:color w:val="000000" w:themeColor="text1"/>
          <w:sz w:val="20"/>
          <w:szCs w:val="20"/>
        </w:rPr>
        <w:t>1</w:t>
      </w:r>
      <w:r w:rsidRPr="002A6D16">
        <w:rPr>
          <w:rFonts w:ascii="Arial" w:eastAsia="Zurich BT" w:hAnsi="Arial" w:cs="Arial"/>
          <w:b/>
          <w:bCs/>
          <w:color w:val="000000" w:themeColor="text1"/>
          <w:sz w:val="20"/>
          <w:szCs w:val="20"/>
        </w:rPr>
        <w:t>.</w:t>
      </w:r>
      <w:r w:rsidR="00445B48" w:rsidRPr="002A6D16">
        <w:rPr>
          <w:rFonts w:ascii="Arial" w:eastAsia="Zurich BT" w:hAnsi="Arial" w:cs="Arial"/>
          <w:b/>
          <w:bCs/>
          <w:color w:val="000000" w:themeColor="text1"/>
          <w:sz w:val="20"/>
          <w:szCs w:val="20"/>
        </w:rPr>
        <w:t>18</w:t>
      </w:r>
      <w:r w:rsidRPr="002A6D16">
        <w:rPr>
          <w:rFonts w:ascii="Arial" w:eastAsia="Zurich BT" w:hAnsi="Arial" w:cs="Arial"/>
          <w:b/>
          <w:bCs/>
          <w:color w:val="000000" w:themeColor="text1"/>
          <w:sz w:val="20"/>
          <w:szCs w:val="20"/>
        </w:rPr>
        <w:t xml:space="preserve">. </w:t>
      </w:r>
      <w:r w:rsidRPr="002A6D16">
        <w:rPr>
          <w:rFonts w:ascii="Arial" w:eastAsia="Zurich BT" w:hAnsi="Arial" w:cs="Arial"/>
          <w:bCs/>
          <w:color w:val="000000" w:themeColor="text1"/>
          <w:sz w:val="20"/>
          <w:szCs w:val="20"/>
        </w:rPr>
        <w:t>Em hipótese alguma, haverá pagamento antecipado</w:t>
      </w:r>
      <w:r w:rsidR="00EA1857" w:rsidRPr="002A6D16">
        <w:rPr>
          <w:rFonts w:ascii="Arial" w:eastAsia="Zurich BT" w:hAnsi="Arial" w:cs="Arial"/>
          <w:bCs/>
          <w:color w:val="000000" w:themeColor="text1"/>
          <w:sz w:val="20"/>
          <w:szCs w:val="20"/>
        </w:rPr>
        <w:t>.</w:t>
      </w:r>
    </w:p>
    <w:p w14:paraId="77ED18AD" w14:textId="77777777" w:rsidR="00CE436D" w:rsidRPr="002A6D16" w:rsidRDefault="00CE436D" w:rsidP="009145D9">
      <w:pPr>
        <w:pStyle w:val="SemEspaamento"/>
        <w:spacing w:line="276" w:lineRule="auto"/>
        <w:jc w:val="both"/>
        <w:rPr>
          <w:rFonts w:ascii="Arial" w:eastAsia="Zurich BT" w:hAnsi="Arial" w:cs="Arial"/>
          <w:b/>
          <w:bCs/>
          <w:color w:val="000000" w:themeColor="text1"/>
          <w:sz w:val="20"/>
          <w:szCs w:val="20"/>
        </w:rPr>
      </w:pPr>
    </w:p>
    <w:p w14:paraId="5DD89F34" w14:textId="27B21602" w:rsidR="006F4B1E" w:rsidRPr="002A6D16" w:rsidRDefault="00C62DFF"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2</w:t>
      </w:r>
      <w:r w:rsidR="00CE436D" w:rsidRPr="002A6D16">
        <w:rPr>
          <w:rFonts w:ascii="Arial" w:eastAsia="Zurich BT" w:hAnsi="Arial" w:cs="Arial"/>
          <w:b/>
          <w:bCs/>
          <w:color w:val="000000" w:themeColor="text1"/>
          <w:sz w:val="20"/>
          <w:szCs w:val="20"/>
        </w:rPr>
        <w:t>1</w:t>
      </w:r>
      <w:r w:rsidRPr="002A6D16">
        <w:rPr>
          <w:rFonts w:ascii="Arial" w:eastAsia="Zurich BT" w:hAnsi="Arial" w:cs="Arial"/>
          <w:b/>
          <w:bCs/>
          <w:color w:val="000000" w:themeColor="text1"/>
          <w:sz w:val="20"/>
          <w:szCs w:val="20"/>
        </w:rPr>
        <w:t>.</w:t>
      </w:r>
      <w:r w:rsidR="00445B48" w:rsidRPr="002A6D16">
        <w:rPr>
          <w:rFonts w:ascii="Arial" w:eastAsia="Zurich BT" w:hAnsi="Arial" w:cs="Arial"/>
          <w:b/>
          <w:bCs/>
          <w:color w:val="000000" w:themeColor="text1"/>
          <w:sz w:val="20"/>
          <w:szCs w:val="20"/>
        </w:rPr>
        <w:t>19</w:t>
      </w:r>
      <w:r w:rsidRPr="002A6D16">
        <w:rPr>
          <w:rFonts w:ascii="Arial" w:eastAsia="Zurich BT" w:hAnsi="Arial" w:cs="Arial"/>
          <w:b/>
          <w:bCs/>
          <w:color w:val="000000" w:themeColor="text1"/>
          <w:sz w:val="20"/>
          <w:szCs w:val="20"/>
        </w:rPr>
        <w:t>.</w:t>
      </w:r>
      <w:r w:rsidR="00CE436D" w:rsidRPr="002A6D16">
        <w:rPr>
          <w:rFonts w:ascii="Arial" w:eastAsia="Zurich BT" w:hAnsi="Arial" w:cs="Arial"/>
          <w:b/>
          <w:bCs/>
          <w:color w:val="000000" w:themeColor="text1"/>
          <w:sz w:val="20"/>
          <w:szCs w:val="20"/>
        </w:rPr>
        <w:t xml:space="preserve"> </w:t>
      </w:r>
      <w:r w:rsidR="006F4B1E" w:rsidRPr="002A6D16">
        <w:rPr>
          <w:rFonts w:ascii="Arial" w:eastAsia="Zurich BT" w:hAnsi="Arial" w:cs="Arial"/>
          <w:bCs/>
          <w:color w:val="000000" w:themeColor="text1"/>
          <w:sz w:val="20"/>
          <w:szCs w:val="20"/>
        </w:rPr>
        <w:t>O Município poderá sustar o(s) pagamento(s) de qualquer(quaisquer) parcela(s), no caso de inadimplência da CONTRATADA para com o Município na execução deste Contrato, sem prejuízo da aplicação das demais penalidades previstas em lei.</w:t>
      </w:r>
    </w:p>
    <w:p w14:paraId="5A607F8E" w14:textId="77777777" w:rsidR="006F4B1E" w:rsidRPr="002A6D16" w:rsidRDefault="006F4B1E" w:rsidP="009145D9">
      <w:pPr>
        <w:pStyle w:val="SemEspaamento"/>
        <w:spacing w:line="276" w:lineRule="auto"/>
        <w:jc w:val="both"/>
        <w:rPr>
          <w:rFonts w:ascii="Arial" w:eastAsia="Zurich BT" w:hAnsi="Arial" w:cs="Arial"/>
          <w:bCs/>
          <w:color w:val="000000" w:themeColor="text1"/>
          <w:sz w:val="20"/>
          <w:szCs w:val="20"/>
        </w:rPr>
      </w:pPr>
    </w:p>
    <w:p w14:paraId="430A597B" w14:textId="3278F735" w:rsidR="00AD2A1E" w:rsidRPr="002A6D16" w:rsidRDefault="008B4935" w:rsidP="009145D9">
      <w:pPr>
        <w:pStyle w:val="SemEspaamento"/>
        <w:shd w:val="clear" w:color="auto" w:fill="BFBFBF"/>
        <w:spacing w:line="276" w:lineRule="auto"/>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lastRenderedPageBreak/>
        <w:t>2</w:t>
      </w:r>
      <w:r w:rsidR="00CE436D" w:rsidRPr="002A6D16">
        <w:rPr>
          <w:rFonts w:ascii="Arial" w:eastAsia="Zurich BT" w:hAnsi="Arial" w:cs="Arial"/>
          <w:b/>
          <w:iCs/>
          <w:color w:val="000000" w:themeColor="text1"/>
          <w:sz w:val="20"/>
          <w:szCs w:val="20"/>
        </w:rPr>
        <w:t>2</w:t>
      </w:r>
      <w:r w:rsidRPr="002A6D16">
        <w:rPr>
          <w:rFonts w:ascii="Arial" w:eastAsia="Zurich BT" w:hAnsi="Arial" w:cs="Arial"/>
          <w:b/>
          <w:iCs/>
          <w:color w:val="000000" w:themeColor="text1"/>
          <w:sz w:val="20"/>
          <w:szCs w:val="20"/>
        </w:rPr>
        <w:t xml:space="preserve">. </w:t>
      </w:r>
      <w:r w:rsidR="00AD2A1E" w:rsidRPr="002A6D16">
        <w:rPr>
          <w:rFonts w:ascii="Arial" w:eastAsia="Zurich BT" w:hAnsi="Arial" w:cs="Arial"/>
          <w:b/>
          <w:iCs/>
          <w:color w:val="000000" w:themeColor="text1"/>
          <w:sz w:val="20"/>
          <w:szCs w:val="20"/>
        </w:rPr>
        <w:t>DO REAJUSTAMENTO E DO REEQUILÍBRIO</w:t>
      </w:r>
      <w:r w:rsidR="00007D0A" w:rsidRPr="002A6D16">
        <w:rPr>
          <w:rFonts w:ascii="Arial" w:eastAsia="Zurich BT" w:hAnsi="Arial" w:cs="Arial"/>
          <w:b/>
          <w:iCs/>
          <w:color w:val="000000" w:themeColor="text1"/>
          <w:sz w:val="20"/>
          <w:szCs w:val="20"/>
        </w:rPr>
        <w:t xml:space="preserve"> ECONÔMICO-FINANCEIRO</w:t>
      </w:r>
    </w:p>
    <w:p w14:paraId="0BFCEDD4" w14:textId="3705D472" w:rsidR="00AA14ED" w:rsidRPr="002A6D16" w:rsidRDefault="00AA14ED" w:rsidP="00CA64A2">
      <w:pPr>
        <w:spacing w:line="276" w:lineRule="auto"/>
        <w:jc w:val="both"/>
        <w:rPr>
          <w:rFonts w:ascii="Arial" w:eastAsia="Calibri" w:hAnsi="Arial" w:cs="Arial"/>
          <w:color w:val="000000" w:themeColor="text1"/>
          <w:sz w:val="20"/>
          <w:szCs w:val="20"/>
          <w:lang w:eastAsia="en-US"/>
        </w:rPr>
      </w:pPr>
      <w:r w:rsidRPr="002A6D16">
        <w:rPr>
          <w:rFonts w:ascii="Arial" w:eastAsia="Calibri" w:hAnsi="Arial" w:cs="Arial"/>
          <w:b/>
          <w:color w:val="000000" w:themeColor="text1"/>
          <w:sz w:val="20"/>
          <w:szCs w:val="20"/>
          <w:lang w:eastAsia="en-US"/>
        </w:rPr>
        <w:t xml:space="preserve">22.1. </w:t>
      </w:r>
      <w:r w:rsidRPr="002A6D16">
        <w:rPr>
          <w:rFonts w:ascii="Arial" w:eastAsia="Calibri" w:hAnsi="Arial" w:cs="Arial"/>
          <w:color w:val="000000" w:themeColor="text1"/>
          <w:sz w:val="20"/>
          <w:szCs w:val="20"/>
          <w:lang w:eastAsia="en-US"/>
        </w:rPr>
        <w:t>O preço contratado dos serviços permanecerá fixo e irreajustável durante doze meses, após o que poderá ser revisto com base na legislação atinente ao caso.</w:t>
      </w:r>
    </w:p>
    <w:p w14:paraId="013C838F" w14:textId="3828E3FD" w:rsidR="00AA14ED" w:rsidRPr="002A6D16" w:rsidRDefault="00355B83" w:rsidP="00CA64A2">
      <w:pPr>
        <w:spacing w:line="276" w:lineRule="auto"/>
        <w:jc w:val="both"/>
        <w:rPr>
          <w:rFonts w:ascii="Arial" w:eastAsia="Calibri" w:hAnsi="Arial" w:cs="Arial"/>
          <w:color w:val="000000" w:themeColor="text1"/>
          <w:sz w:val="20"/>
          <w:szCs w:val="20"/>
          <w:lang w:eastAsia="en-US"/>
        </w:rPr>
      </w:pPr>
      <w:r w:rsidRPr="002A6D16">
        <w:rPr>
          <w:rFonts w:ascii="Arial" w:eastAsia="Calibri" w:hAnsi="Arial" w:cs="Arial"/>
          <w:b/>
          <w:color w:val="000000" w:themeColor="text1"/>
          <w:sz w:val="20"/>
          <w:szCs w:val="20"/>
          <w:lang w:eastAsia="en-US"/>
        </w:rPr>
        <w:t>22</w:t>
      </w:r>
      <w:r w:rsidR="00AA14ED" w:rsidRPr="002A6D16">
        <w:rPr>
          <w:rFonts w:ascii="Arial" w:eastAsia="Calibri" w:hAnsi="Arial" w:cs="Arial"/>
          <w:b/>
          <w:color w:val="000000" w:themeColor="text1"/>
          <w:sz w:val="20"/>
          <w:szCs w:val="20"/>
          <w:lang w:eastAsia="en-US"/>
        </w:rPr>
        <w:t>.</w:t>
      </w:r>
      <w:r w:rsidRPr="002A6D16">
        <w:rPr>
          <w:rFonts w:ascii="Arial" w:eastAsia="Calibri" w:hAnsi="Arial" w:cs="Arial"/>
          <w:b/>
          <w:color w:val="000000" w:themeColor="text1"/>
          <w:sz w:val="20"/>
          <w:szCs w:val="20"/>
          <w:lang w:eastAsia="en-US"/>
        </w:rPr>
        <w:t>1</w:t>
      </w:r>
      <w:r w:rsidR="00AA14ED" w:rsidRPr="002A6D16">
        <w:rPr>
          <w:rFonts w:ascii="Arial" w:eastAsia="Calibri" w:hAnsi="Arial" w:cs="Arial"/>
          <w:b/>
          <w:color w:val="000000" w:themeColor="text1"/>
          <w:sz w:val="20"/>
          <w:szCs w:val="20"/>
          <w:lang w:eastAsia="en-US"/>
        </w:rPr>
        <w:t>.</w:t>
      </w:r>
      <w:r w:rsidRPr="002A6D16">
        <w:rPr>
          <w:rFonts w:ascii="Arial" w:eastAsia="Calibri" w:hAnsi="Arial" w:cs="Arial"/>
          <w:b/>
          <w:color w:val="000000" w:themeColor="text1"/>
          <w:sz w:val="20"/>
          <w:szCs w:val="20"/>
          <w:lang w:eastAsia="en-US"/>
        </w:rPr>
        <w:t>1</w:t>
      </w:r>
      <w:r w:rsidR="00AA14ED" w:rsidRPr="002A6D16">
        <w:rPr>
          <w:rFonts w:ascii="Arial" w:eastAsia="Calibri" w:hAnsi="Arial" w:cs="Arial"/>
          <w:b/>
          <w:color w:val="000000" w:themeColor="text1"/>
          <w:sz w:val="20"/>
          <w:szCs w:val="20"/>
          <w:lang w:eastAsia="en-US"/>
        </w:rPr>
        <w:t xml:space="preserve">. </w:t>
      </w:r>
      <w:r w:rsidR="00AA14ED" w:rsidRPr="002A6D16">
        <w:rPr>
          <w:rFonts w:ascii="Arial" w:eastAsia="Calibri" w:hAnsi="Arial" w:cs="Arial"/>
          <w:color w:val="000000" w:themeColor="text1"/>
          <w:sz w:val="20"/>
          <w:szCs w:val="20"/>
          <w:lang w:eastAsia="en-US"/>
        </w:rPr>
        <w:t>Em caso de paralisação ou aditamento de prazo, devidamente justificado, que venha a ultrapassar a um ano de execução da obra ou serviço, ter-se-á que, as parcelas contratuais excedentes ao prazo de um ano, reajustadas pelos índices utilizados pela administração, tomando por data-base vinculada à data do orçamento estimado, através da seguinte fórmula:</w:t>
      </w:r>
    </w:p>
    <w:p w14:paraId="098FB881" w14:textId="77777777" w:rsidR="00AA14ED" w:rsidRPr="002A6D16" w:rsidRDefault="00AA14ED" w:rsidP="00CA64A2">
      <w:pPr>
        <w:spacing w:line="276" w:lineRule="auto"/>
        <w:ind w:left="708"/>
        <w:jc w:val="both"/>
        <w:rPr>
          <w:rFonts w:ascii="Arial" w:eastAsia="Calibri" w:hAnsi="Arial" w:cs="Arial"/>
          <w:b/>
          <w:color w:val="000000" w:themeColor="text1"/>
          <w:sz w:val="20"/>
          <w:szCs w:val="20"/>
          <w:lang w:eastAsia="en-US"/>
        </w:rPr>
      </w:pPr>
      <w:r w:rsidRPr="002A6D16">
        <w:rPr>
          <w:rFonts w:ascii="Arial" w:eastAsia="Calibri" w:hAnsi="Arial" w:cs="Arial"/>
          <w:b/>
          <w:color w:val="000000" w:themeColor="text1"/>
          <w:sz w:val="20"/>
          <w:szCs w:val="20"/>
          <w:lang w:eastAsia="en-US"/>
        </w:rPr>
        <w:t xml:space="preserve">R = </w:t>
      </w:r>
      <w:r w:rsidRPr="002A6D16">
        <w:rPr>
          <w:rFonts w:ascii="Arial" w:eastAsia="Calibri" w:hAnsi="Arial" w:cs="Arial"/>
          <w:b/>
          <w:color w:val="000000" w:themeColor="text1"/>
          <w:sz w:val="20"/>
          <w:szCs w:val="20"/>
          <w:u w:val="single"/>
          <w:lang w:eastAsia="en-US"/>
        </w:rPr>
        <w:t>(</w:t>
      </w:r>
      <w:proofErr w:type="spellStart"/>
      <w:r w:rsidRPr="002A6D16">
        <w:rPr>
          <w:rFonts w:ascii="Arial" w:eastAsia="Calibri" w:hAnsi="Arial" w:cs="Arial"/>
          <w:b/>
          <w:color w:val="000000" w:themeColor="text1"/>
          <w:sz w:val="20"/>
          <w:szCs w:val="20"/>
          <w:u w:val="single"/>
          <w:lang w:eastAsia="en-US"/>
        </w:rPr>
        <w:t>Ii</w:t>
      </w:r>
      <w:proofErr w:type="spellEnd"/>
      <w:r w:rsidRPr="002A6D16">
        <w:rPr>
          <w:rFonts w:ascii="Arial" w:eastAsia="Calibri" w:hAnsi="Arial" w:cs="Arial"/>
          <w:b/>
          <w:color w:val="000000" w:themeColor="text1"/>
          <w:sz w:val="20"/>
          <w:szCs w:val="20"/>
          <w:u w:val="single"/>
          <w:lang w:eastAsia="en-US"/>
        </w:rPr>
        <w:t>– Io). V</w:t>
      </w:r>
    </w:p>
    <w:p w14:paraId="69A5DF24" w14:textId="77777777" w:rsidR="00AA14ED" w:rsidRPr="002A6D16" w:rsidRDefault="00AA14ED" w:rsidP="00CA64A2">
      <w:pPr>
        <w:spacing w:line="276" w:lineRule="auto"/>
        <w:ind w:left="708"/>
        <w:jc w:val="both"/>
        <w:rPr>
          <w:rFonts w:ascii="Arial" w:eastAsia="Calibri" w:hAnsi="Arial" w:cs="Arial"/>
          <w:b/>
          <w:color w:val="000000" w:themeColor="text1"/>
          <w:sz w:val="20"/>
          <w:szCs w:val="20"/>
          <w:lang w:eastAsia="en-US"/>
        </w:rPr>
      </w:pPr>
      <w:r w:rsidRPr="002A6D16">
        <w:rPr>
          <w:rFonts w:ascii="Arial" w:eastAsia="Calibri" w:hAnsi="Arial" w:cs="Arial"/>
          <w:b/>
          <w:color w:val="000000" w:themeColor="text1"/>
          <w:sz w:val="20"/>
          <w:szCs w:val="20"/>
          <w:lang w:eastAsia="en-US"/>
        </w:rPr>
        <w:t>Io</w:t>
      </w:r>
    </w:p>
    <w:p w14:paraId="1B6E48DA" w14:textId="77777777" w:rsidR="00AA14ED" w:rsidRPr="002A6D16" w:rsidRDefault="00AA14ED" w:rsidP="00CA64A2">
      <w:pPr>
        <w:spacing w:line="276" w:lineRule="auto"/>
        <w:ind w:left="708"/>
        <w:jc w:val="both"/>
        <w:rPr>
          <w:rFonts w:ascii="Arial" w:eastAsia="Calibri" w:hAnsi="Arial" w:cs="Arial"/>
          <w:color w:val="000000" w:themeColor="text1"/>
          <w:sz w:val="20"/>
          <w:szCs w:val="20"/>
          <w:lang w:eastAsia="en-US"/>
        </w:rPr>
      </w:pPr>
      <w:r w:rsidRPr="002A6D16">
        <w:rPr>
          <w:rFonts w:ascii="Arial" w:eastAsia="Calibri" w:hAnsi="Arial" w:cs="Arial"/>
          <w:color w:val="000000" w:themeColor="text1"/>
          <w:sz w:val="20"/>
          <w:szCs w:val="20"/>
          <w:lang w:eastAsia="en-US"/>
        </w:rPr>
        <w:t>R = Valor da parcela de reajustamento procurado</w:t>
      </w:r>
    </w:p>
    <w:p w14:paraId="70ED8A0A" w14:textId="77777777" w:rsidR="00AA14ED" w:rsidRPr="002A6D16" w:rsidRDefault="00AA14ED" w:rsidP="00CA64A2">
      <w:pPr>
        <w:spacing w:line="276" w:lineRule="auto"/>
        <w:ind w:left="708"/>
        <w:jc w:val="both"/>
        <w:rPr>
          <w:rFonts w:ascii="Arial" w:eastAsia="Calibri" w:hAnsi="Arial" w:cs="Arial"/>
          <w:color w:val="000000" w:themeColor="text1"/>
          <w:sz w:val="20"/>
          <w:szCs w:val="20"/>
          <w:lang w:eastAsia="en-US"/>
        </w:rPr>
      </w:pPr>
      <w:r w:rsidRPr="002A6D16">
        <w:rPr>
          <w:rFonts w:ascii="Arial" w:eastAsia="Calibri" w:hAnsi="Arial" w:cs="Arial"/>
          <w:color w:val="000000" w:themeColor="text1"/>
          <w:sz w:val="20"/>
          <w:szCs w:val="20"/>
          <w:lang w:eastAsia="en-US"/>
        </w:rPr>
        <w:t>Io = Índice de preço verificado no mês de do orçamento estimado que deu origem ao contrato.</w:t>
      </w:r>
    </w:p>
    <w:p w14:paraId="63D5A056" w14:textId="77777777" w:rsidR="00AA14ED" w:rsidRPr="002A6D16" w:rsidRDefault="00AA14ED" w:rsidP="00CA64A2">
      <w:pPr>
        <w:spacing w:line="276" w:lineRule="auto"/>
        <w:ind w:left="708"/>
        <w:jc w:val="both"/>
        <w:rPr>
          <w:rFonts w:ascii="Arial" w:eastAsia="Calibri" w:hAnsi="Arial" w:cs="Arial"/>
          <w:color w:val="000000" w:themeColor="text1"/>
          <w:sz w:val="20"/>
          <w:szCs w:val="20"/>
          <w:lang w:eastAsia="en-US"/>
        </w:rPr>
      </w:pPr>
      <w:proofErr w:type="spellStart"/>
      <w:r w:rsidRPr="002A6D16">
        <w:rPr>
          <w:rFonts w:ascii="Arial" w:eastAsia="Calibri" w:hAnsi="Arial" w:cs="Arial"/>
          <w:color w:val="000000" w:themeColor="text1"/>
          <w:sz w:val="20"/>
          <w:szCs w:val="20"/>
          <w:lang w:eastAsia="en-US"/>
        </w:rPr>
        <w:t>Ii</w:t>
      </w:r>
      <w:proofErr w:type="spellEnd"/>
      <w:r w:rsidRPr="002A6D16">
        <w:rPr>
          <w:rFonts w:ascii="Arial" w:eastAsia="Calibri" w:hAnsi="Arial" w:cs="Arial"/>
          <w:color w:val="000000" w:themeColor="text1"/>
          <w:sz w:val="20"/>
          <w:szCs w:val="20"/>
          <w:lang w:eastAsia="en-US"/>
        </w:rPr>
        <w:t xml:space="preserve"> = Índice de preço referente ao mês de reajustamento.</w:t>
      </w:r>
    </w:p>
    <w:p w14:paraId="1574E314" w14:textId="77777777" w:rsidR="00AA14ED" w:rsidRPr="002A6D16" w:rsidRDefault="00AA14ED" w:rsidP="00CA64A2">
      <w:pPr>
        <w:spacing w:line="276" w:lineRule="auto"/>
        <w:ind w:left="708"/>
        <w:jc w:val="both"/>
        <w:rPr>
          <w:rFonts w:ascii="Arial" w:eastAsia="Calibri" w:hAnsi="Arial" w:cs="Arial"/>
          <w:color w:val="000000" w:themeColor="text1"/>
          <w:sz w:val="20"/>
          <w:szCs w:val="20"/>
          <w:lang w:eastAsia="en-US"/>
        </w:rPr>
      </w:pPr>
      <w:r w:rsidRPr="002A6D16">
        <w:rPr>
          <w:rFonts w:ascii="Arial" w:eastAsia="Calibri" w:hAnsi="Arial" w:cs="Arial"/>
          <w:color w:val="000000" w:themeColor="text1"/>
          <w:sz w:val="20"/>
          <w:szCs w:val="20"/>
          <w:lang w:eastAsia="en-US"/>
        </w:rPr>
        <w:t>V = Valor a preços iniciais da parcela do contrato de obras ou serviços a ser reajustado.</w:t>
      </w:r>
    </w:p>
    <w:p w14:paraId="403835F4" w14:textId="5F65DEAE" w:rsidR="00AA14ED" w:rsidRPr="002A6D16" w:rsidRDefault="00355B83" w:rsidP="00CA64A2">
      <w:pPr>
        <w:spacing w:line="276" w:lineRule="auto"/>
        <w:jc w:val="both"/>
        <w:rPr>
          <w:rFonts w:ascii="Arial" w:eastAsia="Calibri" w:hAnsi="Arial" w:cs="Arial"/>
          <w:b/>
          <w:color w:val="000000" w:themeColor="text1"/>
          <w:sz w:val="20"/>
          <w:szCs w:val="20"/>
          <w:lang w:eastAsia="en-US"/>
        </w:rPr>
      </w:pPr>
      <w:r w:rsidRPr="002A6D16">
        <w:rPr>
          <w:rFonts w:ascii="Arial" w:eastAsia="Calibri" w:hAnsi="Arial" w:cs="Arial"/>
          <w:b/>
          <w:color w:val="000000" w:themeColor="text1"/>
          <w:sz w:val="20"/>
          <w:szCs w:val="20"/>
          <w:lang w:eastAsia="en-US"/>
        </w:rPr>
        <w:t>22</w:t>
      </w:r>
      <w:r w:rsidR="00AA14ED" w:rsidRPr="002A6D16">
        <w:rPr>
          <w:rFonts w:ascii="Arial" w:eastAsia="Calibri" w:hAnsi="Arial" w:cs="Arial"/>
          <w:b/>
          <w:color w:val="000000" w:themeColor="text1"/>
          <w:sz w:val="20"/>
          <w:szCs w:val="20"/>
          <w:lang w:eastAsia="en-US"/>
        </w:rPr>
        <w:t>.</w:t>
      </w:r>
      <w:r w:rsidRPr="002A6D16">
        <w:rPr>
          <w:rFonts w:ascii="Arial" w:eastAsia="Calibri" w:hAnsi="Arial" w:cs="Arial"/>
          <w:b/>
          <w:color w:val="000000" w:themeColor="text1"/>
          <w:sz w:val="20"/>
          <w:szCs w:val="20"/>
          <w:lang w:eastAsia="en-US"/>
        </w:rPr>
        <w:t>1</w:t>
      </w:r>
      <w:r w:rsidR="00AA14ED" w:rsidRPr="002A6D16">
        <w:rPr>
          <w:rFonts w:ascii="Arial" w:eastAsia="Calibri" w:hAnsi="Arial" w:cs="Arial"/>
          <w:b/>
          <w:color w:val="000000" w:themeColor="text1"/>
          <w:sz w:val="20"/>
          <w:szCs w:val="20"/>
          <w:lang w:eastAsia="en-US"/>
        </w:rPr>
        <w:t>.</w:t>
      </w:r>
      <w:r w:rsidR="00616E97" w:rsidRPr="002A6D16">
        <w:rPr>
          <w:rFonts w:ascii="Arial" w:eastAsia="Calibri" w:hAnsi="Arial" w:cs="Arial"/>
          <w:b/>
          <w:color w:val="000000" w:themeColor="text1"/>
          <w:sz w:val="20"/>
          <w:szCs w:val="20"/>
          <w:lang w:eastAsia="en-US"/>
        </w:rPr>
        <w:t>2</w:t>
      </w:r>
      <w:r w:rsidR="00AA14ED" w:rsidRPr="002A6D16">
        <w:rPr>
          <w:rFonts w:ascii="Arial" w:eastAsia="Calibri" w:hAnsi="Arial" w:cs="Arial"/>
          <w:b/>
          <w:color w:val="000000" w:themeColor="text1"/>
          <w:sz w:val="20"/>
          <w:szCs w:val="20"/>
          <w:lang w:eastAsia="en-US"/>
        </w:rPr>
        <w:t>. Poderá ser utilizada como índice oficial de avaliação do reajuste anual o Índice Nacional da Construção Civil (INCC).</w:t>
      </w:r>
    </w:p>
    <w:p w14:paraId="477ABA9D" w14:textId="02C9AA5C" w:rsidR="00AA14ED" w:rsidRPr="002A6D16" w:rsidRDefault="00355B83" w:rsidP="00CA64A2">
      <w:pPr>
        <w:spacing w:line="276" w:lineRule="auto"/>
        <w:jc w:val="both"/>
        <w:rPr>
          <w:rFonts w:ascii="Arial" w:eastAsia="Calibri" w:hAnsi="Arial" w:cs="Arial"/>
          <w:color w:val="000000" w:themeColor="text1"/>
          <w:sz w:val="20"/>
          <w:szCs w:val="20"/>
          <w:lang w:eastAsia="en-US"/>
        </w:rPr>
      </w:pPr>
      <w:r w:rsidRPr="002A6D16">
        <w:rPr>
          <w:rFonts w:ascii="Arial" w:eastAsia="Calibri" w:hAnsi="Arial" w:cs="Arial"/>
          <w:b/>
          <w:color w:val="000000" w:themeColor="text1"/>
          <w:sz w:val="20"/>
          <w:szCs w:val="20"/>
          <w:lang w:eastAsia="en-US"/>
        </w:rPr>
        <w:t>22</w:t>
      </w:r>
      <w:r w:rsidR="00AA14ED" w:rsidRPr="002A6D16">
        <w:rPr>
          <w:rFonts w:ascii="Arial" w:eastAsia="Calibri" w:hAnsi="Arial" w:cs="Arial"/>
          <w:b/>
          <w:color w:val="000000" w:themeColor="text1"/>
          <w:sz w:val="20"/>
          <w:szCs w:val="20"/>
          <w:lang w:eastAsia="en-US"/>
        </w:rPr>
        <w:t>.</w:t>
      </w:r>
      <w:r w:rsidRPr="002A6D16">
        <w:rPr>
          <w:rFonts w:ascii="Arial" w:eastAsia="Calibri" w:hAnsi="Arial" w:cs="Arial"/>
          <w:b/>
          <w:color w:val="000000" w:themeColor="text1"/>
          <w:sz w:val="20"/>
          <w:szCs w:val="20"/>
          <w:lang w:eastAsia="en-US"/>
        </w:rPr>
        <w:t>2</w:t>
      </w:r>
      <w:r w:rsidR="00AA14ED" w:rsidRPr="002A6D16">
        <w:rPr>
          <w:rFonts w:ascii="Arial" w:eastAsia="Calibri" w:hAnsi="Arial" w:cs="Arial"/>
          <w:b/>
          <w:color w:val="000000" w:themeColor="text1"/>
          <w:sz w:val="20"/>
          <w:szCs w:val="20"/>
          <w:lang w:eastAsia="en-US"/>
        </w:rPr>
        <w:t xml:space="preserve">. </w:t>
      </w:r>
      <w:r w:rsidR="00AA14ED" w:rsidRPr="002A6D16">
        <w:rPr>
          <w:rFonts w:ascii="Arial" w:eastAsia="Calibri" w:hAnsi="Arial" w:cs="Arial"/>
          <w:color w:val="000000" w:themeColor="text1"/>
          <w:sz w:val="20"/>
          <w:szCs w:val="20"/>
          <w:lang w:eastAsia="en-US"/>
        </w:rPr>
        <w:t>Os critérios para correção monetária serão os estabelecidos na Lei 9.069/95, caso o pagamento não seja efetuado.</w:t>
      </w:r>
    </w:p>
    <w:p w14:paraId="4A56053B" w14:textId="438EFFE9" w:rsidR="00AA14ED" w:rsidRPr="002A6D16" w:rsidRDefault="00AA14ED" w:rsidP="00CA64A2">
      <w:pPr>
        <w:spacing w:line="276" w:lineRule="auto"/>
        <w:jc w:val="both"/>
        <w:rPr>
          <w:rFonts w:ascii="Arial" w:eastAsia="Calibri" w:hAnsi="Arial" w:cs="Arial"/>
          <w:color w:val="000000" w:themeColor="text1"/>
          <w:sz w:val="20"/>
          <w:szCs w:val="20"/>
          <w:lang w:eastAsia="en-US"/>
        </w:rPr>
      </w:pPr>
      <w:r w:rsidRPr="002A6D16">
        <w:rPr>
          <w:rFonts w:ascii="Arial" w:eastAsia="Calibri" w:hAnsi="Arial" w:cs="Arial"/>
          <w:b/>
          <w:color w:val="000000" w:themeColor="text1"/>
          <w:sz w:val="20"/>
          <w:szCs w:val="20"/>
          <w:lang w:eastAsia="en-US"/>
        </w:rPr>
        <w:t>2</w:t>
      </w:r>
      <w:r w:rsidR="007E77B1" w:rsidRPr="002A6D16">
        <w:rPr>
          <w:rFonts w:ascii="Arial" w:eastAsia="Calibri" w:hAnsi="Arial" w:cs="Arial"/>
          <w:b/>
          <w:color w:val="000000" w:themeColor="text1"/>
          <w:sz w:val="20"/>
          <w:szCs w:val="20"/>
          <w:lang w:eastAsia="en-US"/>
        </w:rPr>
        <w:t>2</w:t>
      </w:r>
      <w:r w:rsidRPr="002A6D16">
        <w:rPr>
          <w:rFonts w:ascii="Arial" w:eastAsia="Calibri" w:hAnsi="Arial" w:cs="Arial"/>
          <w:b/>
          <w:color w:val="000000" w:themeColor="text1"/>
          <w:sz w:val="20"/>
          <w:szCs w:val="20"/>
          <w:lang w:eastAsia="en-US"/>
        </w:rPr>
        <w:t>.</w:t>
      </w:r>
      <w:r w:rsidR="007E77B1" w:rsidRPr="002A6D16">
        <w:rPr>
          <w:rFonts w:ascii="Arial" w:eastAsia="Calibri" w:hAnsi="Arial" w:cs="Arial"/>
          <w:b/>
          <w:color w:val="000000" w:themeColor="text1"/>
          <w:sz w:val="20"/>
          <w:szCs w:val="20"/>
          <w:lang w:eastAsia="en-US"/>
        </w:rPr>
        <w:t>3</w:t>
      </w:r>
      <w:r w:rsidRPr="002A6D16">
        <w:rPr>
          <w:rFonts w:ascii="Arial" w:eastAsia="Calibri" w:hAnsi="Arial" w:cs="Arial"/>
          <w:b/>
          <w:color w:val="000000" w:themeColor="text1"/>
          <w:sz w:val="20"/>
          <w:szCs w:val="20"/>
          <w:lang w:eastAsia="en-US"/>
        </w:rPr>
        <w:t>.</w:t>
      </w:r>
      <w:r w:rsidRPr="002A6D16">
        <w:rPr>
          <w:rFonts w:ascii="Arial" w:eastAsia="Calibri" w:hAnsi="Arial" w:cs="Arial"/>
          <w:color w:val="000000" w:themeColor="text1"/>
          <w:sz w:val="20"/>
          <w:szCs w:val="20"/>
          <w:lang w:eastAsia="en-US"/>
        </w:rPr>
        <w:t xml:space="preserve"> Para itens de contrato que necessitem ser reajustados por mais de um índice, as parcelas que compõem esses itens deverão ser desmembradas passando cada parcela a ser corrigida pelo seu respectivo índice.</w:t>
      </w:r>
    </w:p>
    <w:p w14:paraId="69048DDC" w14:textId="758F662C" w:rsidR="007E77B1" w:rsidRPr="002A6D16" w:rsidRDefault="007E77B1" w:rsidP="00CA64A2">
      <w:pPr>
        <w:pStyle w:val="SemEspaamento"/>
        <w:spacing w:line="276" w:lineRule="auto"/>
        <w:jc w:val="both"/>
        <w:rPr>
          <w:rFonts w:ascii="Arial" w:eastAsia="Zurich BT" w:hAnsi="Arial" w:cs="Arial"/>
          <w:color w:val="000000" w:themeColor="text1"/>
          <w:sz w:val="20"/>
          <w:szCs w:val="20"/>
        </w:rPr>
      </w:pPr>
      <w:r w:rsidRPr="002A6D16">
        <w:rPr>
          <w:rFonts w:ascii="Arial" w:eastAsia="Zurich BT" w:hAnsi="Arial" w:cs="Arial"/>
          <w:b/>
          <w:bCs/>
          <w:color w:val="000000" w:themeColor="text1"/>
          <w:sz w:val="20"/>
          <w:szCs w:val="20"/>
        </w:rPr>
        <w:t>22.4.</w:t>
      </w:r>
      <w:r w:rsidRPr="002A6D16">
        <w:rPr>
          <w:rFonts w:ascii="Arial" w:eastAsia="Zurich BT" w:hAnsi="Arial" w:cs="Arial"/>
          <w:color w:val="000000" w:themeColor="text1"/>
          <w:sz w:val="20"/>
          <w:szCs w:val="20"/>
        </w:rPr>
        <w:t xml:space="preserve"> Será assegurada a manutenção do equilíbrio econômico-financeiro do contrato nas hipóteses previstas no art. 124 da Lei nº 14.133/2021, especialmente nos casos de:</w:t>
      </w:r>
    </w:p>
    <w:p w14:paraId="6EC32A4E" w14:textId="77777777" w:rsidR="007E77B1" w:rsidRPr="002A6D16" w:rsidRDefault="007E77B1" w:rsidP="00CA64A2">
      <w:pPr>
        <w:pStyle w:val="SemEspaamento"/>
        <w:spacing w:line="276" w:lineRule="auto"/>
        <w:jc w:val="both"/>
        <w:rPr>
          <w:rFonts w:ascii="Arial" w:eastAsia="Zurich BT" w:hAnsi="Arial" w:cs="Arial"/>
          <w:color w:val="000000" w:themeColor="text1"/>
          <w:sz w:val="20"/>
          <w:szCs w:val="20"/>
        </w:rPr>
      </w:pPr>
      <w:r w:rsidRPr="002A6D16">
        <w:rPr>
          <w:rFonts w:ascii="Arial" w:eastAsia="Zurich BT" w:hAnsi="Arial" w:cs="Arial"/>
          <w:color w:val="000000" w:themeColor="text1"/>
          <w:sz w:val="20"/>
          <w:szCs w:val="20"/>
        </w:rPr>
        <w:t xml:space="preserve">I – </w:t>
      </w:r>
      <w:proofErr w:type="gramStart"/>
      <w:r w:rsidRPr="002A6D16">
        <w:rPr>
          <w:rFonts w:ascii="Arial" w:eastAsia="Zurich BT" w:hAnsi="Arial" w:cs="Arial"/>
          <w:color w:val="000000" w:themeColor="text1"/>
          <w:sz w:val="20"/>
          <w:szCs w:val="20"/>
        </w:rPr>
        <w:t>fatos</w:t>
      </w:r>
      <w:proofErr w:type="gramEnd"/>
      <w:r w:rsidRPr="002A6D16">
        <w:rPr>
          <w:rFonts w:ascii="Arial" w:eastAsia="Zurich BT" w:hAnsi="Arial" w:cs="Arial"/>
          <w:color w:val="000000" w:themeColor="text1"/>
          <w:sz w:val="20"/>
          <w:szCs w:val="20"/>
        </w:rPr>
        <w:t xml:space="preserve"> imprevisíveis ou previsíveis de consequências incalculáveis;</w:t>
      </w:r>
    </w:p>
    <w:p w14:paraId="503AD611" w14:textId="77777777" w:rsidR="007E77B1" w:rsidRPr="002A6D16" w:rsidRDefault="007E77B1" w:rsidP="00CA64A2">
      <w:pPr>
        <w:pStyle w:val="SemEspaamento"/>
        <w:spacing w:line="276" w:lineRule="auto"/>
        <w:jc w:val="both"/>
        <w:rPr>
          <w:rFonts w:ascii="Arial" w:eastAsia="Zurich BT" w:hAnsi="Arial" w:cs="Arial"/>
          <w:color w:val="000000" w:themeColor="text1"/>
          <w:sz w:val="20"/>
          <w:szCs w:val="20"/>
        </w:rPr>
      </w:pPr>
      <w:r w:rsidRPr="002A6D16">
        <w:rPr>
          <w:rFonts w:ascii="Arial" w:eastAsia="Zurich BT" w:hAnsi="Arial" w:cs="Arial"/>
          <w:color w:val="000000" w:themeColor="text1"/>
          <w:sz w:val="20"/>
          <w:szCs w:val="20"/>
        </w:rPr>
        <w:t xml:space="preserve">II – </w:t>
      </w:r>
      <w:proofErr w:type="gramStart"/>
      <w:r w:rsidRPr="002A6D16">
        <w:rPr>
          <w:rFonts w:ascii="Arial" w:eastAsia="Zurich BT" w:hAnsi="Arial" w:cs="Arial"/>
          <w:color w:val="000000" w:themeColor="text1"/>
          <w:sz w:val="20"/>
          <w:szCs w:val="20"/>
        </w:rPr>
        <w:t>caso</w:t>
      </w:r>
      <w:proofErr w:type="gramEnd"/>
      <w:r w:rsidRPr="002A6D16">
        <w:rPr>
          <w:rFonts w:ascii="Arial" w:eastAsia="Zurich BT" w:hAnsi="Arial" w:cs="Arial"/>
          <w:color w:val="000000" w:themeColor="text1"/>
          <w:sz w:val="20"/>
          <w:szCs w:val="20"/>
        </w:rPr>
        <w:t xml:space="preserve"> fortuito ou força maior;</w:t>
      </w:r>
    </w:p>
    <w:p w14:paraId="7C331B05" w14:textId="77777777" w:rsidR="007E77B1" w:rsidRPr="002A6D16" w:rsidRDefault="007E77B1" w:rsidP="00CA64A2">
      <w:pPr>
        <w:pStyle w:val="SemEspaamento"/>
        <w:spacing w:line="276" w:lineRule="auto"/>
        <w:jc w:val="both"/>
        <w:rPr>
          <w:rFonts w:ascii="Arial" w:eastAsia="Zurich BT" w:hAnsi="Arial" w:cs="Arial"/>
          <w:color w:val="000000" w:themeColor="text1"/>
          <w:sz w:val="20"/>
          <w:szCs w:val="20"/>
        </w:rPr>
      </w:pPr>
      <w:r w:rsidRPr="002A6D16">
        <w:rPr>
          <w:rFonts w:ascii="Arial" w:eastAsia="Zurich BT" w:hAnsi="Arial" w:cs="Arial"/>
          <w:color w:val="000000" w:themeColor="text1"/>
          <w:sz w:val="20"/>
          <w:szCs w:val="20"/>
        </w:rPr>
        <w:t>III – fato do príncipe ou fato da Administração;</w:t>
      </w:r>
    </w:p>
    <w:p w14:paraId="4FA08EA5" w14:textId="77777777" w:rsidR="007E77B1" w:rsidRPr="002A6D16" w:rsidRDefault="007E77B1" w:rsidP="00CA64A2">
      <w:pPr>
        <w:pStyle w:val="SemEspaamento"/>
        <w:spacing w:line="276" w:lineRule="auto"/>
        <w:jc w:val="both"/>
        <w:rPr>
          <w:rFonts w:ascii="Arial" w:eastAsia="Zurich BT" w:hAnsi="Arial" w:cs="Arial"/>
          <w:color w:val="000000" w:themeColor="text1"/>
          <w:sz w:val="20"/>
          <w:szCs w:val="20"/>
        </w:rPr>
      </w:pPr>
      <w:r w:rsidRPr="002A6D16">
        <w:rPr>
          <w:rFonts w:ascii="Arial" w:eastAsia="Zurich BT" w:hAnsi="Arial" w:cs="Arial"/>
          <w:color w:val="000000" w:themeColor="text1"/>
          <w:sz w:val="20"/>
          <w:szCs w:val="20"/>
        </w:rPr>
        <w:t xml:space="preserve">IV – </w:t>
      </w:r>
      <w:proofErr w:type="gramStart"/>
      <w:r w:rsidRPr="002A6D16">
        <w:rPr>
          <w:rFonts w:ascii="Arial" w:eastAsia="Zurich BT" w:hAnsi="Arial" w:cs="Arial"/>
          <w:color w:val="000000" w:themeColor="text1"/>
          <w:sz w:val="20"/>
          <w:szCs w:val="20"/>
        </w:rPr>
        <w:t>alteração</w:t>
      </w:r>
      <w:proofErr w:type="gramEnd"/>
      <w:r w:rsidRPr="002A6D16">
        <w:rPr>
          <w:rFonts w:ascii="Arial" w:eastAsia="Zurich BT" w:hAnsi="Arial" w:cs="Arial"/>
          <w:color w:val="000000" w:themeColor="text1"/>
          <w:sz w:val="20"/>
          <w:szCs w:val="20"/>
        </w:rPr>
        <w:t xml:space="preserve"> unilateral do contrato que impacte seus custos.</w:t>
      </w:r>
    </w:p>
    <w:p w14:paraId="5D8D2549" w14:textId="77777777" w:rsidR="007E77B1" w:rsidRPr="002A6D16" w:rsidRDefault="007E77B1" w:rsidP="00CA64A2">
      <w:pPr>
        <w:pStyle w:val="SemEspaamento"/>
        <w:spacing w:line="276" w:lineRule="auto"/>
        <w:jc w:val="both"/>
        <w:rPr>
          <w:rFonts w:ascii="Arial" w:eastAsia="Zurich BT" w:hAnsi="Arial" w:cs="Arial"/>
          <w:color w:val="000000" w:themeColor="text1"/>
          <w:sz w:val="20"/>
          <w:szCs w:val="20"/>
        </w:rPr>
      </w:pPr>
    </w:p>
    <w:p w14:paraId="0ADC3717" w14:textId="77777777" w:rsidR="007E77B1" w:rsidRPr="002A6D16" w:rsidRDefault="007E77B1" w:rsidP="00CA64A2">
      <w:pPr>
        <w:pStyle w:val="SemEspaamento"/>
        <w:spacing w:line="276" w:lineRule="auto"/>
        <w:jc w:val="both"/>
        <w:rPr>
          <w:rFonts w:ascii="Arial" w:eastAsia="Zurich BT" w:hAnsi="Arial" w:cs="Arial"/>
          <w:color w:val="000000" w:themeColor="text1"/>
          <w:sz w:val="20"/>
          <w:szCs w:val="20"/>
        </w:rPr>
      </w:pPr>
      <w:r w:rsidRPr="002A6D16">
        <w:rPr>
          <w:rFonts w:ascii="Arial" w:eastAsia="Zurich BT" w:hAnsi="Arial" w:cs="Arial"/>
          <w:b/>
          <w:bCs/>
          <w:color w:val="000000" w:themeColor="text1"/>
          <w:sz w:val="20"/>
          <w:szCs w:val="20"/>
        </w:rPr>
        <w:t xml:space="preserve">22.5. </w:t>
      </w:r>
      <w:r w:rsidRPr="002A6D16">
        <w:rPr>
          <w:rFonts w:ascii="Arial" w:eastAsia="Zurich BT" w:hAnsi="Arial" w:cs="Arial"/>
          <w:color w:val="000000" w:themeColor="text1"/>
          <w:sz w:val="20"/>
          <w:szCs w:val="20"/>
        </w:rPr>
        <w:t>O reequilíbrio econômico-financeiro deverá ser solicitado pela CONTRATADA, mediante comprovação documental da ocorrência do fato e demonstração analítica do impacto nos custos do contrato.</w:t>
      </w:r>
    </w:p>
    <w:p w14:paraId="7447D32F" w14:textId="77777777" w:rsidR="00616E97" w:rsidRPr="002A6D16" w:rsidRDefault="00616E97" w:rsidP="00CA64A2">
      <w:pPr>
        <w:spacing w:line="276" w:lineRule="auto"/>
        <w:jc w:val="both"/>
        <w:rPr>
          <w:rFonts w:ascii="Arial" w:eastAsia="Calibri" w:hAnsi="Arial" w:cs="Arial"/>
          <w:b/>
          <w:bCs/>
          <w:color w:val="000000" w:themeColor="text1"/>
          <w:sz w:val="20"/>
          <w:szCs w:val="20"/>
          <w:lang w:eastAsia="en-US"/>
        </w:rPr>
      </w:pPr>
    </w:p>
    <w:p w14:paraId="4642BBA7" w14:textId="6FCB9061" w:rsidR="00AA14ED" w:rsidRPr="002A6D16" w:rsidRDefault="00616E97" w:rsidP="00CA64A2">
      <w:pPr>
        <w:spacing w:line="276" w:lineRule="auto"/>
        <w:jc w:val="both"/>
        <w:rPr>
          <w:rFonts w:ascii="Arial" w:eastAsia="Calibri" w:hAnsi="Arial" w:cs="Arial"/>
          <w:color w:val="000000" w:themeColor="text1"/>
          <w:sz w:val="20"/>
          <w:szCs w:val="20"/>
          <w:lang w:eastAsia="en-US"/>
        </w:rPr>
      </w:pPr>
      <w:r w:rsidRPr="002A6D16">
        <w:rPr>
          <w:rFonts w:ascii="Arial" w:eastAsia="Calibri" w:hAnsi="Arial" w:cs="Arial"/>
          <w:b/>
          <w:bCs/>
          <w:color w:val="000000" w:themeColor="text1"/>
          <w:sz w:val="20"/>
          <w:szCs w:val="20"/>
          <w:lang w:eastAsia="en-US"/>
        </w:rPr>
        <w:t>22</w:t>
      </w:r>
      <w:r w:rsidR="00AA14ED" w:rsidRPr="002A6D16">
        <w:rPr>
          <w:rFonts w:ascii="Arial" w:eastAsia="Calibri" w:hAnsi="Arial" w:cs="Arial"/>
          <w:b/>
          <w:bCs/>
          <w:color w:val="000000" w:themeColor="text1"/>
          <w:sz w:val="20"/>
          <w:szCs w:val="20"/>
          <w:lang w:eastAsia="en-US"/>
        </w:rPr>
        <w:t>.</w:t>
      </w:r>
      <w:r w:rsidRPr="002A6D16">
        <w:rPr>
          <w:rFonts w:ascii="Arial" w:eastAsia="Calibri" w:hAnsi="Arial" w:cs="Arial"/>
          <w:b/>
          <w:bCs/>
          <w:color w:val="000000" w:themeColor="text1"/>
          <w:sz w:val="20"/>
          <w:szCs w:val="20"/>
          <w:lang w:eastAsia="en-US"/>
        </w:rPr>
        <w:t>6</w:t>
      </w:r>
      <w:r w:rsidR="00AA14ED" w:rsidRPr="002A6D16">
        <w:rPr>
          <w:rFonts w:ascii="Arial" w:eastAsia="Calibri" w:hAnsi="Arial" w:cs="Arial"/>
          <w:b/>
          <w:bCs/>
          <w:color w:val="000000" w:themeColor="text1"/>
          <w:sz w:val="20"/>
          <w:szCs w:val="20"/>
          <w:lang w:eastAsia="en-US"/>
        </w:rPr>
        <w:t xml:space="preserve">. </w:t>
      </w:r>
      <w:r w:rsidR="00AA14ED" w:rsidRPr="002A6D16">
        <w:rPr>
          <w:rFonts w:ascii="Arial" w:eastAsia="Calibri" w:hAnsi="Arial" w:cs="Arial"/>
          <w:bCs/>
          <w:color w:val="000000" w:themeColor="text1"/>
          <w:sz w:val="20"/>
          <w:szCs w:val="20"/>
          <w:lang w:eastAsia="en-US"/>
        </w:rPr>
        <w:t>Não serão validados pedidos de reajustamento de preços fora do prazo de execução firmado em contrato. Nos casos em houver aditivo de prazo, dentro deste, só será aceito pedido de reajustamento se o motivo do atraso for de responsabilidade também da Contratante.</w:t>
      </w:r>
    </w:p>
    <w:p w14:paraId="35286C69" w14:textId="77777777" w:rsidR="005D5E4A" w:rsidRPr="002A6D16" w:rsidRDefault="005D5E4A" w:rsidP="009145D9">
      <w:pPr>
        <w:pStyle w:val="SemEspaamento"/>
        <w:spacing w:line="276" w:lineRule="auto"/>
        <w:jc w:val="both"/>
        <w:rPr>
          <w:rFonts w:ascii="Arial" w:eastAsia="Zurich BT" w:hAnsi="Arial" w:cs="Arial"/>
          <w:bCs/>
          <w:color w:val="000000" w:themeColor="text1"/>
          <w:sz w:val="20"/>
          <w:szCs w:val="20"/>
        </w:rPr>
      </w:pPr>
    </w:p>
    <w:p w14:paraId="05D25F18" w14:textId="77777777" w:rsidR="00AD2A1E" w:rsidRPr="002A6D16" w:rsidRDefault="008B4935" w:rsidP="009145D9">
      <w:pPr>
        <w:pStyle w:val="SemEspaamento"/>
        <w:shd w:val="clear" w:color="auto" w:fill="BFBFBF"/>
        <w:spacing w:line="276" w:lineRule="auto"/>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2</w:t>
      </w:r>
      <w:r w:rsidR="00CE436D" w:rsidRPr="002A6D16">
        <w:rPr>
          <w:rFonts w:ascii="Arial" w:eastAsia="Zurich BT" w:hAnsi="Arial" w:cs="Arial"/>
          <w:b/>
          <w:iCs/>
          <w:color w:val="000000" w:themeColor="text1"/>
          <w:sz w:val="20"/>
          <w:szCs w:val="20"/>
        </w:rPr>
        <w:t>3</w:t>
      </w:r>
      <w:r w:rsidRPr="002A6D16">
        <w:rPr>
          <w:rFonts w:ascii="Arial" w:eastAsia="Zurich BT" w:hAnsi="Arial" w:cs="Arial"/>
          <w:b/>
          <w:iCs/>
          <w:color w:val="000000" w:themeColor="text1"/>
          <w:sz w:val="20"/>
          <w:szCs w:val="20"/>
        </w:rPr>
        <w:t xml:space="preserve">. </w:t>
      </w:r>
      <w:r w:rsidR="00AD2A1E" w:rsidRPr="002A6D16">
        <w:rPr>
          <w:rFonts w:ascii="Arial" w:eastAsia="Zurich BT" w:hAnsi="Arial" w:cs="Arial"/>
          <w:b/>
          <w:iCs/>
          <w:color w:val="000000" w:themeColor="text1"/>
          <w:sz w:val="20"/>
          <w:szCs w:val="20"/>
        </w:rPr>
        <w:t>DAS OBRIGAÇÕES DA CONTRATADA E DA CONTRATANTE</w:t>
      </w:r>
    </w:p>
    <w:p w14:paraId="7296E06D" w14:textId="29B9B350" w:rsidR="00AD2A1E" w:rsidRPr="002A6D16" w:rsidRDefault="001C748C"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2</w:t>
      </w:r>
      <w:r w:rsidR="00CE436D" w:rsidRPr="002A6D16">
        <w:rPr>
          <w:rFonts w:ascii="Arial" w:eastAsia="Zurich BT" w:hAnsi="Arial" w:cs="Arial"/>
          <w:b/>
          <w:bCs/>
          <w:color w:val="000000" w:themeColor="text1"/>
          <w:sz w:val="20"/>
          <w:szCs w:val="20"/>
        </w:rPr>
        <w:t>3</w:t>
      </w:r>
      <w:r w:rsidRPr="002A6D16">
        <w:rPr>
          <w:rFonts w:ascii="Arial" w:eastAsia="Zurich BT" w:hAnsi="Arial" w:cs="Arial"/>
          <w:b/>
          <w:bCs/>
          <w:color w:val="000000" w:themeColor="text1"/>
          <w:sz w:val="20"/>
          <w:szCs w:val="20"/>
        </w:rPr>
        <w:t xml:space="preserve">.1. </w:t>
      </w:r>
      <w:r w:rsidR="006F4B1E" w:rsidRPr="002A6D16">
        <w:rPr>
          <w:rFonts w:ascii="Arial" w:eastAsia="Zurich BT" w:hAnsi="Arial" w:cs="Arial"/>
          <w:bCs/>
          <w:color w:val="000000" w:themeColor="text1"/>
          <w:sz w:val="20"/>
          <w:szCs w:val="20"/>
        </w:rPr>
        <w:t>As obrigações da CONTRATANTE e CONTRATADA estão previstas na</w:t>
      </w:r>
      <w:r w:rsidR="00C27CA0" w:rsidRPr="002A6D16">
        <w:rPr>
          <w:rFonts w:ascii="Arial" w:eastAsia="Zurich BT" w:hAnsi="Arial" w:cs="Arial"/>
          <w:bCs/>
          <w:color w:val="000000" w:themeColor="text1"/>
          <w:sz w:val="20"/>
          <w:szCs w:val="20"/>
        </w:rPr>
        <w:t>s</w:t>
      </w:r>
      <w:r w:rsidR="006F4B1E" w:rsidRPr="002A6D16">
        <w:rPr>
          <w:rFonts w:ascii="Arial" w:eastAsia="Zurich BT" w:hAnsi="Arial" w:cs="Arial"/>
          <w:bCs/>
          <w:color w:val="000000" w:themeColor="text1"/>
          <w:sz w:val="20"/>
          <w:szCs w:val="20"/>
        </w:rPr>
        <w:t xml:space="preserve"> Cláusula</w:t>
      </w:r>
      <w:r w:rsidR="00C27CA0" w:rsidRPr="002A6D16">
        <w:rPr>
          <w:rFonts w:ascii="Arial" w:eastAsia="Zurich BT" w:hAnsi="Arial" w:cs="Arial"/>
          <w:bCs/>
          <w:color w:val="000000" w:themeColor="text1"/>
          <w:sz w:val="20"/>
          <w:szCs w:val="20"/>
        </w:rPr>
        <w:t xml:space="preserve">s Décima e Décima Primeira </w:t>
      </w:r>
      <w:r w:rsidR="006F4B1E" w:rsidRPr="002A6D16">
        <w:rPr>
          <w:rFonts w:ascii="Arial" w:eastAsia="Zurich BT" w:hAnsi="Arial" w:cs="Arial"/>
          <w:bCs/>
          <w:color w:val="000000" w:themeColor="text1"/>
          <w:sz w:val="20"/>
          <w:szCs w:val="20"/>
        </w:rPr>
        <w:t xml:space="preserve">da Minuta do Contrato – Anexo </w:t>
      </w:r>
      <w:r w:rsidR="00C52BEB" w:rsidRPr="002A6D16">
        <w:rPr>
          <w:rFonts w:ascii="Arial" w:eastAsia="Zurich BT" w:hAnsi="Arial" w:cs="Arial"/>
          <w:bCs/>
          <w:color w:val="000000" w:themeColor="text1"/>
          <w:sz w:val="20"/>
          <w:szCs w:val="20"/>
        </w:rPr>
        <w:t>1</w:t>
      </w:r>
      <w:r w:rsidR="00191219" w:rsidRPr="002A6D16">
        <w:rPr>
          <w:rFonts w:ascii="Arial" w:eastAsia="Zurich BT" w:hAnsi="Arial" w:cs="Arial"/>
          <w:bCs/>
          <w:color w:val="000000" w:themeColor="text1"/>
          <w:sz w:val="20"/>
          <w:szCs w:val="20"/>
        </w:rPr>
        <w:t>1</w:t>
      </w:r>
      <w:r w:rsidR="006F4B1E" w:rsidRPr="002A6D16">
        <w:rPr>
          <w:rFonts w:ascii="Arial" w:eastAsia="Zurich BT" w:hAnsi="Arial" w:cs="Arial"/>
          <w:bCs/>
          <w:color w:val="000000" w:themeColor="text1"/>
          <w:sz w:val="20"/>
          <w:szCs w:val="20"/>
        </w:rPr>
        <w:t xml:space="preserve">, deste Edital. </w:t>
      </w:r>
    </w:p>
    <w:p w14:paraId="212CA518" w14:textId="5A3A9907" w:rsidR="006F4B1E" w:rsidRPr="002A6D16" w:rsidRDefault="006F4B1E" w:rsidP="009145D9">
      <w:pPr>
        <w:pStyle w:val="SemEspaamento"/>
        <w:spacing w:line="276" w:lineRule="auto"/>
        <w:jc w:val="both"/>
        <w:rPr>
          <w:rFonts w:ascii="Arial" w:eastAsia="Zurich BT" w:hAnsi="Arial" w:cs="Arial"/>
          <w:bCs/>
          <w:color w:val="000000" w:themeColor="text1"/>
          <w:sz w:val="20"/>
          <w:szCs w:val="20"/>
        </w:rPr>
      </w:pPr>
    </w:p>
    <w:p w14:paraId="48C647FC" w14:textId="77777777" w:rsidR="00AD2A1E" w:rsidRPr="002A6D16" w:rsidRDefault="008B4935" w:rsidP="009145D9">
      <w:pPr>
        <w:pStyle w:val="SemEspaamento"/>
        <w:shd w:val="clear" w:color="auto" w:fill="BFBFBF"/>
        <w:spacing w:line="276" w:lineRule="auto"/>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2</w:t>
      </w:r>
      <w:r w:rsidR="00CE436D" w:rsidRPr="002A6D16">
        <w:rPr>
          <w:rFonts w:ascii="Arial" w:eastAsia="Zurich BT" w:hAnsi="Arial" w:cs="Arial"/>
          <w:b/>
          <w:iCs/>
          <w:color w:val="000000" w:themeColor="text1"/>
          <w:sz w:val="20"/>
          <w:szCs w:val="20"/>
        </w:rPr>
        <w:t>4</w:t>
      </w:r>
      <w:r w:rsidRPr="002A6D16">
        <w:rPr>
          <w:rFonts w:ascii="Arial" w:eastAsia="Zurich BT" w:hAnsi="Arial" w:cs="Arial"/>
          <w:b/>
          <w:iCs/>
          <w:color w:val="000000" w:themeColor="text1"/>
          <w:sz w:val="20"/>
          <w:szCs w:val="20"/>
        </w:rPr>
        <w:t xml:space="preserve">. </w:t>
      </w:r>
      <w:r w:rsidR="00AD2A1E" w:rsidRPr="002A6D16">
        <w:rPr>
          <w:rFonts w:ascii="Arial" w:eastAsia="Zurich BT" w:hAnsi="Arial" w:cs="Arial"/>
          <w:b/>
          <w:iCs/>
          <w:color w:val="000000" w:themeColor="text1"/>
          <w:sz w:val="20"/>
          <w:szCs w:val="20"/>
        </w:rPr>
        <w:t>DOS PRAZOS GERAIS</w:t>
      </w:r>
    </w:p>
    <w:p w14:paraId="79C46636" w14:textId="567E3CB7" w:rsidR="00AD2A1E" w:rsidRPr="002A6D16" w:rsidRDefault="00017B5A"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2</w:t>
      </w:r>
      <w:r w:rsidR="00CE436D" w:rsidRPr="002A6D16">
        <w:rPr>
          <w:rFonts w:ascii="Arial" w:eastAsia="Zurich BT" w:hAnsi="Arial" w:cs="Arial"/>
          <w:b/>
          <w:bCs/>
          <w:color w:val="000000" w:themeColor="text1"/>
          <w:sz w:val="20"/>
          <w:szCs w:val="20"/>
        </w:rPr>
        <w:t>4</w:t>
      </w:r>
      <w:r w:rsidRPr="002A6D16">
        <w:rPr>
          <w:rFonts w:ascii="Arial" w:eastAsia="Zurich BT" w:hAnsi="Arial" w:cs="Arial"/>
          <w:b/>
          <w:bCs/>
          <w:color w:val="000000" w:themeColor="text1"/>
          <w:sz w:val="20"/>
          <w:szCs w:val="20"/>
        </w:rPr>
        <w:t xml:space="preserve">.1. </w:t>
      </w:r>
      <w:r w:rsidR="00C71288" w:rsidRPr="002A6D16">
        <w:rPr>
          <w:rFonts w:ascii="Arial" w:eastAsia="Zurich BT" w:hAnsi="Arial" w:cs="Arial"/>
          <w:bCs/>
          <w:color w:val="000000" w:themeColor="text1"/>
          <w:sz w:val="20"/>
          <w:szCs w:val="20"/>
        </w:rPr>
        <w:t xml:space="preserve">O prazo de execução da obra será aquele previsto no cronograma físico-financeiro, estimado em </w:t>
      </w:r>
      <w:r w:rsidR="00EF2521" w:rsidRPr="002A6D16">
        <w:rPr>
          <w:rFonts w:ascii="Arial" w:eastAsia="Zurich BT" w:hAnsi="Arial" w:cs="Arial"/>
          <w:b/>
          <w:color w:val="000000" w:themeColor="text1"/>
          <w:sz w:val="20"/>
          <w:szCs w:val="20"/>
        </w:rPr>
        <w:t>365</w:t>
      </w:r>
      <w:r w:rsidR="00C71288" w:rsidRPr="002A6D16">
        <w:rPr>
          <w:rFonts w:ascii="Arial" w:eastAsia="Zurich BT" w:hAnsi="Arial" w:cs="Arial"/>
          <w:b/>
          <w:color w:val="000000" w:themeColor="text1"/>
          <w:sz w:val="20"/>
          <w:szCs w:val="20"/>
        </w:rPr>
        <w:t xml:space="preserve"> (</w:t>
      </w:r>
      <w:r w:rsidR="00EF2521" w:rsidRPr="002A6D16">
        <w:rPr>
          <w:rFonts w:ascii="Arial" w:eastAsia="Zurich BT" w:hAnsi="Arial" w:cs="Arial"/>
          <w:b/>
          <w:color w:val="000000" w:themeColor="text1"/>
          <w:sz w:val="20"/>
          <w:szCs w:val="20"/>
        </w:rPr>
        <w:t>trezentos e sessenta e cinco</w:t>
      </w:r>
      <w:r w:rsidR="00C71288" w:rsidRPr="002A6D16">
        <w:rPr>
          <w:rFonts w:ascii="Arial" w:eastAsia="Zurich BT" w:hAnsi="Arial" w:cs="Arial"/>
          <w:b/>
          <w:color w:val="000000" w:themeColor="text1"/>
          <w:sz w:val="20"/>
          <w:szCs w:val="20"/>
        </w:rPr>
        <w:t>)</w:t>
      </w:r>
      <w:r w:rsidR="00C71288" w:rsidRPr="002A6D16">
        <w:rPr>
          <w:rFonts w:ascii="Arial" w:eastAsia="Zurich BT" w:hAnsi="Arial" w:cs="Arial"/>
          <w:bCs/>
          <w:color w:val="000000" w:themeColor="text1"/>
          <w:sz w:val="20"/>
          <w:szCs w:val="20"/>
        </w:rPr>
        <w:t xml:space="preserve"> dias, contados a partir da emissão da Ordem de Serviço pelo Departamento de Engenharia, devendo a CONTRATADA iniciar os serviços no prazo máximo de 15 (quinze) dias úteis, salvo disposição diversa constante na referida ordem.</w:t>
      </w:r>
    </w:p>
    <w:p w14:paraId="7E921362" w14:textId="77777777" w:rsidR="00AD2A1E" w:rsidRPr="002A6D16" w:rsidRDefault="00AD2A1E" w:rsidP="009145D9">
      <w:pPr>
        <w:pStyle w:val="SemEspaamento"/>
        <w:spacing w:line="276" w:lineRule="auto"/>
        <w:jc w:val="both"/>
        <w:rPr>
          <w:rFonts w:ascii="Arial" w:eastAsia="Zurich BT" w:hAnsi="Arial" w:cs="Arial"/>
          <w:b/>
          <w:bCs/>
          <w:color w:val="000000" w:themeColor="text1"/>
          <w:sz w:val="20"/>
          <w:szCs w:val="20"/>
        </w:rPr>
      </w:pPr>
    </w:p>
    <w:p w14:paraId="09816740" w14:textId="52AE9BAC" w:rsidR="00910B3C" w:rsidRPr="002A6D16" w:rsidRDefault="00706204" w:rsidP="009145D9">
      <w:pPr>
        <w:pStyle w:val="PargrafodaLista"/>
        <w:widowControl w:val="0"/>
        <w:autoSpaceDE w:val="0"/>
        <w:autoSpaceDN w:val="0"/>
        <w:spacing w:line="276" w:lineRule="auto"/>
        <w:ind w:left="0" w:right="-7"/>
        <w:jc w:val="both"/>
        <w:rPr>
          <w:rFonts w:ascii="Arial" w:hAnsi="Arial" w:cs="Arial"/>
          <w:bCs/>
          <w:color w:val="000000" w:themeColor="text1"/>
          <w:sz w:val="20"/>
          <w:szCs w:val="20"/>
        </w:rPr>
      </w:pPr>
      <w:r w:rsidRPr="002A6D16">
        <w:rPr>
          <w:rFonts w:ascii="Arial" w:eastAsia="Zurich BT" w:hAnsi="Arial" w:cs="Arial"/>
          <w:b/>
          <w:bCs/>
          <w:color w:val="000000" w:themeColor="text1"/>
          <w:sz w:val="20"/>
          <w:szCs w:val="20"/>
        </w:rPr>
        <w:t>2</w:t>
      </w:r>
      <w:r w:rsidR="00CE436D" w:rsidRPr="002A6D16">
        <w:rPr>
          <w:rFonts w:ascii="Arial" w:eastAsia="Zurich BT" w:hAnsi="Arial" w:cs="Arial"/>
          <w:b/>
          <w:bCs/>
          <w:color w:val="000000" w:themeColor="text1"/>
          <w:sz w:val="20"/>
          <w:szCs w:val="20"/>
        </w:rPr>
        <w:t>4</w:t>
      </w:r>
      <w:r w:rsidRPr="002A6D16">
        <w:rPr>
          <w:rFonts w:ascii="Arial" w:eastAsia="Zurich BT" w:hAnsi="Arial" w:cs="Arial"/>
          <w:b/>
          <w:bCs/>
          <w:color w:val="000000" w:themeColor="text1"/>
          <w:sz w:val="20"/>
          <w:szCs w:val="20"/>
        </w:rPr>
        <w:t xml:space="preserve">.2. </w:t>
      </w:r>
      <w:r w:rsidR="00910B3C" w:rsidRPr="002A6D16">
        <w:rPr>
          <w:rFonts w:ascii="Arial" w:hAnsi="Arial" w:cs="Arial"/>
          <w:color w:val="000000" w:themeColor="text1"/>
          <w:sz w:val="20"/>
          <w:szCs w:val="20"/>
        </w:rPr>
        <w:t>O prazo de vigência do</w:t>
      </w:r>
      <w:r w:rsidR="00910B3C" w:rsidRPr="002A6D16">
        <w:rPr>
          <w:rFonts w:ascii="Arial" w:hAnsi="Arial" w:cs="Arial"/>
          <w:bCs/>
          <w:color w:val="000000" w:themeColor="text1"/>
          <w:sz w:val="20"/>
          <w:szCs w:val="20"/>
        </w:rPr>
        <w:t xml:space="preserve"> contrato</w:t>
      </w:r>
      <w:r w:rsidR="00AC75B6" w:rsidRPr="002A6D16">
        <w:rPr>
          <w:rFonts w:ascii="Arial" w:hAnsi="Arial" w:cs="Arial"/>
          <w:bCs/>
          <w:color w:val="000000" w:themeColor="text1"/>
          <w:sz w:val="20"/>
          <w:szCs w:val="20"/>
        </w:rPr>
        <w:t xml:space="preserve"> será de</w:t>
      </w:r>
      <w:r w:rsidR="00EF2521" w:rsidRPr="002A6D16">
        <w:rPr>
          <w:rFonts w:ascii="Arial" w:hAnsi="Arial" w:cs="Arial"/>
          <w:bCs/>
          <w:color w:val="000000" w:themeColor="text1"/>
          <w:sz w:val="20"/>
          <w:szCs w:val="20"/>
        </w:rPr>
        <w:t xml:space="preserve"> </w:t>
      </w:r>
      <w:r w:rsidR="00EF2521" w:rsidRPr="002A6D16">
        <w:rPr>
          <w:rFonts w:ascii="Arial" w:hAnsi="Arial" w:cs="Arial"/>
          <w:b/>
          <w:color w:val="000000" w:themeColor="text1"/>
          <w:sz w:val="20"/>
          <w:szCs w:val="20"/>
        </w:rPr>
        <w:t>420</w:t>
      </w:r>
      <w:r w:rsidR="00AC75B6" w:rsidRPr="002A6D16">
        <w:rPr>
          <w:rFonts w:ascii="Arial" w:hAnsi="Arial" w:cs="Arial"/>
          <w:b/>
          <w:color w:val="000000" w:themeColor="text1"/>
          <w:sz w:val="20"/>
          <w:szCs w:val="20"/>
        </w:rPr>
        <w:t xml:space="preserve"> (</w:t>
      </w:r>
      <w:r w:rsidR="00EF2521" w:rsidRPr="002A6D16">
        <w:rPr>
          <w:rFonts w:ascii="Arial" w:hAnsi="Arial" w:cs="Arial"/>
          <w:b/>
          <w:color w:val="000000" w:themeColor="text1"/>
          <w:sz w:val="20"/>
          <w:szCs w:val="20"/>
        </w:rPr>
        <w:t>quatrocentos e vinte</w:t>
      </w:r>
      <w:r w:rsidR="00AC75B6" w:rsidRPr="002A6D16">
        <w:rPr>
          <w:rFonts w:ascii="Arial" w:hAnsi="Arial" w:cs="Arial"/>
          <w:b/>
          <w:color w:val="000000" w:themeColor="text1"/>
          <w:sz w:val="20"/>
          <w:szCs w:val="20"/>
        </w:rPr>
        <w:t>) dias</w:t>
      </w:r>
      <w:r w:rsidR="00AC75B6" w:rsidRPr="002A6D16">
        <w:rPr>
          <w:rFonts w:ascii="Arial" w:hAnsi="Arial" w:cs="Arial"/>
          <w:bCs/>
          <w:color w:val="000000" w:themeColor="text1"/>
          <w:sz w:val="20"/>
          <w:szCs w:val="20"/>
        </w:rPr>
        <w:t xml:space="preserve">, tendo </w:t>
      </w:r>
      <w:r w:rsidR="00910B3C" w:rsidRPr="002A6D16">
        <w:rPr>
          <w:rFonts w:ascii="Arial" w:hAnsi="Arial" w:cs="Arial"/>
          <w:bCs/>
          <w:color w:val="000000" w:themeColor="text1"/>
          <w:sz w:val="20"/>
          <w:szCs w:val="20"/>
        </w:rPr>
        <w:t>como termo inicial de vigência a data da sua assinatura.</w:t>
      </w:r>
    </w:p>
    <w:p w14:paraId="700856C5" w14:textId="164B9068" w:rsidR="00910B3C" w:rsidRPr="002A6D16" w:rsidRDefault="00910B3C" w:rsidP="009145D9">
      <w:pPr>
        <w:pStyle w:val="PargrafodaLista"/>
        <w:widowControl w:val="0"/>
        <w:tabs>
          <w:tab w:val="left" w:pos="1755"/>
        </w:tabs>
        <w:autoSpaceDE w:val="0"/>
        <w:autoSpaceDN w:val="0"/>
        <w:spacing w:line="276" w:lineRule="auto"/>
        <w:ind w:left="0" w:right="-7"/>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lastRenderedPageBreak/>
        <w:tab/>
      </w:r>
    </w:p>
    <w:p w14:paraId="439E4095" w14:textId="610853F5" w:rsidR="00375F14" w:rsidRPr="002A6D16" w:rsidRDefault="00671BF9" w:rsidP="009145D9">
      <w:pPr>
        <w:pStyle w:val="PargrafodaLista"/>
        <w:widowControl w:val="0"/>
        <w:autoSpaceDE w:val="0"/>
        <w:autoSpaceDN w:val="0"/>
        <w:spacing w:line="276" w:lineRule="auto"/>
        <w:ind w:left="0" w:right="-7"/>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2</w:t>
      </w:r>
      <w:r w:rsidR="00CE436D" w:rsidRPr="002A6D16">
        <w:rPr>
          <w:rFonts w:ascii="Arial" w:eastAsia="Zurich BT" w:hAnsi="Arial" w:cs="Arial"/>
          <w:b/>
          <w:bCs/>
          <w:color w:val="000000" w:themeColor="text1"/>
          <w:sz w:val="20"/>
          <w:szCs w:val="20"/>
        </w:rPr>
        <w:t>4</w:t>
      </w:r>
      <w:r w:rsidRPr="002A6D16">
        <w:rPr>
          <w:rFonts w:ascii="Arial" w:eastAsia="Zurich BT" w:hAnsi="Arial" w:cs="Arial"/>
          <w:b/>
          <w:bCs/>
          <w:color w:val="000000" w:themeColor="text1"/>
          <w:sz w:val="20"/>
          <w:szCs w:val="20"/>
        </w:rPr>
        <w:t>.</w:t>
      </w:r>
      <w:r w:rsidR="00910B3C" w:rsidRPr="002A6D16">
        <w:rPr>
          <w:rFonts w:ascii="Arial" w:eastAsia="Zurich BT" w:hAnsi="Arial" w:cs="Arial"/>
          <w:b/>
          <w:bCs/>
          <w:color w:val="000000" w:themeColor="text1"/>
          <w:sz w:val="20"/>
          <w:szCs w:val="20"/>
        </w:rPr>
        <w:t>3</w:t>
      </w:r>
      <w:r w:rsidRPr="002A6D16">
        <w:rPr>
          <w:rFonts w:ascii="Arial" w:eastAsia="Zurich BT" w:hAnsi="Arial" w:cs="Arial"/>
          <w:b/>
          <w:bCs/>
          <w:color w:val="000000" w:themeColor="text1"/>
          <w:sz w:val="20"/>
          <w:szCs w:val="20"/>
        </w:rPr>
        <w:t xml:space="preserve">. </w:t>
      </w:r>
      <w:r w:rsidR="00375F14" w:rsidRPr="002A6D16">
        <w:rPr>
          <w:rFonts w:ascii="Arial" w:eastAsia="Zurich BT" w:hAnsi="Arial" w:cs="Arial"/>
          <w:bCs/>
          <w:color w:val="000000" w:themeColor="text1"/>
          <w:sz w:val="20"/>
          <w:szCs w:val="20"/>
        </w:rPr>
        <w:t>O prazo de duração do contrato poderá ser prorrogado, na forma da lei.</w:t>
      </w:r>
    </w:p>
    <w:p w14:paraId="29207277" w14:textId="77777777" w:rsidR="00375F14" w:rsidRPr="002A6D16" w:rsidRDefault="00375F14" w:rsidP="009145D9">
      <w:pPr>
        <w:pStyle w:val="PargrafodaLista"/>
        <w:widowControl w:val="0"/>
        <w:autoSpaceDE w:val="0"/>
        <w:autoSpaceDN w:val="0"/>
        <w:spacing w:line="276" w:lineRule="auto"/>
        <w:ind w:left="0" w:right="-7"/>
        <w:jc w:val="both"/>
        <w:rPr>
          <w:rFonts w:ascii="Arial" w:eastAsia="Zurich BT" w:hAnsi="Arial" w:cs="Arial"/>
          <w:bCs/>
          <w:color w:val="000000" w:themeColor="text1"/>
          <w:sz w:val="20"/>
          <w:szCs w:val="20"/>
        </w:rPr>
      </w:pPr>
    </w:p>
    <w:p w14:paraId="5CD40D01" w14:textId="18DF64FB" w:rsidR="00375F14" w:rsidRPr="002A6D16" w:rsidRDefault="00671BF9" w:rsidP="009145D9">
      <w:pPr>
        <w:pStyle w:val="PargrafodaLista"/>
        <w:widowControl w:val="0"/>
        <w:autoSpaceDE w:val="0"/>
        <w:autoSpaceDN w:val="0"/>
        <w:spacing w:line="276" w:lineRule="auto"/>
        <w:ind w:left="0" w:right="-7"/>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2</w:t>
      </w:r>
      <w:r w:rsidR="00CE436D" w:rsidRPr="002A6D16">
        <w:rPr>
          <w:rFonts w:ascii="Arial" w:eastAsia="Zurich BT" w:hAnsi="Arial" w:cs="Arial"/>
          <w:b/>
          <w:bCs/>
          <w:color w:val="000000" w:themeColor="text1"/>
          <w:sz w:val="20"/>
          <w:szCs w:val="20"/>
        </w:rPr>
        <w:t>4</w:t>
      </w:r>
      <w:r w:rsidRPr="002A6D16">
        <w:rPr>
          <w:rFonts w:ascii="Arial" w:eastAsia="Zurich BT" w:hAnsi="Arial" w:cs="Arial"/>
          <w:b/>
          <w:bCs/>
          <w:color w:val="000000" w:themeColor="text1"/>
          <w:sz w:val="20"/>
          <w:szCs w:val="20"/>
        </w:rPr>
        <w:t>.</w:t>
      </w:r>
      <w:r w:rsidR="00910B3C" w:rsidRPr="002A6D16">
        <w:rPr>
          <w:rFonts w:ascii="Arial" w:eastAsia="Zurich BT" w:hAnsi="Arial" w:cs="Arial"/>
          <w:b/>
          <w:bCs/>
          <w:color w:val="000000" w:themeColor="text1"/>
          <w:sz w:val="20"/>
          <w:szCs w:val="20"/>
        </w:rPr>
        <w:t>4</w:t>
      </w:r>
      <w:r w:rsidRPr="002A6D16">
        <w:rPr>
          <w:rFonts w:ascii="Arial" w:eastAsia="Zurich BT" w:hAnsi="Arial" w:cs="Arial"/>
          <w:b/>
          <w:bCs/>
          <w:color w:val="000000" w:themeColor="text1"/>
          <w:sz w:val="20"/>
          <w:szCs w:val="20"/>
        </w:rPr>
        <w:t xml:space="preserve">. </w:t>
      </w:r>
      <w:r w:rsidR="00D12887" w:rsidRPr="002A6D16">
        <w:rPr>
          <w:rFonts w:ascii="Arial" w:eastAsia="Zurich BT" w:hAnsi="Arial" w:cs="Arial"/>
          <w:bCs/>
          <w:color w:val="000000" w:themeColor="text1"/>
          <w:sz w:val="20"/>
          <w:szCs w:val="20"/>
        </w:rPr>
        <w:t>Antes do início da execução dos serviços, a CONTRATADA deverá apresentar ao Departamento de Engenharia do Município de Cotriguaçu/MT a Anotação de Responsabilidade Técnica – ART, devidamente registrada junto ao CREA, referente aos profissionais responsáveis técnicos pela execução da obra</w:t>
      </w:r>
      <w:r w:rsidR="00375F14" w:rsidRPr="002A6D16">
        <w:rPr>
          <w:rFonts w:ascii="Arial" w:eastAsia="Zurich BT" w:hAnsi="Arial" w:cs="Arial"/>
          <w:bCs/>
          <w:color w:val="000000" w:themeColor="text1"/>
          <w:sz w:val="20"/>
          <w:szCs w:val="20"/>
        </w:rPr>
        <w:t>.</w:t>
      </w:r>
    </w:p>
    <w:p w14:paraId="4E03CE08" w14:textId="77777777" w:rsidR="00375F14" w:rsidRPr="002A6D16" w:rsidRDefault="00375F14" w:rsidP="009145D9">
      <w:pPr>
        <w:pStyle w:val="PargrafodaLista"/>
        <w:widowControl w:val="0"/>
        <w:autoSpaceDE w:val="0"/>
        <w:autoSpaceDN w:val="0"/>
        <w:spacing w:line="276" w:lineRule="auto"/>
        <w:ind w:left="0" w:right="-7"/>
        <w:jc w:val="both"/>
        <w:rPr>
          <w:rFonts w:ascii="Arial" w:eastAsia="Zurich BT" w:hAnsi="Arial" w:cs="Arial"/>
          <w:bCs/>
          <w:color w:val="000000" w:themeColor="text1"/>
          <w:sz w:val="20"/>
          <w:szCs w:val="20"/>
        </w:rPr>
      </w:pPr>
    </w:p>
    <w:p w14:paraId="48BF584E" w14:textId="5EC93F62" w:rsidR="00375F14" w:rsidRPr="002A6D16" w:rsidRDefault="00671BF9" w:rsidP="00D12887">
      <w:pPr>
        <w:pStyle w:val="PargrafodaLista"/>
        <w:widowControl w:val="0"/>
        <w:autoSpaceDE w:val="0"/>
        <w:autoSpaceDN w:val="0"/>
        <w:spacing w:line="276" w:lineRule="auto"/>
        <w:ind w:left="0" w:right="-7"/>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2</w:t>
      </w:r>
      <w:r w:rsidR="00CE436D" w:rsidRPr="002A6D16">
        <w:rPr>
          <w:rFonts w:ascii="Arial" w:eastAsia="Zurich BT" w:hAnsi="Arial" w:cs="Arial"/>
          <w:b/>
          <w:bCs/>
          <w:color w:val="000000" w:themeColor="text1"/>
          <w:sz w:val="20"/>
          <w:szCs w:val="20"/>
        </w:rPr>
        <w:t>4</w:t>
      </w:r>
      <w:r w:rsidRPr="002A6D16">
        <w:rPr>
          <w:rFonts w:ascii="Arial" w:eastAsia="Zurich BT" w:hAnsi="Arial" w:cs="Arial"/>
          <w:b/>
          <w:bCs/>
          <w:color w:val="000000" w:themeColor="text1"/>
          <w:sz w:val="20"/>
          <w:szCs w:val="20"/>
        </w:rPr>
        <w:t>.</w:t>
      </w:r>
      <w:r w:rsidR="00910B3C" w:rsidRPr="002A6D16">
        <w:rPr>
          <w:rFonts w:ascii="Arial" w:eastAsia="Zurich BT" w:hAnsi="Arial" w:cs="Arial"/>
          <w:b/>
          <w:bCs/>
          <w:color w:val="000000" w:themeColor="text1"/>
          <w:sz w:val="20"/>
          <w:szCs w:val="20"/>
        </w:rPr>
        <w:t>5</w:t>
      </w:r>
      <w:r w:rsidRPr="002A6D16">
        <w:rPr>
          <w:rFonts w:ascii="Arial" w:eastAsia="Zurich BT" w:hAnsi="Arial" w:cs="Arial"/>
          <w:b/>
          <w:bCs/>
          <w:color w:val="000000" w:themeColor="text1"/>
          <w:sz w:val="20"/>
          <w:szCs w:val="20"/>
        </w:rPr>
        <w:t xml:space="preserve">. </w:t>
      </w:r>
      <w:r w:rsidR="00D12887" w:rsidRPr="002A6D16">
        <w:rPr>
          <w:rFonts w:ascii="Arial" w:eastAsia="Zurich BT" w:hAnsi="Arial" w:cs="Arial"/>
          <w:bCs/>
          <w:color w:val="000000" w:themeColor="text1"/>
          <w:sz w:val="20"/>
          <w:szCs w:val="20"/>
        </w:rPr>
        <w:t>Poderá ser estabelecido período prévio à emissão da Ordem de Serviço para a verificação de eventuais pendências administrativas, liberação da área de execução ou adoção de providências necessárias ao regular início da obra.</w:t>
      </w:r>
    </w:p>
    <w:p w14:paraId="729F1329" w14:textId="77777777" w:rsidR="00D12887" w:rsidRPr="002A6D16" w:rsidRDefault="00D12887" w:rsidP="00D12887">
      <w:pPr>
        <w:pStyle w:val="PargrafodaLista"/>
        <w:widowControl w:val="0"/>
        <w:autoSpaceDE w:val="0"/>
        <w:autoSpaceDN w:val="0"/>
        <w:spacing w:line="276" w:lineRule="auto"/>
        <w:ind w:left="0" w:right="-7"/>
        <w:jc w:val="both"/>
        <w:rPr>
          <w:rFonts w:ascii="Arial" w:eastAsia="Zurich BT" w:hAnsi="Arial" w:cs="Arial"/>
          <w:b/>
          <w:bCs/>
          <w:color w:val="000000" w:themeColor="text1"/>
          <w:sz w:val="20"/>
          <w:szCs w:val="20"/>
        </w:rPr>
      </w:pPr>
    </w:p>
    <w:p w14:paraId="6FAB91FC" w14:textId="77777777" w:rsidR="00AD2A1E" w:rsidRPr="002A6D16" w:rsidRDefault="008B4935" w:rsidP="009145D9">
      <w:pPr>
        <w:pStyle w:val="SemEspaamento"/>
        <w:shd w:val="clear" w:color="auto" w:fill="BFBFBF"/>
        <w:spacing w:line="276" w:lineRule="auto"/>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2</w:t>
      </w:r>
      <w:r w:rsidR="00CE436D" w:rsidRPr="002A6D16">
        <w:rPr>
          <w:rFonts w:ascii="Arial" w:eastAsia="Zurich BT" w:hAnsi="Arial" w:cs="Arial"/>
          <w:b/>
          <w:iCs/>
          <w:color w:val="000000" w:themeColor="text1"/>
          <w:sz w:val="20"/>
          <w:szCs w:val="20"/>
        </w:rPr>
        <w:t>5</w:t>
      </w:r>
      <w:r w:rsidRPr="002A6D16">
        <w:rPr>
          <w:rFonts w:ascii="Arial" w:eastAsia="Zurich BT" w:hAnsi="Arial" w:cs="Arial"/>
          <w:b/>
          <w:iCs/>
          <w:color w:val="000000" w:themeColor="text1"/>
          <w:sz w:val="20"/>
          <w:szCs w:val="20"/>
        </w:rPr>
        <w:t xml:space="preserve">. </w:t>
      </w:r>
      <w:r w:rsidR="00AD2A1E" w:rsidRPr="002A6D16">
        <w:rPr>
          <w:rFonts w:ascii="Arial" w:eastAsia="Zurich BT" w:hAnsi="Arial" w:cs="Arial"/>
          <w:b/>
          <w:iCs/>
          <w:color w:val="000000" w:themeColor="text1"/>
          <w:sz w:val="20"/>
          <w:szCs w:val="20"/>
        </w:rPr>
        <w:t>DO RECEBIMENTO DO OBJETO (PROVISÓRIO E DEFINITIVO)</w:t>
      </w:r>
    </w:p>
    <w:p w14:paraId="52E9D4B0" w14:textId="2A4F6FCC" w:rsidR="00863878" w:rsidRPr="002A6D16" w:rsidRDefault="006F4B1E"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2</w:t>
      </w:r>
      <w:r w:rsidR="00CE436D" w:rsidRPr="002A6D16">
        <w:rPr>
          <w:rFonts w:ascii="Arial" w:eastAsia="Zurich BT" w:hAnsi="Arial" w:cs="Arial"/>
          <w:b/>
          <w:bCs/>
          <w:color w:val="000000" w:themeColor="text1"/>
          <w:sz w:val="20"/>
          <w:szCs w:val="20"/>
        </w:rPr>
        <w:t>5</w:t>
      </w:r>
      <w:r w:rsidRPr="002A6D16">
        <w:rPr>
          <w:rFonts w:ascii="Arial" w:eastAsia="Zurich BT" w:hAnsi="Arial" w:cs="Arial"/>
          <w:b/>
          <w:bCs/>
          <w:color w:val="000000" w:themeColor="text1"/>
          <w:sz w:val="20"/>
          <w:szCs w:val="20"/>
        </w:rPr>
        <w:t>.1.</w:t>
      </w:r>
      <w:r w:rsidR="00863878" w:rsidRPr="002A6D16">
        <w:rPr>
          <w:rFonts w:ascii="Arial" w:eastAsia="Zurich BT" w:hAnsi="Arial" w:cs="Arial"/>
          <w:bCs/>
          <w:color w:val="000000" w:themeColor="text1"/>
          <w:sz w:val="20"/>
          <w:szCs w:val="20"/>
        </w:rPr>
        <w:t xml:space="preserve"> </w:t>
      </w:r>
      <w:r w:rsidR="00915698" w:rsidRPr="002A6D16">
        <w:rPr>
          <w:rFonts w:ascii="Arial" w:eastAsia="Zurich BT" w:hAnsi="Arial" w:cs="Arial"/>
          <w:bCs/>
          <w:color w:val="000000" w:themeColor="text1"/>
          <w:sz w:val="20"/>
          <w:szCs w:val="20"/>
        </w:rPr>
        <w:t>O recebimento do objeto observará as regras estabelecidas neste edital, devendo ser realizado de forma provisória e definitiva, conforme a legislação vigente</w:t>
      </w:r>
      <w:r w:rsidR="00863878" w:rsidRPr="002A6D16">
        <w:rPr>
          <w:rFonts w:ascii="Arial" w:eastAsia="Zurich BT" w:hAnsi="Arial" w:cs="Arial"/>
          <w:bCs/>
          <w:color w:val="000000" w:themeColor="text1"/>
          <w:sz w:val="20"/>
          <w:szCs w:val="20"/>
        </w:rPr>
        <w:t>.</w:t>
      </w:r>
    </w:p>
    <w:p w14:paraId="0AA7BA70" w14:textId="6F913F7F" w:rsidR="006F4B1E" w:rsidRPr="002A6D16" w:rsidRDefault="006F4B1E" w:rsidP="009145D9">
      <w:pPr>
        <w:pStyle w:val="SemEspaamento"/>
        <w:spacing w:line="276" w:lineRule="auto"/>
        <w:jc w:val="both"/>
        <w:rPr>
          <w:rFonts w:ascii="Arial" w:eastAsia="Zurich BT" w:hAnsi="Arial" w:cs="Arial"/>
          <w:bCs/>
          <w:color w:val="000000" w:themeColor="text1"/>
          <w:sz w:val="20"/>
          <w:szCs w:val="20"/>
        </w:rPr>
      </w:pPr>
    </w:p>
    <w:p w14:paraId="18E550AA" w14:textId="674A1A8E" w:rsidR="00863878" w:rsidRPr="002A6D16" w:rsidRDefault="00863878"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color w:val="000000" w:themeColor="text1"/>
          <w:sz w:val="20"/>
          <w:szCs w:val="20"/>
        </w:rPr>
        <w:t>2</w:t>
      </w:r>
      <w:r w:rsidR="00924FEF" w:rsidRPr="002A6D16">
        <w:rPr>
          <w:rFonts w:ascii="Arial" w:eastAsia="Zurich BT" w:hAnsi="Arial" w:cs="Arial"/>
          <w:b/>
          <w:color w:val="000000" w:themeColor="text1"/>
          <w:sz w:val="20"/>
          <w:szCs w:val="20"/>
        </w:rPr>
        <w:t>5</w:t>
      </w:r>
      <w:r w:rsidRPr="002A6D16">
        <w:rPr>
          <w:rFonts w:ascii="Arial" w:eastAsia="Zurich BT" w:hAnsi="Arial" w:cs="Arial"/>
          <w:b/>
          <w:color w:val="000000" w:themeColor="text1"/>
          <w:sz w:val="20"/>
          <w:szCs w:val="20"/>
        </w:rPr>
        <w:t>.2.</w:t>
      </w:r>
      <w:r w:rsidRPr="002A6D16">
        <w:rPr>
          <w:rFonts w:ascii="Arial" w:eastAsia="Zurich BT" w:hAnsi="Arial" w:cs="Arial"/>
          <w:bCs/>
          <w:color w:val="000000" w:themeColor="text1"/>
          <w:sz w:val="20"/>
          <w:szCs w:val="20"/>
        </w:rPr>
        <w:t xml:space="preserve"> </w:t>
      </w:r>
      <w:r w:rsidR="00915698" w:rsidRPr="002A6D16">
        <w:rPr>
          <w:rFonts w:ascii="Arial" w:eastAsia="Zurich BT" w:hAnsi="Arial" w:cs="Arial"/>
          <w:bCs/>
          <w:color w:val="000000" w:themeColor="text1"/>
          <w:sz w:val="20"/>
          <w:szCs w:val="20"/>
        </w:rPr>
        <w:t>Concluída a obra, a CONTRATADA deverá comunicar formalmente, por escrito, ao Departamento de Engenharia do Município de Cotriguaçu/MT, solicitando o recebimento provisório do objeto, acompanhado do relatório final da execução.</w:t>
      </w:r>
    </w:p>
    <w:p w14:paraId="20B8682D" w14:textId="77777777" w:rsidR="00863878" w:rsidRPr="002A6D16" w:rsidRDefault="00863878" w:rsidP="009145D9">
      <w:pPr>
        <w:pStyle w:val="SemEspaamento"/>
        <w:spacing w:line="276" w:lineRule="auto"/>
        <w:jc w:val="both"/>
        <w:rPr>
          <w:rFonts w:ascii="Arial" w:eastAsia="Zurich BT" w:hAnsi="Arial" w:cs="Arial"/>
          <w:bCs/>
          <w:color w:val="000000" w:themeColor="text1"/>
          <w:sz w:val="20"/>
          <w:szCs w:val="20"/>
        </w:rPr>
      </w:pPr>
    </w:p>
    <w:p w14:paraId="3054366B" w14:textId="63562813" w:rsidR="00863878" w:rsidRPr="002A6D16" w:rsidRDefault="00863878" w:rsidP="009145D9">
      <w:pPr>
        <w:pStyle w:val="SemEspaamento"/>
        <w:spacing w:line="276" w:lineRule="auto"/>
        <w:jc w:val="both"/>
        <w:rPr>
          <w:rFonts w:ascii="Arial" w:eastAsia="Zurich BT" w:hAnsi="Arial" w:cs="Arial"/>
          <w:b/>
          <w:color w:val="000000" w:themeColor="text1"/>
          <w:sz w:val="20"/>
          <w:szCs w:val="20"/>
        </w:rPr>
      </w:pPr>
      <w:r w:rsidRPr="002A6D16">
        <w:rPr>
          <w:rFonts w:ascii="Arial" w:eastAsia="Zurich BT" w:hAnsi="Arial" w:cs="Arial"/>
          <w:b/>
          <w:color w:val="000000" w:themeColor="text1"/>
          <w:sz w:val="20"/>
          <w:szCs w:val="20"/>
        </w:rPr>
        <w:t>25.</w:t>
      </w:r>
      <w:r w:rsidR="00924FEF" w:rsidRPr="002A6D16">
        <w:rPr>
          <w:rFonts w:ascii="Arial" w:eastAsia="Zurich BT" w:hAnsi="Arial" w:cs="Arial"/>
          <w:b/>
          <w:color w:val="000000" w:themeColor="text1"/>
          <w:sz w:val="20"/>
          <w:szCs w:val="20"/>
        </w:rPr>
        <w:t>3</w:t>
      </w:r>
      <w:r w:rsidRPr="002A6D16">
        <w:rPr>
          <w:rFonts w:ascii="Arial" w:eastAsia="Zurich BT" w:hAnsi="Arial" w:cs="Arial"/>
          <w:b/>
          <w:color w:val="000000" w:themeColor="text1"/>
          <w:sz w:val="20"/>
          <w:szCs w:val="20"/>
        </w:rPr>
        <w:t xml:space="preserve">. </w:t>
      </w:r>
      <w:r w:rsidR="00915698" w:rsidRPr="002A6D16">
        <w:rPr>
          <w:rFonts w:ascii="Arial" w:eastAsia="Zurich BT" w:hAnsi="Arial" w:cs="Arial"/>
          <w:b/>
          <w:color w:val="000000" w:themeColor="text1"/>
          <w:sz w:val="20"/>
          <w:szCs w:val="20"/>
        </w:rPr>
        <w:t>Os serviços serão recebidos da seguinte forma, nos termos do art. 140 da Lei nº 14.133/2021</w:t>
      </w:r>
      <w:r w:rsidRPr="002A6D16">
        <w:rPr>
          <w:rFonts w:ascii="Arial" w:eastAsia="Zurich BT" w:hAnsi="Arial" w:cs="Arial"/>
          <w:b/>
          <w:color w:val="000000" w:themeColor="text1"/>
          <w:sz w:val="20"/>
          <w:szCs w:val="20"/>
        </w:rPr>
        <w:t>:</w:t>
      </w:r>
    </w:p>
    <w:p w14:paraId="5A69A384" w14:textId="21B2D31A" w:rsidR="00863878" w:rsidRPr="002A6D16" w:rsidRDefault="00863878" w:rsidP="00381F89">
      <w:pPr>
        <w:pStyle w:val="SemEspaamento"/>
        <w:numPr>
          <w:ilvl w:val="0"/>
          <w:numId w:val="41"/>
        </w:numPr>
        <w:spacing w:line="276" w:lineRule="auto"/>
        <w:jc w:val="both"/>
        <w:rPr>
          <w:rFonts w:ascii="Arial" w:eastAsia="Zurich BT" w:hAnsi="Arial" w:cs="Arial"/>
          <w:bCs/>
          <w:color w:val="000000" w:themeColor="text1"/>
          <w:sz w:val="20"/>
          <w:szCs w:val="20"/>
        </w:rPr>
      </w:pPr>
      <w:r w:rsidRPr="002A6D16">
        <w:rPr>
          <w:rFonts w:ascii="Arial" w:eastAsia="Zurich BT" w:hAnsi="Arial" w:cs="Arial"/>
          <w:b/>
          <w:color w:val="000000" w:themeColor="text1"/>
          <w:sz w:val="20"/>
          <w:szCs w:val="20"/>
        </w:rPr>
        <w:t>Provisoriamente</w:t>
      </w:r>
      <w:r w:rsidRPr="002A6D16">
        <w:rPr>
          <w:rFonts w:ascii="Arial" w:eastAsia="Zurich BT" w:hAnsi="Arial" w:cs="Arial"/>
          <w:bCs/>
          <w:color w:val="000000" w:themeColor="text1"/>
          <w:sz w:val="20"/>
          <w:szCs w:val="20"/>
        </w:rPr>
        <w:t xml:space="preserve"> o recebimento será efetuado pelo Responsável por seu acompanhamento e fiscalização, mediante termo circunstanciado, assinado pelas partes em até </w:t>
      </w:r>
      <w:r w:rsidRPr="002A6D16">
        <w:rPr>
          <w:rFonts w:ascii="Arial" w:eastAsia="Zurich BT" w:hAnsi="Arial" w:cs="Arial"/>
          <w:b/>
          <w:color w:val="000000" w:themeColor="text1"/>
          <w:sz w:val="20"/>
          <w:szCs w:val="20"/>
        </w:rPr>
        <w:t>15 (quinze) dias úteis</w:t>
      </w:r>
      <w:r w:rsidRPr="002A6D16">
        <w:rPr>
          <w:rFonts w:ascii="Arial" w:eastAsia="Zurich BT" w:hAnsi="Arial" w:cs="Arial"/>
          <w:bCs/>
          <w:color w:val="000000" w:themeColor="text1"/>
          <w:sz w:val="20"/>
          <w:szCs w:val="20"/>
        </w:rPr>
        <w:t xml:space="preserve"> da comunicação escrita do contratado;</w:t>
      </w:r>
    </w:p>
    <w:p w14:paraId="5B2C3F53" w14:textId="1D50FC63" w:rsidR="00863878" w:rsidRPr="002A6D16" w:rsidRDefault="00863878" w:rsidP="00381F89">
      <w:pPr>
        <w:pStyle w:val="SemEspaamento"/>
        <w:numPr>
          <w:ilvl w:val="0"/>
          <w:numId w:val="41"/>
        </w:numPr>
        <w:spacing w:line="276" w:lineRule="auto"/>
        <w:jc w:val="both"/>
        <w:rPr>
          <w:rFonts w:ascii="Arial" w:eastAsia="Zurich BT" w:hAnsi="Arial" w:cs="Arial"/>
          <w:bCs/>
          <w:color w:val="000000" w:themeColor="text1"/>
          <w:sz w:val="20"/>
          <w:szCs w:val="20"/>
        </w:rPr>
      </w:pPr>
      <w:r w:rsidRPr="002A6D16">
        <w:rPr>
          <w:rFonts w:ascii="Arial" w:eastAsia="Zurich BT" w:hAnsi="Arial" w:cs="Arial"/>
          <w:b/>
          <w:color w:val="000000" w:themeColor="text1"/>
          <w:sz w:val="20"/>
          <w:szCs w:val="20"/>
        </w:rPr>
        <w:t xml:space="preserve">Definitivamente </w:t>
      </w:r>
      <w:r w:rsidRPr="002A6D16">
        <w:rPr>
          <w:rFonts w:ascii="Arial" w:eastAsia="Zurich BT" w:hAnsi="Arial" w:cs="Arial"/>
          <w:bCs/>
          <w:color w:val="000000" w:themeColor="text1"/>
          <w:sz w:val="20"/>
          <w:szCs w:val="20"/>
        </w:rPr>
        <w:t>o recebimento será efetuado pelo Fiscal, ou Comissão a ser designado pela Autoridade Competente, mediante termo circunstanciado, assinado pelas partes, após terem os serviços sido examinados e julgados em perfeitas condições técnicas, não excedendo o prazo de até</w:t>
      </w:r>
      <w:r w:rsidRPr="002A6D16">
        <w:rPr>
          <w:rFonts w:ascii="Arial" w:eastAsia="Zurich BT" w:hAnsi="Arial" w:cs="Arial"/>
          <w:b/>
          <w:color w:val="000000" w:themeColor="text1"/>
          <w:sz w:val="20"/>
          <w:szCs w:val="20"/>
        </w:rPr>
        <w:t xml:space="preserve"> </w:t>
      </w:r>
      <w:r w:rsidR="00EF4F89" w:rsidRPr="002A6D16">
        <w:rPr>
          <w:rFonts w:ascii="Arial" w:eastAsia="Zurich BT" w:hAnsi="Arial" w:cs="Arial"/>
          <w:b/>
          <w:color w:val="000000" w:themeColor="text1"/>
          <w:sz w:val="20"/>
          <w:szCs w:val="20"/>
        </w:rPr>
        <w:t>3</w:t>
      </w:r>
      <w:r w:rsidRPr="002A6D16">
        <w:rPr>
          <w:rFonts w:ascii="Arial" w:eastAsia="Zurich BT" w:hAnsi="Arial" w:cs="Arial"/>
          <w:b/>
          <w:color w:val="000000" w:themeColor="text1"/>
          <w:sz w:val="20"/>
          <w:szCs w:val="20"/>
        </w:rPr>
        <w:t>0 (</w:t>
      </w:r>
      <w:r w:rsidR="00EF4F89" w:rsidRPr="002A6D16">
        <w:rPr>
          <w:rFonts w:ascii="Arial" w:eastAsia="Zurich BT" w:hAnsi="Arial" w:cs="Arial"/>
          <w:b/>
          <w:color w:val="000000" w:themeColor="text1"/>
          <w:sz w:val="20"/>
          <w:szCs w:val="20"/>
        </w:rPr>
        <w:t>trin</w:t>
      </w:r>
      <w:r w:rsidRPr="002A6D16">
        <w:rPr>
          <w:rFonts w:ascii="Arial" w:eastAsia="Zurich BT" w:hAnsi="Arial" w:cs="Arial"/>
          <w:b/>
          <w:color w:val="000000" w:themeColor="text1"/>
          <w:sz w:val="20"/>
          <w:szCs w:val="20"/>
        </w:rPr>
        <w:t>ta) dias</w:t>
      </w:r>
      <w:r w:rsidRPr="002A6D16">
        <w:rPr>
          <w:rFonts w:ascii="Arial" w:eastAsia="Zurich BT" w:hAnsi="Arial" w:cs="Arial"/>
          <w:bCs/>
          <w:color w:val="000000" w:themeColor="text1"/>
          <w:sz w:val="20"/>
          <w:szCs w:val="20"/>
        </w:rPr>
        <w:t xml:space="preserve"> contados do Recebimento Provisório.</w:t>
      </w:r>
    </w:p>
    <w:p w14:paraId="477D971D" w14:textId="77777777" w:rsidR="00863878" w:rsidRPr="002A6D16" w:rsidRDefault="00863878" w:rsidP="009145D9">
      <w:pPr>
        <w:pStyle w:val="SemEspaamento"/>
        <w:spacing w:line="276" w:lineRule="auto"/>
        <w:jc w:val="both"/>
        <w:rPr>
          <w:rFonts w:ascii="Arial" w:eastAsia="Zurich BT" w:hAnsi="Arial" w:cs="Arial"/>
          <w:bCs/>
          <w:color w:val="000000" w:themeColor="text1"/>
          <w:sz w:val="20"/>
          <w:szCs w:val="20"/>
        </w:rPr>
      </w:pPr>
    </w:p>
    <w:p w14:paraId="32BC3F64" w14:textId="1E185920" w:rsidR="00924FEF" w:rsidRPr="002A6D16" w:rsidRDefault="00924FEF" w:rsidP="00DD2FCB">
      <w:pPr>
        <w:autoSpaceDE w:val="0"/>
        <w:autoSpaceDN w:val="0"/>
        <w:adjustRightInd w:val="0"/>
        <w:spacing w:line="276" w:lineRule="auto"/>
        <w:jc w:val="both"/>
        <w:rPr>
          <w:rFonts w:ascii="Arial" w:eastAsia="Zurich BT" w:hAnsi="Arial" w:cs="Arial"/>
          <w:bCs/>
          <w:color w:val="000000" w:themeColor="text1"/>
          <w:sz w:val="20"/>
          <w:szCs w:val="20"/>
        </w:rPr>
      </w:pPr>
      <w:r w:rsidRPr="002A6D16">
        <w:rPr>
          <w:rFonts w:ascii="Arial" w:hAnsi="Arial" w:cs="Arial"/>
          <w:b/>
          <w:bCs/>
          <w:color w:val="000000" w:themeColor="text1"/>
          <w:sz w:val="20"/>
          <w:szCs w:val="20"/>
        </w:rPr>
        <w:t>25.4.</w:t>
      </w:r>
      <w:r w:rsidRPr="002A6D16">
        <w:rPr>
          <w:rFonts w:ascii="Arial" w:hAnsi="Arial" w:cs="Arial"/>
          <w:color w:val="000000" w:themeColor="text1"/>
          <w:sz w:val="20"/>
          <w:szCs w:val="20"/>
        </w:rPr>
        <w:t xml:space="preserve"> </w:t>
      </w:r>
      <w:r w:rsidR="00915698" w:rsidRPr="002A6D16">
        <w:rPr>
          <w:rFonts w:ascii="Arial" w:hAnsi="Arial" w:cs="Arial"/>
          <w:color w:val="000000" w:themeColor="text1"/>
          <w:sz w:val="20"/>
          <w:szCs w:val="20"/>
        </w:rPr>
        <w:t>Durante o prazo de observação, a fiscalização verificará a adequação da obra aos termos contratuais, podendo solicitar correções e ajustes necessários</w:t>
      </w:r>
      <w:r w:rsidRPr="002A6D16">
        <w:rPr>
          <w:rFonts w:ascii="Arial" w:eastAsia="Zurich BT" w:hAnsi="Arial" w:cs="Arial"/>
          <w:bCs/>
          <w:color w:val="000000" w:themeColor="text1"/>
          <w:sz w:val="20"/>
          <w:szCs w:val="20"/>
        </w:rPr>
        <w:t>.</w:t>
      </w:r>
    </w:p>
    <w:p w14:paraId="6C2744A5" w14:textId="77777777" w:rsidR="00924FEF" w:rsidRPr="002A6D16" w:rsidRDefault="00924FEF" w:rsidP="009145D9">
      <w:pPr>
        <w:pStyle w:val="SemEspaamento"/>
        <w:spacing w:line="276" w:lineRule="auto"/>
        <w:jc w:val="both"/>
        <w:rPr>
          <w:rFonts w:ascii="Arial" w:eastAsia="Zurich BT" w:hAnsi="Arial" w:cs="Arial"/>
          <w:b/>
          <w:color w:val="000000" w:themeColor="text1"/>
          <w:sz w:val="20"/>
          <w:szCs w:val="20"/>
        </w:rPr>
      </w:pPr>
    </w:p>
    <w:p w14:paraId="784C8F80" w14:textId="0870C8D5" w:rsidR="00863878" w:rsidRPr="002A6D16" w:rsidRDefault="00924FEF" w:rsidP="00DD2FCB">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color w:val="000000" w:themeColor="text1"/>
          <w:sz w:val="20"/>
          <w:szCs w:val="20"/>
        </w:rPr>
        <w:t>25.5.</w:t>
      </w:r>
      <w:r w:rsidR="00863878" w:rsidRPr="002A6D16">
        <w:rPr>
          <w:rFonts w:ascii="Arial" w:eastAsia="Zurich BT" w:hAnsi="Arial" w:cs="Arial"/>
          <w:bCs/>
          <w:color w:val="000000" w:themeColor="text1"/>
          <w:sz w:val="20"/>
          <w:szCs w:val="20"/>
        </w:rPr>
        <w:t xml:space="preserve"> </w:t>
      </w:r>
      <w:r w:rsidR="00DD2FCB" w:rsidRPr="002A6D16">
        <w:rPr>
          <w:rFonts w:ascii="Arial" w:eastAsia="Zurich BT" w:hAnsi="Arial" w:cs="Arial"/>
          <w:bCs/>
          <w:color w:val="000000" w:themeColor="text1"/>
          <w:sz w:val="20"/>
          <w:szCs w:val="20"/>
        </w:rPr>
        <w:t>Constatadas irregularidades, a fiscalização notificará formalmente a CONTRATADA para que proceda à correção no prazo estabelecido, sob pena de aplicação das sanções cabíveis.</w:t>
      </w:r>
    </w:p>
    <w:p w14:paraId="389893E0" w14:textId="77777777" w:rsidR="00DD2FCB" w:rsidRPr="002A6D16" w:rsidRDefault="00DD2FCB" w:rsidP="00DD2FCB">
      <w:pPr>
        <w:pStyle w:val="SemEspaamento"/>
        <w:spacing w:line="276" w:lineRule="auto"/>
        <w:jc w:val="both"/>
        <w:rPr>
          <w:rFonts w:ascii="Arial" w:eastAsia="Zurich BT" w:hAnsi="Arial" w:cs="Arial"/>
          <w:bCs/>
          <w:color w:val="000000" w:themeColor="text1"/>
          <w:sz w:val="20"/>
          <w:szCs w:val="20"/>
        </w:rPr>
      </w:pPr>
    </w:p>
    <w:p w14:paraId="3C2C790F" w14:textId="2A2BA510" w:rsidR="00863878" w:rsidRPr="002A6D16" w:rsidRDefault="00924FEF"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color w:val="000000" w:themeColor="text1"/>
          <w:sz w:val="20"/>
          <w:szCs w:val="20"/>
        </w:rPr>
        <w:t>25.6.</w:t>
      </w:r>
      <w:r w:rsidR="00863878" w:rsidRPr="002A6D16">
        <w:rPr>
          <w:rFonts w:ascii="Arial" w:eastAsia="Zurich BT" w:hAnsi="Arial" w:cs="Arial"/>
          <w:bCs/>
          <w:color w:val="000000" w:themeColor="text1"/>
          <w:sz w:val="20"/>
          <w:szCs w:val="20"/>
        </w:rPr>
        <w:t xml:space="preserve"> </w:t>
      </w:r>
      <w:r w:rsidR="00741DC7" w:rsidRPr="002A6D16">
        <w:rPr>
          <w:rFonts w:ascii="Arial" w:eastAsia="Zurich BT" w:hAnsi="Arial" w:cs="Arial"/>
          <w:bCs/>
          <w:color w:val="000000" w:themeColor="text1"/>
          <w:sz w:val="20"/>
          <w:szCs w:val="20"/>
        </w:rPr>
        <w:t>Não sanadas as irregularidades no prazo concedido, o fiscal do contrato encaminhará o caso à autoridade competente para adoção das medidas cabíveis.</w:t>
      </w:r>
    </w:p>
    <w:p w14:paraId="1E4B3FF4" w14:textId="77777777" w:rsidR="00741DC7" w:rsidRPr="002A6D16" w:rsidRDefault="00741DC7" w:rsidP="009145D9">
      <w:pPr>
        <w:pStyle w:val="SemEspaamento"/>
        <w:spacing w:line="276" w:lineRule="auto"/>
        <w:jc w:val="both"/>
        <w:rPr>
          <w:rFonts w:ascii="Arial" w:eastAsia="Zurich BT" w:hAnsi="Arial" w:cs="Arial"/>
          <w:bCs/>
          <w:color w:val="000000" w:themeColor="text1"/>
          <w:sz w:val="20"/>
          <w:szCs w:val="20"/>
        </w:rPr>
      </w:pPr>
    </w:p>
    <w:p w14:paraId="39815F02" w14:textId="606AF3CF" w:rsidR="00924FEF" w:rsidRPr="002A6D16" w:rsidRDefault="00924FEF" w:rsidP="006A4E38">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color w:val="000000" w:themeColor="text1"/>
          <w:sz w:val="20"/>
          <w:szCs w:val="20"/>
        </w:rPr>
        <w:t>25.7.</w:t>
      </w:r>
      <w:r w:rsidR="00863878" w:rsidRPr="002A6D16">
        <w:rPr>
          <w:rFonts w:ascii="Arial" w:eastAsia="Zurich BT" w:hAnsi="Arial" w:cs="Arial"/>
          <w:bCs/>
          <w:color w:val="000000" w:themeColor="text1"/>
          <w:sz w:val="20"/>
          <w:szCs w:val="20"/>
        </w:rPr>
        <w:t xml:space="preserve"> </w:t>
      </w:r>
      <w:r w:rsidR="006A4E38" w:rsidRPr="002A6D16">
        <w:rPr>
          <w:rFonts w:ascii="Arial" w:eastAsia="Zurich BT" w:hAnsi="Arial" w:cs="Arial"/>
          <w:bCs/>
          <w:color w:val="000000" w:themeColor="text1"/>
          <w:sz w:val="20"/>
          <w:szCs w:val="20"/>
        </w:rPr>
        <w:t>Após a vistoria final, a fiscalização emitirá laudo conclusivo, podendo atestar a conformidade da obra ou indicar as pendências a serem sanadas para o recebimento definitivo.</w:t>
      </w:r>
    </w:p>
    <w:p w14:paraId="747AD3AA" w14:textId="77777777" w:rsidR="006A4E38" w:rsidRPr="002A6D16" w:rsidRDefault="006A4E38" w:rsidP="006A4E38">
      <w:pPr>
        <w:pStyle w:val="SemEspaamento"/>
        <w:spacing w:line="276" w:lineRule="auto"/>
        <w:jc w:val="both"/>
        <w:rPr>
          <w:rFonts w:ascii="Arial" w:eastAsia="Zurich BT" w:hAnsi="Arial" w:cs="Arial"/>
          <w:bCs/>
          <w:color w:val="000000" w:themeColor="text1"/>
          <w:sz w:val="20"/>
          <w:szCs w:val="20"/>
        </w:rPr>
      </w:pPr>
    </w:p>
    <w:p w14:paraId="5EEC2749" w14:textId="1C670A7B" w:rsidR="00863878" w:rsidRPr="002A6D16" w:rsidRDefault="00863878" w:rsidP="006A4E38">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color w:val="000000" w:themeColor="text1"/>
          <w:sz w:val="20"/>
          <w:szCs w:val="20"/>
        </w:rPr>
        <w:t>2</w:t>
      </w:r>
      <w:r w:rsidR="00924FEF" w:rsidRPr="002A6D16">
        <w:rPr>
          <w:rFonts w:ascii="Arial" w:eastAsia="Zurich BT" w:hAnsi="Arial" w:cs="Arial"/>
          <w:b/>
          <w:color w:val="000000" w:themeColor="text1"/>
          <w:sz w:val="20"/>
          <w:szCs w:val="20"/>
        </w:rPr>
        <w:t>5</w:t>
      </w:r>
      <w:r w:rsidRPr="002A6D16">
        <w:rPr>
          <w:rFonts w:ascii="Arial" w:eastAsia="Zurich BT" w:hAnsi="Arial" w:cs="Arial"/>
          <w:b/>
          <w:color w:val="000000" w:themeColor="text1"/>
          <w:sz w:val="20"/>
          <w:szCs w:val="20"/>
        </w:rPr>
        <w:t>.</w:t>
      </w:r>
      <w:r w:rsidR="00924FEF" w:rsidRPr="002A6D16">
        <w:rPr>
          <w:rFonts w:ascii="Arial" w:eastAsia="Zurich BT" w:hAnsi="Arial" w:cs="Arial"/>
          <w:b/>
          <w:color w:val="000000" w:themeColor="text1"/>
          <w:sz w:val="20"/>
          <w:szCs w:val="20"/>
        </w:rPr>
        <w:t>8</w:t>
      </w:r>
      <w:r w:rsidRPr="002A6D16">
        <w:rPr>
          <w:rFonts w:ascii="Arial" w:eastAsia="Zurich BT" w:hAnsi="Arial" w:cs="Arial"/>
          <w:b/>
          <w:color w:val="000000" w:themeColor="text1"/>
          <w:sz w:val="20"/>
          <w:szCs w:val="20"/>
        </w:rPr>
        <w:t>.</w:t>
      </w:r>
      <w:r w:rsidRPr="002A6D16">
        <w:rPr>
          <w:rFonts w:ascii="Arial" w:eastAsia="Zurich BT" w:hAnsi="Arial" w:cs="Arial"/>
          <w:bCs/>
          <w:color w:val="000000" w:themeColor="text1"/>
          <w:sz w:val="20"/>
          <w:szCs w:val="20"/>
        </w:rPr>
        <w:t xml:space="preserve"> </w:t>
      </w:r>
      <w:r w:rsidR="006A4E38" w:rsidRPr="002A6D16">
        <w:rPr>
          <w:rFonts w:ascii="Arial" w:eastAsia="Zurich BT" w:hAnsi="Arial" w:cs="Arial"/>
          <w:bCs/>
          <w:color w:val="000000" w:themeColor="text1"/>
          <w:sz w:val="20"/>
          <w:szCs w:val="20"/>
        </w:rPr>
        <w:t>O recebimento provisório poderá ocorrer parcialmente, quando houver necessidade de utilização de etapa concluída da obra, sem prejuízo da responsabilidade da CONTRATADA quanto à execução integral do objeto.</w:t>
      </w:r>
    </w:p>
    <w:p w14:paraId="699A6BDB" w14:textId="77777777" w:rsidR="006A4E38" w:rsidRPr="002A6D16" w:rsidRDefault="006A4E38" w:rsidP="006A4E38">
      <w:pPr>
        <w:pStyle w:val="SemEspaamento"/>
        <w:spacing w:line="276" w:lineRule="auto"/>
        <w:jc w:val="both"/>
        <w:rPr>
          <w:rFonts w:ascii="Arial" w:eastAsia="Zurich BT" w:hAnsi="Arial" w:cs="Arial"/>
          <w:b/>
          <w:bCs/>
          <w:color w:val="000000" w:themeColor="text1"/>
          <w:sz w:val="20"/>
          <w:szCs w:val="20"/>
        </w:rPr>
      </w:pPr>
    </w:p>
    <w:p w14:paraId="2F74EB82" w14:textId="2249304E" w:rsidR="00550B21" w:rsidRPr="002A6D16" w:rsidRDefault="006F4B1E"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lastRenderedPageBreak/>
        <w:t>2</w:t>
      </w:r>
      <w:r w:rsidR="00CE436D" w:rsidRPr="002A6D16">
        <w:rPr>
          <w:rFonts w:ascii="Arial" w:eastAsia="Zurich BT" w:hAnsi="Arial" w:cs="Arial"/>
          <w:b/>
          <w:bCs/>
          <w:color w:val="000000" w:themeColor="text1"/>
          <w:sz w:val="20"/>
          <w:szCs w:val="20"/>
        </w:rPr>
        <w:t>5</w:t>
      </w:r>
      <w:r w:rsidRPr="002A6D16">
        <w:rPr>
          <w:rFonts w:ascii="Arial" w:eastAsia="Zurich BT" w:hAnsi="Arial" w:cs="Arial"/>
          <w:b/>
          <w:bCs/>
          <w:color w:val="000000" w:themeColor="text1"/>
          <w:sz w:val="20"/>
          <w:szCs w:val="20"/>
        </w:rPr>
        <w:t>.</w:t>
      </w:r>
      <w:r w:rsidR="00924FEF" w:rsidRPr="002A6D16">
        <w:rPr>
          <w:rFonts w:ascii="Arial" w:eastAsia="Zurich BT" w:hAnsi="Arial" w:cs="Arial"/>
          <w:b/>
          <w:bCs/>
          <w:color w:val="000000" w:themeColor="text1"/>
          <w:sz w:val="20"/>
          <w:szCs w:val="20"/>
        </w:rPr>
        <w:t>9</w:t>
      </w:r>
      <w:r w:rsidRPr="002A6D16">
        <w:rPr>
          <w:rFonts w:ascii="Arial" w:eastAsia="Zurich BT" w:hAnsi="Arial" w:cs="Arial"/>
          <w:b/>
          <w:bCs/>
          <w:color w:val="000000" w:themeColor="text1"/>
          <w:sz w:val="20"/>
          <w:szCs w:val="20"/>
        </w:rPr>
        <w:t xml:space="preserve">. </w:t>
      </w:r>
      <w:r w:rsidR="006A4E38" w:rsidRPr="002A6D16">
        <w:rPr>
          <w:rFonts w:ascii="Arial" w:eastAsia="Zurich BT" w:hAnsi="Arial" w:cs="Arial"/>
          <w:bCs/>
          <w:color w:val="000000" w:themeColor="text1"/>
          <w:sz w:val="20"/>
          <w:szCs w:val="20"/>
        </w:rPr>
        <w:t>Caso a obra não seja aprovada na fiscalização, ficará suspenso o prazo para pagamento até a regularização das pendências apontadas.</w:t>
      </w:r>
    </w:p>
    <w:p w14:paraId="5AAB4A2A" w14:textId="77777777" w:rsidR="006A4E38" w:rsidRPr="002A6D16" w:rsidRDefault="006A4E38" w:rsidP="009145D9">
      <w:pPr>
        <w:pStyle w:val="SemEspaamento"/>
        <w:spacing w:line="276" w:lineRule="auto"/>
        <w:jc w:val="both"/>
        <w:rPr>
          <w:rFonts w:ascii="Arial" w:eastAsia="Zurich BT" w:hAnsi="Arial" w:cs="Arial"/>
          <w:bCs/>
          <w:color w:val="000000" w:themeColor="text1"/>
          <w:sz w:val="20"/>
          <w:szCs w:val="20"/>
        </w:rPr>
      </w:pPr>
    </w:p>
    <w:p w14:paraId="356E8BD7" w14:textId="77777777" w:rsidR="006A4E38" w:rsidRPr="002A6D16" w:rsidRDefault="006F4B1E" w:rsidP="009145D9">
      <w:pPr>
        <w:pStyle w:val="SemEspaamento"/>
        <w:spacing w:line="276" w:lineRule="auto"/>
        <w:jc w:val="both"/>
        <w:rPr>
          <w:rFonts w:ascii="Arial" w:eastAsia="Zurich BT" w:hAnsi="Arial" w:cs="Arial"/>
          <w:color w:val="000000" w:themeColor="text1"/>
          <w:sz w:val="20"/>
          <w:szCs w:val="20"/>
        </w:rPr>
      </w:pPr>
      <w:r w:rsidRPr="002A6D16">
        <w:rPr>
          <w:rFonts w:ascii="Arial" w:eastAsia="Zurich BT" w:hAnsi="Arial" w:cs="Arial"/>
          <w:b/>
          <w:bCs/>
          <w:color w:val="000000" w:themeColor="text1"/>
          <w:sz w:val="20"/>
          <w:szCs w:val="20"/>
        </w:rPr>
        <w:t>2</w:t>
      </w:r>
      <w:r w:rsidR="00CE436D" w:rsidRPr="002A6D16">
        <w:rPr>
          <w:rFonts w:ascii="Arial" w:eastAsia="Zurich BT" w:hAnsi="Arial" w:cs="Arial"/>
          <w:b/>
          <w:bCs/>
          <w:color w:val="000000" w:themeColor="text1"/>
          <w:sz w:val="20"/>
          <w:szCs w:val="20"/>
        </w:rPr>
        <w:t>5</w:t>
      </w:r>
      <w:r w:rsidRPr="002A6D16">
        <w:rPr>
          <w:rFonts w:ascii="Arial" w:eastAsia="Zurich BT" w:hAnsi="Arial" w:cs="Arial"/>
          <w:b/>
          <w:bCs/>
          <w:color w:val="000000" w:themeColor="text1"/>
          <w:sz w:val="20"/>
          <w:szCs w:val="20"/>
        </w:rPr>
        <w:t>.</w:t>
      </w:r>
      <w:r w:rsidR="00924FEF" w:rsidRPr="002A6D16">
        <w:rPr>
          <w:rFonts w:ascii="Arial" w:eastAsia="Zurich BT" w:hAnsi="Arial" w:cs="Arial"/>
          <w:b/>
          <w:bCs/>
          <w:color w:val="000000" w:themeColor="text1"/>
          <w:sz w:val="20"/>
          <w:szCs w:val="20"/>
        </w:rPr>
        <w:t>10</w:t>
      </w:r>
      <w:r w:rsidRPr="002A6D16">
        <w:rPr>
          <w:rFonts w:ascii="Arial" w:eastAsia="Zurich BT" w:hAnsi="Arial" w:cs="Arial"/>
          <w:b/>
          <w:bCs/>
          <w:color w:val="000000" w:themeColor="text1"/>
          <w:sz w:val="20"/>
          <w:szCs w:val="20"/>
        </w:rPr>
        <w:t xml:space="preserve">. </w:t>
      </w:r>
      <w:r w:rsidR="006A4E38" w:rsidRPr="002A6D16">
        <w:rPr>
          <w:rFonts w:ascii="Arial" w:eastAsia="Zurich BT" w:hAnsi="Arial" w:cs="Arial"/>
          <w:color w:val="000000" w:themeColor="text1"/>
          <w:sz w:val="20"/>
          <w:szCs w:val="20"/>
        </w:rPr>
        <w:t>O recebimento definitivo não exime a CONTRATADA da responsabilidade pela solidez e segurança da obra, nos termos do art. 618 do Código Civil, pelo prazo mínimo de 5 (cinco) anos.</w:t>
      </w:r>
    </w:p>
    <w:p w14:paraId="6DBD7BC3" w14:textId="77777777" w:rsidR="00863878" w:rsidRPr="002A6D16" w:rsidRDefault="00863878" w:rsidP="009145D9">
      <w:pPr>
        <w:pStyle w:val="SemEspaamento"/>
        <w:spacing w:line="276" w:lineRule="auto"/>
        <w:jc w:val="both"/>
        <w:rPr>
          <w:rFonts w:ascii="Arial" w:eastAsia="Zurich BT" w:hAnsi="Arial" w:cs="Arial"/>
          <w:bCs/>
          <w:color w:val="000000" w:themeColor="text1"/>
          <w:sz w:val="20"/>
          <w:szCs w:val="20"/>
        </w:rPr>
      </w:pPr>
    </w:p>
    <w:p w14:paraId="143756B0" w14:textId="43D28037" w:rsidR="00011691" w:rsidRPr="002A6D16" w:rsidRDefault="00011691"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2</w:t>
      </w:r>
      <w:r w:rsidR="00CE436D" w:rsidRPr="002A6D16">
        <w:rPr>
          <w:rFonts w:ascii="Arial" w:eastAsia="Zurich BT" w:hAnsi="Arial" w:cs="Arial"/>
          <w:b/>
          <w:bCs/>
          <w:color w:val="000000" w:themeColor="text1"/>
          <w:sz w:val="20"/>
          <w:szCs w:val="20"/>
        </w:rPr>
        <w:t>5</w:t>
      </w:r>
      <w:r w:rsidRPr="002A6D16">
        <w:rPr>
          <w:rFonts w:ascii="Arial" w:eastAsia="Zurich BT" w:hAnsi="Arial" w:cs="Arial"/>
          <w:b/>
          <w:bCs/>
          <w:color w:val="000000" w:themeColor="text1"/>
          <w:sz w:val="20"/>
          <w:szCs w:val="20"/>
        </w:rPr>
        <w:t xml:space="preserve">.11. </w:t>
      </w:r>
      <w:r w:rsidR="0031448B" w:rsidRPr="002A6D16">
        <w:rPr>
          <w:rFonts w:ascii="Arial" w:eastAsia="Zurich BT" w:hAnsi="Arial" w:cs="Arial"/>
          <w:bCs/>
          <w:color w:val="000000" w:themeColor="text1"/>
          <w:sz w:val="20"/>
          <w:szCs w:val="20"/>
        </w:rPr>
        <w:t>O recebimento provisório ou definitivo não exclui a responsabilidade civil, administrativa e técnica da CONTRATADA pela qualidade dos serviços executados.</w:t>
      </w:r>
    </w:p>
    <w:p w14:paraId="581D12F0" w14:textId="77777777" w:rsidR="00924FEF" w:rsidRPr="002A6D16" w:rsidRDefault="00924FEF" w:rsidP="009145D9">
      <w:pPr>
        <w:pStyle w:val="SemEspaamento"/>
        <w:spacing w:line="276" w:lineRule="auto"/>
        <w:jc w:val="both"/>
        <w:rPr>
          <w:rFonts w:ascii="Arial" w:eastAsia="Zurich BT" w:hAnsi="Arial" w:cs="Arial"/>
          <w:bCs/>
          <w:color w:val="000000" w:themeColor="text1"/>
          <w:sz w:val="20"/>
          <w:szCs w:val="20"/>
        </w:rPr>
      </w:pPr>
    </w:p>
    <w:p w14:paraId="2A6A11AA" w14:textId="77777777" w:rsidR="00AD2A1E" w:rsidRPr="002A6D16" w:rsidRDefault="008B4935" w:rsidP="009145D9">
      <w:pPr>
        <w:pStyle w:val="SemEspaamento"/>
        <w:shd w:val="clear" w:color="auto" w:fill="BFBFBF"/>
        <w:spacing w:line="276" w:lineRule="auto"/>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2</w:t>
      </w:r>
      <w:r w:rsidR="00CE436D" w:rsidRPr="002A6D16">
        <w:rPr>
          <w:rFonts w:ascii="Arial" w:eastAsia="Zurich BT" w:hAnsi="Arial" w:cs="Arial"/>
          <w:b/>
          <w:iCs/>
          <w:color w:val="000000" w:themeColor="text1"/>
          <w:sz w:val="20"/>
          <w:szCs w:val="20"/>
        </w:rPr>
        <w:t>6</w:t>
      </w:r>
      <w:r w:rsidRPr="002A6D16">
        <w:rPr>
          <w:rFonts w:ascii="Arial" w:eastAsia="Zurich BT" w:hAnsi="Arial" w:cs="Arial"/>
          <w:b/>
          <w:iCs/>
          <w:color w:val="000000" w:themeColor="text1"/>
          <w:sz w:val="20"/>
          <w:szCs w:val="20"/>
        </w:rPr>
        <w:t xml:space="preserve">. </w:t>
      </w:r>
      <w:r w:rsidR="00AD2A1E" w:rsidRPr="002A6D16">
        <w:rPr>
          <w:rFonts w:ascii="Arial" w:eastAsia="Zurich BT" w:hAnsi="Arial" w:cs="Arial"/>
          <w:b/>
          <w:iCs/>
          <w:color w:val="000000" w:themeColor="text1"/>
          <w:sz w:val="20"/>
          <w:szCs w:val="20"/>
        </w:rPr>
        <w:t>DA FISCALIZAÇÃO DO CONTRATO</w:t>
      </w:r>
    </w:p>
    <w:p w14:paraId="58685B33" w14:textId="68B048F9" w:rsidR="00981D30" w:rsidRPr="002A6D16" w:rsidRDefault="003D74FC" w:rsidP="009145D9">
      <w:pPr>
        <w:pStyle w:val="SemEspaamento"/>
        <w:spacing w:line="276" w:lineRule="auto"/>
        <w:jc w:val="both"/>
        <w:rPr>
          <w:rFonts w:ascii="Arial" w:eastAsia="Zurich BT" w:hAnsi="Arial" w:cs="Arial"/>
          <w:iCs/>
          <w:color w:val="000000" w:themeColor="text1"/>
          <w:sz w:val="20"/>
          <w:szCs w:val="20"/>
        </w:rPr>
      </w:pPr>
      <w:r w:rsidRPr="002A6D16">
        <w:rPr>
          <w:rFonts w:ascii="Arial" w:eastAsia="Zurich BT" w:hAnsi="Arial" w:cs="Arial"/>
          <w:b/>
          <w:bCs/>
          <w:color w:val="000000" w:themeColor="text1"/>
          <w:sz w:val="20"/>
          <w:szCs w:val="20"/>
        </w:rPr>
        <w:t>2</w:t>
      </w:r>
      <w:r w:rsidR="00CE436D" w:rsidRPr="002A6D16">
        <w:rPr>
          <w:rFonts w:ascii="Arial" w:eastAsia="Zurich BT" w:hAnsi="Arial" w:cs="Arial"/>
          <w:b/>
          <w:bCs/>
          <w:color w:val="000000" w:themeColor="text1"/>
          <w:sz w:val="20"/>
          <w:szCs w:val="20"/>
        </w:rPr>
        <w:t>6</w:t>
      </w:r>
      <w:r w:rsidRPr="002A6D16">
        <w:rPr>
          <w:rFonts w:ascii="Arial" w:eastAsia="Zurich BT" w:hAnsi="Arial" w:cs="Arial"/>
          <w:b/>
          <w:bCs/>
          <w:color w:val="000000" w:themeColor="text1"/>
          <w:sz w:val="20"/>
          <w:szCs w:val="20"/>
        </w:rPr>
        <w:t xml:space="preserve">.1. </w:t>
      </w:r>
      <w:r w:rsidR="0078429E" w:rsidRPr="002A6D16">
        <w:rPr>
          <w:rFonts w:ascii="Arial" w:eastAsia="Zurich BT" w:hAnsi="Arial" w:cs="Arial"/>
          <w:iCs/>
          <w:color w:val="000000" w:themeColor="text1"/>
          <w:sz w:val="20"/>
          <w:szCs w:val="20"/>
        </w:rPr>
        <w:t>O contrato deverá ser executado fielmente pelas partes, de acordo com as cláusulas estabelecidas neste instrumento, no Edital e seus anexos, bem como em conformidade com as disposições da Lei nº 14.133/2021 e da legislação municipal aplicável, respondendo cada parte pelas consequências de sua inexecução total ou parcial, nos termos do art. 115 da referida lei.</w:t>
      </w:r>
    </w:p>
    <w:p w14:paraId="38DB841F" w14:textId="367F875F" w:rsidR="00981D30" w:rsidRPr="002A6D16" w:rsidRDefault="00981D30" w:rsidP="009145D9">
      <w:pPr>
        <w:pStyle w:val="SemEspaamento"/>
        <w:spacing w:line="276" w:lineRule="auto"/>
        <w:jc w:val="both"/>
        <w:rPr>
          <w:rFonts w:ascii="Arial" w:eastAsia="Zurich BT" w:hAnsi="Arial" w:cs="Arial"/>
          <w:b/>
          <w:bCs/>
          <w:color w:val="000000" w:themeColor="text1"/>
          <w:sz w:val="20"/>
          <w:szCs w:val="20"/>
        </w:rPr>
      </w:pPr>
    </w:p>
    <w:p w14:paraId="42345DFB" w14:textId="45DD556A" w:rsidR="00B16127" w:rsidRPr="002A6D16" w:rsidRDefault="00981D30"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iCs/>
          <w:color w:val="000000" w:themeColor="text1"/>
          <w:sz w:val="20"/>
          <w:szCs w:val="20"/>
        </w:rPr>
        <w:t xml:space="preserve">26.2. </w:t>
      </w:r>
      <w:r w:rsidR="00C55C14" w:rsidRPr="002A6D16">
        <w:rPr>
          <w:rFonts w:ascii="Arial" w:eastAsia="Zurich BT" w:hAnsi="Arial" w:cs="Arial"/>
          <w:iCs/>
          <w:color w:val="000000" w:themeColor="text1"/>
          <w:sz w:val="20"/>
          <w:szCs w:val="20"/>
        </w:rPr>
        <w:t>O Município de Cotriguaçu/MT exercerá o acompanhamento e a fiscalização da execução contratual por meio de servidor(es) formalmente designado(s), competindo-lhe(s) verificar o fiel cumprimento das obrigações contratuais</w:t>
      </w:r>
      <w:r w:rsidR="00B16127" w:rsidRPr="002A6D16">
        <w:rPr>
          <w:rFonts w:ascii="Arial" w:eastAsia="Zurich BT" w:hAnsi="Arial" w:cs="Arial"/>
          <w:iCs/>
          <w:color w:val="000000" w:themeColor="text1"/>
          <w:sz w:val="20"/>
          <w:szCs w:val="20"/>
        </w:rPr>
        <w:t>.</w:t>
      </w:r>
    </w:p>
    <w:p w14:paraId="6E063B00" w14:textId="77777777" w:rsidR="00B16127" w:rsidRPr="002A6D16" w:rsidRDefault="00B16127" w:rsidP="009145D9">
      <w:pPr>
        <w:pStyle w:val="SemEspaamento"/>
        <w:spacing w:line="276" w:lineRule="auto"/>
        <w:jc w:val="both"/>
        <w:rPr>
          <w:rFonts w:ascii="Arial" w:eastAsia="Zurich BT" w:hAnsi="Arial" w:cs="Arial"/>
          <w:iCs/>
          <w:color w:val="000000" w:themeColor="text1"/>
          <w:sz w:val="20"/>
          <w:szCs w:val="20"/>
        </w:rPr>
      </w:pPr>
    </w:p>
    <w:p w14:paraId="00126085" w14:textId="31D7EADD" w:rsidR="00B16127" w:rsidRPr="002A6D16" w:rsidRDefault="00B16127" w:rsidP="009145D9">
      <w:pPr>
        <w:pStyle w:val="SemEspaamento"/>
        <w:spacing w:line="276" w:lineRule="auto"/>
        <w:jc w:val="both"/>
        <w:rPr>
          <w:rFonts w:ascii="Arial" w:eastAsia="Zurich BT" w:hAnsi="Arial" w:cs="Arial"/>
          <w:iCs/>
          <w:color w:val="000000" w:themeColor="text1"/>
          <w:sz w:val="20"/>
          <w:szCs w:val="20"/>
        </w:rPr>
      </w:pPr>
      <w:r w:rsidRPr="002A6D16">
        <w:rPr>
          <w:rFonts w:ascii="Arial" w:eastAsia="Zurich BT" w:hAnsi="Arial" w:cs="Arial"/>
          <w:b/>
          <w:iCs/>
          <w:color w:val="000000" w:themeColor="text1"/>
          <w:sz w:val="20"/>
          <w:szCs w:val="20"/>
        </w:rPr>
        <w:t>2</w:t>
      </w:r>
      <w:r w:rsidR="00CE436D" w:rsidRPr="002A6D16">
        <w:rPr>
          <w:rFonts w:ascii="Arial" w:eastAsia="Zurich BT" w:hAnsi="Arial" w:cs="Arial"/>
          <w:b/>
          <w:iCs/>
          <w:color w:val="000000" w:themeColor="text1"/>
          <w:sz w:val="20"/>
          <w:szCs w:val="20"/>
        </w:rPr>
        <w:t>6</w:t>
      </w:r>
      <w:r w:rsidRPr="002A6D16">
        <w:rPr>
          <w:rFonts w:ascii="Arial" w:eastAsia="Zurich BT" w:hAnsi="Arial" w:cs="Arial"/>
          <w:b/>
          <w:iCs/>
          <w:color w:val="000000" w:themeColor="text1"/>
          <w:sz w:val="20"/>
          <w:szCs w:val="20"/>
        </w:rPr>
        <w:t>.</w:t>
      </w:r>
      <w:r w:rsidR="00981D30" w:rsidRPr="002A6D16">
        <w:rPr>
          <w:rFonts w:ascii="Arial" w:eastAsia="Zurich BT" w:hAnsi="Arial" w:cs="Arial"/>
          <w:b/>
          <w:iCs/>
          <w:color w:val="000000" w:themeColor="text1"/>
          <w:sz w:val="20"/>
          <w:szCs w:val="20"/>
        </w:rPr>
        <w:t>3</w:t>
      </w:r>
      <w:r w:rsidRPr="002A6D16">
        <w:rPr>
          <w:rFonts w:ascii="Arial" w:eastAsia="Zurich BT" w:hAnsi="Arial" w:cs="Arial"/>
          <w:b/>
          <w:iCs/>
          <w:color w:val="000000" w:themeColor="text1"/>
          <w:sz w:val="20"/>
          <w:szCs w:val="20"/>
        </w:rPr>
        <w:t>.</w:t>
      </w:r>
      <w:r w:rsidRPr="002A6D16">
        <w:rPr>
          <w:rFonts w:ascii="Arial" w:eastAsia="Zurich BT" w:hAnsi="Arial" w:cs="Arial"/>
          <w:iCs/>
          <w:color w:val="000000" w:themeColor="text1"/>
          <w:sz w:val="20"/>
          <w:szCs w:val="20"/>
        </w:rPr>
        <w:t xml:space="preserve"> </w:t>
      </w:r>
      <w:r w:rsidR="002C0A7B" w:rsidRPr="002A6D16">
        <w:rPr>
          <w:rFonts w:ascii="Arial" w:eastAsia="Zurich BT" w:hAnsi="Arial" w:cs="Arial"/>
          <w:iCs/>
          <w:color w:val="000000" w:themeColor="text1"/>
          <w:sz w:val="20"/>
          <w:szCs w:val="20"/>
        </w:rPr>
        <w:t>Compete ao fiscal do contrato:</w:t>
      </w:r>
    </w:p>
    <w:p w14:paraId="1D333AE8" w14:textId="77777777" w:rsidR="002C0A7B" w:rsidRPr="002A6D16" w:rsidRDefault="002C0A7B" w:rsidP="00381F89">
      <w:pPr>
        <w:pStyle w:val="SemEspaamento"/>
        <w:numPr>
          <w:ilvl w:val="0"/>
          <w:numId w:val="45"/>
        </w:numPr>
        <w:spacing w:line="276" w:lineRule="auto"/>
        <w:jc w:val="both"/>
        <w:rPr>
          <w:rFonts w:ascii="Arial" w:eastAsia="Zurich BT" w:hAnsi="Arial" w:cs="Arial"/>
          <w:iCs/>
          <w:color w:val="000000" w:themeColor="text1"/>
          <w:sz w:val="20"/>
          <w:szCs w:val="20"/>
        </w:rPr>
      </w:pPr>
      <w:r w:rsidRPr="002A6D16">
        <w:rPr>
          <w:rFonts w:ascii="Arial" w:eastAsia="Zurich BT" w:hAnsi="Arial" w:cs="Arial"/>
          <w:iCs/>
          <w:color w:val="000000" w:themeColor="text1"/>
          <w:sz w:val="20"/>
          <w:szCs w:val="20"/>
        </w:rPr>
        <w:t>acompanhar e fiscalizar a execução da obra, verificando a conformidade dos serviços com os projetos, especificações técnicas, cronograma físico-financeiro e demais documentos contratuais;</w:t>
      </w:r>
    </w:p>
    <w:p w14:paraId="5167888F" w14:textId="77777777" w:rsidR="002C0A7B" w:rsidRPr="002A6D16" w:rsidRDefault="002C0A7B" w:rsidP="00381F89">
      <w:pPr>
        <w:pStyle w:val="SemEspaamento"/>
        <w:numPr>
          <w:ilvl w:val="0"/>
          <w:numId w:val="45"/>
        </w:numPr>
        <w:spacing w:line="276" w:lineRule="auto"/>
        <w:jc w:val="both"/>
        <w:rPr>
          <w:rFonts w:ascii="Arial" w:eastAsia="Zurich BT" w:hAnsi="Arial" w:cs="Arial"/>
          <w:iCs/>
          <w:color w:val="000000" w:themeColor="text1"/>
          <w:sz w:val="20"/>
          <w:szCs w:val="20"/>
        </w:rPr>
      </w:pPr>
      <w:r w:rsidRPr="002A6D16">
        <w:rPr>
          <w:rFonts w:ascii="Arial" w:eastAsia="Zurich BT" w:hAnsi="Arial" w:cs="Arial"/>
          <w:iCs/>
          <w:color w:val="000000" w:themeColor="text1"/>
          <w:sz w:val="20"/>
          <w:szCs w:val="20"/>
        </w:rPr>
        <w:t>atestar as medições e a execução dos serviços, para fins de liquidação da despesa;</w:t>
      </w:r>
    </w:p>
    <w:p w14:paraId="0BEEAB39" w14:textId="77777777" w:rsidR="002C0A7B" w:rsidRPr="002A6D16" w:rsidRDefault="002C0A7B" w:rsidP="00381F89">
      <w:pPr>
        <w:pStyle w:val="SemEspaamento"/>
        <w:numPr>
          <w:ilvl w:val="0"/>
          <w:numId w:val="45"/>
        </w:numPr>
        <w:spacing w:line="276" w:lineRule="auto"/>
        <w:jc w:val="both"/>
        <w:rPr>
          <w:rFonts w:ascii="Arial" w:eastAsia="Zurich BT" w:hAnsi="Arial" w:cs="Arial"/>
          <w:iCs/>
          <w:color w:val="000000" w:themeColor="text1"/>
          <w:sz w:val="20"/>
          <w:szCs w:val="20"/>
        </w:rPr>
      </w:pPr>
      <w:r w:rsidRPr="002A6D16">
        <w:rPr>
          <w:rFonts w:ascii="Arial" w:eastAsia="Zurich BT" w:hAnsi="Arial" w:cs="Arial"/>
          <w:iCs/>
          <w:color w:val="000000" w:themeColor="text1"/>
          <w:sz w:val="20"/>
          <w:szCs w:val="20"/>
        </w:rPr>
        <w:t>comunicar à autoridade competente eventuais irregularidades verificadas na execução contratual;</w:t>
      </w:r>
    </w:p>
    <w:p w14:paraId="6DAC917E" w14:textId="5E2B51F1" w:rsidR="002C0A7B" w:rsidRPr="002A6D16" w:rsidRDefault="002C0A7B" w:rsidP="00381F89">
      <w:pPr>
        <w:pStyle w:val="SemEspaamento"/>
        <w:numPr>
          <w:ilvl w:val="0"/>
          <w:numId w:val="45"/>
        </w:numPr>
        <w:spacing w:line="276" w:lineRule="auto"/>
        <w:jc w:val="both"/>
        <w:rPr>
          <w:rFonts w:ascii="Arial" w:eastAsia="Zurich BT" w:hAnsi="Arial" w:cs="Arial"/>
          <w:iCs/>
          <w:color w:val="000000" w:themeColor="text1"/>
          <w:sz w:val="20"/>
          <w:szCs w:val="20"/>
        </w:rPr>
      </w:pPr>
      <w:r w:rsidRPr="002A6D16">
        <w:rPr>
          <w:rFonts w:ascii="Arial" w:eastAsia="Zurich BT" w:hAnsi="Arial" w:cs="Arial"/>
          <w:iCs/>
          <w:color w:val="000000" w:themeColor="text1"/>
          <w:sz w:val="20"/>
          <w:szCs w:val="20"/>
        </w:rPr>
        <w:t>sugerir a aplicação de sanções administrativas, quando cabíveis.</w:t>
      </w:r>
    </w:p>
    <w:p w14:paraId="5C0D88FC" w14:textId="77777777" w:rsidR="007A60B1" w:rsidRPr="002A6D16" w:rsidRDefault="007A60B1" w:rsidP="009145D9">
      <w:pPr>
        <w:pStyle w:val="SemEspaamento"/>
        <w:spacing w:line="276" w:lineRule="auto"/>
        <w:jc w:val="both"/>
        <w:rPr>
          <w:rFonts w:ascii="Arial" w:eastAsia="Zurich BT" w:hAnsi="Arial" w:cs="Arial"/>
          <w:iCs/>
          <w:color w:val="000000" w:themeColor="text1"/>
          <w:sz w:val="20"/>
          <w:szCs w:val="20"/>
        </w:rPr>
      </w:pPr>
    </w:p>
    <w:p w14:paraId="0E4D0E02" w14:textId="4DE8F798" w:rsidR="00B16127" w:rsidRPr="002A6D16" w:rsidRDefault="007A60B1" w:rsidP="009145D9">
      <w:pPr>
        <w:pStyle w:val="SemEspaamento"/>
        <w:spacing w:line="276" w:lineRule="auto"/>
        <w:jc w:val="both"/>
        <w:rPr>
          <w:rFonts w:ascii="Arial" w:eastAsia="Zurich BT" w:hAnsi="Arial" w:cs="Arial"/>
          <w:iCs/>
          <w:color w:val="000000" w:themeColor="text1"/>
          <w:sz w:val="20"/>
          <w:szCs w:val="20"/>
        </w:rPr>
      </w:pPr>
      <w:r w:rsidRPr="002A6D16">
        <w:rPr>
          <w:rFonts w:ascii="Arial" w:eastAsia="Zurich BT" w:hAnsi="Arial" w:cs="Arial"/>
          <w:b/>
          <w:iCs/>
          <w:color w:val="000000" w:themeColor="text1"/>
          <w:sz w:val="20"/>
          <w:szCs w:val="20"/>
        </w:rPr>
        <w:t>2</w:t>
      </w:r>
      <w:r w:rsidR="00CE436D" w:rsidRPr="002A6D16">
        <w:rPr>
          <w:rFonts w:ascii="Arial" w:eastAsia="Zurich BT" w:hAnsi="Arial" w:cs="Arial"/>
          <w:b/>
          <w:iCs/>
          <w:color w:val="000000" w:themeColor="text1"/>
          <w:sz w:val="20"/>
          <w:szCs w:val="20"/>
        </w:rPr>
        <w:t>6</w:t>
      </w:r>
      <w:r w:rsidRPr="002A6D16">
        <w:rPr>
          <w:rFonts w:ascii="Arial" w:eastAsia="Zurich BT" w:hAnsi="Arial" w:cs="Arial"/>
          <w:b/>
          <w:iCs/>
          <w:color w:val="000000" w:themeColor="text1"/>
          <w:sz w:val="20"/>
          <w:szCs w:val="20"/>
        </w:rPr>
        <w:t>.</w:t>
      </w:r>
      <w:r w:rsidR="00981D30" w:rsidRPr="002A6D16">
        <w:rPr>
          <w:rFonts w:ascii="Arial" w:eastAsia="Zurich BT" w:hAnsi="Arial" w:cs="Arial"/>
          <w:b/>
          <w:iCs/>
          <w:color w:val="000000" w:themeColor="text1"/>
          <w:sz w:val="20"/>
          <w:szCs w:val="20"/>
        </w:rPr>
        <w:t>4</w:t>
      </w:r>
      <w:r w:rsidRPr="002A6D16">
        <w:rPr>
          <w:rFonts w:ascii="Arial" w:eastAsia="Zurich BT" w:hAnsi="Arial" w:cs="Arial"/>
          <w:b/>
          <w:iCs/>
          <w:color w:val="000000" w:themeColor="text1"/>
          <w:sz w:val="20"/>
          <w:szCs w:val="20"/>
        </w:rPr>
        <w:t xml:space="preserve">. </w:t>
      </w:r>
      <w:r w:rsidR="002C0A7B" w:rsidRPr="002A6D16">
        <w:rPr>
          <w:rFonts w:ascii="Arial" w:eastAsia="Zurich BT" w:hAnsi="Arial" w:cs="Arial"/>
          <w:iCs/>
          <w:color w:val="000000" w:themeColor="text1"/>
          <w:sz w:val="20"/>
          <w:szCs w:val="20"/>
        </w:rPr>
        <w:t>O fiscal do contrato anotará, em registro próprio, todas as ocorrências relacionadas à execução do objeto, determinando o que for necessário à regularização das falhas ou defeitos observados, nos termos do art. 117, §1º, da Lei nº 14.133/2021.</w:t>
      </w:r>
    </w:p>
    <w:p w14:paraId="1063E1DE" w14:textId="77777777" w:rsidR="00981D30" w:rsidRPr="002A6D16" w:rsidRDefault="00981D30" w:rsidP="009145D9">
      <w:pPr>
        <w:pStyle w:val="SemEspaamento"/>
        <w:spacing w:line="276" w:lineRule="auto"/>
        <w:rPr>
          <w:rFonts w:ascii="Arial" w:eastAsia="Zurich BT" w:hAnsi="Arial" w:cs="Arial"/>
          <w:iCs/>
          <w:color w:val="000000" w:themeColor="text1"/>
          <w:sz w:val="20"/>
          <w:szCs w:val="20"/>
        </w:rPr>
      </w:pPr>
    </w:p>
    <w:p w14:paraId="603345FE" w14:textId="13933A63" w:rsidR="00981D30" w:rsidRPr="002A6D16" w:rsidRDefault="00981D30" w:rsidP="009145D9">
      <w:pPr>
        <w:pStyle w:val="SemEspaamento"/>
        <w:spacing w:line="276" w:lineRule="auto"/>
        <w:jc w:val="both"/>
        <w:rPr>
          <w:rFonts w:ascii="Arial" w:eastAsia="Zurich BT" w:hAnsi="Arial" w:cs="Arial"/>
          <w:iCs/>
          <w:color w:val="000000" w:themeColor="text1"/>
          <w:sz w:val="20"/>
          <w:szCs w:val="20"/>
        </w:rPr>
      </w:pPr>
      <w:r w:rsidRPr="002A6D16">
        <w:rPr>
          <w:rFonts w:ascii="Arial" w:eastAsia="Zurich BT" w:hAnsi="Arial" w:cs="Arial"/>
          <w:b/>
          <w:bCs/>
          <w:iCs/>
          <w:color w:val="000000" w:themeColor="text1"/>
          <w:sz w:val="20"/>
          <w:szCs w:val="20"/>
        </w:rPr>
        <w:t xml:space="preserve">26.5. </w:t>
      </w:r>
      <w:r w:rsidR="00880646" w:rsidRPr="002A6D16">
        <w:rPr>
          <w:rFonts w:ascii="Arial" w:eastAsia="Zurich BT" w:hAnsi="Arial" w:cs="Arial"/>
          <w:iCs/>
          <w:color w:val="000000" w:themeColor="text1"/>
          <w:sz w:val="20"/>
          <w:szCs w:val="20"/>
        </w:rPr>
        <w:t>O fiscal deverá comunicar, em tempo hábil, à autoridade superior, as situações que demandem decisão ou providências que ultrapassem sua competência, conforme art. 117, §2º, da Lei nº 14.133/2021.</w:t>
      </w:r>
    </w:p>
    <w:p w14:paraId="3D1F1767" w14:textId="2A111BDC" w:rsidR="00B16127" w:rsidRPr="002A6D16" w:rsidRDefault="00B16127" w:rsidP="009145D9">
      <w:pPr>
        <w:pStyle w:val="SemEspaamento"/>
        <w:spacing w:line="276" w:lineRule="auto"/>
        <w:jc w:val="both"/>
        <w:rPr>
          <w:rFonts w:ascii="Arial" w:eastAsia="Zurich BT" w:hAnsi="Arial" w:cs="Arial"/>
          <w:iCs/>
          <w:color w:val="000000" w:themeColor="text1"/>
          <w:sz w:val="20"/>
          <w:szCs w:val="20"/>
        </w:rPr>
      </w:pPr>
    </w:p>
    <w:p w14:paraId="42C24DEF" w14:textId="6886B146" w:rsidR="00B16127" w:rsidRPr="002A6D16" w:rsidRDefault="007A60B1" w:rsidP="009145D9">
      <w:pPr>
        <w:pStyle w:val="SemEspaamento"/>
        <w:spacing w:line="276" w:lineRule="auto"/>
        <w:jc w:val="both"/>
        <w:rPr>
          <w:rFonts w:ascii="Arial" w:eastAsia="Zurich BT" w:hAnsi="Arial" w:cs="Arial"/>
          <w:iCs/>
          <w:color w:val="000000" w:themeColor="text1"/>
          <w:sz w:val="20"/>
          <w:szCs w:val="20"/>
        </w:rPr>
      </w:pPr>
      <w:r w:rsidRPr="002A6D16">
        <w:rPr>
          <w:rFonts w:ascii="Arial" w:eastAsia="Zurich BT" w:hAnsi="Arial" w:cs="Arial"/>
          <w:b/>
          <w:iCs/>
          <w:color w:val="000000" w:themeColor="text1"/>
          <w:sz w:val="20"/>
          <w:szCs w:val="20"/>
        </w:rPr>
        <w:t>2</w:t>
      </w:r>
      <w:r w:rsidR="00CE436D" w:rsidRPr="002A6D16">
        <w:rPr>
          <w:rFonts w:ascii="Arial" w:eastAsia="Zurich BT" w:hAnsi="Arial" w:cs="Arial"/>
          <w:b/>
          <w:iCs/>
          <w:color w:val="000000" w:themeColor="text1"/>
          <w:sz w:val="20"/>
          <w:szCs w:val="20"/>
        </w:rPr>
        <w:t>6</w:t>
      </w:r>
      <w:r w:rsidRPr="002A6D16">
        <w:rPr>
          <w:rFonts w:ascii="Arial" w:eastAsia="Zurich BT" w:hAnsi="Arial" w:cs="Arial"/>
          <w:b/>
          <w:iCs/>
          <w:color w:val="000000" w:themeColor="text1"/>
          <w:sz w:val="20"/>
          <w:szCs w:val="20"/>
        </w:rPr>
        <w:t>.</w:t>
      </w:r>
      <w:r w:rsidR="00981D30" w:rsidRPr="002A6D16">
        <w:rPr>
          <w:rFonts w:ascii="Arial" w:eastAsia="Zurich BT" w:hAnsi="Arial" w:cs="Arial"/>
          <w:b/>
          <w:iCs/>
          <w:color w:val="000000" w:themeColor="text1"/>
          <w:sz w:val="20"/>
          <w:szCs w:val="20"/>
        </w:rPr>
        <w:t>6</w:t>
      </w:r>
      <w:r w:rsidRPr="002A6D16">
        <w:rPr>
          <w:rFonts w:ascii="Arial" w:eastAsia="Zurich BT" w:hAnsi="Arial" w:cs="Arial"/>
          <w:b/>
          <w:iCs/>
          <w:color w:val="000000" w:themeColor="text1"/>
          <w:sz w:val="20"/>
          <w:szCs w:val="20"/>
        </w:rPr>
        <w:t xml:space="preserve">. </w:t>
      </w:r>
      <w:r w:rsidR="00880646" w:rsidRPr="002A6D16">
        <w:rPr>
          <w:rFonts w:ascii="Arial" w:eastAsia="Zurich BT" w:hAnsi="Arial" w:cs="Arial"/>
          <w:iCs/>
          <w:color w:val="000000" w:themeColor="text1"/>
          <w:sz w:val="20"/>
          <w:szCs w:val="20"/>
        </w:rPr>
        <w:t>A fiscalização exercida pela Administração não exclui nem reduz a responsabilidade da CONTRATADA, inclusive perante terceiros, por quaisquer irregularidades decorrentes da execução do objeto, ainda que resultantes de imperfeições técnicas ou vícios, nos termos do art. 120 da Lei nº 14.133/2021</w:t>
      </w:r>
      <w:r w:rsidR="00B16127" w:rsidRPr="002A6D16">
        <w:rPr>
          <w:rFonts w:ascii="Arial" w:eastAsia="Zurich BT" w:hAnsi="Arial" w:cs="Arial"/>
          <w:iCs/>
          <w:color w:val="000000" w:themeColor="text1"/>
          <w:sz w:val="20"/>
          <w:szCs w:val="20"/>
        </w:rPr>
        <w:t>.</w:t>
      </w:r>
    </w:p>
    <w:p w14:paraId="1382C600" w14:textId="77777777" w:rsidR="00DB3974" w:rsidRPr="002A6D16" w:rsidRDefault="00DB3974" w:rsidP="009145D9">
      <w:pPr>
        <w:pStyle w:val="SemEspaamento"/>
        <w:spacing w:line="276" w:lineRule="auto"/>
        <w:jc w:val="both"/>
        <w:rPr>
          <w:rFonts w:ascii="Arial" w:eastAsia="Zurich BT" w:hAnsi="Arial" w:cs="Arial"/>
          <w:b/>
          <w:iCs/>
          <w:color w:val="000000" w:themeColor="text1"/>
          <w:sz w:val="20"/>
          <w:szCs w:val="20"/>
        </w:rPr>
      </w:pPr>
    </w:p>
    <w:p w14:paraId="1AF2B1D0" w14:textId="77777777" w:rsidR="00AD2A1E" w:rsidRPr="002A6D16" w:rsidRDefault="008B4935" w:rsidP="009145D9">
      <w:pPr>
        <w:pStyle w:val="SemEspaamento"/>
        <w:shd w:val="clear" w:color="auto" w:fill="BFBFBF"/>
        <w:spacing w:line="276" w:lineRule="auto"/>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2</w:t>
      </w:r>
      <w:r w:rsidR="00B2509A" w:rsidRPr="002A6D16">
        <w:rPr>
          <w:rFonts w:ascii="Arial" w:eastAsia="Zurich BT" w:hAnsi="Arial" w:cs="Arial"/>
          <w:b/>
          <w:iCs/>
          <w:color w:val="000000" w:themeColor="text1"/>
          <w:sz w:val="20"/>
          <w:szCs w:val="20"/>
        </w:rPr>
        <w:t>7</w:t>
      </w:r>
      <w:r w:rsidRPr="002A6D16">
        <w:rPr>
          <w:rFonts w:ascii="Arial" w:eastAsia="Zurich BT" w:hAnsi="Arial" w:cs="Arial"/>
          <w:b/>
          <w:iCs/>
          <w:color w:val="000000" w:themeColor="text1"/>
          <w:sz w:val="20"/>
          <w:szCs w:val="20"/>
        </w:rPr>
        <w:t xml:space="preserve">. </w:t>
      </w:r>
      <w:r w:rsidR="00AD2A1E" w:rsidRPr="002A6D16">
        <w:rPr>
          <w:rFonts w:ascii="Arial" w:eastAsia="Zurich BT" w:hAnsi="Arial" w:cs="Arial"/>
          <w:b/>
          <w:iCs/>
          <w:color w:val="000000" w:themeColor="text1"/>
          <w:sz w:val="20"/>
          <w:szCs w:val="20"/>
        </w:rPr>
        <w:t xml:space="preserve">DAS </w:t>
      </w:r>
      <w:r w:rsidR="00B2509A" w:rsidRPr="002A6D16">
        <w:rPr>
          <w:rFonts w:ascii="Arial" w:eastAsia="Zurich BT" w:hAnsi="Arial" w:cs="Arial"/>
          <w:b/>
          <w:iCs/>
          <w:color w:val="000000" w:themeColor="text1"/>
          <w:sz w:val="20"/>
          <w:szCs w:val="20"/>
        </w:rPr>
        <w:t xml:space="preserve">INFRAÇÕES E </w:t>
      </w:r>
      <w:r w:rsidR="00AD2A1E" w:rsidRPr="002A6D16">
        <w:rPr>
          <w:rFonts w:ascii="Arial" w:eastAsia="Zurich BT" w:hAnsi="Arial" w:cs="Arial"/>
          <w:b/>
          <w:iCs/>
          <w:color w:val="000000" w:themeColor="text1"/>
          <w:sz w:val="20"/>
          <w:szCs w:val="20"/>
        </w:rPr>
        <w:t>SANÇÕES ADMINISTRATIVAS</w:t>
      </w:r>
    </w:p>
    <w:p w14:paraId="6B9C3ACC" w14:textId="77777777" w:rsidR="00B2509A" w:rsidRPr="002A6D16" w:rsidRDefault="00B2509A" w:rsidP="009145D9">
      <w:pPr>
        <w:pStyle w:val="SemEspaamento"/>
        <w:spacing w:line="276" w:lineRule="auto"/>
        <w:jc w:val="both"/>
        <w:rPr>
          <w:rFonts w:ascii="Arial" w:eastAsia="Zurich BT" w:hAnsi="Arial" w:cs="Arial"/>
          <w:color w:val="000000" w:themeColor="text1"/>
          <w:sz w:val="20"/>
          <w:szCs w:val="20"/>
        </w:rPr>
      </w:pPr>
      <w:r w:rsidRPr="002A6D16">
        <w:rPr>
          <w:rFonts w:ascii="Arial" w:eastAsia="Zurich BT" w:hAnsi="Arial" w:cs="Arial"/>
          <w:b/>
          <w:color w:val="000000" w:themeColor="text1"/>
          <w:sz w:val="20"/>
          <w:szCs w:val="20"/>
        </w:rPr>
        <w:t>27.1.</w:t>
      </w:r>
      <w:r w:rsidRPr="002A6D16">
        <w:rPr>
          <w:rFonts w:ascii="Arial" w:eastAsia="Zurich BT" w:hAnsi="Arial" w:cs="Arial"/>
          <w:color w:val="000000" w:themeColor="text1"/>
          <w:sz w:val="20"/>
          <w:szCs w:val="20"/>
        </w:rPr>
        <w:t xml:space="preserve"> Comete infração administrativa, nos termos da lei, o licitante que, com dolo ou culpa: </w:t>
      </w:r>
    </w:p>
    <w:p w14:paraId="638893D3" w14:textId="7A14011D" w:rsidR="00B2509A" w:rsidRPr="002A6D16" w:rsidRDefault="00B2509A" w:rsidP="009145D9">
      <w:pPr>
        <w:pStyle w:val="SemEspaamento"/>
        <w:spacing w:line="276" w:lineRule="auto"/>
        <w:jc w:val="both"/>
        <w:rPr>
          <w:rFonts w:ascii="Arial" w:eastAsia="Zurich BT" w:hAnsi="Arial" w:cs="Arial"/>
          <w:color w:val="000000" w:themeColor="text1"/>
          <w:sz w:val="20"/>
          <w:szCs w:val="20"/>
        </w:rPr>
      </w:pPr>
      <w:r w:rsidRPr="002A6D16">
        <w:rPr>
          <w:rFonts w:ascii="Arial" w:eastAsia="Zurich BT" w:hAnsi="Arial" w:cs="Arial"/>
          <w:b/>
          <w:color w:val="000000" w:themeColor="text1"/>
          <w:sz w:val="20"/>
          <w:szCs w:val="20"/>
        </w:rPr>
        <w:t xml:space="preserve">27.1.1. </w:t>
      </w:r>
      <w:r w:rsidRPr="002A6D16">
        <w:rPr>
          <w:rFonts w:ascii="Arial" w:eastAsia="Zurich BT" w:hAnsi="Arial" w:cs="Arial"/>
          <w:color w:val="000000" w:themeColor="text1"/>
          <w:sz w:val="20"/>
          <w:szCs w:val="20"/>
        </w:rPr>
        <w:t xml:space="preserve">Deixar de entregar a documentação exigida para o certame ou não entregar qualquer documento que tenha sido solicitado pelo </w:t>
      </w:r>
      <w:r w:rsidR="003E12E5" w:rsidRPr="002A6D16">
        <w:rPr>
          <w:rFonts w:ascii="Arial" w:eastAsia="Zurich BT" w:hAnsi="Arial" w:cs="Arial"/>
          <w:color w:val="000000" w:themeColor="text1"/>
          <w:sz w:val="20"/>
          <w:szCs w:val="20"/>
        </w:rPr>
        <w:t>agente de contratação</w:t>
      </w:r>
      <w:r w:rsidRPr="002A6D16">
        <w:rPr>
          <w:rFonts w:ascii="Arial" w:eastAsia="Zurich BT" w:hAnsi="Arial" w:cs="Arial"/>
          <w:color w:val="000000" w:themeColor="text1"/>
          <w:sz w:val="20"/>
          <w:szCs w:val="20"/>
        </w:rPr>
        <w:t xml:space="preserve"> durante o certame; (art. 155, IV, da Lei Federal nº 14.133, 2021);</w:t>
      </w:r>
    </w:p>
    <w:p w14:paraId="099BFF44" w14:textId="77777777" w:rsidR="00B2509A" w:rsidRPr="002A6D16" w:rsidRDefault="00B2509A" w:rsidP="009145D9">
      <w:pPr>
        <w:pStyle w:val="SemEspaamento"/>
        <w:spacing w:line="276" w:lineRule="auto"/>
        <w:jc w:val="both"/>
        <w:rPr>
          <w:rFonts w:ascii="Arial" w:eastAsia="Zurich BT" w:hAnsi="Arial" w:cs="Arial"/>
          <w:color w:val="000000" w:themeColor="text1"/>
          <w:sz w:val="20"/>
          <w:szCs w:val="20"/>
        </w:rPr>
      </w:pPr>
      <w:r w:rsidRPr="002A6D16">
        <w:rPr>
          <w:rFonts w:ascii="Arial" w:eastAsia="Zurich BT" w:hAnsi="Arial" w:cs="Arial"/>
          <w:b/>
          <w:color w:val="000000" w:themeColor="text1"/>
          <w:sz w:val="20"/>
          <w:szCs w:val="20"/>
        </w:rPr>
        <w:lastRenderedPageBreak/>
        <w:t>27.1.2.</w:t>
      </w:r>
      <w:r w:rsidRPr="002A6D16">
        <w:rPr>
          <w:rFonts w:ascii="Arial" w:eastAsia="Zurich BT" w:hAnsi="Arial" w:cs="Arial"/>
          <w:color w:val="000000" w:themeColor="text1"/>
          <w:sz w:val="20"/>
          <w:szCs w:val="20"/>
        </w:rPr>
        <w:t xml:space="preserve"> Salvo em decorrência de fato superveniente devidamente justificado, não mantiver a proposta (art. 155, V, da Lei Federal nº 14.133, 2021) em especial quando:</w:t>
      </w:r>
    </w:p>
    <w:p w14:paraId="409C7F9D" w14:textId="77777777" w:rsidR="00B2509A" w:rsidRPr="002A6D16" w:rsidRDefault="00B2509A" w:rsidP="009145D9">
      <w:pPr>
        <w:pStyle w:val="SemEspaamento"/>
        <w:spacing w:line="276" w:lineRule="auto"/>
        <w:ind w:left="284"/>
        <w:jc w:val="both"/>
        <w:rPr>
          <w:rFonts w:ascii="Arial" w:eastAsia="Zurich BT" w:hAnsi="Arial" w:cs="Arial"/>
          <w:color w:val="000000" w:themeColor="text1"/>
          <w:sz w:val="20"/>
          <w:szCs w:val="20"/>
        </w:rPr>
      </w:pPr>
      <w:r w:rsidRPr="002A6D16">
        <w:rPr>
          <w:rFonts w:ascii="Arial" w:eastAsia="Zurich BT" w:hAnsi="Arial" w:cs="Arial"/>
          <w:b/>
          <w:color w:val="000000" w:themeColor="text1"/>
          <w:sz w:val="20"/>
          <w:szCs w:val="20"/>
        </w:rPr>
        <w:t xml:space="preserve">27.1.2.1. </w:t>
      </w:r>
      <w:r w:rsidRPr="002A6D16">
        <w:rPr>
          <w:rFonts w:ascii="Arial" w:eastAsia="Zurich BT" w:hAnsi="Arial" w:cs="Arial"/>
          <w:color w:val="000000" w:themeColor="text1"/>
          <w:sz w:val="20"/>
          <w:szCs w:val="20"/>
        </w:rPr>
        <w:t xml:space="preserve">Não enviar a proposta adequada ao último lance ofertado ou após a negociação; </w:t>
      </w:r>
    </w:p>
    <w:p w14:paraId="4ED86E72" w14:textId="77777777" w:rsidR="00B2509A" w:rsidRPr="002A6D16" w:rsidRDefault="00B2509A" w:rsidP="009145D9">
      <w:pPr>
        <w:pStyle w:val="SemEspaamento"/>
        <w:spacing w:line="276" w:lineRule="auto"/>
        <w:ind w:left="284"/>
        <w:jc w:val="both"/>
        <w:rPr>
          <w:rFonts w:ascii="Arial" w:eastAsia="Zurich BT" w:hAnsi="Arial" w:cs="Arial"/>
          <w:color w:val="000000" w:themeColor="text1"/>
          <w:sz w:val="20"/>
          <w:szCs w:val="20"/>
        </w:rPr>
      </w:pPr>
      <w:r w:rsidRPr="002A6D16">
        <w:rPr>
          <w:rFonts w:ascii="Arial" w:eastAsia="Zurich BT" w:hAnsi="Arial" w:cs="Arial"/>
          <w:b/>
          <w:color w:val="000000" w:themeColor="text1"/>
          <w:sz w:val="20"/>
          <w:szCs w:val="20"/>
        </w:rPr>
        <w:t xml:space="preserve">27.1.2.2. </w:t>
      </w:r>
      <w:r w:rsidRPr="002A6D16">
        <w:rPr>
          <w:rFonts w:ascii="Arial" w:eastAsia="Zurich BT" w:hAnsi="Arial" w:cs="Arial"/>
          <w:color w:val="000000" w:themeColor="text1"/>
          <w:sz w:val="20"/>
          <w:szCs w:val="20"/>
        </w:rPr>
        <w:t xml:space="preserve">Recusar-se a enviar o detalhamento da proposta quando exigível; </w:t>
      </w:r>
    </w:p>
    <w:p w14:paraId="6011DF08" w14:textId="77777777" w:rsidR="00B2509A" w:rsidRPr="002A6D16" w:rsidRDefault="00B2509A" w:rsidP="009145D9">
      <w:pPr>
        <w:pStyle w:val="SemEspaamento"/>
        <w:spacing w:line="276" w:lineRule="auto"/>
        <w:ind w:left="284"/>
        <w:jc w:val="both"/>
        <w:rPr>
          <w:rFonts w:ascii="Arial" w:eastAsia="Zurich BT" w:hAnsi="Arial" w:cs="Arial"/>
          <w:color w:val="000000" w:themeColor="text1"/>
          <w:sz w:val="20"/>
          <w:szCs w:val="20"/>
        </w:rPr>
      </w:pPr>
      <w:r w:rsidRPr="002A6D16">
        <w:rPr>
          <w:rFonts w:ascii="Arial" w:eastAsia="Zurich BT" w:hAnsi="Arial" w:cs="Arial"/>
          <w:b/>
          <w:color w:val="000000" w:themeColor="text1"/>
          <w:sz w:val="20"/>
          <w:szCs w:val="20"/>
        </w:rPr>
        <w:t xml:space="preserve">27.1.2.3. </w:t>
      </w:r>
      <w:r w:rsidRPr="002A6D16">
        <w:rPr>
          <w:rFonts w:ascii="Arial" w:eastAsia="Zurich BT" w:hAnsi="Arial" w:cs="Arial"/>
          <w:color w:val="000000" w:themeColor="text1"/>
          <w:sz w:val="20"/>
          <w:szCs w:val="20"/>
        </w:rPr>
        <w:t xml:space="preserve">Pedir para ser desclassificado quando encerrada a etapa competitiva; ou </w:t>
      </w:r>
    </w:p>
    <w:p w14:paraId="28A62B05" w14:textId="77777777" w:rsidR="00B2509A" w:rsidRPr="002A6D16" w:rsidRDefault="00B2509A" w:rsidP="009145D9">
      <w:pPr>
        <w:pStyle w:val="SemEspaamento"/>
        <w:spacing w:line="276" w:lineRule="auto"/>
        <w:ind w:left="284"/>
        <w:jc w:val="both"/>
        <w:rPr>
          <w:rFonts w:ascii="Arial" w:eastAsia="Zurich BT" w:hAnsi="Arial" w:cs="Arial"/>
          <w:color w:val="000000" w:themeColor="text1"/>
          <w:sz w:val="20"/>
          <w:szCs w:val="20"/>
        </w:rPr>
      </w:pPr>
      <w:r w:rsidRPr="002A6D16">
        <w:rPr>
          <w:rFonts w:ascii="Arial" w:eastAsia="Zurich BT" w:hAnsi="Arial" w:cs="Arial"/>
          <w:b/>
          <w:color w:val="000000" w:themeColor="text1"/>
          <w:sz w:val="20"/>
          <w:szCs w:val="20"/>
        </w:rPr>
        <w:t xml:space="preserve">27.1.2.4. </w:t>
      </w:r>
      <w:r w:rsidRPr="002A6D16">
        <w:rPr>
          <w:rFonts w:ascii="Arial" w:eastAsia="Zurich BT" w:hAnsi="Arial" w:cs="Arial"/>
          <w:color w:val="000000" w:themeColor="text1"/>
          <w:sz w:val="20"/>
          <w:szCs w:val="20"/>
        </w:rPr>
        <w:t>Apresentar proposta em desacordo com as especificações do Edital.</w:t>
      </w:r>
    </w:p>
    <w:p w14:paraId="09CD34FD" w14:textId="77777777" w:rsidR="00B2509A" w:rsidRPr="002A6D16" w:rsidRDefault="00B2509A" w:rsidP="009145D9">
      <w:pPr>
        <w:pStyle w:val="SemEspaamento"/>
        <w:spacing w:line="276" w:lineRule="auto"/>
        <w:jc w:val="both"/>
        <w:rPr>
          <w:rFonts w:ascii="Arial" w:eastAsia="Zurich BT" w:hAnsi="Arial" w:cs="Arial"/>
          <w:color w:val="000000" w:themeColor="text1"/>
          <w:sz w:val="20"/>
          <w:szCs w:val="20"/>
        </w:rPr>
      </w:pPr>
      <w:r w:rsidRPr="002A6D16">
        <w:rPr>
          <w:rFonts w:ascii="Arial" w:eastAsia="Zurich BT" w:hAnsi="Arial" w:cs="Arial"/>
          <w:b/>
          <w:color w:val="000000" w:themeColor="text1"/>
          <w:sz w:val="20"/>
          <w:szCs w:val="20"/>
        </w:rPr>
        <w:t>27.1.3.</w:t>
      </w:r>
      <w:r w:rsidRPr="002A6D16">
        <w:rPr>
          <w:rFonts w:ascii="Arial" w:eastAsia="Zurich BT" w:hAnsi="Arial" w:cs="Arial"/>
          <w:color w:val="000000" w:themeColor="text1"/>
          <w:sz w:val="20"/>
          <w:szCs w:val="20"/>
        </w:rPr>
        <w:t xml:space="preserve"> Não celebrar o Contrato ou não entregar a documentação exigida para a contratação, quando convocado dentro do prazo de validade de sua proposta; (art. 155, VI, da Lei Federal nº 14.133, 2021);</w:t>
      </w:r>
    </w:p>
    <w:p w14:paraId="20767D0B" w14:textId="77777777" w:rsidR="00B2509A" w:rsidRPr="002A6D16" w:rsidRDefault="00B2509A" w:rsidP="009145D9">
      <w:pPr>
        <w:pStyle w:val="SemEspaamento"/>
        <w:spacing w:line="276" w:lineRule="auto"/>
        <w:ind w:left="284"/>
        <w:jc w:val="both"/>
        <w:rPr>
          <w:rFonts w:ascii="Arial" w:eastAsia="Zurich BT" w:hAnsi="Arial" w:cs="Arial"/>
          <w:color w:val="000000" w:themeColor="text1"/>
          <w:sz w:val="20"/>
          <w:szCs w:val="20"/>
        </w:rPr>
      </w:pPr>
      <w:r w:rsidRPr="002A6D16">
        <w:rPr>
          <w:rFonts w:ascii="Arial" w:eastAsia="Zurich BT" w:hAnsi="Arial" w:cs="Arial"/>
          <w:b/>
          <w:color w:val="000000" w:themeColor="text1"/>
          <w:sz w:val="20"/>
          <w:szCs w:val="20"/>
        </w:rPr>
        <w:t>27.1.3.1.</w:t>
      </w:r>
      <w:r w:rsidRPr="002A6D16">
        <w:rPr>
          <w:rFonts w:ascii="Arial" w:eastAsia="Zurich BT" w:hAnsi="Arial" w:cs="Arial"/>
          <w:color w:val="000000" w:themeColor="text1"/>
          <w:sz w:val="20"/>
          <w:szCs w:val="20"/>
        </w:rPr>
        <w:t xml:space="preserve"> Recusar-se, sem justificativa, a assinar o contrato ou a aceitar ou retirar o instrumento equivalente no prazo estabelecido pela Administração.</w:t>
      </w:r>
    </w:p>
    <w:p w14:paraId="7CA7CC22" w14:textId="77777777" w:rsidR="00B2509A" w:rsidRPr="002A6D16" w:rsidRDefault="00B2509A" w:rsidP="009145D9">
      <w:pPr>
        <w:pStyle w:val="SemEspaamento"/>
        <w:spacing w:line="276" w:lineRule="auto"/>
        <w:jc w:val="both"/>
        <w:rPr>
          <w:rFonts w:ascii="Arial" w:eastAsia="Zurich BT" w:hAnsi="Arial" w:cs="Arial"/>
          <w:color w:val="000000" w:themeColor="text1"/>
          <w:sz w:val="20"/>
          <w:szCs w:val="20"/>
        </w:rPr>
      </w:pPr>
      <w:r w:rsidRPr="002A6D16">
        <w:rPr>
          <w:rFonts w:ascii="Arial" w:eastAsia="Zurich BT" w:hAnsi="Arial" w:cs="Arial"/>
          <w:b/>
          <w:color w:val="000000" w:themeColor="text1"/>
          <w:sz w:val="20"/>
          <w:szCs w:val="20"/>
        </w:rPr>
        <w:t>27.1.4.</w:t>
      </w:r>
      <w:r w:rsidRPr="002A6D16">
        <w:rPr>
          <w:rFonts w:ascii="Arial" w:eastAsia="Zurich BT" w:hAnsi="Arial" w:cs="Arial"/>
          <w:color w:val="000000" w:themeColor="text1"/>
          <w:sz w:val="20"/>
          <w:szCs w:val="20"/>
        </w:rPr>
        <w:t xml:space="preserve"> Apresentar declaração ou documentação falsa exigida para o certame ou prestar declaração falsa durante a licitação; (art. 155, VIII, da Lei Federal nº 14.133, 2021);</w:t>
      </w:r>
    </w:p>
    <w:p w14:paraId="4C4F3CF2" w14:textId="77777777" w:rsidR="00B2509A" w:rsidRPr="002A6D16" w:rsidRDefault="00B2509A" w:rsidP="009145D9">
      <w:pPr>
        <w:pStyle w:val="SemEspaamento"/>
        <w:spacing w:line="276" w:lineRule="auto"/>
        <w:jc w:val="both"/>
        <w:rPr>
          <w:rFonts w:ascii="Arial" w:eastAsia="Zurich BT" w:hAnsi="Arial" w:cs="Arial"/>
          <w:color w:val="000000" w:themeColor="text1"/>
          <w:sz w:val="20"/>
          <w:szCs w:val="20"/>
        </w:rPr>
      </w:pPr>
      <w:r w:rsidRPr="002A6D16">
        <w:rPr>
          <w:rFonts w:ascii="Arial" w:eastAsia="Zurich BT" w:hAnsi="Arial" w:cs="Arial"/>
          <w:b/>
          <w:color w:val="000000" w:themeColor="text1"/>
          <w:sz w:val="20"/>
          <w:szCs w:val="20"/>
        </w:rPr>
        <w:t>27.1.5.</w:t>
      </w:r>
      <w:r w:rsidRPr="002A6D16">
        <w:rPr>
          <w:rFonts w:ascii="Arial" w:eastAsia="Zurich BT" w:hAnsi="Arial" w:cs="Arial"/>
          <w:color w:val="000000" w:themeColor="text1"/>
          <w:sz w:val="20"/>
          <w:szCs w:val="20"/>
        </w:rPr>
        <w:t xml:space="preserve"> Fraudar a licitação; (art. 155, IX, da Lei Federal nº 14.133, 2021);</w:t>
      </w:r>
    </w:p>
    <w:p w14:paraId="16E1EEDA" w14:textId="6A7A5990" w:rsidR="00B2509A" w:rsidRPr="002A6D16" w:rsidRDefault="00B2509A" w:rsidP="009145D9">
      <w:pPr>
        <w:pStyle w:val="SemEspaamento"/>
        <w:spacing w:line="276" w:lineRule="auto"/>
        <w:jc w:val="both"/>
        <w:rPr>
          <w:rFonts w:ascii="Arial" w:eastAsia="Zurich BT" w:hAnsi="Arial" w:cs="Arial"/>
          <w:color w:val="000000" w:themeColor="text1"/>
          <w:sz w:val="20"/>
          <w:szCs w:val="20"/>
        </w:rPr>
      </w:pPr>
      <w:r w:rsidRPr="002A6D16">
        <w:rPr>
          <w:rFonts w:ascii="Arial" w:eastAsia="Zurich BT" w:hAnsi="Arial" w:cs="Arial"/>
          <w:b/>
          <w:color w:val="000000" w:themeColor="text1"/>
          <w:sz w:val="20"/>
          <w:szCs w:val="20"/>
        </w:rPr>
        <w:t>27.1.6.</w:t>
      </w:r>
      <w:r w:rsidRPr="002A6D16">
        <w:rPr>
          <w:rFonts w:ascii="Arial" w:eastAsia="Zurich BT" w:hAnsi="Arial" w:cs="Arial"/>
          <w:color w:val="000000" w:themeColor="text1"/>
          <w:sz w:val="20"/>
          <w:szCs w:val="20"/>
        </w:rPr>
        <w:t xml:space="preserve"> Comportar-se de modo inidôneo ou cometer fraude de qualquer natureza (art. 155, X, da Lei Federal nº 14.133, 2021), em especial quando:</w:t>
      </w:r>
    </w:p>
    <w:p w14:paraId="7494D9FD" w14:textId="77777777" w:rsidR="00B2509A" w:rsidRPr="002A6D16" w:rsidRDefault="00B2509A" w:rsidP="009145D9">
      <w:pPr>
        <w:pStyle w:val="SemEspaamento"/>
        <w:spacing w:line="276" w:lineRule="auto"/>
        <w:ind w:left="426"/>
        <w:jc w:val="both"/>
        <w:rPr>
          <w:rFonts w:ascii="Arial" w:eastAsia="Zurich BT" w:hAnsi="Arial" w:cs="Arial"/>
          <w:color w:val="000000" w:themeColor="text1"/>
          <w:sz w:val="20"/>
          <w:szCs w:val="20"/>
        </w:rPr>
      </w:pPr>
      <w:r w:rsidRPr="002A6D16">
        <w:rPr>
          <w:rFonts w:ascii="Arial" w:eastAsia="Zurich BT" w:hAnsi="Arial" w:cs="Arial"/>
          <w:b/>
          <w:color w:val="000000" w:themeColor="text1"/>
          <w:sz w:val="20"/>
          <w:szCs w:val="20"/>
        </w:rPr>
        <w:t xml:space="preserve">27.1.6.1. </w:t>
      </w:r>
      <w:r w:rsidRPr="002A6D16">
        <w:rPr>
          <w:rFonts w:ascii="Arial" w:eastAsia="Zurich BT" w:hAnsi="Arial" w:cs="Arial"/>
          <w:color w:val="000000" w:themeColor="text1"/>
          <w:sz w:val="20"/>
          <w:szCs w:val="20"/>
        </w:rPr>
        <w:t xml:space="preserve">Agir em conluio ou em desconformidade com a lei; </w:t>
      </w:r>
    </w:p>
    <w:p w14:paraId="0D7BB2FA" w14:textId="77777777" w:rsidR="00B2509A" w:rsidRPr="002A6D16" w:rsidRDefault="00B2509A" w:rsidP="009145D9">
      <w:pPr>
        <w:pStyle w:val="SemEspaamento"/>
        <w:spacing w:line="276" w:lineRule="auto"/>
        <w:ind w:left="426"/>
        <w:jc w:val="both"/>
        <w:rPr>
          <w:rFonts w:ascii="Arial" w:eastAsia="Zurich BT" w:hAnsi="Arial" w:cs="Arial"/>
          <w:color w:val="000000" w:themeColor="text1"/>
          <w:sz w:val="20"/>
          <w:szCs w:val="20"/>
        </w:rPr>
      </w:pPr>
      <w:r w:rsidRPr="002A6D16">
        <w:rPr>
          <w:rFonts w:ascii="Arial" w:eastAsia="Zurich BT" w:hAnsi="Arial" w:cs="Arial"/>
          <w:b/>
          <w:color w:val="000000" w:themeColor="text1"/>
          <w:sz w:val="20"/>
          <w:szCs w:val="20"/>
        </w:rPr>
        <w:t xml:space="preserve">27.1.6.2. </w:t>
      </w:r>
      <w:r w:rsidRPr="002A6D16">
        <w:rPr>
          <w:rFonts w:ascii="Arial" w:eastAsia="Zurich BT" w:hAnsi="Arial" w:cs="Arial"/>
          <w:color w:val="000000" w:themeColor="text1"/>
          <w:sz w:val="20"/>
          <w:szCs w:val="20"/>
        </w:rPr>
        <w:t>Induzir deliberadamente a erro no julgamento.</w:t>
      </w:r>
    </w:p>
    <w:p w14:paraId="5D8DE23B" w14:textId="77777777" w:rsidR="00B2509A" w:rsidRPr="002A6D16" w:rsidRDefault="00B2509A" w:rsidP="009145D9">
      <w:pPr>
        <w:pStyle w:val="SemEspaamento"/>
        <w:spacing w:line="276" w:lineRule="auto"/>
        <w:jc w:val="both"/>
        <w:rPr>
          <w:rFonts w:ascii="Arial" w:eastAsia="Zurich BT" w:hAnsi="Arial" w:cs="Arial"/>
          <w:color w:val="000000" w:themeColor="text1"/>
          <w:sz w:val="20"/>
          <w:szCs w:val="20"/>
        </w:rPr>
      </w:pPr>
      <w:r w:rsidRPr="002A6D16">
        <w:rPr>
          <w:rFonts w:ascii="Arial" w:eastAsia="Zurich BT" w:hAnsi="Arial" w:cs="Arial"/>
          <w:b/>
          <w:color w:val="000000" w:themeColor="text1"/>
          <w:sz w:val="20"/>
          <w:szCs w:val="20"/>
        </w:rPr>
        <w:t>27.1.7.</w:t>
      </w:r>
      <w:r w:rsidRPr="002A6D16">
        <w:rPr>
          <w:rFonts w:ascii="Arial" w:eastAsia="Zurich BT" w:hAnsi="Arial" w:cs="Arial"/>
          <w:color w:val="000000" w:themeColor="text1"/>
          <w:sz w:val="20"/>
          <w:szCs w:val="20"/>
        </w:rPr>
        <w:t xml:space="preserve"> Praticar atos ilícitos com vistas a frustrar os objetivos da licitação; (art. 155, XI, da Lei Federal nº 14.133, 2021);</w:t>
      </w:r>
    </w:p>
    <w:p w14:paraId="272CE13A" w14:textId="77777777" w:rsidR="00B2509A" w:rsidRPr="002A6D16" w:rsidRDefault="00B2509A" w:rsidP="009145D9">
      <w:pPr>
        <w:pStyle w:val="SemEspaamento"/>
        <w:spacing w:line="276" w:lineRule="auto"/>
        <w:jc w:val="both"/>
        <w:rPr>
          <w:rFonts w:ascii="Arial" w:eastAsia="Zurich BT" w:hAnsi="Arial" w:cs="Arial"/>
          <w:color w:val="000000" w:themeColor="text1"/>
          <w:sz w:val="20"/>
          <w:szCs w:val="20"/>
        </w:rPr>
      </w:pPr>
      <w:r w:rsidRPr="002A6D16">
        <w:rPr>
          <w:rFonts w:ascii="Arial" w:eastAsia="Zurich BT" w:hAnsi="Arial" w:cs="Arial"/>
          <w:b/>
          <w:color w:val="000000" w:themeColor="text1"/>
          <w:sz w:val="20"/>
          <w:szCs w:val="20"/>
        </w:rPr>
        <w:t>27.1.8.</w:t>
      </w:r>
      <w:r w:rsidRPr="002A6D16">
        <w:rPr>
          <w:rFonts w:ascii="Arial" w:eastAsia="Zurich BT" w:hAnsi="Arial" w:cs="Arial"/>
          <w:color w:val="000000" w:themeColor="text1"/>
          <w:sz w:val="20"/>
          <w:szCs w:val="20"/>
        </w:rPr>
        <w:t xml:space="preserve"> Praticar ato lesivo previsto no art. 5º da Lei nº 12.846, de 2013; (art. 155, XII, da Lei Federal nº 14.133, 2021);</w:t>
      </w:r>
    </w:p>
    <w:p w14:paraId="7FC94835" w14:textId="77777777" w:rsidR="00B2509A" w:rsidRPr="002A6D16" w:rsidRDefault="00B2509A" w:rsidP="009145D9">
      <w:pPr>
        <w:pStyle w:val="SemEspaamento"/>
        <w:spacing w:line="276" w:lineRule="auto"/>
        <w:jc w:val="both"/>
        <w:rPr>
          <w:rFonts w:ascii="Arial" w:eastAsia="Zurich BT" w:hAnsi="Arial" w:cs="Arial"/>
          <w:color w:val="000000" w:themeColor="text1"/>
          <w:sz w:val="20"/>
          <w:szCs w:val="20"/>
        </w:rPr>
      </w:pPr>
    </w:p>
    <w:p w14:paraId="67E406CC" w14:textId="77777777" w:rsidR="00B2509A" w:rsidRPr="002A6D16" w:rsidRDefault="00B2509A" w:rsidP="009145D9">
      <w:pPr>
        <w:pStyle w:val="SemEspaamento"/>
        <w:spacing w:line="276" w:lineRule="auto"/>
        <w:jc w:val="both"/>
        <w:rPr>
          <w:rFonts w:ascii="Arial" w:eastAsia="Zurich BT" w:hAnsi="Arial" w:cs="Arial"/>
          <w:color w:val="000000" w:themeColor="text1"/>
          <w:sz w:val="20"/>
          <w:szCs w:val="20"/>
        </w:rPr>
      </w:pPr>
      <w:r w:rsidRPr="002A6D16">
        <w:rPr>
          <w:rFonts w:ascii="Arial" w:eastAsia="Zurich BT" w:hAnsi="Arial" w:cs="Arial"/>
          <w:b/>
          <w:color w:val="000000" w:themeColor="text1"/>
          <w:sz w:val="20"/>
          <w:szCs w:val="20"/>
        </w:rPr>
        <w:t>27.2.</w:t>
      </w:r>
      <w:r w:rsidRPr="002A6D16">
        <w:rPr>
          <w:rFonts w:ascii="Arial" w:eastAsia="Zurich BT" w:hAnsi="Arial" w:cs="Arial"/>
          <w:color w:val="000000" w:themeColor="text1"/>
          <w:sz w:val="20"/>
          <w:szCs w:val="20"/>
        </w:rPr>
        <w:t xml:space="preserve"> Com fulcro na Lei nº 14.133, de 2021, a Administração poderá, garantida a prévia defesa, aplicar aos licitantes e/ou adjudicatários as seguintes sanções, sem prejuízo das responsabilidades civil e criminal: </w:t>
      </w:r>
    </w:p>
    <w:p w14:paraId="31E5AF87" w14:textId="77777777" w:rsidR="00B2509A" w:rsidRPr="002A6D16" w:rsidRDefault="00B2509A" w:rsidP="00381F89">
      <w:pPr>
        <w:pStyle w:val="SemEspaamento"/>
        <w:numPr>
          <w:ilvl w:val="0"/>
          <w:numId w:val="36"/>
        </w:numPr>
        <w:spacing w:line="276" w:lineRule="auto"/>
        <w:jc w:val="both"/>
        <w:rPr>
          <w:rFonts w:ascii="Arial" w:eastAsia="Zurich BT" w:hAnsi="Arial" w:cs="Arial"/>
          <w:color w:val="000000" w:themeColor="text1"/>
          <w:sz w:val="20"/>
          <w:szCs w:val="20"/>
        </w:rPr>
      </w:pPr>
      <w:r w:rsidRPr="002A6D16">
        <w:rPr>
          <w:rFonts w:ascii="Arial" w:eastAsia="Zurich BT" w:hAnsi="Arial" w:cs="Arial"/>
          <w:color w:val="000000" w:themeColor="text1"/>
          <w:sz w:val="20"/>
          <w:szCs w:val="20"/>
        </w:rPr>
        <w:t xml:space="preserve">Advertência; </w:t>
      </w:r>
    </w:p>
    <w:p w14:paraId="538BABB4" w14:textId="77777777" w:rsidR="00B2509A" w:rsidRPr="002A6D16" w:rsidRDefault="00B2509A" w:rsidP="00381F89">
      <w:pPr>
        <w:pStyle w:val="SemEspaamento"/>
        <w:numPr>
          <w:ilvl w:val="0"/>
          <w:numId w:val="36"/>
        </w:numPr>
        <w:spacing w:line="276" w:lineRule="auto"/>
        <w:jc w:val="both"/>
        <w:rPr>
          <w:rFonts w:ascii="Arial" w:eastAsia="Zurich BT" w:hAnsi="Arial" w:cs="Arial"/>
          <w:color w:val="000000" w:themeColor="text1"/>
          <w:sz w:val="20"/>
          <w:szCs w:val="20"/>
        </w:rPr>
      </w:pPr>
      <w:r w:rsidRPr="002A6D16">
        <w:rPr>
          <w:rFonts w:ascii="Arial" w:eastAsia="Zurich BT" w:hAnsi="Arial" w:cs="Arial"/>
          <w:color w:val="000000" w:themeColor="text1"/>
          <w:sz w:val="20"/>
          <w:szCs w:val="20"/>
        </w:rPr>
        <w:t>Multa;</w:t>
      </w:r>
    </w:p>
    <w:p w14:paraId="3046F42E" w14:textId="77777777" w:rsidR="00B2509A" w:rsidRPr="002A6D16" w:rsidRDefault="00B2509A" w:rsidP="00381F89">
      <w:pPr>
        <w:pStyle w:val="SemEspaamento"/>
        <w:numPr>
          <w:ilvl w:val="0"/>
          <w:numId w:val="36"/>
        </w:numPr>
        <w:spacing w:line="276" w:lineRule="auto"/>
        <w:jc w:val="both"/>
        <w:rPr>
          <w:rFonts w:ascii="Arial" w:eastAsia="Zurich BT" w:hAnsi="Arial" w:cs="Arial"/>
          <w:color w:val="000000" w:themeColor="text1"/>
          <w:sz w:val="20"/>
          <w:szCs w:val="20"/>
        </w:rPr>
      </w:pPr>
      <w:r w:rsidRPr="002A6D16">
        <w:rPr>
          <w:rFonts w:ascii="Arial" w:eastAsia="Zurich BT" w:hAnsi="Arial" w:cs="Arial"/>
          <w:color w:val="000000" w:themeColor="text1"/>
          <w:sz w:val="20"/>
          <w:szCs w:val="20"/>
        </w:rPr>
        <w:t>Impedimento de licitar e contratar; e</w:t>
      </w:r>
    </w:p>
    <w:p w14:paraId="2D124FBF" w14:textId="77777777" w:rsidR="00B2509A" w:rsidRPr="002A6D16" w:rsidRDefault="00B2509A" w:rsidP="00381F89">
      <w:pPr>
        <w:pStyle w:val="SemEspaamento"/>
        <w:numPr>
          <w:ilvl w:val="0"/>
          <w:numId w:val="36"/>
        </w:numPr>
        <w:spacing w:line="276" w:lineRule="auto"/>
        <w:jc w:val="both"/>
        <w:rPr>
          <w:rFonts w:ascii="Arial" w:eastAsia="Zurich BT" w:hAnsi="Arial" w:cs="Arial"/>
          <w:color w:val="000000" w:themeColor="text1"/>
          <w:sz w:val="20"/>
          <w:szCs w:val="20"/>
        </w:rPr>
      </w:pPr>
      <w:r w:rsidRPr="002A6D16">
        <w:rPr>
          <w:rFonts w:ascii="Arial" w:eastAsia="Zurich BT" w:hAnsi="Arial" w:cs="Arial"/>
          <w:color w:val="000000" w:themeColor="text1"/>
          <w:sz w:val="20"/>
          <w:szCs w:val="20"/>
        </w:rPr>
        <w:t>Declaração de inidoneidade para licitar ou contratar, enquanto perdurarem os motivos determinantes da punição ou até que seja promovida sua reabilitação perante a própria autoridade que aplicou a penalidade.</w:t>
      </w:r>
    </w:p>
    <w:p w14:paraId="328A0D5B" w14:textId="77777777" w:rsidR="00B2509A" w:rsidRPr="002A6D16" w:rsidRDefault="00B2509A" w:rsidP="009145D9">
      <w:pPr>
        <w:pStyle w:val="SemEspaamento"/>
        <w:spacing w:line="276" w:lineRule="auto"/>
        <w:jc w:val="both"/>
        <w:rPr>
          <w:rFonts w:ascii="Arial" w:eastAsia="Zurich BT" w:hAnsi="Arial" w:cs="Arial"/>
          <w:color w:val="000000" w:themeColor="text1"/>
          <w:sz w:val="20"/>
          <w:szCs w:val="20"/>
        </w:rPr>
      </w:pPr>
    </w:p>
    <w:p w14:paraId="752F3406" w14:textId="77777777" w:rsidR="00B2509A" w:rsidRPr="002A6D16" w:rsidRDefault="00B2509A" w:rsidP="009145D9">
      <w:pPr>
        <w:pStyle w:val="SemEspaamento"/>
        <w:spacing w:line="276" w:lineRule="auto"/>
        <w:jc w:val="both"/>
        <w:rPr>
          <w:rFonts w:ascii="Arial" w:eastAsia="Zurich BT" w:hAnsi="Arial" w:cs="Arial"/>
          <w:color w:val="000000" w:themeColor="text1"/>
          <w:sz w:val="20"/>
          <w:szCs w:val="20"/>
        </w:rPr>
      </w:pPr>
      <w:r w:rsidRPr="002A6D16">
        <w:rPr>
          <w:rFonts w:ascii="Arial" w:eastAsia="Zurich BT" w:hAnsi="Arial" w:cs="Arial"/>
          <w:b/>
          <w:color w:val="000000" w:themeColor="text1"/>
          <w:sz w:val="20"/>
          <w:szCs w:val="20"/>
        </w:rPr>
        <w:t>27.3.</w:t>
      </w:r>
      <w:r w:rsidRPr="002A6D16">
        <w:rPr>
          <w:rFonts w:ascii="Arial" w:eastAsia="Zurich BT" w:hAnsi="Arial" w:cs="Arial"/>
          <w:color w:val="000000" w:themeColor="text1"/>
          <w:sz w:val="20"/>
          <w:szCs w:val="20"/>
        </w:rPr>
        <w:t xml:space="preserve"> Na aplicação das sanções serão considerados:</w:t>
      </w:r>
    </w:p>
    <w:p w14:paraId="2EEBAD76" w14:textId="77777777" w:rsidR="00B2509A" w:rsidRPr="002A6D16" w:rsidRDefault="00B2509A" w:rsidP="00381F89">
      <w:pPr>
        <w:pStyle w:val="SemEspaamento"/>
        <w:numPr>
          <w:ilvl w:val="0"/>
          <w:numId w:val="37"/>
        </w:numPr>
        <w:spacing w:line="276" w:lineRule="auto"/>
        <w:jc w:val="both"/>
        <w:rPr>
          <w:rFonts w:ascii="Arial" w:eastAsia="Zurich BT" w:hAnsi="Arial" w:cs="Arial"/>
          <w:color w:val="000000" w:themeColor="text1"/>
          <w:sz w:val="20"/>
          <w:szCs w:val="20"/>
        </w:rPr>
      </w:pPr>
      <w:r w:rsidRPr="002A6D16">
        <w:rPr>
          <w:rFonts w:ascii="Arial" w:eastAsia="Zurich BT" w:hAnsi="Arial" w:cs="Arial"/>
          <w:color w:val="000000" w:themeColor="text1"/>
          <w:sz w:val="20"/>
          <w:szCs w:val="20"/>
        </w:rPr>
        <w:t>A natureza e a gravidade da infração cometida.</w:t>
      </w:r>
    </w:p>
    <w:p w14:paraId="226A5545" w14:textId="77777777" w:rsidR="00B2509A" w:rsidRPr="002A6D16" w:rsidRDefault="00B2509A" w:rsidP="00381F89">
      <w:pPr>
        <w:pStyle w:val="SemEspaamento"/>
        <w:numPr>
          <w:ilvl w:val="0"/>
          <w:numId w:val="37"/>
        </w:numPr>
        <w:spacing w:line="276" w:lineRule="auto"/>
        <w:jc w:val="both"/>
        <w:rPr>
          <w:rFonts w:ascii="Arial" w:eastAsia="Zurich BT" w:hAnsi="Arial" w:cs="Arial"/>
          <w:color w:val="000000" w:themeColor="text1"/>
          <w:sz w:val="20"/>
          <w:szCs w:val="20"/>
        </w:rPr>
      </w:pPr>
      <w:r w:rsidRPr="002A6D16">
        <w:rPr>
          <w:rFonts w:ascii="Arial" w:eastAsia="Zurich BT" w:hAnsi="Arial" w:cs="Arial"/>
          <w:color w:val="000000" w:themeColor="text1"/>
          <w:sz w:val="20"/>
          <w:szCs w:val="20"/>
        </w:rPr>
        <w:t>As peculiaridades do caso concreto.</w:t>
      </w:r>
    </w:p>
    <w:p w14:paraId="645603E4" w14:textId="77777777" w:rsidR="00B2509A" w:rsidRPr="002A6D16" w:rsidRDefault="00B2509A" w:rsidP="00381F89">
      <w:pPr>
        <w:pStyle w:val="SemEspaamento"/>
        <w:numPr>
          <w:ilvl w:val="0"/>
          <w:numId w:val="37"/>
        </w:numPr>
        <w:spacing w:line="276" w:lineRule="auto"/>
        <w:jc w:val="both"/>
        <w:rPr>
          <w:rFonts w:ascii="Arial" w:eastAsia="Zurich BT" w:hAnsi="Arial" w:cs="Arial"/>
          <w:color w:val="000000" w:themeColor="text1"/>
          <w:sz w:val="20"/>
          <w:szCs w:val="20"/>
        </w:rPr>
      </w:pPr>
      <w:r w:rsidRPr="002A6D16">
        <w:rPr>
          <w:rFonts w:ascii="Arial" w:eastAsia="Zurich BT" w:hAnsi="Arial" w:cs="Arial"/>
          <w:color w:val="000000" w:themeColor="text1"/>
          <w:sz w:val="20"/>
          <w:szCs w:val="20"/>
        </w:rPr>
        <w:t>As circunstâncias agravantes ou atenuantes.</w:t>
      </w:r>
    </w:p>
    <w:p w14:paraId="52E03B23" w14:textId="77777777" w:rsidR="00B2509A" w:rsidRPr="002A6D16" w:rsidRDefault="00B2509A" w:rsidP="00381F89">
      <w:pPr>
        <w:pStyle w:val="SemEspaamento"/>
        <w:numPr>
          <w:ilvl w:val="0"/>
          <w:numId w:val="37"/>
        </w:numPr>
        <w:spacing w:line="276" w:lineRule="auto"/>
        <w:jc w:val="both"/>
        <w:rPr>
          <w:rFonts w:ascii="Arial" w:eastAsia="Zurich BT" w:hAnsi="Arial" w:cs="Arial"/>
          <w:color w:val="000000" w:themeColor="text1"/>
          <w:sz w:val="20"/>
          <w:szCs w:val="20"/>
        </w:rPr>
      </w:pPr>
      <w:r w:rsidRPr="002A6D16">
        <w:rPr>
          <w:rFonts w:ascii="Arial" w:eastAsia="Zurich BT" w:hAnsi="Arial" w:cs="Arial"/>
          <w:color w:val="000000" w:themeColor="text1"/>
          <w:sz w:val="20"/>
          <w:szCs w:val="20"/>
        </w:rPr>
        <w:t>Os danos que dela provierem para a Administração Pública.</w:t>
      </w:r>
    </w:p>
    <w:p w14:paraId="7F498A79" w14:textId="77777777" w:rsidR="00B2509A" w:rsidRPr="002A6D16" w:rsidRDefault="00B2509A" w:rsidP="00381F89">
      <w:pPr>
        <w:pStyle w:val="SemEspaamento"/>
        <w:numPr>
          <w:ilvl w:val="0"/>
          <w:numId w:val="37"/>
        </w:numPr>
        <w:spacing w:line="276" w:lineRule="auto"/>
        <w:jc w:val="both"/>
        <w:rPr>
          <w:rFonts w:ascii="Arial" w:eastAsia="Zurich BT" w:hAnsi="Arial" w:cs="Arial"/>
          <w:color w:val="000000" w:themeColor="text1"/>
          <w:sz w:val="20"/>
          <w:szCs w:val="20"/>
        </w:rPr>
      </w:pPr>
      <w:r w:rsidRPr="002A6D16">
        <w:rPr>
          <w:rFonts w:ascii="Arial" w:eastAsia="Zurich BT" w:hAnsi="Arial" w:cs="Arial"/>
          <w:color w:val="000000" w:themeColor="text1"/>
          <w:sz w:val="20"/>
          <w:szCs w:val="20"/>
        </w:rPr>
        <w:t>A implantação ou o aperfeiçoamento de programa de integridade, conforme normas e orientações dos órgãos de controle.</w:t>
      </w:r>
    </w:p>
    <w:p w14:paraId="43523F37" w14:textId="77777777" w:rsidR="00B2509A" w:rsidRPr="002A6D16" w:rsidRDefault="00B2509A" w:rsidP="009145D9">
      <w:pPr>
        <w:pStyle w:val="SemEspaamento"/>
        <w:spacing w:line="276" w:lineRule="auto"/>
        <w:jc w:val="both"/>
        <w:rPr>
          <w:rFonts w:ascii="Arial" w:eastAsia="Zurich BT" w:hAnsi="Arial" w:cs="Arial"/>
          <w:color w:val="000000" w:themeColor="text1"/>
          <w:sz w:val="20"/>
          <w:szCs w:val="20"/>
        </w:rPr>
      </w:pPr>
    </w:p>
    <w:p w14:paraId="454FF32D" w14:textId="77777777" w:rsidR="00B2509A" w:rsidRPr="002A6D16" w:rsidRDefault="00B2509A" w:rsidP="009145D9">
      <w:pPr>
        <w:pStyle w:val="SemEspaamento"/>
        <w:spacing w:line="276" w:lineRule="auto"/>
        <w:jc w:val="both"/>
        <w:rPr>
          <w:rFonts w:ascii="Arial" w:eastAsia="Zurich BT" w:hAnsi="Arial" w:cs="Arial"/>
          <w:color w:val="000000" w:themeColor="text1"/>
          <w:sz w:val="20"/>
          <w:szCs w:val="20"/>
        </w:rPr>
      </w:pPr>
      <w:r w:rsidRPr="002A6D16">
        <w:rPr>
          <w:rFonts w:ascii="Arial" w:eastAsia="Zurich BT" w:hAnsi="Arial" w:cs="Arial"/>
          <w:b/>
          <w:color w:val="000000" w:themeColor="text1"/>
          <w:sz w:val="20"/>
          <w:szCs w:val="20"/>
        </w:rPr>
        <w:t>27.4.</w:t>
      </w:r>
      <w:r w:rsidRPr="002A6D16">
        <w:rPr>
          <w:rFonts w:ascii="Arial" w:eastAsia="Zurich BT" w:hAnsi="Arial" w:cs="Arial"/>
          <w:color w:val="000000" w:themeColor="text1"/>
          <w:sz w:val="20"/>
          <w:szCs w:val="20"/>
        </w:rPr>
        <w:t xml:space="preserve"> A multa será recolhida em percentual de 0,5% a 30% incidente sobre o valor do contrato licitado, recolhida no prazo máximo de 05 (cinco) dias úteis, a contar da comunicação oficial. </w:t>
      </w:r>
    </w:p>
    <w:p w14:paraId="2730E927" w14:textId="635D3784" w:rsidR="00B2509A" w:rsidRPr="002A6D16" w:rsidRDefault="00B2509A" w:rsidP="009145D9">
      <w:pPr>
        <w:pStyle w:val="SemEspaamento"/>
        <w:spacing w:line="276" w:lineRule="auto"/>
        <w:jc w:val="both"/>
        <w:rPr>
          <w:rFonts w:ascii="Arial" w:eastAsia="Zurich BT" w:hAnsi="Arial" w:cs="Arial"/>
          <w:color w:val="000000" w:themeColor="text1"/>
          <w:sz w:val="20"/>
          <w:szCs w:val="20"/>
        </w:rPr>
      </w:pPr>
      <w:r w:rsidRPr="002A6D16">
        <w:rPr>
          <w:rFonts w:ascii="Arial" w:eastAsia="Zurich BT" w:hAnsi="Arial" w:cs="Arial"/>
          <w:b/>
          <w:color w:val="000000" w:themeColor="text1"/>
          <w:sz w:val="20"/>
          <w:szCs w:val="20"/>
        </w:rPr>
        <w:t>27.4.1.</w:t>
      </w:r>
      <w:r w:rsidRPr="002A6D16">
        <w:rPr>
          <w:rFonts w:ascii="Arial" w:eastAsia="Zurich BT" w:hAnsi="Arial" w:cs="Arial"/>
          <w:color w:val="000000" w:themeColor="text1"/>
          <w:sz w:val="20"/>
          <w:szCs w:val="20"/>
        </w:rPr>
        <w:t xml:space="preserve"> Para as infrações previstas </w:t>
      </w:r>
      <w:r w:rsidR="009D223D" w:rsidRPr="002A6D16">
        <w:rPr>
          <w:rFonts w:ascii="Arial" w:eastAsia="Zurich BT" w:hAnsi="Arial" w:cs="Arial"/>
          <w:color w:val="000000" w:themeColor="text1"/>
          <w:sz w:val="20"/>
          <w:szCs w:val="20"/>
        </w:rPr>
        <w:t>n</w:t>
      </w:r>
      <w:r w:rsidRPr="002A6D16">
        <w:rPr>
          <w:rFonts w:ascii="Arial" w:eastAsia="Zurich BT" w:hAnsi="Arial" w:cs="Arial"/>
          <w:color w:val="000000" w:themeColor="text1"/>
          <w:sz w:val="20"/>
          <w:szCs w:val="20"/>
        </w:rPr>
        <w:t>os itens 27.1.1 a 27.1.3, a multa será de 0,5% a 15% do valor do contrato licitado.</w:t>
      </w:r>
    </w:p>
    <w:p w14:paraId="1A6D54E9" w14:textId="2E54D6CC" w:rsidR="00B2509A" w:rsidRPr="002A6D16" w:rsidRDefault="00B2509A" w:rsidP="009145D9">
      <w:pPr>
        <w:pStyle w:val="SemEspaamento"/>
        <w:spacing w:line="276" w:lineRule="auto"/>
        <w:jc w:val="both"/>
        <w:rPr>
          <w:rFonts w:ascii="Arial" w:eastAsia="Zurich BT" w:hAnsi="Arial" w:cs="Arial"/>
          <w:color w:val="000000" w:themeColor="text1"/>
          <w:sz w:val="20"/>
          <w:szCs w:val="20"/>
        </w:rPr>
      </w:pPr>
      <w:r w:rsidRPr="002A6D16">
        <w:rPr>
          <w:rFonts w:ascii="Arial" w:eastAsia="Zurich BT" w:hAnsi="Arial" w:cs="Arial"/>
          <w:b/>
          <w:color w:val="000000" w:themeColor="text1"/>
          <w:sz w:val="20"/>
          <w:szCs w:val="20"/>
        </w:rPr>
        <w:t>27.4.2.</w:t>
      </w:r>
      <w:r w:rsidRPr="002A6D16">
        <w:rPr>
          <w:rFonts w:ascii="Arial" w:eastAsia="Zurich BT" w:hAnsi="Arial" w:cs="Arial"/>
          <w:color w:val="000000" w:themeColor="text1"/>
          <w:sz w:val="20"/>
          <w:szCs w:val="20"/>
        </w:rPr>
        <w:t xml:space="preserve"> Para as infrações previstas </w:t>
      </w:r>
      <w:r w:rsidR="009D223D" w:rsidRPr="002A6D16">
        <w:rPr>
          <w:rFonts w:ascii="Arial" w:eastAsia="Zurich BT" w:hAnsi="Arial" w:cs="Arial"/>
          <w:color w:val="000000" w:themeColor="text1"/>
          <w:sz w:val="20"/>
          <w:szCs w:val="20"/>
        </w:rPr>
        <w:t>n</w:t>
      </w:r>
      <w:r w:rsidRPr="002A6D16">
        <w:rPr>
          <w:rFonts w:ascii="Arial" w:eastAsia="Zurich BT" w:hAnsi="Arial" w:cs="Arial"/>
          <w:color w:val="000000" w:themeColor="text1"/>
          <w:sz w:val="20"/>
          <w:szCs w:val="20"/>
        </w:rPr>
        <w:t>os itens 27.1.4 a 27.1.8, a multa será de 15% a 30% do valor do contrato licitado.</w:t>
      </w:r>
    </w:p>
    <w:p w14:paraId="6F5F3D04" w14:textId="77777777" w:rsidR="00634E1D" w:rsidRPr="002A6D16" w:rsidRDefault="00634E1D" w:rsidP="009145D9">
      <w:pPr>
        <w:pStyle w:val="SemEspaamento"/>
        <w:spacing w:line="276" w:lineRule="auto"/>
        <w:jc w:val="both"/>
        <w:rPr>
          <w:rFonts w:ascii="Arial" w:eastAsia="Zurich BT" w:hAnsi="Arial" w:cs="Arial"/>
          <w:b/>
          <w:color w:val="000000" w:themeColor="text1"/>
          <w:sz w:val="20"/>
          <w:szCs w:val="20"/>
        </w:rPr>
      </w:pPr>
    </w:p>
    <w:p w14:paraId="33B4C282" w14:textId="77777777" w:rsidR="00B2509A" w:rsidRPr="002A6D16" w:rsidRDefault="00B2509A" w:rsidP="009145D9">
      <w:pPr>
        <w:pStyle w:val="SemEspaamento"/>
        <w:spacing w:line="276" w:lineRule="auto"/>
        <w:jc w:val="both"/>
        <w:rPr>
          <w:rFonts w:ascii="Arial" w:eastAsia="Zurich BT" w:hAnsi="Arial" w:cs="Arial"/>
          <w:color w:val="000000" w:themeColor="text1"/>
          <w:sz w:val="20"/>
          <w:szCs w:val="20"/>
        </w:rPr>
      </w:pPr>
      <w:r w:rsidRPr="002A6D16">
        <w:rPr>
          <w:rFonts w:ascii="Arial" w:eastAsia="Zurich BT" w:hAnsi="Arial" w:cs="Arial"/>
          <w:b/>
          <w:color w:val="000000" w:themeColor="text1"/>
          <w:sz w:val="20"/>
          <w:szCs w:val="20"/>
        </w:rPr>
        <w:lastRenderedPageBreak/>
        <w:t>27.5.</w:t>
      </w:r>
      <w:r w:rsidRPr="002A6D16">
        <w:rPr>
          <w:rFonts w:ascii="Arial" w:eastAsia="Zurich BT" w:hAnsi="Arial" w:cs="Arial"/>
          <w:color w:val="000000" w:themeColor="text1"/>
          <w:sz w:val="20"/>
          <w:szCs w:val="20"/>
        </w:rPr>
        <w:t xml:space="preserve"> As sanções de advertência, impedimento de licitar e contratar e declaração de inidoneidade para licitar ou contratar poderão ser aplicadas, cumulativamente ou não, à penalidade de multa.</w:t>
      </w:r>
    </w:p>
    <w:p w14:paraId="3896B90A" w14:textId="77777777" w:rsidR="00B2509A" w:rsidRPr="002A6D16" w:rsidRDefault="00B2509A" w:rsidP="009145D9">
      <w:pPr>
        <w:pStyle w:val="SemEspaamento"/>
        <w:spacing w:line="276" w:lineRule="auto"/>
        <w:jc w:val="both"/>
        <w:rPr>
          <w:rFonts w:ascii="Arial" w:eastAsia="Zurich BT" w:hAnsi="Arial" w:cs="Arial"/>
          <w:color w:val="000000" w:themeColor="text1"/>
          <w:sz w:val="20"/>
          <w:szCs w:val="20"/>
        </w:rPr>
      </w:pPr>
    </w:p>
    <w:p w14:paraId="094576E0" w14:textId="77777777" w:rsidR="00B2509A" w:rsidRPr="002A6D16" w:rsidRDefault="00B2509A" w:rsidP="009145D9">
      <w:pPr>
        <w:pStyle w:val="SemEspaamento"/>
        <w:spacing w:line="276" w:lineRule="auto"/>
        <w:jc w:val="both"/>
        <w:rPr>
          <w:rFonts w:ascii="Arial" w:eastAsia="Zurich BT" w:hAnsi="Arial" w:cs="Arial"/>
          <w:color w:val="000000" w:themeColor="text1"/>
          <w:sz w:val="20"/>
          <w:szCs w:val="20"/>
        </w:rPr>
      </w:pPr>
      <w:r w:rsidRPr="002A6D16">
        <w:rPr>
          <w:rFonts w:ascii="Arial" w:eastAsia="Zurich BT" w:hAnsi="Arial" w:cs="Arial"/>
          <w:b/>
          <w:color w:val="000000" w:themeColor="text1"/>
          <w:sz w:val="20"/>
          <w:szCs w:val="20"/>
        </w:rPr>
        <w:t>27.6.</w:t>
      </w:r>
      <w:r w:rsidRPr="002A6D16">
        <w:rPr>
          <w:rFonts w:ascii="Arial" w:eastAsia="Zurich BT" w:hAnsi="Arial" w:cs="Arial"/>
          <w:color w:val="000000" w:themeColor="text1"/>
          <w:sz w:val="20"/>
          <w:szCs w:val="20"/>
        </w:rPr>
        <w:t xml:space="preserve"> Na aplicação da sanção de multa será facultada a defesa do interessado no prazo de 15 (quinze) dias úteis, contado da data de sua intimação.</w:t>
      </w:r>
    </w:p>
    <w:p w14:paraId="48EE125E" w14:textId="77777777" w:rsidR="00B2509A" w:rsidRPr="002A6D16" w:rsidRDefault="00B2509A" w:rsidP="009145D9">
      <w:pPr>
        <w:pStyle w:val="SemEspaamento"/>
        <w:spacing w:line="276" w:lineRule="auto"/>
        <w:jc w:val="both"/>
        <w:rPr>
          <w:rFonts w:ascii="Arial" w:eastAsia="Zurich BT" w:hAnsi="Arial" w:cs="Arial"/>
          <w:color w:val="000000" w:themeColor="text1"/>
          <w:sz w:val="20"/>
          <w:szCs w:val="20"/>
        </w:rPr>
      </w:pPr>
    </w:p>
    <w:p w14:paraId="70437351" w14:textId="6DAD4B31" w:rsidR="00B2509A" w:rsidRPr="002A6D16" w:rsidRDefault="00B2509A" w:rsidP="009145D9">
      <w:pPr>
        <w:pStyle w:val="SemEspaamento"/>
        <w:spacing w:line="276" w:lineRule="auto"/>
        <w:jc w:val="both"/>
        <w:rPr>
          <w:rFonts w:ascii="Arial" w:eastAsia="Zurich BT" w:hAnsi="Arial" w:cs="Arial"/>
          <w:color w:val="000000" w:themeColor="text1"/>
          <w:sz w:val="20"/>
          <w:szCs w:val="20"/>
        </w:rPr>
      </w:pPr>
      <w:r w:rsidRPr="002A6D16">
        <w:rPr>
          <w:rFonts w:ascii="Arial" w:eastAsia="Zurich BT" w:hAnsi="Arial" w:cs="Arial"/>
          <w:b/>
          <w:color w:val="000000" w:themeColor="text1"/>
          <w:sz w:val="20"/>
          <w:szCs w:val="20"/>
        </w:rPr>
        <w:t>27.7.</w:t>
      </w:r>
      <w:r w:rsidRPr="002A6D16">
        <w:rPr>
          <w:rFonts w:ascii="Arial" w:eastAsia="Zurich BT" w:hAnsi="Arial" w:cs="Arial"/>
          <w:color w:val="000000" w:themeColor="text1"/>
          <w:sz w:val="20"/>
          <w:szCs w:val="20"/>
        </w:rPr>
        <w:t xml:space="preserve"> A sanção de impedimento de licitar e contratar será aplicada ao responsável em decorrência das infrações administrativas relacionadas dos itens 27.1.1 a 27.1.3, quando não se justificar a imposição de penalidade mais grave, e impedirá o responsável de licitar e contratar </w:t>
      </w:r>
      <w:r w:rsidR="009D223D" w:rsidRPr="002A6D16">
        <w:rPr>
          <w:rFonts w:ascii="Arial" w:eastAsia="Zurich BT" w:hAnsi="Arial" w:cs="Arial"/>
          <w:color w:val="000000" w:themeColor="text1"/>
          <w:sz w:val="20"/>
          <w:szCs w:val="20"/>
        </w:rPr>
        <w:t>n</w:t>
      </w:r>
      <w:r w:rsidRPr="002A6D16">
        <w:rPr>
          <w:rFonts w:ascii="Arial" w:eastAsia="Zurich BT" w:hAnsi="Arial" w:cs="Arial"/>
          <w:color w:val="000000" w:themeColor="text1"/>
          <w:sz w:val="20"/>
          <w:szCs w:val="20"/>
        </w:rPr>
        <w:t>o âmbito da Administração Pública direta e indireta do ente federativo a qual pertencer o órgão ou entidade, pelo prazo máximo de 3 (três) anos.</w:t>
      </w:r>
    </w:p>
    <w:p w14:paraId="66ABDC17" w14:textId="77777777" w:rsidR="00B2509A" w:rsidRPr="002A6D16" w:rsidRDefault="00B2509A" w:rsidP="009145D9">
      <w:pPr>
        <w:pStyle w:val="SemEspaamento"/>
        <w:spacing w:line="276" w:lineRule="auto"/>
        <w:jc w:val="both"/>
        <w:rPr>
          <w:rFonts w:ascii="Arial" w:eastAsia="Zurich BT" w:hAnsi="Arial" w:cs="Arial"/>
          <w:color w:val="000000" w:themeColor="text1"/>
          <w:sz w:val="20"/>
          <w:szCs w:val="20"/>
        </w:rPr>
      </w:pPr>
    </w:p>
    <w:p w14:paraId="6A274D52" w14:textId="77777777" w:rsidR="00B2509A" w:rsidRPr="002A6D16" w:rsidRDefault="00B2509A" w:rsidP="009145D9">
      <w:pPr>
        <w:pStyle w:val="SemEspaamento"/>
        <w:spacing w:line="276" w:lineRule="auto"/>
        <w:jc w:val="both"/>
        <w:rPr>
          <w:rFonts w:ascii="Arial" w:eastAsia="Zurich BT" w:hAnsi="Arial" w:cs="Arial"/>
          <w:color w:val="000000" w:themeColor="text1"/>
          <w:sz w:val="20"/>
          <w:szCs w:val="20"/>
        </w:rPr>
      </w:pPr>
      <w:r w:rsidRPr="002A6D16">
        <w:rPr>
          <w:rFonts w:ascii="Arial" w:eastAsia="Zurich BT" w:hAnsi="Arial" w:cs="Arial"/>
          <w:b/>
          <w:color w:val="000000" w:themeColor="text1"/>
          <w:sz w:val="20"/>
          <w:szCs w:val="20"/>
        </w:rPr>
        <w:t>27.8.</w:t>
      </w:r>
      <w:r w:rsidRPr="002A6D16">
        <w:rPr>
          <w:rFonts w:ascii="Arial" w:eastAsia="Zurich BT" w:hAnsi="Arial" w:cs="Arial"/>
          <w:color w:val="000000" w:themeColor="text1"/>
          <w:sz w:val="20"/>
          <w:szCs w:val="20"/>
        </w:rPr>
        <w:t xml:space="preserve"> Poderá ser aplicada ao responsável a sanção de declaração de inidoneidade para licitar ou contratar, em decorrência da prática das infrações dispostas dos itens 27.1.4 a 27.1.8, bem como pelas infrações administrativas previstas dos itens 27.1.1 a 27.1.3 que justifiquem a imposição de penalidade mais grave que a sanção de impedimento de licitar e contratar, cuja duração observará o prazo previsto no §5º do art. 156 da Lei nº 14.133, de 2021.</w:t>
      </w:r>
    </w:p>
    <w:p w14:paraId="00CE435F" w14:textId="77777777" w:rsidR="00B2509A" w:rsidRPr="002A6D16" w:rsidRDefault="00B2509A" w:rsidP="009145D9">
      <w:pPr>
        <w:pStyle w:val="SemEspaamento"/>
        <w:spacing w:line="276" w:lineRule="auto"/>
        <w:jc w:val="both"/>
        <w:rPr>
          <w:rFonts w:ascii="Arial" w:eastAsia="Zurich BT" w:hAnsi="Arial" w:cs="Arial"/>
          <w:color w:val="000000" w:themeColor="text1"/>
          <w:sz w:val="20"/>
          <w:szCs w:val="20"/>
        </w:rPr>
      </w:pPr>
    </w:p>
    <w:p w14:paraId="03FB3B4D" w14:textId="77777777" w:rsidR="00B2509A" w:rsidRPr="002A6D16" w:rsidRDefault="00B2509A" w:rsidP="009145D9">
      <w:pPr>
        <w:pStyle w:val="SemEspaamento"/>
        <w:spacing w:line="276" w:lineRule="auto"/>
        <w:jc w:val="both"/>
        <w:rPr>
          <w:rFonts w:ascii="Arial" w:eastAsia="Zurich BT" w:hAnsi="Arial" w:cs="Arial"/>
          <w:color w:val="000000" w:themeColor="text1"/>
          <w:sz w:val="20"/>
          <w:szCs w:val="20"/>
        </w:rPr>
      </w:pPr>
      <w:r w:rsidRPr="002A6D16">
        <w:rPr>
          <w:rFonts w:ascii="Arial" w:eastAsia="Zurich BT" w:hAnsi="Arial" w:cs="Arial"/>
          <w:b/>
          <w:color w:val="000000" w:themeColor="text1"/>
          <w:sz w:val="20"/>
          <w:szCs w:val="20"/>
        </w:rPr>
        <w:t>27.9.</w:t>
      </w:r>
      <w:r w:rsidRPr="002A6D16">
        <w:rPr>
          <w:rFonts w:ascii="Arial" w:eastAsia="Zurich BT" w:hAnsi="Arial" w:cs="Arial"/>
          <w:color w:val="000000" w:themeColor="text1"/>
          <w:sz w:val="20"/>
          <w:szCs w:val="20"/>
        </w:rPr>
        <w:t xml:space="preserve"> A recusa injustificada do adjudicatário em assinar o contrato, ou em aceitar ou retirar o instrumento equivalente no prazo estabelecido pela Administração, descrita no item 27.1.3, caracterizará o descumprimento total da obrigação assumida e o sujeitará às penalidades e à imediata perda da garantia de proposta em favor do órgão ou entidade promotora da licitação. </w:t>
      </w:r>
    </w:p>
    <w:p w14:paraId="581EBDC2" w14:textId="77777777" w:rsidR="00B2509A" w:rsidRPr="002A6D16" w:rsidRDefault="00B2509A" w:rsidP="009145D9">
      <w:pPr>
        <w:pStyle w:val="SemEspaamento"/>
        <w:spacing w:line="276" w:lineRule="auto"/>
        <w:jc w:val="both"/>
        <w:rPr>
          <w:rFonts w:ascii="Arial" w:eastAsia="Zurich BT" w:hAnsi="Arial" w:cs="Arial"/>
          <w:color w:val="000000" w:themeColor="text1"/>
          <w:sz w:val="20"/>
          <w:szCs w:val="20"/>
        </w:rPr>
      </w:pPr>
    </w:p>
    <w:p w14:paraId="2E629713" w14:textId="77777777" w:rsidR="00B2509A" w:rsidRPr="002A6D16" w:rsidRDefault="00B2509A" w:rsidP="009145D9">
      <w:pPr>
        <w:pStyle w:val="SemEspaamento"/>
        <w:spacing w:line="276" w:lineRule="auto"/>
        <w:jc w:val="both"/>
        <w:rPr>
          <w:rFonts w:ascii="Arial" w:eastAsia="Zurich BT" w:hAnsi="Arial" w:cs="Arial"/>
          <w:color w:val="000000" w:themeColor="text1"/>
          <w:sz w:val="20"/>
          <w:szCs w:val="20"/>
        </w:rPr>
      </w:pPr>
      <w:r w:rsidRPr="002A6D16">
        <w:rPr>
          <w:rFonts w:ascii="Arial" w:eastAsia="Zurich BT" w:hAnsi="Arial" w:cs="Arial"/>
          <w:b/>
          <w:color w:val="000000" w:themeColor="text1"/>
          <w:sz w:val="20"/>
          <w:szCs w:val="20"/>
        </w:rPr>
        <w:t>27.10.</w:t>
      </w:r>
      <w:r w:rsidRPr="002A6D16">
        <w:rPr>
          <w:rFonts w:ascii="Arial" w:eastAsia="Zurich BT" w:hAnsi="Arial" w:cs="Arial"/>
          <w:color w:val="000000" w:themeColor="text1"/>
          <w:sz w:val="20"/>
          <w:szCs w:val="20"/>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74A7518" w14:textId="77777777" w:rsidR="00B2509A" w:rsidRPr="002A6D16" w:rsidRDefault="00B2509A" w:rsidP="009145D9">
      <w:pPr>
        <w:pStyle w:val="SemEspaamento"/>
        <w:spacing w:line="276" w:lineRule="auto"/>
        <w:jc w:val="both"/>
        <w:rPr>
          <w:rFonts w:ascii="Arial" w:eastAsia="Zurich BT" w:hAnsi="Arial" w:cs="Arial"/>
          <w:color w:val="000000" w:themeColor="text1"/>
          <w:sz w:val="20"/>
          <w:szCs w:val="20"/>
        </w:rPr>
      </w:pPr>
    </w:p>
    <w:p w14:paraId="1E7ACE3F" w14:textId="77777777" w:rsidR="00B2509A" w:rsidRPr="002A6D16" w:rsidRDefault="00B2509A" w:rsidP="009145D9">
      <w:pPr>
        <w:pStyle w:val="SemEspaamento"/>
        <w:spacing w:line="276" w:lineRule="auto"/>
        <w:jc w:val="both"/>
        <w:rPr>
          <w:rFonts w:ascii="Arial" w:eastAsia="Zurich BT" w:hAnsi="Arial" w:cs="Arial"/>
          <w:color w:val="000000" w:themeColor="text1"/>
          <w:sz w:val="20"/>
          <w:szCs w:val="20"/>
        </w:rPr>
      </w:pPr>
      <w:r w:rsidRPr="002A6D16">
        <w:rPr>
          <w:rFonts w:ascii="Arial" w:eastAsia="Zurich BT" w:hAnsi="Arial" w:cs="Arial"/>
          <w:b/>
          <w:color w:val="000000" w:themeColor="text1"/>
          <w:sz w:val="20"/>
          <w:szCs w:val="20"/>
        </w:rPr>
        <w:t>27.11.</w:t>
      </w:r>
      <w:r w:rsidRPr="002A6D16">
        <w:rPr>
          <w:rFonts w:ascii="Arial" w:eastAsia="Zurich BT" w:hAnsi="Arial" w:cs="Arial"/>
          <w:color w:val="000000" w:themeColor="text1"/>
          <w:sz w:val="20"/>
          <w:szCs w:val="20"/>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8470706" w14:textId="77777777" w:rsidR="00B2509A" w:rsidRPr="002A6D16" w:rsidRDefault="00B2509A" w:rsidP="009145D9">
      <w:pPr>
        <w:pStyle w:val="SemEspaamento"/>
        <w:spacing w:line="276" w:lineRule="auto"/>
        <w:jc w:val="both"/>
        <w:rPr>
          <w:rFonts w:ascii="Arial" w:eastAsia="Zurich BT" w:hAnsi="Arial" w:cs="Arial"/>
          <w:color w:val="000000" w:themeColor="text1"/>
          <w:sz w:val="20"/>
          <w:szCs w:val="20"/>
        </w:rPr>
      </w:pPr>
    </w:p>
    <w:p w14:paraId="07E55D9B" w14:textId="77777777" w:rsidR="00B2509A" w:rsidRPr="002A6D16" w:rsidRDefault="00B2509A" w:rsidP="009145D9">
      <w:pPr>
        <w:pStyle w:val="SemEspaamento"/>
        <w:spacing w:line="276" w:lineRule="auto"/>
        <w:jc w:val="both"/>
        <w:rPr>
          <w:rFonts w:ascii="Arial" w:eastAsia="Zurich BT" w:hAnsi="Arial" w:cs="Arial"/>
          <w:color w:val="000000" w:themeColor="text1"/>
          <w:sz w:val="20"/>
          <w:szCs w:val="20"/>
        </w:rPr>
      </w:pPr>
      <w:r w:rsidRPr="002A6D16">
        <w:rPr>
          <w:rFonts w:ascii="Arial" w:eastAsia="Zurich BT" w:hAnsi="Arial" w:cs="Arial"/>
          <w:b/>
          <w:color w:val="000000" w:themeColor="text1"/>
          <w:sz w:val="20"/>
          <w:szCs w:val="20"/>
        </w:rPr>
        <w:t>27.12.</w:t>
      </w:r>
      <w:r w:rsidRPr="002A6D16">
        <w:rPr>
          <w:rFonts w:ascii="Arial" w:eastAsia="Zurich BT" w:hAnsi="Arial" w:cs="Arial"/>
          <w:color w:val="000000" w:themeColor="text1"/>
          <w:sz w:val="20"/>
          <w:szCs w:val="20"/>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544B06B" w14:textId="77777777" w:rsidR="00B2509A" w:rsidRPr="002A6D16" w:rsidRDefault="00B2509A" w:rsidP="009145D9">
      <w:pPr>
        <w:pStyle w:val="SemEspaamento"/>
        <w:spacing w:line="276" w:lineRule="auto"/>
        <w:jc w:val="both"/>
        <w:rPr>
          <w:rFonts w:ascii="Arial" w:eastAsia="Zurich BT" w:hAnsi="Arial" w:cs="Arial"/>
          <w:color w:val="000000" w:themeColor="text1"/>
          <w:sz w:val="20"/>
          <w:szCs w:val="20"/>
        </w:rPr>
      </w:pPr>
    </w:p>
    <w:p w14:paraId="3730B9AF" w14:textId="77777777" w:rsidR="00B2509A" w:rsidRPr="002A6D16" w:rsidRDefault="00B2509A" w:rsidP="009145D9">
      <w:pPr>
        <w:pStyle w:val="SemEspaamento"/>
        <w:spacing w:line="276" w:lineRule="auto"/>
        <w:jc w:val="both"/>
        <w:rPr>
          <w:rFonts w:ascii="Arial" w:eastAsia="Zurich BT" w:hAnsi="Arial" w:cs="Arial"/>
          <w:color w:val="000000" w:themeColor="text1"/>
          <w:sz w:val="20"/>
          <w:szCs w:val="20"/>
        </w:rPr>
      </w:pPr>
      <w:r w:rsidRPr="002A6D16">
        <w:rPr>
          <w:rFonts w:ascii="Arial" w:eastAsia="Zurich BT" w:hAnsi="Arial" w:cs="Arial"/>
          <w:b/>
          <w:color w:val="000000" w:themeColor="text1"/>
          <w:sz w:val="20"/>
          <w:szCs w:val="20"/>
        </w:rPr>
        <w:t>27.13.</w:t>
      </w:r>
      <w:r w:rsidRPr="002A6D16">
        <w:rPr>
          <w:rFonts w:ascii="Arial" w:eastAsia="Zurich BT" w:hAnsi="Arial" w:cs="Arial"/>
          <w:color w:val="000000" w:themeColor="text1"/>
          <w:sz w:val="20"/>
          <w:szCs w:val="20"/>
        </w:rPr>
        <w:t xml:space="preserve"> O recurso e o pedido de reconsideração terão efeito suspensivo do ato ou da decisão recorrida até que sobrevenha decisão final da autoridade competente.</w:t>
      </w:r>
    </w:p>
    <w:p w14:paraId="63504CFB" w14:textId="77777777" w:rsidR="00B2509A" w:rsidRPr="002A6D16" w:rsidRDefault="00B2509A" w:rsidP="009145D9">
      <w:pPr>
        <w:pStyle w:val="SemEspaamento"/>
        <w:spacing w:line="276" w:lineRule="auto"/>
        <w:jc w:val="both"/>
        <w:rPr>
          <w:rFonts w:ascii="Arial" w:eastAsia="Zurich BT" w:hAnsi="Arial" w:cs="Arial"/>
          <w:color w:val="000000" w:themeColor="text1"/>
          <w:sz w:val="20"/>
          <w:szCs w:val="20"/>
        </w:rPr>
      </w:pPr>
    </w:p>
    <w:p w14:paraId="1AA6344B" w14:textId="77777777" w:rsidR="00B2509A" w:rsidRPr="002A6D16" w:rsidRDefault="00B2509A" w:rsidP="009145D9">
      <w:pPr>
        <w:pStyle w:val="SemEspaamento"/>
        <w:spacing w:line="276" w:lineRule="auto"/>
        <w:jc w:val="both"/>
        <w:rPr>
          <w:rFonts w:ascii="Arial" w:eastAsia="Zurich BT" w:hAnsi="Arial" w:cs="Arial"/>
          <w:color w:val="000000" w:themeColor="text1"/>
          <w:sz w:val="20"/>
          <w:szCs w:val="20"/>
        </w:rPr>
      </w:pPr>
      <w:r w:rsidRPr="002A6D16">
        <w:rPr>
          <w:rFonts w:ascii="Arial" w:eastAsia="Zurich BT" w:hAnsi="Arial" w:cs="Arial"/>
          <w:b/>
          <w:color w:val="000000" w:themeColor="text1"/>
          <w:sz w:val="20"/>
          <w:szCs w:val="20"/>
        </w:rPr>
        <w:t>27.14.</w:t>
      </w:r>
      <w:r w:rsidRPr="002A6D16">
        <w:rPr>
          <w:rFonts w:ascii="Arial" w:eastAsia="Zurich BT" w:hAnsi="Arial" w:cs="Arial"/>
          <w:color w:val="000000" w:themeColor="text1"/>
          <w:sz w:val="20"/>
          <w:szCs w:val="20"/>
        </w:rPr>
        <w:t xml:space="preserve"> A aplicação das sanções previstas neste Edital não exclui, em hipótese alguma, a obrigação de reparação integral dos danos causados.</w:t>
      </w:r>
    </w:p>
    <w:p w14:paraId="2802624B" w14:textId="77777777" w:rsidR="00375F14" w:rsidRPr="002A6D16" w:rsidRDefault="00375F14" w:rsidP="009145D9">
      <w:pPr>
        <w:pStyle w:val="SemEspaamento"/>
        <w:spacing w:line="276" w:lineRule="auto"/>
        <w:jc w:val="both"/>
        <w:rPr>
          <w:rFonts w:ascii="Arial" w:eastAsia="Zurich BT" w:hAnsi="Arial" w:cs="Arial"/>
          <w:bCs/>
          <w:i/>
          <w:color w:val="000000" w:themeColor="text1"/>
          <w:sz w:val="20"/>
          <w:szCs w:val="20"/>
        </w:rPr>
      </w:pPr>
    </w:p>
    <w:p w14:paraId="7E81A6E4" w14:textId="7B4BE05C" w:rsidR="002E3113" w:rsidRPr="002A6D16" w:rsidRDefault="008B4935" w:rsidP="009145D9">
      <w:pPr>
        <w:pStyle w:val="SemEspaamento"/>
        <w:shd w:val="clear" w:color="auto" w:fill="BFBFBF"/>
        <w:spacing w:line="276" w:lineRule="auto"/>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2</w:t>
      </w:r>
      <w:r w:rsidR="00B44939" w:rsidRPr="002A6D16">
        <w:rPr>
          <w:rFonts w:ascii="Arial" w:eastAsia="Zurich BT" w:hAnsi="Arial" w:cs="Arial"/>
          <w:b/>
          <w:iCs/>
          <w:color w:val="000000" w:themeColor="text1"/>
          <w:sz w:val="20"/>
          <w:szCs w:val="20"/>
        </w:rPr>
        <w:t>8</w:t>
      </w:r>
      <w:r w:rsidRPr="002A6D16">
        <w:rPr>
          <w:rFonts w:ascii="Arial" w:eastAsia="Zurich BT" w:hAnsi="Arial" w:cs="Arial"/>
          <w:b/>
          <w:iCs/>
          <w:color w:val="000000" w:themeColor="text1"/>
          <w:sz w:val="20"/>
          <w:szCs w:val="20"/>
        </w:rPr>
        <w:t xml:space="preserve">. </w:t>
      </w:r>
      <w:r w:rsidR="002E3113" w:rsidRPr="002A6D16">
        <w:rPr>
          <w:rFonts w:ascii="Arial" w:eastAsia="Zurich BT" w:hAnsi="Arial" w:cs="Arial"/>
          <w:b/>
          <w:iCs/>
          <w:color w:val="000000" w:themeColor="text1"/>
          <w:sz w:val="20"/>
          <w:szCs w:val="20"/>
        </w:rPr>
        <w:t>DA EXTINÇÃO CONTRATUAL</w:t>
      </w:r>
    </w:p>
    <w:p w14:paraId="653F1E6D" w14:textId="77777777" w:rsidR="00703B01" w:rsidRPr="002A6D16" w:rsidRDefault="00703B01" w:rsidP="00703B01">
      <w:pPr>
        <w:pStyle w:val="SemEspaamento"/>
        <w:spacing w:line="276" w:lineRule="auto"/>
        <w:jc w:val="both"/>
        <w:rPr>
          <w:rFonts w:ascii="Arial" w:eastAsia="Zurich BT" w:hAnsi="Arial" w:cs="Arial"/>
          <w:color w:val="000000" w:themeColor="text1"/>
          <w:sz w:val="20"/>
          <w:szCs w:val="20"/>
        </w:rPr>
      </w:pPr>
      <w:r w:rsidRPr="002A6D16">
        <w:rPr>
          <w:rFonts w:ascii="Arial" w:eastAsia="Zurich BT" w:hAnsi="Arial" w:cs="Arial"/>
          <w:b/>
          <w:bCs/>
          <w:color w:val="000000" w:themeColor="text1"/>
          <w:sz w:val="20"/>
          <w:szCs w:val="20"/>
        </w:rPr>
        <w:lastRenderedPageBreak/>
        <w:t xml:space="preserve">28.1. </w:t>
      </w:r>
      <w:r w:rsidRPr="002A6D16">
        <w:rPr>
          <w:rFonts w:ascii="Arial" w:eastAsia="Zurich BT" w:hAnsi="Arial" w:cs="Arial"/>
          <w:color w:val="000000" w:themeColor="text1"/>
          <w:sz w:val="20"/>
          <w:szCs w:val="20"/>
        </w:rPr>
        <w:t>O contrato poderá ser extinto nas hipóteses previstas no art. 137 da Lei nº 14.133/2021, mediante processo administrativo que assegure o contraditório e a ampla defesa.</w:t>
      </w:r>
    </w:p>
    <w:p w14:paraId="417F2339" w14:textId="77777777" w:rsidR="00703B01" w:rsidRPr="002A6D16" w:rsidRDefault="00703B01" w:rsidP="00703B01">
      <w:pPr>
        <w:pStyle w:val="SemEspaamento"/>
        <w:spacing w:line="276" w:lineRule="auto"/>
        <w:jc w:val="both"/>
        <w:rPr>
          <w:rFonts w:ascii="Arial" w:eastAsia="Zurich BT" w:hAnsi="Arial" w:cs="Arial"/>
          <w:b/>
          <w:bCs/>
          <w:color w:val="000000" w:themeColor="text1"/>
          <w:sz w:val="20"/>
          <w:szCs w:val="20"/>
        </w:rPr>
      </w:pPr>
    </w:p>
    <w:p w14:paraId="45772390" w14:textId="77777777" w:rsidR="00703B01" w:rsidRPr="002A6D16" w:rsidRDefault="00703B01" w:rsidP="00703B01">
      <w:pPr>
        <w:pStyle w:val="SemEspaamento"/>
        <w:spacing w:line="276" w:lineRule="auto"/>
        <w:jc w:val="both"/>
        <w:rPr>
          <w:rFonts w:ascii="Arial" w:eastAsia="Zurich BT" w:hAnsi="Arial" w:cs="Arial"/>
          <w:color w:val="000000" w:themeColor="text1"/>
          <w:sz w:val="20"/>
          <w:szCs w:val="20"/>
        </w:rPr>
      </w:pPr>
      <w:r w:rsidRPr="002A6D16">
        <w:rPr>
          <w:rFonts w:ascii="Arial" w:eastAsia="Zurich BT" w:hAnsi="Arial" w:cs="Arial"/>
          <w:b/>
          <w:bCs/>
          <w:color w:val="000000" w:themeColor="text1"/>
          <w:sz w:val="20"/>
          <w:szCs w:val="20"/>
        </w:rPr>
        <w:t xml:space="preserve">28.2. </w:t>
      </w:r>
      <w:r w:rsidRPr="002A6D16">
        <w:rPr>
          <w:rFonts w:ascii="Arial" w:eastAsia="Zurich BT" w:hAnsi="Arial" w:cs="Arial"/>
          <w:color w:val="000000" w:themeColor="text1"/>
          <w:sz w:val="20"/>
          <w:szCs w:val="20"/>
        </w:rPr>
        <w:t>A extinção contratual poderá ocorrer por iniciativa da Administração ou do contratado, conforme as hipóteses legais, inclusive nas situações previstas no §2º do art. 137 da Lei nº 14.133/2021.</w:t>
      </w:r>
    </w:p>
    <w:p w14:paraId="069C2DB2" w14:textId="77777777" w:rsidR="00703B01" w:rsidRPr="002A6D16" w:rsidRDefault="00703B01" w:rsidP="00703B01">
      <w:pPr>
        <w:pStyle w:val="SemEspaamento"/>
        <w:spacing w:line="276" w:lineRule="auto"/>
        <w:jc w:val="both"/>
        <w:rPr>
          <w:rFonts w:ascii="Arial" w:eastAsia="Zurich BT" w:hAnsi="Arial" w:cs="Arial"/>
          <w:b/>
          <w:bCs/>
          <w:color w:val="000000" w:themeColor="text1"/>
          <w:sz w:val="20"/>
          <w:szCs w:val="20"/>
        </w:rPr>
      </w:pPr>
    </w:p>
    <w:p w14:paraId="3091CC19" w14:textId="77777777" w:rsidR="00703B01" w:rsidRPr="002A6D16" w:rsidRDefault="00703B01" w:rsidP="00703B01">
      <w:pPr>
        <w:pStyle w:val="SemEspaamento"/>
        <w:spacing w:line="276" w:lineRule="auto"/>
        <w:jc w:val="both"/>
        <w:rPr>
          <w:rFonts w:ascii="Arial" w:eastAsia="Zurich BT" w:hAnsi="Arial" w:cs="Arial"/>
          <w:color w:val="000000" w:themeColor="text1"/>
          <w:sz w:val="20"/>
          <w:szCs w:val="20"/>
        </w:rPr>
      </w:pPr>
      <w:r w:rsidRPr="002A6D16">
        <w:rPr>
          <w:rFonts w:ascii="Arial" w:eastAsia="Zurich BT" w:hAnsi="Arial" w:cs="Arial"/>
          <w:b/>
          <w:bCs/>
          <w:color w:val="000000" w:themeColor="text1"/>
          <w:sz w:val="20"/>
          <w:szCs w:val="20"/>
        </w:rPr>
        <w:t xml:space="preserve">28.3. </w:t>
      </w:r>
      <w:r w:rsidRPr="002A6D16">
        <w:rPr>
          <w:rFonts w:ascii="Arial" w:eastAsia="Zurich BT" w:hAnsi="Arial" w:cs="Arial"/>
          <w:color w:val="000000" w:themeColor="text1"/>
          <w:sz w:val="20"/>
          <w:szCs w:val="20"/>
        </w:rPr>
        <w:t>O contrato poderá ser extinto por acordo entre as partes, desde que haja interesse da Administração, nos termos do art. 138 da Lei nº 14.133/2021.</w:t>
      </w:r>
    </w:p>
    <w:p w14:paraId="644FAB07" w14:textId="77777777" w:rsidR="00703B01" w:rsidRPr="002A6D16" w:rsidRDefault="00703B01" w:rsidP="00703B01">
      <w:pPr>
        <w:pStyle w:val="SemEspaamento"/>
        <w:spacing w:line="276" w:lineRule="auto"/>
        <w:jc w:val="both"/>
        <w:rPr>
          <w:rFonts w:ascii="Arial" w:eastAsia="Zurich BT" w:hAnsi="Arial" w:cs="Arial"/>
          <w:b/>
          <w:bCs/>
          <w:color w:val="000000" w:themeColor="text1"/>
          <w:sz w:val="20"/>
          <w:szCs w:val="20"/>
        </w:rPr>
      </w:pPr>
    </w:p>
    <w:p w14:paraId="2B502542" w14:textId="2CC13C9B" w:rsidR="002E3113" w:rsidRPr="002A6D16" w:rsidRDefault="00703B01" w:rsidP="00703B01">
      <w:pPr>
        <w:pStyle w:val="SemEspaamento"/>
        <w:spacing w:line="276" w:lineRule="auto"/>
        <w:jc w:val="both"/>
        <w:rPr>
          <w:rFonts w:ascii="Arial" w:eastAsia="Zurich BT" w:hAnsi="Arial" w:cs="Arial"/>
          <w:color w:val="000000" w:themeColor="text1"/>
          <w:sz w:val="20"/>
          <w:szCs w:val="20"/>
        </w:rPr>
      </w:pPr>
      <w:r w:rsidRPr="002A6D16">
        <w:rPr>
          <w:rFonts w:ascii="Arial" w:eastAsia="Zurich BT" w:hAnsi="Arial" w:cs="Arial"/>
          <w:b/>
          <w:bCs/>
          <w:color w:val="000000" w:themeColor="text1"/>
          <w:sz w:val="20"/>
          <w:szCs w:val="20"/>
        </w:rPr>
        <w:t xml:space="preserve">28.4. </w:t>
      </w:r>
      <w:r w:rsidRPr="002A6D16">
        <w:rPr>
          <w:rFonts w:ascii="Arial" w:eastAsia="Zurich BT" w:hAnsi="Arial" w:cs="Arial"/>
          <w:color w:val="000000" w:themeColor="text1"/>
          <w:sz w:val="20"/>
          <w:szCs w:val="20"/>
        </w:rPr>
        <w:t>Na hipótese de extinção contratual, serão observadas as disposições legais quanto às consequências, inclusive quanto à apuração de responsabilidades, aplicação de sanções e eventual indenização devida às partes.</w:t>
      </w:r>
    </w:p>
    <w:p w14:paraId="3CB22380" w14:textId="77777777" w:rsidR="00A67E20" w:rsidRPr="002A6D16" w:rsidRDefault="00A67E20" w:rsidP="009145D9">
      <w:pPr>
        <w:pStyle w:val="SemEspaamento"/>
        <w:spacing w:line="276" w:lineRule="auto"/>
        <w:jc w:val="both"/>
        <w:rPr>
          <w:rFonts w:ascii="Arial" w:eastAsia="Zurich BT" w:hAnsi="Arial" w:cs="Arial"/>
          <w:bCs/>
          <w:color w:val="000000" w:themeColor="text1"/>
          <w:sz w:val="20"/>
          <w:szCs w:val="20"/>
        </w:rPr>
      </w:pPr>
    </w:p>
    <w:p w14:paraId="1908CD21" w14:textId="047068EA" w:rsidR="00125138" w:rsidRPr="002A6D16" w:rsidRDefault="00B44939" w:rsidP="009145D9">
      <w:pPr>
        <w:pStyle w:val="SemEspaamento"/>
        <w:shd w:val="clear" w:color="auto" w:fill="BFBFBF"/>
        <w:spacing w:line="276" w:lineRule="auto"/>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29</w:t>
      </w:r>
      <w:r w:rsidR="008B4935" w:rsidRPr="002A6D16">
        <w:rPr>
          <w:rFonts w:ascii="Arial" w:eastAsia="Zurich BT" w:hAnsi="Arial" w:cs="Arial"/>
          <w:b/>
          <w:iCs/>
          <w:color w:val="000000" w:themeColor="text1"/>
          <w:sz w:val="20"/>
          <w:szCs w:val="20"/>
        </w:rPr>
        <w:t xml:space="preserve">. </w:t>
      </w:r>
      <w:r w:rsidR="000C5625" w:rsidRPr="002A6D16">
        <w:rPr>
          <w:rFonts w:ascii="Arial" w:eastAsia="Zurich BT" w:hAnsi="Arial" w:cs="Arial"/>
          <w:b/>
          <w:iCs/>
          <w:color w:val="000000" w:themeColor="text1"/>
          <w:sz w:val="20"/>
          <w:szCs w:val="20"/>
        </w:rPr>
        <w:t xml:space="preserve">DAS </w:t>
      </w:r>
      <w:r w:rsidR="00125138" w:rsidRPr="002A6D16">
        <w:rPr>
          <w:rFonts w:ascii="Arial" w:eastAsia="Zurich BT" w:hAnsi="Arial" w:cs="Arial"/>
          <w:b/>
          <w:iCs/>
          <w:color w:val="000000" w:themeColor="text1"/>
          <w:sz w:val="20"/>
          <w:szCs w:val="20"/>
        </w:rPr>
        <w:t xml:space="preserve">DISPOSIÇÕES FINAIS </w:t>
      </w:r>
    </w:p>
    <w:p w14:paraId="01B2267C" w14:textId="4C3045BF" w:rsidR="006054E7" w:rsidRPr="002A6D16" w:rsidRDefault="00B44939"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29</w:t>
      </w:r>
      <w:r w:rsidR="00C864E1" w:rsidRPr="002A6D16">
        <w:rPr>
          <w:rFonts w:ascii="Arial" w:eastAsia="Zurich BT" w:hAnsi="Arial" w:cs="Arial"/>
          <w:b/>
          <w:bCs/>
          <w:color w:val="000000" w:themeColor="text1"/>
          <w:sz w:val="20"/>
          <w:szCs w:val="20"/>
        </w:rPr>
        <w:t xml:space="preserve">.1. </w:t>
      </w:r>
      <w:r w:rsidR="00D21603" w:rsidRPr="002A6D16">
        <w:rPr>
          <w:rFonts w:ascii="Arial" w:eastAsia="Zurich BT" w:hAnsi="Arial" w:cs="Arial"/>
          <w:bCs/>
          <w:color w:val="000000" w:themeColor="text1"/>
          <w:sz w:val="20"/>
          <w:szCs w:val="20"/>
        </w:rPr>
        <w:t>O Município de Cotriguaçu/MT poderá revogar a presente licitação por razões de interesse público, decorrentes de fato superveniente devidamente comprovado, pertinente e suficiente para justificar tal conduta, ou anulá-la por ilegalidade, de ofício ou por provocação de terceiros, mediante decisão devidamente motivada, nos termos do art. 71 da Lei nº 14.133/2021</w:t>
      </w:r>
      <w:r w:rsidR="006054E7" w:rsidRPr="002A6D16">
        <w:rPr>
          <w:rFonts w:ascii="Arial" w:eastAsia="Zurich BT" w:hAnsi="Arial" w:cs="Arial"/>
          <w:bCs/>
          <w:color w:val="000000" w:themeColor="text1"/>
          <w:sz w:val="20"/>
          <w:szCs w:val="20"/>
        </w:rPr>
        <w:t>.</w:t>
      </w:r>
    </w:p>
    <w:p w14:paraId="2A7B1F11" w14:textId="77777777" w:rsidR="00C864E1" w:rsidRPr="002A6D16" w:rsidRDefault="00C864E1" w:rsidP="009145D9">
      <w:pPr>
        <w:pStyle w:val="SemEspaamento"/>
        <w:spacing w:line="276" w:lineRule="auto"/>
        <w:jc w:val="both"/>
        <w:rPr>
          <w:rFonts w:ascii="Arial" w:eastAsia="Zurich BT" w:hAnsi="Arial" w:cs="Arial"/>
          <w:bCs/>
          <w:color w:val="000000" w:themeColor="text1"/>
          <w:sz w:val="20"/>
          <w:szCs w:val="20"/>
        </w:rPr>
      </w:pPr>
    </w:p>
    <w:p w14:paraId="5063959C" w14:textId="2B0A4D0E" w:rsidR="006054E7" w:rsidRPr="002A6D16" w:rsidRDefault="00B44939"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29</w:t>
      </w:r>
      <w:r w:rsidR="00C864E1" w:rsidRPr="002A6D16">
        <w:rPr>
          <w:rFonts w:ascii="Arial" w:eastAsia="Zurich BT" w:hAnsi="Arial" w:cs="Arial"/>
          <w:b/>
          <w:bCs/>
          <w:color w:val="000000" w:themeColor="text1"/>
          <w:sz w:val="20"/>
          <w:szCs w:val="20"/>
        </w:rPr>
        <w:t xml:space="preserve">.2. </w:t>
      </w:r>
      <w:r w:rsidR="00D21603" w:rsidRPr="002A6D16">
        <w:rPr>
          <w:rFonts w:ascii="Arial" w:eastAsia="Zurich BT" w:hAnsi="Arial" w:cs="Arial"/>
          <w:bCs/>
          <w:color w:val="000000" w:themeColor="text1"/>
          <w:sz w:val="20"/>
          <w:szCs w:val="20"/>
        </w:rPr>
        <w:t>É facultado ao Agente de Contratação, ou à autoridade superior, em qualquer fase da licitação, promover diligências destinadas a esclarecer ou complementar a instrução do processo, vedada a inclusão posterior de documento ou informação que deveria constar originalmente da proposta</w:t>
      </w:r>
      <w:r w:rsidR="006054E7" w:rsidRPr="002A6D16">
        <w:rPr>
          <w:rFonts w:ascii="Arial" w:eastAsia="Zurich BT" w:hAnsi="Arial" w:cs="Arial"/>
          <w:bCs/>
          <w:color w:val="000000" w:themeColor="text1"/>
          <w:sz w:val="20"/>
          <w:szCs w:val="20"/>
        </w:rPr>
        <w:t>.</w:t>
      </w:r>
    </w:p>
    <w:p w14:paraId="176F68A0" w14:textId="77777777" w:rsidR="00C864E1" w:rsidRPr="002A6D16" w:rsidRDefault="00C864E1" w:rsidP="009145D9">
      <w:pPr>
        <w:pStyle w:val="SemEspaamento"/>
        <w:spacing w:line="276" w:lineRule="auto"/>
        <w:jc w:val="both"/>
        <w:rPr>
          <w:rFonts w:ascii="Arial" w:eastAsia="Zurich BT" w:hAnsi="Arial" w:cs="Arial"/>
          <w:bCs/>
          <w:color w:val="000000" w:themeColor="text1"/>
          <w:sz w:val="20"/>
          <w:szCs w:val="20"/>
        </w:rPr>
      </w:pPr>
    </w:p>
    <w:p w14:paraId="024BC313" w14:textId="4E2D961B" w:rsidR="00C864E1" w:rsidRPr="002A6D16" w:rsidRDefault="00B44939"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29</w:t>
      </w:r>
      <w:r w:rsidR="00C864E1" w:rsidRPr="002A6D16">
        <w:rPr>
          <w:rFonts w:ascii="Arial" w:eastAsia="Zurich BT" w:hAnsi="Arial" w:cs="Arial"/>
          <w:b/>
          <w:bCs/>
          <w:color w:val="000000" w:themeColor="text1"/>
          <w:sz w:val="20"/>
          <w:szCs w:val="20"/>
        </w:rPr>
        <w:t xml:space="preserve">.3. </w:t>
      </w:r>
      <w:r w:rsidR="00D21603" w:rsidRPr="002A6D16">
        <w:rPr>
          <w:rFonts w:ascii="Arial" w:eastAsia="Zurich BT" w:hAnsi="Arial" w:cs="Arial"/>
          <w:bCs/>
          <w:color w:val="000000" w:themeColor="text1"/>
          <w:sz w:val="20"/>
          <w:szCs w:val="20"/>
        </w:rPr>
        <w:t>A autoridade competente poderá, por interesse da Administração, adiar a data de abertura da sessão pública, mediante divulgação nos meios oficiais</w:t>
      </w:r>
      <w:r w:rsidRPr="002A6D16">
        <w:rPr>
          <w:rFonts w:ascii="Arial" w:eastAsia="Zurich BT" w:hAnsi="Arial" w:cs="Arial"/>
          <w:bCs/>
          <w:color w:val="000000" w:themeColor="text1"/>
          <w:sz w:val="20"/>
          <w:szCs w:val="20"/>
        </w:rPr>
        <w:t>.</w:t>
      </w:r>
    </w:p>
    <w:p w14:paraId="57177BA6" w14:textId="77777777" w:rsidR="00B44939" w:rsidRPr="002A6D16" w:rsidRDefault="00B44939" w:rsidP="009145D9">
      <w:pPr>
        <w:pStyle w:val="SemEspaamento"/>
        <w:spacing w:line="276" w:lineRule="auto"/>
        <w:jc w:val="both"/>
        <w:rPr>
          <w:rFonts w:ascii="Arial" w:eastAsia="Zurich BT" w:hAnsi="Arial" w:cs="Arial"/>
          <w:b/>
          <w:bCs/>
          <w:color w:val="000000" w:themeColor="text1"/>
          <w:sz w:val="20"/>
          <w:szCs w:val="20"/>
        </w:rPr>
      </w:pPr>
    </w:p>
    <w:p w14:paraId="2F8751B2" w14:textId="42193025" w:rsidR="006054E7" w:rsidRPr="002A6D16" w:rsidRDefault="00B44939" w:rsidP="009145D9">
      <w:pPr>
        <w:pStyle w:val="SemEspaamento"/>
        <w:spacing w:line="276" w:lineRule="auto"/>
        <w:jc w:val="both"/>
        <w:rPr>
          <w:rFonts w:ascii="Arial" w:eastAsia="Zurich BT" w:hAnsi="Arial" w:cs="Arial"/>
          <w:color w:val="000000" w:themeColor="text1"/>
          <w:sz w:val="20"/>
          <w:szCs w:val="20"/>
        </w:rPr>
      </w:pPr>
      <w:r w:rsidRPr="002A6D16">
        <w:rPr>
          <w:rFonts w:ascii="Arial" w:eastAsia="Zurich BT" w:hAnsi="Arial" w:cs="Arial"/>
          <w:b/>
          <w:bCs/>
          <w:color w:val="000000" w:themeColor="text1"/>
          <w:sz w:val="20"/>
          <w:szCs w:val="20"/>
        </w:rPr>
        <w:t>29</w:t>
      </w:r>
      <w:r w:rsidR="007720EC" w:rsidRPr="002A6D16">
        <w:rPr>
          <w:rFonts w:ascii="Arial" w:eastAsia="Zurich BT" w:hAnsi="Arial" w:cs="Arial"/>
          <w:b/>
          <w:bCs/>
          <w:color w:val="000000" w:themeColor="text1"/>
          <w:sz w:val="20"/>
          <w:szCs w:val="20"/>
        </w:rPr>
        <w:t>.4</w:t>
      </w:r>
      <w:r w:rsidR="00D21603" w:rsidRPr="002A6D16">
        <w:rPr>
          <w:rFonts w:ascii="Arial" w:eastAsia="Zurich BT" w:hAnsi="Arial" w:cs="Arial"/>
          <w:b/>
          <w:bCs/>
          <w:color w:val="000000" w:themeColor="text1"/>
          <w:sz w:val="20"/>
          <w:szCs w:val="20"/>
        </w:rPr>
        <w:t xml:space="preserve">. </w:t>
      </w:r>
      <w:r w:rsidR="00D21603" w:rsidRPr="002A6D16">
        <w:rPr>
          <w:rFonts w:ascii="Arial" w:eastAsia="Zurich BT" w:hAnsi="Arial" w:cs="Arial"/>
          <w:color w:val="000000" w:themeColor="text1"/>
          <w:sz w:val="20"/>
          <w:szCs w:val="20"/>
        </w:rPr>
        <w:t>Antes da divulgação oficial do resultado da licitação, não serão prestadas informações relativas à análise, avaliação ou classificação das propostas e documentos</w:t>
      </w:r>
      <w:r w:rsidR="006054E7" w:rsidRPr="002A6D16">
        <w:rPr>
          <w:rFonts w:ascii="Arial" w:eastAsia="Zurich BT" w:hAnsi="Arial" w:cs="Arial"/>
          <w:color w:val="000000" w:themeColor="text1"/>
          <w:sz w:val="20"/>
          <w:szCs w:val="20"/>
        </w:rPr>
        <w:t>.</w:t>
      </w:r>
    </w:p>
    <w:p w14:paraId="7555F06E" w14:textId="77777777" w:rsidR="00C864E1" w:rsidRPr="002A6D16" w:rsidRDefault="00C864E1" w:rsidP="009145D9">
      <w:pPr>
        <w:pStyle w:val="SemEspaamento"/>
        <w:spacing w:line="276" w:lineRule="auto"/>
        <w:jc w:val="both"/>
        <w:rPr>
          <w:rFonts w:ascii="Arial" w:eastAsia="Zurich BT" w:hAnsi="Arial" w:cs="Arial"/>
          <w:bCs/>
          <w:color w:val="000000" w:themeColor="text1"/>
          <w:sz w:val="20"/>
          <w:szCs w:val="20"/>
        </w:rPr>
      </w:pPr>
    </w:p>
    <w:p w14:paraId="0FA6EAD6" w14:textId="7660AE91" w:rsidR="00B44939" w:rsidRPr="002A6D16" w:rsidRDefault="00B44939"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 xml:space="preserve">29.5. </w:t>
      </w:r>
      <w:r w:rsidR="00D21603" w:rsidRPr="002A6D16">
        <w:rPr>
          <w:rFonts w:ascii="Arial" w:hAnsi="Arial" w:cs="Arial"/>
          <w:color w:val="000000" w:themeColor="text1"/>
        </w:rPr>
        <w:t>Constatada ilegalidade insanável, o Agente de Contratação proporá a anulação do certame à autoridade competente</w:t>
      </w:r>
      <w:r w:rsidRPr="002A6D16">
        <w:rPr>
          <w:rFonts w:ascii="Arial" w:eastAsia="Zurich BT" w:hAnsi="Arial" w:cs="Arial"/>
          <w:bCs/>
          <w:color w:val="000000" w:themeColor="text1"/>
          <w:sz w:val="20"/>
          <w:szCs w:val="20"/>
        </w:rPr>
        <w:t>.</w:t>
      </w:r>
    </w:p>
    <w:p w14:paraId="5E03AB28" w14:textId="77777777" w:rsidR="00B44939" w:rsidRPr="002A6D16" w:rsidRDefault="00B44939" w:rsidP="009145D9">
      <w:pPr>
        <w:pStyle w:val="SemEspaamento"/>
        <w:spacing w:line="276" w:lineRule="auto"/>
        <w:jc w:val="both"/>
        <w:rPr>
          <w:rFonts w:ascii="Arial" w:eastAsia="Zurich BT" w:hAnsi="Arial" w:cs="Arial"/>
          <w:bCs/>
          <w:color w:val="000000" w:themeColor="text1"/>
          <w:sz w:val="20"/>
          <w:szCs w:val="20"/>
        </w:rPr>
      </w:pPr>
    </w:p>
    <w:p w14:paraId="7CF5A9D6" w14:textId="6258CD86" w:rsidR="006054E7" w:rsidRPr="002A6D16" w:rsidRDefault="00B44939"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 xml:space="preserve">29.6. </w:t>
      </w:r>
      <w:r w:rsidR="00D21603" w:rsidRPr="002A6D16">
        <w:rPr>
          <w:rFonts w:ascii="Arial" w:eastAsia="Zurich BT" w:hAnsi="Arial" w:cs="Arial"/>
          <w:bCs/>
          <w:color w:val="000000" w:themeColor="text1"/>
          <w:sz w:val="20"/>
          <w:szCs w:val="20"/>
        </w:rPr>
        <w:t>Os licitantes são responsáveis pela veracidade e legitimidade das informações e documentos apresentados em qualquer fase da licitação</w:t>
      </w:r>
      <w:r w:rsidRPr="002A6D16">
        <w:rPr>
          <w:rFonts w:ascii="Arial" w:eastAsia="Zurich BT" w:hAnsi="Arial" w:cs="Arial"/>
          <w:bCs/>
          <w:color w:val="000000" w:themeColor="text1"/>
          <w:sz w:val="20"/>
          <w:szCs w:val="20"/>
        </w:rPr>
        <w:t>.</w:t>
      </w:r>
    </w:p>
    <w:p w14:paraId="77817CF0" w14:textId="77777777" w:rsidR="00C864E1" w:rsidRPr="002A6D16" w:rsidRDefault="00C864E1" w:rsidP="009145D9">
      <w:pPr>
        <w:pStyle w:val="SemEspaamento"/>
        <w:spacing w:line="276" w:lineRule="auto"/>
        <w:jc w:val="both"/>
        <w:rPr>
          <w:rFonts w:ascii="Arial" w:eastAsia="Zurich BT" w:hAnsi="Arial" w:cs="Arial"/>
          <w:bCs/>
          <w:color w:val="000000" w:themeColor="text1"/>
          <w:sz w:val="20"/>
          <w:szCs w:val="20"/>
        </w:rPr>
      </w:pPr>
    </w:p>
    <w:p w14:paraId="7195238D" w14:textId="31D50F9F" w:rsidR="00B44939" w:rsidRPr="002A6D16" w:rsidRDefault="00B44939"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 xml:space="preserve">29.7. </w:t>
      </w:r>
      <w:r w:rsidR="00D21603" w:rsidRPr="002A6D16">
        <w:rPr>
          <w:rFonts w:ascii="Arial" w:eastAsia="Zurich BT" w:hAnsi="Arial" w:cs="Arial"/>
          <w:bCs/>
          <w:color w:val="000000" w:themeColor="text1"/>
          <w:sz w:val="20"/>
          <w:szCs w:val="20"/>
        </w:rPr>
        <w:t>Após a apresentação da proposta, não caberá desistência, salvo por motivo justo decorrente de fato superveniente devidamente comprovado e aceito pela Administração</w:t>
      </w:r>
      <w:r w:rsidRPr="002A6D16">
        <w:rPr>
          <w:rFonts w:ascii="Arial" w:eastAsia="Zurich BT" w:hAnsi="Arial" w:cs="Arial"/>
          <w:bCs/>
          <w:color w:val="000000" w:themeColor="text1"/>
          <w:sz w:val="20"/>
          <w:szCs w:val="20"/>
        </w:rPr>
        <w:t>.</w:t>
      </w:r>
    </w:p>
    <w:p w14:paraId="3991C119" w14:textId="77777777" w:rsidR="00B44939" w:rsidRPr="002A6D16" w:rsidRDefault="00B44939" w:rsidP="009145D9">
      <w:pPr>
        <w:pStyle w:val="SemEspaamento"/>
        <w:spacing w:line="276" w:lineRule="auto"/>
        <w:jc w:val="both"/>
        <w:rPr>
          <w:rFonts w:ascii="Arial" w:eastAsia="Zurich BT" w:hAnsi="Arial" w:cs="Arial"/>
          <w:bCs/>
          <w:color w:val="000000" w:themeColor="text1"/>
          <w:sz w:val="20"/>
          <w:szCs w:val="20"/>
        </w:rPr>
      </w:pPr>
    </w:p>
    <w:p w14:paraId="62D346D7" w14:textId="23810576" w:rsidR="00B44939" w:rsidRPr="002A6D16" w:rsidRDefault="003F3FEE"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 xml:space="preserve">29.8. </w:t>
      </w:r>
      <w:r w:rsidR="00DA0EF7" w:rsidRPr="002A6D16">
        <w:rPr>
          <w:rFonts w:ascii="Arial" w:eastAsia="Zurich BT" w:hAnsi="Arial" w:cs="Arial"/>
          <w:bCs/>
          <w:color w:val="000000" w:themeColor="text1"/>
          <w:sz w:val="20"/>
          <w:szCs w:val="20"/>
        </w:rPr>
        <w:t>Não havendo expediente ou ocorrendo qualquer fato superveniente que impeça a realização da sessão na data prevista, esta será automaticamente transferida para o primeiro dia útil subsequente, no mesmo horário anteriormente estabelecido, salvo comunicação em contrário pelo Agente de Contratação</w:t>
      </w:r>
      <w:r w:rsidR="00B44939" w:rsidRPr="002A6D16">
        <w:rPr>
          <w:rFonts w:ascii="Arial" w:eastAsia="Zurich BT" w:hAnsi="Arial" w:cs="Arial"/>
          <w:bCs/>
          <w:color w:val="000000" w:themeColor="text1"/>
          <w:sz w:val="20"/>
          <w:szCs w:val="20"/>
        </w:rPr>
        <w:t>.</w:t>
      </w:r>
    </w:p>
    <w:p w14:paraId="185E4701" w14:textId="77777777" w:rsidR="00B44939" w:rsidRPr="002A6D16" w:rsidRDefault="00B44939" w:rsidP="009145D9">
      <w:pPr>
        <w:pStyle w:val="SemEspaamento"/>
        <w:spacing w:line="276" w:lineRule="auto"/>
        <w:jc w:val="both"/>
        <w:rPr>
          <w:rFonts w:ascii="Arial" w:eastAsia="Zurich BT" w:hAnsi="Arial" w:cs="Arial"/>
          <w:bCs/>
          <w:color w:val="000000" w:themeColor="text1"/>
          <w:sz w:val="20"/>
          <w:szCs w:val="20"/>
        </w:rPr>
      </w:pPr>
    </w:p>
    <w:p w14:paraId="1882B2BF" w14:textId="080A3FC9" w:rsidR="00B44939" w:rsidRPr="002A6D16" w:rsidRDefault="003F3FEE" w:rsidP="00DA0EF7">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 xml:space="preserve">29.9. </w:t>
      </w:r>
      <w:r w:rsidR="00DA0EF7" w:rsidRPr="002A6D16">
        <w:rPr>
          <w:rFonts w:ascii="Arial" w:eastAsia="Zurich BT" w:hAnsi="Arial" w:cs="Arial"/>
          <w:bCs/>
          <w:color w:val="000000" w:themeColor="text1"/>
          <w:sz w:val="20"/>
          <w:szCs w:val="20"/>
        </w:rPr>
        <w:t>Na contagem dos prazos estabelecidos neste Edital e seus anexos, excluir-se-á o dia do início e incluir-se-á o do vencimento, iniciando-se e vencendo-se apenas em dias de expediente na Administração, salvo disposição expressa em contrário</w:t>
      </w:r>
      <w:r w:rsidR="00B44939" w:rsidRPr="002A6D16">
        <w:rPr>
          <w:rFonts w:ascii="Arial" w:eastAsia="Zurich BT" w:hAnsi="Arial" w:cs="Arial"/>
          <w:bCs/>
          <w:color w:val="000000" w:themeColor="text1"/>
          <w:sz w:val="20"/>
          <w:szCs w:val="20"/>
        </w:rPr>
        <w:t>.</w:t>
      </w:r>
    </w:p>
    <w:p w14:paraId="1DAF3176" w14:textId="77777777" w:rsidR="00B44939" w:rsidRPr="002A6D16" w:rsidRDefault="00B44939" w:rsidP="009145D9">
      <w:pPr>
        <w:pStyle w:val="SemEspaamento"/>
        <w:spacing w:line="276" w:lineRule="auto"/>
        <w:jc w:val="both"/>
        <w:rPr>
          <w:rFonts w:ascii="Arial" w:eastAsia="Zurich BT" w:hAnsi="Arial" w:cs="Arial"/>
          <w:bCs/>
          <w:color w:val="000000" w:themeColor="text1"/>
          <w:sz w:val="20"/>
          <w:szCs w:val="20"/>
        </w:rPr>
      </w:pPr>
    </w:p>
    <w:p w14:paraId="51AA8E77" w14:textId="31809CD2" w:rsidR="00B44939" w:rsidRPr="002A6D16" w:rsidRDefault="003F3FEE"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lastRenderedPageBreak/>
        <w:t>29.</w:t>
      </w:r>
      <w:r w:rsidRPr="002A6D16">
        <w:rPr>
          <w:rFonts w:ascii="Arial" w:eastAsia="Zurich BT" w:hAnsi="Arial" w:cs="Arial"/>
          <w:b/>
          <w:color w:val="000000" w:themeColor="text1"/>
          <w:sz w:val="20"/>
          <w:szCs w:val="20"/>
        </w:rPr>
        <w:t xml:space="preserve">10. </w:t>
      </w:r>
      <w:r w:rsidR="00DA0EF7" w:rsidRPr="002A6D16">
        <w:rPr>
          <w:rFonts w:ascii="Arial" w:eastAsia="Zurich BT" w:hAnsi="Arial" w:cs="Arial"/>
          <w:bCs/>
          <w:color w:val="000000" w:themeColor="text1"/>
          <w:sz w:val="20"/>
          <w:szCs w:val="20"/>
        </w:rPr>
        <w:t>O desatendimento de exigências formais não essenciais não implicará na inabilitação ou desclassificação do licitante, desde que seja possível a aferição de sua qualificação e a exata compreensão da proposta</w:t>
      </w:r>
      <w:r w:rsidR="00B44939" w:rsidRPr="002A6D16">
        <w:rPr>
          <w:rFonts w:ascii="Arial" w:eastAsia="Zurich BT" w:hAnsi="Arial" w:cs="Arial"/>
          <w:bCs/>
          <w:color w:val="000000" w:themeColor="text1"/>
          <w:sz w:val="20"/>
          <w:szCs w:val="20"/>
        </w:rPr>
        <w:t>.</w:t>
      </w:r>
    </w:p>
    <w:p w14:paraId="18F1DB3A" w14:textId="77777777" w:rsidR="00B44939" w:rsidRPr="002A6D16" w:rsidRDefault="00B44939" w:rsidP="009145D9">
      <w:pPr>
        <w:pStyle w:val="SemEspaamento"/>
        <w:spacing w:line="276" w:lineRule="auto"/>
        <w:jc w:val="both"/>
        <w:rPr>
          <w:rFonts w:ascii="Arial" w:eastAsia="Zurich BT" w:hAnsi="Arial" w:cs="Arial"/>
          <w:bCs/>
          <w:color w:val="000000" w:themeColor="text1"/>
          <w:sz w:val="20"/>
          <w:szCs w:val="20"/>
        </w:rPr>
      </w:pPr>
    </w:p>
    <w:p w14:paraId="2DDD9215" w14:textId="4B67292A" w:rsidR="007720EC" w:rsidRPr="002A6D16" w:rsidRDefault="003F3FEE"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 xml:space="preserve">29.11. </w:t>
      </w:r>
      <w:r w:rsidR="00B44939" w:rsidRPr="002A6D16">
        <w:rPr>
          <w:rFonts w:ascii="Arial" w:eastAsia="Zurich BT" w:hAnsi="Arial" w:cs="Arial"/>
          <w:bCs/>
          <w:color w:val="000000" w:themeColor="text1"/>
          <w:sz w:val="20"/>
          <w:szCs w:val="20"/>
        </w:rPr>
        <w:t>Em caso de cancelamento deste processo licitatório, o mesmo será devidamente motivado, sendo</w:t>
      </w:r>
      <w:r w:rsidRPr="002A6D16">
        <w:rPr>
          <w:rFonts w:ascii="Arial" w:eastAsia="Zurich BT" w:hAnsi="Arial" w:cs="Arial"/>
          <w:bCs/>
          <w:color w:val="000000" w:themeColor="text1"/>
          <w:sz w:val="20"/>
          <w:szCs w:val="20"/>
        </w:rPr>
        <w:t xml:space="preserve"> </w:t>
      </w:r>
      <w:r w:rsidR="00B44939" w:rsidRPr="002A6D16">
        <w:rPr>
          <w:rFonts w:ascii="Arial" w:eastAsia="Zurich BT" w:hAnsi="Arial" w:cs="Arial"/>
          <w:bCs/>
          <w:color w:val="000000" w:themeColor="text1"/>
          <w:sz w:val="20"/>
          <w:szCs w:val="20"/>
        </w:rPr>
        <w:t>assegurado o contraditório e a ampla defesa.</w:t>
      </w:r>
    </w:p>
    <w:p w14:paraId="13F80AED" w14:textId="77777777" w:rsidR="00B44939" w:rsidRPr="002A6D16" w:rsidRDefault="00B44939" w:rsidP="009145D9">
      <w:pPr>
        <w:pStyle w:val="SemEspaamento"/>
        <w:spacing w:line="276" w:lineRule="auto"/>
        <w:jc w:val="both"/>
        <w:rPr>
          <w:rFonts w:ascii="Arial" w:eastAsia="Zurich BT" w:hAnsi="Arial" w:cs="Arial"/>
          <w:bCs/>
          <w:color w:val="000000" w:themeColor="text1"/>
          <w:sz w:val="20"/>
          <w:szCs w:val="20"/>
        </w:rPr>
      </w:pPr>
    </w:p>
    <w:p w14:paraId="133FBDA1" w14:textId="5A28F8C2" w:rsidR="00B44939" w:rsidRPr="002A6D16" w:rsidRDefault="003F3FEE"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 xml:space="preserve">29.12. </w:t>
      </w:r>
      <w:r w:rsidR="00B44939" w:rsidRPr="002A6D16">
        <w:rPr>
          <w:rFonts w:ascii="Arial" w:eastAsia="Zurich BT" w:hAnsi="Arial" w:cs="Arial"/>
          <w:bCs/>
          <w:color w:val="000000" w:themeColor="text1"/>
          <w:sz w:val="20"/>
          <w:szCs w:val="20"/>
        </w:rPr>
        <w:t>A homologação do resultado desta licitação gera mera expectativa de direito à contratação.</w:t>
      </w:r>
    </w:p>
    <w:p w14:paraId="05848531" w14:textId="77777777" w:rsidR="00B44939" w:rsidRPr="002A6D16" w:rsidRDefault="00B44939" w:rsidP="009145D9">
      <w:pPr>
        <w:pStyle w:val="SemEspaamento"/>
        <w:spacing w:line="276" w:lineRule="auto"/>
        <w:jc w:val="both"/>
        <w:rPr>
          <w:rFonts w:ascii="Arial" w:eastAsia="Zurich BT" w:hAnsi="Arial" w:cs="Arial"/>
          <w:bCs/>
          <w:color w:val="000000" w:themeColor="text1"/>
          <w:sz w:val="20"/>
          <w:szCs w:val="20"/>
        </w:rPr>
      </w:pPr>
    </w:p>
    <w:p w14:paraId="5E20FFAC" w14:textId="1AC31524" w:rsidR="00125138" w:rsidRPr="002A6D16" w:rsidRDefault="003F3FEE"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 xml:space="preserve">29.13. </w:t>
      </w:r>
      <w:r w:rsidR="00125138" w:rsidRPr="002A6D16">
        <w:rPr>
          <w:rFonts w:ascii="Arial" w:eastAsia="Zurich BT" w:hAnsi="Arial" w:cs="Arial"/>
          <w:bCs/>
          <w:color w:val="000000" w:themeColor="text1"/>
          <w:sz w:val="20"/>
          <w:szCs w:val="20"/>
        </w:rPr>
        <w:t>Todas as referências de tempo no Edital, no aviso e durante a sessão pública observarão o horário de Brasília</w:t>
      </w:r>
      <w:r w:rsidR="002E057C" w:rsidRPr="002A6D16">
        <w:rPr>
          <w:rFonts w:ascii="Arial" w:eastAsia="Zurich BT" w:hAnsi="Arial" w:cs="Arial"/>
          <w:bCs/>
          <w:color w:val="000000" w:themeColor="text1"/>
          <w:sz w:val="20"/>
          <w:szCs w:val="20"/>
        </w:rPr>
        <w:t xml:space="preserve"> – </w:t>
      </w:r>
      <w:r w:rsidR="00125138" w:rsidRPr="002A6D16">
        <w:rPr>
          <w:rFonts w:ascii="Arial" w:eastAsia="Zurich BT" w:hAnsi="Arial" w:cs="Arial"/>
          <w:bCs/>
          <w:color w:val="000000" w:themeColor="text1"/>
          <w:sz w:val="20"/>
          <w:szCs w:val="20"/>
        </w:rPr>
        <w:t>DF.</w:t>
      </w:r>
    </w:p>
    <w:p w14:paraId="32FD5156" w14:textId="77777777" w:rsidR="003D102C" w:rsidRPr="002A6D16" w:rsidRDefault="003D102C" w:rsidP="009145D9">
      <w:pPr>
        <w:pStyle w:val="SemEspaamento"/>
        <w:spacing w:line="276" w:lineRule="auto"/>
        <w:jc w:val="both"/>
        <w:rPr>
          <w:rFonts w:ascii="Arial" w:eastAsia="Zurich BT" w:hAnsi="Arial" w:cs="Arial"/>
          <w:b/>
          <w:bCs/>
          <w:color w:val="000000" w:themeColor="text1"/>
          <w:sz w:val="20"/>
          <w:szCs w:val="20"/>
        </w:rPr>
      </w:pPr>
    </w:p>
    <w:p w14:paraId="3B2620A4" w14:textId="22F7C53F" w:rsidR="00125138" w:rsidRPr="002A6D16" w:rsidRDefault="003F3FEE"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 xml:space="preserve">29.14. </w:t>
      </w:r>
      <w:r w:rsidR="00125138" w:rsidRPr="002A6D16">
        <w:rPr>
          <w:rFonts w:ascii="Arial" w:eastAsia="Zurich BT" w:hAnsi="Arial" w:cs="Arial"/>
          <w:bCs/>
          <w:color w:val="000000" w:themeColor="text1"/>
          <w:sz w:val="20"/>
          <w:szCs w:val="20"/>
        </w:rPr>
        <w:t>O licitante será responsável por todas as transações que forem efetuadas em seu nome no sistema eletrônico, assumindo como firmes e verdadeiras suas propostas e lances.</w:t>
      </w:r>
    </w:p>
    <w:p w14:paraId="40BF0999" w14:textId="77777777" w:rsidR="003D102C" w:rsidRPr="002A6D16" w:rsidRDefault="003D102C" w:rsidP="009145D9">
      <w:pPr>
        <w:pStyle w:val="SemEspaamento"/>
        <w:spacing w:line="276" w:lineRule="auto"/>
        <w:jc w:val="both"/>
        <w:rPr>
          <w:rFonts w:ascii="Arial" w:eastAsia="Zurich BT" w:hAnsi="Arial" w:cs="Arial"/>
          <w:b/>
          <w:bCs/>
          <w:color w:val="000000" w:themeColor="text1"/>
          <w:sz w:val="20"/>
          <w:szCs w:val="20"/>
        </w:rPr>
      </w:pPr>
    </w:p>
    <w:p w14:paraId="7BDFFA23" w14:textId="51085D70" w:rsidR="00125138" w:rsidRPr="002A6D16" w:rsidRDefault="003F3FEE"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 xml:space="preserve">29.15. </w:t>
      </w:r>
      <w:r w:rsidR="00125138" w:rsidRPr="002A6D16">
        <w:rPr>
          <w:rFonts w:ascii="Arial" w:eastAsia="Zurich BT" w:hAnsi="Arial" w:cs="Arial"/>
          <w:bCs/>
          <w:color w:val="000000" w:themeColor="text1"/>
          <w:sz w:val="20"/>
          <w:szCs w:val="20"/>
        </w:rPr>
        <w:t>Incumbirá ao licitante acompanhar as operações no sistema eletrônico durante a sessão pública desta Concorrência, ficando responsável pelo ônus decorrente da perda de negócios, diante da inobservância de quaisquer mensagens emitidas pelo sistema ou de sua desconexão.</w:t>
      </w:r>
    </w:p>
    <w:p w14:paraId="5A8BFC76" w14:textId="77777777" w:rsidR="003D102C" w:rsidRPr="002A6D16" w:rsidRDefault="003D102C" w:rsidP="009145D9">
      <w:pPr>
        <w:pStyle w:val="SemEspaamento"/>
        <w:spacing w:line="276" w:lineRule="auto"/>
        <w:jc w:val="both"/>
        <w:rPr>
          <w:rFonts w:ascii="Arial" w:eastAsia="Zurich BT" w:hAnsi="Arial" w:cs="Arial"/>
          <w:b/>
          <w:bCs/>
          <w:color w:val="000000" w:themeColor="text1"/>
          <w:sz w:val="20"/>
          <w:szCs w:val="20"/>
        </w:rPr>
      </w:pPr>
    </w:p>
    <w:p w14:paraId="55FD749D" w14:textId="00CBEF45" w:rsidR="00125138" w:rsidRPr="002A6D16" w:rsidRDefault="003F3FEE"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 xml:space="preserve">29.16. </w:t>
      </w:r>
      <w:r w:rsidR="00125138" w:rsidRPr="002A6D16">
        <w:rPr>
          <w:rFonts w:ascii="Arial" w:eastAsia="Zurich BT" w:hAnsi="Arial" w:cs="Arial"/>
          <w:bCs/>
          <w:color w:val="000000" w:themeColor="text1"/>
          <w:sz w:val="20"/>
          <w:szCs w:val="20"/>
        </w:rPr>
        <w:t>É facultado ao(à) Agente de Contratação e seus auxiliares proceder, em qualquer fase da licitação, diligências destinadas a esclarecer ou a complementar a instrução do processo, vedada a inclusão posterior de documento ou informação que deveria constar originalmente da proposta.</w:t>
      </w:r>
    </w:p>
    <w:p w14:paraId="776FA04B" w14:textId="77777777" w:rsidR="003D102C" w:rsidRPr="002A6D16" w:rsidRDefault="003D102C" w:rsidP="009145D9">
      <w:pPr>
        <w:pStyle w:val="SemEspaamento"/>
        <w:spacing w:line="276" w:lineRule="auto"/>
        <w:jc w:val="both"/>
        <w:rPr>
          <w:rFonts w:ascii="Arial" w:eastAsia="Zurich BT" w:hAnsi="Arial" w:cs="Arial"/>
          <w:bCs/>
          <w:color w:val="000000" w:themeColor="text1"/>
          <w:sz w:val="20"/>
          <w:szCs w:val="20"/>
        </w:rPr>
      </w:pPr>
    </w:p>
    <w:p w14:paraId="07A22024" w14:textId="36BAC341" w:rsidR="00125138" w:rsidRPr="002A6D16" w:rsidRDefault="003F3FEE"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 xml:space="preserve">29.17. </w:t>
      </w:r>
      <w:r w:rsidR="00125138" w:rsidRPr="002A6D16">
        <w:rPr>
          <w:rFonts w:ascii="Arial" w:eastAsia="Zurich BT" w:hAnsi="Arial" w:cs="Arial"/>
          <w:bCs/>
          <w:color w:val="000000" w:themeColor="text1"/>
          <w:sz w:val="20"/>
          <w:szCs w:val="20"/>
        </w:rPr>
        <w:t>Os interessados/licitantes obrigam-se ao acompanhamento das informações disponibilizadas, não podendo alegar seu desconhecimento.</w:t>
      </w:r>
    </w:p>
    <w:p w14:paraId="71B7BAA6" w14:textId="77777777" w:rsidR="003D102C" w:rsidRPr="002A6D16" w:rsidRDefault="003D102C" w:rsidP="009145D9">
      <w:pPr>
        <w:pStyle w:val="SemEspaamento"/>
        <w:spacing w:line="276" w:lineRule="auto"/>
        <w:jc w:val="both"/>
        <w:rPr>
          <w:rFonts w:ascii="Arial" w:eastAsia="Zurich BT" w:hAnsi="Arial" w:cs="Arial"/>
          <w:bCs/>
          <w:color w:val="000000" w:themeColor="text1"/>
          <w:sz w:val="20"/>
          <w:szCs w:val="20"/>
        </w:rPr>
      </w:pPr>
    </w:p>
    <w:p w14:paraId="30806DA3" w14:textId="50005348" w:rsidR="00125138" w:rsidRPr="002A6D16" w:rsidRDefault="003F3FEE"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 xml:space="preserve">29.18. </w:t>
      </w:r>
      <w:r w:rsidR="00125138" w:rsidRPr="002A6D16">
        <w:rPr>
          <w:rFonts w:ascii="Arial" w:eastAsia="Zurich BT" w:hAnsi="Arial" w:cs="Arial"/>
          <w:bCs/>
          <w:color w:val="000000" w:themeColor="text1"/>
          <w:sz w:val="20"/>
          <w:szCs w:val="2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9FADF74" w14:textId="77777777" w:rsidR="003D102C" w:rsidRPr="002A6D16" w:rsidRDefault="003D102C" w:rsidP="009145D9">
      <w:pPr>
        <w:pStyle w:val="SemEspaamento"/>
        <w:spacing w:line="276" w:lineRule="auto"/>
        <w:jc w:val="both"/>
        <w:rPr>
          <w:rFonts w:ascii="Arial" w:eastAsia="Zurich BT" w:hAnsi="Arial" w:cs="Arial"/>
          <w:bCs/>
          <w:color w:val="000000" w:themeColor="text1"/>
          <w:sz w:val="20"/>
          <w:szCs w:val="20"/>
        </w:rPr>
      </w:pPr>
    </w:p>
    <w:p w14:paraId="385B4BCB" w14:textId="7A5313D3" w:rsidR="00125138" w:rsidRPr="002A6D16" w:rsidRDefault="003F3FEE"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 xml:space="preserve">29.19. </w:t>
      </w:r>
      <w:r w:rsidR="00125138" w:rsidRPr="002A6D16">
        <w:rPr>
          <w:rFonts w:ascii="Arial" w:eastAsia="Zurich BT" w:hAnsi="Arial" w:cs="Arial"/>
          <w:bCs/>
          <w:color w:val="000000" w:themeColor="text1"/>
          <w:sz w:val="20"/>
          <w:szCs w:val="20"/>
        </w:rPr>
        <w:t>Os licitantes assumem todos os custos de preparação e apresentação de suas propostas e a Administração não será, em nenhum caso, responsável por esses custos, independentemente da condução ou do resultado do processo licitatório.</w:t>
      </w:r>
    </w:p>
    <w:p w14:paraId="21777EBE" w14:textId="77777777" w:rsidR="003D102C" w:rsidRPr="002A6D16" w:rsidRDefault="003D102C" w:rsidP="009145D9">
      <w:pPr>
        <w:pStyle w:val="SemEspaamento"/>
        <w:spacing w:line="276" w:lineRule="auto"/>
        <w:jc w:val="both"/>
        <w:rPr>
          <w:rFonts w:ascii="Arial" w:eastAsia="Zurich BT" w:hAnsi="Arial" w:cs="Arial"/>
          <w:bCs/>
          <w:color w:val="000000" w:themeColor="text1"/>
          <w:sz w:val="20"/>
          <w:szCs w:val="20"/>
        </w:rPr>
      </w:pPr>
    </w:p>
    <w:p w14:paraId="60DF34EE" w14:textId="326FE4A9" w:rsidR="00125138" w:rsidRPr="002A6D16" w:rsidRDefault="003F3FEE"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 xml:space="preserve">29.20. </w:t>
      </w:r>
      <w:r w:rsidR="00CB62A2" w:rsidRPr="002A6D16">
        <w:rPr>
          <w:rFonts w:ascii="Arial" w:eastAsia="Zurich BT" w:hAnsi="Arial" w:cs="Arial"/>
          <w:bCs/>
          <w:color w:val="000000" w:themeColor="text1"/>
          <w:sz w:val="20"/>
          <w:szCs w:val="20"/>
        </w:rPr>
        <w:t>A Administração não se responsabiliza por eventuais danos decorrentes do uso indevido da senha de acesso ao sistema eletrônico, ainda que por terceiros</w:t>
      </w:r>
      <w:r w:rsidR="00125138" w:rsidRPr="002A6D16">
        <w:rPr>
          <w:rFonts w:ascii="Arial" w:eastAsia="Zurich BT" w:hAnsi="Arial" w:cs="Arial"/>
          <w:bCs/>
          <w:color w:val="000000" w:themeColor="text1"/>
          <w:sz w:val="20"/>
          <w:szCs w:val="20"/>
        </w:rPr>
        <w:t xml:space="preserve">. </w:t>
      </w:r>
    </w:p>
    <w:p w14:paraId="6DFE8179" w14:textId="77777777" w:rsidR="003D102C" w:rsidRPr="002A6D16" w:rsidRDefault="003D102C" w:rsidP="009145D9">
      <w:pPr>
        <w:pStyle w:val="SemEspaamento"/>
        <w:spacing w:line="276" w:lineRule="auto"/>
        <w:jc w:val="both"/>
        <w:rPr>
          <w:rFonts w:ascii="Arial" w:eastAsia="Zurich BT" w:hAnsi="Arial" w:cs="Arial"/>
          <w:bCs/>
          <w:color w:val="000000" w:themeColor="text1"/>
          <w:sz w:val="20"/>
          <w:szCs w:val="20"/>
        </w:rPr>
      </w:pPr>
    </w:p>
    <w:p w14:paraId="42E8AA67" w14:textId="4A4533FF" w:rsidR="007720EC" w:rsidRPr="002A6D16" w:rsidRDefault="003F3FEE"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 xml:space="preserve">29.21. </w:t>
      </w:r>
      <w:r w:rsidR="007720EC" w:rsidRPr="002A6D16">
        <w:rPr>
          <w:rFonts w:ascii="Arial" w:eastAsia="Zurich BT" w:hAnsi="Arial" w:cs="Arial"/>
          <w:bCs/>
          <w:color w:val="000000" w:themeColor="text1"/>
          <w:sz w:val="20"/>
          <w:szCs w:val="20"/>
        </w:rPr>
        <w:t>Os anexos são partes integrantes, indissociáveis e atreladas ao conteúdo deste Edital, cujo teor vincula totalmente os licitantes.</w:t>
      </w:r>
    </w:p>
    <w:p w14:paraId="72DDFAB2" w14:textId="77777777" w:rsidR="007720EC" w:rsidRPr="002A6D16" w:rsidRDefault="007720EC" w:rsidP="009145D9">
      <w:pPr>
        <w:pStyle w:val="SemEspaamento"/>
        <w:spacing w:line="276" w:lineRule="auto"/>
        <w:rPr>
          <w:rFonts w:ascii="Arial" w:hAnsi="Arial" w:cs="Arial"/>
          <w:color w:val="000000" w:themeColor="text1"/>
          <w:sz w:val="20"/>
          <w:szCs w:val="20"/>
        </w:rPr>
      </w:pPr>
    </w:p>
    <w:p w14:paraId="48E7713B" w14:textId="3C5688B5" w:rsidR="007720EC" w:rsidRPr="002A6D16" w:rsidRDefault="003F3FEE" w:rsidP="009145D9">
      <w:pPr>
        <w:pStyle w:val="SemEspaamento"/>
        <w:spacing w:line="276" w:lineRule="auto"/>
        <w:jc w:val="both"/>
        <w:rPr>
          <w:rFonts w:ascii="Arial" w:hAnsi="Arial" w:cs="Arial"/>
          <w:color w:val="000000" w:themeColor="text1"/>
          <w:sz w:val="20"/>
          <w:szCs w:val="20"/>
        </w:rPr>
      </w:pPr>
      <w:r w:rsidRPr="002A6D16">
        <w:rPr>
          <w:rFonts w:ascii="Arial" w:eastAsia="Zurich BT" w:hAnsi="Arial" w:cs="Arial"/>
          <w:b/>
          <w:bCs/>
          <w:color w:val="000000" w:themeColor="text1"/>
          <w:sz w:val="20"/>
          <w:szCs w:val="20"/>
        </w:rPr>
        <w:t xml:space="preserve">29.22. </w:t>
      </w:r>
      <w:r w:rsidR="00CB62A2" w:rsidRPr="002A6D16">
        <w:rPr>
          <w:rFonts w:ascii="Arial" w:hAnsi="Arial" w:cs="Arial"/>
          <w:color w:val="000000" w:themeColor="text1"/>
          <w:sz w:val="20"/>
          <w:szCs w:val="20"/>
        </w:rPr>
        <w:t>Os casos omissos serão resolvidos pelo Agente de Contratação, com base na Lei nº 14.133/2021, podendo, quando necessário, ser ouvidos os órgãos técnicos competentes</w:t>
      </w:r>
      <w:r w:rsidR="002E3113" w:rsidRPr="002A6D16">
        <w:rPr>
          <w:rFonts w:ascii="Arial" w:hAnsi="Arial" w:cs="Arial"/>
          <w:color w:val="000000" w:themeColor="text1"/>
          <w:sz w:val="20"/>
          <w:szCs w:val="20"/>
        </w:rPr>
        <w:t>.</w:t>
      </w:r>
    </w:p>
    <w:p w14:paraId="71EFB3EE" w14:textId="77777777" w:rsidR="00095BA6" w:rsidRPr="002A6D16" w:rsidRDefault="00095BA6" w:rsidP="009145D9">
      <w:pPr>
        <w:pStyle w:val="SemEspaamento"/>
        <w:spacing w:line="276" w:lineRule="auto"/>
        <w:jc w:val="both"/>
        <w:rPr>
          <w:rFonts w:ascii="Arial" w:hAnsi="Arial" w:cs="Arial"/>
          <w:color w:val="000000" w:themeColor="text1"/>
          <w:sz w:val="20"/>
          <w:szCs w:val="20"/>
        </w:rPr>
      </w:pPr>
    </w:p>
    <w:p w14:paraId="13D6A6F4" w14:textId="2F4CFB8D" w:rsidR="007720EC" w:rsidRPr="002A6D16" w:rsidRDefault="003F3FEE" w:rsidP="009145D9">
      <w:pPr>
        <w:pStyle w:val="SemEspaamento"/>
        <w:spacing w:line="276" w:lineRule="auto"/>
        <w:jc w:val="both"/>
        <w:rPr>
          <w:rFonts w:ascii="Arial" w:hAnsi="Arial" w:cs="Arial"/>
          <w:color w:val="000000" w:themeColor="text1"/>
          <w:sz w:val="20"/>
          <w:szCs w:val="20"/>
        </w:rPr>
      </w:pPr>
      <w:r w:rsidRPr="002A6D16">
        <w:rPr>
          <w:rFonts w:ascii="Arial" w:eastAsia="Zurich BT" w:hAnsi="Arial" w:cs="Arial"/>
          <w:b/>
          <w:bCs/>
          <w:color w:val="000000" w:themeColor="text1"/>
          <w:sz w:val="20"/>
          <w:szCs w:val="20"/>
        </w:rPr>
        <w:t xml:space="preserve">29.23. </w:t>
      </w:r>
      <w:r w:rsidR="00FA7FE4" w:rsidRPr="002A6D16">
        <w:rPr>
          <w:rFonts w:ascii="Arial" w:hAnsi="Arial" w:cs="Arial"/>
          <w:color w:val="000000" w:themeColor="text1"/>
          <w:sz w:val="20"/>
          <w:szCs w:val="20"/>
        </w:rPr>
        <w:t>É de responsabilidade dos licitantes o acompanhamento das publicações e atualizações referentes ao certame nos seguintes meios oficiais:</w:t>
      </w:r>
    </w:p>
    <w:p w14:paraId="41EE2209" w14:textId="77777777" w:rsidR="007B4712" w:rsidRPr="002A6D16" w:rsidRDefault="007B4712" w:rsidP="00381F89">
      <w:pPr>
        <w:pStyle w:val="SemEspaamento"/>
        <w:numPr>
          <w:ilvl w:val="0"/>
          <w:numId w:val="46"/>
        </w:numPr>
        <w:spacing w:line="276" w:lineRule="auto"/>
        <w:jc w:val="both"/>
        <w:rPr>
          <w:rFonts w:ascii="Arial" w:hAnsi="Arial" w:cs="Arial"/>
          <w:color w:val="000000" w:themeColor="text1"/>
          <w:sz w:val="20"/>
          <w:szCs w:val="20"/>
        </w:rPr>
      </w:pPr>
      <w:r w:rsidRPr="002A6D16">
        <w:rPr>
          <w:rFonts w:ascii="Arial" w:hAnsi="Arial" w:cs="Arial"/>
          <w:color w:val="000000" w:themeColor="text1"/>
          <w:sz w:val="20"/>
          <w:szCs w:val="20"/>
        </w:rPr>
        <w:t>Portal Nacional de Contratações Públicas – PNCP;</w:t>
      </w:r>
    </w:p>
    <w:p w14:paraId="679C8CCF" w14:textId="101D47E6" w:rsidR="007B4712" w:rsidRPr="002A6D16" w:rsidRDefault="007B4712" w:rsidP="00381F89">
      <w:pPr>
        <w:pStyle w:val="SemEspaamento"/>
        <w:numPr>
          <w:ilvl w:val="0"/>
          <w:numId w:val="46"/>
        </w:numPr>
        <w:spacing w:line="276" w:lineRule="auto"/>
        <w:jc w:val="both"/>
        <w:rPr>
          <w:rFonts w:ascii="Arial" w:hAnsi="Arial" w:cs="Arial"/>
          <w:color w:val="000000" w:themeColor="text1"/>
          <w:sz w:val="20"/>
          <w:szCs w:val="20"/>
        </w:rPr>
      </w:pPr>
      <w:r w:rsidRPr="002A6D16">
        <w:rPr>
          <w:rFonts w:ascii="Arial" w:hAnsi="Arial" w:cs="Arial"/>
          <w:color w:val="000000" w:themeColor="text1"/>
          <w:sz w:val="20"/>
          <w:szCs w:val="20"/>
        </w:rPr>
        <w:t xml:space="preserve">Plataforma </w:t>
      </w:r>
      <w:r w:rsidR="00191219" w:rsidRPr="002A6D16">
        <w:rPr>
          <w:rFonts w:ascii="Arial" w:hAnsi="Arial" w:cs="Arial"/>
          <w:color w:val="000000" w:themeColor="text1"/>
          <w:sz w:val="20"/>
          <w:szCs w:val="20"/>
        </w:rPr>
        <w:t>COMPRASBR</w:t>
      </w:r>
      <w:r w:rsidRPr="002A6D16">
        <w:rPr>
          <w:rFonts w:ascii="Arial" w:hAnsi="Arial" w:cs="Arial"/>
          <w:color w:val="000000" w:themeColor="text1"/>
          <w:sz w:val="20"/>
          <w:szCs w:val="20"/>
        </w:rPr>
        <w:t>;</w:t>
      </w:r>
    </w:p>
    <w:p w14:paraId="7BD2BD5C" w14:textId="77777777" w:rsidR="007B4712" w:rsidRPr="002A6D16" w:rsidRDefault="007B4712" w:rsidP="00381F89">
      <w:pPr>
        <w:pStyle w:val="SemEspaamento"/>
        <w:numPr>
          <w:ilvl w:val="0"/>
          <w:numId w:val="46"/>
        </w:numPr>
        <w:spacing w:line="276" w:lineRule="auto"/>
        <w:jc w:val="both"/>
        <w:rPr>
          <w:rFonts w:ascii="Arial" w:hAnsi="Arial" w:cs="Arial"/>
          <w:color w:val="000000" w:themeColor="text1"/>
          <w:sz w:val="20"/>
          <w:szCs w:val="20"/>
        </w:rPr>
      </w:pPr>
      <w:r w:rsidRPr="002A6D16">
        <w:rPr>
          <w:rFonts w:ascii="Arial" w:hAnsi="Arial" w:cs="Arial"/>
          <w:color w:val="000000" w:themeColor="text1"/>
          <w:sz w:val="20"/>
          <w:szCs w:val="20"/>
        </w:rPr>
        <w:lastRenderedPageBreak/>
        <w:t>Portal da Transparência do Município de Cotriguaçu/MT;</w:t>
      </w:r>
    </w:p>
    <w:p w14:paraId="5EB75C4B" w14:textId="77777777" w:rsidR="007B4712" w:rsidRPr="002A6D16" w:rsidRDefault="007B4712" w:rsidP="00381F89">
      <w:pPr>
        <w:pStyle w:val="SemEspaamento"/>
        <w:numPr>
          <w:ilvl w:val="0"/>
          <w:numId w:val="46"/>
        </w:numPr>
        <w:spacing w:line="276" w:lineRule="auto"/>
        <w:jc w:val="both"/>
        <w:rPr>
          <w:rFonts w:ascii="Arial" w:hAnsi="Arial" w:cs="Arial"/>
          <w:color w:val="000000" w:themeColor="text1"/>
          <w:sz w:val="20"/>
          <w:szCs w:val="20"/>
        </w:rPr>
      </w:pPr>
      <w:r w:rsidRPr="002A6D16">
        <w:rPr>
          <w:rFonts w:ascii="Arial" w:hAnsi="Arial" w:cs="Arial"/>
          <w:color w:val="000000" w:themeColor="text1"/>
          <w:sz w:val="20"/>
          <w:szCs w:val="20"/>
        </w:rPr>
        <w:t>Diário Oficial utilizado pelo Município;</w:t>
      </w:r>
    </w:p>
    <w:p w14:paraId="6C571CFE" w14:textId="3B5C9C69" w:rsidR="00FA7FE4" w:rsidRPr="002A6D16" w:rsidRDefault="007B4712" w:rsidP="00381F89">
      <w:pPr>
        <w:pStyle w:val="SemEspaamento"/>
        <w:numPr>
          <w:ilvl w:val="0"/>
          <w:numId w:val="46"/>
        </w:numPr>
        <w:spacing w:line="276" w:lineRule="auto"/>
        <w:jc w:val="both"/>
        <w:rPr>
          <w:rFonts w:ascii="Arial" w:hAnsi="Arial" w:cs="Arial"/>
          <w:color w:val="000000" w:themeColor="text1"/>
          <w:sz w:val="20"/>
          <w:szCs w:val="20"/>
        </w:rPr>
      </w:pPr>
      <w:r w:rsidRPr="002A6D16">
        <w:rPr>
          <w:rFonts w:ascii="Arial" w:hAnsi="Arial" w:cs="Arial"/>
          <w:color w:val="000000" w:themeColor="text1"/>
          <w:sz w:val="20"/>
          <w:szCs w:val="20"/>
        </w:rPr>
        <w:t>Diário Oficial de Contas do Tribunal de Contas do Estado de Mato Grosso.</w:t>
      </w:r>
    </w:p>
    <w:p w14:paraId="2CCF8AED" w14:textId="77777777" w:rsidR="00095BA6" w:rsidRPr="002A6D16" w:rsidRDefault="00095BA6" w:rsidP="009145D9">
      <w:pPr>
        <w:autoSpaceDE w:val="0"/>
        <w:autoSpaceDN w:val="0"/>
        <w:adjustRightInd w:val="0"/>
        <w:spacing w:line="276" w:lineRule="auto"/>
        <w:jc w:val="both"/>
        <w:rPr>
          <w:rFonts w:ascii="Arial" w:hAnsi="Arial" w:cs="Arial"/>
          <w:b/>
          <w:color w:val="000000" w:themeColor="text1"/>
          <w:sz w:val="20"/>
          <w:szCs w:val="20"/>
        </w:rPr>
      </w:pPr>
    </w:p>
    <w:p w14:paraId="311166FD" w14:textId="0DCC2BA1" w:rsidR="007720EC" w:rsidRPr="002A6D16" w:rsidRDefault="003F3FEE" w:rsidP="009145D9">
      <w:pPr>
        <w:pStyle w:val="SemEspaamento"/>
        <w:spacing w:line="276" w:lineRule="au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 xml:space="preserve">29.24. </w:t>
      </w:r>
      <w:r w:rsidR="007B4712" w:rsidRPr="002A6D16">
        <w:rPr>
          <w:rFonts w:ascii="Arial" w:eastAsia="Zurich BT" w:hAnsi="Arial" w:cs="Arial"/>
          <w:bCs/>
          <w:color w:val="000000" w:themeColor="text1"/>
          <w:sz w:val="20"/>
          <w:szCs w:val="20"/>
        </w:rPr>
        <w:t>O horário de expediente da Prefeitura Municipal de Cotriguaçu/MT é das 07h00 às 11h00 e das 13h00 às 17h00, de segunda a sexta-feira</w:t>
      </w:r>
      <w:r w:rsidR="007720EC" w:rsidRPr="002A6D16">
        <w:rPr>
          <w:rFonts w:ascii="Arial" w:eastAsia="Zurich BT" w:hAnsi="Arial" w:cs="Arial"/>
          <w:bCs/>
          <w:color w:val="000000" w:themeColor="text1"/>
          <w:sz w:val="20"/>
          <w:szCs w:val="20"/>
        </w:rPr>
        <w:t>.</w:t>
      </w:r>
    </w:p>
    <w:p w14:paraId="03A8B6EE" w14:textId="77777777" w:rsidR="00897CB9" w:rsidRPr="002A6D16" w:rsidRDefault="00897CB9" w:rsidP="009145D9">
      <w:pPr>
        <w:pStyle w:val="SemEspaamento"/>
        <w:spacing w:line="276" w:lineRule="auto"/>
        <w:jc w:val="both"/>
        <w:rPr>
          <w:rFonts w:ascii="Arial" w:eastAsia="Zurich BT" w:hAnsi="Arial" w:cs="Arial"/>
          <w:bCs/>
          <w:color w:val="000000" w:themeColor="text1"/>
          <w:sz w:val="20"/>
          <w:szCs w:val="20"/>
        </w:rPr>
      </w:pPr>
    </w:p>
    <w:p w14:paraId="6003E7C4" w14:textId="060A3B9C" w:rsidR="00A106A7" w:rsidRPr="002A6D16" w:rsidRDefault="003F3FEE" w:rsidP="009145D9">
      <w:pPr>
        <w:autoSpaceDE w:val="0"/>
        <w:autoSpaceDN w:val="0"/>
        <w:adjustRightInd w:val="0"/>
        <w:spacing w:line="276" w:lineRule="auto"/>
        <w:jc w:val="both"/>
        <w:rPr>
          <w:rFonts w:ascii="Arial" w:hAnsi="Arial" w:cs="Arial"/>
          <w:color w:val="000000" w:themeColor="text1"/>
          <w:sz w:val="20"/>
          <w:szCs w:val="20"/>
        </w:rPr>
      </w:pPr>
      <w:r w:rsidRPr="002A6D16">
        <w:rPr>
          <w:rFonts w:ascii="Arial" w:eastAsia="Zurich BT" w:hAnsi="Arial" w:cs="Arial"/>
          <w:b/>
          <w:bCs/>
          <w:color w:val="000000" w:themeColor="text1"/>
          <w:sz w:val="20"/>
          <w:szCs w:val="20"/>
        </w:rPr>
        <w:t xml:space="preserve">29.25. </w:t>
      </w:r>
      <w:r w:rsidR="007B4712" w:rsidRPr="002A6D16">
        <w:rPr>
          <w:rFonts w:ascii="Arial" w:hAnsi="Arial" w:cs="Arial"/>
          <w:color w:val="000000" w:themeColor="text1"/>
          <w:sz w:val="20"/>
          <w:szCs w:val="20"/>
        </w:rPr>
        <w:t>Fica eleito o foro da Comarca de Cotriguaçu/MT para dirimir quaisquer dúvidas oriundas deste edital e do contrato dele decorrente, com renúncia a qualquer outro, por mais privilegiado que seja.</w:t>
      </w:r>
    </w:p>
    <w:p w14:paraId="10DF2BD7" w14:textId="77777777" w:rsidR="002E3113" w:rsidRPr="002A6D16" w:rsidRDefault="002E3113" w:rsidP="009145D9">
      <w:pPr>
        <w:autoSpaceDE w:val="0"/>
        <w:autoSpaceDN w:val="0"/>
        <w:adjustRightInd w:val="0"/>
        <w:spacing w:line="276" w:lineRule="auto"/>
        <w:rPr>
          <w:rFonts w:ascii="Arial" w:hAnsi="Arial" w:cs="Arial"/>
          <w:color w:val="000000" w:themeColor="text1"/>
          <w:sz w:val="20"/>
          <w:szCs w:val="20"/>
        </w:rPr>
      </w:pPr>
    </w:p>
    <w:p w14:paraId="5CA17E37" w14:textId="4700107F" w:rsidR="000C5625" w:rsidRPr="002A6D16" w:rsidRDefault="008B4935" w:rsidP="009145D9">
      <w:pPr>
        <w:pStyle w:val="SemEspaamento"/>
        <w:shd w:val="clear" w:color="auto" w:fill="BFBFBF"/>
        <w:spacing w:line="276" w:lineRule="auto"/>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3</w:t>
      </w:r>
      <w:r w:rsidR="003F3FEE" w:rsidRPr="002A6D16">
        <w:rPr>
          <w:rFonts w:ascii="Arial" w:eastAsia="Zurich BT" w:hAnsi="Arial" w:cs="Arial"/>
          <w:b/>
          <w:iCs/>
          <w:color w:val="000000" w:themeColor="text1"/>
          <w:sz w:val="20"/>
          <w:szCs w:val="20"/>
        </w:rPr>
        <w:t>0</w:t>
      </w:r>
      <w:r w:rsidR="000C5625" w:rsidRPr="002A6D16">
        <w:rPr>
          <w:rFonts w:ascii="Arial" w:eastAsia="Zurich BT" w:hAnsi="Arial" w:cs="Arial"/>
          <w:b/>
          <w:iCs/>
          <w:color w:val="000000" w:themeColor="text1"/>
          <w:sz w:val="20"/>
          <w:szCs w:val="20"/>
        </w:rPr>
        <w:t>. ANEXOS</w:t>
      </w:r>
    </w:p>
    <w:p w14:paraId="3A73FD24" w14:textId="6D57067D" w:rsidR="000C5625" w:rsidRPr="002A6D16" w:rsidRDefault="008B4935" w:rsidP="009145D9">
      <w:pPr>
        <w:pStyle w:val="SemEspaamento"/>
        <w:spacing w:line="276" w:lineRule="auto"/>
        <w:jc w:val="both"/>
        <w:rPr>
          <w:rFonts w:ascii="Arial" w:eastAsia="Zurich BT" w:hAnsi="Arial" w:cs="Arial"/>
          <w:bCs/>
          <w:iCs/>
          <w:color w:val="000000" w:themeColor="text1"/>
          <w:sz w:val="20"/>
          <w:szCs w:val="20"/>
        </w:rPr>
      </w:pPr>
      <w:r w:rsidRPr="002A6D16">
        <w:rPr>
          <w:rFonts w:ascii="Arial" w:eastAsia="Zurich BT" w:hAnsi="Arial" w:cs="Arial"/>
          <w:b/>
          <w:bCs/>
          <w:iCs/>
          <w:color w:val="000000" w:themeColor="text1"/>
          <w:sz w:val="20"/>
          <w:szCs w:val="20"/>
        </w:rPr>
        <w:t>3</w:t>
      </w:r>
      <w:r w:rsidR="003F3FEE" w:rsidRPr="002A6D16">
        <w:rPr>
          <w:rFonts w:ascii="Arial" w:eastAsia="Zurich BT" w:hAnsi="Arial" w:cs="Arial"/>
          <w:b/>
          <w:bCs/>
          <w:iCs/>
          <w:color w:val="000000" w:themeColor="text1"/>
          <w:sz w:val="20"/>
          <w:szCs w:val="20"/>
        </w:rPr>
        <w:t>0</w:t>
      </w:r>
      <w:r w:rsidR="000C5625" w:rsidRPr="002A6D16">
        <w:rPr>
          <w:rFonts w:ascii="Arial" w:eastAsia="Zurich BT" w:hAnsi="Arial" w:cs="Arial"/>
          <w:b/>
          <w:bCs/>
          <w:iCs/>
          <w:color w:val="000000" w:themeColor="text1"/>
          <w:sz w:val="20"/>
          <w:szCs w:val="20"/>
        </w:rPr>
        <w:t>.1.</w:t>
      </w:r>
      <w:r w:rsidR="000C5625" w:rsidRPr="002A6D16">
        <w:rPr>
          <w:rFonts w:ascii="Arial" w:eastAsia="Zurich BT" w:hAnsi="Arial" w:cs="Arial"/>
          <w:bCs/>
          <w:iCs/>
          <w:color w:val="000000" w:themeColor="text1"/>
          <w:sz w:val="20"/>
          <w:szCs w:val="20"/>
        </w:rPr>
        <w:t xml:space="preserve"> Integram o presente edital:</w:t>
      </w:r>
    </w:p>
    <w:p w14:paraId="375C906E" w14:textId="77777777" w:rsidR="001639E9" w:rsidRPr="002A6D16" w:rsidRDefault="000C5625" w:rsidP="009145D9">
      <w:pPr>
        <w:pStyle w:val="SemEspaamento"/>
        <w:numPr>
          <w:ilvl w:val="0"/>
          <w:numId w:val="14"/>
        </w:numPr>
        <w:spacing w:line="276" w:lineRule="auto"/>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 xml:space="preserve">Anexo </w:t>
      </w:r>
      <w:r w:rsidR="005D204B" w:rsidRPr="002A6D16">
        <w:rPr>
          <w:rFonts w:ascii="Arial" w:eastAsia="Zurich BT" w:hAnsi="Arial" w:cs="Arial"/>
          <w:bCs/>
          <w:iCs/>
          <w:color w:val="000000" w:themeColor="text1"/>
          <w:sz w:val="20"/>
          <w:szCs w:val="20"/>
        </w:rPr>
        <w:t>01</w:t>
      </w:r>
      <w:r w:rsidRPr="002A6D16">
        <w:rPr>
          <w:rFonts w:ascii="Arial" w:eastAsia="Zurich BT" w:hAnsi="Arial" w:cs="Arial"/>
          <w:bCs/>
          <w:iCs/>
          <w:color w:val="000000" w:themeColor="text1"/>
          <w:sz w:val="20"/>
          <w:szCs w:val="20"/>
        </w:rPr>
        <w:t xml:space="preserve"> – </w:t>
      </w:r>
      <w:r w:rsidR="001639E9" w:rsidRPr="002A6D16">
        <w:rPr>
          <w:rFonts w:ascii="Arial" w:eastAsia="Zurich BT" w:hAnsi="Arial" w:cs="Arial"/>
          <w:bCs/>
          <w:iCs/>
          <w:color w:val="000000" w:themeColor="text1"/>
          <w:sz w:val="20"/>
          <w:szCs w:val="20"/>
        </w:rPr>
        <w:t>Termo de Referência</w:t>
      </w:r>
    </w:p>
    <w:p w14:paraId="0EC31CE8" w14:textId="1F14C83A" w:rsidR="000C5625" w:rsidRPr="002A6D16" w:rsidRDefault="001639E9" w:rsidP="009145D9">
      <w:pPr>
        <w:pStyle w:val="SemEspaamento"/>
        <w:numPr>
          <w:ilvl w:val="0"/>
          <w:numId w:val="14"/>
        </w:numPr>
        <w:spacing w:line="276" w:lineRule="auto"/>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 xml:space="preserve">Anexo 1.1 - </w:t>
      </w:r>
      <w:r w:rsidR="00261071" w:rsidRPr="002A6D16">
        <w:rPr>
          <w:rFonts w:ascii="Arial" w:eastAsia="Zurich BT" w:hAnsi="Arial" w:cs="Arial"/>
          <w:bCs/>
          <w:iCs/>
          <w:color w:val="000000" w:themeColor="text1"/>
          <w:sz w:val="20"/>
          <w:szCs w:val="20"/>
        </w:rPr>
        <w:t>Estudo Técnico Pr</w:t>
      </w:r>
      <w:r w:rsidR="006321E1" w:rsidRPr="002A6D16">
        <w:rPr>
          <w:rFonts w:ascii="Arial" w:eastAsia="Zurich BT" w:hAnsi="Arial" w:cs="Arial"/>
          <w:bCs/>
          <w:iCs/>
          <w:color w:val="000000" w:themeColor="text1"/>
          <w:sz w:val="20"/>
          <w:szCs w:val="20"/>
        </w:rPr>
        <w:t>e</w:t>
      </w:r>
      <w:r w:rsidR="00261071" w:rsidRPr="002A6D16">
        <w:rPr>
          <w:rFonts w:ascii="Arial" w:eastAsia="Zurich BT" w:hAnsi="Arial" w:cs="Arial"/>
          <w:bCs/>
          <w:iCs/>
          <w:color w:val="000000" w:themeColor="text1"/>
          <w:sz w:val="20"/>
          <w:szCs w:val="20"/>
        </w:rPr>
        <w:t>liminar</w:t>
      </w:r>
      <w:r w:rsidR="000C5625" w:rsidRPr="002A6D16">
        <w:rPr>
          <w:rFonts w:ascii="Arial" w:eastAsia="Zurich BT" w:hAnsi="Arial" w:cs="Arial"/>
          <w:bCs/>
          <w:iCs/>
          <w:color w:val="000000" w:themeColor="text1"/>
          <w:sz w:val="20"/>
          <w:szCs w:val="20"/>
        </w:rPr>
        <w:t>;</w:t>
      </w:r>
    </w:p>
    <w:p w14:paraId="7B151E48" w14:textId="77777777" w:rsidR="00DB4B13" w:rsidRPr="002A6D16" w:rsidRDefault="000C5625" w:rsidP="00DB4B13">
      <w:pPr>
        <w:pStyle w:val="SemEspaamento"/>
        <w:numPr>
          <w:ilvl w:val="0"/>
          <w:numId w:val="14"/>
        </w:numPr>
        <w:spacing w:line="276" w:lineRule="auto"/>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 xml:space="preserve">Anexo </w:t>
      </w:r>
      <w:r w:rsidR="005D204B" w:rsidRPr="002A6D16">
        <w:rPr>
          <w:rFonts w:ascii="Arial" w:eastAsia="Zurich BT" w:hAnsi="Arial" w:cs="Arial"/>
          <w:bCs/>
          <w:iCs/>
          <w:color w:val="000000" w:themeColor="text1"/>
          <w:sz w:val="20"/>
          <w:szCs w:val="20"/>
        </w:rPr>
        <w:t>02</w:t>
      </w:r>
      <w:r w:rsidRPr="002A6D16">
        <w:rPr>
          <w:rFonts w:ascii="Arial" w:eastAsia="Zurich BT" w:hAnsi="Arial" w:cs="Arial"/>
          <w:bCs/>
          <w:iCs/>
          <w:color w:val="000000" w:themeColor="text1"/>
          <w:sz w:val="20"/>
          <w:szCs w:val="20"/>
        </w:rPr>
        <w:t xml:space="preserve"> –</w:t>
      </w:r>
      <w:r w:rsidR="00DB4B13" w:rsidRPr="002A6D16">
        <w:rPr>
          <w:rFonts w:ascii="Arial" w:eastAsia="Zurich BT" w:hAnsi="Arial" w:cs="Arial"/>
          <w:bCs/>
          <w:iCs/>
          <w:color w:val="000000" w:themeColor="text1"/>
          <w:sz w:val="20"/>
          <w:szCs w:val="20"/>
        </w:rPr>
        <w:t xml:space="preserve"> Projeto Básico</w:t>
      </w:r>
    </w:p>
    <w:p w14:paraId="451BE62C" w14:textId="77777777" w:rsidR="00191219" w:rsidRPr="002A6D16" w:rsidRDefault="000C5625" w:rsidP="00191219">
      <w:pPr>
        <w:pStyle w:val="SemEspaamento"/>
        <w:numPr>
          <w:ilvl w:val="1"/>
          <w:numId w:val="14"/>
        </w:numPr>
        <w:spacing w:line="276" w:lineRule="auto"/>
        <w:ind w:left="1134" w:hanging="11"/>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Memorial Descritivo;</w:t>
      </w:r>
    </w:p>
    <w:p w14:paraId="597536A3" w14:textId="77777777" w:rsidR="00191219" w:rsidRPr="002A6D16" w:rsidRDefault="000C5625" w:rsidP="00191219">
      <w:pPr>
        <w:pStyle w:val="SemEspaamento"/>
        <w:numPr>
          <w:ilvl w:val="1"/>
          <w:numId w:val="14"/>
        </w:numPr>
        <w:spacing w:line="276" w:lineRule="auto"/>
        <w:ind w:left="1134" w:hanging="11"/>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Planilha Orçamentária;</w:t>
      </w:r>
    </w:p>
    <w:p w14:paraId="6EEBB181" w14:textId="77777777" w:rsidR="00191219" w:rsidRPr="002A6D16" w:rsidRDefault="000C5625" w:rsidP="00191219">
      <w:pPr>
        <w:pStyle w:val="SemEspaamento"/>
        <w:numPr>
          <w:ilvl w:val="1"/>
          <w:numId w:val="14"/>
        </w:numPr>
        <w:spacing w:line="276" w:lineRule="auto"/>
        <w:ind w:left="1134" w:hanging="11"/>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Cronograma físico-financeiro;</w:t>
      </w:r>
    </w:p>
    <w:p w14:paraId="459999AF" w14:textId="77777777" w:rsidR="00191219" w:rsidRPr="002A6D16" w:rsidRDefault="000C5625" w:rsidP="00191219">
      <w:pPr>
        <w:pStyle w:val="SemEspaamento"/>
        <w:numPr>
          <w:ilvl w:val="1"/>
          <w:numId w:val="14"/>
        </w:numPr>
        <w:spacing w:line="276" w:lineRule="auto"/>
        <w:ind w:left="1134" w:hanging="11"/>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Planilha de Composição de BDI;</w:t>
      </w:r>
    </w:p>
    <w:p w14:paraId="00234FC7" w14:textId="77777777" w:rsidR="00191219" w:rsidRPr="002A6D16" w:rsidRDefault="000C5625" w:rsidP="00191219">
      <w:pPr>
        <w:pStyle w:val="SemEspaamento"/>
        <w:numPr>
          <w:ilvl w:val="1"/>
          <w:numId w:val="14"/>
        </w:numPr>
        <w:spacing w:line="276" w:lineRule="auto"/>
        <w:ind w:left="1134" w:hanging="11"/>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Projetos;</w:t>
      </w:r>
    </w:p>
    <w:p w14:paraId="3045EEF3" w14:textId="2215B296" w:rsidR="00510099" w:rsidRPr="002A6D16" w:rsidRDefault="00510099" w:rsidP="00191219">
      <w:pPr>
        <w:pStyle w:val="SemEspaamento"/>
        <w:numPr>
          <w:ilvl w:val="1"/>
          <w:numId w:val="14"/>
        </w:numPr>
        <w:spacing w:line="276" w:lineRule="auto"/>
        <w:ind w:left="1134" w:hanging="11"/>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Demais documentos que compõe o Projeto</w:t>
      </w:r>
      <w:r w:rsidR="00191219" w:rsidRPr="002A6D16">
        <w:rPr>
          <w:rFonts w:ascii="Arial" w:eastAsia="Zurich BT" w:hAnsi="Arial" w:cs="Arial"/>
          <w:bCs/>
          <w:iCs/>
          <w:color w:val="000000" w:themeColor="text1"/>
          <w:sz w:val="20"/>
          <w:szCs w:val="20"/>
        </w:rPr>
        <w:t xml:space="preserve"> Básico</w:t>
      </w:r>
      <w:r w:rsidRPr="002A6D16">
        <w:rPr>
          <w:rFonts w:ascii="Arial" w:eastAsia="Zurich BT" w:hAnsi="Arial" w:cs="Arial"/>
          <w:bCs/>
          <w:iCs/>
          <w:color w:val="000000" w:themeColor="text1"/>
          <w:sz w:val="20"/>
          <w:szCs w:val="20"/>
        </w:rPr>
        <w:t>;</w:t>
      </w:r>
    </w:p>
    <w:p w14:paraId="081627E6" w14:textId="26E11BD9" w:rsidR="000C5625" w:rsidRPr="002A6D16" w:rsidRDefault="000C5625" w:rsidP="009145D9">
      <w:pPr>
        <w:pStyle w:val="SemEspaamento"/>
        <w:numPr>
          <w:ilvl w:val="0"/>
          <w:numId w:val="14"/>
        </w:numPr>
        <w:spacing w:line="276" w:lineRule="auto"/>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 xml:space="preserve">Anexo </w:t>
      </w:r>
      <w:r w:rsidR="005D204B" w:rsidRPr="002A6D16">
        <w:rPr>
          <w:rFonts w:ascii="Arial" w:eastAsia="Zurich BT" w:hAnsi="Arial" w:cs="Arial"/>
          <w:bCs/>
          <w:iCs/>
          <w:color w:val="000000" w:themeColor="text1"/>
          <w:sz w:val="20"/>
          <w:szCs w:val="20"/>
        </w:rPr>
        <w:t>0</w:t>
      </w:r>
      <w:r w:rsidR="00510099" w:rsidRPr="002A6D16">
        <w:rPr>
          <w:rFonts w:ascii="Arial" w:eastAsia="Zurich BT" w:hAnsi="Arial" w:cs="Arial"/>
          <w:bCs/>
          <w:iCs/>
          <w:color w:val="000000" w:themeColor="text1"/>
          <w:sz w:val="20"/>
          <w:szCs w:val="20"/>
        </w:rPr>
        <w:t>3</w:t>
      </w:r>
      <w:r w:rsidRPr="002A6D16">
        <w:rPr>
          <w:rFonts w:ascii="Arial" w:eastAsia="Zurich BT" w:hAnsi="Arial" w:cs="Arial"/>
          <w:bCs/>
          <w:iCs/>
          <w:color w:val="000000" w:themeColor="text1"/>
          <w:sz w:val="20"/>
          <w:szCs w:val="20"/>
        </w:rPr>
        <w:t xml:space="preserve"> – Modelo de Proposta de Preços;</w:t>
      </w:r>
    </w:p>
    <w:p w14:paraId="55055BB9" w14:textId="423D76CE" w:rsidR="000C5625" w:rsidRPr="002A6D16" w:rsidRDefault="000C5625" w:rsidP="009145D9">
      <w:pPr>
        <w:pStyle w:val="SemEspaamento"/>
        <w:numPr>
          <w:ilvl w:val="0"/>
          <w:numId w:val="14"/>
        </w:numPr>
        <w:spacing w:line="276" w:lineRule="auto"/>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 xml:space="preserve">Anexo </w:t>
      </w:r>
      <w:r w:rsidR="005D204B" w:rsidRPr="002A6D16">
        <w:rPr>
          <w:rFonts w:ascii="Arial" w:eastAsia="Zurich BT" w:hAnsi="Arial" w:cs="Arial"/>
          <w:bCs/>
          <w:iCs/>
          <w:color w:val="000000" w:themeColor="text1"/>
          <w:sz w:val="20"/>
          <w:szCs w:val="20"/>
        </w:rPr>
        <w:t>0</w:t>
      </w:r>
      <w:r w:rsidR="005564A1" w:rsidRPr="002A6D16">
        <w:rPr>
          <w:rFonts w:ascii="Arial" w:eastAsia="Zurich BT" w:hAnsi="Arial" w:cs="Arial"/>
          <w:bCs/>
          <w:iCs/>
          <w:color w:val="000000" w:themeColor="text1"/>
          <w:sz w:val="20"/>
          <w:szCs w:val="20"/>
        </w:rPr>
        <w:t>4</w:t>
      </w:r>
      <w:r w:rsidRPr="002A6D16">
        <w:rPr>
          <w:rFonts w:ascii="Arial" w:eastAsia="Zurich BT" w:hAnsi="Arial" w:cs="Arial"/>
          <w:bCs/>
          <w:iCs/>
          <w:color w:val="000000" w:themeColor="text1"/>
          <w:sz w:val="20"/>
          <w:szCs w:val="20"/>
        </w:rPr>
        <w:t xml:space="preserve"> – </w:t>
      </w:r>
      <w:r w:rsidR="004A09F8" w:rsidRPr="002A6D16">
        <w:rPr>
          <w:rFonts w:ascii="Arial" w:eastAsia="Zurich BT" w:hAnsi="Arial" w:cs="Arial"/>
          <w:bCs/>
          <w:iCs/>
          <w:color w:val="000000" w:themeColor="text1"/>
          <w:sz w:val="20"/>
          <w:szCs w:val="20"/>
        </w:rPr>
        <w:t xml:space="preserve">Modelo de </w:t>
      </w:r>
      <w:r w:rsidR="00261071" w:rsidRPr="002A6D16">
        <w:rPr>
          <w:rFonts w:ascii="Arial" w:eastAsia="Zurich BT" w:hAnsi="Arial" w:cs="Arial"/>
          <w:bCs/>
          <w:iCs/>
          <w:color w:val="000000" w:themeColor="text1"/>
          <w:sz w:val="20"/>
          <w:szCs w:val="20"/>
        </w:rPr>
        <w:t>Declaração de Microempresa e Empresa de Pequeno Porte;</w:t>
      </w:r>
    </w:p>
    <w:p w14:paraId="499CB8C0" w14:textId="62C3E783" w:rsidR="000C5625" w:rsidRPr="002A6D16" w:rsidRDefault="000C5625" w:rsidP="009145D9">
      <w:pPr>
        <w:pStyle w:val="SemEspaamento"/>
        <w:numPr>
          <w:ilvl w:val="0"/>
          <w:numId w:val="14"/>
        </w:numPr>
        <w:spacing w:line="276" w:lineRule="auto"/>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 xml:space="preserve">Anexo </w:t>
      </w:r>
      <w:r w:rsidR="005D204B" w:rsidRPr="002A6D16">
        <w:rPr>
          <w:rFonts w:ascii="Arial" w:eastAsia="Zurich BT" w:hAnsi="Arial" w:cs="Arial"/>
          <w:bCs/>
          <w:iCs/>
          <w:color w:val="000000" w:themeColor="text1"/>
          <w:sz w:val="20"/>
          <w:szCs w:val="20"/>
        </w:rPr>
        <w:t>0</w:t>
      </w:r>
      <w:r w:rsidR="005564A1" w:rsidRPr="002A6D16">
        <w:rPr>
          <w:rFonts w:ascii="Arial" w:eastAsia="Zurich BT" w:hAnsi="Arial" w:cs="Arial"/>
          <w:bCs/>
          <w:iCs/>
          <w:color w:val="000000" w:themeColor="text1"/>
          <w:sz w:val="20"/>
          <w:szCs w:val="20"/>
        </w:rPr>
        <w:t>5</w:t>
      </w:r>
      <w:r w:rsidRPr="002A6D16">
        <w:rPr>
          <w:rFonts w:ascii="Arial" w:eastAsia="Zurich BT" w:hAnsi="Arial" w:cs="Arial"/>
          <w:bCs/>
          <w:iCs/>
          <w:color w:val="000000" w:themeColor="text1"/>
          <w:sz w:val="20"/>
          <w:szCs w:val="20"/>
        </w:rPr>
        <w:t xml:space="preserve"> – Atestado de Visita Técnica;</w:t>
      </w:r>
    </w:p>
    <w:p w14:paraId="1C6870D9" w14:textId="3EF7481E" w:rsidR="000C5625" w:rsidRPr="002A6D16" w:rsidRDefault="000C5625" w:rsidP="009145D9">
      <w:pPr>
        <w:pStyle w:val="SemEspaamento"/>
        <w:numPr>
          <w:ilvl w:val="0"/>
          <w:numId w:val="14"/>
        </w:numPr>
        <w:spacing w:line="276" w:lineRule="auto"/>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 xml:space="preserve">Anexo </w:t>
      </w:r>
      <w:r w:rsidR="005564A1" w:rsidRPr="002A6D16">
        <w:rPr>
          <w:rFonts w:ascii="Arial" w:eastAsia="Zurich BT" w:hAnsi="Arial" w:cs="Arial"/>
          <w:bCs/>
          <w:iCs/>
          <w:color w:val="000000" w:themeColor="text1"/>
          <w:sz w:val="20"/>
          <w:szCs w:val="20"/>
        </w:rPr>
        <w:t>06</w:t>
      </w:r>
      <w:r w:rsidRPr="002A6D16">
        <w:rPr>
          <w:rFonts w:ascii="Arial" w:eastAsia="Zurich BT" w:hAnsi="Arial" w:cs="Arial"/>
          <w:bCs/>
          <w:iCs/>
          <w:color w:val="000000" w:themeColor="text1"/>
          <w:sz w:val="20"/>
          <w:szCs w:val="20"/>
        </w:rPr>
        <w:t xml:space="preserve"> – Modelo de Declaração de Dispensa de Visita Técnica;</w:t>
      </w:r>
    </w:p>
    <w:p w14:paraId="6DBDF92A" w14:textId="709F0402" w:rsidR="000C5625" w:rsidRPr="002A6D16" w:rsidRDefault="000C5625" w:rsidP="009145D9">
      <w:pPr>
        <w:pStyle w:val="SemEspaamento"/>
        <w:numPr>
          <w:ilvl w:val="0"/>
          <w:numId w:val="14"/>
        </w:numPr>
        <w:spacing w:line="276" w:lineRule="auto"/>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 xml:space="preserve">Anexo </w:t>
      </w:r>
      <w:r w:rsidR="005564A1" w:rsidRPr="002A6D16">
        <w:rPr>
          <w:rFonts w:ascii="Arial" w:eastAsia="Zurich BT" w:hAnsi="Arial" w:cs="Arial"/>
          <w:bCs/>
          <w:iCs/>
          <w:color w:val="000000" w:themeColor="text1"/>
          <w:sz w:val="20"/>
          <w:szCs w:val="20"/>
        </w:rPr>
        <w:t>07</w:t>
      </w:r>
      <w:r w:rsidRPr="002A6D16">
        <w:rPr>
          <w:rFonts w:ascii="Arial" w:eastAsia="Zurich BT" w:hAnsi="Arial" w:cs="Arial"/>
          <w:bCs/>
          <w:iCs/>
          <w:color w:val="000000" w:themeColor="text1"/>
          <w:sz w:val="20"/>
          <w:szCs w:val="20"/>
        </w:rPr>
        <w:t xml:space="preserve"> – Termo de Indicação e Aceitabilidade de Responsável Técnico;</w:t>
      </w:r>
    </w:p>
    <w:p w14:paraId="2C0CB346" w14:textId="503ACD20" w:rsidR="004A09F8" w:rsidRPr="002A6D16" w:rsidRDefault="000C5625" w:rsidP="009145D9">
      <w:pPr>
        <w:pStyle w:val="SemEspaamento"/>
        <w:numPr>
          <w:ilvl w:val="0"/>
          <w:numId w:val="14"/>
        </w:numPr>
        <w:spacing w:line="276" w:lineRule="auto"/>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 xml:space="preserve">Anexo </w:t>
      </w:r>
      <w:r w:rsidR="005564A1" w:rsidRPr="002A6D16">
        <w:rPr>
          <w:rFonts w:ascii="Arial" w:eastAsia="Zurich BT" w:hAnsi="Arial" w:cs="Arial"/>
          <w:bCs/>
          <w:iCs/>
          <w:color w:val="000000" w:themeColor="text1"/>
          <w:sz w:val="20"/>
          <w:szCs w:val="20"/>
        </w:rPr>
        <w:t>08</w:t>
      </w:r>
      <w:r w:rsidRPr="002A6D16">
        <w:rPr>
          <w:rFonts w:ascii="Arial" w:eastAsia="Zurich BT" w:hAnsi="Arial" w:cs="Arial"/>
          <w:bCs/>
          <w:iCs/>
          <w:color w:val="000000" w:themeColor="text1"/>
          <w:sz w:val="20"/>
          <w:szCs w:val="20"/>
        </w:rPr>
        <w:t xml:space="preserve"> – </w:t>
      </w:r>
      <w:r w:rsidR="004A09F8" w:rsidRPr="002A6D16">
        <w:rPr>
          <w:rFonts w:ascii="Arial" w:eastAsia="Zurich BT" w:hAnsi="Arial" w:cs="Arial"/>
          <w:bCs/>
          <w:iCs/>
          <w:color w:val="000000" w:themeColor="text1"/>
          <w:sz w:val="20"/>
          <w:szCs w:val="20"/>
        </w:rPr>
        <w:t>Modelo de Declaração</w:t>
      </w:r>
      <w:r w:rsidR="00D87E4B" w:rsidRPr="002A6D16">
        <w:rPr>
          <w:rFonts w:ascii="Arial" w:eastAsia="Zurich BT" w:hAnsi="Arial" w:cs="Arial"/>
          <w:bCs/>
          <w:iCs/>
          <w:color w:val="000000" w:themeColor="text1"/>
          <w:sz w:val="20"/>
          <w:szCs w:val="20"/>
        </w:rPr>
        <w:t xml:space="preserve"> de </w:t>
      </w:r>
      <w:r w:rsidR="00261071" w:rsidRPr="002A6D16">
        <w:rPr>
          <w:rFonts w:ascii="Arial" w:eastAsia="Zurich BT" w:hAnsi="Arial" w:cs="Arial"/>
          <w:bCs/>
          <w:iCs/>
          <w:color w:val="000000" w:themeColor="text1"/>
          <w:sz w:val="20"/>
          <w:szCs w:val="20"/>
        </w:rPr>
        <w:t>Habilitação</w:t>
      </w:r>
      <w:r w:rsidR="004A09F8" w:rsidRPr="002A6D16">
        <w:rPr>
          <w:rFonts w:ascii="Arial" w:eastAsia="Zurich BT" w:hAnsi="Arial" w:cs="Arial"/>
          <w:bCs/>
          <w:iCs/>
          <w:color w:val="000000" w:themeColor="text1"/>
          <w:sz w:val="20"/>
          <w:szCs w:val="20"/>
        </w:rPr>
        <w:t>;</w:t>
      </w:r>
    </w:p>
    <w:p w14:paraId="7E46575F" w14:textId="08A61E07" w:rsidR="00261071" w:rsidRPr="002A6D16" w:rsidRDefault="00F7470F" w:rsidP="009145D9">
      <w:pPr>
        <w:pStyle w:val="SemEspaamento"/>
        <w:numPr>
          <w:ilvl w:val="0"/>
          <w:numId w:val="14"/>
        </w:numPr>
        <w:spacing w:line="276" w:lineRule="auto"/>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 xml:space="preserve">Anexo </w:t>
      </w:r>
      <w:r w:rsidR="005564A1" w:rsidRPr="002A6D16">
        <w:rPr>
          <w:rFonts w:ascii="Arial" w:eastAsia="Zurich BT" w:hAnsi="Arial" w:cs="Arial"/>
          <w:bCs/>
          <w:iCs/>
          <w:color w:val="000000" w:themeColor="text1"/>
          <w:sz w:val="20"/>
          <w:szCs w:val="20"/>
        </w:rPr>
        <w:t>09</w:t>
      </w:r>
      <w:r w:rsidRPr="002A6D16">
        <w:rPr>
          <w:rFonts w:ascii="Arial" w:eastAsia="Zurich BT" w:hAnsi="Arial" w:cs="Arial"/>
          <w:bCs/>
          <w:iCs/>
          <w:color w:val="000000" w:themeColor="text1"/>
          <w:sz w:val="20"/>
          <w:szCs w:val="20"/>
        </w:rPr>
        <w:t xml:space="preserve"> –</w:t>
      </w:r>
      <w:r w:rsidR="00261071" w:rsidRPr="002A6D16">
        <w:rPr>
          <w:rFonts w:ascii="Arial" w:eastAsia="Zurich BT" w:hAnsi="Arial" w:cs="Arial"/>
          <w:bCs/>
          <w:iCs/>
          <w:color w:val="000000" w:themeColor="text1"/>
          <w:sz w:val="20"/>
          <w:szCs w:val="20"/>
        </w:rPr>
        <w:t xml:space="preserve"> Modelo de Declaração de Disponibilidade de Equipamentos Mínimos;</w:t>
      </w:r>
    </w:p>
    <w:p w14:paraId="6B92DAA2" w14:textId="4D16BD59" w:rsidR="003B5F0B" w:rsidRPr="002A6D16" w:rsidRDefault="00261071" w:rsidP="009145D9">
      <w:pPr>
        <w:pStyle w:val="SemEspaamento"/>
        <w:numPr>
          <w:ilvl w:val="0"/>
          <w:numId w:val="14"/>
        </w:numPr>
        <w:spacing w:line="276" w:lineRule="auto"/>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 xml:space="preserve">Anexo </w:t>
      </w:r>
      <w:r w:rsidR="005D204B" w:rsidRPr="002A6D16">
        <w:rPr>
          <w:rFonts w:ascii="Arial" w:eastAsia="Zurich BT" w:hAnsi="Arial" w:cs="Arial"/>
          <w:bCs/>
          <w:iCs/>
          <w:color w:val="000000" w:themeColor="text1"/>
          <w:sz w:val="20"/>
          <w:szCs w:val="20"/>
        </w:rPr>
        <w:t>1</w:t>
      </w:r>
      <w:r w:rsidR="005564A1" w:rsidRPr="002A6D16">
        <w:rPr>
          <w:rFonts w:ascii="Arial" w:eastAsia="Zurich BT" w:hAnsi="Arial" w:cs="Arial"/>
          <w:bCs/>
          <w:iCs/>
          <w:color w:val="000000" w:themeColor="text1"/>
          <w:sz w:val="20"/>
          <w:szCs w:val="20"/>
        </w:rPr>
        <w:t>0</w:t>
      </w:r>
      <w:r w:rsidRPr="002A6D16">
        <w:rPr>
          <w:rFonts w:ascii="Arial" w:eastAsia="Zurich BT" w:hAnsi="Arial" w:cs="Arial"/>
          <w:bCs/>
          <w:iCs/>
          <w:color w:val="000000" w:themeColor="text1"/>
          <w:sz w:val="20"/>
          <w:szCs w:val="20"/>
        </w:rPr>
        <w:t xml:space="preserve"> – </w:t>
      </w:r>
      <w:r w:rsidR="000B73C9" w:rsidRPr="002A6D16">
        <w:rPr>
          <w:rFonts w:ascii="Arial" w:eastAsia="Zurich BT" w:hAnsi="Arial" w:cs="Arial"/>
          <w:bCs/>
          <w:iCs/>
          <w:color w:val="000000" w:themeColor="text1"/>
          <w:sz w:val="20"/>
          <w:szCs w:val="20"/>
        </w:rPr>
        <w:t>Modelo de Declaração de Qualificação Técnica</w:t>
      </w:r>
      <w:r w:rsidRPr="002A6D16">
        <w:rPr>
          <w:rFonts w:ascii="Arial" w:eastAsia="Zurich BT" w:hAnsi="Arial" w:cs="Arial"/>
          <w:bCs/>
          <w:iCs/>
          <w:color w:val="000000" w:themeColor="text1"/>
          <w:sz w:val="20"/>
          <w:szCs w:val="20"/>
        </w:rPr>
        <w:t>;</w:t>
      </w:r>
    </w:p>
    <w:p w14:paraId="7BDA7441" w14:textId="27F8173B" w:rsidR="003B5F0B" w:rsidRPr="002A6D16" w:rsidRDefault="003B5F0B" w:rsidP="009145D9">
      <w:pPr>
        <w:pStyle w:val="SemEspaamento"/>
        <w:numPr>
          <w:ilvl w:val="0"/>
          <w:numId w:val="14"/>
        </w:numPr>
        <w:spacing w:line="276" w:lineRule="auto"/>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 xml:space="preserve">Anexo </w:t>
      </w:r>
      <w:r w:rsidR="005D204B" w:rsidRPr="002A6D16">
        <w:rPr>
          <w:rFonts w:ascii="Arial" w:eastAsia="Zurich BT" w:hAnsi="Arial" w:cs="Arial"/>
          <w:bCs/>
          <w:iCs/>
          <w:color w:val="000000" w:themeColor="text1"/>
          <w:sz w:val="20"/>
          <w:szCs w:val="20"/>
        </w:rPr>
        <w:t>1</w:t>
      </w:r>
      <w:r w:rsidR="005564A1" w:rsidRPr="002A6D16">
        <w:rPr>
          <w:rFonts w:ascii="Arial" w:eastAsia="Zurich BT" w:hAnsi="Arial" w:cs="Arial"/>
          <w:bCs/>
          <w:iCs/>
          <w:color w:val="000000" w:themeColor="text1"/>
          <w:sz w:val="20"/>
          <w:szCs w:val="20"/>
        </w:rPr>
        <w:t>1</w:t>
      </w:r>
      <w:r w:rsidRPr="002A6D16">
        <w:rPr>
          <w:rFonts w:ascii="Arial" w:eastAsia="Zurich BT" w:hAnsi="Arial" w:cs="Arial"/>
          <w:bCs/>
          <w:iCs/>
          <w:color w:val="000000" w:themeColor="text1"/>
          <w:sz w:val="20"/>
          <w:szCs w:val="20"/>
        </w:rPr>
        <w:t xml:space="preserve"> </w:t>
      </w:r>
      <w:r w:rsidR="00261071" w:rsidRPr="002A6D16">
        <w:rPr>
          <w:rFonts w:ascii="Arial" w:eastAsia="Zurich BT" w:hAnsi="Arial" w:cs="Arial"/>
          <w:bCs/>
          <w:iCs/>
          <w:color w:val="000000" w:themeColor="text1"/>
          <w:sz w:val="20"/>
          <w:szCs w:val="20"/>
        </w:rPr>
        <w:t>–</w:t>
      </w:r>
      <w:r w:rsidRPr="002A6D16">
        <w:rPr>
          <w:rFonts w:ascii="Arial" w:eastAsia="Zurich BT" w:hAnsi="Arial" w:cs="Arial"/>
          <w:bCs/>
          <w:iCs/>
          <w:color w:val="000000" w:themeColor="text1"/>
          <w:sz w:val="20"/>
          <w:szCs w:val="20"/>
        </w:rPr>
        <w:t xml:space="preserve"> </w:t>
      </w:r>
      <w:r w:rsidR="00261071" w:rsidRPr="002A6D16">
        <w:rPr>
          <w:rFonts w:ascii="Arial" w:eastAsia="Zurich BT" w:hAnsi="Arial" w:cs="Arial"/>
          <w:bCs/>
          <w:iCs/>
          <w:color w:val="000000" w:themeColor="text1"/>
          <w:sz w:val="20"/>
          <w:szCs w:val="20"/>
        </w:rPr>
        <w:t>Minuta do Contrato Administrativo;</w:t>
      </w:r>
    </w:p>
    <w:p w14:paraId="06AAE81D" w14:textId="77777777" w:rsidR="000C5625" w:rsidRPr="002A6D16" w:rsidRDefault="000C5625" w:rsidP="009145D9">
      <w:pPr>
        <w:pStyle w:val="SemEspaamento"/>
        <w:spacing w:line="276" w:lineRule="auto"/>
        <w:jc w:val="both"/>
        <w:rPr>
          <w:rFonts w:ascii="Arial" w:eastAsia="Zurich BT" w:hAnsi="Arial" w:cs="Arial"/>
          <w:bCs/>
          <w:iCs/>
          <w:color w:val="000000" w:themeColor="text1"/>
          <w:sz w:val="20"/>
          <w:szCs w:val="20"/>
        </w:rPr>
      </w:pPr>
    </w:p>
    <w:p w14:paraId="659755CF" w14:textId="5EFE01BD" w:rsidR="00F7470F" w:rsidRPr="002A6D16" w:rsidRDefault="00720461" w:rsidP="009145D9">
      <w:pPr>
        <w:pStyle w:val="SemEspaamento"/>
        <w:spacing w:line="276" w:lineRule="auto"/>
        <w:jc w:val="center"/>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Cotriguaçu</w:t>
      </w:r>
      <w:r w:rsidR="000C5625" w:rsidRPr="002A6D16">
        <w:rPr>
          <w:rFonts w:ascii="Arial" w:eastAsia="Zurich BT" w:hAnsi="Arial" w:cs="Arial"/>
          <w:bCs/>
          <w:iCs/>
          <w:color w:val="000000" w:themeColor="text1"/>
          <w:sz w:val="20"/>
          <w:szCs w:val="20"/>
        </w:rPr>
        <w:t xml:space="preserve"> – MT, </w:t>
      </w:r>
      <w:proofErr w:type="spellStart"/>
      <w:r w:rsidR="000C5625" w:rsidRPr="002A6D16">
        <w:rPr>
          <w:rFonts w:ascii="Arial" w:eastAsia="Zurich BT" w:hAnsi="Arial" w:cs="Arial"/>
          <w:bCs/>
          <w:iCs/>
          <w:color w:val="000000" w:themeColor="text1"/>
          <w:sz w:val="20"/>
          <w:szCs w:val="20"/>
        </w:rPr>
        <w:t>xx</w:t>
      </w:r>
      <w:proofErr w:type="spellEnd"/>
      <w:r w:rsidR="000C5625" w:rsidRPr="002A6D16">
        <w:rPr>
          <w:rFonts w:ascii="Arial" w:eastAsia="Zurich BT" w:hAnsi="Arial" w:cs="Arial"/>
          <w:bCs/>
          <w:iCs/>
          <w:color w:val="000000" w:themeColor="text1"/>
          <w:sz w:val="20"/>
          <w:szCs w:val="20"/>
        </w:rPr>
        <w:t xml:space="preserve"> de </w:t>
      </w:r>
      <w:proofErr w:type="spellStart"/>
      <w:r w:rsidR="000C5625" w:rsidRPr="002A6D16">
        <w:rPr>
          <w:rFonts w:ascii="Arial" w:eastAsia="Zurich BT" w:hAnsi="Arial" w:cs="Arial"/>
          <w:bCs/>
          <w:iCs/>
          <w:color w:val="000000" w:themeColor="text1"/>
          <w:sz w:val="20"/>
          <w:szCs w:val="20"/>
        </w:rPr>
        <w:t>xxxxxx</w:t>
      </w:r>
      <w:proofErr w:type="spellEnd"/>
      <w:r w:rsidR="000C5625" w:rsidRPr="002A6D16">
        <w:rPr>
          <w:rFonts w:ascii="Arial" w:eastAsia="Zurich BT" w:hAnsi="Arial" w:cs="Arial"/>
          <w:bCs/>
          <w:iCs/>
          <w:color w:val="000000" w:themeColor="text1"/>
          <w:sz w:val="20"/>
          <w:szCs w:val="20"/>
        </w:rPr>
        <w:t xml:space="preserve"> de </w:t>
      </w:r>
      <w:r w:rsidR="003B4654" w:rsidRPr="002A6D16">
        <w:rPr>
          <w:rFonts w:ascii="Arial" w:eastAsia="Zurich BT" w:hAnsi="Arial" w:cs="Arial"/>
          <w:bCs/>
          <w:iCs/>
          <w:color w:val="000000" w:themeColor="text1"/>
          <w:sz w:val="20"/>
          <w:szCs w:val="20"/>
        </w:rPr>
        <w:t>2026</w:t>
      </w:r>
      <w:r w:rsidR="000C5625" w:rsidRPr="002A6D16">
        <w:rPr>
          <w:rFonts w:ascii="Arial" w:eastAsia="Zurich BT" w:hAnsi="Arial" w:cs="Arial"/>
          <w:bCs/>
          <w:iCs/>
          <w:color w:val="000000" w:themeColor="text1"/>
          <w:sz w:val="20"/>
          <w:szCs w:val="20"/>
        </w:rPr>
        <w:t>.</w:t>
      </w:r>
    </w:p>
    <w:p w14:paraId="243FF05E" w14:textId="77777777" w:rsidR="00125138" w:rsidRPr="002A6D16" w:rsidRDefault="00125138" w:rsidP="009145D9">
      <w:pPr>
        <w:pStyle w:val="SemEspaamento"/>
        <w:spacing w:line="276" w:lineRule="auto"/>
        <w:jc w:val="both"/>
        <w:rPr>
          <w:rFonts w:ascii="Arial" w:eastAsia="Zurich BT" w:hAnsi="Arial" w:cs="Arial"/>
          <w:bCs/>
          <w:color w:val="000000" w:themeColor="text1"/>
          <w:sz w:val="20"/>
          <w:szCs w:val="20"/>
        </w:rPr>
      </w:pPr>
    </w:p>
    <w:p w14:paraId="5E6ECFD1" w14:textId="42E56E3E" w:rsidR="00FB23F5" w:rsidRPr="002A6D16" w:rsidRDefault="00FB23F5" w:rsidP="00FB23F5">
      <w:pPr>
        <w:pStyle w:val="SemEspaamento"/>
        <w:jc w:val="both"/>
        <w:rPr>
          <w:rFonts w:ascii="Arial" w:eastAsia="Zurich BT" w:hAnsi="Arial" w:cs="Arial"/>
          <w:b/>
          <w:iCs/>
          <w:color w:val="000000" w:themeColor="text1"/>
          <w:sz w:val="20"/>
          <w:szCs w:val="20"/>
        </w:rPr>
      </w:pPr>
    </w:p>
    <w:p w14:paraId="5C2767E8" w14:textId="77777777" w:rsidR="00FB23F5" w:rsidRPr="002A6D16" w:rsidRDefault="00FB23F5" w:rsidP="00FB23F5">
      <w:pPr>
        <w:pStyle w:val="SemEspaamento"/>
        <w:jc w:val="center"/>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MUNICÍPIO DE COTRIGUAÇU – MT</w:t>
      </w:r>
    </w:p>
    <w:p w14:paraId="6ECA0718" w14:textId="77777777" w:rsidR="00FB23F5" w:rsidRPr="002A6D16" w:rsidRDefault="00FB23F5" w:rsidP="00FB23F5">
      <w:pPr>
        <w:pStyle w:val="SemEspaamento"/>
        <w:jc w:val="center"/>
        <w:rPr>
          <w:rFonts w:ascii="Arial" w:eastAsia="Zurich BT" w:hAnsi="Arial" w:cs="Arial"/>
          <w:iCs/>
          <w:color w:val="000000" w:themeColor="text1"/>
          <w:sz w:val="20"/>
          <w:szCs w:val="20"/>
        </w:rPr>
      </w:pPr>
      <w:r w:rsidRPr="002A6D16">
        <w:rPr>
          <w:rFonts w:ascii="Arial" w:eastAsia="Zurich BT" w:hAnsi="Arial" w:cs="Arial"/>
          <w:iCs/>
          <w:color w:val="000000" w:themeColor="text1"/>
          <w:sz w:val="20"/>
          <w:szCs w:val="20"/>
        </w:rPr>
        <w:t xml:space="preserve">Moisés Ferreira de Jesus </w:t>
      </w:r>
      <w:r w:rsidRPr="002A6D16">
        <w:rPr>
          <w:rFonts w:ascii="Arial" w:eastAsia="Zurich BT" w:hAnsi="Arial" w:cs="Arial"/>
          <w:b/>
          <w:iCs/>
          <w:color w:val="000000" w:themeColor="text1"/>
          <w:sz w:val="20"/>
          <w:szCs w:val="20"/>
        </w:rPr>
        <w:t xml:space="preserve">– </w:t>
      </w:r>
      <w:r w:rsidRPr="002A6D16">
        <w:rPr>
          <w:rFonts w:ascii="Arial" w:eastAsia="Zurich BT" w:hAnsi="Arial" w:cs="Arial"/>
          <w:iCs/>
          <w:color w:val="000000" w:themeColor="text1"/>
          <w:sz w:val="20"/>
          <w:szCs w:val="20"/>
        </w:rPr>
        <w:t>Prefeito Municipal</w:t>
      </w:r>
    </w:p>
    <w:p w14:paraId="10749465" w14:textId="577F1F6D" w:rsidR="00AF6388" w:rsidRPr="002A6D16" w:rsidRDefault="00AF6388">
      <w:pPr>
        <w:rPr>
          <w:rFonts w:ascii="Arial" w:eastAsia="Zurich BT" w:hAnsi="Arial" w:cs="Arial"/>
          <w:bCs/>
          <w:color w:val="000000" w:themeColor="text1"/>
          <w:sz w:val="20"/>
          <w:szCs w:val="20"/>
        </w:rPr>
      </w:pPr>
    </w:p>
    <w:p w14:paraId="2B6CD13D" w14:textId="77777777" w:rsidR="005564A1" w:rsidRPr="002A6D16" w:rsidRDefault="00F7470F" w:rsidP="009145D9">
      <w:pPr>
        <w:pStyle w:val="SemEspaamento"/>
        <w:spacing w:line="276" w:lineRule="auto"/>
        <w:jc w:val="center"/>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 xml:space="preserve">ANEXO </w:t>
      </w:r>
      <w:r w:rsidR="005D204B" w:rsidRPr="002A6D16">
        <w:rPr>
          <w:rFonts w:ascii="Arial" w:eastAsia="Zurich BT" w:hAnsi="Arial" w:cs="Arial"/>
          <w:b/>
          <w:iCs/>
          <w:color w:val="000000" w:themeColor="text1"/>
          <w:sz w:val="20"/>
          <w:szCs w:val="20"/>
        </w:rPr>
        <w:t>01</w:t>
      </w:r>
    </w:p>
    <w:p w14:paraId="1E9BD44C" w14:textId="08A3CC82" w:rsidR="005564A1" w:rsidRPr="002A6D16" w:rsidRDefault="0001772F" w:rsidP="009145D9">
      <w:pPr>
        <w:pStyle w:val="SemEspaamento"/>
        <w:spacing w:line="276" w:lineRule="auto"/>
        <w:jc w:val="center"/>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TERMO DE REFERÊNCIA</w:t>
      </w:r>
    </w:p>
    <w:p w14:paraId="4A287DD9" w14:textId="64E0AE47" w:rsidR="000F3055" w:rsidRPr="002A6D16" w:rsidRDefault="000F3055">
      <w:pPr>
        <w:rPr>
          <w:rFonts w:ascii="Arial" w:eastAsia="Zurich BT" w:hAnsi="Arial" w:cs="Arial"/>
          <w:b/>
          <w:iCs/>
          <w:color w:val="000000" w:themeColor="text1"/>
          <w:sz w:val="20"/>
          <w:szCs w:val="20"/>
        </w:rPr>
      </w:pPr>
    </w:p>
    <w:p w14:paraId="5ABA54C5" w14:textId="5EAE6159" w:rsidR="000F3055" w:rsidRPr="002A6D16" w:rsidRDefault="000F3055" w:rsidP="000F3055">
      <w:pPr>
        <w:pStyle w:val="SemEspaamento"/>
        <w:spacing w:line="276" w:lineRule="auto"/>
        <w:jc w:val="center"/>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ANEXO 1.1</w:t>
      </w:r>
    </w:p>
    <w:p w14:paraId="4B9924AD" w14:textId="0E70CB92" w:rsidR="00125138" w:rsidRPr="002A6D16" w:rsidRDefault="005218AE" w:rsidP="009145D9">
      <w:pPr>
        <w:pStyle w:val="SemEspaamento"/>
        <w:spacing w:line="276" w:lineRule="auto"/>
        <w:jc w:val="center"/>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ESTUDO TÉCNICO PRELIMINAR</w:t>
      </w:r>
    </w:p>
    <w:p w14:paraId="4D20E986" w14:textId="23716DD9" w:rsidR="000F3055" w:rsidRPr="002A6D16" w:rsidRDefault="000F3055">
      <w:pPr>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br w:type="page"/>
      </w:r>
    </w:p>
    <w:p w14:paraId="518FDD85" w14:textId="790DA313" w:rsidR="00F7470F" w:rsidRPr="002A6D16" w:rsidRDefault="00F7470F" w:rsidP="009145D9">
      <w:pPr>
        <w:pStyle w:val="SemEspaamento"/>
        <w:spacing w:line="276" w:lineRule="auto"/>
        <w:jc w:val="center"/>
        <w:rPr>
          <w:rFonts w:ascii="Arial" w:eastAsia="Zurich BT" w:hAnsi="Arial" w:cs="Arial"/>
          <w:b/>
          <w:iCs/>
          <w:color w:val="000000" w:themeColor="text1"/>
          <w:sz w:val="20"/>
          <w:szCs w:val="20"/>
        </w:rPr>
      </w:pPr>
    </w:p>
    <w:p w14:paraId="09DA176B" w14:textId="77777777" w:rsidR="001477CF" w:rsidRPr="002A6D16" w:rsidRDefault="001477CF" w:rsidP="009145D9">
      <w:pPr>
        <w:pStyle w:val="SemEspaamento"/>
        <w:spacing w:line="276" w:lineRule="auto"/>
        <w:jc w:val="center"/>
        <w:rPr>
          <w:rFonts w:ascii="Arial" w:eastAsia="Zurich BT" w:hAnsi="Arial" w:cs="Arial"/>
          <w:b/>
          <w:iCs/>
          <w:color w:val="000000" w:themeColor="text1"/>
          <w:sz w:val="20"/>
          <w:szCs w:val="20"/>
        </w:rPr>
      </w:pPr>
    </w:p>
    <w:p w14:paraId="05BE1A6B" w14:textId="77777777" w:rsidR="000F3055" w:rsidRPr="002A6D16" w:rsidRDefault="00F7470F" w:rsidP="009145D9">
      <w:pPr>
        <w:pStyle w:val="SemEspaamento"/>
        <w:spacing w:line="276" w:lineRule="auto"/>
        <w:jc w:val="center"/>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 xml:space="preserve">ANEXO </w:t>
      </w:r>
      <w:r w:rsidR="005D204B" w:rsidRPr="002A6D16">
        <w:rPr>
          <w:rFonts w:ascii="Arial" w:eastAsia="Zurich BT" w:hAnsi="Arial" w:cs="Arial"/>
          <w:b/>
          <w:iCs/>
          <w:color w:val="000000" w:themeColor="text1"/>
          <w:sz w:val="20"/>
          <w:szCs w:val="20"/>
        </w:rPr>
        <w:t>02</w:t>
      </w:r>
    </w:p>
    <w:p w14:paraId="12E45609" w14:textId="77777777" w:rsidR="000F3055" w:rsidRPr="002A6D16" w:rsidRDefault="000F3055" w:rsidP="009145D9">
      <w:pPr>
        <w:pStyle w:val="SemEspaamento"/>
        <w:spacing w:line="276" w:lineRule="auto"/>
        <w:jc w:val="center"/>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PROJETO BÁSICO</w:t>
      </w:r>
    </w:p>
    <w:p w14:paraId="1AC5510C" w14:textId="77777777" w:rsidR="000F3055" w:rsidRPr="002A6D16" w:rsidRDefault="000F3055" w:rsidP="000F3055">
      <w:pPr>
        <w:pStyle w:val="SemEspaamento"/>
        <w:spacing w:line="276" w:lineRule="auto"/>
        <w:rPr>
          <w:rFonts w:ascii="Arial" w:eastAsia="Zurich BT" w:hAnsi="Arial" w:cs="Arial"/>
          <w:b/>
          <w:iCs/>
          <w:color w:val="000000" w:themeColor="text1"/>
          <w:sz w:val="20"/>
          <w:szCs w:val="20"/>
        </w:rPr>
      </w:pPr>
    </w:p>
    <w:p w14:paraId="259531E6" w14:textId="334B2C0D" w:rsidR="000F3055" w:rsidRPr="002A6D16" w:rsidRDefault="000F3055" w:rsidP="000F3055">
      <w:pPr>
        <w:pStyle w:val="SemEspaamento"/>
        <w:spacing w:line="276" w:lineRule="auto"/>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O presente projeto básico é composto pelas seguintes peças:</w:t>
      </w:r>
    </w:p>
    <w:p w14:paraId="3904883D" w14:textId="77777777" w:rsidR="000F3055" w:rsidRPr="002A6D16" w:rsidRDefault="000F3055" w:rsidP="000F3055">
      <w:pPr>
        <w:pStyle w:val="SemEspaamento"/>
        <w:spacing w:line="276" w:lineRule="auto"/>
        <w:rPr>
          <w:rFonts w:ascii="Arial" w:eastAsia="Zurich BT" w:hAnsi="Arial" w:cs="Arial"/>
          <w:b/>
          <w:iCs/>
          <w:color w:val="000000" w:themeColor="text1"/>
          <w:sz w:val="20"/>
          <w:szCs w:val="20"/>
        </w:rPr>
      </w:pPr>
    </w:p>
    <w:p w14:paraId="73FBD2EC" w14:textId="77777777" w:rsidR="000F3055" w:rsidRPr="002A6D16" w:rsidRDefault="000F3055" w:rsidP="000F3055">
      <w:pPr>
        <w:pStyle w:val="SemEspaamento"/>
        <w:numPr>
          <w:ilvl w:val="1"/>
          <w:numId w:val="14"/>
        </w:numPr>
        <w:spacing w:line="276" w:lineRule="auto"/>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Memorial Descritivo;</w:t>
      </w:r>
    </w:p>
    <w:p w14:paraId="1ED7A817" w14:textId="77777777" w:rsidR="000F3055" w:rsidRPr="002A6D16" w:rsidRDefault="000F3055" w:rsidP="000F3055">
      <w:pPr>
        <w:pStyle w:val="SemEspaamento"/>
        <w:numPr>
          <w:ilvl w:val="1"/>
          <w:numId w:val="14"/>
        </w:numPr>
        <w:spacing w:line="276" w:lineRule="auto"/>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Planilha Orçamentária;</w:t>
      </w:r>
    </w:p>
    <w:p w14:paraId="525833AD" w14:textId="77777777" w:rsidR="000F3055" w:rsidRPr="002A6D16" w:rsidRDefault="000F3055" w:rsidP="000F3055">
      <w:pPr>
        <w:pStyle w:val="SemEspaamento"/>
        <w:numPr>
          <w:ilvl w:val="1"/>
          <w:numId w:val="14"/>
        </w:numPr>
        <w:spacing w:line="276" w:lineRule="auto"/>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Cronograma físico-financeiro;</w:t>
      </w:r>
    </w:p>
    <w:p w14:paraId="1CC34BF7" w14:textId="77777777" w:rsidR="000F3055" w:rsidRPr="002A6D16" w:rsidRDefault="000F3055" w:rsidP="000F3055">
      <w:pPr>
        <w:pStyle w:val="SemEspaamento"/>
        <w:numPr>
          <w:ilvl w:val="1"/>
          <w:numId w:val="14"/>
        </w:numPr>
        <w:spacing w:line="276" w:lineRule="auto"/>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Planilha de Composição de BDI;</w:t>
      </w:r>
    </w:p>
    <w:p w14:paraId="0B460D96" w14:textId="77777777" w:rsidR="000F3055" w:rsidRPr="002A6D16" w:rsidRDefault="000F3055" w:rsidP="000F3055">
      <w:pPr>
        <w:pStyle w:val="SemEspaamento"/>
        <w:numPr>
          <w:ilvl w:val="1"/>
          <w:numId w:val="14"/>
        </w:numPr>
        <w:spacing w:line="276" w:lineRule="auto"/>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Projetos;</w:t>
      </w:r>
    </w:p>
    <w:p w14:paraId="1983F894" w14:textId="77777777" w:rsidR="000F3055" w:rsidRPr="002A6D16" w:rsidRDefault="000F3055" w:rsidP="000F3055">
      <w:pPr>
        <w:pStyle w:val="SemEspaamento"/>
        <w:numPr>
          <w:ilvl w:val="1"/>
          <w:numId w:val="14"/>
        </w:numPr>
        <w:spacing w:line="276" w:lineRule="auto"/>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Demais documentos que compõe o Projeto;</w:t>
      </w:r>
    </w:p>
    <w:p w14:paraId="1AB633E2" w14:textId="77777777" w:rsidR="001477CF" w:rsidRPr="002A6D16" w:rsidRDefault="001477CF" w:rsidP="000F3055">
      <w:pPr>
        <w:pStyle w:val="SemEspaamento"/>
        <w:spacing w:line="276" w:lineRule="auto"/>
        <w:rPr>
          <w:rFonts w:ascii="Arial" w:eastAsia="Zurich BT" w:hAnsi="Arial" w:cs="Arial"/>
          <w:b/>
          <w:iCs/>
          <w:color w:val="000000" w:themeColor="text1"/>
          <w:sz w:val="20"/>
          <w:szCs w:val="20"/>
        </w:rPr>
      </w:pPr>
    </w:p>
    <w:p w14:paraId="5AF11C8C" w14:textId="77777777" w:rsidR="001477CF" w:rsidRPr="002A6D16" w:rsidRDefault="001477CF" w:rsidP="009145D9">
      <w:pPr>
        <w:pStyle w:val="SemEspaamento"/>
        <w:spacing w:line="276" w:lineRule="auto"/>
        <w:jc w:val="center"/>
        <w:rPr>
          <w:rFonts w:ascii="Arial" w:eastAsia="Zurich BT" w:hAnsi="Arial" w:cs="Arial"/>
          <w:b/>
          <w:iCs/>
          <w:color w:val="000000" w:themeColor="text1"/>
          <w:sz w:val="20"/>
          <w:szCs w:val="20"/>
        </w:rPr>
      </w:pPr>
    </w:p>
    <w:p w14:paraId="6EE11C15" w14:textId="47DBD70E" w:rsidR="001477CF" w:rsidRPr="002A6D16" w:rsidRDefault="000D1809" w:rsidP="009145D9">
      <w:pPr>
        <w:pStyle w:val="SemEspaamento"/>
        <w:spacing w:line="276" w:lineRule="auto"/>
        <w:jc w:val="both"/>
        <w:rPr>
          <w:rFonts w:ascii="Arial" w:eastAsia="Zurich BT" w:hAnsi="Arial" w:cs="Arial"/>
          <w:b/>
          <w:iCs/>
          <w:color w:val="000000" w:themeColor="text1"/>
          <w:sz w:val="18"/>
          <w:szCs w:val="18"/>
        </w:rPr>
      </w:pPr>
      <w:r w:rsidRPr="002A6D16">
        <w:rPr>
          <w:rFonts w:ascii="Arial" w:eastAsia="Zurich BT" w:hAnsi="Arial" w:cs="Arial"/>
          <w:b/>
          <w:iCs/>
          <w:color w:val="000000" w:themeColor="text1"/>
          <w:sz w:val="18"/>
          <w:szCs w:val="18"/>
        </w:rPr>
        <w:t xml:space="preserve">Observação: Os arquivos acima citados encontram-se disponíveis no site oficial do Município: </w:t>
      </w:r>
      <w:hyperlink r:id="rId40" w:history="1">
        <w:r w:rsidR="00270EC2" w:rsidRPr="002A6D16">
          <w:rPr>
            <w:rStyle w:val="Hyperlink"/>
            <w:rFonts w:ascii="Arial" w:eastAsia="Zurich BT" w:hAnsi="Arial" w:cs="Arial"/>
            <w:b/>
            <w:iCs/>
            <w:color w:val="000000" w:themeColor="text1"/>
            <w:sz w:val="18"/>
            <w:szCs w:val="18"/>
          </w:rPr>
          <w:t>www.cotriguacu.mt.gov.br</w:t>
        </w:r>
      </w:hyperlink>
      <w:r w:rsidRPr="002A6D16">
        <w:rPr>
          <w:rFonts w:ascii="Arial" w:eastAsia="Zurich BT" w:hAnsi="Arial" w:cs="Arial"/>
          <w:b/>
          <w:iCs/>
          <w:color w:val="000000" w:themeColor="text1"/>
          <w:sz w:val="18"/>
          <w:szCs w:val="18"/>
        </w:rPr>
        <w:t xml:space="preserve"> no Portal da Transparência. Os interessados poderão solicitar os mesmos através do e-mail: </w:t>
      </w:r>
      <w:bookmarkStart w:id="1" w:name="_Hlk224539842"/>
      <w:r w:rsidR="00576731">
        <w:rPr>
          <w:rFonts w:ascii="Times New Roman" w:hAnsi="Times New Roman"/>
        </w:rPr>
        <w:fldChar w:fldCharType="begin"/>
      </w:r>
      <w:r w:rsidR="00576731">
        <w:instrText xml:space="preserve"> HYPERLINK "https://tcloud-cotriguacumt.i7sgp.app.br/dashboard/prefeitura-cotriguacu-mt" </w:instrText>
      </w:r>
      <w:r w:rsidR="00576731">
        <w:rPr>
          <w:rFonts w:ascii="Times New Roman" w:hAnsi="Times New Roman"/>
        </w:rPr>
      </w:r>
      <w:r w:rsidR="00576731">
        <w:rPr>
          <w:rFonts w:ascii="Times New Roman" w:hAnsi="Times New Roman"/>
        </w:rPr>
        <w:fldChar w:fldCharType="separate"/>
      </w:r>
      <w:r w:rsidR="00576731" w:rsidRPr="001B718B">
        <w:rPr>
          <w:rStyle w:val="Hyperlink"/>
          <w:rFonts w:cstheme="minorHAnsi"/>
        </w:rPr>
        <w:t>https://tcloud-cotriguacumt.i7sgp.app.br/dashboard/prefeitura-cotriguacu-mt</w:t>
      </w:r>
      <w:r w:rsidR="00576731">
        <w:rPr>
          <w:rStyle w:val="Hyperlink"/>
          <w:rFonts w:cstheme="minorHAnsi"/>
        </w:rPr>
        <w:fldChar w:fldCharType="end"/>
      </w:r>
      <w:bookmarkEnd w:id="1"/>
      <w:r w:rsidRPr="002A6D16">
        <w:rPr>
          <w:rFonts w:ascii="Arial" w:eastAsia="Zurich BT" w:hAnsi="Arial" w:cs="Arial"/>
          <w:b/>
          <w:iCs/>
          <w:color w:val="000000" w:themeColor="text1"/>
          <w:sz w:val="18"/>
          <w:szCs w:val="18"/>
        </w:rPr>
        <w:t>e através do Contato (</w:t>
      </w:r>
      <w:r w:rsidR="00576731">
        <w:rPr>
          <w:rFonts w:ascii="Arial" w:eastAsia="Zurich BT" w:hAnsi="Arial" w:cs="Arial"/>
          <w:b/>
          <w:iCs/>
          <w:color w:val="000000" w:themeColor="text1"/>
          <w:sz w:val="18"/>
          <w:szCs w:val="18"/>
        </w:rPr>
        <w:t>66</w:t>
      </w:r>
      <w:r w:rsidRPr="002A6D16">
        <w:rPr>
          <w:rFonts w:ascii="Arial" w:eastAsia="Zurich BT" w:hAnsi="Arial" w:cs="Arial"/>
          <w:b/>
          <w:iCs/>
          <w:color w:val="000000" w:themeColor="text1"/>
          <w:sz w:val="18"/>
          <w:szCs w:val="18"/>
        </w:rPr>
        <w:t>)</w:t>
      </w:r>
      <w:r w:rsidR="00576731" w:rsidRPr="00576731">
        <w:rPr>
          <w:rFonts w:ascii="Arial" w:eastAsia="Zurich BT" w:hAnsi="Arial" w:cs="Arial"/>
          <w:b/>
          <w:iCs/>
          <w:color w:val="000000" w:themeColor="text1"/>
          <w:sz w:val="18"/>
          <w:szCs w:val="18"/>
        </w:rPr>
        <w:t xml:space="preserve"> </w:t>
      </w:r>
      <w:r w:rsidR="00576731">
        <w:rPr>
          <w:rFonts w:ascii="Arial" w:eastAsia="Zurich BT" w:hAnsi="Arial" w:cs="Arial"/>
          <w:b/>
          <w:iCs/>
          <w:color w:val="000000" w:themeColor="text1"/>
          <w:sz w:val="18"/>
          <w:szCs w:val="18"/>
        </w:rPr>
        <w:t>9</w:t>
      </w:r>
      <w:r w:rsidR="00576731" w:rsidRPr="00576731">
        <w:rPr>
          <w:rFonts w:ascii="Arial" w:eastAsia="Zurich BT" w:hAnsi="Arial" w:cs="Arial"/>
          <w:b/>
          <w:iCs/>
          <w:color w:val="000000" w:themeColor="text1"/>
          <w:sz w:val="18"/>
          <w:szCs w:val="18"/>
        </w:rPr>
        <w:t>3555-1247</w:t>
      </w:r>
    </w:p>
    <w:p w14:paraId="4CFF4578" w14:textId="14761B73" w:rsidR="00F7470F" w:rsidRPr="002A6D16" w:rsidRDefault="00F7470F" w:rsidP="00AC4E83">
      <w:pPr>
        <w:pStyle w:val="SemEspaamento"/>
        <w:spacing w:line="276" w:lineRule="auto"/>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 xml:space="preserve">ANEXO </w:t>
      </w:r>
      <w:r w:rsidR="00C52BEB" w:rsidRPr="002A6D16">
        <w:rPr>
          <w:rFonts w:ascii="Arial" w:eastAsia="Zurich BT" w:hAnsi="Arial" w:cs="Arial"/>
          <w:b/>
          <w:iCs/>
          <w:color w:val="000000" w:themeColor="text1"/>
          <w:sz w:val="20"/>
          <w:szCs w:val="20"/>
        </w:rPr>
        <w:t>0</w:t>
      </w:r>
      <w:r w:rsidR="000F3055" w:rsidRPr="002A6D16">
        <w:rPr>
          <w:rFonts w:ascii="Arial" w:eastAsia="Zurich BT" w:hAnsi="Arial" w:cs="Arial"/>
          <w:b/>
          <w:iCs/>
          <w:color w:val="000000" w:themeColor="text1"/>
          <w:sz w:val="20"/>
          <w:szCs w:val="20"/>
        </w:rPr>
        <w:t>3</w:t>
      </w:r>
    </w:p>
    <w:p w14:paraId="7818DF89" w14:textId="77777777" w:rsidR="00F7470F" w:rsidRPr="002A6D16" w:rsidRDefault="00F7470F" w:rsidP="009145D9">
      <w:pPr>
        <w:autoSpaceDE w:val="0"/>
        <w:autoSpaceDN w:val="0"/>
        <w:adjustRightInd w:val="0"/>
        <w:spacing w:line="276" w:lineRule="auto"/>
        <w:jc w:val="center"/>
        <w:rPr>
          <w:rFonts w:ascii="Arial" w:hAnsi="Arial" w:cs="Arial"/>
          <w:b/>
          <w:color w:val="000000" w:themeColor="text1"/>
          <w:sz w:val="20"/>
          <w:szCs w:val="20"/>
        </w:rPr>
      </w:pPr>
      <w:r w:rsidRPr="002A6D16">
        <w:rPr>
          <w:rFonts w:ascii="Arial" w:hAnsi="Arial" w:cs="Arial"/>
          <w:b/>
          <w:color w:val="000000" w:themeColor="text1"/>
          <w:sz w:val="20"/>
          <w:szCs w:val="20"/>
        </w:rPr>
        <w:t>MODELO DE PROPOSTA DE PREÇOS</w:t>
      </w:r>
    </w:p>
    <w:p w14:paraId="7A045F3B" w14:textId="77777777" w:rsidR="00F7470F" w:rsidRPr="002A6D16" w:rsidRDefault="00F7470F" w:rsidP="009145D9">
      <w:pPr>
        <w:autoSpaceDE w:val="0"/>
        <w:autoSpaceDN w:val="0"/>
        <w:adjustRightInd w:val="0"/>
        <w:spacing w:line="276" w:lineRule="auto"/>
        <w:rPr>
          <w:rFonts w:ascii="Arial" w:hAnsi="Arial" w:cs="Arial"/>
          <w:b/>
          <w:bCs/>
          <w:color w:val="000000" w:themeColor="text1"/>
          <w:sz w:val="20"/>
          <w:szCs w:val="20"/>
        </w:rPr>
      </w:pPr>
      <w:r w:rsidRPr="002A6D16">
        <w:rPr>
          <w:rFonts w:ascii="Arial" w:hAnsi="Arial" w:cs="Arial"/>
          <w:b/>
          <w:bCs/>
          <w:color w:val="000000" w:themeColor="text1"/>
          <w:sz w:val="20"/>
          <w:szCs w:val="20"/>
        </w:rPr>
        <w:t xml:space="preserve">Á </w:t>
      </w:r>
    </w:p>
    <w:p w14:paraId="14C660EF" w14:textId="3A7A7E20" w:rsidR="00F7470F" w:rsidRPr="002A6D16" w:rsidRDefault="00F7470F" w:rsidP="009145D9">
      <w:pPr>
        <w:autoSpaceDE w:val="0"/>
        <w:autoSpaceDN w:val="0"/>
        <w:adjustRightInd w:val="0"/>
        <w:spacing w:line="276" w:lineRule="auto"/>
        <w:rPr>
          <w:rFonts w:ascii="Arial" w:hAnsi="Arial" w:cs="Arial"/>
          <w:b/>
          <w:bCs/>
          <w:color w:val="000000" w:themeColor="text1"/>
          <w:sz w:val="20"/>
          <w:szCs w:val="20"/>
        </w:rPr>
      </w:pPr>
      <w:r w:rsidRPr="002A6D16">
        <w:rPr>
          <w:rFonts w:ascii="Arial" w:hAnsi="Arial" w:cs="Arial"/>
          <w:b/>
          <w:bCs/>
          <w:color w:val="000000" w:themeColor="text1"/>
          <w:sz w:val="20"/>
          <w:szCs w:val="20"/>
        </w:rPr>
        <w:t xml:space="preserve">PREFEITURA MUNICIPAL DE </w:t>
      </w:r>
      <w:r w:rsidR="00F21856" w:rsidRPr="002A6D16">
        <w:rPr>
          <w:rFonts w:ascii="Arial" w:hAnsi="Arial" w:cs="Arial"/>
          <w:b/>
          <w:bCs/>
          <w:color w:val="000000" w:themeColor="text1"/>
          <w:sz w:val="20"/>
          <w:szCs w:val="20"/>
        </w:rPr>
        <w:t>COTRIGUAÇU</w:t>
      </w:r>
      <w:r w:rsidRPr="002A6D16">
        <w:rPr>
          <w:rFonts w:ascii="Arial" w:hAnsi="Arial" w:cs="Arial"/>
          <w:b/>
          <w:bCs/>
          <w:color w:val="000000" w:themeColor="text1"/>
          <w:sz w:val="20"/>
          <w:szCs w:val="20"/>
        </w:rPr>
        <w:t xml:space="preserve"> – MT</w:t>
      </w:r>
    </w:p>
    <w:p w14:paraId="1981661A" w14:textId="420E935D" w:rsidR="00F7470F" w:rsidRPr="002A6D16" w:rsidRDefault="00F7470F" w:rsidP="009145D9">
      <w:pPr>
        <w:spacing w:line="276" w:lineRule="auto"/>
        <w:rPr>
          <w:rFonts w:ascii="Arial" w:hAnsi="Arial" w:cs="Arial"/>
          <w:b/>
          <w:bCs/>
          <w:color w:val="000000" w:themeColor="text1"/>
          <w:sz w:val="20"/>
          <w:szCs w:val="20"/>
        </w:rPr>
      </w:pPr>
      <w:r w:rsidRPr="002A6D16">
        <w:rPr>
          <w:rFonts w:ascii="Arial" w:hAnsi="Arial" w:cs="Arial"/>
          <w:b/>
          <w:bCs/>
          <w:color w:val="000000" w:themeColor="text1"/>
          <w:sz w:val="20"/>
          <w:szCs w:val="20"/>
        </w:rPr>
        <w:t xml:space="preserve">Ref.: Concorrência Eletrônica n° </w:t>
      </w:r>
      <w:r w:rsidR="003B4654" w:rsidRPr="002A6D16">
        <w:rPr>
          <w:rFonts w:ascii="Arial" w:hAnsi="Arial" w:cs="Arial"/>
          <w:b/>
          <w:bCs/>
          <w:color w:val="000000" w:themeColor="text1"/>
          <w:sz w:val="20"/>
          <w:szCs w:val="20"/>
        </w:rPr>
        <w:t>---/2026</w:t>
      </w:r>
    </w:p>
    <w:p w14:paraId="527DE031" w14:textId="77777777" w:rsidR="00336748" w:rsidRPr="002A6D16" w:rsidRDefault="00336748" w:rsidP="0062119E">
      <w:pPr>
        <w:spacing w:line="276" w:lineRule="auto"/>
        <w:ind w:right="-1"/>
        <w:jc w:val="both"/>
        <w:rPr>
          <w:rFonts w:ascii="Arial" w:hAnsi="Arial" w:cs="Arial"/>
          <w:b/>
          <w:bCs/>
          <w:color w:val="000000" w:themeColor="text1"/>
          <w:sz w:val="20"/>
          <w:szCs w:val="20"/>
        </w:rPr>
      </w:pPr>
    </w:p>
    <w:p w14:paraId="70555A00" w14:textId="2F4E886D" w:rsidR="0062119E" w:rsidRPr="002A6D16" w:rsidRDefault="00F7470F" w:rsidP="0062119E">
      <w:pPr>
        <w:spacing w:line="276" w:lineRule="auto"/>
        <w:ind w:right="-1"/>
        <w:jc w:val="both"/>
        <w:rPr>
          <w:rFonts w:ascii="Arial" w:hAnsi="Arial" w:cs="Arial"/>
          <w:b/>
          <w:bCs/>
          <w:color w:val="000000" w:themeColor="text1"/>
          <w:sz w:val="20"/>
          <w:szCs w:val="20"/>
        </w:rPr>
      </w:pPr>
      <w:r w:rsidRPr="002A6D16">
        <w:rPr>
          <w:rFonts w:ascii="Arial" w:hAnsi="Arial" w:cs="Arial"/>
          <w:b/>
          <w:bCs/>
          <w:color w:val="000000" w:themeColor="text1"/>
          <w:sz w:val="20"/>
          <w:szCs w:val="20"/>
        </w:rPr>
        <w:t>OBJETO:</w:t>
      </w:r>
      <w:r w:rsidR="00B461BE" w:rsidRPr="002A6D16">
        <w:rPr>
          <w:rFonts w:ascii="Arial" w:hAnsi="Arial" w:cs="Arial"/>
          <w:b/>
          <w:bCs/>
          <w:color w:val="000000" w:themeColor="text1"/>
          <w:sz w:val="20"/>
          <w:szCs w:val="20"/>
        </w:rPr>
        <w:t xml:space="preserve"> </w:t>
      </w:r>
      <w:r w:rsidR="00366A96" w:rsidRPr="002A6D16">
        <w:rPr>
          <w:rFonts w:ascii="Arial" w:hAnsi="Arial" w:cs="Arial"/>
          <w:b/>
          <w:bCs/>
          <w:color w:val="000000" w:themeColor="text1"/>
          <w:sz w:val="20"/>
          <w:szCs w:val="20"/>
        </w:rPr>
        <w:t>CONTRATAÇÃO DE EMPRESA ESPECIALIZADA PARA EXECUÇÃO DE OBRA DE ENGENHARIA, CONSISTENTE NA CONSTRUÇÃO DE UMA PRAÇA NO DISTRITO DE NOVA UNIÃO, NO MUNICÍPIO DE COTRIGUAÇU/M</w:t>
      </w:r>
      <w:r w:rsidR="003E44D1" w:rsidRPr="002A6D16">
        <w:rPr>
          <w:rFonts w:ascii="Arial" w:hAnsi="Arial" w:cs="Arial"/>
          <w:b/>
          <w:bCs/>
          <w:color w:val="000000" w:themeColor="text1"/>
          <w:sz w:val="20"/>
          <w:szCs w:val="20"/>
        </w:rPr>
        <w:t>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017"/>
        <w:gridCol w:w="4045"/>
      </w:tblGrid>
      <w:tr w:rsidR="00F7470F" w:rsidRPr="002A6D16" w14:paraId="02BAA20D" w14:textId="77777777" w:rsidTr="00EC412C">
        <w:trPr>
          <w:trHeight w:val="99"/>
        </w:trPr>
        <w:tc>
          <w:tcPr>
            <w:tcW w:w="5000" w:type="pct"/>
            <w:gridSpan w:val="2"/>
            <w:tcBorders>
              <w:top w:val="single" w:sz="4" w:space="0" w:color="auto"/>
              <w:left w:val="single" w:sz="4" w:space="0" w:color="auto"/>
              <w:bottom w:val="single" w:sz="4" w:space="0" w:color="auto"/>
              <w:right w:val="single" w:sz="4" w:space="0" w:color="auto"/>
            </w:tcBorders>
          </w:tcPr>
          <w:p w14:paraId="09865D6C" w14:textId="77777777" w:rsidR="00F7470F" w:rsidRPr="002A6D16" w:rsidRDefault="00F7470F" w:rsidP="009145D9">
            <w:pPr>
              <w:keepLines/>
              <w:widowControl w:val="0"/>
              <w:spacing w:line="276" w:lineRule="auto"/>
              <w:jc w:val="center"/>
              <w:outlineLvl w:val="3"/>
              <w:rPr>
                <w:rFonts w:ascii="Arial" w:hAnsi="Arial" w:cs="Arial"/>
                <w:b/>
                <w:bCs/>
                <w:color w:val="000000" w:themeColor="text1"/>
                <w:sz w:val="18"/>
                <w:szCs w:val="18"/>
              </w:rPr>
            </w:pPr>
            <w:r w:rsidRPr="002A6D16">
              <w:rPr>
                <w:rFonts w:ascii="Arial" w:hAnsi="Arial" w:cs="Arial"/>
                <w:b/>
                <w:bCs/>
                <w:noProof/>
                <w:color w:val="000000" w:themeColor="text1"/>
                <w:sz w:val="18"/>
                <w:szCs w:val="18"/>
              </w:rPr>
              <w:t>IDENTIFICAÇÃO DA PROPONENTE</w:t>
            </w:r>
          </w:p>
        </w:tc>
      </w:tr>
      <w:tr w:rsidR="00F7470F" w:rsidRPr="002A6D16" w14:paraId="67EB7D31" w14:textId="77777777" w:rsidTr="00EC412C">
        <w:trPr>
          <w:trHeight w:val="99"/>
        </w:trPr>
        <w:tc>
          <w:tcPr>
            <w:tcW w:w="5000" w:type="pct"/>
            <w:gridSpan w:val="2"/>
            <w:tcBorders>
              <w:top w:val="single" w:sz="4" w:space="0" w:color="auto"/>
              <w:left w:val="single" w:sz="4" w:space="0" w:color="auto"/>
              <w:bottom w:val="single" w:sz="4" w:space="0" w:color="auto"/>
              <w:right w:val="single" w:sz="4" w:space="0" w:color="auto"/>
            </w:tcBorders>
          </w:tcPr>
          <w:p w14:paraId="4CE77E77" w14:textId="77777777" w:rsidR="00F7470F" w:rsidRPr="002A6D16" w:rsidRDefault="00F7470F" w:rsidP="009145D9">
            <w:pPr>
              <w:keepLines/>
              <w:widowControl w:val="0"/>
              <w:spacing w:line="276" w:lineRule="auto"/>
              <w:jc w:val="both"/>
              <w:outlineLvl w:val="0"/>
              <w:rPr>
                <w:rFonts w:ascii="Arial" w:hAnsi="Arial" w:cs="Arial"/>
                <w:color w:val="000000" w:themeColor="text1"/>
                <w:sz w:val="18"/>
                <w:szCs w:val="18"/>
              </w:rPr>
            </w:pPr>
            <w:r w:rsidRPr="002A6D16">
              <w:rPr>
                <w:rFonts w:ascii="Arial" w:hAnsi="Arial" w:cs="Arial"/>
                <w:color w:val="000000" w:themeColor="text1"/>
                <w:sz w:val="18"/>
                <w:szCs w:val="18"/>
              </w:rPr>
              <w:t>NOME DE FANTASIA:</w:t>
            </w:r>
          </w:p>
        </w:tc>
      </w:tr>
      <w:tr w:rsidR="00F7470F" w:rsidRPr="002A6D16" w14:paraId="2811AA31" w14:textId="77777777" w:rsidTr="00EC412C">
        <w:trPr>
          <w:trHeight w:val="222"/>
        </w:trPr>
        <w:tc>
          <w:tcPr>
            <w:tcW w:w="5000" w:type="pct"/>
            <w:gridSpan w:val="2"/>
            <w:tcBorders>
              <w:top w:val="single" w:sz="4" w:space="0" w:color="auto"/>
              <w:left w:val="single" w:sz="4" w:space="0" w:color="auto"/>
              <w:bottom w:val="single" w:sz="4" w:space="0" w:color="auto"/>
              <w:right w:val="single" w:sz="4" w:space="0" w:color="auto"/>
            </w:tcBorders>
          </w:tcPr>
          <w:p w14:paraId="502EA235" w14:textId="77777777" w:rsidR="00F7470F" w:rsidRPr="002A6D16" w:rsidRDefault="00F7470F" w:rsidP="009145D9">
            <w:pPr>
              <w:keepLines/>
              <w:widowControl w:val="0"/>
              <w:spacing w:line="276" w:lineRule="auto"/>
              <w:jc w:val="both"/>
              <w:outlineLvl w:val="0"/>
              <w:rPr>
                <w:rFonts w:ascii="Arial" w:hAnsi="Arial" w:cs="Arial"/>
                <w:color w:val="000000" w:themeColor="text1"/>
                <w:sz w:val="18"/>
                <w:szCs w:val="18"/>
              </w:rPr>
            </w:pPr>
            <w:r w:rsidRPr="002A6D16">
              <w:rPr>
                <w:rFonts w:ascii="Arial" w:hAnsi="Arial" w:cs="Arial"/>
                <w:color w:val="000000" w:themeColor="text1"/>
                <w:sz w:val="18"/>
                <w:szCs w:val="18"/>
              </w:rPr>
              <w:t>RAZÃO SOCIAL:</w:t>
            </w:r>
          </w:p>
        </w:tc>
      </w:tr>
      <w:tr w:rsidR="00F7470F" w:rsidRPr="002A6D16" w14:paraId="7A8D82DB" w14:textId="77777777" w:rsidTr="00EC412C">
        <w:trPr>
          <w:trHeight w:val="136"/>
        </w:trPr>
        <w:tc>
          <w:tcPr>
            <w:tcW w:w="2768" w:type="pct"/>
            <w:tcBorders>
              <w:top w:val="single" w:sz="4" w:space="0" w:color="auto"/>
              <w:left w:val="single" w:sz="4" w:space="0" w:color="auto"/>
              <w:bottom w:val="single" w:sz="4" w:space="0" w:color="auto"/>
              <w:right w:val="single" w:sz="4" w:space="0" w:color="auto"/>
            </w:tcBorders>
          </w:tcPr>
          <w:p w14:paraId="48BAD299" w14:textId="77777777" w:rsidR="00F7470F" w:rsidRPr="002A6D16" w:rsidRDefault="00F7470F" w:rsidP="009145D9">
            <w:pPr>
              <w:keepLines/>
              <w:widowControl w:val="0"/>
              <w:spacing w:line="276" w:lineRule="auto"/>
              <w:jc w:val="both"/>
              <w:outlineLvl w:val="0"/>
              <w:rPr>
                <w:rFonts w:ascii="Arial" w:hAnsi="Arial" w:cs="Arial"/>
                <w:color w:val="000000" w:themeColor="text1"/>
                <w:sz w:val="18"/>
                <w:szCs w:val="18"/>
              </w:rPr>
            </w:pPr>
            <w:r w:rsidRPr="002A6D16">
              <w:rPr>
                <w:rFonts w:ascii="Arial" w:hAnsi="Arial" w:cs="Arial"/>
                <w:color w:val="000000" w:themeColor="text1"/>
                <w:sz w:val="18"/>
                <w:szCs w:val="18"/>
              </w:rPr>
              <w:t>CNPJ:</w:t>
            </w:r>
          </w:p>
        </w:tc>
        <w:tc>
          <w:tcPr>
            <w:tcW w:w="2232" w:type="pct"/>
            <w:tcBorders>
              <w:top w:val="single" w:sz="4" w:space="0" w:color="auto"/>
              <w:left w:val="single" w:sz="4" w:space="0" w:color="auto"/>
              <w:bottom w:val="single" w:sz="4" w:space="0" w:color="auto"/>
              <w:right w:val="single" w:sz="4" w:space="0" w:color="auto"/>
            </w:tcBorders>
          </w:tcPr>
          <w:p w14:paraId="422E0548" w14:textId="77777777" w:rsidR="00F7470F" w:rsidRPr="002A6D16" w:rsidRDefault="00F7470F" w:rsidP="009145D9">
            <w:pPr>
              <w:keepLines/>
              <w:widowControl w:val="0"/>
              <w:spacing w:line="276" w:lineRule="auto"/>
              <w:jc w:val="both"/>
              <w:outlineLvl w:val="0"/>
              <w:rPr>
                <w:rFonts w:ascii="Arial" w:hAnsi="Arial" w:cs="Arial"/>
                <w:color w:val="000000" w:themeColor="text1"/>
                <w:sz w:val="18"/>
                <w:szCs w:val="18"/>
              </w:rPr>
            </w:pPr>
            <w:r w:rsidRPr="002A6D16">
              <w:rPr>
                <w:rFonts w:ascii="Arial" w:hAnsi="Arial" w:cs="Arial"/>
                <w:color w:val="000000" w:themeColor="text1"/>
                <w:sz w:val="18"/>
                <w:szCs w:val="18"/>
              </w:rPr>
              <w:t>OPTANTE PELO SIMPLES? (SIM/NÃO)</w:t>
            </w:r>
          </w:p>
        </w:tc>
      </w:tr>
      <w:tr w:rsidR="00F7470F" w:rsidRPr="002A6D16" w14:paraId="746931EF" w14:textId="77777777" w:rsidTr="00EC412C">
        <w:trPr>
          <w:trHeight w:val="112"/>
        </w:trPr>
        <w:tc>
          <w:tcPr>
            <w:tcW w:w="5000" w:type="pct"/>
            <w:gridSpan w:val="2"/>
            <w:tcBorders>
              <w:top w:val="single" w:sz="4" w:space="0" w:color="auto"/>
              <w:left w:val="single" w:sz="4" w:space="0" w:color="auto"/>
              <w:bottom w:val="single" w:sz="4" w:space="0" w:color="auto"/>
              <w:right w:val="single" w:sz="4" w:space="0" w:color="auto"/>
            </w:tcBorders>
          </w:tcPr>
          <w:p w14:paraId="21E1F463" w14:textId="77777777" w:rsidR="00F7470F" w:rsidRPr="002A6D16" w:rsidRDefault="00F7470F" w:rsidP="009145D9">
            <w:pPr>
              <w:keepLines/>
              <w:widowControl w:val="0"/>
              <w:spacing w:line="276" w:lineRule="auto"/>
              <w:jc w:val="both"/>
              <w:outlineLvl w:val="0"/>
              <w:rPr>
                <w:rFonts w:ascii="Arial" w:hAnsi="Arial" w:cs="Arial"/>
                <w:color w:val="000000" w:themeColor="text1"/>
                <w:sz w:val="18"/>
                <w:szCs w:val="18"/>
              </w:rPr>
            </w:pPr>
            <w:r w:rsidRPr="002A6D16">
              <w:rPr>
                <w:rFonts w:ascii="Arial" w:hAnsi="Arial" w:cs="Arial"/>
                <w:color w:val="000000" w:themeColor="text1"/>
                <w:sz w:val="18"/>
                <w:szCs w:val="18"/>
              </w:rPr>
              <w:t>ENDEREÇO:</w:t>
            </w:r>
          </w:p>
        </w:tc>
      </w:tr>
      <w:tr w:rsidR="00F7470F" w:rsidRPr="002A6D16" w14:paraId="4DC6F2B7" w14:textId="77777777" w:rsidTr="00EC412C">
        <w:trPr>
          <w:trHeight w:val="98"/>
        </w:trPr>
        <w:tc>
          <w:tcPr>
            <w:tcW w:w="2768" w:type="pct"/>
            <w:tcBorders>
              <w:top w:val="single" w:sz="4" w:space="0" w:color="auto"/>
              <w:left w:val="single" w:sz="4" w:space="0" w:color="auto"/>
              <w:bottom w:val="single" w:sz="4" w:space="0" w:color="auto"/>
              <w:right w:val="single" w:sz="4" w:space="0" w:color="auto"/>
            </w:tcBorders>
          </w:tcPr>
          <w:p w14:paraId="02AD91F8" w14:textId="77777777" w:rsidR="00F7470F" w:rsidRPr="002A6D16" w:rsidRDefault="00F7470F" w:rsidP="009145D9">
            <w:pPr>
              <w:keepLines/>
              <w:widowControl w:val="0"/>
              <w:spacing w:line="276" w:lineRule="auto"/>
              <w:jc w:val="both"/>
              <w:outlineLvl w:val="0"/>
              <w:rPr>
                <w:rFonts w:ascii="Arial" w:hAnsi="Arial" w:cs="Arial"/>
                <w:color w:val="000000" w:themeColor="text1"/>
                <w:sz w:val="18"/>
                <w:szCs w:val="18"/>
              </w:rPr>
            </w:pPr>
            <w:r w:rsidRPr="002A6D16">
              <w:rPr>
                <w:rFonts w:ascii="Arial" w:hAnsi="Arial" w:cs="Arial"/>
                <w:color w:val="000000" w:themeColor="text1"/>
                <w:sz w:val="18"/>
                <w:szCs w:val="18"/>
              </w:rPr>
              <w:t>BAIRRO:</w:t>
            </w:r>
          </w:p>
        </w:tc>
        <w:tc>
          <w:tcPr>
            <w:tcW w:w="2232" w:type="pct"/>
            <w:tcBorders>
              <w:top w:val="single" w:sz="4" w:space="0" w:color="auto"/>
              <w:left w:val="single" w:sz="4" w:space="0" w:color="auto"/>
              <w:bottom w:val="single" w:sz="4" w:space="0" w:color="auto"/>
              <w:right w:val="single" w:sz="4" w:space="0" w:color="auto"/>
            </w:tcBorders>
          </w:tcPr>
          <w:p w14:paraId="57C5792F" w14:textId="77777777" w:rsidR="00F7470F" w:rsidRPr="002A6D16" w:rsidRDefault="00F7470F" w:rsidP="009145D9">
            <w:pPr>
              <w:keepLines/>
              <w:widowControl w:val="0"/>
              <w:spacing w:line="276" w:lineRule="auto"/>
              <w:jc w:val="both"/>
              <w:outlineLvl w:val="0"/>
              <w:rPr>
                <w:rFonts w:ascii="Arial" w:hAnsi="Arial" w:cs="Arial"/>
                <w:color w:val="000000" w:themeColor="text1"/>
                <w:sz w:val="18"/>
                <w:szCs w:val="18"/>
              </w:rPr>
            </w:pPr>
            <w:r w:rsidRPr="002A6D16">
              <w:rPr>
                <w:rFonts w:ascii="Arial" w:hAnsi="Arial" w:cs="Arial"/>
                <w:color w:val="000000" w:themeColor="text1"/>
                <w:sz w:val="18"/>
                <w:szCs w:val="18"/>
              </w:rPr>
              <w:t>CIDADE:</w:t>
            </w:r>
          </w:p>
        </w:tc>
      </w:tr>
      <w:tr w:rsidR="00F7470F" w:rsidRPr="002A6D16" w14:paraId="4B48FCB8" w14:textId="77777777" w:rsidTr="00EC412C">
        <w:trPr>
          <w:trHeight w:val="101"/>
        </w:trPr>
        <w:tc>
          <w:tcPr>
            <w:tcW w:w="2768" w:type="pct"/>
            <w:tcBorders>
              <w:top w:val="single" w:sz="4" w:space="0" w:color="auto"/>
              <w:left w:val="single" w:sz="4" w:space="0" w:color="auto"/>
              <w:bottom w:val="single" w:sz="4" w:space="0" w:color="auto"/>
              <w:right w:val="single" w:sz="4" w:space="0" w:color="auto"/>
            </w:tcBorders>
          </w:tcPr>
          <w:p w14:paraId="645A43E0" w14:textId="77777777" w:rsidR="00F7470F" w:rsidRPr="002A6D16" w:rsidRDefault="00F7470F" w:rsidP="009145D9">
            <w:pPr>
              <w:keepLines/>
              <w:widowControl w:val="0"/>
              <w:spacing w:line="276" w:lineRule="auto"/>
              <w:jc w:val="both"/>
              <w:outlineLvl w:val="0"/>
              <w:rPr>
                <w:rFonts w:ascii="Arial" w:hAnsi="Arial" w:cs="Arial"/>
                <w:color w:val="000000" w:themeColor="text1"/>
                <w:sz w:val="18"/>
                <w:szCs w:val="18"/>
              </w:rPr>
            </w:pPr>
            <w:r w:rsidRPr="002A6D16">
              <w:rPr>
                <w:rFonts w:ascii="Arial" w:hAnsi="Arial" w:cs="Arial"/>
                <w:color w:val="000000" w:themeColor="text1"/>
                <w:sz w:val="18"/>
                <w:szCs w:val="18"/>
              </w:rPr>
              <w:t>CEP:</w:t>
            </w:r>
          </w:p>
        </w:tc>
        <w:tc>
          <w:tcPr>
            <w:tcW w:w="2232" w:type="pct"/>
            <w:tcBorders>
              <w:top w:val="single" w:sz="4" w:space="0" w:color="auto"/>
              <w:left w:val="single" w:sz="4" w:space="0" w:color="auto"/>
              <w:bottom w:val="single" w:sz="4" w:space="0" w:color="auto"/>
              <w:right w:val="single" w:sz="4" w:space="0" w:color="auto"/>
            </w:tcBorders>
          </w:tcPr>
          <w:p w14:paraId="75EAC9B4" w14:textId="77777777" w:rsidR="00F7470F" w:rsidRPr="002A6D16" w:rsidRDefault="00F7470F" w:rsidP="009145D9">
            <w:pPr>
              <w:keepLines/>
              <w:widowControl w:val="0"/>
              <w:spacing w:line="276" w:lineRule="auto"/>
              <w:jc w:val="both"/>
              <w:outlineLvl w:val="0"/>
              <w:rPr>
                <w:rFonts w:ascii="Arial" w:hAnsi="Arial" w:cs="Arial"/>
                <w:color w:val="000000" w:themeColor="text1"/>
                <w:sz w:val="18"/>
                <w:szCs w:val="18"/>
              </w:rPr>
            </w:pPr>
            <w:r w:rsidRPr="002A6D16">
              <w:rPr>
                <w:rFonts w:ascii="Arial" w:hAnsi="Arial" w:cs="Arial"/>
                <w:color w:val="000000" w:themeColor="text1"/>
                <w:sz w:val="18"/>
                <w:szCs w:val="18"/>
              </w:rPr>
              <w:t>E-MAIL:</w:t>
            </w:r>
          </w:p>
        </w:tc>
      </w:tr>
      <w:tr w:rsidR="00F7470F" w:rsidRPr="002A6D16" w14:paraId="56E1F348" w14:textId="77777777" w:rsidTr="00EC412C">
        <w:trPr>
          <w:trHeight w:val="75"/>
        </w:trPr>
        <w:tc>
          <w:tcPr>
            <w:tcW w:w="2768" w:type="pct"/>
            <w:tcBorders>
              <w:top w:val="single" w:sz="4" w:space="0" w:color="auto"/>
              <w:left w:val="single" w:sz="4" w:space="0" w:color="auto"/>
              <w:bottom w:val="single" w:sz="4" w:space="0" w:color="auto"/>
              <w:right w:val="single" w:sz="4" w:space="0" w:color="auto"/>
            </w:tcBorders>
          </w:tcPr>
          <w:p w14:paraId="4A140246" w14:textId="77777777" w:rsidR="00F7470F" w:rsidRPr="002A6D16" w:rsidRDefault="00F7470F" w:rsidP="009145D9">
            <w:pPr>
              <w:keepLines/>
              <w:widowControl w:val="0"/>
              <w:spacing w:line="276" w:lineRule="auto"/>
              <w:jc w:val="both"/>
              <w:outlineLvl w:val="0"/>
              <w:rPr>
                <w:rFonts w:ascii="Arial" w:hAnsi="Arial" w:cs="Arial"/>
                <w:color w:val="000000" w:themeColor="text1"/>
                <w:sz w:val="18"/>
                <w:szCs w:val="18"/>
              </w:rPr>
            </w:pPr>
            <w:r w:rsidRPr="002A6D16">
              <w:rPr>
                <w:rFonts w:ascii="Arial" w:hAnsi="Arial" w:cs="Arial"/>
                <w:color w:val="000000" w:themeColor="text1"/>
                <w:sz w:val="18"/>
                <w:szCs w:val="18"/>
              </w:rPr>
              <w:t>TELEFONE:</w:t>
            </w:r>
          </w:p>
        </w:tc>
        <w:tc>
          <w:tcPr>
            <w:tcW w:w="2232" w:type="pct"/>
            <w:tcBorders>
              <w:top w:val="single" w:sz="4" w:space="0" w:color="auto"/>
              <w:left w:val="single" w:sz="4" w:space="0" w:color="auto"/>
              <w:bottom w:val="single" w:sz="4" w:space="0" w:color="auto"/>
              <w:right w:val="single" w:sz="4" w:space="0" w:color="auto"/>
            </w:tcBorders>
          </w:tcPr>
          <w:p w14:paraId="7CA812B0" w14:textId="77777777" w:rsidR="00F7470F" w:rsidRPr="002A6D16" w:rsidRDefault="00F7470F" w:rsidP="009145D9">
            <w:pPr>
              <w:keepLines/>
              <w:widowControl w:val="0"/>
              <w:spacing w:line="276" w:lineRule="auto"/>
              <w:jc w:val="both"/>
              <w:outlineLvl w:val="0"/>
              <w:rPr>
                <w:rFonts w:ascii="Arial" w:hAnsi="Arial" w:cs="Arial"/>
                <w:color w:val="000000" w:themeColor="text1"/>
                <w:sz w:val="18"/>
                <w:szCs w:val="18"/>
              </w:rPr>
            </w:pPr>
            <w:r w:rsidRPr="002A6D16">
              <w:rPr>
                <w:rFonts w:ascii="Arial" w:hAnsi="Arial" w:cs="Arial"/>
                <w:color w:val="000000" w:themeColor="text1"/>
                <w:sz w:val="18"/>
                <w:szCs w:val="18"/>
              </w:rPr>
              <w:t>WHATSAPP:</w:t>
            </w:r>
          </w:p>
        </w:tc>
      </w:tr>
      <w:tr w:rsidR="00F7470F" w:rsidRPr="002A6D16" w14:paraId="33D390EF" w14:textId="77777777" w:rsidTr="00EC412C">
        <w:trPr>
          <w:trHeight w:val="71"/>
        </w:trPr>
        <w:tc>
          <w:tcPr>
            <w:tcW w:w="2768" w:type="pct"/>
            <w:tcBorders>
              <w:top w:val="single" w:sz="4" w:space="0" w:color="auto"/>
              <w:left w:val="single" w:sz="4" w:space="0" w:color="auto"/>
              <w:bottom w:val="single" w:sz="4" w:space="0" w:color="auto"/>
              <w:right w:val="single" w:sz="4" w:space="0" w:color="auto"/>
            </w:tcBorders>
          </w:tcPr>
          <w:p w14:paraId="353EE90C" w14:textId="77777777" w:rsidR="00F7470F" w:rsidRPr="002A6D16" w:rsidRDefault="00F7470F" w:rsidP="009145D9">
            <w:pPr>
              <w:keepLines/>
              <w:widowControl w:val="0"/>
              <w:spacing w:line="276" w:lineRule="auto"/>
              <w:jc w:val="both"/>
              <w:outlineLvl w:val="0"/>
              <w:rPr>
                <w:rFonts w:ascii="Arial" w:hAnsi="Arial" w:cs="Arial"/>
                <w:color w:val="000000" w:themeColor="text1"/>
                <w:sz w:val="18"/>
                <w:szCs w:val="18"/>
              </w:rPr>
            </w:pPr>
            <w:r w:rsidRPr="002A6D16">
              <w:rPr>
                <w:rFonts w:ascii="Arial" w:hAnsi="Arial" w:cs="Arial"/>
                <w:color w:val="000000" w:themeColor="text1"/>
                <w:sz w:val="18"/>
                <w:szCs w:val="18"/>
              </w:rPr>
              <w:t xml:space="preserve">BANCO: </w:t>
            </w:r>
          </w:p>
        </w:tc>
        <w:tc>
          <w:tcPr>
            <w:tcW w:w="2232" w:type="pct"/>
            <w:tcBorders>
              <w:top w:val="single" w:sz="4" w:space="0" w:color="auto"/>
              <w:left w:val="single" w:sz="4" w:space="0" w:color="auto"/>
              <w:bottom w:val="single" w:sz="4" w:space="0" w:color="auto"/>
              <w:right w:val="single" w:sz="4" w:space="0" w:color="auto"/>
            </w:tcBorders>
          </w:tcPr>
          <w:p w14:paraId="497F4DAC" w14:textId="77777777" w:rsidR="00F7470F" w:rsidRPr="002A6D16" w:rsidRDefault="00F7470F" w:rsidP="009145D9">
            <w:pPr>
              <w:keepLines/>
              <w:widowControl w:val="0"/>
              <w:spacing w:line="276" w:lineRule="auto"/>
              <w:jc w:val="both"/>
              <w:outlineLvl w:val="0"/>
              <w:rPr>
                <w:rFonts w:ascii="Arial" w:hAnsi="Arial" w:cs="Arial"/>
                <w:color w:val="000000" w:themeColor="text1"/>
                <w:sz w:val="18"/>
                <w:szCs w:val="18"/>
              </w:rPr>
            </w:pPr>
            <w:r w:rsidRPr="002A6D16">
              <w:rPr>
                <w:rFonts w:ascii="Arial" w:hAnsi="Arial" w:cs="Arial"/>
                <w:color w:val="000000" w:themeColor="text1"/>
                <w:sz w:val="18"/>
                <w:szCs w:val="18"/>
              </w:rPr>
              <w:t>CONTA BANCÁRIA:</w:t>
            </w:r>
          </w:p>
        </w:tc>
      </w:tr>
      <w:tr w:rsidR="00F7470F" w:rsidRPr="002A6D16" w14:paraId="0448E24B" w14:textId="77777777" w:rsidTr="00EC412C">
        <w:trPr>
          <w:cantSplit/>
          <w:trHeight w:val="137"/>
        </w:trPr>
        <w:tc>
          <w:tcPr>
            <w:tcW w:w="5000" w:type="pct"/>
            <w:gridSpan w:val="2"/>
            <w:tcBorders>
              <w:top w:val="single" w:sz="4" w:space="0" w:color="auto"/>
              <w:left w:val="single" w:sz="4" w:space="0" w:color="auto"/>
              <w:bottom w:val="single" w:sz="4" w:space="0" w:color="auto"/>
              <w:right w:val="single" w:sz="4" w:space="0" w:color="auto"/>
            </w:tcBorders>
          </w:tcPr>
          <w:p w14:paraId="566BE54F" w14:textId="77777777" w:rsidR="00F7470F" w:rsidRPr="002A6D16" w:rsidRDefault="00F7470F" w:rsidP="009145D9">
            <w:pPr>
              <w:keepLines/>
              <w:widowControl w:val="0"/>
              <w:spacing w:line="276" w:lineRule="auto"/>
              <w:jc w:val="both"/>
              <w:outlineLvl w:val="0"/>
              <w:rPr>
                <w:rFonts w:ascii="Arial" w:hAnsi="Arial" w:cs="Arial"/>
                <w:color w:val="000000" w:themeColor="text1"/>
                <w:sz w:val="18"/>
                <w:szCs w:val="18"/>
              </w:rPr>
            </w:pPr>
            <w:r w:rsidRPr="002A6D16">
              <w:rPr>
                <w:rFonts w:ascii="Arial" w:hAnsi="Arial" w:cs="Arial"/>
                <w:color w:val="000000" w:themeColor="text1"/>
                <w:sz w:val="18"/>
                <w:szCs w:val="18"/>
              </w:rPr>
              <w:t>NOME E N.º DA AGÊNCIA:</w:t>
            </w:r>
          </w:p>
        </w:tc>
      </w:tr>
      <w:tr w:rsidR="00F7470F" w:rsidRPr="002A6D16" w14:paraId="4846A722" w14:textId="77777777" w:rsidTr="00EC412C">
        <w:trPr>
          <w:cantSplit/>
          <w:trHeight w:val="137"/>
        </w:trPr>
        <w:tc>
          <w:tcPr>
            <w:tcW w:w="5000" w:type="pct"/>
            <w:gridSpan w:val="2"/>
            <w:tcBorders>
              <w:top w:val="single" w:sz="4" w:space="0" w:color="auto"/>
              <w:left w:val="nil"/>
              <w:bottom w:val="nil"/>
              <w:right w:val="nil"/>
            </w:tcBorders>
          </w:tcPr>
          <w:p w14:paraId="7B1DFB82" w14:textId="77777777" w:rsidR="002B588A" w:rsidRPr="002A6D16" w:rsidRDefault="002B588A" w:rsidP="009145D9">
            <w:pPr>
              <w:keepLines/>
              <w:widowControl w:val="0"/>
              <w:spacing w:line="276" w:lineRule="auto"/>
              <w:jc w:val="both"/>
              <w:outlineLvl w:val="0"/>
              <w:rPr>
                <w:rFonts w:ascii="Arial" w:hAnsi="Arial" w:cs="Arial"/>
                <w:color w:val="000000" w:themeColor="text1"/>
                <w:sz w:val="18"/>
                <w:szCs w:val="18"/>
              </w:rPr>
            </w:pPr>
          </w:p>
        </w:tc>
      </w:tr>
      <w:tr w:rsidR="00F7470F" w:rsidRPr="002A6D16" w14:paraId="3E0765EC" w14:textId="77777777" w:rsidTr="00EC412C">
        <w:trPr>
          <w:cantSplit/>
          <w:trHeight w:val="137"/>
        </w:trPr>
        <w:tc>
          <w:tcPr>
            <w:tcW w:w="5000" w:type="pct"/>
            <w:gridSpan w:val="2"/>
            <w:tcBorders>
              <w:top w:val="nil"/>
              <w:left w:val="single" w:sz="4" w:space="0" w:color="auto"/>
              <w:bottom w:val="single" w:sz="4" w:space="0" w:color="auto"/>
              <w:right w:val="single" w:sz="4" w:space="0" w:color="auto"/>
            </w:tcBorders>
          </w:tcPr>
          <w:p w14:paraId="59869566" w14:textId="77777777" w:rsidR="00F7470F" w:rsidRPr="002A6D16" w:rsidRDefault="00F7470F" w:rsidP="009145D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line="276" w:lineRule="auto"/>
              <w:rPr>
                <w:rFonts w:ascii="Arial" w:hAnsi="Arial" w:cs="Arial"/>
                <w:color w:val="000000" w:themeColor="text1"/>
                <w:sz w:val="18"/>
                <w:szCs w:val="18"/>
              </w:rPr>
            </w:pPr>
            <w:r w:rsidRPr="002A6D16">
              <w:rPr>
                <w:rFonts w:ascii="Arial" w:hAnsi="Arial" w:cs="Arial"/>
                <w:b/>
                <w:bCs/>
                <w:color w:val="000000" w:themeColor="text1"/>
                <w:sz w:val="18"/>
                <w:szCs w:val="18"/>
              </w:rPr>
              <w:lastRenderedPageBreak/>
              <w:t>CONTATOS PARA ENVIO DE DOCUMENTOS / ATAS / CONTRATOS:</w:t>
            </w:r>
          </w:p>
          <w:p w14:paraId="1B1E3FED" w14:textId="77777777" w:rsidR="00F7470F" w:rsidRPr="002A6D16" w:rsidRDefault="00F7470F" w:rsidP="009145D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line="276" w:lineRule="auto"/>
              <w:rPr>
                <w:rFonts w:ascii="Arial" w:hAnsi="Arial" w:cs="Arial"/>
                <w:color w:val="000000" w:themeColor="text1"/>
                <w:sz w:val="18"/>
                <w:szCs w:val="18"/>
              </w:rPr>
            </w:pPr>
            <w:r w:rsidRPr="002A6D16">
              <w:rPr>
                <w:rFonts w:ascii="Arial" w:hAnsi="Arial" w:cs="Arial"/>
                <w:color w:val="000000" w:themeColor="text1"/>
                <w:sz w:val="18"/>
                <w:szCs w:val="18"/>
              </w:rPr>
              <w:t>ENDEREÇO(S) EMAIL(S):___________________________________________________</w:t>
            </w:r>
          </w:p>
          <w:p w14:paraId="728720B7" w14:textId="77777777" w:rsidR="00F7470F" w:rsidRPr="002A6D16" w:rsidRDefault="00F7470F" w:rsidP="009145D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line="276" w:lineRule="auto"/>
              <w:rPr>
                <w:rFonts w:ascii="Arial" w:hAnsi="Arial" w:cs="Arial"/>
                <w:color w:val="000000" w:themeColor="text1"/>
                <w:sz w:val="18"/>
                <w:szCs w:val="18"/>
              </w:rPr>
            </w:pPr>
            <w:r w:rsidRPr="002A6D16">
              <w:rPr>
                <w:rFonts w:ascii="Arial" w:hAnsi="Arial" w:cs="Arial"/>
                <w:color w:val="000000" w:themeColor="text1"/>
                <w:sz w:val="18"/>
                <w:szCs w:val="18"/>
              </w:rPr>
              <w:t>TELEFONES / RAMAL:______________________________________________________</w:t>
            </w:r>
          </w:p>
          <w:p w14:paraId="44FF0078" w14:textId="77777777" w:rsidR="00F7470F" w:rsidRPr="002A6D16" w:rsidRDefault="00F7470F" w:rsidP="009145D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line="276" w:lineRule="auto"/>
              <w:rPr>
                <w:rFonts w:ascii="Arial" w:hAnsi="Arial" w:cs="Arial"/>
                <w:color w:val="000000" w:themeColor="text1"/>
                <w:sz w:val="18"/>
                <w:szCs w:val="18"/>
              </w:rPr>
            </w:pPr>
            <w:r w:rsidRPr="002A6D16">
              <w:rPr>
                <w:rFonts w:ascii="Arial" w:hAnsi="Arial" w:cs="Arial"/>
                <w:color w:val="000000" w:themeColor="text1"/>
                <w:sz w:val="18"/>
                <w:szCs w:val="18"/>
              </w:rPr>
              <w:t>RESPONSÁVEL:___________________________________________________________</w:t>
            </w:r>
          </w:p>
          <w:p w14:paraId="05C1DC54" w14:textId="77777777" w:rsidR="00F7470F" w:rsidRPr="002A6D16" w:rsidRDefault="00F7470F" w:rsidP="009145D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line="276" w:lineRule="auto"/>
              <w:rPr>
                <w:rFonts w:ascii="Arial" w:hAnsi="Arial" w:cs="Arial"/>
                <w:color w:val="000000" w:themeColor="text1"/>
                <w:sz w:val="18"/>
                <w:szCs w:val="18"/>
              </w:rPr>
            </w:pPr>
            <w:r w:rsidRPr="002A6D16">
              <w:rPr>
                <w:rFonts w:ascii="Arial" w:hAnsi="Arial" w:cs="Arial"/>
                <w:b/>
                <w:bCs/>
                <w:color w:val="000000" w:themeColor="text1"/>
                <w:sz w:val="18"/>
                <w:szCs w:val="18"/>
              </w:rPr>
              <w:t>CONTATOS REFERENTES A EXECUÇÃO DO OBJETO LICITADO:</w:t>
            </w:r>
          </w:p>
          <w:p w14:paraId="792E4918" w14:textId="77777777" w:rsidR="00F7470F" w:rsidRPr="002A6D16" w:rsidRDefault="00F7470F" w:rsidP="009145D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line="276" w:lineRule="auto"/>
              <w:rPr>
                <w:rFonts w:ascii="Arial" w:hAnsi="Arial" w:cs="Arial"/>
                <w:color w:val="000000" w:themeColor="text1"/>
                <w:sz w:val="18"/>
                <w:szCs w:val="18"/>
              </w:rPr>
            </w:pPr>
            <w:r w:rsidRPr="002A6D16">
              <w:rPr>
                <w:rFonts w:ascii="Arial" w:hAnsi="Arial" w:cs="Arial"/>
                <w:color w:val="000000" w:themeColor="text1"/>
                <w:sz w:val="18"/>
                <w:szCs w:val="18"/>
              </w:rPr>
              <w:t>ENDEREÇO(S) EMAIL(S):___________________________________________________</w:t>
            </w:r>
          </w:p>
          <w:p w14:paraId="7FB721F7" w14:textId="77777777" w:rsidR="00F7470F" w:rsidRPr="002A6D16" w:rsidRDefault="00F7470F" w:rsidP="009145D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line="276" w:lineRule="auto"/>
              <w:rPr>
                <w:rFonts w:ascii="Arial" w:hAnsi="Arial" w:cs="Arial"/>
                <w:color w:val="000000" w:themeColor="text1"/>
                <w:sz w:val="18"/>
                <w:szCs w:val="18"/>
              </w:rPr>
            </w:pPr>
            <w:r w:rsidRPr="002A6D16">
              <w:rPr>
                <w:rFonts w:ascii="Arial" w:hAnsi="Arial" w:cs="Arial"/>
                <w:color w:val="000000" w:themeColor="text1"/>
                <w:sz w:val="18"/>
                <w:szCs w:val="18"/>
              </w:rPr>
              <w:t>TELEFONES / RAMAL / WHATSAPP:___ ______________________________________</w:t>
            </w:r>
          </w:p>
          <w:p w14:paraId="2F9EF180" w14:textId="77777777" w:rsidR="00F7470F" w:rsidRPr="002A6D16" w:rsidRDefault="00F7470F" w:rsidP="009145D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spacing w:line="276" w:lineRule="auto"/>
              <w:rPr>
                <w:rFonts w:ascii="Arial" w:hAnsi="Arial" w:cs="Arial"/>
                <w:color w:val="000000" w:themeColor="text1"/>
                <w:sz w:val="18"/>
                <w:szCs w:val="18"/>
              </w:rPr>
            </w:pPr>
            <w:r w:rsidRPr="002A6D16">
              <w:rPr>
                <w:rFonts w:ascii="Arial" w:hAnsi="Arial" w:cs="Arial"/>
                <w:color w:val="000000" w:themeColor="text1"/>
                <w:sz w:val="18"/>
                <w:szCs w:val="18"/>
              </w:rPr>
              <w:t>RESPONSÁVEL PELA EXECUÇÃO E PLANTÃO:________________________________</w:t>
            </w:r>
          </w:p>
          <w:p w14:paraId="7FA37D35" w14:textId="77777777" w:rsidR="00F7470F" w:rsidRPr="002A6D16" w:rsidRDefault="00F7470F" w:rsidP="009145D9">
            <w:pPr>
              <w:keepLines/>
              <w:widowControl w:val="0"/>
              <w:spacing w:line="276" w:lineRule="auto"/>
              <w:jc w:val="both"/>
              <w:outlineLvl w:val="0"/>
              <w:rPr>
                <w:rFonts w:ascii="Arial" w:hAnsi="Arial" w:cs="Arial"/>
                <w:b/>
                <w:bCs/>
                <w:color w:val="000000" w:themeColor="text1"/>
                <w:sz w:val="18"/>
                <w:szCs w:val="18"/>
              </w:rPr>
            </w:pPr>
            <w:r w:rsidRPr="002A6D16">
              <w:rPr>
                <w:rFonts w:ascii="Arial" w:hAnsi="Arial" w:cs="Arial"/>
                <w:color w:val="000000" w:themeColor="text1"/>
                <w:sz w:val="18"/>
                <w:szCs w:val="18"/>
              </w:rPr>
              <w:t>EMAIL:___________________________________________________________________</w:t>
            </w:r>
          </w:p>
        </w:tc>
      </w:tr>
    </w:tbl>
    <w:p w14:paraId="25C33D03" w14:textId="580D19C5" w:rsidR="002B588A" w:rsidRPr="002A6D16" w:rsidRDefault="002B588A" w:rsidP="009145D9">
      <w:pPr>
        <w:keepLines/>
        <w:widowControl w:val="0"/>
        <w:spacing w:line="276" w:lineRule="auto"/>
        <w:ind w:firstLine="1134"/>
        <w:jc w:val="both"/>
        <w:outlineLvl w:val="0"/>
        <w:rPr>
          <w:rFonts w:ascii="Arial" w:hAnsi="Arial" w:cs="Arial"/>
          <w:color w:val="000000" w:themeColor="text1"/>
          <w:sz w:val="20"/>
          <w:szCs w:val="20"/>
        </w:rPr>
      </w:pPr>
      <w:r w:rsidRPr="002A6D16">
        <w:rPr>
          <w:rFonts w:ascii="Arial" w:hAnsi="Arial" w:cs="Arial"/>
          <w:color w:val="000000" w:themeColor="text1"/>
          <w:sz w:val="20"/>
          <w:szCs w:val="20"/>
        </w:rPr>
        <w:t xml:space="preserve">Em atendimento ao disposto na </w:t>
      </w:r>
      <w:r w:rsidRPr="002A6D16">
        <w:rPr>
          <w:rFonts w:ascii="Arial" w:hAnsi="Arial" w:cs="Arial"/>
          <w:b/>
          <w:bCs/>
          <w:color w:val="000000" w:themeColor="text1"/>
          <w:sz w:val="20"/>
          <w:szCs w:val="20"/>
        </w:rPr>
        <w:t xml:space="preserve">Concorrência Eletrônica nº </w:t>
      </w:r>
      <w:r w:rsidR="00FB23F5">
        <w:rPr>
          <w:rFonts w:ascii="Arial" w:hAnsi="Arial" w:cs="Arial"/>
          <w:b/>
          <w:bCs/>
          <w:color w:val="000000" w:themeColor="text1"/>
          <w:sz w:val="20"/>
          <w:szCs w:val="20"/>
        </w:rPr>
        <w:t>02</w:t>
      </w:r>
      <w:r w:rsidR="003B4654" w:rsidRPr="002A6D16">
        <w:rPr>
          <w:rFonts w:ascii="Arial" w:hAnsi="Arial" w:cs="Arial"/>
          <w:b/>
          <w:bCs/>
          <w:color w:val="000000" w:themeColor="text1"/>
          <w:sz w:val="20"/>
          <w:szCs w:val="20"/>
        </w:rPr>
        <w:t>/2026</w:t>
      </w:r>
      <w:r w:rsidRPr="002A6D16">
        <w:rPr>
          <w:rFonts w:ascii="Arial" w:hAnsi="Arial" w:cs="Arial"/>
          <w:color w:val="000000" w:themeColor="text1"/>
          <w:sz w:val="20"/>
          <w:szCs w:val="20"/>
        </w:rPr>
        <w:t xml:space="preserve">, após análise do referido edital e tendo pleno conhecimento do seu conteúdo, se propõe a executar os serviços objeto da licitação, sob sua inteira responsabilidade, nas condições a seguir: R$ </w:t>
      </w:r>
      <w:r w:rsidR="00851BD8" w:rsidRPr="002A6D16">
        <w:rPr>
          <w:rFonts w:ascii="Arial" w:hAnsi="Arial" w:cs="Arial"/>
          <w:b/>
          <w:bCs/>
          <w:color w:val="000000" w:themeColor="text1"/>
          <w:sz w:val="20"/>
          <w:szCs w:val="20"/>
        </w:rPr>
        <w:t>R$ 1.830.976,76 (um milhão, oitocentos e trinta mil, novecentos e setenta e seis reais e setenta e seis centavos)</w:t>
      </w:r>
      <w:r w:rsidR="00851BD8" w:rsidRPr="002A6D16">
        <w:rPr>
          <w:rFonts w:ascii="Arial" w:hAnsi="Arial" w:cs="Arial"/>
          <w:color w:val="000000" w:themeColor="text1"/>
          <w:sz w:val="20"/>
          <w:szCs w:val="20"/>
        </w:rPr>
        <w:t>,</w:t>
      </w:r>
      <w:r w:rsidR="00851BD8">
        <w:rPr>
          <w:rFonts w:ascii="Arial" w:hAnsi="Arial" w:cs="Arial"/>
          <w:color w:val="000000" w:themeColor="text1"/>
          <w:sz w:val="20"/>
          <w:szCs w:val="20"/>
        </w:rPr>
        <w:t xml:space="preserve"> </w:t>
      </w:r>
      <w:r w:rsidRPr="002A6D16">
        <w:rPr>
          <w:rFonts w:ascii="Arial" w:hAnsi="Arial" w:cs="Arial"/>
          <w:color w:val="000000" w:themeColor="text1"/>
          <w:sz w:val="20"/>
          <w:szCs w:val="20"/>
        </w:rPr>
        <w:t>sendo que integram a presente proposta os documentos, em anexo, abaixo relacionados:</w:t>
      </w:r>
    </w:p>
    <w:p w14:paraId="4E0856E8" w14:textId="77777777" w:rsidR="002B588A" w:rsidRPr="002A6D16" w:rsidRDefault="002B588A" w:rsidP="009145D9">
      <w:pPr>
        <w:keepLines/>
        <w:widowControl w:val="0"/>
        <w:numPr>
          <w:ilvl w:val="0"/>
          <w:numId w:val="17"/>
        </w:numPr>
        <w:spacing w:line="276" w:lineRule="auto"/>
        <w:ind w:left="1701"/>
        <w:jc w:val="both"/>
        <w:outlineLvl w:val="0"/>
        <w:rPr>
          <w:rFonts w:ascii="Arial" w:hAnsi="Arial" w:cs="Arial"/>
          <w:color w:val="000000" w:themeColor="text1"/>
          <w:sz w:val="20"/>
          <w:szCs w:val="20"/>
        </w:rPr>
      </w:pPr>
      <w:r w:rsidRPr="002A6D16">
        <w:rPr>
          <w:rFonts w:ascii="Arial" w:hAnsi="Arial" w:cs="Arial"/>
          <w:color w:val="000000" w:themeColor="text1"/>
          <w:sz w:val="20"/>
          <w:szCs w:val="20"/>
        </w:rPr>
        <w:t>Planilha Orçamentária;</w:t>
      </w:r>
    </w:p>
    <w:p w14:paraId="30FAF2AD" w14:textId="77777777" w:rsidR="002B588A" w:rsidRPr="002A6D16" w:rsidRDefault="002B588A" w:rsidP="009145D9">
      <w:pPr>
        <w:keepLines/>
        <w:widowControl w:val="0"/>
        <w:numPr>
          <w:ilvl w:val="0"/>
          <w:numId w:val="17"/>
        </w:numPr>
        <w:spacing w:line="276" w:lineRule="auto"/>
        <w:ind w:left="1701"/>
        <w:jc w:val="both"/>
        <w:outlineLvl w:val="0"/>
        <w:rPr>
          <w:rFonts w:ascii="Arial" w:hAnsi="Arial" w:cs="Arial"/>
          <w:color w:val="000000" w:themeColor="text1"/>
          <w:sz w:val="20"/>
          <w:szCs w:val="20"/>
        </w:rPr>
      </w:pPr>
      <w:r w:rsidRPr="002A6D16">
        <w:rPr>
          <w:rFonts w:ascii="Arial" w:hAnsi="Arial" w:cs="Arial"/>
          <w:color w:val="000000" w:themeColor="text1"/>
          <w:sz w:val="20"/>
          <w:szCs w:val="20"/>
        </w:rPr>
        <w:t>Cronograma físico-financeiro; e</w:t>
      </w:r>
    </w:p>
    <w:p w14:paraId="263C9C02" w14:textId="77777777" w:rsidR="002B588A" w:rsidRPr="002A6D16" w:rsidRDefault="002B588A" w:rsidP="009145D9">
      <w:pPr>
        <w:keepLines/>
        <w:widowControl w:val="0"/>
        <w:numPr>
          <w:ilvl w:val="0"/>
          <w:numId w:val="17"/>
        </w:numPr>
        <w:spacing w:line="276" w:lineRule="auto"/>
        <w:ind w:left="1701"/>
        <w:jc w:val="both"/>
        <w:outlineLvl w:val="0"/>
        <w:rPr>
          <w:rFonts w:ascii="Arial" w:hAnsi="Arial" w:cs="Arial"/>
          <w:color w:val="000000" w:themeColor="text1"/>
          <w:sz w:val="20"/>
          <w:szCs w:val="20"/>
        </w:rPr>
      </w:pPr>
      <w:r w:rsidRPr="002A6D16">
        <w:rPr>
          <w:rFonts w:ascii="Arial" w:hAnsi="Arial" w:cs="Arial"/>
          <w:color w:val="000000" w:themeColor="text1"/>
          <w:sz w:val="20"/>
          <w:szCs w:val="20"/>
        </w:rPr>
        <w:t>Planilha de Composição de BDI;</w:t>
      </w:r>
    </w:p>
    <w:p w14:paraId="7E39C54D" w14:textId="5CF8F6B2" w:rsidR="008B1806" w:rsidRPr="002A6D16" w:rsidRDefault="002C6788" w:rsidP="009145D9">
      <w:pPr>
        <w:keepLines/>
        <w:widowControl w:val="0"/>
        <w:numPr>
          <w:ilvl w:val="0"/>
          <w:numId w:val="17"/>
        </w:numPr>
        <w:spacing w:line="276" w:lineRule="auto"/>
        <w:ind w:left="1701"/>
        <w:jc w:val="both"/>
        <w:outlineLvl w:val="0"/>
        <w:rPr>
          <w:rFonts w:ascii="Arial" w:hAnsi="Arial" w:cs="Arial"/>
          <w:color w:val="000000" w:themeColor="text1"/>
          <w:sz w:val="20"/>
          <w:szCs w:val="20"/>
        </w:rPr>
      </w:pPr>
      <w:r w:rsidRPr="002A6D16">
        <w:rPr>
          <w:rFonts w:ascii="Arial" w:hAnsi="Arial" w:cs="Arial"/>
          <w:color w:val="000000" w:themeColor="text1"/>
          <w:sz w:val="20"/>
          <w:szCs w:val="20"/>
        </w:rPr>
        <w:t xml:space="preserve">Planilha de composição dos </w:t>
      </w:r>
      <w:r w:rsidR="008B1806" w:rsidRPr="002A6D16">
        <w:rPr>
          <w:rFonts w:ascii="Arial" w:hAnsi="Arial" w:cs="Arial"/>
          <w:color w:val="000000" w:themeColor="text1"/>
          <w:sz w:val="20"/>
          <w:szCs w:val="20"/>
        </w:rPr>
        <w:t>Encargos Sociais.</w:t>
      </w:r>
    </w:p>
    <w:p w14:paraId="522FB726" w14:textId="77777777" w:rsidR="002B588A" w:rsidRPr="002A6D16" w:rsidRDefault="002B588A" w:rsidP="009145D9">
      <w:pPr>
        <w:keepLines/>
        <w:widowControl w:val="0"/>
        <w:spacing w:line="276" w:lineRule="auto"/>
        <w:ind w:firstLine="993"/>
        <w:jc w:val="both"/>
        <w:outlineLvl w:val="0"/>
        <w:rPr>
          <w:rFonts w:ascii="Arial" w:hAnsi="Arial" w:cs="Arial"/>
          <w:b/>
          <w:bCs/>
          <w:color w:val="000000" w:themeColor="text1"/>
          <w:sz w:val="20"/>
          <w:szCs w:val="20"/>
        </w:rPr>
      </w:pPr>
      <w:r w:rsidRPr="002A6D16">
        <w:rPr>
          <w:rFonts w:ascii="Arial" w:hAnsi="Arial" w:cs="Arial"/>
          <w:color w:val="000000" w:themeColor="text1"/>
          <w:sz w:val="20"/>
          <w:szCs w:val="20"/>
        </w:rPr>
        <w:t xml:space="preserve">E, para tanto, declaro que no preço estão incluídos todos os custos diretos ou indiretos com o fornecimento dos materiais, inclusive tributos, equipamentos, pessoal, taxas, transportes, alimentação etc., e que a presente proposta tem validade de </w:t>
      </w:r>
      <w:r w:rsidRPr="002A6D16">
        <w:rPr>
          <w:rFonts w:ascii="Arial" w:hAnsi="Arial" w:cs="Arial"/>
          <w:b/>
          <w:bCs/>
          <w:color w:val="000000" w:themeColor="text1"/>
          <w:sz w:val="20"/>
          <w:szCs w:val="20"/>
        </w:rPr>
        <w:t>60 (sessenta) dias.</w:t>
      </w:r>
    </w:p>
    <w:p w14:paraId="0B920C6B" w14:textId="77777777" w:rsidR="00F7470F" w:rsidRPr="002A6D16" w:rsidRDefault="00F7470F" w:rsidP="009145D9">
      <w:pPr>
        <w:pStyle w:val="SemEspaamento"/>
        <w:spacing w:line="276" w:lineRule="auto"/>
        <w:jc w:val="center"/>
        <w:rPr>
          <w:rFonts w:ascii="Arial" w:eastAsia="Zurich BT" w:hAnsi="Arial" w:cs="Arial"/>
          <w:b/>
          <w:iCs/>
          <w:color w:val="000000" w:themeColor="text1"/>
          <w:sz w:val="20"/>
          <w:szCs w:val="20"/>
        </w:rPr>
      </w:pPr>
    </w:p>
    <w:p w14:paraId="7CF30FA7" w14:textId="70A9E8D8" w:rsidR="00F7470F" w:rsidRPr="002A6D16" w:rsidRDefault="00F7470F" w:rsidP="009145D9">
      <w:pPr>
        <w:spacing w:line="276" w:lineRule="auto"/>
        <w:jc w:val="right"/>
        <w:rPr>
          <w:rFonts w:ascii="Arial" w:hAnsi="Arial" w:cs="Arial"/>
          <w:color w:val="000000" w:themeColor="text1"/>
          <w:sz w:val="20"/>
          <w:szCs w:val="20"/>
        </w:rPr>
      </w:pPr>
      <w:r w:rsidRPr="002A6D16">
        <w:rPr>
          <w:rFonts w:ascii="Arial" w:hAnsi="Arial" w:cs="Arial"/>
          <w:color w:val="000000" w:themeColor="text1"/>
          <w:sz w:val="20"/>
          <w:szCs w:val="20"/>
        </w:rPr>
        <w:t xml:space="preserve">(Município/UF), (dia) de (mês) de </w:t>
      </w:r>
      <w:r w:rsidR="003B4654" w:rsidRPr="002A6D16">
        <w:rPr>
          <w:rFonts w:ascii="Arial" w:hAnsi="Arial" w:cs="Arial"/>
          <w:color w:val="000000" w:themeColor="text1"/>
          <w:sz w:val="20"/>
          <w:szCs w:val="20"/>
        </w:rPr>
        <w:t>2026</w:t>
      </w:r>
      <w:r w:rsidRPr="002A6D16">
        <w:rPr>
          <w:rFonts w:ascii="Arial" w:hAnsi="Arial" w:cs="Arial"/>
          <w:color w:val="000000" w:themeColor="text1"/>
          <w:sz w:val="20"/>
          <w:szCs w:val="20"/>
        </w:rPr>
        <w:t>.</w:t>
      </w:r>
    </w:p>
    <w:p w14:paraId="70BEA58E" w14:textId="77777777" w:rsidR="00F7470F" w:rsidRPr="002A6D16" w:rsidRDefault="00F7470F" w:rsidP="00711221">
      <w:pPr>
        <w:spacing w:line="276" w:lineRule="auto"/>
        <w:rPr>
          <w:rFonts w:ascii="Arial" w:hAnsi="Arial" w:cs="Arial"/>
          <w:color w:val="000000" w:themeColor="text1"/>
          <w:sz w:val="20"/>
          <w:szCs w:val="20"/>
        </w:rPr>
      </w:pPr>
    </w:p>
    <w:p w14:paraId="5CE23B56" w14:textId="77777777" w:rsidR="00F7470F" w:rsidRPr="002A6D16" w:rsidRDefault="00F7470F" w:rsidP="009145D9">
      <w:pPr>
        <w:spacing w:line="276" w:lineRule="auto"/>
        <w:jc w:val="center"/>
        <w:rPr>
          <w:rFonts w:ascii="Arial" w:hAnsi="Arial" w:cs="Arial"/>
          <w:color w:val="000000" w:themeColor="text1"/>
          <w:sz w:val="20"/>
          <w:szCs w:val="20"/>
        </w:rPr>
      </w:pPr>
      <w:r w:rsidRPr="002A6D16">
        <w:rPr>
          <w:rFonts w:ascii="Arial" w:hAnsi="Arial" w:cs="Arial"/>
          <w:color w:val="000000" w:themeColor="text1"/>
          <w:sz w:val="20"/>
          <w:szCs w:val="20"/>
        </w:rPr>
        <w:t>______________________________________</w:t>
      </w:r>
    </w:p>
    <w:p w14:paraId="6E0B2ABB" w14:textId="77777777" w:rsidR="00F7470F" w:rsidRPr="002A6D16" w:rsidRDefault="00F7470F" w:rsidP="009145D9">
      <w:pPr>
        <w:spacing w:line="276" w:lineRule="auto"/>
        <w:jc w:val="center"/>
        <w:rPr>
          <w:rFonts w:ascii="Arial" w:hAnsi="Arial" w:cs="Arial"/>
          <w:b/>
          <w:bCs/>
          <w:color w:val="000000" w:themeColor="text1"/>
          <w:sz w:val="20"/>
          <w:szCs w:val="20"/>
        </w:rPr>
      </w:pPr>
      <w:r w:rsidRPr="002A6D16">
        <w:rPr>
          <w:rFonts w:ascii="Arial" w:hAnsi="Arial" w:cs="Arial"/>
          <w:b/>
          <w:bCs/>
          <w:color w:val="000000" w:themeColor="text1"/>
          <w:sz w:val="20"/>
          <w:szCs w:val="20"/>
        </w:rPr>
        <w:t>RAZÃO SOCIAL – CNPJ:</w:t>
      </w:r>
    </w:p>
    <w:p w14:paraId="3D7335A1" w14:textId="77777777" w:rsidR="00F7470F" w:rsidRPr="002A6D16" w:rsidRDefault="00F7470F" w:rsidP="009145D9">
      <w:pPr>
        <w:spacing w:line="276" w:lineRule="auto"/>
        <w:jc w:val="center"/>
        <w:rPr>
          <w:rFonts w:ascii="Arial" w:hAnsi="Arial" w:cs="Arial"/>
          <w:color w:val="000000" w:themeColor="text1"/>
          <w:sz w:val="20"/>
          <w:szCs w:val="20"/>
        </w:rPr>
      </w:pPr>
      <w:r w:rsidRPr="002A6D16">
        <w:rPr>
          <w:rFonts w:ascii="Arial" w:hAnsi="Arial" w:cs="Arial"/>
          <w:color w:val="000000" w:themeColor="text1"/>
          <w:sz w:val="20"/>
          <w:szCs w:val="20"/>
        </w:rPr>
        <w:t>Nome Completo do Representante Legal</w:t>
      </w:r>
    </w:p>
    <w:p w14:paraId="07DD3855" w14:textId="77777777" w:rsidR="00F7470F" w:rsidRPr="002A6D16" w:rsidRDefault="00F7470F" w:rsidP="009145D9">
      <w:pPr>
        <w:spacing w:line="276" w:lineRule="auto"/>
        <w:jc w:val="center"/>
        <w:rPr>
          <w:rFonts w:ascii="Arial" w:hAnsi="Arial" w:cs="Arial"/>
          <w:color w:val="000000" w:themeColor="text1"/>
          <w:sz w:val="20"/>
          <w:szCs w:val="20"/>
        </w:rPr>
      </w:pPr>
      <w:r w:rsidRPr="002A6D16">
        <w:rPr>
          <w:rFonts w:ascii="Arial" w:hAnsi="Arial" w:cs="Arial"/>
          <w:color w:val="000000" w:themeColor="text1"/>
          <w:sz w:val="20"/>
          <w:szCs w:val="20"/>
        </w:rPr>
        <w:t>Cargo na empresa</w:t>
      </w:r>
    </w:p>
    <w:p w14:paraId="3405514F" w14:textId="1112694C" w:rsidR="00307B45" w:rsidRPr="002A6D16" w:rsidRDefault="00F7470F" w:rsidP="00307B45">
      <w:pPr>
        <w:autoSpaceDE w:val="0"/>
        <w:autoSpaceDN w:val="0"/>
        <w:adjustRightInd w:val="0"/>
        <w:spacing w:line="276" w:lineRule="auto"/>
        <w:ind w:right="-1"/>
        <w:jc w:val="center"/>
        <w:rPr>
          <w:rFonts w:ascii="Arial" w:hAnsi="Arial" w:cs="Arial"/>
          <w:b/>
          <w:bCs/>
          <w:color w:val="000000" w:themeColor="text1"/>
          <w:sz w:val="20"/>
          <w:szCs w:val="20"/>
        </w:rPr>
      </w:pPr>
      <w:r w:rsidRPr="002A6D16">
        <w:rPr>
          <w:rFonts w:ascii="Arial" w:hAnsi="Arial" w:cs="Arial"/>
          <w:b/>
          <w:bCs/>
          <w:color w:val="000000" w:themeColor="text1"/>
          <w:sz w:val="20"/>
          <w:szCs w:val="20"/>
        </w:rPr>
        <w:t xml:space="preserve">Observação: </w:t>
      </w:r>
      <w:r w:rsidRPr="002A6D16">
        <w:rPr>
          <w:rFonts w:ascii="Arial" w:hAnsi="Arial" w:cs="Arial"/>
          <w:color w:val="000000" w:themeColor="text1"/>
          <w:sz w:val="20"/>
          <w:szCs w:val="20"/>
        </w:rPr>
        <w:t>Est</w:t>
      </w:r>
      <w:r w:rsidR="007167BB" w:rsidRPr="002A6D16">
        <w:rPr>
          <w:rFonts w:ascii="Arial" w:hAnsi="Arial" w:cs="Arial"/>
          <w:color w:val="000000" w:themeColor="text1"/>
          <w:sz w:val="20"/>
          <w:szCs w:val="20"/>
        </w:rPr>
        <w:t xml:space="preserve">e documento </w:t>
      </w:r>
      <w:r w:rsidRPr="002A6D16">
        <w:rPr>
          <w:rFonts w:ascii="Arial" w:hAnsi="Arial" w:cs="Arial"/>
          <w:color w:val="000000" w:themeColor="text1"/>
          <w:sz w:val="20"/>
          <w:szCs w:val="20"/>
        </w:rPr>
        <w:t>deverá ser emitid</w:t>
      </w:r>
      <w:r w:rsidR="007167BB" w:rsidRPr="002A6D16">
        <w:rPr>
          <w:rFonts w:ascii="Arial" w:hAnsi="Arial" w:cs="Arial"/>
          <w:color w:val="000000" w:themeColor="text1"/>
          <w:sz w:val="20"/>
          <w:szCs w:val="20"/>
        </w:rPr>
        <w:t>o</w:t>
      </w:r>
      <w:r w:rsidRPr="002A6D16">
        <w:rPr>
          <w:rFonts w:ascii="Arial" w:hAnsi="Arial" w:cs="Arial"/>
          <w:color w:val="000000" w:themeColor="text1"/>
          <w:sz w:val="20"/>
          <w:szCs w:val="20"/>
        </w:rPr>
        <w:t xml:space="preserve"> em papel timbrado da empresa licitante</w:t>
      </w:r>
    </w:p>
    <w:p w14:paraId="605BFBDC" w14:textId="77777777" w:rsidR="00AC4E83" w:rsidRDefault="00AC4E83" w:rsidP="00AC4E83">
      <w:pPr>
        <w:rPr>
          <w:rFonts w:ascii="Arial" w:hAnsi="Arial" w:cs="Arial"/>
          <w:b/>
          <w:bCs/>
          <w:color w:val="000000" w:themeColor="text1"/>
          <w:sz w:val="20"/>
          <w:szCs w:val="20"/>
        </w:rPr>
      </w:pPr>
      <w:r>
        <w:rPr>
          <w:rFonts w:ascii="Arial" w:hAnsi="Arial" w:cs="Arial"/>
          <w:b/>
          <w:bCs/>
          <w:color w:val="000000" w:themeColor="text1"/>
          <w:sz w:val="20"/>
          <w:szCs w:val="20"/>
        </w:rPr>
        <w:t xml:space="preserve"> </w:t>
      </w:r>
    </w:p>
    <w:p w14:paraId="46FA12FA" w14:textId="0BA4164D" w:rsidR="00D87E4B" w:rsidRPr="002A6D16" w:rsidRDefault="00AC4E83" w:rsidP="00AC4E83">
      <w:pPr>
        <w:rPr>
          <w:rFonts w:ascii="Arial" w:hAnsi="Arial" w:cs="Arial"/>
          <w:b/>
          <w:bCs/>
          <w:color w:val="000000" w:themeColor="text1"/>
          <w:sz w:val="20"/>
          <w:szCs w:val="20"/>
        </w:rPr>
      </w:pPr>
      <w:r>
        <w:rPr>
          <w:rFonts w:ascii="Arial" w:hAnsi="Arial" w:cs="Arial"/>
          <w:b/>
          <w:bCs/>
          <w:color w:val="000000" w:themeColor="text1"/>
          <w:sz w:val="20"/>
          <w:szCs w:val="20"/>
        </w:rPr>
        <w:t xml:space="preserve">                                                                  </w:t>
      </w:r>
      <w:r w:rsidR="00D87E4B" w:rsidRPr="002A6D16">
        <w:rPr>
          <w:rFonts w:ascii="Arial" w:hAnsi="Arial" w:cs="Arial"/>
          <w:b/>
          <w:bCs/>
          <w:color w:val="000000" w:themeColor="text1"/>
          <w:sz w:val="20"/>
          <w:szCs w:val="20"/>
        </w:rPr>
        <w:t xml:space="preserve">ANEXO </w:t>
      </w:r>
      <w:r w:rsidR="00C52BEB" w:rsidRPr="002A6D16">
        <w:rPr>
          <w:rFonts w:ascii="Arial" w:hAnsi="Arial" w:cs="Arial"/>
          <w:b/>
          <w:bCs/>
          <w:color w:val="000000" w:themeColor="text1"/>
          <w:sz w:val="20"/>
          <w:szCs w:val="20"/>
        </w:rPr>
        <w:t>0</w:t>
      </w:r>
      <w:r w:rsidR="000F3055" w:rsidRPr="002A6D16">
        <w:rPr>
          <w:rFonts w:ascii="Arial" w:hAnsi="Arial" w:cs="Arial"/>
          <w:b/>
          <w:bCs/>
          <w:color w:val="000000" w:themeColor="text1"/>
          <w:sz w:val="20"/>
          <w:szCs w:val="20"/>
        </w:rPr>
        <w:t>4</w:t>
      </w:r>
    </w:p>
    <w:p w14:paraId="02B6C935" w14:textId="77777777" w:rsidR="00D87E4B" w:rsidRPr="002A6D16" w:rsidRDefault="00D87E4B" w:rsidP="009145D9">
      <w:pPr>
        <w:spacing w:line="276" w:lineRule="auto"/>
        <w:ind w:right="-1"/>
        <w:jc w:val="center"/>
        <w:rPr>
          <w:rFonts w:ascii="Arial" w:hAnsi="Arial" w:cs="Arial"/>
          <w:b/>
          <w:bCs/>
          <w:color w:val="000000" w:themeColor="text1"/>
          <w:sz w:val="20"/>
          <w:szCs w:val="20"/>
        </w:rPr>
      </w:pPr>
      <w:r w:rsidRPr="002A6D16">
        <w:rPr>
          <w:rFonts w:ascii="Arial" w:hAnsi="Arial" w:cs="Arial"/>
          <w:b/>
          <w:bCs/>
          <w:color w:val="000000" w:themeColor="text1"/>
          <w:sz w:val="20"/>
          <w:szCs w:val="20"/>
        </w:rPr>
        <w:t xml:space="preserve">DECLARAÇÃO </w:t>
      </w:r>
      <w:r w:rsidR="00EB260E" w:rsidRPr="002A6D16">
        <w:rPr>
          <w:rFonts w:ascii="Arial" w:hAnsi="Arial" w:cs="Arial"/>
          <w:b/>
          <w:bCs/>
          <w:color w:val="000000" w:themeColor="text1"/>
          <w:sz w:val="20"/>
          <w:szCs w:val="20"/>
        </w:rPr>
        <w:t>DE ENQUADRAMENTO COMO</w:t>
      </w:r>
      <w:r w:rsidRPr="002A6D16">
        <w:rPr>
          <w:rFonts w:ascii="Arial" w:hAnsi="Arial" w:cs="Arial"/>
          <w:b/>
          <w:bCs/>
          <w:color w:val="000000" w:themeColor="text1"/>
          <w:sz w:val="20"/>
          <w:szCs w:val="20"/>
        </w:rPr>
        <w:t xml:space="preserve"> MICROEMPRESA E EMPRESAS DE PEQUENO PORTE</w:t>
      </w:r>
    </w:p>
    <w:p w14:paraId="39519533" w14:textId="77777777" w:rsidR="00D87E4B" w:rsidRPr="002A6D16" w:rsidRDefault="00D87E4B" w:rsidP="009145D9">
      <w:pPr>
        <w:spacing w:line="276" w:lineRule="auto"/>
        <w:ind w:right="-1"/>
        <w:jc w:val="center"/>
        <w:rPr>
          <w:rFonts w:ascii="Arial" w:hAnsi="Arial" w:cs="Arial"/>
          <w:color w:val="000000" w:themeColor="text1"/>
          <w:sz w:val="20"/>
          <w:szCs w:val="20"/>
        </w:rPr>
      </w:pPr>
    </w:p>
    <w:p w14:paraId="09D5A00C" w14:textId="77777777" w:rsidR="00D87E4B" w:rsidRPr="002A6D16" w:rsidRDefault="00D87E4B" w:rsidP="009145D9">
      <w:pPr>
        <w:spacing w:line="276" w:lineRule="auto"/>
        <w:ind w:right="-1"/>
        <w:jc w:val="center"/>
        <w:rPr>
          <w:rFonts w:ascii="Arial" w:hAnsi="Arial" w:cs="Arial"/>
          <w:color w:val="000000" w:themeColor="text1"/>
          <w:sz w:val="20"/>
          <w:szCs w:val="20"/>
        </w:rPr>
      </w:pPr>
    </w:p>
    <w:p w14:paraId="6369A0A8" w14:textId="77777777" w:rsidR="00D87E4B" w:rsidRPr="002A6D16" w:rsidRDefault="00D87E4B" w:rsidP="009145D9">
      <w:pPr>
        <w:autoSpaceDE w:val="0"/>
        <w:autoSpaceDN w:val="0"/>
        <w:adjustRightInd w:val="0"/>
        <w:spacing w:line="276" w:lineRule="auto"/>
        <w:rPr>
          <w:rFonts w:ascii="Arial" w:hAnsi="Arial" w:cs="Arial"/>
          <w:b/>
          <w:bCs/>
          <w:color w:val="000000" w:themeColor="text1"/>
          <w:sz w:val="20"/>
          <w:szCs w:val="20"/>
        </w:rPr>
      </w:pPr>
      <w:r w:rsidRPr="002A6D16">
        <w:rPr>
          <w:rFonts w:ascii="Arial" w:hAnsi="Arial" w:cs="Arial"/>
          <w:b/>
          <w:bCs/>
          <w:color w:val="000000" w:themeColor="text1"/>
          <w:sz w:val="20"/>
          <w:szCs w:val="20"/>
        </w:rPr>
        <w:t xml:space="preserve">Á </w:t>
      </w:r>
    </w:p>
    <w:p w14:paraId="664544FD" w14:textId="63051218" w:rsidR="00D87E4B" w:rsidRPr="002A6D16" w:rsidRDefault="00D87E4B" w:rsidP="009145D9">
      <w:pPr>
        <w:autoSpaceDE w:val="0"/>
        <w:autoSpaceDN w:val="0"/>
        <w:adjustRightInd w:val="0"/>
        <w:spacing w:line="276" w:lineRule="auto"/>
        <w:rPr>
          <w:rFonts w:ascii="Arial" w:hAnsi="Arial" w:cs="Arial"/>
          <w:b/>
          <w:bCs/>
          <w:color w:val="000000" w:themeColor="text1"/>
          <w:sz w:val="20"/>
          <w:szCs w:val="20"/>
        </w:rPr>
      </w:pPr>
      <w:r w:rsidRPr="002A6D16">
        <w:rPr>
          <w:rFonts w:ascii="Arial" w:hAnsi="Arial" w:cs="Arial"/>
          <w:b/>
          <w:bCs/>
          <w:color w:val="000000" w:themeColor="text1"/>
          <w:sz w:val="20"/>
          <w:szCs w:val="20"/>
        </w:rPr>
        <w:t xml:space="preserve">PREFEITURA MUNICIPAL DE </w:t>
      </w:r>
      <w:r w:rsidR="00877E39" w:rsidRPr="002A6D16">
        <w:rPr>
          <w:rFonts w:ascii="Arial" w:hAnsi="Arial" w:cs="Arial"/>
          <w:b/>
          <w:bCs/>
          <w:color w:val="000000" w:themeColor="text1"/>
          <w:sz w:val="20"/>
          <w:szCs w:val="20"/>
        </w:rPr>
        <w:t>COTRIGUAÇU</w:t>
      </w:r>
      <w:r w:rsidRPr="002A6D16">
        <w:rPr>
          <w:rFonts w:ascii="Arial" w:hAnsi="Arial" w:cs="Arial"/>
          <w:b/>
          <w:bCs/>
          <w:color w:val="000000" w:themeColor="text1"/>
          <w:sz w:val="20"/>
          <w:szCs w:val="20"/>
        </w:rPr>
        <w:t xml:space="preserve"> – MT</w:t>
      </w:r>
    </w:p>
    <w:p w14:paraId="0A7496B3" w14:textId="5B2B99E7" w:rsidR="00D87E4B" w:rsidRPr="002A6D16" w:rsidRDefault="00D87E4B" w:rsidP="009145D9">
      <w:pPr>
        <w:spacing w:line="276" w:lineRule="auto"/>
        <w:rPr>
          <w:rFonts w:ascii="Arial" w:hAnsi="Arial" w:cs="Arial"/>
          <w:b/>
          <w:bCs/>
          <w:color w:val="000000" w:themeColor="text1"/>
          <w:sz w:val="20"/>
          <w:szCs w:val="20"/>
        </w:rPr>
      </w:pPr>
      <w:r w:rsidRPr="002A6D16">
        <w:rPr>
          <w:rFonts w:ascii="Arial" w:hAnsi="Arial" w:cs="Arial"/>
          <w:b/>
          <w:bCs/>
          <w:color w:val="000000" w:themeColor="text1"/>
          <w:sz w:val="20"/>
          <w:szCs w:val="20"/>
        </w:rPr>
        <w:t xml:space="preserve">Ref.: Concorrência Eletrônica n° </w:t>
      </w:r>
      <w:r w:rsidR="001D1899">
        <w:rPr>
          <w:rFonts w:ascii="Arial" w:hAnsi="Arial" w:cs="Arial"/>
          <w:b/>
          <w:bCs/>
          <w:color w:val="000000" w:themeColor="text1"/>
          <w:sz w:val="20"/>
          <w:szCs w:val="20"/>
        </w:rPr>
        <w:t xml:space="preserve">002 </w:t>
      </w:r>
      <w:r w:rsidR="003B4654" w:rsidRPr="002A6D16">
        <w:rPr>
          <w:rFonts w:ascii="Arial" w:hAnsi="Arial" w:cs="Arial"/>
          <w:b/>
          <w:bCs/>
          <w:color w:val="000000" w:themeColor="text1"/>
          <w:sz w:val="20"/>
          <w:szCs w:val="20"/>
        </w:rPr>
        <w:t>/2026</w:t>
      </w:r>
    </w:p>
    <w:p w14:paraId="35C5FD03" w14:textId="77777777" w:rsidR="00D87E4B" w:rsidRPr="002A6D16" w:rsidRDefault="00D87E4B" w:rsidP="009145D9">
      <w:pPr>
        <w:spacing w:line="276" w:lineRule="auto"/>
        <w:ind w:right="-1"/>
        <w:jc w:val="center"/>
        <w:rPr>
          <w:rFonts w:ascii="Arial" w:hAnsi="Arial" w:cs="Arial"/>
          <w:color w:val="000000" w:themeColor="text1"/>
          <w:sz w:val="20"/>
          <w:szCs w:val="20"/>
        </w:rPr>
      </w:pPr>
    </w:p>
    <w:p w14:paraId="0499C21E" w14:textId="77777777" w:rsidR="00EB260E" w:rsidRPr="002A6D16" w:rsidRDefault="00EB260E" w:rsidP="00307B45">
      <w:pPr>
        <w:spacing w:line="276" w:lineRule="auto"/>
        <w:ind w:right="-1"/>
        <w:rPr>
          <w:rFonts w:ascii="Arial" w:hAnsi="Arial" w:cs="Arial"/>
          <w:color w:val="000000" w:themeColor="text1"/>
          <w:sz w:val="20"/>
          <w:szCs w:val="20"/>
        </w:rPr>
      </w:pPr>
    </w:p>
    <w:p w14:paraId="19B8B9CA" w14:textId="60B15DFE" w:rsidR="00EB260E" w:rsidRPr="002A6D16" w:rsidRDefault="00EB260E" w:rsidP="009145D9">
      <w:pPr>
        <w:pStyle w:val="SemEspaamento"/>
        <w:spacing w:line="276" w:lineRule="auto"/>
        <w:ind w:firstLine="1418"/>
        <w:jc w:val="both"/>
        <w:rPr>
          <w:rFonts w:ascii="Arial" w:hAnsi="Arial" w:cs="Arial"/>
          <w:color w:val="000000" w:themeColor="text1"/>
          <w:sz w:val="20"/>
          <w:szCs w:val="20"/>
        </w:rPr>
      </w:pPr>
      <w:r w:rsidRPr="002A6D16">
        <w:rPr>
          <w:rFonts w:ascii="Arial" w:hAnsi="Arial" w:cs="Arial"/>
          <w:color w:val="000000" w:themeColor="text1"/>
          <w:sz w:val="20"/>
          <w:szCs w:val="20"/>
        </w:rPr>
        <w:t xml:space="preserve">A empresa ____________ (nome da empresa), inscrita no CNPJ sob nº _______, por intermédio de seu representante legal e/ou contador Sr. (a) ______________, portador(a) da Carteira de Identidade nº ____________ e CPF n º ______________, </w:t>
      </w:r>
      <w:r w:rsidRPr="002A6D16">
        <w:rPr>
          <w:rFonts w:ascii="Arial" w:hAnsi="Arial" w:cs="Arial"/>
          <w:b/>
          <w:color w:val="000000" w:themeColor="text1"/>
          <w:sz w:val="20"/>
          <w:szCs w:val="20"/>
        </w:rPr>
        <w:t>DECLARA</w:t>
      </w:r>
      <w:r w:rsidRPr="002A6D16">
        <w:rPr>
          <w:rFonts w:ascii="Arial" w:hAnsi="Arial" w:cs="Arial"/>
          <w:color w:val="000000" w:themeColor="text1"/>
          <w:sz w:val="20"/>
          <w:szCs w:val="20"/>
        </w:rPr>
        <w:t xml:space="preserve">, para fins do disposto no </w:t>
      </w:r>
      <w:r w:rsidR="008B1806" w:rsidRPr="002A6D16">
        <w:rPr>
          <w:rFonts w:ascii="Arial" w:hAnsi="Arial" w:cs="Arial"/>
          <w:color w:val="000000" w:themeColor="text1"/>
          <w:sz w:val="20"/>
          <w:szCs w:val="20"/>
        </w:rPr>
        <w:t>7</w:t>
      </w:r>
      <w:r w:rsidR="00512893" w:rsidRPr="002A6D16">
        <w:rPr>
          <w:rFonts w:ascii="Arial" w:hAnsi="Arial" w:cs="Arial"/>
          <w:color w:val="000000" w:themeColor="text1"/>
          <w:sz w:val="20"/>
          <w:szCs w:val="20"/>
        </w:rPr>
        <w:t>.1.1.</w:t>
      </w:r>
      <w:r w:rsidRPr="002A6D16">
        <w:rPr>
          <w:rFonts w:ascii="Arial" w:hAnsi="Arial" w:cs="Arial"/>
          <w:color w:val="000000" w:themeColor="text1"/>
          <w:sz w:val="20"/>
          <w:szCs w:val="20"/>
        </w:rPr>
        <w:t xml:space="preserve"> do edital da </w:t>
      </w:r>
      <w:r w:rsidRPr="002A6D16">
        <w:rPr>
          <w:rFonts w:ascii="Arial" w:hAnsi="Arial" w:cs="Arial"/>
          <w:b/>
          <w:color w:val="000000" w:themeColor="text1"/>
          <w:sz w:val="20"/>
          <w:szCs w:val="20"/>
        </w:rPr>
        <w:t xml:space="preserve">CONCORRÊNCIA ELETRÔNICA Nº </w:t>
      </w:r>
      <w:r w:rsidR="001D1899">
        <w:rPr>
          <w:rFonts w:ascii="Arial" w:hAnsi="Arial" w:cs="Arial"/>
          <w:b/>
          <w:color w:val="000000" w:themeColor="text1"/>
          <w:sz w:val="20"/>
          <w:szCs w:val="20"/>
        </w:rPr>
        <w:t>002</w:t>
      </w:r>
      <w:r w:rsidR="003B4654" w:rsidRPr="002A6D16">
        <w:rPr>
          <w:rFonts w:ascii="Arial" w:hAnsi="Arial" w:cs="Arial"/>
          <w:b/>
          <w:color w:val="000000" w:themeColor="text1"/>
          <w:sz w:val="20"/>
          <w:szCs w:val="20"/>
        </w:rPr>
        <w:t>2026</w:t>
      </w:r>
      <w:r w:rsidRPr="002A6D16">
        <w:rPr>
          <w:rFonts w:ascii="Arial" w:hAnsi="Arial" w:cs="Arial"/>
          <w:color w:val="000000" w:themeColor="text1"/>
          <w:sz w:val="20"/>
          <w:szCs w:val="20"/>
        </w:rPr>
        <w:t>, sob as sanções administrativas cabíveis e sob penas da Lei, que esta empresa, na presente data é considerada:</w:t>
      </w:r>
    </w:p>
    <w:p w14:paraId="5EBC3965" w14:textId="77777777" w:rsidR="00EB260E" w:rsidRPr="002A6D16" w:rsidRDefault="00EB260E" w:rsidP="009145D9">
      <w:pPr>
        <w:spacing w:line="276" w:lineRule="auto"/>
        <w:ind w:left="851" w:right="-1"/>
        <w:jc w:val="both"/>
        <w:rPr>
          <w:rFonts w:ascii="Arial" w:hAnsi="Arial" w:cs="Arial"/>
          <w:color w:val="000000" w:themeColor="text1"/>
          <w:sz w:val="20"/>
          <w:szCs w:val="20"/>
        </w:rPr>
      </w:pPr>
    </w:p>
    <w:p w14:paraId="75F2CEAD" w14:textId="77777777" w:rsidR="00EB260E" w:rsidRPr="002A6D16" w:rsidRDefault="00EB260E" w:rsidP="009145D9">
      <w:pPr>
        <w:spacing w:line="276" w:lineRule="auto"/>
        <w:ind w:left="851" w:right="-1"/>
        <w:jc w:val="both"/>
        <w:rPr>
          <w:rFonts w:ascii="Arial" w:hAnsi="Arial" w:cs="Arial"/>
          <w:color w:val="000000" w:themeColor="text1"/>
          <w:sz w:val="20"/>
          <w:szCs w:val="20"/>
        </w:rPr>
      </w:pPr>
      <w:proofErr w:type="gramStart"/>
      <w:r w:rsidRPr="002A6D16">
        <w:rPr>
          <w:rFonts w:ascii="Arial" w:hAnsi="Arial" w:cs="Arial"/>
          <w:b/>
          <w:color w:val="000000" w:themeColor="text1"/>
          <w:sz w:val="20"/>
          <w:szCs w:val="20"/>
        </w:rPr>
        <w:lastRenderedPageBreak/>
        <w:t>( )</w:t>
      </w:r>
      <w:proofErr w:type="gramEnd"/>
      <w:r w:rsidRPr="002A6D16">
        <w:rPr>
          <w:rFonts w:ascii="Arial" w:hAnsi="Arial" w:cs="Arial"/>
          <w:b/>
          <w:color w:val="000000" w:themeColor="text1"/>
          <w:sz w:val="20"/>
          <w:szCs w:val="20"/>
        </w:rPr>
        <w:t xml:space="preserve"> MICROEMPRESA</w:t>
      </w:r>
      <w:r w:rsidRPr="002A6D16">
        <w:rPr>
          <w:rFonts w:ascii="Arial" w:hAnsi="Arial" w:cs="Arial"/>
          <w:color w:val="000000" w:themeColor="text1"/>
          <w:sz w:val="20"/>
          <w:szCs w:val="20"/>
        </w:rPr>
        <w:t>, conforme Inciso I, art. 3º da Lei Complementar nº 123/2006;</w:t>
      </w:r>
    </w:p>
    <w:p w14:paraId="7EEFADC4" w14:textId="77777777" w:rsidR="00EB260E" w:rsidRPr="002A6D16" w:rsidRDefault="00EB260E" w:rsidP="009145D9">
      <w:pPr>
        <w:spacing w:line="276" w:lineRule="auto"/>
        <w:ind w:left="851" w:right="-1"/>
        <w:jc w:val="both"/>
        <w:rPr>
          <w:rFonts w:ascii="Arial" w:hAnsi="Arial" w:cs="Arial"/>
          <w:color w:val="000000" w:themeColor="text1"/>
          <w:sz w:val="20"/>
          <w:szCs w:val="20"/>
        </w:rPr>
      </w:pPr>
    </w:p>
    <w:p w14:paraId="4BEA4033" w14:textId="77777777" w:rsidR="00EB260E" w:rsidRPr="002A6D16" w:rsidRDefault="00EB260E" w:rsidP="009145D9">
      <w:pPr>
        <w:spacing w:line="276" w:lineRule="auto"/>
        <w:ind w:left="851" w:right="-1"/>
        <w:jc w:val="both"/>
        <w:rPr>
          <w:rFonts w:ascii="Arial" w:hAnsi="Arial" w:cs="Arial"/>
          <w:color w:val="000000" w:themeColor="text1"/>
          <w:sz w:val="20"/>
          <w:szCs w:val="20"/>
        </w:rPr>
      </w:pPr>
      <w:proofErr w:type="gramStart"/>
      <w:r w:rsidRPr="002A6D16">
        <w:rPr>
          <w:rFonts w:ascii="Arial" w:hAnsi="Arial" w:cs="Arial"/>
          <w:b/>
          <w:color w:val="000000" w:themeColor="text1"/>
          <w:sz w:val="20"/>
          <w:szCs w:val="20"/>
        </w:rPr>
        <w:t>( )</w:t>
      </w:r>
      <w:proofErr w:type="gramEnd"/>
      <w:r w:rsidRPr="002A6D16">
        <w:rPr>
          <w:rFonts w:ascii="Arial" w:hAnsi="Arial" w:cs="Arial"/>
          <w:b/>
          <w:color w:val="000000" w:themeColor="text1"/>
          <w:sz w:val="20"/>
          <w:szCs w:val="20"/>
        </w:rPr>
        <w:t xml:space="preserve"> EMPRESA DE PEQUENO PORTE</w:t>
      </w:r>
      <w:r w:rsidRPr="002A6D16">
        <w:rPr>
          <w:rFonts w:ascii="Arial" w:hAnsi="Arial" w:cs="Arial"/>
          <w:color w:val="000000" w:themeColor="text1"/>
          <w:sz w:val="20"/>
          <w:szCs w:val="20"/>
        </w:rPr>
        <w:t>, conforme Inciso II, art. 3º da Lei Complementar nº 123/2006;</w:t>
      </w:r>
    </w:p>
    <w:p w14:paraId="74ADB213" w14:textId="77777777" w:rsidR="00EB260E" w:rsidRPr="002A6D16" w:rsidRDefault="00EB260E" w:rsidP="009145D9">
      <w:pPr>
        <w:spacing w:line="276" w:lineRule="auto"/>
        <w:ind w:right="-1"/>
        <w:jc w:val="both"/>
        <w:rPr>
          <w:rFonts w:ascii="Arial" w:hAnsi="Arial" w:cs="Arial"/>
          <w:color w:val="000000" w:themeColor="text1"/>
          <w:sz w:val="20"/>
          <w:szCs w:val="20"/>
        </w:rPr>
      </w:pPr>
    </w:p>
    <w:p w14:paraId="46958308" w14:textId="77777777" w:rsidR="00D87E4B" w:rsidRPr="002A6D16" w:rsidRDefault="00EB260E" w:rsidP="009145D9">
      <w:pPr>
        <w:spacing w:line="276" w:lineRule="auto"/>
        <w:ind w:right="-1" w:firstLine="708"/>
        <w:jc w:val="both"/>
        <w:rPr>
          <w:rFonts w:ascii="Arial" w:hAnsi="Arial" w:cs="Arial"/>
          <w:color w:val="000000" w:themeColor="text1"/>
          <w:sz w:val="20"/>
          <w:szCs w:val="20"/>
        </w:rPr>
      </w:pPr>
      <w:r w:rsidRPr="002A6D16">
        <w:rPr>
          <w:rFonts w:ascii="Arial" w:hAnsi="Arial" w:cs="Arial"/>
          <w:color w:val="000000" w:themeColor="text1"/>
          <w:sz w:val="20"/>
          <w:szCs w:val="20"/>
        </w:rPr>
        <w:t>DECLARA ainda que a empresa está excluída das vedações constantes do parágrafo 4º do artigo 3º da Lei Complementar nº 123, de 14 de dezembro de 2006.</w:t>
      </w:r>
    </w:p>
    <w:p w14:paraId="70D094C2" w14:textId="77777777" w:rsidR="00D87E4B" w:rsidRPr="002A6D16" w:rsidRDefault="00D87E4B" w:rsidP="009145D9">
      <w:pPr>
        <w:spacing w:line="276" w:lineRule="auto"/>
        <w:ind w:right="-1"/>
        <w:jc w:val="both"/>
        <w:rPr>
          <w:rFonts w:ascii="Arial" w:hAnsi="Arial" w:cs="Arial"/>
          <w:color w:val="000000" w:themeColor="text1"/>
          <w:sz w:val="20"/>
          <w:szCs w:val="20"/>
        </w:rPr>
      </w:pPr>
    </w:p>
    <w:p w14:paraId="0CE7C1ED" w14:textId="77777777" w:rsidR="00D87E4B" w:rsidRPr="002A6D16" w:rsidRDefault="00D87E4B" w:rsidP="009145D9">
      <w:pPr>
        <w:spacing w:line="276" w:lineRule="auto"/>
        <w:ind w:right="-1" w:firstLine="708"/>
        <w:jc w:val="both"/>
        <w:rPr>
          <w:rFonts w:ascii="Arial" w:hAnsi="Arial" w:cs="Arial"/>
          <w:color w:val="000000" w:themeColor="text1"/>
          <w:sz w:val="20"/>
          <w:szCs w:val="20"/>
        </w:rPr>
      </w:pPr>
      <w:r w:rsidRPr="002A6D16">
        <w:rPr>
          <w:rFonts w:ascii="Arial" w:hAnsi="Arial" w:cs="Arial"/>
          <w:color w:val="000000" w:themeColor="text1"/>
          <w:sz w:val="20"/>
          <w:szCs w:val="20"/>
        </w:rPr>
        <w:t>Como prova da referida condição, apresentamos o documento descrito abaixo em anexo:</w:t>
      </w:r>
    </w:p>
    <w:p w14:paraId="320766DB" w14:textId="77777777" w:rsidR="00EB260E" w:rsidRPr="002A6D16" w:rsidRDefault="00D87E4B" w:rsidP="009145D9">
      <w:pPr>
        <w:spacing w:line="276" w:lineRule="auto"/>
        <w:ind w:right="-1"/>
        <w:jc w:val="both"/>
        <w:rPr>
          <w:rFonts w:ascii="Arial" w:hAnsi="Arial" w:cs="Arial"/>
          <w:color w:val="000000" w:themeColor="text1"/>
          <w:sz w:val="20"/>
          <w:szCs w:val="20"/>
        </w:rPr>
      </w:pPr>
      <w:r w:rsidRPr="002A6D16">
        <w:rPr>
          <w:rFonts w:ascii="Arial" w:hAnsi="Arial" w:cs="Arial"/>
          <w:color w:val="000000" w:themeColor="text1"/>
          <w:sz w:val="20"/>
          <w:szCs w:val="20"/>
        </w:rPr>
        <w:t>Documento:</w:t>
      </w:r>
    </w:p>
    <w:p w14:paraId="6101BD84" w14:textId="77777777" w:rsidR="00D87E4B" w:rsidRPr="002A6D16" w:rsidRDefault="00D87E4B" w:rsidP="009145D9">
      <w:pPr>
        <w:numPr>
          <w:ilvl w:val="0"/>
          <w:numId w:val="16"/>
        </w:numPr>
        <w:spacing w:after="160" w:line="276" w:lineRule="auto"/>
        <w:ind w:right="-1"/>
        <w:contextualSpacing/>
        <w:jc w:val="both"/>
        <w:rPr>
          <w:rFonts w:ascii="Arial" w:eastAsia="Calibri" w:hAnsi="Arial" w:cs="Arial"/>
          <w:color w:val="000000" w:themeColor="text1"/>
          <w:sz w:val="20"/>
          <w:szCs w:val="20"/>
          <w:lang w:eastAsia="en-US"/>
        </w:rPr>
      </w:pPr>
      <w:r w:rsidRPr="002A6D16">
        <w:rPr>
          <w:rFonts w:ascii="Arial" w:eastAsia="Calibri" w:hAnsi="Arial" w:cs="Arial"/>
          <w:color w:val="000000" w:themeColor="text1"/>
          <w:sz w:val="20"/>
          <w:szCs w:val="20"/>
          <w:lang w:eastAsia="en-US"/>
        </w:rPr>
        <w:t>Descrever documento comprobatório</w:t>
      </w:r>
      <w:r w:rsidR="00EB260E" w:rsidRPr="002A6D16">
        <w:rPr>
          <w:rFonts w:ascii="Arial" w:eastAsia="Calibri" w:hAnsi="Arial" w:cs="Arial"/>
          <w:color w:val="000000" w:themeColor="text1"/>
          <w:sz w:val="20"/>
          <w:szCs w:val="20"/>
          <w:lang w:eastAsia="en-US"/>
        </w:rPr>
        <w:t xml:space="preserve">. </w:t>
      </w:r>
      <w:proofErr w:type="spellStart"/>
      <w:r w:rsidRPr="002A6D16">
        <w:rPr>
          <w:rFonts w:ascii="Arial" w:eastAsia="Calibri" w:hAnsi="Arial" w:cs="Arial"/>
          <w:color w:val="000000" w:themeColor="text1"/>
          <w:sz w:val="20"/>
          <w:szCs w:val="20"/>
          <w:lang w:eastAsia="en-US"/>
        </w:rPr>
        <w:t>Ex</w:t>
      </w:r>
      <w:proofErr w:type="spellEnd"/>
      <w:r w:rsidRPr="002A6D16">
        <w:rPr>
          <w:rFonts w:ascii="Arial" w:eastAsia="Calibri" w:hAnsi="Arial" w:cs="Arial"/>
          <w:color w:val="000000" w:themeColor="text1"/>
          <w:sz w:val="20"/>
          <w:szCs w:val="20"/>
          <w:lang w:eastAsia="en-US"/>
        </w:rPr>
        <w:t>: Certidão emitida pela Junta Comercial para comprovação da condição de Microempresa ou Empresa de Pequeno Porte.</w:t>
      </w:r>
    </w:p>
    <w:p w14:paraId="1AD0689E" w14:textId="77777777" w:rsidR="00D87E4B" w:rsidRPr="002A6D16" w:rsidRDefault="00D87E4B" w:rsidP="009145D9">
      <w:pPr>
        <w:spacing w:line="276" w:lineRule="auto"/>
        <w:ind w:right="-1"/>
        <w:jc w:val="center"/>
        <w:rPr>
          <w:rFonts w:ascii="Arial" w:hAnsi="Arial" w:cs="Arial"/>
          <w:color w:val="000000" w:themeColor="text1"/>
          <w:sz w:val="20"/>
          <w:szCs w:val="20"/>
        </w:rPr>
      </w:pPr>
    </w:p>
    <w:p w14:paraId="484A2BF2" w14:textId="77777777" w:rsidR="00EB260E" w:rsidRPr="002A6D16" w:rsidRDefault="00EB260E" w:rsidP="009145D9">
      <w:pPr>
        <w:spacing w:line="276" w:lineRule="auto"/>
        <w:ind w:right="-1"/>
        <w:jc w:val="center"/>
        <w:rPr>
          <w:rFonts w:ascii="Arial" w:hAnsi="Arial" w:cs="Arial"/>
          <w:color w:val="000000" w:themeColor="text1"/>
          <w:sz w:val="20"/>
          <w:szCs w:val="20"/>
        </w:rPr>
      </w:pPr>
    </w:p>
    <w:p w14:paraId="6084C5BE" w14:textId="310BEB46" w:rsidR="00D87E4B" w:rsidRPr="002A6D16" w:rsidRDefault="00D87E4B" w:rsidP="009145D9">
      <w:pPr>
        <w:spacing w:line="276" w:lineRule="auto"/>
        <w:jc w:val="right"/>
        <w:rPr>
          <w:rFonts w:ascii="Arial" w:hAnsi="Arial" w:cs="Arial"/>
          <w:color w:val="000000" w:themeColor="text1"/>
          <w:sz w:val="20"/>
          <w:szCs w:val="20"/>
        </w:rPr>
      </w:pPr>
      <w:r w:rsidRPr="002A6D16">
        <w:rPr>
          <w:rFonts w:ascii="Arial" w:hAnsi="Arial" w:cs="Arial"/>
          <w:color w:val="000000" w:themeColor="text1"/>
          <w:sz w:val="20"/>
          <w:szCs w:val="20"/>
        </w:rPr>
        <w:t xml:space="preserve">(Município/UF), (dia) de (mês) de </w:t>
      </w:r>
      <w:r w:rsidR="003B4654" w:rsidRPr="002A6D16">
        <w:rPr>
          <w:rFonts w:ascii="Arial" w:hAnsi="Arial" w:cs="Arial"/>
          <w:color w:val="000000" w:themeColor="text1"/>
          <w:sz w:val="20"/>
          <w:szCs w:val="20"/>
        </w:rPr>
        <w:t>2026</w:t>
      </w:r>
      <w:r w:rsidRPr="002A6D16">
        <w:rPr>
          <w:rFonts w:ascii="Arial" w:hAnsi="Arial" w:cs="Arial"/>
          <w:color w:val="000000" w:themeColor="text1"/>
          <w:sz w:val="20"/>
          <w:szCs w:val="20"/>
        </w:rPr>
        <w:t>.</w:t>
      </w:r>
    </w:p>
    <w:p w14:paraId="1E1C2D00" w14:textId="77777777" w:rsidR="00645999" w:rsidRPr="002A6D16" w:rsidRDefault="00645999" w:rsidP="00307B45">
      <w:pPr>
        <w:spacing w:line="276" w:lineRule="auto"/>
        <w:rPr>
          <w:rFonts w:ascii="Arial" w:hAnsi="Arial" w:cs="Arial"/>
          <w:color w:val="000000" w:themeColor="text1"/>
          <w:sz w:val="20"/>
          <w:szCs w:val="20"/>
        </w:rPr>
      </w:pPr>
    </w:p>
    <w:p w14:paraId="17144BB4" w14:textId="77777777" w:rsidR="00D87E4B" w:rsidRPr="002A6D16" w:rsidRDefault="00D87E4B" w:rsidP="009145D9">
      <w:pPr>
        <w:spacing w:line="276" w:lineRule="auto"/>
        <w:jc w:val="center"/>
        <w:rPr>
          <w:rFonts w:ascii="Arial" w:hAnsi="Arial" w:cs="Arial"/>
          <w:color w:val="000000" w:themeColor="text1"/>
          <w:sz w:val="20"/>
          <w:szCs w:val="20"/>
        </w:rPr>
      </w:pPr>
      <w:r w:rsidRPr="002A6D16">
        <w:rPr>
          <w:rFonts w:ascii="Arial" w:hAnsi="Arial" w:cs="Arial"/>
          <w:color w:val="000000" w:themeColor="text1"/>
          <w:sz w:val="20"/>
          <w:szCs w:val="20"/>
        </w:rPr>
        <w:t>_____________________________________</w:t>
      </w:r>
    </w:p>
    <w:p w14:paraId="00A9038C" w14:textId="77777777" w:rsidR="00D87E4B" w:rsidRPr="002A6D16" w:rsidRDefault="00D87E4B" w:rsidP="009145D9">
      <w:pPr>
        <w:spacing w:line="276" w:lineRule="auto"/>
        <w:jc w:val="center"/>
        <w:rPr>
          <w:rFonts w:ascii="Arial" w:hAnsi="Arial" w:cs="Arial"/>
          <w:b/>
          <w:bCs/>
          <w:color w:val="000000" w:themeColor="text1"/>
          <w:sz w:val="20"/>
          <w:szCs w:val="20"/>
        </w:rPr>
      </w:pPr>
      <w:r w:rsidRPr="002A6D16">
        <w:rPr>
          <w:rFonts w:ascii="Arial" w:hAnsi="Arial" w:cs="Arial"/>
          <w:b/>
          <w:bCs/>
          <w:color w:val="000000" w:themeColor="text1"/>
          <w:sz w:val="20"/>
          <w:szCs w:val="20"/>
        </w:rPr>
        <w:t>RAZÃO SOCIAL – CNPJ:</w:t>
      </w:r>
    </w:p>
    <w:p w14:paraId="6EF9CC73" w14:textId="77777777" w:rsidR="00D87E4B" w:rsidRPr="002A6D16" w:rsidRDefault="00D87E4B" w:rsidP="009145D9">
      <w:pPr>
        <w:spacing w:line="276" w:lineRule="auto"/>
        <w:jc w:val="center"/>
        <w:rPr>
          <w:rFonts w:ascii="Arial" w:hAnsi="Arial" w:cs="Arial"/>
          <w:color w:val="000000" w:themeColor="text1"/>
          <w:sz w:val="20"/>
          <w:szCs w:val="20"/>
        </w:rPr>
      </w:pPr>
      <w:r w:rsidRPr="002A6D16">
        <w:rPr>
          <w:rFonts w:ascii="Arial" w:hAnsi="Arial" w:cs="Arial"/>
          <w:color w:val="000000" w:themeColor="text1"/>
          <w:sz w:val="20"/>
          <w:szCs w:val="20"/>
        </w:rPr>
        <w:t>Nome Completo do Representante Legal</w:t>
      </w:r>
    </w:p>
    <w:p w14:paraId="002559A2" w14:textId="77777777" w:rsidR="00D87E4B" w:rsidRPr="002A6D16" w:rsidRDefault="00D87E4B" w:rsidP="009145D9">
      <w:pPr>
        <w:spacing w:line="276" w:lineRule="auto"/>
        <w:jc w:val="center"/>
        <w:rPr>
          <w:rFonts w:ascii="Arial" w:hAnsi="Arial" w:cs="Arial"/>
          <w:color w:val="000000" w:themeColor="text1"/>
          <w:sz w:val="20"/>
          <w:szCs w:val="20"/>
        </w:rPr>
      </w:pPr>
      <w:r w:rsidRPr="002A6D16">
        <w:rPr>
          <w:rFonts w:ascii="Arial" w:hAnsi="Arial" w:cs="Arial"/>
          <w:color w:val="000000" w:themeColor="text1"/>
          <w:sz w:val="20"/>
          <w:szCs w:val="20"/>
        </w:rPr>
        <w:t>Cargo na empresa</w:t>
      </w:r>
    </w:p>
    <w:p w14:paraId="33EC52A0" w14:textId="77777777" w:rsidR="00D87E4B" w:rsidRPr="002A6D16" w:rsidRDefault="00D87E4B" w:rsidP="009145D9">
      <w:pPr>
        <w:spacing w:line="276" w:lineRule="auto"/>
        <w:jc w:val="center"/>
        <w:rPr>
          <w:rFonts w:ascii="Arial" w:hAnsi="Arial" w:cs="Arial"/>
          <w:b/>
          <w:bCs/>
          <w:color w:val="000000" w:themeColor="text1"/>
          <w:spacing w:val="-4"/>
          <w:sz w:val="20"/>
          <w:szCs w:val="20"/>
          <w:lang w:val="pt-PT"/>
        </w:rPr>
      </w:pPr>
    </w:p>
    <w:p w14:paraId="42E2AE73" w14:textId="77777777" w:rsidR="00645999" w:rsidRPr="002A6D16" w:rsidRDefault="00645999" w:rsidP="009145D9">
      <w:pPr>
        <w:autoSpaceDE w:val="0"/>
        <w:autoSpaceDN w:val="0"/>
        <w:adjustRightInd w:val="0"/>
        <w:spacing w:line="276" w:lineRule="auto"/>
        <w:ind w:right="-1"/>
        <w:jc w:val="both"/>
        <w:rPr>
          <w:rFonts w:ascii="Arial" w:hAnsi="Arial" w:cs="Arial"/>
          <w:b/>
          <w:bCs/>
          <w:color w:val="000000" w:themeColor="text1"/>
          <w:sz w:val="20"/>
          <w:szCs w:val="20"/>
        </w:rPr>
      </w:pPr>
    </w:p>
    <w:p w14:paraId="0938EF02" w14:textId="77777777" w:rsidR="00645999" w:rsidRPr="002A6D16" w:rsidRDefault="00645999" w:rsidP="009145D9">
      <w:pPr>
        <w:autoSpaceDE w:val="0"/>
        <w:autoSpaceDN w:val="0"/>
        <w:adjustRightInd w:val="0"/>
        <w:spacing w:line="276" w:lineRule="auto"/>
        <w:ind w:right="-1"/>
        <w:jc w:val="both"/>
        <w:rPr>
          <w:rFonts w:ascii="Arial" w:hAnsi="Arial" w:cs="Arial"/>
          <w:b/>
          <w:bCs/>
          <w:color w:val="000000" w:themeColor="text1"/>
          <w:sz w:val="20"/>
          <w:szCs w:val="20"/>
        </w:rPr>
      </w:pPr>
    </w:p>
    <w:p w14:paraId="58B61B67" w14:textId="77777777" w:rsidR="00D87E4B" w:rsidRPr="002A6D16" w:rsidRDefault="00D87E4B" w:rsidP="009145D9">
      <w:pPr>
        <w:autoSpaceDE w:val="0"/>
        <w:autoSpaceDN w:val="0"/>
        <w:adjustRightInd w:val="0"/>
        <w:spacing w:line="276" w:lineRule="auto"/>
        <w:ind w:right="-1"/>
        <w:jc w:val="both"/>
        <w:rPr>
          <w:rFonts w:ascii="Arial" w:hAnsi="Arial" w:cs="Arial"/>
          <w:b/>
          <w:bCs/>
          <w:color w:val="000000" w:themeColor="text1"/>
          <w:sz w:val="18"/>
          <w:szCs w:val="18"/>
        </w:rPr>
      </w:pPr>
      <w:r w:rsidRPr="002A6D16">
        <w:rPr>
          <w:rFonts w:ascii="Arial" w:hAnsi="Arial" w:cs="Arial"/>
          <w:b/>
          <w:bCs/>
          <w:color w:val="000000" w:themeColor="text1"/>
          <w:sz w:val="18"/>
          <w:szCs w:val="18"/>
        </w:rPr>
        <w:t>Observação:</w:t>
      </w:r>
    </w:p>
    <w:p w14:paraId="5D461855" w14:textId="77777777" w:rsidR="00D87E4B" w:rsidRPr="002A6D16" w:rsidRDefault="00D87E4B" w:rsidP="009145D9">
      <w:pPr>
        <w:numPr>
          <w:ilvl w:val="0"/>
          <w:numId w:val="15"/>
        </w:numPr>
        <w:spacing w:after="160" w:line="276" w:lineRule="auto"/>
        <w:ind w:left="426" w:right="-1"/>
        <w:contextualSpacing/>
        <w:jc w:val="both"/>
        <w:rPr>
          <w:rFonts w:ascii="Arial" w:eastAsia="Calibri" w:hAnsi="Arial" w:cs="Arial"/>
          <w:b/>
          <w:bCs/>
          <w:color w:val="000000" w:themeColor="text1"/>
          <w:sz w:val="18"/>
          <w:szCs w:val="18"/>
          <w:lang w:eastAsia="en-US"/>
        </w:rPr>
      </w:pPr>
      <w:r w:rsidRPr="002A6D16">
        <w:rPr>
          <w:rFonts w:ascii="Arial" w:eastAsia="Calibri" w:hAnsi="Arial" w:cs="Arial"/>
          <w:color w:val="000000" w:themeColor="text1"/>
          <w:sz w:val="18"/>
          <w:szCs w:val="18"/>
          <w:lang w:eastAsia="en-US"/>
        </w:rPr>
        <w:t>Este documento deverá ser emitido em papel timbrado da empresa licitante</w:t>
      </w:r>
      <w:r w:rsidRPr="002A6D16">
        <w:rPr>
          <w:rFonts w:ascii="Arial" w:eastAsia="Calibri" w:hAnsi="Arial" w:cs="Arial"/>
          <w:b/>
          <w:bCs/>
          <w:color w:val="000000" w:themeColor="text1"/>
          <w:sz w:val="18"/>
          <w:szCs w:val="18"/>
          <w:lang w:eastAsia="en-US"/>
        </w:rPr>
        <w:t>;</w:t>
      </w:r>
    </w:p>
    <w:p w14:paraId="65204D84" w14:textId="77777777" w:rsidR="00D87E4B" w:rsidRPr="002A6D16" w:rsidRDefault="00D87E4B" w:rsidP="009145D9">
      <w:pPr>
        <w:numPr>
          <w:ilvl w:val="0"/>
          <w:numId w:val="15"/>
        </w:numPr>
        <w:spacing w:after="160" w:line="276" w:lineRule="auto"/>
        <w:ind w:left="426" w:right="-1"/>
        <w:contextualSpacing/>
        <w:jc w:val="both"/>
        <w:rPr>
          <w:rFonts w:ascii="Arial" w:eastAsia="Calibri" w:hAnsi="Arial" w:cs="Arial"/>
          <w:b/>
          <w:bCs/>
          <w:color w:val="000000" w:themeColor="text1"/>
          <w:sz w:val="18"/>
          <w:szCs w:val="18"/>
          <w:lang w:eastAsia="en-US"/>
        </w:rPr>
      </w:pPr>
      <w:r w:rsidRPr="002A6D16">
        <w:rPr>
          <w:rFonts w:ascii="Arial" w:eastAsia="Calibri" w:hAnsi="Arial" w:cs="Arial"/>
          <w:color w:val="000000" w:themeColor="text1"/>
          <w:sz w:val="18"/>
          <w:szCs w:val="18"/>
          <w:lang w:eastAsia="en-US"/>
        </w:rPr>
        <w:t>Est</w:t>
      </w:r>
      <w:r w:rsidR="001C1778" w:rsidRPr="002A6D16">
        <w:rPr>
          <w:rFonts w:ascii="Arial" w:eastAsia="Calibri" w:hAnsi="Arial" w:cs="Arial"/>
          <w:color w:val="000000" w:themeColor="text1"/>
          <w:sz w:val="18"/>
          <w:szCs w:val="18"/>
          <w:lang w:eastAsia="en-US"/>
        </w:rPr>
        <w:t>a</w:t>
      </w:r>
      <w:r w:rsidRPr="002A6D16">
        <w:rPr>
          <w:rFonts w:ascii="Arial" w:eastAsia="Calibri" w:hAnsi="Arial" w:cs="Arial"/>
          <w:color w:val="000000" w:themeColor="text1"/>
          <w:sz w:val="18"/>
          <w:szCs w:val="18"/>
          <w:lang w:eastAsia="en-US"/>
        </w:rPr>
        <w:t xml:space="preserve"> </w:t>
      </w:r>
      <w:r w:rsidR="001C1778" w:rsidRPr="002A6D16">
        <w:rPr>
          <w:rFonts w:ascii="Arial" w:eastAsia="Calibri" w:hAnsi="Arial" w:cs="Arial"/>
          <w:color w:val="000000" w:themeColor="text1"/>
          <w:sz w:val="18"/>
          <w:szCs w:val="18"/>
          <w:lang w:eastAsia="en-US"/>
        </w:rPr>
        <w:t xml:space="preserve">Declaração </w:t>
      </w:r>
      <w:r w:rsidRPr="002A6D16">
        <w:rPr>
          <w:rFonts w:ascii="Arial" w:eastAsia="Calibri" w:hAnsi="Arial" w:cs="Arial"/>
          <w:color w:val="000000" w:themeColor="text1"/>
          <w:sz w:val="18"/>
          <w:szCs w:val="18"/>
          <w:lang w:eastAsia="en-US"/>
        </w:rPr>
        <w:t>é obrigatóri</w:t>
      </w:r>
      <w:r w:rsidR="001C1778" w:rsidRPr="002A6D16">
        <w:rPr>
          <w:rFonts w:ascii="Arial" w:eastAsia="Calibri" w:hAnsi="Arial" w:cs="Arial"/>
          <w:color w:val="000000" w:themeColor="text1"/>
          <w:sz w:val="18"/>
          <w:szCs w:val="18"/>
          <w:lang w:eastAsia="en-US"/>
        </w:rPr>
        <w:t>a</w:t>
      </w:r>
      <w:r w:rsidRPr="002A6D16">
        <w:rPr>
          <w:rFonts w:ascii="Arial" w:eastAsia="Calibri" w:hAnsi="Arial" w:cs="Arial"/>
          <w:color w:val="000000" w:themeColor="text1"/>
          <w:sz w:val="18"/>
          <w:szCs w:val="18"/>
          <w:lang w:eastAsia="en-US"/>
        </w:rPr>
        <w:t xml:space="preserve"> para quem quiser usufruir do benefício.</w:t>
      </w:r>
    </w:p>
    <w:p w14:paraId="05319519" w14:textId="584E53FD" w:rsidR="004A09F8" w:rsidRPr="002A6D16" w:rsidRDefault="00AC4E83" w:rsidP="00AC4E83">
      <w:pPr>
        <w:tabs>
          <w:tab w:val="left" w:pos="6540"/>
        </w:tabs>
        <w:spacing w:line="276" w:lineRule="auto"/>
        <w:rPr>
          <w:rFonts w:ascii="Arial" w:eastAsia="Zurich BT" w:hAnsi="Arial" w:cs="Arial"/>
          <w:b/>
          <w:iCs/>
          <w:color w:val="000000" w:themeColor="text1"/>
          <w:sz w:val="20"/>
          <w:szCs w:val="20"/>
        </w:rPr>
      </w:pPr>
      <w:r>
        <w:rPr>
          <w:rFonts w:ascii="Arial" w:eastAsia="Zurich BT" w:hAnsi="Arial" w:cs="Arial"/>
          <w:b/>
          <w:iCs/>
          <w:color w:val="000000" w:themeColor="text1"/>
          <w:sz w:val="20"/>
          <w:szCs w:val="20"/>
        </w:rPr>
        <w:t xml:space="preserve">                                                               </w:t>
      </w:r>
      <w:r w:rsidR="00F7470F" w:rsidRPr="002A6D16">
        <w:rPr>
          <w:rFonts w:ascii="Arial" w:eastAsia="Zurich BT" w:hAnsi="Arial" w:cs="Arial"/>
          <w:b/>
          <w:iCs/>
          <w:color w:val="000000" w:themeColor="text1"/>
          <w:sz w:val="20"/>
          <w:szCs w:val="20"/>
        </w:rPr>
        <w:t xml:space="preserve">ANEXO </w:t>
      </w:r>
      <w:r w:rsidR="00C52BEB" w:rsidRPr="002A6D16">
        <w:rPr>
          <w:rFonts w:ascii="Arial" w:eastAsia="Zurich BT" w:hAnsi="Arial" w:cs="Arial"/>
          <w:b/>
          <w:iCs/>
          <w:color w:val="000000" w:themeColor="text1"/>
          <w:sz w:val="20"/>
          <w:szCs w:val="20"/>
        </w:rPr>
        <w:t>0</w:t>
      </w:r>
      <w:r w:rsidR="000F3055" w:rsidRPr="002A6D16">
        <w:rPr>
          <w:rFonts w:ascii="Arial" w:eastAsia="Zurich BT" w:hAnsi="Arial" w:cs="Arial"/>
          <w:b/>
          <w:iCs/>
          <w:color w:val="000000" w:themeColor="text1"/>
          <w:sz w:val="20"/>
          <w:szCs w:val="20"/>
        </w:rPr>
        <w:t>5</w:t>
      </w:r>
    </w:p>
    <w:p w14:paraId="5A3181F3" w14:textId="77777777" w:rsidR="00F7470F" w:rsidRPr="002A6D16" w:rsidRDefault="00F7470F" w:rsidP="009145D9">
      <w:pPr>
        <w:pStyle w:val="SemEspaamento"/>
        <w:spacing w:line="276" w:lineRule="auto"/>
        <w:jc w:val="center"/>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ATESTADO DE VISITA TÉCNICA</w:t>
      </w:r>
    </w:p>
    <w:p w14:paraId="38532503" w14:textId="77777777" w:rsidR="004A09F8" w:rsidRPr="002A6D16" w:rsidRDefault="004A09F8" w:rsidP="009145D9">
      <w:pPr>
        <w:pStyle w:val="SemEspaamento"/>
        <w:spacing w:line="276" w:lineRule="auto"/>
        <w:jc w:val="center"/>
        <w:rPr>
          <w:rFonts w:ascii="Arial" w:eastAsia="Zurich BT" w:hAnsi="Arial" w:cs="Arial"/>
          <w:b/>
          <w:iCs/>
          <w:color w:val="000000" w:themeColor="text1"/>
          <w:sz w:val="20"/>
          <w:szCs w:val="20"/>
        </w:rPr>
      </w:pPr>
    </w:p>
    <w:p w14:paraId="68BFC6D8" w14:textId="77777777" w:rsidR="001C1778" w:rsidRPr="002A6D16" w:rsidRDefault="001C1778" w:rsidP="009145D9">
      <w:pPr>
        <w:pStyle w:val="SemEspaamento"/>
        <w:spacing w:line="276" w:lineRule="auto"/>
        <w:jc w:val="center"/>
        <w:rPr>
          <w:rFonts w:ascii="Arial" w:eastAsia="Zurich BT" w:hAnsi="Arial" w:cs="Arial"/>
          <w:b/>
          <w:iCs/>
          <w:color w:val="000000" w:themeColor="text1"/>
          <w:sz w:val="20"/>
          <w:szCs w:val="20"/>
        </w:rPr>
      </w:pPr>
    </w:p>
    <w:p w14:paraId="203C35BF" w14:textId="77777777" w:rsidR="005058B2" w:rsidRPr="002A6D16" w:rsidRDefault="005058B2" w:rsidP="009145D9">
      <w:pPr>
        <w:pStyle w:val="SemEspaamento"/>
        <w:spacing w:line="276" w:lineRule="auto"/>
        <w:jc w:val="center"/>
        <w:rPr>
          <w:rFonts w:ascii="Arial" w:eastAsia="Zurich BT" w:hAnsi="Arial" w:cs="Arial"/>
          <w:b/>
          <w:iCs/>
          <w:color w:val="000000" w:themeColor="text1"/>
          <w:sz w:val="20"/>
          <w:szCs w:val="20"/>
        </w:rPr>
      </w:pPr>
    </w:p>
    <w:p w14:paraId="40E69BBB" w14:textId="77777777" w:rsidR="005058B2" w:rsidRPr="002A6D16" w:rsidRDefault="005058B2" w:rsidP="009145D9">
      <w:pPr>
        <w:autoSpaceDE w:val="0"/>
        <w:autoSpaceDN w:val="0"/>
        <w:adjustRightInd w:val="0"/>
        <w:spacing w:line="276" w:lineRule="auto"/>
        <w:rPr>
          <w:rFonts w:ascii="Arial" w:hAnsi="Arial" w:cs="Arial"/>
          <w:b/>
          <w:bCs/>
          <w:color w:val="000000" w:themeColor="text1"/>
          <w:sz w:val="20"/>
          <w:szCs w:val="20"/>
        </w:rPr>
      </w:pPr>
      <w:r w:rsidRPr="002A6D16">
        <w:rPr>
          <w:rFonts w:ascii="Arial" w:hAnsi="Arial" w:cs="Arial"/>
          <w:b/>
          <w:bCs/>
          <w:color w:val="000000" w:themeColor="text1"/>
          <w:sz w:val="20"/>
          <w:szCs w:val="20"/>
        </w:rPr>
        <w:t xml:space="preserve">Á </w:t>
      </w:r>
    </w:p>
    <w:p w14:paraId="69F12960" w14:textId="6391B6D8" w:rsidR="005058B2" w:rsidRPr="002A6D16" w:rsidRDefault="005058B2" w:rsidP="009145D9">
      <w:pPr>
        <w:autoSpaceDE w:val="0"/>
        <w:autoSpaceDN w:val="0"/>
        <w:adjustRightInd w:val="0"/>
        <w:spacing w:line="276" w:lineRule="auto"/>
        <w:rPr>
          <w:rFonts w:ascii="Arial" w:hAnsi="Arial" w:cs="Arial"/>
          <w:b/>
          <w:bCs/>
          <w:color w:val="000000" w:themeColor="text1"/>
          <w:sz w:val="20"/>
          <w:szCs w:val="20"/>
        </w:rPr>
      </w:pPr>
      <w:r w:rsidRPr="002A6D16">
        <w:rPr>
          <w:rFonts w:ascii="Arial" w:hAnsi="Arial" w:cs="Arial"/>
          <w:b/>
          <w:bCs/>
          <w:color w:val="000000" w:themeColor="text1"/>
          <w:sz w:val="20"/>
          <w:szCs w:val="20"/>
        </w:rPr>
        <w:t xml:space="preserve">PREFEITURA MUNICIPAL DE </w:t>
      </w:r>
      <w:r w:rsidR="00D727F4" w:rsidRPr="002A6D16">
        <w:rPr>
          <w:rFonts w:ascii="Arial" w:hAnsi="Arial" w:cs="Arial"/>
          <w:b/>
          <w:bCs/>
          <w:color w:val="000000" w:themeColor="text1"/>
          <w:sz w:val="20"/>
          <w:szCs w:val="20"/>
        </w:rPr>
        <w:t>COTRIGUAÇU</w:t>
      </w:r>
      <w:r w:rsidRPr="002A6D16">
        <w:rPr>
          <w:rFonts w:ascii="Arial" w:hAnsi="Arial" w:cs="Arial"/>
          <w:b/>
          <w:bCs/>
          <w:color w:val="000000" w:themeColor="text1"/>
          <w:sz w:val="20"/>
          <w:szCs w:val="20"/>
        </w:rPr>
        <w:t xml:space="preserve"> – MT</w:t>
      </w:r>
    </w:p>
    <w:p w14:paraId="63CD3CE9" w14:textId="1E462882" w:rsidR="005058B2" w:rsidRPr="002A6D16" w:rsidRDefault="005058B2" w:rsidP="009145D9">
      <w:pPr>
        <w:spacing w:line="276" w:lineRule="auto"/>
        <w:rPr>
          <w:rFonts w:ascii="Arial" w:hAnsi="Arial" w:cs="Arial"/>
          <w:b/>
          <w:bCs/>
          <w:color w:val="000000" w:themeColor="text1"/>
          <w:sz w:val="20"/>
          <w:szCs w:val="20"/>
        </w:rPr>
      </w:pPr>
      <w:r w:rsidRPr="002A6D16">
        <w:rPr>
          <w:rFonts w:ascii="Arial" w:hAnsi="Arial" w:cs="Arial"/>
          <w:b/>
          <w:bCs/>
          <w:color w:val="000000" w:themeColor="text1"/>
          <w:sz w:val="20"/>
          <w:szCs w:val="20"/>
        </w:rPr>
        <w:t xml:space="preserve">Ref.: Concorrência Eletrônica n° </w:t>
      </w:r>
      <w:r w:rsidR="001D1899">
        <w:rPr>
          <w:rFonts w:ascii="Arial" w:hAnsi="Arial" w:cs="Arial"/>
          <w:b/>
          <w:bCs/>
          <w:color w:val="000000" w:themeColor="text1"/>
          <w:sz w:val="20"/>
          <w:szCs w:val="20"/>
        </w:rPr>
        <w:t>02/</w:t>
      </w:r>
      <w:r w:rsidR="003B4654" w:rsidRPr="002A6D16">
        <w:rPr>
          <w:rFonts w:ascii="Arial" w:hAnsi="Arial" w:cs="Arial"/>
          <w:b/>
          <w:bCs/>
          <w:color w:val="000000" w:themeColor="text1"/>
          <w:sz w:val="20"/>
          <w:szCs w:val="20"/>
        </w:rPr>
        <w:t>2026</w:t>
      </w:r>
    </w:p>
    <w:p w14:paraId="53A6AC35" w14:textId="77777777" w:rsidR="004A09F8" w:rsidRPr="002A6D16" w:rsidRDefault="004A09F8" w:rsidP="009145D9">
      <w:pPr>
        <w:pStyle w:val="SemEspaamento"/>
        <w:spacing w:line="276" w:lineRule="auto"/>
        <w:jc w:val="both"/>
        <w:rPr>
          <w:rFonts w:ascii="Arial" w:eastAsia="Zurich BT" w:hAnsi="Arial" w:cs="Arial"/>
          <w:b/>
          <w:iCs/>
          <w:color w:val="000000" w:themeColor="text1"/>
          <w:sz w:val="20"/>
          <w:szCs w:val="20"/>
        </w:rPr>
      </w:pPr>
    </w:p>
    <w:p w14:paraId="3C2946DE" w14:textId="77777777" w:rsidR="004A09F8" w:rsidRPr="002A6D16" w:rsidRDefault="004A09F8" w:rsidP="009145D9">
      <w:pPr>
        <w:pStyle w:val="SemEspaamento"/>
        <w:spacing w:line="276" w:lineRule="auto"/>
        <w:jc w:val="both"/>
        <w:rPr>
          <w:rFonts w:ascii="Arial" w:eastAsia="Zurich BT" w:hAnsi="Arial" w:cs="Arial"/>
          <w:b/>
          <w:iCs/>
          <w:color w:val="000000" w:themeColor="text1"/>
          <w:sz w:val="20"/>
          <w:szCs w:val="20"/>
        </w:rPr>
      </w:pPr>
    </w:p>
    <w:p w14:paraId="169095C8" w14:textId="77777777" w:rsidR="004A09F8" w:rsidRPr="002A6D16" w:rsidRDefault="004A09F8" w:rsidP="009145D9">
      <w:pPr>
        <w:pStyle w:val="SemEspaamento"/>
        <w:spacing w:line="276" w:lineRule="auto"/>
        <w:jc w:val="both"/>
        <w:rPr>
          <w:rFonts w:ascii="Arial" w:eastAsia="Zurich BT" w:hAnsi="Arial" w:cs="Arial"/>
          <w:b/>
          <w:iCs/>
          <w:color w:val="000000" w:themeColor="text1"/>
          <w:sz w:val="20"/>
          <w:szCs w:val="20"/>
        </w:rPr>
      </w:pPr>
    </w:p>
    <w:p w14:paraId="43CED90C" w14:textId="77777777" w:rsidR="004A09F8" w:rsidRPr="002A6D16" w:rsidRDefault="004A09F8" w:rsidP="009145D9">
      <w:pPr>
        <w:pStyle w:val="SemEspaamento"/>
        <w:spacing w:line="276" w:lineRule="auto"/>
        <w:jc w:val="both"/>
        <w:rPr>
          <w:rFonts w:ascii="Arial" w:eastAsia="Zurich BT" w:hAnsi="Arial" w:cs="Arial"/>
          <w:b/>
          <w:iCs/>
          <w:color w:val="000000" w:themeColor="text1"/>
          <w:sz w:val="20"/>
          <w:szCs w:val="20"/>
        </w:rPr>
      </w:pPr>
    </w:p>
    <w:p w14:paraId="71696E75" w14:textId="4801F32F" w:rsidR="004A09F8" w:rsidRPr="002A6D16" w:rsidRDefault="004A09F8" w:rsidP="009145D9">
      <w:pPr>
        <w:pStyle w:val="SemEspaamento"/>
        <w:spacing w:line="276" w:lineRule="auto"/>
        <w:ind w:firstLine="1418"/>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Declaro para fins de direito e em atendimento ao art. 63, §§ 2º e 4º, da Lei Federal nº 14.133, de 2021, que a empresa</w:t>
      </w:r>
      <w:r w:rsidRPr="002A6D16">
        <w:rPr>
          <w:rFonts w:ascii="Arial" w:eastAsia="Zurich BT" w:hAnsi="Arial" w:cs="Arial"/>
          <w:b/>
          <w:iCs/>
          <w:color w:val="000000" w:themeColor="text1"/>
          <w:sz w:val="20"/>
          <w:szCs w:val="20"/>
        </w:rPr>
        <w:t xml:space="preserve"> </w:t>
      </w:r>
      <w:r w:rsidRPr="002A6D16">
        <w:rPr>
          <w:rFonts w:ascii="Arial" w:eastAsia="Zurich BT" w:hAnsi="Arial" w:cs="Arial"/>
          <w:iCs/>
          <w:color w:val="000000" w:themeColor="text1"/>
          <w:sz w:val="20"/>
          <w:szCs w:val="20"/>
        </w:rPr>
        <w:t>___________________________________, inscrita no CNPJ sob nº ___________________________,</w:t>
      </w:r>
      <w:r w:rsidRPr="002A6D16">
        <w:rPr>
          <w:rFonts w:ascii="Arial" w:eastAsia="Zurich BT" w:hAnsi="Arial" w:cs="Arial"/>
          <w:b/>
          <w:iCs/>
          <w:color w:val="000000" w:themeColor="text1"/>
          <w:sz w:val="20"/>
          <w:szCs w:val="20"/>
        </w:rPr>
        <w:t xml:space="preserve"> </w:t>
      </w:r>
      <w:r w:rsidRPr="002A6D16">
        <w:rPr>
          <w:rFonts w:ascii="Arial" w:eastAsia="Zurich BT" w:hAnsi="Arial" w:cs="Arial"/>
          <w:bCs/>
          <w:iCs/>
          <w:color w:val="000000" w:themeColor="text1"/>
          <w:sz w:val="20"/>
          <w:szCs w:val="20"/>
        </w:rPr>
        <w:t>sediada na Rua/Av. ________________________________ nº __________, Bairro _________________ – ______________________________ - _____, através de seu representante técnico o</w:t>
      </w:r>
      <w:r w:rsidRPr="002A6D16">
        <w:rPr>
          <w:rFonts w:ascii="Arial" w:eastAsia="Zurich BT" w:hAnsi="Arial" w:cs="Arial"/>
          <w:b/>
          <w:iCs/>
          <w:color w:val="000000" w:themeColor="text1"/>
          <w:sz w:val="20"/>
          <w:szCs w:val="20"/>
        </w:rPr>
        <w:t xml:space="preserve"> Engº. ___________________________________________, CREA/</w:t>
      </w:r>
      <w:r w:rsidR="003B5F0B" w:rsidRPr="002A6D16">
        <w:rPr>
          <w:rFonts w:ascii="Arial" w:eastAsia="Zurich BT" w:hAnsi="Arial" w:cs="Arial"/>
          <w:b/>
          <w:iCs/>
          <w:color w:val="000000" w:themeColor="text1"/>
          <w:sz w:val="20"/>
          <w:szCs w:val="20"/>
        </w:rPr>
        <w:t>(</w:t>
      </w:r>
      <w:r w:rsidRPr="002A6D16">
        <w:rPr>
          <w:rFonts w:ascii="Arial" w:eastAsia="Zurich BT" w:hAnsi="Arial" w:cs="Arial"/>
          <w:b/>
          <w:iCs/>
          <w:color w:val="000000" w:themeColor="text1"/>
          <w:sz w:val="20"/>
          <w:szCs w:val="20"/>
        </w:rPr>
        <w:t>UF</w:t>
      </w:r>
      <w:r w:rsidR="003B5F0B" w:rsidRPr="002A6D16">
        <w:rPr>
          <w:rFonts w:ascii="Arial" w:eastAsia="Zurich BT" w:hAnsi="Arial" w:cs="Arial"/>
          <w:b/>
          <w:iCs/>
          <w:color w:val="000000" w:themeColor="text1"/>
          <w:sz w:val="20"/>
          <w:szCs w:val="20"/>
        </w:rPr>
        <w:t>)</w:t>
      </w:r>
      <w:r w:rsidRPr="002A6D16">
        <w:rPr>
          <w:rFonts w:ascii="Arial" w:eastAsia="Zurich BT" w:hAnsi="Arial" w:cs="Arial"/>
          <w:b/>
          <w:iCs/>
          <w:color w:val="000000" w:themeColor="text1"/>
          <w:sz w:val="20"/>
          <w:szCs w:val="20"/>
        </w:rPr>
        <w:t xml:space="preserve"> nº __________________________, </w:t>
      </w:r>
      <w:r w:rsidRPr="002A6D16">
        <w:rPr>
          <w:rFonts w:ascii="Arial" w:eastAsia="Zurich BT" w:hAnsi="Arial" w:cs="Arial"/>
          <w:bCs/>
          <w:iCs/>
          <w:color w:val="000000" w:themeColor="text1"/>
          <w:sz w:val="20"/>
          <w:szCs w:val="20"/>
        </w:rPr>
        <w:t xml:space="preserve">esteve nos locais onde deverão ser elaborados executados os serviços oriundos da </w:t>
      </w:r>
      <w:r w:rsidRPr="002A6D16">
        <w:rPr>
          <w:rFonts w:ascii="Arial" w:eastAsia="Zurich BT" w:hAnsi="Arial" w:cs="Arial"/>
          <w:b/>
          <w:iCs/>
          <w:color w:val="000000" w:themeColor="text1"/>
          <w:sz w:val="20"/>
          <w:szCs w:val="20"/>
        </w:rPr>
        <w:t>“</w:t>
      </w:r>
      <w:r w:rsidR="00170FF3" w:rsidRPr="002A6D16">
        <w:rPr>
          <w:rFonts w:ascii="Arial" w:hAnsi="Arial" w:cs="Arial"/>
          <w:b/>
          <w:bCs/>
          <w:color w:val="000000" w:themeColor="text1"/>
          <w:sz w:val="20"/>
          <w:szCs w:val="20"/>
        </w:rPr>
        <w:t>XXXXXXXXXXXXXXXXXXXX</w:t>
      </w:r>
      <w:r w:rsidRPr="002A6D16">
        <w:rPr>
          <w:rFonts w:ascii="Arial" w:hAnsi="Arial" w:cs="Arial"/>
          <w:b/>
          <w:bCs/>
          <w:color w:val="000000" w:themeColor="text1"/>
          <w:sz w:val="20"/>
          <w:szCs w:val="20"/>
        </w:rPr>
        <w:t>”</w:t>
      </w:r>
      <w:r w:rsidRPr="002A6D16">
        <w:rPr>
          <w:rFonts w:ascii="Arial" w:eastAsia="Zurich BT" w:hAnsi="Arial" w:cs="Arial"/>
          <w:bCs/>
          <w:iCs/>
          <w:color w:val="000000" w:themeColor="text1"/>
          <w:sz w:val="20"/>
          <w:szCs w:val="20"/>
        </w:rPr>
        <w:t xml:space="preserve">, conforme previsto no edital e seus anexos, visitando e tomando conhecimento de todas as informações e das condições locais para cumprimento das obrigações do objeto do referido certame. </w:t>
      </w:r>
    </w:p>
    <w:p w14:paraId="74BF7B2F" w14:textId="77777777" w:rsidR="004A09F8" w:rsidRPr="002A6D16" w:rsidRDefault="004A09F8" w:rsidP="009145D9">
      <w:pPr>
        <w:pStyle w:val="SemEspaamento"/>
        <w:spacing w:line="276" w:lineRule="auto"/>
        <w:ind w:firstLine="1418"/>
        <w:jc w:val="both"/>
        <w:rPr>
          <w:rFonts w:ascii="Arial" w:eastAsia="Zurich BT" w:hAnsi="Arial" w:cs="Arial"/>
          <w:bCs/>
          <w:iCs/>
          <w:color w:val="000000" w:themeColor="text1"/>
          <w:sz w:val="20"/>
          <w:szCs w:val="20"/>
        </w:rPr>
      </w:pPr>
    </w:p>
    <w:p w14:paraId="70E59D80" w14:textId="77777777" w:rsidR="004A09F8" w:rsidRPr="002A6D16" w:rsidRDefault="004A09F8" w:rsidP="009145D9">
      <w:pPr>
        <w:pStyle w:val="SemEspaamento"/>
        <w:spacing w:line="276" w:lineRule="auto"/>
        <w:ind w:firstLine="1418"/>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A visita realizada e os elementos necessários à elaboração da proposta, bem como, o desenvolvimento dos serviços a serem realizados, de modo a não incorrer em omissões que jamais poderão ser alegadas pela empresa em favor de eventuais pretensões de acréscimos de serviços, não sendo aceitas reclamações posteriores sob alegação de aumento de serviços ou materiais não relacionados no projeto básico.</w:t>
      </w:r>
    </w:p>
    <w:p w14:paraId="33D83934" w14:textId="77777777" w:rsidR="004A09F8" w:rsidRPr="002A6D16" w:rsidRDefault="004A09F8" w:rsidP="009145D9">
      <w:pPr>
        <w:pStyle w:val="SemEspaamento"/>
        <w:spacing w:line="276" w:lineRule="auto"/>
        <w:jc w:val="center"/>
        <w:rPr>
          <w:rFonts w:ascii="Arial" w:eastAsia="Zurich BT" w:hAnsi="Arial" w:cs="Arial"/>
          <w:b/>
          <w:iCs/>
          <w:color w:val="000000" w:themeColor="text1"/>
          <w:sz w:val="20"/>
          <w:szCs w:val="20"/>
        </w:rPr>
      </w:pPr>
    </w:p>
    <w:p w14:paraId="2A92944E" w14:textId="77777777" w:rsidR="00170FF3" w:rsidRPr="002A6D16" w:rsidRDefault="00170FF3" w:rsidP="00170FF3">
      <w:pPr>
        <w:spacing w:line="276" w:lineRule="auto"/>
        <w:jc w:val="right"/>
        <w:rPr>
          <w:rFonts w:ascii="Arial" w:hAnsi="Arial" w:cs="Arial"/>
          <w:color w:val="000000" w:themeColor="text1"/>
          <w:sz w:val="20"/>
          <w:szCs w:val="20"/>
        </w:rPr>
      </w:pPr>
      <w:r w:rsidRPr="002A6D16">
        <w:rPr>
          <w:rFonts w:ascii="Arial" w:hAnsi="Arial" w:cs="Arial"/>
          <w:color w:val="000000" w:themeColor="text1"/>
          <w:sz w:val="20"/>
          <w:szCs w:val="20"/>
        </w:rPr>
        <w:t>(Município/UF), (dia) de (mês) de 2026.</w:t>
      </w:r>
    </w:p>
    <w:p w14:paraId="5C8752E2" w14:textId="77777777" w:rsidR="004A09F8" w:rsidRPr="002A6D16" w:rsidRDefault="004A09F8" w:rsidP="009145D9">
      <w:pPr>
        <w:pStyle w:val="SemEspaamento"/>
        <w:spacing w:line="276" w:lineRule="auto"/>
        <w:jc w:val="center"/>
        <w:rPr>
          <w:rFonts w:ascii="Arial" w:eastAsia="Zurich BT" w:hAnsi="Arial" w:cs="Arial"/>
          <w:b/>
          <w:iCs/>
          <w:color w:val="000000" w:themeColor="text1"/>
          <w:sz w:val="20"/>
          <w:szCs w:val="20"/>
        </w:rPr>
      </w:pPr>
    </w:p>
    <w:p w14:paraId="4E83A010" w14:textId="77777777" w:rsidR="004A09F8" w:rsidRPr="002A6D16" w:rsidRDefault="004A09F8" w:rsidP="009145D9">
      <w:pPr>
        <w:pStyle w:val="SemEspaamento"/>
        <w:spacing w:line="276" w:lineRule="auto"/>
        <w:jc w:val="center"/>
        <w:rPr>
          <w:rFonts w:ascii="Arial" w:eastAsia="Zurich BT" w:hAnsi="Arial" w:cs="Arial"/>
          <w:b/>
          <w:iCs/>
          <w:color w:val="000000" w:themeColor="text1"/>
          <w:sz w:val="20"/>
          <w:szCs w:val="20"/>
        </w:rPr>
      </w:pPr>
    </w:p>
    <w:p w14:paraId="2AA0583C" w14:textId="77777777" w:rsidR="005058B2" w:rsidRPr="002A6D16" w:rsidRDefault="005058B2" w:rsidP="009145D9">
      <w:pPr>
        <w:pStyle w:val="SemEspaamento"/>
        <w:spacing w:line="276" w:lineRule="auto"/>
        <w:jc w:val="center"/>
        <w:rPr>
          <w:rFonts w:ascii="Arial" w:eastAsia="Zurich BT" w:hAnsi="Arial" w:cs="Arial"/>
          <w:b/>
          <w:iCs/>
          <w:color w:val="000000" w:themeColor="text1"/>
          <w:sz w:val="20"/>
          <w:szCs w:val="20"/>
        </w:rPr>
      </w:pPr>
    </w:p>
    <w:p w14:paraId="13A334F2" w14:textId="77777777" w:rsidR="00B079E4" w:rsidRPr="002A6D16" w:rsidRDefault="00B079E4" w:rsidP="009145D9">
      <w:pPr>
        <w:spacing w:line="276" w:lineRule="auto"/>
        <w:jc w:val="center"/>
        <w:rPr>
          <w:rFonts w:ascii="Arial" w:hAnsi="Arial" w:cs="Arial"/>
          <w:color w:val="000000" w:themeColor="text1"/>
          <w:sz w:val="20"/>
          <w:szCs w:val="20"/>
        </w:rPr>
      </w:pPr>
      <w:r w:rsidRPr="002A6D16">
        <w:rPr>
          <w:rFonts w:ascii="Arial" w:hAnsi="Arial" w:cs="Arial"/>
          <w:color w:val="000000" w:themeColor="text1"/>
          <w:sz w:val="20"/>
          <w:szCs w:val="20"/>
        </w:rPr>
        <w:t>______________________________________</w:t>
      </w:r>
    </w:p>
    <w:p w14:paraId="7732F490" w14:textId="77777777" w:rsidR="00B079E4" w:rsidRPr="002A6D16" w:rsidRDefault="00B079E4" w:rsidP="009145D9">
      <w:pPr>
        <w:spacing w:line="276" w:lineRule="auto"/>
        <w:jc w:val="center"/>
        <w:rPr>
          <w:rFonts w:ascii="Arial" w:hAnsi="Arial" w:cs="Arial"/>
          <w:b/>
          <w:bCs/>
          <w:color w:val="000000" w:themeColor="text1"/>
          <w:sz w:val="20"/>
          <w:szCs w:val="20"/>
        </w:rPr>
      </w:pPr>
      <w:r w:rsidRPr="002A6D16">
        <w:rPr>
          <w:rFonts w:ascii="Arial" w:hAnsi="Arial" w:cs="Arial"/>
          <w:b/>
          <w:bCs/>
          <w:color w:val="000000" w:themeColor="text1"/>
          <w:sz w:val="20"/>
          <w:szCs w:val="20"/>
        </w:rPr>
        <w:t>RAZÃO SOCIAL – CNPJ:</w:t>
      </w:r>
    </w:p>
    <w:p w14:paraId="78DD318B" w14:textId="77777777" w:rsidR="00B079E4" w:rsidRPr="002A6D16" w:rsidRDefault="00B079E4" w:rsidP="009145D9">
      <w:pPr>
        <w:spacing w:line="276" w:lineRule="auto"/>
        <w:jc w:val="center"/>
        <w:rPr>
          <w:rFonts w:ascii="Arial" w:hAnsi="Arial" w:cs="Arial"/>
          <w:color w:val="000000" w:themeColor="text1"/>
          <w:sz w:val="20"/>
          <w:szCs w:val="20"/>
        </w:rPr>
      </w:pPr>
      <w:r w:rsidRPr="002A6D16">
        <w:rPr>
          <w:rFonts w:ascii="Arial" w:hAnsi="Arial" w:cs="Arial"/>
          <w:color w:val="000000" w:themeColor="text1"/>
          <w:sz w:val="20"/>
          <w:szCs w:val="20"/>
        </w:rPr>
        <w:t>Nome Completo do Representante Legal</w:t>
      </w:r>
    </w:p>
    <w:p w14:paraId="58C29DCD" w14:textId="77777777" w:rsidR="00B079E4" w:rsidRPr="002A6D16" w:rsidRDefault="00B079E4" w:rsidP="009145D9">
      <w:pPr>
        <w:spacing w:line="276" w:lineRule="auto"/>
        <w:jc w:val="center"/>
        <w:rPr>
          <w:rFonts w:ascii="Arial" w:hAnsi="Arial" w:cs="Arial"/>
          <w:color w:val="000000" w:themeColor="text1"/>
          <w:sz w:val="20"/>
          <w:szCs w:val="20"/>
        </w:rPr>
      </w:pPr>
      <w:r w:rsidRPr="002A6D16">
        <w:rPr>
          <w:rFonts w:ascii="Arial" w:hAnsi="Arial" w:cs="Arial"/>
          <w:color w:val="000000" w:themeColor="text1"/>
          <w:sz w:val="20"/>
          <w:szCs w:val="20"/>
        </w:rPr>
        <w:t>Cargo na empresa</w:t>
      </w:r>
    </w:p>
    <w:p w14:paraId="53EB4D82" w14:textId="77777777" w:rsidR="00F7470F" w:rsidRPr="002A6D16" w:rsidRDefault="004A09F8" w:rsidP="009145D9">
      <w:pPr>
        <w:pStyle w:val="SemEspaamento"/>
        <w:spacing w:line="276" w:lineRule="auto"/>
        <w:jc w:val="center"/>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 </w:t>
      </w:r>
    </w:p>
    <w:p w14:paraId="6811DD56" w14:textId="1405DFCC" w:rsidR="00F7470F" w:rsidRPr="002A6D16" w:rsidRDefault="00AC4E83" w:rsidP="00AC4E83">
      <w:pPr>
        <w:spacing w:line="276" w:lineRule="auto"/>
        <w:rPr>
          <w:rFonts w:ascii="Arial" w:eastAsia="Zurich BT" w:hAnsi="Arial" w:cs="Arial"/>
          <w:b/>
          <w:iCs/>
          <w:color w:val="000000" w:themeColor="text1"/>
          <w:sz w:val="20"/>
          <w:szCs w:val="20"/>
        </w:rPr>
      </w:pPr>
      <w:r>
        <w:rPr>
          <w:rFonts w:ascii="Arial" w:eastAsia="Zurich BT" w:hAnsi="Arial" w:cs="Arial"/>
          <w:b/>
          <w:iCs/>
          <w:color w:val="000000" w:themeColor="text1"/>
          <w:sz w:val="20"/>
          <w:szCs w:val="20"/>
        </w:rPr>
        <w:t xml:space="preserve">                                                                    </w:t>
      </w:r>
      <w:r w:rsidR="00F7470F" w:rsidRPr="002A6D16">
        <w:rPr>
          <w:rFonts w:ascii="Arial" w:eastAsia="Zurich BT" w:hAnsi="Arial" w:cs="Arial"/>
          <w:b/>
          <w:iCs/>
          <w:color w:val="000000" w:themeColor="text1"/>
          <w:sz w:val="20"/>
          <w:szCs w:val="20"/>
        </w:rPr>
        <w:t xml:space="preserve">ANEXO </w:t>
      </w:r>
      <w:r w:rsidR="000F3055" w:rsidRPr="002A6D16">
        <w:rPr>
          <w:rFonts w:ascii="Arial" w:eastAsia="Zurich BT" w:hAnsi="Arial" w:cs="Arial"/>
          <w:b/>
          <w:iCs/>
          <w:color w:val="000000" w:themeColor="text1"/>
          <w:sz w:val="20"/>
          <w:szCs w:val="20"/>
        </w:rPr>
        <w:t>06</w:t>
      </w:r>
    </w:p>
    <w:p w14:paraId="1065123A" w14:textId="77777777" w:rsidR="00F7470F" w:rsidRPr="002A6D16" w:rsidRDefault="00F7470F" w:rsidP="009145D9">
      <w:pPr>
        <w:pStyle w:val="SemEspaamento"/>
        <w:spacing w:line="276" w:lineRule="auto"/>
        <w:jc w:val="center"/>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MODELO DE DECLARAÇÃO DE DISPENSA DE V</w:t>
      </w:r>
      <w:r w:rsidR="006B457B" w:rsidRPr="002A6D16">
        <w:rPr>
          <w:rFonts w:ascii="Arial" w:eastAsia="Zurich BT" w:hAnsi="Arial" w:cs="Arial"/>
          <w:b/>
          <w:iCs/>
          <w:color w:val="000000" w:themeColor="text1"/>
          <w:sz w:val="20"/>
          <w:szCs w:val="20"/>
        </w:rPr>
        <w:t>ISIT</w:t>
      </w:r>
      <w:r w:rsidRPr="002A6D16">
        <w:rPr>
          <w:rFonts w:ascii="Arial" w:eastAsia="Zurich BT" w:hAnsi="Arial" w:cs="Arial"/>
          <w:b/>
          <w:iCs/>
          <w:color w:val="000000" w:themeColor="text1"/>
          <w:sz w:val="20"/>
          <w:szCs w:val="20"/>
        </w:rPr>
        <w:t>A TÉCNICA</w:t>
      </w:r>
    </w:p>
    <w:p w14:paraId="1078E75B" w14:textId="77777777" w:rsidR="00F7470F" w:rsidRPr="002A6D16" w:rsidRDefault="00F7470F" w:rsidP="009145D9">
      <w:pPr>
        <w:pStyle w:val="SemEspaamento"/>
        <w:spacing w:line="276" w:lineRule="auto"/>
        <w:jc w:val="center"/>
        <w:rPr>
          <w:rFonts w:ascii="Arial" w:eastAsia="Zurich BT" w:hAnsi="Arial" w:cs="Arial"/>
          <w:b/>
          <w:iCs/>
          <w:color w:val="000000" w:themeColor="text1"/>
          <w:sz w:val="20"/>
          <w:szCs w:val="20"/>
        </w:rPr>
      </w:pPr>
    </w:p>
    <w:p w14:paraId="09504EF3" w14:textId="77777777" w:rsidR="00F7470F" w:rsidRPr="002A6D16" w:rsidRDefault="00F7470F" w:rsidP="009145D9">
      <w:pPr>
        <w:autoSpaceDE w:val="0"/>
        <w:autoSpaceDN w:val="0"/>
        <w:adjustRightInd w:val="0"/>
        <w:spacing w:line="276" w:lineRule="auto"/>
        <w:rPr>
          <w:rFonts w:ascii="Arial" w:hAnsi="Arial" w:cs="Arial"/>
          <w:b/>
          <w:bCs/>
          <w:color w:val="000000" w:themeColor="text1"/>
          <w:sz w:val="20"/>
          <w:szCs w:val="20"/>
        </w:rPr>
      </w:pPr>
      <w:r w:rsidRPr="002A6D16">
        <w:rPr>
          <w:rFonts w:ascii="Arial" w:hAnsi="Arial" w:cs="Arial"/>
          <w:b/>
          <w:bCs/>
          <w:color w:val="000000" w:themeColor="text1"/>
          <w:sz w:val="20"/>
          <w:szCs w:val="20"/>
        </w:rPr>
        <w:t xml:space="preserve">Á </w:t>
      </w:r>
    </w:p>
    <w:p w14:paraId="68F17F4A" w14:textId="442FD99F" w:rsidR="00F7470F" w:rsidRPr="002A6D16" w:rsidRDefault="00F7470F" w:rsidP="009145D9">
      <w:pPr>
        <w:autoSpaceDE w:val="0"/>
        <w:autoSpaceDN w:val="0"/>
        <w:adjustRightInd w:val="0"/>
        <w:spacing w:line="276" w:lineRule="auto"/>
        <w:rPr>
          <w:rFonts w:ascii="Arial" w:hAnsi="Arial" w:cs="Arial"/>
          <w:b/>
          <w:bCs/>
          <w:color w:val="000000" w:themeColor="text1"/>
          <w:sz w:val="20"/>
          <w:szCs w:val="20"/>
        </w:rPr>
      </w:pPr>
      <w:r w:rsidRPr="002A6D16">
        <w:rPr>
          <w:rFonts w:ascii="Arial" w:hAnsi="Arial" w:cs="Arial"/>
          <w:b/>
          <w:bCs/>
          <w:color w:val="000000" w:themeColor="text1"/>
          <w:sz w:val="20"/>
          <w:szCs w:val="20"/>
        </w:rPr>
        <w:t xml:space="preserve">PREFEITURA MUNICIPAL DE </w:t>
      </w:r>
      <w:r w:rsidR="00D727F4" w:rsidRPr="002A6D16">
        <w:rPr>
          <w:rFonts w:ascii="Arial" w:hAnsi="Arial" w:cs="Arial"/>
          <w:b/>
          <w:bCs/>
          <w:color w:val="000000" w:themeColor="text1"/>
          <w:sz w:val="20"/>
          <w:szCs w:val="20"/>
        </w:rPr>
        <w:t>COTRIGUAÇU</w:t>
      </w:r>
      <w:r w:rsidRPr="002A6D16">
        <w:rPr>
          <w:rFonts w:ascii="Arial" w:hAnsi="Arial" w:cs="Arial"/>
          <w:b/>
          <w:bCs/>
          <w:color w:val="000000" w:themeColor="text1"/>
          <w:sz w:val="20"/>
          <w:szCs w:val="20"/>
        </w:rPr>
        <w:t xml:space="preserve"> – MT</w:t>
      </w:r>
    </w:p>
    <w:p w14:paraId="13AD30DF" w14:textId="3F4EF471" w:rsidR="00F7470F" w:rsidRPr="002A6D16" w:rsidRDefault="00F7470F" w:rsidP="009145D9">
      <w:pPr>
        <w:spacing w:line="276" w:lineRule="auto"/>
        <w:rPr>
          <w:rFonts w:ascii="Arial" w:hAnsi="Arial" w:cs="Arial"/>
          <w:b/>
          <w:bCs/>
          <w:color w:val="000000" w:themeColor="text1"/>
          <w:sz w:val="20"/>
          <w:szCs w:val="20"/>
        </w:rPr>
      </w:pPr>
      <w:r w:rsidRPr="002A6D16">
        <w:rPr>
          <w:rFonts w:ascii="Arial" w:hAnsi="Arial" w:cs="Arial"/>
          <w:b/>
          <w:bCs/>
          <w:color w:val="000000" w:themeColor="text1"/>
          <w:sz w:val="20"/>
          <w:szCs w:val="20"/>
        </w:rPr>
        <w:t xml:space="preserve">Ref.: Concorrência Eletrônica n° </w:t>
      </w:r>
      <w:r w:rsidR="001D1899">
        <w:rPr>
          <w:rFonts w:ascii="Arial" w:hAnsi="Arial" w:cs="Arial"/>
          <w:b/>
          <w:bCs/>
          <w:color w:val="000000" w:themeColor="text1"/>
          <w:sz w:val="20"/>
          <w:szCs w:val="20"/>
        </w:rPr>
        <w:t>02/</w:t>
      </w:r>
      <w:r w:rsidR="003B4654" w:rsidRPr="002A6D16">
        <w:rPr>
          <w:rFonts w:ascii="Arial" w:hAnsi="Arial" w:cs="Arial"/>
          <w:b/>
          <w:bCs/>
          <w:color w:val="000000" w:themeColor="text1"/>
          <w:sz w:val="20"/>
          <w:szCs w:val="20"/>
        </w:rPr>
        <w:t>2026</w:t>
      </w:r>
    </w:p>
    <w:p w14:paraId="76389F91" w14:textId="77777777" w:rsidR="00F7470F" w:rsidRPr="002A6D16" w:rsidRDefault="00F7470F" w:rsidP="009145D9">
      <w:pPr>
        <w:spacing w:line="276" w:lineRule="auto"/>
        <w:ind w:right="-1"/>
        <w:jc w:val="center"/>
        <w:rPr>
          <w:rFonts w:ascii="Arial" w:hAnsi="Arial" w:cs="Arial"/>
          <w:color w:val="000000" w:themeColor="text1"/>
          <w:sz w:val="20"/>
          <w:szCs w:val="20"/>
        </w:rPr>
      </w:pPr>
    </w:p>
    <w:p w14:paraId="754E8598" w14:textId="77777777" w:rsidR="00F7470F" w:rsidRPr="002A6D16" w:rsidRDefault="00F7470F" w:rsidP="009145D9">
      <w:pPr>
        <w:spacing w:line="276" w:lineRule="auto"/>
        <w:ind w:right="-1"/>
        <w:jc w:val="center"/>
        <w:rPr>
          <w:rFonts w:ascii="Arial" w:hAnsi="Arial" w:cs="Arial"/>
          <w:color w:val="000000" w:themeColor="text1"/>
          <w:sz w:val="20"/>
          <w:szCs w:val="20"/>
        </w:rPr>
      </w:pPr>
    </w:p>
    <w:p w14:paraId="6068053D" w14:textId="22FAF9BA" w:rsidR="00F4060C" w:rsidRPr="002A6D16" w:rsidRDefault="00F4060C" w:rsidP="009145D9">
      <w:pPr>
        <w:spacing w:line="276" w:lineRule="auto"/>
        <w:ind w:right="-1" w:firstLine="1418"/>
        <w:jc w:val="both"/>
        <w:rPr>
          <w:rFonts w:ascii="Arial" w:hAnsi="Arial" w:cs="Arial"/>
          <w:color w:val="000000" w:themeColor="text1"/>
          <w:sz w:val="20"/>
          <w:szCs w:val="20"/>
        </w:rPr>
      </w:pPr>
      <w:r w:rsidRPr="002A6D16">
        <w:rPr>
          <w:rFonts w:ascii="Arial" w:hAnsi="Arial" w:cs="Arial"/>
          <w:color w:val="000000" w:themeColor="text1"/>
          <w:sz w:val="20"/>
          <w:szCs w:val="20"/>
        </w:rPr>
        <w:t xml:space="preserve">Declaramos que, por intermédio do(a) </w:t>
      </w:r>
      <w:proofErr w:type="spellStart"/>
      <w:r w:rsidRPr="002A6D16">
        <w:rPr>
          <w:rFonts w:ascii="Arial" w:hAnsi="Arial" w:cs="Arial"/>
          <w:color w:val="000000" w:themeColor="text1"/>
          <w:sz w:val="20"/>
          <w:szCs w:val="20"/>
        </w:rPr>
        <w:t>Sr</w:t>
      </w:r>
      <w:proofErr w:type="spellEnd"/>
      <w:r w:rsidRPr="002A6D16">
        <w:rPr>
          <w:rFonts w:ascii="Arial" w:hAnsi="Arial" w:cs="Arial"/>
          <w:color w:val="000000" w:themeColor="text1"/>
          <w:sz w:val="20"/>
          <w:szCs w:val="20"/>
        </w:rPr>
        <w:t xml:space="preserve">(a) ___________________ _______________________________, portador(a) da CPF(MF) nº _________________________ e do RG nº _________________________________, responsável técnico CREA Nº______________, da empresa ______________ CNPJ _____________ devidamente credenciado(a) por esta com CNPJ sob nº ________________________, sob as penalidades da lei, que tem pleno conhecimento das condições e peculiaridades inerentes à natureza dos trabalhos, assumindo total responsabilidade por esse fato e informando que não utilizará para quaisquer questionamentos futuros que ensejem avenças técnicas ou financeiras com a Prefeitura Municipal de </w:t>
      </w:r>
      <w:r w:rsidR="00D727F4" w:rsidRPr="002A6D16">
        <w:rPr>
          <w:rFonts w:ascii="Arial" w:hAnsi="Arial" w:cs="Arial"/>
          <w:color w:val="000000" w:themeColor="text1"/>
          <w:sz w:val="20"/>
          <w:szCs w:val="20"/>
        </w:rPr>
        <w:t>Cotriguaçu</w:t>
      </w:r>
      <w:r w:rsidRPr="002A6D16">
        <w:rPr>
          <w:rFonts w:ascii="Arial" w:hAnsi="Arial" w:cs="Arial"/>
          <w:color w:val="000000" w:themeColor="text1"/>
          <w:sz w:val="20"/>
          <w:szCs w:val="20"/>
        </w:rPr>
        <w:t xml:space="preserve"> - MT, caso a nossa empresa seja a vencedora.</w:t>
      </w:r>
    </w:p>
    <w:p w14:paraId="119DDA17" w14:textId="77777777" w:rsidR="001477CF" w:rsidRPr="002A6D16" w:rsidRDefault="001477CF" w:rsidP="009145D9">
      <w:pPr>
        <w:spacing w:line="276" w:lineRule="auto"/>
        <w:ind w:right="-1"/>
        <w:jc w:val="both"/>
        <w:rPr>
          <w:rFonts w:ascii="Arial" w:hAnsi="Arial" w:cs="Arial"/>
          <w:color w:val="000000" w:themeColor="text1"/>
          <w:sz w:val="20"/>
          <w:szCs w:val="20"/>
        </w:rPr>
      </w:pPr>
    </w:p>
    <w:p w14:paraId="6FC47187" w14:textId="505A8E4C" w:rsidR="00F4060C" w:rsidRPr="002A6D16" w:rsidRDefault="00170FF3" w:rsidP="00170FF3">
      <w:pPr>
        <w:spacing w:line="276" w:lineRule="auto"/>
        <w:ind w:right="-1" w:firstLine="1276"/>
        <w:jc w:val="both"/>
        <w:rPr>
          <w:rFonts w:ascii="Arial" w:hAnsi="Arial" w:cs="Arial"/>
          <w:color w:val="000000" w:themeColor="text1"/>
          <w:sz w:val="20"/>
          <w:szCs w:val="20"/>
        </w:rPr>
      </w:pPr>
      <w:r w:rsidRPr="002A6D16">
        <w:rPr>
          <w:rFonts w:ascii="Arial" w:hAnsi="Arial" w:cs="Arial"/>
          <w:color w:val="000000" w:themeColor="text1"/>
          <w:sz w:val="20"/>
          <w:szCs w:val="20"/>
        </w:rPr>
        <w:t xml:space="preserve"> </w:t>
      </w:r>
      <w:r w:rsidR="00F4060C" w:rsidRPr="002A6D16">
        <w:rPr>
          <w:rFonts w:ascii="Arial" w:hAnsi="Arial" w:cs="Arial"/>
          <w:color w:val="000000" w:themeColor="text1"/>
          <w:sz w:val="20"/>
          <w:szCs w:val="20"/>
        </w:rPr>
        <w:t>Por ser verdade assino o presente,</w:t>
      </w:r>
    </w:p>
    <w:p w14:paraId="5E444BB1" w14:textId="77777777" w:rsidR="00F4060C" w:rsidRPr="002A6D16" w:rsidRDefault="00F4060C" w:rsidP="009145D9">
      <w:pPr>
        <w:spacing w:line="276" w:lineRule="auto"/>
        <w:ind w:right="-1"/>
        <w:jc w:val="center"/>
        <w:rPr>
          <w:rFonts w:ascii="Arial" w:hAnsi="Arial" w:cs="Arial"/>
          <w:color w:val="000000" w:themeColor="text1"/>
          <w:sz w:val="20"/>
          <w:szCs w:val="20"/>
        </w:rPr>
      </w:pPr>
    </w:p>
    <w:p w14:paraId="7D18A4AE" w14:textId="473D9017" w:rsidR="00F7470F" w:rsidRPr="002A6D16" w:rsidRDefault="00F7470F" w:rsidP="009145D9">
      <w:pPr>
        <w:spacing w:line="276" w:lineRule="auto"/>
        <w:jc w:val="right"/>
        <w:rPr>
          <w:rFonts w:ascii="Arial" w:hAnsi="Arial" w:cs="Arial"/>
          <w:color w:val="000000" w:themeColor="text1"/>
          <w:sz w:val="20"/>
          <w:szCs w:val="20"/>
        </w:rPr>
      </w:pPr>
      <w:r w:rsidRPr="002A6D16">
        <w:rPr>
          <w:rFonts w:ascii="Arial" w:hAnsi="Arial" w:cs="Arial"/>
          <w:color w:val="000000" w:themeColor="text1"/>
          <w:sz w:val="20"/>
          <w:szCs w:val="20"/>
        </w:rPr>
        <w:t xml:space="preserve">(Município/UF), (dia) de (mês) de </w:t>
      </w:r>
      <w:r w:rsidR="003B4654" w:rsidRPr="002A6D16">
        <w:rPr>
          <w:rFonts w:ascii="Arial" w:hAnsi="Arial" w:cs="Arial"/>
          <w:color w:val="000000" w:themeColor="text1"/>
          <w:sz w:val="20"/>
          <w:szCs w:val="20"/>
        </w:rPr>
        <w:t>2026</w:t>
      </w:r>
      <w:r w:rsidRPr="002A6D16">
        <w:rPr>
          <w:rFonts w:ascii="Arial" w:hAnsi="Arial" w:cs="Arial"/>
          <w:color w:val="000000" w:themeColor="text1"/>
          <w:sz w:val="20"/>
          <w:szCs w:val="20"/>
        </w:rPr>
        <w:t>.</w:t>
      </w:r>
    </w:p>
    <w:p w14:paraId="3572B02E" w14:textId="77777777" w:rsidR="00F7470F" w:rsidRPr="002A6D16" w:rsidRDefault="00F7470F" w:rsidP="009145D9">
      <w:pPr>
        <w:spacing w:line="276" w:lineRule="auto"/>
        <w:jc w:val="center"/>
        <w:rPr>
          <w:rFonts w:ascii="Arial" w:hAnsi="Arial" w:cs="Arial"/>
          <w:color w:val="000000" w:themeColor="text1"/>
          <w:sz w:val="20"/>
          <w:szCs w:val="20"/>
        </w:rPr>
      </w:pPr>
    </w:p>
    <w:p w14:paraId="0BDDB00D" w14:textId="77777777" w:rsidR="00F7470F" w:rsidRPr="002A6D16" w:rsidRDefault="00F7470F" w:rsidP="009145D9">
      <w:pPr>
        <w:spacing w:line="276" w:lineRule="auto"/>
        <w:jc w:val="center"/>
        <w:rPr>
          <w:rFonts w:ascii="Arial" w:hAnsi="Arial" w:cs="Arial"/>
          <w:color w:val="000000" w:themeColor="text1"/>
          <w:sz w:val="20"/>
          <w:szCs w:val="20"/>
        </w:rPr>
      </w:pPr>
    </w:p>
    <w:p w14:paraId="52B7A64F" w14:textId="77777777" w:rsidR="001477CF" w:rsidRPr="002A6D16" w:rsidRDefault="001477CF" w:rsidP="009145D9">
      <w:pPr>
        <w:spacing w:line="276" w:lineRule="auto"/>
        <w:jc w:val="center"/>
        <w:rPr>
          <w:rFonts w:ascii="Arial" w:hAnsi="Arial" w:cs="Arial"/>
          <w:color w:val="000000" w:themeColor="text1"/>
          <w:sz w:val="20"/>
          <w:szCs w:val="20"/>
        </w:rPr>
      </w:pPr>
    </w:p>
    <w:p w14:paraId="6A73F864" w14:textId="77777777" w:rsidR="00F7470F" w:rsidRPr="002A6D16" w:rsidRDefault="00F7470F" w:rsidP="009145D9">
      <w:pPr>
        <w:spacing w:line="276" w:lineRule="auto"/>
        <w:jc w:val="center"/>
        <w:rPr>
          <w:rFonts w:ascii="Arial" w:hAnsi="Arial" w:cs="Arial"/>
          <w:color w:val="000000" w:themeColor="text1"/>
          <w:sz w:val="20"/>
          <w:szCs w:val="20"/>
        </w:rPr>
      </w:pPr>
    </w:p>
    <w:p w14:paraId="7E0D1068" w14:textId="77777777" w:rsidR="00F7470F" w:rsidRPr="002A6D16" w:rsidRDefault="00F7470F" w:rsidP="009145D9">
      <w:pPr>
        <w:spacing w:line="276" w:lineRule="auto"/>
        <w:jc w:val="center"/>
        <w:rPr>
          <w:rFonts w:ascii="Arial" w:hAnsi="Arial" w:cs="Arial"/>
          <w:color w:val="000000" w:themeColor="text1"/>
          <w:sz w:val="20"/>
          <w:szCs w:val="20"/>
        </w:rPr>
      </w:pPr>
      <w:r w:rsidRPr="002A6D16">
        <w:rPr>
          <w:rFonts w:ascii="Arial" w:hAnsi="Arial" w:cs="Arial"/>
          <w:color w:val="000000" w:themeColor="text1"/>
          <w:sz w:val="20"/>
          <w:szCs w:val="20"/>
        </w:rPr>
        <w:t>______________________________________</w:t>
      </w:r>
    </w:p>
    <w:p w14:paraId="563B5E31" w14:textId="77777777" w:rsidR="00F7470F" w:rsidRPr="002A6D16" w:rsidRDefault="00F7470F" w:rsidP="009145D9">
      <w:pPr>
        <w:spacing w:line="276" w:lineRule="auto"/>
        <w:jc w:val="center"/>
        <w:rPr>
          <w:rFonts w:ascii="Arial" w:hAnsi="Arial" w:cs="Arial"/>
          <w:b/>
          <w:bCs/>
          <w:color w:val="000000" w:themeColor="text1"/>
          <w:sz w:val="20"/>
          <w:szCs w:val="20"/>
        </w:rPr>
      </w:pPr>
      <w:r w:rsidRPr="002A6D16">
        <w:rPr>
          <w:rFonts w:ascii="Arial" w:hAnsi="Arial" w:cs="Arial"/>
          <w:b/>
          <w:bCs/>
          <w:color w:val="000000" w:themeColor="text1"/>
          <w:sz w:val="20"/>
          <w:szCs w:val="20"/>
        </w:rPr>
        <w:t>RAZÃO SOCIAL – CNPJ:</w:t>
      </w:r>
    </w:p>
    <w:p w14:paraId="3E9953BE" w14:textId="77777777" w:rsidR="00F7470F" w:rsidRPr="002A6D16" w:rsidRDefault="00F7470F" w:rsidP="009145D9">
      <w:pPr>
        <w:spacing w:line="276" w:lineRule="auto"/>
        <w:jc w:val="center"/>
        <w:rPr>
          <w:rFonts w:ascii="Arial" w:hAnsi="Arial" w:cs="Arial"/>
          <w:color w:val="000000" w:themeColor="text1"/>
          <w:sz w:val="20"/>
          <w:szCs w:val="20"/>
        </w:rPr>
      </w:pPr>
      <w:r w:rsidRPr="002A6D16">
        <w:rPr>
          <w:rFonts w:ascii="Arial" w:hAnsi="Arial" w:cs="Arial"/>
          <w:color w:val="000000" w:themeColor="text1"/>
          <w:sz w:val="20"/>
          <w:szCs w:val="20"/>
        </w:rPr>
        <w:t>Nome Completo do Representante Legal</w:t>
      </w:r>
    </w:p>
    <w:p w14:paraId="1B2E86FA" w14:textId="77777777" w:rsidR="00F7470F" w:rsidRPr="002A6D16" w:rsidRDefault="00F7470F" w:rsidP="009145D9">
      <w:pPr>
        <w:spacing w:line="276" w:lineRule="auto"/>
        <w:jc w:val="center"/>
        <w:rPr>
          <w:rFonts w:ascii="Arial" w:hAnsi="Arial" w:cs="Arial"/>
          <w:color w:val="000000" w:themeColor="text1"/>
          <w:sz w:val="20"/>
          <w:szCs w:val="20"/>
        </w:rPr>
      </w:pPr>
      <w:r w:rsidRPr="002A6D16">
        <w:rPr>
          <w:rFonts w:ascii="Arial" w:hAnsi="Arial" w:cs="Arial"/>
          <w:color w:val="000000" w:themeColor="text1"/>
          <w:sz w:val="20"/>
          <w:szCs w:val="20"/>
        </w:rPr>
        <w:t>Cargo na empresa</w:t>
      </w:r>
    </w:p>
    <w:p w14:paraId="4BC9A710" w14:textId="77777777" w:rsidR="008B1806" w:rsidRPr="002A6D16" w:rsidRDefault="008B1806" w:rsidP="009145D9">
      <w:pPr>
        <w:spacing w:line="276" w:lineRule="auto"/>
        <w:jc w:val="center"/>
        <w:rPr>
          <w:rFonts w:ascii="Arial" w:hAnsi="Arial" w:cs="Arial"/>
          <w:b/>
          <w:bCs/>
          <w:color w:val="000000" w:themeColor="text1"/>
          <w:spacing w:val="-4"/>
          <w:sz w:val="20"/>
          <w:szCs w:val="20"/>
          <w:lang w:val="pt-PT"/>
        </w:rPr>
      </w:pPr>
    </w:p>
    <w:p w14:paraId="121AE329" w14:textId="77777777" w:rsidR="001477CF" w:rsidRPr="002A6D16" w:rsidRDefault="001477CF" w:rsidP="009145D9">
      <w:pPr>
        <w:spacing w:line="276" w:lineRule="auto"/>
        <w:jc w:val="center"/>
        <w:rPr>
          <w:rFonts w:ascii="Arial" w:hAnsi="Arial" w:cs="Arial"/>
          <w:b/>
          <w:bCs/>
          <w:color w:val="000000" w:themeColor="text1"/>
          <w:spacing w:val="-4"/>
          <w:sz w:val="20"/>
          <w:szCs w:val="20"/>
          <w:lang w:val="pt-PT"/>
        </w:rPr>
      </w:pPr>
    </w:p>
    <w:p w14:paraId="2C896746" w14:textId="77777777" w:rsidR="00F7470F" w:rsidRPr="002A6D16" w:rsidRDefault="00F7470F" w:rsidP="009145D9">
      <w:pPr>
        <w:autoSpaceDE w:val="0"/>
        <w:autoSpaceDN w:val="0"/>
        <w:adjustRightInd w:val="0"/>
        <w:spacing w:line="276" w:lineRule="auto"/>
        <w:ind w:right="-1"/>
        <w:jc w:val="center"/>
        <w:rPr>
          <w:rFonts w:ascii="Arial" w:hAnsi="Arial" w:cs="Arial"/>
          <w:color w:val="000000" w:themeColor="text1"/>
          <w:sz w:val="20"/>
          <w:szCs w:val="20"/>
        </w:rPr>
      </w:pPr>
      <w:r w:rsidRPr="002A6D16">
        <w:rPr>
          <w:rFonts w:ascii="Arial" w:hAnsi="Arial" w:cs="Arial"/>
          <w:b/>
          <w:bCs/>
          <w:color w:val="000000" w:themeColor="text1"/>
          <w:sz w:val="20"/>
          <w:szCs w:val="20"/>
        </w:rPr>
        <w:lastRenderedPageBreak/>
        <w:t xml:space="preserve">Observação: </w:t>
      </w:r>
      <w:r w:rsidRPr="002A6D16">
        <w:rPr>
          <w:rFonts w:ascii="Arial" w:hAnsi="Arial" w:cs="Arial"/>
          <w:color w:val="000000" w:themeColor="text1"/>
          <w:sz w:val="20"/>
          <w:szCs w:val="20"/>
        </w:rPr>
        <w:t>Esta Declaração deverá ser emitida em papel timbrado da empresa licitante.</w:t>
      </w:r>
    </w:p>
    <w:p w14:paraId="2E4BB7EE" w14:textId="77777777" w:rsidR="00F7470F" w:rsidRPr="002A6D16" w:rsidRDefault="00F7470F" w:rsidP="009145D9">
      <w:pPr>
        <w:pStyle w:val="SemEspaamento"/>
        <w:spacing w:line="276" w:lineRule="auto"/>
        <w:jc w:val="center"/>
        <w:rPr>
          <w:rFonts w:ascii="Arial" w:eastAsia="Zurich BT" w:hAnsi="Arial" w:cs="Arial"/>
          <w:b/>
          <w:iCs/>
          <w:color w:val="000000" w:themeColor="text1"/>
          <w:sz w:val="20"/>
          <w:szCs w:val="20"/>
        </w:rPr>
      </w:pPr>
    </w:p>
    <w:p w14:paraId="29DBF496" w14:textId="77777777" w:rsidR="00FF3B0A" w:rsidRPr="002A6D16" w:rsidRDefault="00FF3B0A" w:rsidP="009145D9">
      <w:pPr>
        <w:pStyle w:val="SemEspaamento"/>
        <w:spacing w:line="276" w:lineRule="auto"/>
        <w:jc w:val="center"/>
        <w:rPr>
          <w:rFonts w:ascii="Arial" w:eastAsia="Zurich BT" w:hAnsi="Arial" w:cs="Arial"/>
          <w:b/>
          <w:iCs/>
          <w:color w:val="000000" w:themeColor="text1"/>
          <w:sz w:val="20"/>
          <w:szCs w:val="20"/>
        </w:rPr>
      </w:pPr>
    </w:p>
    <w:p w14:paraId="64F52989" w14:textId="1B960634" w:rsidR="00F7470F" w:rsidRPr="002A6D16" w:rsidRDefault="00F7470F" w:rsidP="00AC4E83">
      <w:pPr>
        <w:spacing w:line="276" w:lineRule="auto"/>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TERMO DE INDICAÇÃO E ACEITABILIDADE DE RESPONSÁVEL TÉCNICO</w:t>
      </w:r>
    </w:p>
    <w:p w14:paraId="2FDA41BB" w14:textId="77777777" w:rsidR="008B1806" w:rsidRPr="002A6D16" w:rsidRDefault="008B1806" w:rsidP="002C6788">
      <w:pPr>
        <w:pStyle w:val="SemEspaamento"/>
        <w:spacing w:line="276" w:lineRule="auto"/>
        <w:rPr>
          <w:rFonts w:ascii="Arial" w:eastAsia="Zurich BT" w:hAnsi="Arial" w:cs="Arial"/>
          <w:b/>
          <w:iCs/>
          <w:color w:val="000000" w:themeColor="text1"/>
          <w:sz w:val="20"/>
          <w:szCs w:val="20"/>
        </w:rPr>
      </w:pPr>
    </w:p>
    <w:p w14:paraId="63186398" w14:textId="77777777" w:rsidR="00F7470F" w:rsidRPr="002A6D16" w:rsidRDefault="00F7470F" w:rsidP="009145D9">
      <w:pPr>
        <w:autoSpaceDE w:val="0"/>
        <w:autoSpaceDN w:val="0"/>
        <w:adjustRightInd w:val="0"/>
        <w:spacing w:line="276" w:lineRule="auto"/>
        <w:rPr>
          <w:rFonts w:ascii="Arial" w:hAnsi="Arial" w:cs="Arial"/>
          <w:b/>
          <w:bCs/>
          <w:color w:val="000000" w:themeColor="text1"/>
          <w:sz w:val="20"/>
          <w:szCs w:val="20"/>
        </w:rPr>
      </w:pPr>
      <w:r w:rsidRPr="002A6D16">
        <w:rPr>
          <w:rFonts w:ascii="Arial" w:hAnsi="Arial" w:cs="Arial"/>
          <w:b/>
          <w:bCs/>
          <w:color w:val="000000" w:themeColor="text1"/>
          <w:sz w:val="20"/>
          <w:szCs w:val="20"/>
        </w:rPr>
        <w:t xml:space="preserve">Á </w:t>
      </w:r>
    </w:p>
    <w:p w14:paraId="39B1B50E" w14:textId="57D92DE1" w:rsidR="00F7470F" w:rsidRPr="002A6D16" w:rsidRDefault="00F7470F" w:rsidP="009145D9">
      <w:pPr>
        <w:autoSpaceDE w:val="0"/>
        <w:autoSpaceDN w:val="0"/>
        <w:adjustRightInd w:val="0"/>
        <w:spacing w:line="276" w:lineRule="auto"/>
        <w:rPr>
          <w:rFonts w:ascii="Arial" w:hAnsi="Arial" w:cs="Arial"/>
          <w:b/>
          <w:bCs/>
          <w:color w:val="000000" w:themeColor="text1"/>
          <w:sz w:val="20"/>
          <w:szCs w:val="20"/>
        </w:rPr>
      </w:pPr>
      <w:r w:rsidRPr="002A6D16">
        <w:rPr>
          <w:rFonts w:ascii="Arial" w:hAnsi="Arial" w:cs="Arial"/>
          <w:b/>
          <w:bCs/>
          <w:color w:val="000000" w:themeColor="text1"/>
          <w:sz w:val="20"/>
          <w:szCs w:val="20"/>
        </w:rPr>
        <w:t xml:space="preserve">PREFEITURA MUNICIPAL DE </w:t>
      </w:r>
      <w:r w:rsidR="00D727F4" w:rsidRPr="002A6D16">
        <w:rPr>
          <w:rFonts w:ascii="Arial" w:hAnsi="Arial" w:cs="Arial"/>
          <w:b/>
          <w:bCs/>
          <w:color w:val="000000" w:themeColor="text1"/>
          <w:sz w:val="20"/>
          <w:szCs w:val="20"/>
        </w:rPr>
        <w:t>COTRIGUAÇU</w:t>
      </w:r>
      <w:r w:rsidRPr="002A6D16">
        <w:rPr>
          <w:rFonts w:ascii="Arial" w:hAnsi="Arial" w:cs="Arial"/>
          <w:b/>
          <w:bCs/>
          <w:color w:val="000000" w:themeColor="text1"/>
          <w:sz w:val="20"/>
          <w:szCs w:val="20"/>
        </w:rPr>
        <w:t xml:space="preserve"> – MT</w:t>
      </w:r>
    </w:p>
    <w:p w14:paraId="717BB712" w14:textId="60C003A8" w:rsidR="00F7470F" w:rsidRPr="002A6D16" w:rsidRDefault="00F7470F" w:rsidP="009145D9">
      <w:pPr>
        <w:spacing w:line="276" w:lineRule="auto"/>
        <w:rPr>
          <w:rFonts w:ascii="Arial" w:hAnsi="Arial" w:cs="Arial"/>
          <w:b/>
          <w:bCs/>
          <w:color w:val="000000" w:themeColor="text1"/>
          <w:sz w:val="20"/>
          <w:szCs w:val="20"/>
        </w:rPr>
      </w:pPr>
      <w:r w:rsidRPr="002A6D16">
        <w:rPr>
          <w:rFonts w:ascii="Arial" w:hAnsi="Arial" w:cs="Arial"/>
          <w:b/>
          <w:bCs/>
          <w:color w:val="000000" w:themeColor="text1"/>
          <w:sz w:val="20"/>
          <w:szCs w:val="20"/>
        </w:rPr>
        <w:t xml:space="preserve">Ref.: Concorrência Eletrônica n° </w:t>
      </w:r>
      <w:r w:rsidR="003B4654" w:rsidRPr="002A6D16">
        <w:rPr>
          <w:rFonts w:ascii="Arial" w:hAnsi="Arial" w:cs="Arial"/>
          <w:b/>
          <w:bCs/>
          <w:color w:val="000000" w:themeColor="text1"/>
          <w:sz w:val="20"/>
          <w:szCs w:val="20"/>
        </w:rPr>
        <w:t>---/2026</w:t>
      </w:r>
    </w:p>
    <w:p w14:paraId="4E39E3AF" w14:textId="77777777" w:rsidR="008B1806" w:rsidRPr="002A6D16" w:rsidRDefault="008B1806" w:rsidP="002C6788">
      <w:pPr>
        <w:spacing w:line="276" w:lineRule="auto"/>
        <w:ind w:right="-1"/>
        <w:rPr>
          <w:rFonts w:ascii="Arial" w:hAnsi="Arial" w:cs="Arial"/>
          <w:color w:val="000000" w:themeColor="text1"/>
          <w:sz w:val="20"/>
          <w:szCs w:val="20"/>
        </w:rPr>
      </w:pPr>
    </w:p>
    <w:p w14:paraId="1DE08D7D" w14:textId="77777777" w:rsidR="00B25F81" w:rsidRPr="002A6D16" w:rsidRDefault="004221F0" w:rsidP="009145D9">
      <w:pPr>
        <w:spacing w:line="276" w:lineRule="auto"/>
        <w:ind w:right="-1" w:firstLine="1418"/>
        <w:jc w:val="both"/>
        <w:rPr>
          <w:rFonts w:ascii="Arial" w:hAnsi="Arial" w:cs="Arial"/>
          <w:color w:val="000000" w:themeColor="text1"/>
          <w:sz w:val="20"/>
          <w:szCs w:val="20"/>
        </w:rPr>
      </w:pPr>
      <w:r w:rsidRPr="002A6D16">
        <w:rPr>
          <w:rFonts w:ascii="Arial" w:hAnsi="Arial" w:cs="Arial"/>
          <w:color w:val="000000" w:themeColor="text1"/>
          <w:sz w:val="20"/>
          <w:szCs w:val="20"/>
        </w:rPr>
        <w:t>A empresa</w:t>
      </w:r>
      <w:r w:rsidR="00B25F81" w:rsidRPr="002A6D16">
        <w:rPr>
          <w:rFonts w:ascii="Arial" w:hAnsi="Arial" w:cs="Arial"/>
          <w:color w:val="000000" w:themeColor="text1"/>
          <w:sz w:val="20"/>
          <w:szCs w:val="20"/>
        </w:rPr>
        <w:t xml:space="preserve"> ______________________</w:t>
      </w:r>
      <w:r w:rsidRPr="002A6D16">
        <w:rPr>
          <w:rFonts w:ascii="Arial" w:hAnsi="Arial" w:cs="Arial"/>
          <w:color w:val="000000" w:themeColor="text1"/>
          <w:sz w:val="20"/>
          <w:szCs w:val="20"/>
        </w:rPr>
        <w:t xml:space="preserve">, devidamente </w:t>
      </w:r>
      <w:r w:rsidR="00B25F81" w:rsidRPr="002A6D16">
        <w:rPr>
          <w:rFonts w:ascii="Arial" w:hAnsi="Arial" w:cs="Arial"/>
          <w:color w:val="000000" w:themeColor="text1"/>
          <w:sz w:val="20"/>
          <w:szCs w:val="20"/>
        </w:rPr>
        <w:t>vem</w:t>
      </w:r>
      <w:r w:rsidRPr="002A6D16">
        <w:rPr>
          <w:rFonts w:ascii="Arial" w:hAnsi="Arial" w:cs="Arial"/>
          <w:color w:val="000000" w:themeColor="text1"/>
          <w:sz w:val="20"/>
          <w:szCs w:val="20"/>
        </w:rPr>
        <w:t xml:space="preserve"> inscrita no CNPJ sob o n° ___________ com sede na Av./Rua ________, n° ______, Bairro: ________, município _______ (UF), CEP: __________,</w:t>
      </w:r>
      <w:r w:rsidR="00B25F81" w:rsidRPr="002A6D16">
        <w:rPr>
          <w:rFonts w:ascii="Arial" w:hAnsi="Arial" w:cs="Arial"/>
          <w:color w:val="000000" w:themeColor="text1"/>
          <w:sz w:val="20"/>
          <w:szCs w:val="20"/>
        </w:rPr>
        <w:t xml:space="preserve"> </w:t>
      </w:r>
      <w:r w:rsidRPr="002A6D16">
        <w:rPr>
          <w:rFonts w:ascii="Arial" w:hAnsi="Arial" w:cs="Arial"/>
          <w:color w:val="000000" w:themeColor="text1"/>
          <w:sz w:val="20"/>
          <w:szCs w:val="20"/>
        </w:rPr>
        <w:t xml:space="preserve">neste ato representada pelo sócio administrador </w:t>
      </w:r>
      <w:proofErr w:type="spellStart"/>
      <w:r w:rsidRPr="002A6D16">
        <w:rPr>
          <w:rFonts w:ascii="Arial" w:hAnsi="Arial" w:cs="Arial"/>
          <w:color w:val="000000" w:themeColor="text1"/>
          <w:sz w:val="20"/>
          <w:szCs w:val="20"/>
        </w:rPr>
        <w:t>Sr</w:t>
      </w:r>
      <w:proofErr w:type="spellEnd"/>
      <w:r w:rsidRPr="002A6D16">
        <w:rPr>
          <w:rFonts w:ascii="Arial" w:hAnsi="Arial" w:cs="Arial"/>
          <w:color w:val="000000" w:themeColor="text1"/>
          <w:sz w:val="20"/>
          <w:szCs w:val="20"/>
        </w:rPr>
        <w:t xml:space="preserve">(a) _____________________, brasileiro, __estado civil ___, portador da Carteira de Identidade RG nº ________________ SSP/___, e do CPF nº  _____________, </w:t>
      </w:r>
      <w:r w:rsidR="00B25F81" w:rsidRPr="002A6D16">
        <w:rPr>
          <w:rFonts w:ascii="Arial" w:hAnsi="Arial" w:cs="Arial"/>
          <w:color w:val="000000" w:themeColor="text1"/>
          <w:sz w:val="20"/>
          <w:szCs w:val="20"/>
        </w:rPr>
        <w:t>pela</w:t>
      </w:r>
      <w:r w:rsidRPr="002A6D16">
        <w:rPr>
          <w:rFonts w:ascii="Arial" w:hAnsi="Arial" w:cs="Arial"/>
          <w:color w:val="000000" w:themeColor="text1"/>
          <w:sz w:val="20"/>
          <w:szCs w:val="20"/>
        </w:rPr>
        <w:t xml:space="preserve"> </w:t>
      </w:r>
      <w:r w:rsidR="00B25F81" w:rsidRPr="002A6D16">
        <w:rPr>
          <w:rFonts w:ascii="Arial" w:hAnsi="Arial" w:cs="Arial"/>
          <w:color w:val="000000" w:themeColor="text1"/>
          <w:sz w:val="20"/>
          <w:szCs w:val="20"/>
        </w:rPr>
        <w:t>presente, indicar a V.Sas. o(s) profissional(</w:t>
      </w:r>
      <w:proofErr w:type="spellStart"/>
      <w:r w:rsidR="00B25F81" w:rsidRPr="002A6D16">
        <w:rPr>
          <w:rFonts w:ascii="Arial" w:hAnsi="Arial" w:cs="Arial"/>
          <w:color w:val="000000" w:themeColor="text1"/>
          <w:sz w:val="20"/>
          <w:szCs w:val="20"/>
        </w:rPr>
        <w:t>is</w:t>
      </w:r>
      <w:proofErr w:type="spellEnd"/>
      <w:r w:rsidR="00B25F81" w:rsidRPr="002A6D16">
        <w:rPr>
          <w:rFonts w:ascii="Arial" w:hAnsi="Arial" w:cs="Arial"/>
          <w:color w:val="000000" w:themeColor="text1"/>
          <w:sz w:val="20"/>
          <w:szCs w:val="20"/>
        </w:rPr>
        <w:t>) Responsável(</w:t>
      </w:r>
      <w:proofErr w:type="spellStart"/>
      <w:r w:rsidR="00B25F81" w:rsidRPr="002A6D16">
        <w:rPr>
          <w:rFonts w:ascii="Arial" w:hAnsi="Arial" w:cs="Arial"/>
          <w:color w:val="000000" w:themeColor="text1"/>
          <w:sz w:val="20"/>
          <w:szCs w:val="20"/>
        </w:rPr>
        <w:t>is</w:t>
      </w:r>
      <w:proofErr w:type="spellEnd"/>
      <w:r w:rsidR="00B25F81" w:rsidRPr="002A6D16">
        <w:rPr>
          <w:rFonts w:ascii="Arial" w:hAnsi="Arial" w:cs="Arial"/>
          <w:color w:val="000000" w:themeColor="text1"/>
          <w:sz w:val="20"/>
          <w:szCs w:val="20"/>
        </w:rPr>
        <w:t>) Técnico(s), de acordo com a Lei Federal nº</w:t>
      </w:r>
      <w:r w:rsidRPr="002A6D16">
        <w:rPr>
          <w:rFonts w:ascii="Arial" w:hAnsi="Arial" w:cs="Arial"/>
          <w:color w:val="000000" w:themeColor="text1"/>
          <w:sz w:val="20"/>
          <w:szCs w:val="20"/>
        </w:rPr>
        <w:t xml:space="preserve"> </w:t>
      </w:r>
      <w:r w:rsidR="00B25F81" w:rsidRPr="002A6D16">
        <w:rPr>
          <w:rFonts w:ascii="Arial" w:hAnsi="Arial" w:cs="Arial"/>
          <w:color w:val="000000" w:themeColor="text1"/>
          <w:sz w:val="20"/>
          <w:szCs w:val="20"/>
        </w:rPr>
        <w:t>5.194/1966 e com as Resoluções nº 218/73 e nº 317/83 do CONFEA – Conselho Federal de Engenharia e</w:t>
      </w:r>
      <w:r w:rsidRPr="002A6D16">
        <w:rPr>
          <w:rFonts w:ascii="Arial" w:hAnsi="Arial" w:cs="Arial"/>
          <w:color w:val="000000" w:themeColor="text1"/>
          <w:sz w:val="20"/>
          <w:szCs w:val="20"/>
        </w:rPr>
        <w:t xml:space="preserve"> </w:t>
      </w:r>
      <w:r w:rsidR="00B25F81" w:rsidRPr="002A6D16">
        <w:rPr>
          <w:rFonts w:ascii="Arial" w:hAnsi="Arial" w:cs="Arial"/>
          <w:color w:val="000000" w:themeColor="text1"/>
          <w:sz w:val="20"/>
          <w:szCs w:val="20"/>
        </w:rPr>
        <w:t>Agronomia, caso venhamos a vencer a referida licitação.</w:t>
      </w:r>
    </w:p>
    <w:p w14:paraId="4AA0B0E1" w14:textId="77777777" w:rsidR="008B1806" w:rsidRPr="002A6D16" w:rsidRDefault="008B1806" w:rsidP="009145D9">
      <w:pPr>
        <w:spacing w:line="276" w:lineRule="auto"/>
        <w:ind w:right="-1" w:firstLine="1418"/>
        <w:jc w:val="both"/>
        <w:rPr>
          <w:rFonts w:ascii="Arial" w:hAnsi="Arial" w:cs="Arial"/>
          <w:color w:val="000000" w:themeColor="text1"/>
          <w:sz w:val="20"/>
          <w:szCs w:val="20"/>
        </w:rPr>
      </w:pPr>
    </w:p>
    <w:p w14:paraId="6C4997FB" w14:textId="77777777" w:rsidR="004221F0" w:rsidRPr="002A6D16" w:rsidRDefault="004221F0" w:rsidP="009145D9">
      <w:pPr>
        <w:spacing w:line="276" w:lineRule="auto"/>
        <w:ind w:right="-1"/>
        <w:jc w:val="both"/>
        <w:rPr>
          <w:rFonts w:ascii="Arial" w:hAnsi="Arial" w:cs="Arial"/>
          <w:color w:val="000000" w:themeColor="text1"/>
          <w:sz w:val="20"/>
          <w:szCs w:val="20"/>
        </w:rPr>
      </w:pPr>
      <w:r w:rsidRPr="002A6D16">
        <w:rPr>
          <w:rFonts w:ascii="Arial" w:hAnsi="Arial" w:cs="Arial"/>
          <w:color w:val="000000" w:themeColor="text1"/>
          <w:sz w:val="20"/>
          <w:szCs w:val="20"/>
        </w:rPr>
        <w:t>Profissional(</w:t>
      </w:r>
      <w:proofErr w:type="spellStart"/>
      <w:r w:rsidRPr="002A6D16">
        <w:rPr>
          <w:rFonts w:ascii="Arial" w:hAnsi="Arial" w:cs="Arial"/>
          <w:color w:val="000000" w:themeColor="text1"/>
          <w:sz w:val="20"/>
          <w:szCs w:val="20"/>
        </w:rPr>
        <w:t>is</w:t>
      </w:r>
      <w:proofErr w:type="spellEnd"/>
      <w:r w:rsidRPr="002A6D16">
        <w:rPr>
          <w:rFonts w:ascii="Arial" w:hAnsi="Arial" w:cs="Arial"/>
          <w:color w:val="000000" w:themeColor="text1"/>
          <w:sz w:val="20"/>
          <w:szCs w:val="20"/>
        </w:rPr>
        <w:t>) Responsável(</w:t>
      </w:r>
      <w:proofErr w:type="spellStart"/>
      <w:r w:rsidRPr="002A6D16">
        <w:rPr>
          <w:rFonts w:ascii="Arial" w:hAnsi="Arial" w:cs="Arial"/>
          <w:color w:val="000000" w:themeColor="text1"/>
          <w:sz w:val="20"/>
          <w:szCs w:val="20"/>
        </w:rPr>
        <w:t>is</w:t>
      </w:r>
      <w:proofErr w:type="spellEnd"/>
      <w:r w:rsidRPr="002A6D16">
        <w:rPr>
          <w:rFonts w:ascii="Arial" w:hAnsi="Arial" w:cs="Arial"/>
          <w:color w:val="000000" w:themeColor="text1"/>
          <w:sz w:val="20"/>
          <w:szCs w:val="20"/>
        </w:rPr>
        <w:t>) Técnico(s) pelos serviços contratados: (*)</w:t>
      </w:r>
    </w:p>
    <w:p w14:paraId="024EA84E" w14:textId="77777777" w:rsidR="004221F0" w:rsidRPr="002A6D16" w:rsidRDefault="004221F0" w:rsidP="009145D9">
      <w:pPr>
        <w:pBdr>
          <w:top w:val="single" w:sz="4" w:space="1" w:color="auto"/>
          <w:left w:val="single" w:sz="4" w:space="4" w:color="auto"/>
          <w:bottom w:val="single" w:sz="4" w:space="1" w:color="auto"/>
          <w:right w:val="single" w:sz="4" w:space="4" w:color="auto"/>
        </w:pBdr>
        <w:spacing w:line="276" w:lineRule="auto"/>
        <w:ind w:right="-1"/>
        <w:jc w:val="both"/>
        <w:rPr>
          <w:rFonts w:ascii="Arial" w:hAnsi="Arial" w:cs="Arial"/>
          <w:b/>
          <w:color w:val="000000" w:themeColor="text1"/>
          <w:sz w:val="20"/>
          <w:szCs w:val="20"/>
        </w:rPr>
      </w:pPr>
      <w:r w:rsidRPr="002A6D16">
        <w:rPr>
          <w:rFonts w:ascii="Arial" w:hAnsi="Arial" w:cs="Arial"/>
          <w:b/>
          <w:color w:val="000000" w:themeColor="text1"/>
          <w:sz w:val="20"/>
          <w:szCs w:val="20"/>
        </w:rPr>
        <w:t>Nome do profissional:</w:t>
      </w:r>
    </w:p>
    <w:p w14:paraId="1E9B72EF" w14:textId="77777777" w:rsidR="004221F0" w:rsidRPr="002A6D16" w:rsidRDefault="004221F0" w:rsidP="009145D9">
      <w:pPr>
        <w:pBdr>
          <w:top w:val="single" w:sz="4" w:space="1" w:color="auto"/>
          <w:left w:val="single" w:sz="4" w:space="4" w:color="auto"/>
          <w:bottom w:val="single" w:sz="4" w:space="1" w:color="auto"/>
          <w:right w:val="single" w:sz="4" w:space="4" w:color="auto"/>
        </w:pBdr>
        <w:spacing w:line="276" w:lineRule="auto"/>
        <w:ind w:right="-1"/>
        <w:jc w:val="both"/>
        <w:rPr>
          <w:rFonts w:ascii="Arial" w:hAnsi="Arial" w:cs="Arial"/>
          <w:b/>
          <w:color w:val="000000" w:themeColor="text1"/>
          <w:sz w:val="20"/>
          <w:szCs w:val="20"/>
        </w:rPr>
      </w:pPr>
      <w:r w:rsidRPr="002A6D16">
        <w:rPr>
          <w:rFonts w:ascii="Arial" w:hAnsi="Arial" w:cs="Arial"/>
          <w:b/>
          <w:color w:val="000000" w:themeColor="text1"/>
          <w:sz w:val="20"/>
          <w:szCs w:val="20"/>
        </w:rPr>
        <w:t>CREA N° XXXXXX/(UF)</w:t>
      </w:r>
    </w:p>
    <w:p w14:paraId="4C94EFF3" w14:textId="77777777" w:rsidR="004221F0" w:rsidRPr="002A6D16" w:rsidRDefault="004221F0" w:rsidP="009145D9">
      <w:pPr>
        <w:pBdr>
          <w:top w:val="single" w:sz="4" w:space="1" w:color="auto"/>
          <w:left w:val="single" w:sz="4" w:space="4" w:color="auto"/>
          <w:bottom w:val="single" w:sz="4" w:space="1" w:color="auto"/>
          <w:right w:val="single" w:sz="4" w:space="4" w:color="auto"/>
        </w:pBdr>
        <w:spacing w:line="276" w:lineRule="auto"/>
        <w:ind w:right="-1"/>
        <w:jc w:val="both"/>
        <w:rPr>
          <w:rFonts w:ascii="Arial" w:hAnsi="Arial" w:cs="Arial"/>
          <w:color w:val="000000" w:themeColor="text1"/>
          <w:sz w:val="20"/>
          <w:szCs w:val="20"/>
        </w:rPr>
      </w:pPr>
      <w:r w:rsidRPr="002A6D16">
        <w:rPr>
          <w:rFonts w:ascii="Arial" w:hAnsi="Arial" w:cs="Arial"/>
          <w:b/>
          <w:color w:val="000000" w:themeColor="text1"/>
          <w:sz w:val="20"/>
          <w:szCs w:val="20"/>
        </w:rPr>
        <w:t xml:space="preserve">Atribuição: </w:t>
      </w:r>
      <w:r w:rsidRPr="002A6D16">
        <w:rPr>
          <w:rFonts w:ascii="Arial" w:hAnsi="Arial" w:cs="Arial"/>
          <w:color w:val="000000" w:themeColor="text1"/>
          <w:sz w:val="20"/>
          <w:szCs w:val="20"/>
        </w:rPr>
        <w:t>Responsável pelo (a) _______________________________________</w:t>
      </w:r>
    </w:p>
    <w:p w14:paraId="08C625CE" w14:textId="77777777" w:rsidR="004221F0" w:rsidRPr="002A6D16" w:rsidRDefault="004221F0" w:rsidP="009145D9">
      <w:pPr>
        <w:pBdr>
          <w:top w:val="single" w:sz="4" w:space="1" w:color="auto"/>
          <w:left w:val="single" w:sz="4" w:space="4" w:color="auto"/>
          <w:bottom w:val="single" w:sz="4" w:space="1" w:color="auto"/>
          <w:right w:val="single" w:sz="4" w:space="4" w:color="auto"/>
        </w:pBdr>
        <w:spacing w:line="276" w:lineRule="auto"/>
        <w:ind w:right="-1"/>
        <w:jc w:val="both"/>
        <w:rPr>
          <w:rFonts w:ascii="Arial" w:hAnsi="Arial" w:cs="Arial"/>
          <w:color w:val="000000" w:themeColor="text1"/>
          <w:sz w:val="20"/>
          <w:szCs w:val="20"/>
        </w:rPr>
      </w:pPr>
    </w:p>
    <w:p w14:paraId="34A51239" w14:textId="77777777" w:rsidR="004221F0" w:rsidRPr="002A6D16" w:rsidRDefault="004221F0" w:rsidP="009145D9">
      <w:pPr>
        <w:pBdr>
          <w:top w:val="single" w:sz="4" w:space="1" w:color="auto"/>
          <w:left w:val="single" w:sz="4" w:space="4" w:color="auto"/>
          <w:bottom w:val="single" w:sz="4" w:space="1" w:color="auto"/>
          <w:right w:val="single" w:sz="4" w:space="4" w:color="auto"/>
        </w:pBdr>
        <w:spacing w:line="276" w:lineRule="auto"/>
        <w:ind w:right="-1"/>
        <w:jc w:val="both"/>
        <w:rPr>
          <w:rFonts w:ascii="Arial" w:hAnsi="Arial" w:cs="Arial"/>
          <w:color w:val="000000" w:themeColor="text1"/>
          <w:sz w:val="20"/>
          <w:szCs w:val="20"/>
        </w:rPr>
      </w:pPr>
    </w:p>
    <w:p w14:paraId="3BB8EC00" w14:textId="496A3CC6" w:rsidR="00B25F81" w:rsidRPr="002A6D16" w:rsidRDefault="00B25F81" w:rsidP="009145D9">
      <w:pPr>
        <w:pBdr>
          <w:top w:val="single" w:sz="4" w:space="1" w:color="auto"/>
          <w:left w:val="single" w:sz="4" w:space="4" w:color="auto"/>
          <w:bottom w:val="single" w:sz="4" w:space="1" w:color="auto"/>
          <w:right w:val="single" w:sz="4" w:space="4" w:color="auto"/>
        </w:pBdr>
        <w:spacing w:line="276" w:lineRule="auto"/>
        <w:ind w:right="-1"/>
        <w:jc w:val="both"/>
        <w:rPr>
          <w:rFonts w:ascii="Arial" w:hAnsi="Arial" w:cs="Arial"/>
          <w:color w:val="000000" w:themeColor="text1"/>
          <w:sz w:val="20"/>
          <w:szCs w:val="20"/>
        </w:rPr>
      </w:pPr>
      <w:r w:rsidRPr="002A6D16">
        <w:rPr>
          <w:rFonts w:ascii="Arial" w:hAnsi="Arial" w:cs="Arial"/>
          <w:color w:val="000000" w:themeColor="text1"/>
          <w:sz w:val="20"/>
          <w:szCs w:val="20"/>
        </w:rPr>
        <w:t>Eu, _______________________________</w:t>
      </w:r>
      <w:r w:rsidR="004221F0" w:rsidRPr="002A6D16">
        <w:rPr>
          <w:rFonts w:ascii="Arial" w:hAnsi="Arial" w:cs="Arial"/>
          <w:color w:val="000000" w:themeColor="text1"/>
          <w:sz w:val="20"/>
          <w:szCs w:val="20"/>
        </w:rPr>
        <w:t>, devidamente inscr</w:t>
      </w:r>
      <w:r w:rsidR="00645999" w:rsidRPr="002A6D16">
        <w:rPr>
          <w:rFonts w:ascii="Arial" w:hAnsi="Arial" w:cs="Arial"/>
          <w:color w:val="000000" w:themeColor="text1"/>
          <w:sz w:val="20"/>
          <w:szCs w:val="20"/>
        </w:rPr>
        <w:t>i</w:t>
      </w:r>
      <w:r w:rsidR="004221F0" w:rsidRPr="002A6D16">
        <w:rPr>
          <w:rFonts w:ascii="Arial" w:hAnsi="Arial" w:cs="Arial"/>
          <w:color w:val="000000" w:themeColor="text1"/>
          <w:sz w:val="20"/>
          <w:szCs w:val="20"/>
        </w:rPr>
        <w:t>to no CPF sob o n° __________ e portador do CREA n° ______,</w:t>
      </w:r>
      <w:r w:rsidR="004221F0" w:rsidRPr="002A6D16">
        <w:rPr>
          <w:rFonts w:ascii="Arial" w:hAnsi="Arial" w:cs="Arial"/>
          <w:b/>
          <w:color w:val="000000" w:themeColor="text1"/>
          <w:sz w:val="20"/>
          <w:szCs w:val="20"/>
        </w:rPr>
        <w:t xml:space="preserve"> AUTORIZO</w:t>
      </w:r>
      <w:r w:rsidRPr="002A6D16">
        <w:rPr>
          <w:rFonts w:ascii="Arial" w:hAnsi="Arial" w:cs="Arial"/>
          <w:color w:val="000000" w:themeColor="text1"/>
          <w:sz w:val="20"/>
          <w:szCs w:val="20"/>
        </w:rPr>
        <w:t xml:space="preserve"> minha inclusão na equipe técnica desta licitante, e</w:t>
      </w:r>
      <w:r w:rsidR="004221F0" w:rsidRPr="002A6D16">
        <w:rPr>
          <w:rFonts w:ascii="Arial" w:hAnsi="Arial" w:cs="Arial"/>
          <w:color w:val="000000" w:themeColor="text1"/>
          <w:sz w:val="20"/>
          <w:szCs w:val="20"/>
        </w:rPr>
        <w:t xml:space="preserve"> </w:t>
      </w:r>
      <w:r w:rsidRPr="002A6D16">
        <w:rPr>
          <w:rFonts w:ascii="Arial" w:hAnsi="Arial" w:cs="Arial"/>
          <w:color w:val="000000" w:themeColor="text1"/>
          <w:sz w:val="20"/>
          <w:szCs w:val="20"/>
        </w:rPr>
        <w:t>declaro que, sendo esta licitante vencedora do certame estarei disponível para a execução dos</w:t>
      </w:r>
      <w:r w:rsidR="004221F0" w:rsidRPr="002A6D16">
        <w:rPr>
          <w:rFonts w:ascii="Arial" w:hAnsi="Arial" w:cs="Arial"/>
          <w:color w:val="000000" w:themeColor="text1"/>
          <w:sz w:val="20"/>
          <w:szCs w:val="20"/>
        </w:rPr>
        <w:t xml:space="preserve"> </w:t>
      </w:r>
      <w:r w:rsidRPr="002A6D16">
        <w:rPr>
          <w:rFonts w:ascii="Arial" w:hAnsi="Arial" w:cs="Arial"/>
          <w:color w:val="000000" w:themeColor="text1"/>
          <w:sz w:val="20"/>
          <w:szCs w:val="20"/>
        </w:rPr>
        <w:t>serviços contratados. Declaro também, para todos os efeitos legais, que as informações prestadas</w:t>
      </w:r>
      <w:r w:rsidR="004221F0" w:rsidRPr="002A6D16">
        <w:rPr>
          <w:rFonts w:ascii="Arial" w:hAnsi="Arial" w:cs="Arial"/>
          <w:color w:val="000000" w:themeColor="text1"/>
          <w:sz w:val="20"/>
          <w:szCs w:val="20"/>
        </w:rPr>
        <w:t xml:space="preserve"> </w:t>
      </w:r>
      <w:r w:rsidRPr="002A6D16">
        <w:rPr>
          <w:rFonts w:ascii="Arial" w:hAnsi="Arial" w:cs="Arial"/>
          <w:color w:val="000000" w:themeColor="text1"/>
          <w:sz w:val="20"/>
          <w:szCs w:val="20"/>
        </w:rPr>
        <w:t>no meu currículo em anexo são verdadeiras.</w:t>
      </w:r>
    </w:p>
    <w:p w14:paraId="404286EE" w14:textId="77777777" w:rsidR="004221F0" w:rsidRPr="002A6D16" w:rsidRDefault="004221F0" w:rsidP="009145D9">
      <w:pPr>
        <w:pBdr>
          <w:top w:val="single" w:sz="4" w:space="1" w:color="auto"/>
          <w:left w:val="single" w:sz="4" w:space="4" w:color="auto"/>
          <w:bottom w:val="single" w:sz="4" w:space="1" w:color="auto"/>
          <w:right w:val="single" w:sz="4" w:space="4" w:color="auto"/>
        </w:pBdr>
        <w:spacing w:line="276" w:lineRule="auto"/>
        <w:ind w:right="-1"/>
        <w:jc w:val="both"/>
        <w:rPr>
          <w:rFonts w:ascii="Arial" w:hAnsi="Arial" w:cs="Arial"/>
          <w:color w:val="000000" w:themeColor="text1"/>
          <w:sz w:val="20"/>
          <w:szCs w:val="20"/>
        </w:rPr>
      </w:pPr>
    </w:p>
    <w:p w14:paraId="533F2483" w14:textId="77777777" w:rsidR="004221F0" w:rsidRPr="002A6D16" w:rsidRDefault="004221F0" w:rsidP="009145D9">
      <w:pPr>
        <w:pBdr>
          <w:top w:val="single" w:sz="4" w:space="1" w:color="auto"/>
          <w:left w:val="single" w:sz="4" w:space="4" w:color="auto"/>
          <w:bottom w:val="single" w:sz="4" w:space="1" w:color="auto"/>
          <w:right w:val="single" w:sz="4" w:space="4" w:color="auto"/>
        </w:pBdr>
        <w:spacing w:line="276" w:lineRule="auto"/>
        <w:ind w:right="-1"/>
        <w:jc w:val="both"/>
        <w:rPr>
          <w:rFonts w:ascii="Arial" w:hAnsi="Arial" w:cs="Arial"/>
          <w:color w:val="000000" w:themeColor="text1"/>
          <w:sz w:val="20"/>
          <w:szCs w:val="20"/>
        </w:rPr>
      </w:pPr>
    </w:p>
    <w:p w14:paraId="38689D71" w14:textId="77777777" w:rsidR="004221F0" w:rsidRPr="002A6D16" w:rsidRDefault="00B25F81" w:rsidP="009145D9">
      <w:pPr>
        <w:pBdr>
          <w:top w:val="single" w:sz="4" w:space="1" w:color="auto"/>
          <w:left w:val="single" w:sz="4" w:space="4" w:color="auto"/>
          <w:bottom w:val="single" w:sz="4" w:space="1" w:color="auto"/>
          <w:right w:val="single" w:sz="4" w:space="4" w:color="auto"/>
        </w:pBdr>
        <w:spacing w:line="276" w:lineRule="auto"/>
        <w:ind w:right="-1"/>
        <w:jc w:val="both"/>
        <w:rPr>
          <w:rFonts w:ascii="Arial" w:hAnsi="Arial" w:cs="Arial"/>
          <w:color w:val="000000" w:themeColor="text1"/>
          <w:sz w:val="20"/>
          <w:szCs w:val="20"/>
        </w:rPr>
      </w:pPr>
      <w:r w:rsidRPr="002A6D16">
        <w:rPr>
          <w:rFonts w:ascii="Arial" w:hAnsi="Arial" w:cs="Arial"/>
          <w:color w:val="000000" w:themeColor="text1"/>
          <w:sz w:val="20"/>
          <w:szCs w:val="20"/>
        </w:rPr>
        <w:t>Assinatura do profissional:</w:t>
      </w:r>
      <w:r w:rsidR="004221F0" w:rsidRPr="002A6D16">
        <w:rPr>
          <w:rFonts w:ascii="Arial" w:hAnsi="Arial" w:cs="Arial"/>
          <w:color w:val="000000" w:themeColor="text1"/>
          <w:sz w:val="20"/>
          <w:szCs w:val="20"/>
        </w:rPr>
        <w:t xml:space="preserve"> </w:t>
      </w:r>
    </w:p>
    <w:p w14:paraId="206CC873" w14:textId="77777777" w:rsidR="004221F0" w:rsidRPr="002A6D16" w:rsidRDefault="004221F0" w:rsidP="009145D9">
      <w:pPr>
        <w:pBdr>
          <w:top w:val="single" w:sz="4" w:space="1" w:color="auto"/>
          <w:left w:val="single" w:sz="4" w:space="4" w:color="auto"/>
          <w:bottom w:val="single" w:sz="4" w:space="1" w:color="auto"/>
          <w:right w:val="single" w:sz="4" w:space="4" w:color="auto"/>
        </w:pBdr>
        <w:spacing w:line="276" w:lineRule="auto"/>
        <w:ind w:right="-1"/>
        <w:jc w:val="both"/>
        <w:rPr>
          <w:rFonts w:ascii="Arial" w:hAnsi="Arial" w:cs="Arial"/>
          <w:color w:val="000000" w:themeColor="text1"/>
          <w:sz w:val="20"/>
          <w:szCs w:val="20"/>
        </w:rPr>
      </w:pPr>
    </w:p>
    <w:p w14:paraId="0852B9CC" w14:textId="77777777" w:rsidR="004221F0" w:rsidRPr="002A6D16" w:rsidRDefault="004221F0" w:rsidP="009145D9">
      <w:pPr>
        <w:spacing w:line="276" w:lineRule="auto"/>
        <w:ind w:right="-1"/>
        <w:jc w:val="both"/>
        <w:rPr>
          <w:rFonts w:ascii="Arial" w:hAnsi="Arial" w:cs="Arial"/>
          <w:color w:val="000000" w:themeColor="text1"/>
          <w:sz w:val="20"/>
          <w:szCs w:val="20"/>
        </w:rPr>
      </w:pPr>
    </w:p>
    <w:p w14:paraId="68AE8EAA" w14:textId="77777777" w:rsidR="00B25F81" w:rsidRPr="002A6D16" w:rsidRDefault="00B25F81" w:rsidP="009145D9">
      <w:pPr>
        <w:spacing w:line="276" w:lineRule="auto"/>
        <w:ind w:right="-1"/>
        <w:jc w:val="both"/>
        <w:rPr>
          <w:rFonts w:ascii="Arial" w:hAnsi="Arial" w:cs="Arial"/>
          <w:color w:val="000000" w:themeColor="text1"/>
          <w:sz w:val="20"/>
          <w:szCs w:val="20"/>
        </w:rPr>
      </w:pPr>
      <w:r w:rsidRPr="002A6D16">
        <w:rPr>
          <w:rFonts w:ascii="Arial" w:hAnsi="Arial" w:cs="Arial"/>
          <w:color w:val="000000" w:themeColor="text1"/>
          <w:sz w:val="20"/>
          <w:szCs w:val="20"/>
        </w:rPr>
        <w:t xml:space="preserve">Os referidos responsáveis registrarão as Anotações de Responsabilidade Técnica – </w:t>
      </w:r>
      <w:proofErr w:type="spellStart"/>
      <w:r w:rsidRPr="002A6D16">
        <w:rPr>
          <w:rFonts w:ascii="Arial" w:hAnsi="Arial" w:cs="Arial"/>
          <w:color w:val="000000" w:themeColor="text1"/>
          <w:sz w:val="20"/>
          <w:szCs w:val="20"/>
        </w:rPr>
        <w:t>ARTs</w:t>
      </w:r>
      <w:proofErr w:type="spellEnd"/>
      <w:r w:rsidRPr="002A6D16">
        <w:rPr>
          <w:rFonts w:ascii="Arial" w:hAnsi="Arial" w:cs="Arial"/>
          <w:color w:val="000000" w:themeColor="text1"/>
          <w:sz w:val="20"/>
          <w:szCs w:val="20"/>
        </w:rPr>
        <w:t xml:space="preserve"> no CREA</w:t>
      </w:r>
      <w:r w:rsidR="004221F0" w:rsidRPr="002A6D16">
        <w:rPr>
          <w:rFonts w:ascii="Arial" w:hAnsi="Arial" w:cs="Arial"/>
          <w:color w:val="000000" w:themeColor="text1"/>
          <w:sz w:val="20"/>
          <w:szCs w:val="20"/>
        </w:rPr>
        <w:t xml:space="preserve"> </w:t>
      </w:r>
      <w:r w:rsidRPr="002A6D16">
        <w:rPr>
          <w:rFonts w:ascii="Arial" w:hAnsi="Arial" w:cs="Arial"/>
          <w:color w:val="000000" w:themeColor="text1"/>
          <w:sz w:val="20"/>
          <w:szCs w:val="20"/>
        </w:rPr>
        <w:t>conforme preceitua o artigo 1º da Lei Federal n.º 6.496/1977 e o artigo 20 da Lei Federal nº 5.194/1966,</w:t>
      </w:r>
      <w:r w:rsidR="004221F0" w:rsidRPr="002A6D16">
        <w:rPr>
          <w:rFonts w:ascii="Arial" w:hAnsi="Arial" w:cs="Arial"/>
          <w:color w:val="000000" w:themeColor="text1"/>
          <w:sz w:val="20"/>
          <w:szCs w:val="20"/>
        </w:rPr>
        <w:t xml:space="preserve"> </w:t>
      </w:r>
      <w:r w:rsidRPr="002A6D16">
        <w:rPr>
          <w:rFonts w:ascii="Arial" w:hAnsi="Arial" w:cs="Arial"/>
          <w:color w:val="000000" w:themeColor="text1"/>
          <w:sz w:val="20"/>
          <w:szCs w:val="20"/>
        </w:rPr>
        <w:t>antes do início dos serviços, ficando sujeito a aplicação de penalidades previstas na legislação vigente e no</w:t>
      </w:r>
      <w:r w:rsidR="004221F0" w:rsidRPr="002A6D16">
        <w:rPr>
          <w:rFonts w:ascii="Arial" w:hAnsi="Arial" w:cs="Arial"/>
          <w:color w:val="000000" w:themeColor="text1"/>
          <w:sz w:val="20"/>
          <w:szCs w:val="20"/>
        </w:rPr>
        <w:t xml:space="preserve"> </w:t>
      </w:r>
      <w:r w:rsidRPr="002A6D16">
        <w:rPr>
          <w:rFonts w:ascii="Arial" w:hAnsi="Arial" w:cs="Arial"/>
          <w:color w:val="000000" w:themeColor="text1"/>
          <w:sz w:val="20"/>
          <w:szCs w:val="20"/>
        </w:rPr>
        <w:t>Edital da presente licitação.</w:t>
      </w:r>
    </w:p>
    <w:p w14:paraId="0BA3FB82" w14:textId="77777777" w:rsidR="00FA749F" w:rsidRPr="002A6D16" w:rsidRDefault="00FA749F" w:rsidP="009145D9">
      <w:pPr>
        <w:spacing w:line="276" w:lineRule="auto"/>
        <w:ind w:right="-1"/>
        <w:jc w:val="both"/>
        <w:rPr>
          <w:rFonts w:ascii="Arial" w:hAnsi="Arial" w:cs="Arial"/>
          <w:color w:val="000000" w:themeColor="text1"/>
          <w:sz w:val="20"/>
          <w:szCs w:val="20"/>
        </w:rPr>
      </w:pPr>
    </w:p>
    <w:p w14:paraId="2CF46559" w14:textId="2EE81096" w:rsidR="00FA749F" w:rsidRPr="002A6D16" w:rsidRDefault="00B2722F" w:rsidP="009145D9">
      <w:pPr>
        <w:spacing w:line="276" w:lineRule="auto"/>
        <w:ind w:right="-1"/>
        <w:jc w:val="right"/>
        <w:rPr>
          <w:rFonts w:ascii="Arial" w:hAnsi="Arial" w:cs="Arial"/>
          <w:color w:val="000000" w:themeColor="text1"/>
          <w:sz w:val="20"/>
          <w:szCs w:val="20"/>
        </w:rPr>
      </w:pPr>
      <w:r w:rsidRPr="002A6D16">
        <w:rPr>
          <w:rFonts w:ascii="Arial" w:hAnsi="Arial" w:cs="Arial"/>
          <w:color w:val="000000" w:themeColor="text1"/>
          <w:sz w:val="20"/>
          <w:szCs w:val="20"/>
        </w:rPr>
        <w:t xml:space="preserve">(Município/UF), (dia) de (mês) de </w:t>
      </w:r>
      <w:r w:rsidR="003B4654" w:rsidRPr="002A6D16">
        <w:rPr>
          <w:rFonts w:ascii="Arial" w:hAnsi="Arial" w:cs="Arial"/>
          <w:color w:val="000000" w:themeColor="text1"/>
          <w:sz w:val="20"/>
          <w:szCs w:val="20"/>
        </w:rPr>
        <w:t>2026</w:t>
      </w:r>
      <w:r w:rsidRPr="002A6D16">
        <w:rPr>
          <w:rFonts w:ascii="Arial" w:hAnsi="Arial" w:cs="Arial"/>
          <w:color w:val="000000" w:themeColor="text1"/>
          <w:sz w:val="20"/>
          <w:szCs w:val="20"/>
        </w:rPr>
        <w:t>.</w:t>
      </w:r>
    </w:p>
    <w:p w14:paraId="1BEBA4CD" w14:textId="77777777" w:rsidR="008B1806" w:rsidRPr="002A6D16" w:rsidRDefault="008B1806" w:rsidP="002C6788">
      <w:pPr>
        <w:spacing w:line="276" w:lineRule="auto"/>
        <w:ind w:right="-1"/>
        <w:rPr>
          <w:rFonts w:ascii="Arial" w:hAnsi="Arial" w:cs="Arial"/>
          <w:color w:val="000000" w:themeColor="text1"/>
          <w:sz w:val="20"/>
          <w:szCs w:val="20"/>
        </w:rPr>
      </w:pPr>
    </w:p>
    <w:p w14:paraId="3A1E0A4A" w14:textId="1DC9CAAB" w:rsidR="00FA749F" w:rsidRPr="002A6D16" w:rsidRDefault="00FA749F" w:rsidP="009145D9">
      <w:pPr>
        <w:spacing w:line="276" w:lineRule="auto"/>
        <w:ind w:right="-1"/>
        <w:jc w:val="center"/>
        <w:rPr>
          <w:rFonts w:ascii="Arial" w:hAnsi="Arial" w:cs="Arial"/>
          <w:color w:val="000000" w:themeColor="text1"/>
          <w:sz w:val="20"/>
          <w:szCs w:val="20"/>
        </w:rPr>
      </w:pPr>
      <w:r w:rsidRPr="002A6D16">
        <w:rPr>
          <w:rFonts w:ascii="Arial" w:hAnsi="Arial" w:cs="Arial"/>
          <w:color w:val="000000" w:themeColor="text1"/>
          <w:sz w:val="20"/>
          <w:szCs w:val="20"/>
        </w:rPr>
        <w:t>_____________________________________</w:t>
      </w:r>
    </w:p>
    <w:p w14:paraId="2D7D8D1B" w14:textId="77777777" w:rsidR="00FA749F" w:rsidRPr="002A6D16" w:rsidRDefault="00FA749F" w:rsidP="009145D9">
      <w:pPr>
        <w:spacing w:line="276" w:lineRule="auto"/>
        <w:ind w:right="-1"/>
        <w:jc w:val="center"/>
        <w:rPr>
          <w:rFonts w:ascii="Arial" w:hAnsi="Arial" w:cs="Arial"/>
          <w:b/>
          <w:color w:val="000000" w:themeColor="text1"/>
          <w:sz w:val="20"/>
          <w:szCs w:val="20"/>
        </w:rPr>
      </w:pPr>
      <w:r w:rsidRPr="002A6D16">
        <w:rPr>
          <w:rFonts w:ascii="Arial" w:hAnsi="Arial" w:cs="Arial"/>
          <w:b/>
          <w:color w:val="000000" w:themeColor="text1"/>
          <w:sz w:val="20"/>
          <w:szCs w:val="20"/>
        </w:rPr>
        <w:t>RAZÃO SOCIAL – CNPJ:</w:t>
      </w:r>
    </w:p>
    <w:p w14:paraId="449AFE94" w14:textId="77777777" w:rsidR="00FA749F" w:rsidRPr="002A6D16" w:rsidRDefault="00FA749F" w:rsidP="009145D9">
      <w:pPr>
        <w:spacing w:line="276" w:lineRule="auto"/>
        <w:ind w:right="-1"/>
        <w:jc w:val="center"/>
        <w:rPr>
          <w:rFonts w:ascii="Arial" w:hAnsi="Arial" w:cs="Arial"/>
          <w:color w:val="000000" w:themeColor="text1"/>
          <w:sz w:val="20"/>
          <w:szCs w:val="20"/>
        </w:rPr>
      </w:pPr>
      <w:r w:rsidRPr="002A6D16">
        <w:rPr>
          <w:rFonts w:ascii="Arial" w:hAnsi="Arial" w:cs="Arial"/>
          <w:color w:val="000000" w:themeColor="text1"/>
          <w:sz w:val="20"/>
          <w:szCs w:val="20"/>
        </w:rPr>
        <w:t>Nome Completo do Representante Legal</w:t>
      </w:r>
    </w:p>
    <w:p w14:paraId="09254F55" w14:textId="77777777" w:rsidR="00FA749F" w:rsidRPr="002A6D16" w:rsidRDefault="00FA749F" w:rsidP="009145D9">
      <w:pPr>
        <w:spacing w:line="276" w:lineRule="auto"/>
        <w:ind w:right="-1"/>
        <w:jc w:val="center"/>
        <w:rPr>
          <w:rFonts w:ascii="Arial" w:hAnsi="Arial" w:cs="Arial"/>
          <w:color w:val="000000" w:themeColor="text1"/>
          <w:sz w:val="20"/>
          <w:szCs w:val="20"/>
        </w:rPr>
      </w:pPr>
      <w:r w:rsidRPr="002A6D16">
        <w:rPr>
          <w:rFonts w:ascii="Arial" w:hAnsi="Arial" w:cs="Arial"/>
          <w:color w:val="000000" w:themeColor="text1"/>
          <w:sz w:val="20"/>
          <w:szCs w:val="20"/>
        </w:rPr>
        <w:t>Cargo na empresa</w:t>
      </w:r>
    </w:p>
    <w:p w14:paraId="2F250C4B" w14:textId="77777777" w:rsidR="008B1806" w:rsidRPr="002A6D16" w:rsidRDefault="008B1806" w:rsidP="002C6788">
      <w:pPr>
        <w:spacing w:line="276" w:lineRule="auto"/>
        <w:ind w:right="-1"/>
        <w:rPr>
          <w:rFonts w:ascii="Arial" w:hAnsi="Arial" w:cs="Arial"/>
          <w:color w:val="000000" w:themeColor="text1"/>
          <w:sz w:val="20"/>
          <w:szCs w:val="20"/>
        </w:rPr>
      </w:pPr>
    </w:p>
    <w:p w14:paraId="3B5560BA" w14:textId="77777777" w:rsidR="00B25F81" w:rsidRPr="002A6D16" w:rsidRDefault="00B25F81" w:rsidP="009145D9">
      <w:pPr>
        <w:spacing w:line="276" w:lineRule="auto"/>
        <w:ind w:right="-1"/>
        <w:jc w:val="center"/>
        <w:rPr>
          <w:rFonts w:ascii="Arial" w:hAnsi="Arial" w:cs="Arial"/>
          <w:color w:val="000000" w:themeColor="text1"/>
          <w:sz w:val="20"/>
          <w:szCs w:val="20"/>
        </w:rPr>
      </w:pPr>
      <w:r w:rsidRPr="002A6D16">
        <w:rPr>
          <w:rFonts w:ascii="Arial" w:hAnsi="Arial" w:cs="Arial"/>
          <w:color w:val="000000" w:themeColor="text1"/>
          <w:sz w:val="20"/>
          <w:szCs w:val="20"/>
        </w:rPr>
        <w:t>_____________________________________________</w:t>
      </w:r>
    </w:p>
    <w:p w14:paraId="556CA459" w14:textId="77777777" w:rsidR="00B25F81" w:rsidRPr="002A6D16" w:rsidRDefault="00B2722F" w:rsidP="009145D9">
      <w:pPr>
        <w:spacing w:line="276" w:lineRule="auto"/>
        <w:ind w:right="-1"/>
        <w:jc w:val="center"/>
        <w:rPr>
          <w:rFonts w:ascii="Arial" w:hAnsi="Arial" w:cs="Arial"/>
          <w:b/>
          <w:color w:val="000000" w:themeColor="text1"/>
          <w:sz w:val="20"/>
          <w:szCs w:val="20"/>
        </w:rPr>
      </w:pPr>
      <w:r w:rsidRPr="002A6D16">
        <w:rPr>
          <w:rFonts w:ascii="Arial" w:hAnsi="Arial" w:cs="Arial"/>
          <w:b/>
          <w:color w:val="000000" w:themeColor="text1"/>
          <w:sz w:val="20"/>
          <w:szCs w:val="20"/>
        </w:rPr>
        <w:lastRenderedPageBreak/>
        <w:t xml:space="preserve">NOME COMPLETO DO PROFISSIONAL – </w:t>
      </w:r>
      <w:r w:rsidR="00B25F81" w:rsidRPr="002A6D16">
        <w:rPr>
          <w:rFonts w:ascii="Arial" w:hAnsi="Arial" w:cs="Arial"/>
          <w:b/>
          <w:color w:val="000000" w:themeColor="text1"/>
          <w:sz w:val="20"/>
          <w:szCs w:val="20"/>
        </w:rPr>
        <w:t xml:space="preserve">CPF n° </w:t>
      </w:r>
      <w:proofErr w:type="spellStart"/>
      <w:r w:rsidR="00B25F81" w:rsidRPr="002A6D16">
        <w:rPr>
          <w:rFonts w:ascii="Arial" w:hAnsi="Arial" w:cs="Arial"/>
          <w:b/>
          <w:color w:val="000000" w:themeColor="text1"/>
          <w:sz w:val="20"/>
          <w:szCs w:val="20"/>
        </w:rPr>
        <w:t>xxxxxxxxxxxxxxxxxxxx</w:t>
      </w:r>
      <w:proofErr w:type="spellEnd"/>
    </w:p>
    <w:p w14:paraId="43E9CFEF" w14:textId="77777777" w:rsidR="00F7470F" w:rsidRPr="002A6D16" w:rsidRDefault="00B25F81" w:rsidP="009145D9">
      <w:pPr>
        <w:spacing w:line="276" w:lineRule="auto"/>
        <w:ind w:right="-1"/>
        <w:jc w:val="center"/>
        <w:rPr>
          <w:rFonts w:ascii="Arial" w:hAnsi="Arial" w:cs="Arial"/>
          <w:color w:val="000000" w:themeColor="text1"/>
          <w:sz w:val="20"/>
          <w:szCs w:val="20"/>
        </w:rPr>
      </w:pPr>
      <w:r w:rsidRPr="002A6D16">
        <w:rPr>
          <w:rFonts w:ascii="Arial" w:hAnsi="Arial" w:cs="Arial"/>
          <w:color w:val="000000" w:themeColor="text1"/>
          <w:sz w:val="20"/>
          <w:szCs w:val="20"/>
        </w:rPr>
        <w:t xml:space="preserve">CREA N° </w:t>
      </w:r>
      <w:proofErr w:type="spellStart"/>
      <w:r w:rsidRPr="002A6D16">
        <w:rPr>
          <w:rFonts w:ascii="Arial" w:hAnsi="Arial" w:cs="Arial"/>
          <w:color w:val="000000" w:themeColor="text1"/>
          <w:sz w:val="20"/>
          <w:szCs w:val="20"/>
        </w:rPr>
        <w:t>xxxxxxxxx</w:t>
      </w:r>
      <w:proofErr w:type="spellEnd"/>
    </w:p>
    <w:p w14:paraId="18370042" w14:textId="77777777" w:rsidR="008B1806" w:rsidRPr="002A6D16" w:rsidRDefault="008B1806" w:rsidP="009145D9">
      <w:pPr>
        <w:spacing w:line="276" w:lineRule="auto"/>
        <w:ind w:right="-1"/>
        <w:jc w:val="center"/>
        <w:rPr>
          <w:rFonts w:ascii="Arial" w:hAnsi="Arial" w:cs="Arial"/>
          <w:color w:val="000000" w:themeColor="text1"/>
          <w:sz w:val="20"/>
          <w:szCs w:val="20"/>
        </w:rPr>
      </w:pPr>
    </w:p>
    <w:p w14:paraId="6C44FF4A" w14:textId="77777777" w:rsidR="00F7470F" w:rsidRPr="002A6D16" w:rsidRDefault="00F7470F" w:rsidP="009145D9">
      <w:pPr>
        <w:autoSpaceDE w:val="0"/>
        <w:autoSpaceDN w:val="0"/>
        <w:adjustRightInd w:val="0"/>
        <w:spacing w:line="276" w:lineRule="auto"/>
        <w:ind w:right="-1"/>
        <w:jc w:val="center"/>
        <w:rPr>
          <w:rFonts w:ascii="Arial" w:hAnsi="Arial" w:cs="Arial"/>
          <w:color w:val="000000" w:themeColor="text1"/>
          <w:sz w:val="18"/>
          <w:szCs w:val="18"/>
        </w:rPr>
      </w:pPr>
      <w:r w:rsidRPr="002A6D16">
        <w:rPr>
          <w:rFonts w:ascii="Arial" w:hAnsi="Arial" w:cs="Arial"/>
          <w:b/>
          <w:bCs/>
          <w:color w:val="000000" w:themeColor="text1"/>
          <w:sz w:val="18"/>
          <w:szCs w:val="18"/>
        </w:rPr>
        <w:t xml:space="preserve">Observação: </w:t>
      </w:r>
      <w:r w:rsidRPr="002A6D16">
        <w:rPr>
          <w:rFonts w:ascii="Arial" w:hAnsi="Arial" w:cs="Arial"/>
          <w:color w:val="000000" w:themeColor="text1"/>
          <w:sz w:val="18"/>
          <w:szCs w:val="18"/>
        </w:rPr>
        <w:t>Esta Declaração deverá ser emitida em papel timbrado da empresa licitante.</w:t>
      </w:r>
    </w:p>
    <w:p w14:paraId="11800824" w14:textId="5B3F388F" w:rsidR="009E3C78" w:rsidRPr="002A6D16" w:rsidRDefault="009E3C78" w:rsidP="009145D9">
      <w:pPr>
        <w:spacing w:line="276" w:lineRule="auto"/>
        <w:rPr>
          <w:rFonts w:ascii="Arial" w:eastAsia="Zurich BT" w:hAnsi="Arial" w:cs="Arial"/>
          <w:b/>
          <w:iCs/>
          <w:color w:val="000000" w:themeColor="text1"/>
          <w:sz w:val="20"/>
          <w:szCs w:val="20"/>
        </w:rPr>
      </w:pPr>
    </w:p>
    <w:p w14:paraId="55DF2697" w14:textId="77777777" w:rsidR="003E44D1" w:rsidRPr="002A6D16" w:rsidRDefault="003E44D1">
      <w:pPr>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br w:type="page"/>
      </w:r>
    </w:p>
    <w:p w14:paraId="5C261415" w14:textId="2594BB38" w:rsidR="004221F0" w:rsidRPr="002A6D16" w:rsidRDefault="005058B2" w:rsidP="009145D9">
      <w:pPr>
        <w:pStyle w:val="SemEspaamento"/>
        <w:spacing w:line="276" w:lineRule="auto"/>
        <w:jc w:val="center"/>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lastRenderedPageBreak/>
        <w:t>ANEXO</w:t>
      </w:r>
      <w:r w:rsidR="004221F0" w:rsidRPr="002A6D16">
        <w:rPr>
          <w:rFonts w:ascii="Arial" w:eastAsia="Zurich BT" w:hAnsi="Arial" w:cs="Arial"/>
          <w:b/>
          <w:iCs/>
          <w:color w:val="000000" w:themeColor="text1"/>
          <w:sz w:val="20"/>
          <w:szCs w:val="20"/>
        </w:rPr>
        <w:t xml:space="preserve"> </w:t>
      </w:r>
      <w:r w:rsidR="000F3055" w:rsidRPr="002A6D16">
        <w:rPr>
          <w:rFonts w:ascii="Arial" w:eastAsia="Zurich BT" w:hAnsi="Arial" w:cs="Arial"/>
          <w:b/>
          <w:iCs/>
          <w:color w:val="000000" w:themeColor="text1"/>
          <w:sz w:val="20"/>
          <w:szCs w:val="20"/>
        </w:rPr>
        <w:t>08</w:t>
      </w:r>
    </w:p>
    <w:p w14:paraId="3BDD5E25" w14:textId="77777777" w:rsidR="005058B2" w:rsidRPr="002A6D16" w:rsidRDefault="005058B2" w:rsidP="009145D9">
      <w:pPr>
        <w:pStyle w:val="SemEspaamento"/>
        <w:spacing w:line="276" w:lineRule="auto"/>
        <w:jc w:val="center"/>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MODELO DE DECLARAÇÃO DE HABILITAÇÃO</w:t>
      </w:r>
    </w:p>
    <w:p w14:paraId="3671763A" w14:textId="77777777" w:rsidR="005058B2" w:rsidRPr="002A6D16" w:rsidRDefault="005058B2" w:rsidP="009145D9">
      <w:pPr>
        <w:pStyle w:val="SemEspaamento"/>
        <w:spacing w:line="276" w:lineRule="auto"/>
        <w:jc w:val="center"/>
        <w:rPr>
          <w:rFonts w:ascii="Arial" w:eastAsia="Zurich BT" w:hAnsi="Arial" w:cs="Arial"/>
          <w:b/>
          <w:iCs/>
          <w:color w:val="000000" w:themeColor="text1"/>
          <w:sz w:val="20"/>
          <w:szCs w:val="20"/>
        </w:rPr>
      </w:pPr>
    </w:p>
    <w:p w14:paraId="28C92B08" w14:textId="77777777" w:rsidR="005058B2" w:rsidRPr="002A6D16" w:rsidRDefault="005058B2" w:rsidP="009145D9">
      <w:pPr>
        <w:autoSpaceDE w:val="0"/>
        <w:autoSpaceDN w:val="0"/>
        <w:adjustRightInd w:val="0"/>
        <w:spacing w:line="276" w:lineRule="auto"/>
        <w:rPr>
          <w:rFonts w:ascii="Arial" w:hAnsi="Arial" w:cs="Arial"/>
          <w:b/>
          <w:bCs/>
          <w:color w:val="000000" w:themeColor="text1"/>
          <w:sz w:val="20"/>
          <w:szCs w:val="20"/>
        </w:rPr>
      </w:pPr>
      <w:r w:rsidRPr="002A6D16">
        <w:rPr>
          <w:rFonts w:ascii="Arial" w:hAnsi="Arial" w:cs="Arial"/>
          <w:b/>
          <w:bCs/>
          <w:color w:val="000000" w:themeColor="text1"/>
          <w:sz w:val="20"/>
          <w:szCs w:val="20"/>
        </w:rPr>
        <w:t xml:space="preserve">Á </w:t>
      </w:r>
    </w:p>
    <w:p w14:paraId="488495CB" w14:textId="127CE97B" w:rsidR="005058B2" w:rsidRPr="002A6D16" w:rsidRDefault="005058B2" w:rsidP="009145D9">
      <w:pPr>
        <w:autoSpaceDE w:val="0"/>
        <w:autoSpaceDN w:val="0"/>
        <w:adjustRightInd w:val="0"/>
        <w:spacing w:line="276" w:lineRule="auto"/>
        <w:rPr>
          <w:rFonts w:ascii="Arial" w:hAnsi="Arial" w:cs="Arial"/>
          <w:b/>
          <w:bCs/>
          <w:color w:val="000000" w:themeColor="text1"/>
          <w:sz w:val="20"/>
          <w:szCs w:val="20"/>
        </w:rPr>
      </w:pPr>
      <w:r w:rsidRPr="002A6D16">
        <w:rPr>
          <w:rFonts w:ascii="Arial" w:hAnsi="Arial" w:cs="Arial"/>
          <w:b/>
          <w:bCs/>
          <w:color w:val="000000" w:themeColor="text1"/>
          <w:sz w:val="20"/>
          <w:szCs w:val="20"/>
        </w:rPr>
        <w:t xml:space="preserve">PREFEITURA MUNICIPAL DE </w:t>
      </w:r>
      <w:r w:rsidR="002927E6" w:rsidRPr="002A6D16">
        <w:rPr>
          <w:rFonts w:ascii="Arial" w:hAnsi="Arial" w:cs="Arial"/>
          <w:b/>
          <w:bCs/>
          <w:color w:val="000000" w:themeColor="text1"/>
          <w:sz w:val="20"/>
          <w:szCs w:val="20"/>
        </w:rPr>
        <w:t>COTRIGUAÇU</w:t>
      </w:r>
      <w:r w:rsidRPr="002A6D16">
        <w:rPr>
          <w:rFonts w:ascii="Arial" w:hAnsi="Arial" w:cs="Arial"/>
          <w:b/>
          <w:bCs/>
          <w:color w:val="000000" w:themeColor="text1"/>
          <w:sz w:val="20"/>
          <w:szCs w:val="20"/>
        </w:rPr>
        <w:t xml:space="preserve"> – MT</w:t>
      </w:r>
    </w:p>
    <w:p w14:paraId="217355F4" w14:textId="16A01979" w:rsidR="005058B2" w:rsidRPr="002A6D16" w:rsidRDefault="005058B2" w:rsidP="009145D9">
      <w:pPr>
        <w:spacing w:line="276" w:lineRule="auto"/>
        <w:rPr>
          <w:rFonts w:ascii="Arial" w:hAnsi="Arial" w:cs="Arial"/>
          <w:b/>
          <w:bCs/>
          <w:color w:val="000000" w:themeColor="text1"/>
          <w:sz w:val="20"/>
          <w:szCs w:val="20"/>
        </w:rPr>
      </w:pPr>
      <w:r w:rsidRPr="002A6D16">
        <w:rPr>
          <w:rFonts w:ascii="Arial" w:hAnsi="Arial" w:cs="Arial"/>
          <w:b/>
          <w:bCs/>
          <w:color w:val="000000" w:themeColor="text1"/>
          <w:sz w:val="20"/>
          <w:szCs w:val="20"/>
        </w:rPr>
        <w:t xml:space="preserve">Ref.: Concorrência Eletrônica n° </w:t>
      </w:r>
      <w:r w:rsidR="001D1899">
        <w:rPr>
          <w:rFonts w:ascii="Arial" w:hAnsi="Arial" w:cs="Arial"/>
          <w:b/>
          <w:bCs/>
          <w:color w:val="000000" w:themeColor="text1"/>
          <w:sz w:val="20"/>
          <w:szCs w:val="20"/>
        </w:rPr>
        <w:t>02</w:t>
      </w:r>
      <w:r w:rsidR="003B4654" w:rsidRPr="002A6D16">
        <w:rPr>
          <w:rFonts w:ascii="Arial" w:hAnsi="Arial" w:cs="Arial"/>
          <w:b/>
          <w:bCs/>
          <w:color w:val="000000" w:themeColor="text1"/>
          <w:sz w:val="20"/>
          <w:szCs w:val="20"/>
        </w:rPr>
        <w:t>/2026</w:t>
      </w:r>
    </w:p>
    <w:p w14:paraId="230702EC" w14:textId="77777777" w:rsidR="005058B2" w:rsidRPr="002A6D16" w:rsidRDefault="005058B2" w:rsidP="009145D9">
      <w:pPr>
        <w:spacing w:line="276" w:lineRule="auto"/>
        <w:ind w:right="-1"/>
        <w:jc w:val="center"/>
        <w:rPr>
          <w:rFonts w:ascii="Arial" w:hAnsi="Arial" w:cs="Arial"/>
          <w:color w:val="000000" w:themeColor="text1"/>
          <w:sz w:val="20"/>
          <w:szCs w:val="20"/>
        </w:rPr>
      </w:pPr>
    </w:p>
    <w:p w14:paraId="4C16A53E" w14:textId="50DF1387" w:rsidR="00B25F81" w:rsidRPr="002A6D16" w:rsidRDefault="00987F75" w:rsidP="009145D9">
      <w:pPr>
        <w:spacing w:line="276" w:lineRule="auto"/>
        <w:ind w:right="-1" w:firstLine="1418"/>
        <w:jc w:val="both"/>
        <w:rPr>
          <w:rFonts w:ascii="Arial" w:hAnsi="Arial" w:cs="Arial"/>
          <w:color w:val="000000" w:themeColor="text1"/>
          <w:sz w:val="20"/>
          <w:szCs w:val="20"/>
        </w:rPr>
      </w:pPr>
      <w:r w:rsidRPr="002A6D16">
        <w:rPr>
          <w:rFonts w:ascii="Arial" w:eastAsia="Zurich BT" w:hAnsi="Arial" w:cs="Arial"/>
          <w:bCs/>
          <w:iCs/>
          <w:color w:val="000000" w:themeColor="text1"/>
          <w:sz w:val="20"/>
          <w:szCs w:val="20"/>
        </w:rPr>
        <w:t>A</w:t>
      </w:r>
      <w:r w:rsidR="00FF3B0A" w:rsidRPr="002A6D16">
        <w:rPr>
          <w:rFonts w:ascii="Arial" w:eastAsia="Zurich BT" w:hAnsi="Arial" w:cs="Arial"/>
          <w:bCs/>
          <w:iCs/>
          <w:color w:val="000000" w:themeColor="text1"/>
          <w:sz w:val="20"/>
          <w:szCs w:val="20"/>
        </w:rPr>
        <w:t xml:space="preserve"> empresa</w:t>
      </w:r>
      <w:r w:rsidR="00FF3B0A" w:rsidRPr="002A6D16">
        <w:rPr>
          <w:rFonts w:ascii="Arial" w:eastAsia="Zurich BT" w:hAnsi="Arial" w:cs="Arial"/>
          <w:b/>
          <w:iCs/>
          <w:color w:val="000000" w:themeColor="text1"/>
          <w:sz w:val="20"/>
          <w:szCs w:val="20"/>
        </w:rPr>
        <w:t xml:space="preserve"> </w:t>
      </w:r>
      <w:r w:rsidR="00FF3B0A" w:rsidRPr="002A6D16">
        <w:rPr>
          <w:rFonts w:ascii="Arial" w:eastAsia="Zurich BT" w:hAnsi="Arial" w:cs="Arial"/>
          <w:iCs/>
          <w:color w:val="000000" w:themeColor="text1"/>
          <w:sz w:val="20"/>
          <w:szCs w:val="20"/>
        </w:rPr>
        <w:t>___________________________________, inscrita no CNPJ sob nº ___________________________,</w:t>
      </w:r>
      <w:r w:rsidR="00FF3B0A" w:rsidRPr="002A6D16">
        <w:rPr>
          <w:rFonts w:ascii="Arial" w:eastAsia="Zurich BT" w:hAnsi="Arial" w:cs="Arial"/>
          <w:b/>
          <w:iCs/>
          <w:color w:val="000000" w:themeColor="text1"/>
          <w:sz w:val="20"/>
          <w:szCs w:val="20"/>
        </w:rPr>
        <w:t xml:space="preserve"> </w:t>
      </w:r>
      <w:r w:rsidR="00FF3B0A" w:rsidRPr="002A6D16">
        <w:rPr>
          <w:rFonts w:ascii="Arial" w:eastAsia="Zurich BT" w:hAnsi="Arial" w:cs="Arial"/>
          <w:bCs/>
          <w:iCs/>
          <w:color w:val="000000" w:themeColor="text1"/>
          <w:sz w:val="20"/>
          <w:szCs w:val="20"/>
        </w:rPr>
        <w:t>sediada na Rua/Av. ________________________________ nº __________, Bairro _________________ – ______________________________ - _____, através de seu representante legal, o (a) S</w:t>
      </w:r>
      <w:r w:rsidRPr="002A6D16">
        <w:rPr>
          <w:rFonts w:ascii="Arial" w:eastAsia="Zurich BT" w:hAnsi="Arial" w:cs="Arial"/>
          <w:bCs/>
          <w:iCs/>
          <w:color w:val="000000" w:themeColor="text1"/>
          <w:sz w:val="20"/>
          <w:szCs w:val="20"/>
        </w:rPr>
        <w:t>r</w:t>
      </w:r>
      <w:r w:rsidR="00FF3B0A" w:rsidRPr="002A6D16">
        <w:rPr>
          <w:rFonts w:ascii="Arial" w:eastAsia="Zurich BT" w:hAnsi="Arial" w:cs="Arial"/>
          <w:bCs/>
          <w:iCs/>
          <w:color w:val="000000" w:themeColor="text1"/>
          <w:sz w:val="20"/>
          <w:szCs w:val="20"/>
        </w:rPr>
        <w:t>.(a) ______________________, portador (a) da Cédula de Identidade RG n° _______ (órgão expedidor/UF) e devidamente inscrito(a) no CPF sob o n° _______________</w:t>
      </w:r>
      <w:r w:rsidR="005058B2" w:rsidRPr="002A6D16">
        <w:rPr>
          <w:rFonts w:ascii="Arial" w:hAnsi="Arial" w:cs="Arial"/>
          <w:color w:val="000000" w:themeColor="text1"/>
          <w:sz w:val="20"/>
          <w:szCs w:val="20"/>
        </w:rPr>
        <w:t xml:space="preserve">, em cumprimento ao solicitado no Edital de </w:t>
      </w:r>
      <w:r w:rsidR="005058B2" w:rsidRPr="002A6D16">
        <w:rPr>
          <w:rFonts w:ascii="Arial" w:hAnsi="Arial" w:cs="Arial"/>
          <w:b/>
          <w:color w:val="000000" w:themeColor="text1"/>
          <w:sz w:val="20"/>
          <w:szCs w:val="20"/>
        </w:rPr>
        <w:t xml:space="preserve">Concorrência Eletrônica nº </w:t>
      </w:r>
      <w:r w:rsidR="001D1899">
        <w:rPr>
          <w:rFonts w:ascii="Arial" w:hAnsi="Arial" w:cs="Arial"/>
          <w:b/>
          <w:color w:val="000000" w:themeColor="text1"/>
          <w:sz w:val="20"/>
          <w:szCs w:val="20"/>
        </w:rPr>
        <w:t>02</w:t>
      </w:r>
      <w:r w:rsidR="003B4654" w:rsidRPr="002A6D16">
        <w:rPr>
          <w:rFonts w:ascii="Arial" w:hAnsi="Arial" w:cs="Arial"/>
          <w:b/>
          <w:color w:val="000000" w:themeColor="text1"/>
          <w:sz w:val="20"/>
          <w:szCs w:val="20"/>
        </w:rPr>
        <w:t>/2026</w:t>
      </w:r>
      <w:r w:rsidR="005058B2" w:rsidRPr="002A6D16">
        <w:rPr>
          <w:rFonts w:ascii="Arial" w:hAnsi="Arial" w:cs="Arial"/>
          <w:color w:val="000000" w:themeColor="text1"/>
          <w:sz w:val="20"/>
          <w:szCs w:val="20"/>
        </w:rPr>
        <w:t xml:space="preserve">, </w:t>
      </w:r>
      <w:r w:rsidR="00FF3B0A" w:rsidRPr="002A6D16">
        <w:rPr>
          <w:rFonts w:ascii="Arial" w:hAnsi="Arial" w:cs="Arial"/>
          <w:b/>
          <w:color w:val="000000" w:themeColor="text1"/>
          <w:sz w:val="20"/>
          <w:szCs w:val="20"/>
        </w:rPr>
        <w:t>DECLARA</w:t>
      </w:r>
      <w:r w:rsidR="005058B2" w:rsidRPr="002A6D16">
        <w:rPr>
          <w:rFonts w:ascii="Arial" w:hAnsi="Arial" w:cs="Arial"/>
          <w:color w:val="000000" w:themeColor="text1"/>
          <w:sz w:val="20"/>
          <w:szCs w:val="20"/>
        </w:rPr>
        <w:t>, sob as penas da lei, que:</w:t>
      </w:r>
    </w:p>
    <w:p w14:paraId="1BCE10A5" w14:textId="77777777" w:rsidR="000D1809" w:rsidRPr="002A6D16" w:rsidRDefault="000D1809" w:rsidP="00381F89">
      <w:pPr>
        <w:numPr>
          <w:ilvl w:val="0"/>
          <w:numId w:val="43"/>
        </w:numPr>
        <w:spacing w:line="276" w:lineRule="auto"/>
        <w:ind w:right="-1"/>
        <w:jc w:val="both"/>
        <w:rPr>
          <w:rFonts w:ascii="Arial" w:hAnsi="Arial" w:cs="Arial"/>
          <w:color w:val="000000" w:themeColor="text1"/>
          <w:sz w:val="20"/>
          <w:szCs w:val="20"/>
        </w:rPr>
      </w:pPr>
      <w:bookmarkStart w:id="2" w:name="_Hlk168640993"/>
      <w:r w:rsidRPr="002A6D16">
        <w:rPr>
          <w:rFonts w:ascii="Arial" w:eastAsia="Zurich BT" w:hAnsi="Arial" w:cs="Arial"/>
          <w:bCs/>
          <w:color w:val="000000" w:themeColor="text1"/>
          <w:sz w:val="20"/>
          <w:szCs w:val="20"/>
        </w:rPr>
        <w:t xml:space="preserve">Que concorda plenamente com todas as cláusulas e condições do presente Edital </w:t>
      </w:r>
      <w:r w:rsidRPr="002A6D16">
        <w:rPr>
          <w:rFonts w:ascii="Arial" w:hAnsi="Arial" w:cs="Arial"/>
          <w:color w:val="000000" w:themeColor="text1"/>
          <w:sz w:val="20"/>
          <w:szCs w:val="20"/>
        </w:rPr>
        <w:t>e seus anexos, bem como de que cumpre plenamente os requisitos de habilitação definidos no Edital;</w:t>
      </w:r>
    </w:p>
    <w:p w14:paraId="4B614A9B" w14:textId="77777777" w:rsidR="000D1809" w:rsidRPr="002A6D16" w:rsidRDefault="000D1809" w:rsidP="00381F89">
      <w:pPr>
        <w:numPr>
          <w:ilvl w:val="0"/>
          <w:numId w:val="43"/>
        </w:numPr>
        <w:spacing w:line="276" w:lineRule="auto"/>
        <w:ind w:right="-1"/>
        <w:jc w:val="both"/>
        <w:rPr>
          <w:rFonts w:ascii="Arial" w:hAnsi="Arial" w:cs="Arial"/>
          <w:color w:val="000000" w:themeColor="text1"/>
          <w:sz w:val="20"/>
          <w:szCs w:val="20"/>
        </w:rPr>
      </w:pPr>
      <w:r w:rsidRPr="002A6D16">
        <w:rPr>
          <w:rFonts w:ascii="Arial" w:hAnsi="Arial" w:cs="Arial"/>
          <w:color w:val="000000" w:themeColor="text1"/>
          <w:sz w:val="20"/>
          <w:szCs w:val="20"/>
        </w:rPr>
        <w:t>Que recebeu todos os documentos, e que tenho conhecimento de todas as informações e das condições</w:t>
      </w:r>
    </w:p>
    <w:p w14:paraId="6E77ECC7" w14:textId="77777777" w:rsidR="000D1809" w:rsidRPr="002A6D16" w:rsidRDefault="000D1809" w:rsidP="00381F89">
      <w:pPr>
        <w:numPr>
          <w:ilvl w:val="0"/>
          <w:numId w:val="43"/>
        </w:numPr>
        <w:spacing w:line="276" w:lineRule="auto"/>
        <w:ind w:right="-1"/>
        <w:jc w:val="both"/>
        <w:rPr>
          <w:rFonts w:ascii="Arial" w:hAnsi="Arial" w:cs="Arial"/>
          <w:color w:val="000000" w:themeColor="text1"/>
          <w:sz w:val="20"/>
          <w:szCs w:val="20"/>
        </w:rPr>
      </w:pPr>
      <w:r w:rsidRPr="002A6D16">
        <w:rPr>
          <w:rFonts w:ascii="Arial" w:hAnsi="Arial" w:cs="Arial"/>
          <w:color w:val="000000" w:themeColor="text1"/>
          <w:sz w:val="20"/>
          <w:szCs w:val="20"/>
        </w:rPr>
        <w:t>Sob as penas do art. 299 do Código Penal, de que terá a disponibilidade, caso venha vencer o certame, de executar a mão de obra e entregar os serviços nos prazos e/ou condições previstas no edital e Projetos.</w:t>
      </w:r>
    </w:p>
    <w:p w14:paraId="09C391A5" w14:textId="77777777" w:rsidR="00987F75" w:rsidRPr="002A6D16" w:rsidRDefault="00987F75" w:rsidP="00381F89">
      <w:pPr>
        <w:pStyle w:val="SemEspaamento"/>
        <w:numPr>
          <w:ilvl w:val="0"/>
          <w:numId w:val="43"/>
        </w:numPr>
        <w:spacing w:line="276" w:lineRule="auto"/>
        <w:jc w:val="both"/>
        <w:rPr>
          <w:rFonts w:ascii="Arial" w:hAnsi="Arial" w:cs="Arial"/>
          <w:color w:val="000000" w:themeColor="text1"/>
          <w:sz w:val="20"/>
          <w:szCs w:val="20"/>
        </w:rPr>
      </w:pPr>
      <w:r w:rsidRPr="002A6D16">
        <w:rPr>
          <w:rFonts w:ascii="Arial" w:hAnsi="Arial" w:cs="Arial"/>
          <w:color w:val="000000" w:themeColor="text1"/>
          <w:sz w:val="20"/>
          <w:szCs w:val="20"/>
        </w:rPr>
        <w:t>Que não está impossibilitada de participar da licitação em decorrência de sanção que lhe foi imposta; (inciso III, do art. 14 da Lei 14.133/2021);</w:t>
      </w:r>
    </w:p>
    <w:p w14:paraId="2EB72A74" w14:textId="77777777" w:rsidR="00987F75" w:rsidRPr="002A6D16" w:rsidRDefault="00987F75" w:rsidP="00381F89">
      <w:pPr>
        <w:pStyle w:val="SemEspaamento"/>
        <w:numPr>
          <w:ilvl w:val="0"/>
          <w:numId w:val="43"/>
        </w:numPr>
        <w:spacing w:line="276" w:lineRule="auto"/>
        <w:jc w:val="both"/>
        <w:rPr>
          <w:rFonts w:ascii="Arial" w:hAnsi="Arial" w:cs="Arial"/>
          <w:color w:val="000000" w:themeColor="text1"/>
          <w:sz w:val="20"/>
          <w:szCs w:val="20"/>
        </w:rPr>
      </w:pPr>
      <w:r w:rsidRPr="002A6D16">
        <w:rPr>
          <w:rFonts w:ascii="Arial" w:hAnsi="Arial" w:cs="Arial"/>
          <w:color w:val="000000" w:themeColor="text1"/>
          <w:sz w:val="20"/>
          <w:szCs w:val="20"/>
        </w:rPr>
        <w:t xml:space="preserve">Que </w:t>
      </w:r>
      <w:r w:rsidR="00DD4C12" w:rsidRPr="002A6D16">
        <w:rPr>
          <w:rFonts w:ascii="Arial" w:hAnsi="Arial" w:cs="Arial"/>
          <w:color w:val="000000" w:themeColor="text1"/>
          <w:sz w:val="20"/>
          <w:szCs w:val="20"/>
        </w:rPr>
        <w:t>n</w:t>
      </w:r>
      <w:r w:rsidRPr="002A6D16">
        <w:rPr>
          <w:rFonts w:ascii="Arial" w:hAnsi="Arial" w:cs="Arial"/>
          <w:color w:val="000000" w:themeColor="text1"/>
          <w:sz w:val="20"/>
          <w:szCs w:val="20"/>
        </w:rPr>
        <w:t xml:space="preserve">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(inciso IV, do art. 14° da Lei 14.133/2021); </w:t>
      </w:r>
    </w:p>
    <w:p w14:paraId="43E470DE" w14:textId="77777777" w:rsidR="00DD4C12" w:rsidRPr="002A6D16" w:rsidRDefault="00DD4C12" w:rsidP="00381F89">
      <w:pPr>
        <w:pStyle w:val="SemEspaamento"/>
        <w:numPr>
          <w:ilvl w:val="0"/>
          <w:numId w:val="43"/>
        </w:numPr>
        <w:spacing w:line="276" w:lineRule="auto"/>
        <w:jc w:val="both"/>
        <w:rPr>
          <w:rFonts w:ascii="Arial" w:eastAsia="Zurich BT" w:hAnsi="Arial" w:cs="Arial"/>
          <w:bCs/>
          <w:color w:val="000000" w:themeColor="text1"/>
          <w:sz w:val="20"/>
          <w:szCs w:val="20"/>
        </w:rPr>
      </w:pPr>
      <w:r w:rsidRPr="002A6D16">
        <w:rPr>
          <w:rFonts w:ascii="Arial" w:eastAsia="Zurich BT" w:hAnsi="Arial" w:cs="Arial"/>
          <w:bCs/>
          <w:color w:val="000000" w:themeColor="text1"/>
          <w:sz w:val="20"/>
          <w:szCs w:val="20"/>
        </w:rPr>
        <w:t xml:space="preserve">Que não possui em seu quadro de pessoal empregado menor de 18 anos, em trabalho noturno, perigoso ou insalubre, e menor de 16 anos em qualquer trabalho, salvo na condição de aprendiz a partir de 14 anos; (art. 7°, inciso XXXIII, da Constituição Federal 1988 e art. 68, VI, da Lei 14133/2021); </w:t>
      </w:r>
    </w:p>
    <w:p w14:paraId="2DCACE7D" w14:textId="77777777" w:rsidR="00987F75" w:rsidRPr="002A6D16" w:rsidRDefault="00987F75" w:rsidP="00381F89">
      <w:pPr>
        <w:pStyle w:val="SemEspaamento"/>
        <w:numPr>
          <w:ilvl w:val="0"/>
          <w:numId w:val="43"/>
        </w:numPr>
        <w:spacing w:line="276" w:lineRule="auto"/>
        <w:jc w:val="both"/>
        <w:rPr>
          <w:rFonts w:ascii="Arial" w:hAnsi="Arial" w:cs="Arial"/>
          <w:color w:val="000000" w:themeColor="text1"/>
          <w:sz w:val="20"/>
          <w:szCs w:val="20"/>
        </w:rPr>
      </w:pPr>
      <w:r w:rsidRPr="002A6D16">
        <w:rPr>
          <w:rFonts w:ascii="Arial" w:hAnsi="Arial" w:cs="Arial"/>
          <w:color w:val="000000" w:themeColor="text1"/>
          <w:sz w:val="20"/>
          <w:szCs w:val="20"/>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(art. 63, § 1º, da Lei nº 14.133/2021);</w:t>
      </w:r>
    </w:p>
    <w:p w14:paraId="58606315" w14:textId="77777777" w:rsidR="00B25F81" w:rsidRPr="002A6D16" w:rsidRDefault="00B25F81" w:rsidP="00381F89">
      <w:pPr>
        <w:numPr>
          <w:ilvl w:val="0"/>
          <w:numId w:val="43"/>
        </w:numPr>
        <w:autoSpaceDE w:val="0"/>
        <w:autoSpaceDN w:val="0"/>
        <w:adjustRightInd w:val="0"/>
        <w:spacing w:after="144" w:line="276" w:lineRule="auto"/>
        <w:jc w:val="both"/>
        <w:rPr>
          <w:rFonts w:ascii="Arial" w:hAnsi="Arial" w:cs="Arial"/>
          <w:color w:val="000000" w:themeColor="text1"/>
          <w:sz w:val="20"/>
          <w:szCs w:val="20"/>
        </w:rPr>
      </w:pPr>
      <w:r w:rsidRPr="002A6D16">
        <w:rPr>
          <w:rFonts w:ascii="Arial" w:hAnsi="Arial" w:cs="Arial"/>
          <w:color w:val="000000" w:themeColor="text1"/>
          <w:sz w:val="20"/>
          <w:szCs w:val="20"/>
        </w:rPr>
        <w:t>Que os serviços são prestados por empresas que comprovam cumprimento de reserva de cargos prevista em lei para pessoa com deficiência ou para reabilitado da Previdência Social e que atendem às regras de acessibilidade previstas na legislação, conforme disposto no art. 63, IV da</w:t>
      </w:r>
      <w:r w:rsidR="00987F75" w:rsidRPr="002A6D16">
        <w:rPr>
          <w:rFonts w:ascii="Arial" w:hAnsi="Arial" w:cs="Arial"/>
          <w:color w:val="000000" w:themeColor="text1"/>
          <w:sz w:val="20"/>
          <w:szCs w:val="20"/>
        </w:rPr>
        <w:t xml:space="preserve"> </w:t>
      </w:r>
      <w:r w:rsidRPr="002A6D16">
        <w:rPr>
          <w:rFonts w:ascii="Arial" w:hAnsi="Arial" w:cs="Arial"/>
          <w:color w:val="000000" w:themeColor="text1"/>
          <w:sz w:val="20"/>
          <w:szCs w:val="20"/>
        </w:rPr>
        <w:t xml:space="preserve">Lei nº 14.133, de 01 de abril de 2021. </w:t>
      </w:r>
    </w:p>
    <w:bookmarkEnd w:id="2"/>
    <w:p w14:paraId="04C5F606" w14:textId="77777777" w:rsidR="00987F75" w:rsidRPr="002A6D16" w:rsidRDefault="00987F75" w:rsidP="009145D9">
      <w:pPr>
        <w:tabs>
          <w:tab w:val="left" w:pos="2445"/>
        </w:tabs>
        <w:spacing w:line="276" w:lineRule="auto"/>
        <w:ind w:firstLine="709"/>
        <w:rPr>
          <w:rFonts w:ascii="Arial" w:hAnsi="Arial" w:cs="Arial"/>
          <w:color w:val="000000" w:themeColor="text1"/>
          <w:sz w:val="20"/>
          <w:szCs w:val="20"/>
        </w:rPr>
      </w:pPr>
      <w:proofErr w:type="gramStart"/>
      <w:r w:rsidRPr="002A6D16">
        <w:rPr>
          <w:rFonts w:ascii="Arial" w:hAnsi="Arial" w:cs="Arial"/>
          <w:color w:val="000000" w:themeColor="text1"/>
          <w:sz w:val="20"/>
          <w:szCs w:val="20"/>
        </w:rPr>
        <w:t>(  )</w:t>
      </w:r>
      <w:proofErr w:type="gramEnd"/>
      <w:r w:rsidRPr="002A6D16">
        <w:rPr>
          <w:rFonts w:ascii="Arial" w:hAnsi="Arial" w:cs="Arial"/>
          <w:color w:val="000000" w:themeColor="text1"/>
          <w:sz w:val="20"/>
          <w:szCs w:val="20"/>
        </w:rPr>
        <w:t xml:space="preserve"> Ressalva: emprega menor, a partir de quatorze anos, na condição de aprendiz*.</w:t>
      </w:r>
    </w:p>
    <w:p w14:paraId="397BEC0B" w14:textId="77777777" w:rsidR="00987F75" w:rsidRPr="002A6D16" w:rsidRDefault="00987F75" w:rsidP="009145D9">
      <w:pPr>
        <w:spacing w:line="276" w:lineRule="auto"/>
        <w:ind w:right="-1"/>
        <w:jc w:val="both"/>
        <w:rPr>
          <w:rFonts w:ascii="Arial" w:hAnsi="Arial" w:cs="Arial"/>
          <w:color w:val="000000" w:themeColor="text1"/>
          <w:sz w:val="20"/>
          <w:szCs w:val="20"/>
        </w:rPr>
      </w:pPr>
    </w:p>
    <w:p w14:paraId="621B2DBF" w14:textId="4B5D9A38" w:rsidR="00B25F81" w:rsidRPr="002A6D16" w:rsidRDefault="00B25F81" w:rsidP="009145D9">
      <w:pPr>
        <w:spacing w:line="276" w:lineRule="auto"/>
        <w:ind w:left="360"/>
        <w:jc w:val="right"/>
        <w:rPr>
          <w:rFonts w:ascii="Arial" w:hAnsi="Arial" w:cs="Arial"/>
          <w:color w:val="000000" w:themeColor="text1"/>
          <w:sz w:val="20"/>
          <w:szCs w:val="20"/>
        </w:rPr>
      </w:pPr>
      <w:r w:rsidRPr="002A6D16">
        <w:rPr>
          <w:rFonts w:ascii="Arial" w:hAnsi="Arial" w:cs="Arial"/>
          <w:color w:val="000000" w:themeColor="text1"/>
          <w:sz w:val="20"/>
          <w:szCs w:val="20"/>
        </w:rPr>
        <w:t xml:space="preserve">(Município/UF), (dia) de (mês) de </w:t>
      </w:r>
      <w:r w:rsidR="003B4654" w:rsidRPr="002A6D16">
        <w:rPr>
          <w:rFonts w:ascii="Arial" w:hAnsi="Arial" w:cs="Arial"/>
          <w:color w:val="000000" w:themeColor="text1"/>
          <w:sz w:val="20"/>
          <w:szCs w:val="20"/>
        </w:rPr>
        <w:t>2026</w:t>
      </w:r>
      <w:r w:rsidRPr="002A6D16">
        <w:rPr>
          <w:rFonts w:ascii="Arial" w:hAnsi="Arial" w:cs="Arial"/>
          <w:color w:val="000000" w:themeColor="text1"/>
          <w:sz w:val="20"/>
          <w:szCs w:val="20"/>
        </w:rPr>
        <w:t>.</w:t>
      </w:r>
    </w:p>
    <w:p w14:paraId="47B6EABA" w14:textId="77777777" w:rsidR="00B25F81" w:rsidRPr="002A6D16" w:rsidRDefault="00B25F81" w:rsidP="009145D9">
      <w:pPr>
        <w:spacing w:line="276" w:lineRule="auto"/>
        <w:ind w:left="360"/>
        <w:jc w:val="right"/>
        <w:rPr>
          <w:rFonts w:ascii="Arial" w:hAnsi="Arial" w:cs="Arial"/>
          <w:color w:val="000000" w:themeColor="text1"/>
          <w:sz w:val="20"/>
          <w:szCs w:val="20"/>
        </w:rPr>
      </w:pPr>
    </w:p>
    <w:p w14:paraId="4F57C274" w14:textId="77777777" w:rsidR="00B25F81" w:rsidRPr="002A6D16" w:rsidRDefault="00B25F81" w:rsidP="009145D9">
      <w:pPr>
        <w:spacing w:line="276" w:lineRule="auto"/>
        <w:ind w:left="720"/>
        <w:jc w:val="center"/>
        <w:rPr>
          <w:rFonts w:ascii="Arial" w:hAnsi="Arial" w:cs="Arial"/>
          <w:color w:val="000000" w:themeColor="text1"/>
          <w:sz w:val="20"/>
          <w:szCs w:val="20"/>
        </w:rPr>
      </w:pPr>
      <w:r w:rsidRPr="002A6D16">
        <w:rPr>
          <w:rFonts w:ascii="Arial" w:hAnsi="Arial" w:cs="Arial"/>
          <w:color w:val="000000" w:themeColor="text1"/>
          <w:sz w:val="20"/>
          <w:szCs w:val="20"/>
        </w:rPr>
        <w:t>______________________________________</w:t>
      </w:r>
    </w:p>
    <w:p w14:paraId="74CBB0A8" w14:textId="77777777" w:rsidR="00B25F81" w:rsidRPr="002A6D16" w:rsidRDefault="00B25F81" w:rsidP="009145D9">
      <w:pPr>
        <w:spacing w:line="276" w:lineRule="auto"/>
        <w:ind w:left="720"/>
        <w:jc w:val="center"/>
        <w:rPr>
          <w:rFonts w:ascii="Arial" w:hAnsi="Arial" w:cs="Arial"/>
          <w:b/>
          <w:bCs/>
          <w:color w:val="000000" w:themeColor="text1"/>
          <w:sz w:val="20"/>
          <w:szCs w:val="20"/>
        </w:rPr>
      </w:pPr>
      <w:r w:rsidRPr="002A6D16">
        <w:rPr>
          <w:rFonts w:ascii="Arial" w:hAnsi="Arial" w:cs="Arial"/>
          <w:b/>
          <w:bCs/>
          <w:color w:val="000000" w:themeColor="text1"/>
          <w:sz w:val="20"/>
          <w:szCs w:val="20"/>
        </w:rPr>
        <w:t>RAZÃO SOCIAL – CNPJ:</w:t>
      </w:r>
    </w:p>
    <w:p w14:paraId="4545190A" w14:textId="77777777" w:rsidR="00B25F81" w:rsidRPr="002A6D16" w:rsidRDefault="00B25F81" w:rsidP="009145D9">
      <w:pPr>
        <w:spacing w:line="276" w:lineRule="auto"/>
        <w:ind w:left="720"/>
        <w:jc w:val="center"/>
        <w:rPr>
          <w:rFonts w:ascii="Arial" w:hAnsi="Arial" w:cs="Arial"/>
          <w:color w:val="000000" w:themeColor="text1"/>
          <w:sz w:val="20"/>
          <w:szCs w:val="20"/>
        </w:rPr>
      </w:pPr>
      <w:r w:rsidRPr="002A6D16">
        <w:rPr>
          <w:rFonts w:ascii="Arial" w:hAnsi="Arial" w:cs="Arial"/>
          <w:color w:val="000000" w:themeColor="text1"/>
          <w:sz w:val="20"/>
          <w:szCs w:val="20"/>
        </w:rPr>
        <w:lastRenderedPageBreak/>
        <w:t>Nome Completo do Representante Legal</w:t>
      </w:r>
    </w:p>
    <w:p w14:paraId="1C0D82FB" w14:textId="748DCE76" w:rsidR="00F70F2D" w:rsidRPr="002A6D16" w:rsidRDefault="00B25F81" w:rsidP="009145D9">
      <w:pPr>
        <w:spacing w:line="276" w:lineRule="auto"/>
        <w:ind w:left="720"/>
        <w:jc w:val="center"/>
        <w:rPr>
          <w:rFonts w:ascii="Arial" w:hAnsi="Arial" w:cs="Arial"/>
          <w:color w:val="000000" w:themeColor="text1"/>
          <w:sz w:val="20"/>
          <w:szCs w:val="20"/>
        </w:rPr>
      </w:pPr>
      <w:r w:rsidRPr="002A6D16">
        <w:rPr>
          <w:rFonts w:ascii="Arial" w:hAnsi="Arial" w:cs="Arial"/>
          <w:color w:val="000000" w:themeColor="text1"/>
          <w:sz w:val="20"/>
          <w:szCs w:val="20"/>
        </w:rPr>
        <w:t>Cargo na empresa</w:t>
      </w:r>
    </w:p>
    <w:p w14:paraId="3BCE5CC4" w14:textId="77777777" w:rsidR="00770688" w:rsidRPr="002A6D16" w:rsidRDefault="00770688" w:rsidP="009145D9">
      <w:pPr>
        <w:spacing w:line="276" w:lineRule="auto"/>
        <w:ind w:left="720"/>
        <w:jc w:val="center"/>
        <w:rPr>
          <w:rFonts w:ascii="Arial" w:hAnsi="Arial" w:cs="Arial"/>
          <w:color w:val="000000" w:themeColor="text1"/>
          <w:sz w:val="20"/>
          <w:szCs w:val="20"/>
        </w:rPr>
      </w:pPr>
    </w:p>
    <w:p w14:paraId="1CE025FE" w14:textId="77777777" w:rsidR="00AC4E83" w:rsidRDefault="00B25F81" w:rsidP="00AC4E83">
      <w:pPr>
        <w:autoSpaceDE w:val="0"/>
        <w:autoSpaceDN w:val="0"/>
        <w:adjustRightInd w:val="0"/>
        <w:spacing w:line="276" w:lineRule="auto"/>
        <w:ind w:left="720" w:right="-1"/>
        <w:rPr>
          <w:rFonts w:ascii="Arial" w:hAnsi="Arial" w:cs="Arial"/>
          <w:b/>
          <w:bCs/>
          <w:color w:val="000000" w:themeColor="text1"/>
          <w:sz w:val="20"/>
          <w:szCs w:val="20"/>
        </w:rPr>
      </w:pPr>
      <w:r w:rsidRPr="002A6D16">
        <w:rPr>
          <w:rFonts w:ascii="Arial" w:hAnsi="Arial" w:cs="Arial"/>
          <w:b/>
          <w:bCs/>
          <w:color w:val="000000" w:themeColor="text1"/>
          <w:sz w:val="18"/>
          <w:szCs w:val="20"/>
        </w:rPr>
        <w:t xml:space="preserve">Observação: </w:t>
      </w:r>
      <w:r w:rsidRPr="002A6D16">
        <w:rPr>
          <w:rFonts w:ascii="Arial" w:hAnsi="Arial" w:cs="Arial"/>
          <w:color w:val="000000" w:themeColor="text1"/>
          <w:sz w:val="18"/>
          <w:szCs w:val="20"/>
        </w:rPr>
        <w:t>Esta Declaração deverá ser emitida em papel timbrado da empresa licitante.</w:t>
      </w:r>
    </w:p>
    <w:p w14:paraId="57E3708C" w14:textId="77777777" w:rsidR="00AC4E83" w:rsidRDefault="00AC4E83" w:rsidP="00AC4E83">
      <w:pPr>
        <w:autoSpaceDE w:val="0"/>
        <w:autoSpaceDN w:val="0"/>
        <w:adjustRightInd w:val="0"/>
        <w:spacing w:line="276" w:lineRule="auto"/>
        <w:ind w:left="720" w:right="-1"/>
        <w:rPr>
          <w:rFonts w:ascii="Arial" w:hAnsi="Arial" w:cs="Arial"/>
          <w:b/>
          <w:bCs/>
          <w:color w:val="000000" w:themeColor="text1"/>
          <w:sz w:val="18"/>
          <w:szCs w:val="20"/>
        </w:rPr>
      </w:pPr>
      <w:r>
        <w:rPr>
          <w:rFonts w:ascii="Arial" w:hAnsi="Arial" w:cs="Arial"/>
          <w:b/>
          <w:bCs/>
          <w:color w:val="000000" w:themeColor="text1"/>
          <w:sz w:val="18"/>
          <w:szCs w:val="20"/>
        </w:rPr>
        <w:t xml:space="preserve">                             </w:t>
      </w:r>
    </w:p>
    <w:p w14:paraId="184DB901" w14:textId="40A0121B" w:rsidR="005058B2" w:rsidRPr="00AC4E83" w:rsidRDefault="00AC4E83" w:rsidP="00AC4E83">
      <w:pPr>
        <w:autoSpaceDE w:val="0"/>
        <w:autoSpaceDN w:val="0"/>
        <w:adjustRightInd w:val="0"/>
        <w:spacing w:line="276" w:lineRule="auto"/>
        <w:ind w:left="720" w:right="-1"/>
        <w:rPr>
          <w:rFonts w:ascii="Arial" w:hAnsi="Arial" w:cs="Arial"/>
          <w:b/>
          <w:bCs/>
          <w:color w:val="000000" w:themeColor="text1"/>
          <w:sz w:val="20"/>
          <w:szCs w:val="20"/>
        </w:rPr>
      </w:pPr>
      <w:r>
        <w:rPr>
          <w:rFonts w:ascii="Arial" w:hAnsi="Arial" w:cs="Arial"/>
          <w:b/>
          <w:bCs/>
          <w:color w:val="000000" w:themeColor="text1"/>
          <w:sz w:val="18"/>
          <w:szCs w:val="20"/>
        </w:rPr>
        <w:t xml:space="preserve">                   </w:t>
      </w:r>
      <w:r w:rsidR="005058B2" w:rsidRPr="002A6D16">
        <w:rPr>
          <w:rFonts w:ascii="Arial" w:hAnsi="Arial" w:cs="Arial"/>
          <w:b/>
          <w:bCs/>
          <w:color w:val="000000" w:themeColor="text1"/>
          <w:sz w:val="20"/>
          <w:szCs w:val="20"/>
        </w:rPr>
        <w:t xml:space="preserve">ANEXO </w:t>
      </w:r>
      <w:r w:rsidR="000F3055" w:rsidRPr="002A6D16">
        <w:rPr>
          <w:rFonts w:ascii="Arial" w:hAnsi="Arial" w:cs="Arial"/>
          <w:b/>
          <w:bCs/>
          <w:color w:val="000000" w:themeColor="text1"/>
          <w:sz w:val="20"/>
          <w:szCs w:val="20"/>
        </w:rPr>
        <w:t>09</w:t>
      </w:r>
    </w:p>
    <w:p w14:paraId="78BF0B9D" w14:textId="77777777" w:rsidR="005058B2" w:rsidRPr="002A6D16" w:rsidRDefault="005058B2" w:rsidP="009145D9">
      <w:pPr>
        <w:spacing w:line="276" w:lineRule="auto"/>
        <w:jc w:val="center"/>
        <w:rPr>
          <w:rFonts w:ascii="Arial" w:hAnsi="Arial" w:cs="Arial"/>
          <w:b/>
          <w:bCs/>
          <w:color w:val="000000" w:themeColor="text1"/>
          <w:sz w:val="20"/>
          <w:szCs w:val="20"/>
        </w:rPr>
      </w:pPr>
      <w:r w:rsidRPr="002A6D16">
        <w:rPr>
          <w:rFonts w:ascii="Arial" w:hAnsi="Arial" w:cs="Arial"/>
          <w:b/>
          <w:bCs/>
          <w:color w:val="000000" w:themeColor="text1"/>
          <w:sz w:val="20"/>
          <w:szCs w:val="20"/>
        </w:rPr>
        <w:t>MODELO DE DECLARAÇÃO DE DISPONIBILIDADE DE EQUIPAMENTOS MÍNIMOS</w:t>
      </w:r>
    </w:p>
    <w:p w14:paraId="542D8556" w14:textId="77777777" w:rsidR="005058B2" w:rsidRPr="002A6D16" w:rsidRDefault="005058B2" w:rsidP="009145D9">
      <w:pPr>
        <w:autoSpaceDE w:val="0"/>
        <w:autoSpaceDN w:val="0"/>
        <w:adjustRightInd w:val="0"/>
        <w:spacing w:line="276" w:lineRule="auto"/>
        <w:jc w:val="center"/>
        <w:rPr>
          <w:rFonts w:ascii="Arial" w:hAnsi="Arial" w:cs="Arial"/>
          <w:b/>
          <w:bCs/>
          <w:color w:val="000000" w:themeColor="text1"/>
          <w:sz w:val="20"/>
          <w:szCs w:val="20"/>
        </w:rPr>
      </w:pPr>
    </w:p>
    <w:p w14:paraId="71612575" w14:textId="77777777" w:rsidR="005058B2" w:rsidRPr="002A6D16" w:rsidRDefault="005058B2" w:rsidP="009145D9">
      <w:pPr>
        <w:autoSpaceDE w:val="0"/>
        <w:autoSpaceDN w:val="0"/>
        <w:adjustRightInd w:val="0"/>
        <w:spacing w:line="276" w:lineRule="auto"/>
        <w:jc w:val="center"/>
        <w:rPr>
          <w:rFonts w:ascii="Arial" w:hAnsi="Arial" w:cs="Arial"/>
          <w:b/>
          <w:bCs/>
          <w:color w:val="000000" w:themeColor="text1"/>
          <w:sz w:val="20"/>
          <w:szCs w:val="20"/>
        </w:rPr>
      </w:pPr>
    </w:p>
    <w:p w14:paraId="36E6E4F4" w14:textId="77777777" w:rsidR="005058B2" w:rsidRPr="002A6D16" w:rsidRDefault="005058B2" w:rsidP="009145D9">
      <w:pPr>
        <w:pStyle w:val="SemEspaamento"/>
        <w:spacing w:line="276" w:lineRule="auto"/>
        <w:jc w:val="center"/>
        <w:rPr>
          <w:rFonts w:ascii="Arial" w:eastAsia="Zurich BT" w:hAnsi="Arial" w:cs="Arial"/>
          <w:b/>
          <w:iCs/>
          <w:color w:val="000000" w:themeColor="text1"/>
          <w:sz w:val="20"/>
          <w:szCs w:val="20"/>
        </w:rPr>
      </w:pPr>
    </w:p>
    <w:p w14:paraId="52EA2A66" w14:textId="77777777" w:rsidR="005058B2" w:rsidRPr="002A6D16" w:rsidRDefault="005058B2" w:rsidP="009145D9">
      <w:pPr>
        <w:autoSpaceDE w:val="0"/>
        <w:autoSpaceDN w:val="0"/>
        <w:adjustRightInd w:val="0"/>
        <w:spacing w:line="276" w:lineRule="auto"/>
        <w:rPr>
          <w:rFonts w:ascii="Arial" w:hAnsi="Arial" w:cs="Arial"/>
          <w:b/>
          <w:bCs/>
          <w:color w:val="000000" w:themeColor="text1"/>
          <w:sz w:val="20"/>
          <w:szCs w:val="20"/>
        </w:rPr>
      </w:pPr>
      <w:r w:rsidRPr="002A6D16">
        <w:rPr>
          <w:rFonts w:ascii="Arial" w:hAnsi="Arial" w:cs="Arial"/>
          <w:b/>
          <w:bCs/>
          <w:color w:val="000000" w:themeColor="text1"/>
          <w:sz w:val="20"/>
          <w:szCs w:val="20"/>
        </w:rPr>
        <w:t xml:space="preserve">Á </w:t>
      </w:r>
    </w:p>
    <w:p w14:paraId="7C696903" w14:textId="6D2253D0" w:rsidR="005058B2" w:rsidRPr="002A6D16" w:rsidRDefault="005058B2" w:rsidP="009145D9">
      <w:pPr>
        <w:autoSpaceDE w:val="0"/>
        <w:autoSpaceDN w:val="0"/>
        <w:adjustRightInd w:val="0"/>
        <w:spacing w:line="276" w:lineRule="auto"/>
        <w:rPr>
          <w:rFonts w:ascii="Arial" w:hAnsi="Arial" w:cs="Arial"/>
          <w:b/>
          <w:bCs/>
          <w:color w:val="000000" w:themeColor="text1"/>
          <w:sz w:val="20"/>
          <w:szCs w:val="20"/>
        </w:rPr>
      </w:pPr>
      <w:r w:rsidRPr="002A6D16">
        <w:rPr>
          <w:rFonts w:ascii="Arial" w:hAnsi="Arial" w:cs="Arial"/>
          <w:b/>
          <w:bCs/>
          <w:color w:val="000000" w:themeColor="text1"/>
          <w:sz w:val="20"/>
          <w:szCs w:val="20"/>
        </w:rPr>
        <w:t xml:space="preserve">PREFEITURA MUNICIPAL DE </w:t>
      </w:r>
      <w:r w:rsidR="002927E6" w:rsidRPr="002A6D16">
        <w:rPr>
          <w:rFonts w:ascii="Arial" w:hAnsi="Arial" w:cs="Arial"/>
          <w:b/>
          <w:bCs/>
          <w:color w:val="000000" w:themeColor="text1"/>
          <w:sz w:val="20"/>
          <w:szCs w:val="20"/>
        </w:rPr>
        <w:t>COTRIGUAÇU</w:t>
      </w:r>
      <w:r w:rsidRPr="002A6D16">
        <w:rPr>
          <w:rFonts w:ascii="Arial" w:hAnsi="Arial" w:cs="Arial"/>
          <w:b/>
          <w:bCs/>
          <w:color w:val="000000" w:themeColor="text1"/>
          <w:sz w:val="20"/>
          <w:szCs w:val="20"/>
        </w:rPr>
        <w:t xml:space="preserve"> – MT</w:t>
      </w:r>
    </w:p>
    <w:p w14:paraId="72EE8FBF" w14:textId="7BE4D15E" w:rsidR="005058B2" w:rsidRPr="002A6D16" w:rsidRDefault="005058B2" w:rsidP="009145D9">
      <w:pPr>
        <w:spacing w:line="276" w:lineRule="auto"/>
        <w:rPr>
          <w:rFonts w:ascii="Arial" w:hAnsi="Arial" w:cs="Arial"/>
          <w:b/>
          <w:bCs/>
          <w:color w:val="000000" w:themeColor="text1"/>
          <w:sz w:val="20"/>
          <w:szCs w:val="20"/>
        </w:rPr>
      </w:pPr>
      <w:r w:rsidRPr="002A6D16">
        <w:rPr>
          <w:rFonts w:ascii="Arial" w:hAnsi="Arial" w:cs="Arial"/>
          <w:b/>
          <w:bCs/>
          <w:color w:val="000000" w:themeColor="text1"/>
          <w:sz w:val="20"/>
          <w:szCs w:val="20"/>
        </w:rPr>
        <w:t xml:space="preserve">Ref.: Concorrência Eletrônica n° </w:t>
      </w:r>
      <w:r w:rsidR="00471B46">
        <w:rPr>
          <w:rFonts w:ascii="Arial" w:hAnsi="Arial" w:cs="Arial"/>
          <w:b/>
          <w:bCs/>
          <w:color w:val="000000" w:themeColor="text1"/>
          <w:sz w:val="20"/>
          <w:szCs w:val="20"/>
        </w:rPr>
        <w:t>02</w:t>
      </w:r>
      <w:r w:rsidR="003B4654" w:rsidRPr="002A6D16">
        <w:rPr>
          <w:rFonts w:ascii="Arial" w:hAnsi="Arial" w:cs="Arial"/>
          <w:b/>
          <w:bCs/>
          <w:color w:val="000000" w:themeColor="text1"/>
          <w:sz w:val="20"/>
          <w:szCs w:val="20"/>
        </w:rPr>
        <w:t>/2026</w:t>
      </w:r>
    </w:p>
    <w:p w14:paraId="450D95BC" w14:textId="77777777" w:rsidR="005058B2" w:rsidRPr="002A6D16" w:rsidRDefault="005058B2" w:rsidP="009145D9">
      <w:pPr>
        <w:tabs>
          <w:tab w:val="left" w:pos="3675"/>
        </w:tabs>
        <w:spacing w:line="276" w:lineRule="auto"/>
        <w:rPr>
          <w:rFonts w:ascii="Arial" w:hAnsi="Arial" w:cs="Arial"/>
          <w:color w:val="000000" w:themeColor="text1"/>
          <w:sz w:val="20"/>
          <w:szCs w:val="20"/>
        </w:rPr>
      </w:pPr>
    </w:p>
    <w:p w14:paraId="3536372C" w14:textId="77777777" w:rsidR="005058B2" w:rsidRPr="002A6D16" w:rsidRDefault="005058B2" w:rsidP="009145D9">
      <w:pPr>
        <w:tabs>
          <w:tab w:val="left" w:pos="2445"/>
        </w:tabs>
        <w:spacing w:line="276" w:lineRule="auto"/>
        <w:jc w:val="both"/>
        <w:rPr>
          <w:rFonts w:ascii="Arial" w:hAnsi="Arial" w:cs="Arial"/>
          <w:color w:val="000000" w:themeColor="text1"/>
          <w:sz w:val="20"/>
          <w:szCs w:val="20"/>
        </w:rPr>
      </w:pPr>
    </w:p>
    <w:p w14:paraId="7BEF5FB5" w14:textId="77777777" w:rsidR="005058B2" w:rsidRPr="002A6D16" w:rsidRDefault="005058B2" w:rsidP="009145D9">
      <w:pPr>
        <w:tabs>
          <w:tab w:val="left" w:pos="2445"/>
        </w:tabs>
        <w:spacing w:line="276" w:lineRule="auto"/>
        <w:jc w:val="both"/>
        <w:rPr>
          <w:rFonts w:ascii="Arial" w:hAnsi="Arial" w:cs="Arial"/>
          <w:color w:val="000000" w:themeColor="text1"/>
          <w:sz w:val="20"/>
          <w:szCs w:val="20"/>
        </w:rPr>
      </w:pPr>
    </w:p>
    <w:p w14:paraId="2937A2F5" w14:textId="1B2139D3" w:rsidR="005058B2" w:rsidRPr="002A6D16" w:rsidRDefault="005058B2" w:rsidP="009145D9">
      <w:pPr>
        <w:tabs>
          <w:tab w:val="left" w:pos="2445"/>
        </w:tabs>
        <w:spacing w:line="276" w:lineRule="auto"/>
        <w:ind w:firstLine="1418"/>
        <w:jc w:val="both"/>
        <w:rPr>
          <w:rFonts w:ascii="Arial" w:hAnsi="Arial" w:cs="Arial"/>
          <w:color w:val="000000" w:themeColor="text1"/>
          <w:sz w:val="20"/>
          <w:szCs w:val="20"/>
        </w:rPr>
      </w:pPr>
      <w:r w:rsidRPr="002A6D16">
        <w:rPr>
          <w:rFonts w:ascii="Arial" w:hAnsi="Arial" w:cs="Arial"/>
          <w:color w:val="000000" w:themeColor="text1"/>
          <w:sz w:val="20"/>
          <w:szCs w:val="20"/>
        </w:rPr>
        <w:t xml:space="preserve">A empresa ___________, com sede à ________, na cidade de ___/___, inscrita no CNPJ sob nº ______, por intermédio de seu representante legal Sr. (a) ______, Cargo, portador da Carteira de Identidade RG nº _______ e do CPF nº ______, em cumprimento ao solicitado no edital da </w:t>
      </w:r>
      <w:r w:rsidR="006B457B" w:rsidRPr="002A6D16">
        <w:rPr>
          <w:rFonts w:ascii="Arial" w:hAnsi="Arial" w:cs="Arial"/>
          <w:b/>
          <w:color w:val="000000" w:themeColor="text1"/>
          <w:sz w:val="20"/>
          <w:szCs w:val="20"/>
        </w:rPr>
        <w:t xml:space="preserve">Concorrência Eletrônica </w:t>
      </w:r>
      <w:r w:rsidRPr="002A6D16">
        <w:rPr>
          <w:rFonts w:ascii="Arial" w:hAnsi="Arial" w:cs="Arial"/>
          <w:b/>
          <w:color w:val="000000" w:themeColor="text1"/>
          <w:sz w:val="20"/>
          <w:szCs w:val="20"/>
        </w:rPr>
        <w:t xml:space="preserve">Nº </w:t>
      </w:r>
      <w:r w:rsidR="00471B46">
        <w:rPr>
          <w:rFonts w:ascii="Arial" w:hAnsi="Arial" w:cs="Arial"/>
          <w:b/>
          <w:color w:val="000000" w:themeColor="text1"/>
          <w:sz w:val="20"/>
          <w:szCs w:val="20"/>
        </w:rPr>
        <w:t>02/</w:t>
      </w:r>
      <w:r w:rsidR="003B4654" w:rsidRPr="002A6D16">
        <w:rPr>
          <w:rFonts w:ascii="Arial" w:hAnsi="Arial" w:cs="Arial"/>
          <w:b/>
          <w:color w:val="000000" w:themeColor="text1"/>
          <w:sz w:val="20"/>
          <w:szCs w:val="20"/>
        </w:rPr>
        <w:t>2026</w:t>
      </w:r>
      <w:r w:rsidRPr="002A6D16">
        <w:rPr>
          <w:rFonts w:ascii="Arial" w:hAnsi="Arial" w:cs="Arial"/>
          <w:b/>
          <w:color w:val="000000" w:themeColor="text1"/>
          <w:sz w:val="20"/>
          <w:szCs w:val="20"/>
        </w:rPr>
        <w:t>,</w:t>
      </w:r>
      <w:r w:rsidRPr="002A6D16">
        <w:rPr>
          <w:rFonts w:ascii="Arial" w:hAnsi="Arial" w:cs="Arial"/>
          <w:color w:val="000000" w:themeColor="text1"/>
          <w:sz w:val="20"/>
          <w:szCs w:val="20"/>
        </w:rPr>
        <w:t xml:space="preserve"> DECLARA, sob as penas da lei, que:</w:t>
      </w:r>
    </w:p>
    <w:p w14:paraId="567362C0" w14:textId="77777777" w:rsidR="005058B2" w:rsidRPr="002A6D16" w:rsidRDefault="005058B2" w:rsidP="009145D9">
      <w:pPr>
        <w:tabs>
          <w:tab w:val="left" w:pos="993"/>
        </w:tabs>
        <w:spacing w:line="276" w:lineRule="auto"/>
        <w:ind w:left="3402"/>
        <w:jc w:val="both"/>
        <w:rPr>
          <w:rFonts w:ascii="Arial" w:hAnsi="Arial" w:cs="Arial"/>
          <w:color w:val="000000" w:themeColor="text1"/>
          <w:sz w:val="20"/>
          <w:szCs w:val="20"/>
        </w:rPr>
      </w:pPr>
    </w:p>
    <w:p w14:paraId="23A0401C" w14:textId="77777777" w:rsidR="003B5F0B" w:rsidRPr="002A6D16" w:rsidRDefault="003B5F0B" w:rsidP="00381F89">
      <w:pPr>
        <w:numPr>
          <w:ilvl w:val="0"/>
          <w:numId w:val="39"/>
        </w:numPr>
        <w:spacing w:line="276" w:lineRule="auto"/>
        <w:ind w:left="709"/>
        <w:jc w:val="both"/>
        <w:rPr>
          <w:rFonts w:ascii="Arial" w:hAnsi="Arial" w:cs="Arial"/>
          <w:color w:val="000000" w:themeColor="text1"/>
          <w:sz w:val="20"/>
          <w:szCs w:val="20"/>
        </w:rPr>
      </w:pPr>
      <w:r w:rsidRPr="002A6D16">
        <w:rPr>
          <w:rFonts w:ascii="Arial" w:hAnsi="Arial" w:cs="Arial"/>
          <w:color w:val="000000" w:themeColor="text1"/>
          <w:sz w:val="20"/>
          <w:szCs w:val="20"/>
        </w:rPr>
        <w:t>Q</w:t>
      </w:r>
      <w:r w:rsidR="005058B2" w:rsidRPr="002A6D16">
        <w:rPr>
          <w:rFonts w:ascii="Arial" w:hAnsi="Arial" w:cs="Arial"/>
          <w:color w:val="000000" w:themeColor="text1"/>
          <w:sz w:val="20"/>
          <w:szCs w:val="20"/>
        </w:rPr>
        <w:t>ue temos a posse ou compromisso de locação ou cessão dos equipamentos necessários para execução da Obra/Serviço de que trata o objeto desta licitação, e estes estarão disponíveis e em perfeitas condições de uso por ocasião de sua utilização.</w:t>
      </w:r>
    </w:p>
    <w:p w14:paraId="55C83C46" w14:textId="77777777" w:rsidR="003B5F0B" w:rsidRPr="002A6D16" w:rsidRDefault="003B5F0B" w:rsidP="00381F89">
      <w:pPr>
        <w:numPr>
          <w:ilvl w:val="0"/>
          <w:numId w:val="39"/>
        </w:numPr>
        <w:spacing w:line="276" w:lineRule="auto"/>
        <w:ind w:left="709"/>
        <w:jc w:val="both"/>
        <w:rPr>
          <w:rFonts w:ascii="Arial" w:hAnsi="Arial" w:cs="Arial"/>
          <w:color w:val="000000" w:themeColor="text1"/>
          <w:sz w:val="20"/>
          <w:szCs w:val="20"/>
        </w:rPr>
      </w:pPr>
      <w:r w:rsidRPr="002A6D16">
        <w:rPr>
          <w:rFonts w:ascii="Arial" w:hAnsi="Arial" w:cs="Arial"/>
          <w:color w:val="000000" w:themeColor="text1"/>
          <w:sz w:val="20"/>
          <w:szCs w:val="20"/>
        </w:rPr>
        <w:t>Q</w:t>
      </w:r>
      <w:r w:rsidR="005058B2" w:rsidRPr="002A6D16">
        <w:rPr>
          <w:rFonts w:ascii="Arial" w:hAnsi="Arial" w:cs="Arial"/>
          <w:color w:val="000000" w:themeColor="text1"/>
          <w:sz w:val="20"/>
          <w:szCs w:val="20"/>
        </w:rPr>
        <w:t xml:space="preserve">ue temos ciência que esses equipamentos estarão sujeitos à vistoria “in loco” pela equipe </w:t>
      </w:r>
      <w:r w:rsidR="006B457B" w:rsidRPr="002A6D16">
        <w:rPr>
          <w:rFonts w:ascii="Arial" w:hAnsi="Arial" w:cs="Arial"/>
          <w:color w:val="000000" w:themeColor="text1"/>
          <w:sz w:val="20"/>
          <w:szCs w:val="20"/>
        </w:rPr>
        <w:t>do Município</w:t>
      </w:r>
      <w:r w:rsidR="005058B2" w:rsidRPr="002A6D16">
        <w:rPr>
          <w:rFonts w:ascii="Arial" w:hAnsi="Arial" w:cs="Arial"/>
          <w:color w:val="000000" w:themeColor="text1"/>
          <w:sz w:val="20"/>
          <w:szCs w:val="20"/>
        </w:rPr>
        <w:t xml:space="preserve"> por ocasião de sua utilização e sempre que necessário. </w:t>
      </w:r>
    </w:p>
    <w:p w14:paraId="7DBD3BEB" w14:textId="5E39D180" w:rsidR="005058B2" w:rsidRPr="002A6D16" w:rsidRDefault="005058B2" w:rsidP="00381F89">
      <w:pPr>
        <w:numPr>
          <w:ilvl w:val="0"/>
          <w:numId w:val="39"/>
        </w:numPr>
        <w:spacing w:line="276" w:lineRule="auto"/>
        <w:ind w:left="709"/>
        <w:jc w:val="both"/>
        <w:rPr>
          <w:rFonts w:ascii="Arial" w:hAnsi="Arial" w:cs="Arial"/>
          <w:color w:val="000000" w:themeColor="text1"/>
          <w:sz w:val="20"/>
          <w:szCs w:val="20"/>
        </w:rPr>
      </w:pPr>
      <w:r w:rsidRPr="002A6D16">
        <w:rPr>
          <w:rFonts w:ascii="Arial" w:hAnsi="Arial" w:cs="Arial"/>
          <w:color w:val="000000" w:themeColor="text1"/>
          <w:sz w:val="20"/>
          <w:szCs w:val="20"/>
        </w:rPr>
        <w:t>Relacionamos abaixo os Equipamentos mínimos:</w:t>
      </w:r>
      <w:r w:rsidR="00B30198" w:rsidRPr="002A6D16">
        <w:rPr>
          <w:rFonts w:ascii="Arial" w:hAnsi="Arial" w:cs="Arial"/>
          <w:color w:val="000000" w:themeColor="text1"/>
          <w:sz w:val="20"/>
          <w:szCs w:val="20"/>
        </w:rPr>
        <w:t xml:space="preserve"> </w:t>
      </w:r>
      <w:proofErr w:type="spellStart"/>
      <w:r w:rsidR="00B30198" w:rsidRPr="002A6D16">
        <w:rPr>
          <w:rFonts w:ascii="Arial" w:hAnsi="Arial" w:cs="Arial"/>
          <w:color w:val="000000" w:themeColor="text1"/>
          <w:sz w:val="20"/>
          <w:szCs w:val="20"/>
        </w:rPr>
        <w:t>xxxxxxxxxxxxxxxxxxxxx</w:t>
      </w:r>
      <w:proofErr w:type="spellEnd"/>
    </w:p>
    <w:p w14:paraId="5FB09530" w14:textId="77777777" w:rsidR="005058B2" w:rsidRPr="002A6D16" w:rsidRDefault="005058B2" w:rsidP="009145D9">
      <w:pPr>
        <w:spacing w:line="276" w:lineRule="auto"/>
        <w:jc w:val="both"/>
        <w:rPr>
          <w:rFonts w:ascii="Arial" w:hAnsi="Arial" w:cs="Arial"/>
          <w:color w:val="000000" w:themeColor="text1"/>
          <w:sz w:val="20"/>
          <w:szCs w:val="20"/>
        </w:rPr>
      </w:pPr>
    </w:p>
    <w:p w14:paraId="3D11EB80" w14:textId="77777777" w:rsidR="00170FF3" w:rsidRPr="002A6D16" w:rsidRDefault="00170FF3" w:rsidP="00170FF3">
      <w:pPr>
        <w:spacing w:line="276" w:lineRule="auto"/>
        <w:jc w:val="right"/>
        <w:rPr>
          <w:rFonts w:ascii="Arial" w:hAnsi="Arial" w:cs="Arial"/>
          <w:color w:val="000000" w:themeColor="text1"/>
          <w:sz w:val="20"/>
          <w:szCs w:val="20"/>
        </w:rPr>
      </w:pPr>
      <w:r w:rsidRPr="002A6D16">
        <w:rPr>
          <w:rFonts w:ascii="Arial" w:hAnsi="Arial" w:cs="Arial"/>
          <w:color w:val="000000" w:themeColor="text1"/>
          <w:sz w:val="20"/>
          <w:szCs w:val="20"/>
        </w:rPr>
        <w:t>(Município/UF), (dia) de (mês) de 2026.</w:t>
      </w:r>
    </w:p>
    <w:p w14:paraId="1961C688" w14:textId="77777777" w:rsidR="005058B2" w:rsidRPr="002A6D16" w:rsidRDefault="005058B2" w:rsidP="009145D9">
      <w:pPr>
        <w:spacing w:line="276" w:lineRule="auto"/>
        <w:jc w:val="center"/>
        <w:rPr>
          <w:rFonts w:ascii="Arial" w:hAnsi="Arial" w:cs="Arial"/>
          <w:color w:val="000000" w:themeColor="text1"/>
          <w:sz w:val="20"/>
          <w:szCs w:val="20"/>
        </w:rPr>
      </w:pPr>
    </w:p>
    <w:p w14:paraId="570A0F52" w14:textId="77777777" w:rsidR="005058B2" w:rsidRPr="002A6D16" w:rsidRDefault="005058B2" w:rsidP="009145D9">
      <w:pPr>
        <w:spacing w:line="276" w:lineRule="auto"/>
        <w:jc w:val="center"/>
        <w:rPr>
          <w:rFonts w:ascii="Arial" w:hAnsi="Arial" w:cs="Arial"/>
          <w:color w:val="000000" w:themeColor="text1"/>
          <w:sz w:val="20"/>
          <w:szCs w:val="20"/>
        </w:rPr>
      </w:pPr>
    </w:p>
    <w:p w14:paraId="37FA944E" w14:textId="77777777" w:rsidR="005058B2" w:rsidRPr="002A6D16" w:rsidRDefault="005058B2" w:rsidP="009145D9">
      <w:pPr>
        <w:spacing w:line="276" w:lineRule="auto"/>
        <w:jc w:val="center"/>
        <w:rPr>
          <w:rFonts w:ascii="Arial" w:hAnsi="Arial" w:cs="Arial"/>
          <w:color w:val="000000" w:themeColor="text1"/>
          <w:sz w:val="20"/>
          <w:szCs w:val="20"/>
        </w:rPr>
      </w:pPr>
    </w:p>
    <w:p w14:paraId="2318542C" w14:textId="77777777" w:rsidR="001477CF" w:rsidRPr="002A6D16" w:rsidRDefault="001477CF" w:rsidP="009145D9">
      <w:pPr>
        <w:spacing w:line="276" w:lineRule="auto"/>
        <w:jc w:val="center"/>
        <w:rPr>
          <w:rFonts w:ascii="Arial" w:hAnsi="Arial" w:cs="Arial"/>
          <w:color w:val="000000" w:themeColor="text1"/>
          <w:sz w:val="20"/>
          <w:szCs w:val="20"/>
        </w:rPr>
      </w:pPr>
    </w:p>
    <w:p w14:paraId="7761DBAC" w14:textId="77777777" w:rsidR="001477CF" w:rsidRPr="002A6D16" w:rsidRDefault="001477CF" w:rsidP="009145D9">
      <w:pPr>
        <w:spacing w:line="276" w:lineRule="auto"/>
        <w:jc w:val="center"/>
        <w:rPr>
          <w:rFonts w:ascii="Arial" w:hAnsi="Arial" w:cs="Arial"/>
          <w:color w:val="000000" w:themeColor="text1"/>
          <w:sz w:val="20"/>
          <w:szCs w:val="20"/>
        </w:rPr>
      </w:pPr>
    </w:p>
    <w:p w14:paraId="00353E77" w14:textId="77777777" w:rsidR="005058B2" w:rsidRPr="002A6D16" w:rsidRDefault="005058B2" w:rsidP="009145D9">
      <w:pPr>
        <w:spacing w:line="276" w:lineRule="auto"/>
        <w:jc w:val="center"/>
        <w:rPr>
          <w:rFonts w:ascii="Arial" w:hAnsi="Arial" w:cs="Arial"/>
          <w:color w:val="000000" w:themeColor="text1"/>
          <w:sz w:val="20"/>
          <w:szCs w:val="20"/>
        </w:rPr>
      </w:pPr>
      <w:r w:rsidRPr="002A6D16">
        <w:rPr>
          <w:rFonts w:ascii="Arial" w:hAnsi="Arial" w:cs="Arial"/>
          <w:color w:val="000000" w:themeColor="text1"/>
          <w:sz w:val="20"/>
          <w:szCs w:val="20"/>
        </w:rPr>
        <w:t>______________________________________</w:t>
      </w:r>
    </w:p>
    <w:p w14:paraId="15A9FAC7" w14:textId="77777777" w:rsidR="005058B2" w:rsidRPr="002A6D16" w:rsidRDefault="005058B2" w:rsidP="009145D9">
      <w:pPr>
        <w:spacing w:line="276" w:lineRule="auto"/>
        <w:jc w:val="center"/>
        <w:rPr>
          <w:rFonts w:ascii="Arial" w:hAnsi="Arial" w:cs="Arial"/>
          <w:b/>
          <w:bCs/>
          <w:color w:val="000000" w:themeColor="text1"/>
          <w:sz w:val="20"/>
          <w:szCs w:val="20"/>
        </w:rPr>
      </w:pPr>
      <w:r w:rsidRPr="002A6D16">
        <w:rPr>
          <w:rFonts w:ascii="Arial" w:hAnsi="Arial" w:cs="Arial"/>
          <w:b/>
          <w:bCs/>
          <w:color w:val="000000" w:themeColor="text1"/>
          <w:sz w:val="20"/>
          <w:szCs w:val="20"/>
        </w:rPr>
        <w:t>RAZÃO SOCIAL – CNPJ:</w:t>
      </w:r>
    </w:p>
    <w:p w14:paraId="350669D4" w14:textId="77777777" w:rsidR="005058B2" w:rsidRPr="002A6D16" w:rsidRDefault="005058B2" w:rsidP="009145D9">
      <w:pPr>
        <w:spacing w:line="276" w:lineRule="auto"/>
        <w:jc w:val="center"/>
        <w:rPr>
          <w:rFonts w:ascii="Arial" w:hAnsi="Arial" w:cs="Arial"/>
          <w:color w:val="000000" w:themeColor="text1"/>
          <w:sz w:val="20"/>
          <w:szCs w:val="20"/>
        </w:rPr>
      </w:pPr>
      <w:r w:rsidRPr="002A6D16">
        <w:rPr>
          <w:rFonts w:ascii="Arial" w:hAnsi="Arial" w:cs="Arial"/>
          <w:color w:val="000000" w:themeColor="text1"/>
          <w:sz w:val="20"/>
          <w:szCs w:val="20"/>
        </w:rPr>
        <w:t>Nome Completo do Representante Legal</w:t>
      </w:r>
    </w:p>
    <w:p w14:paraId="5216C170" w14:textId="77777777" w:rsidR="005058B2" w:rsidRPr="002A6D16" w:rsidRDefault="005058B2" w:rsidP="009145D9">
      <w:pPr>
        <w:spacing w:line="276" w:lineRule="auto"/>
        <w:jc w:val="center"/>
        <w:rPr>
          <w:rFonts w:ascii="Arial" w:hAnsi="Arial" w:cs="Arial"/>
          <w:color w:val="000000" w:themeColor="text1"/>
          <w:sz w:val="20"/>
          <w:szCs w:val="20"/>
        </w:rPr>
      </w:pPr>
      <w:r w:rsidRPr="002A6D16">
        <w:rPr>
          <w:rFonts w:ascii="Arial" w:hAnsi="Arial" w:cs="Arial"/>
          <w:color w:val="000000" w:themeColor="text1"/>
          <w:sz w:val="20"/>
          <w:szCs w:val="20"/>
        </w:rPr>
        <w:t>Cargo na empresa</w:t>
      </w:r>
    </w:p>
    <w:p w14:paraId="4E07C66B" w14:textId="77777777" w:rsidR="005058B2" w:rsidRPr="002A6D16" w:rsidRDefault="005058B2" w:rsidP="009145D9">
      <w:pPr>
        <w:spacing w:line="276" w:lineRule="auto"/>
        <w:jc w:val="center"/>
        <w:rPr>
          <w:rFonts w:ascii="Arial" w:hAnsi="Arial" w:cs="Arial"/>
          <w:b/>
          <w:bCs/>
          <w:color w:val="000000" w:themeColor="text1"/>
          <w:spacing w:val="-4"/>
          <w:sz w:val="20"/>
          <w:szCs w:val="20"/>
          <w:lang w:val="pt-PT"/>
        </w:rPr>
      </w:pPr>
    </w:p>
    <w:p w14:paraId="1B53E3D2" w14:textId="77777777" w:rsidR="001477CF" w:rsidRPr="002A6D16" w:rsidRDefault="001477CF" w:rsidP="009145D9">
      <w:pPr>
        <w:spacing w:line="276" w:lineRule="auto"/>
        <w:jc w:val="center"/>
        <w:rPr>
          <w:rFonts w:ascii="Arial" w:hAnsi="Arial" w:cs="Arial"/>
          <w:b/>
          <w:bCs/>
          <w:color w:val="000000" w:themeColor="text1"/>
          <w:spacing w:val="-4"/>
          <w:sz w:val="20"/>
          <w:szCs w:val="20"/>
          <w:lang w:val="pt-PT"/>
        </w:rPr>
      </w:pPr>
    </w:p>
    <w:p w14:paraId="7C57A6CF" w14:textId="77777777" w:rsidR="001477CF" w:rsidRPr="002A6D16" w:rsidRDefault="001477CF" w:rsidP="009145D9">
      <w:pPr>
        <w:spacing w:line="276" w:lineRule="auto"/>
        <w:jc w:val="center"/>
        <w:rPr>
          <w:rFonts w:ascii="Arial" w:hAnsi="Arial" w:cs="Arial"/>
          <w:b/>
          <w:bCs/>
          <w:color w:val="000000" w:themeColor="text1"/>
          <w:spacing w:val="-4"/>
          <w:sz w:val="20"/>
          <w:szCs w:val="20"/>
          <w:lang w:val="pt-PT"/>
        </w:rPr>
      </w:pPr>
    </w:p>
    <w:p w14:paraId="49A743E4" w14:textId="77777777" w:rsidR="005058B2" w:rsidRPr="002A6D16" w:rsidRDefault="005058B2" w:rsidP="009145D9">
      <w:pPr>
        <w:autoSpaceDE w:val="0"/>
        <w:autoSpaceDN w:val="0"/>
        <w:adjustRightInd w:val="0"/>
        <w:spacing w:line="276" w:lineRule="auto"/>
        <w:ind w:right="-1"/>
        <w:jc w:val="center"/>
        <w:rPr>
          <w:rFonts w:ascii="Arial" w:hAnsi="Arial" w:cs="Arial"/>
          <w:color w:val="000000" w:themeColor="text1"/>
          <w:sz w:val="20"/>
          <w:szCs w:val="20"/>
        </w:rPr>
      </w:pPr>
      <w:r w:rsidRPr="002A6D16">
        <w:rPr>
          <w:rFonts w:ascii="Arial" w:hAnsi="Arial" w:cs="Arial"/>
          <w:b/>
          <w:bCs/>
          <w:color w:val="000000" w:themeColor="text1"/>
          <w:sz w:val="20"/>
          <w:szCs w:val="20"/>
        </w:rPr>
        <w:t xml:space="preserve">Observação: </w:t>
      </w:r>
      <w:r w:rsidRPr="002A6D16">
        <w:rPr>
          <w:rFonts w:ascii="Arial" w:hAnsi="Arial" w:cs="Arial"/>
          <w:color w:val="000000" w:themeColor="text1"/>
          <w:sz w:val="20"/>
          <w:szCs w:val="20"/>
        </w:rPr>
        <w:t>Esta Declaração deverá ser emitida em papel timbrado da empresa licitante.</w:t>
      </w:r>
    </w:p>
    <w:p w14:paraId="30E462DD" w14:textId="77777777" w:rsidR="005058B2" w:rsidRPr="002A6D16" w:rsidRDefault="005058B2" w:rsidP="009145D9">
      <w:pPr>
        <w:spacing w:after="200" w:line="276" w:lineRule="auto"/>
        <w:rPr>
          <w:rFonts w:ascii="Arial" w:hAnsi="Arial" w:cs="Arial"/>
          <w:b/>
          <w:color w:val="000000" w:themeColor="text1"/>
          <w:sz w:val="20"/>
          <w:szCs w:val="20"/>
        </w:rPr>
      </w:pPr>
    </w:p>
    <w:p w14:paraId="6E66EF60" w14:textId="77777777" w:rsidR="009E3C78" w:rsidRPr="002A6D16" w:rsidRDefault="009E3C78" w:rsidP="009145D9">
      <w:pPr>
        <w:spacing w:line="276" w:lineRule="auto"/>
        <w:rPr>
          <w:rFonts w:ascii="Arial" w:hAnsi="Arial" w:cs="Arial"/>
          <w:b/>
          <w:color w:val="000000" w:themeColor="text1"/>
          <w:sz w:val="20"/>
          <w:szCs w:val="20"/>
        </w:rPr>
      </w:pPr>
      <w:r w:rsidRPr="002A6D16">
        <w:rPr>
          <w:rFonts w:ascii="Arial" w:hAnsi="Arial" w:cs="Arial"/>
          <w:b/>
          <w:color w:val="000000" w:themeColor="text1"/>
          <w:sz w:val="20"/>
          <w:szCs w:val="20"/>
        </w:rPr>
        <w:br w:type="page"/>
      </w:r>
    </w:p>
    <w:p w14:paraId="350E1C44" w14:textId="266EEDDA" w:rsidR="004221F0" w:rsidRPr="002A6D16" w:rsidRDefault="004221F0" w:rsidP="009145D9">
      <w:pPr>
        <w:pStyle w:val="SemEspaamento"/>
        <w:spacing w:line="276" w:lineRule="auto"/>
        <w:jc w:val="center"/>
        <w:rPr>
          <w:rFonts w:ascii="Arial" w:hAnsi="Arial" w:cs="Arial"/>
          <w:b/>
          <w:color w:val="000000" w:themeColor="text1"/>
          <w:sz w:val="20"/>
          <w:szCs w:val="20"/>
        </w:rPr>
      </w:pPr>
      <w:r w:rsidRPr="002A6D16">
        <w:rPr>
          <w:rFonts w:ascii="Arial" w:hAnsi="Arial" w:cs="Arial"/>
          <w:b/>
          <w:color w:val="000000" w:themeColor="text1"/>
          <w:sz w:val="20"/>
          <w:szCs w:val="20"/>
        </w:rPr>
        <w:lastRenderedPageBreak/>
        <w:t xml:space="preserve">ANEXO </w:t>
      </w:r>
      <w:r w:rsidR="00C52BEB" w:rsidRPr="002A6D16">
        <w:rPr>
          <w:rFonts w:ascii="Arial" w:hAnsi="Arial" w:cs="Arial"/>
          <w:b/>
          <w:color w:val="000000" w:themeColor="text1"/>
          <w:sz w:val="20"/>
          <w:szCs w:val="20"/>
        </w:rPr>
        <w:t>1</w:t>
      </w:r>
      <w:r w:rsidR="000F3055" w:rsidRPr="002A6D16">
        <w:rPr>
          <w:rFonts w:ascii="Arial" w:hAnsi="Arial" w:cs="Arial"/>
          <w:b/>
          <w:color w:val="000000" w:themeColor="text1"/>
          <w:sz w:val="20"/>
          <w:szCs w:val="20"/>
        </w:rPr>
        <w:t>0</w:t>
      </w:r>
    </w:p>
    <w:p w14:paraId="562E388B" w14:textId="0B4C695F" w:rsidR="004221F0" w:rsidRPr="002A6D16" w:rsidRDefault="00C15F7E" w:rsidP="009145D9">
      <w:pPr>
        <w:pStyle w:val="SemEspaamento"/>
        <w:spacing w:line="276" w:lineRule="auto"/>
        <w:jc w:val="center"/>
        <w:rPr>
          <w:rFonts w:ascii="Arial" w:hAnsi="Arial" w:cs="Arial"/>
          <w:b/>
          <w:color w:val="000000" w:themeColor="text1"/>
          <w:sz w:val="20"/>
          <w:szCs w:val="20"/>
        </w:rPr>
      </w:pPr>
      <w:r w:rsidRPr="002A6D16">
        <w:rPr>
          <w:rFonts w:ascii="Arial" w:hAnsi="Arial" w:cs="Arial"/>
          <w:b/>
          <w:color w:val="000000" w:themeColor="text1"/>
          <w:sz w:val="20"/>
          <w:szCs w:val="20"/>
        </w:rPr>
        <w:t>MODELO DE DECLARAÇÃO DE QUALIFICAÇÃO TÉCNICA</w:t>
      </w:r>
    </w:p>
    <w:p w14:paraId="463C0F84" w14:textId="77777777" w:rsidR="004221F0" w:rsidRPr="002A6D16" w:rsidRDefault="004221F0" w:rsidP="009145D9">
      <w:pPr>
        <w:pStyle w:val="SemEspaamento"/>
        <w:spacing w:line="276" w:lineRule="auto"/>
        <w:jc w:val="center"/>
        <w:rPr>
          <w:rFonts w:ascii="Arial" w:hAnsi="Arial" w:cs="Arial"/>
          <w:b/>
          <w:color w:val="000000" w:themeColor="text1"/>
          <w:sz w:val="20"/>
          <w:szCs w:val="20"/>
        </w:rPr>
      </w:pPr>
    </w:p>
    <w:p w14:paraId="6CFF1EDE" w14:textId="77777777" w:rsidR="00C15F7E" w:rsidRPr="002A6D16" w:rsidRDefault="00C15F7E" w:rsidP="009145D9">
      <w:pPr>
        <w:autoSpaceDE w:val="0"/>
        <w:autoSpaceDN w:val="0"/>
        <w:adjustRightInd w:val="0"/>
        <w:spacing w:line="276" w:lineRule="auto"/>
        <w:rPr>
          <w:rFonts w:ascii="Arial" w:hAnsi="Arial" w:cs="Arial"/>
          <w:b/>
          <w:bCs/>
          <w:color w:val="000000" w:themeColor="text1"/>
          <w:sz w:val="20"/>
          <w:szCs w:val="20"/>
        </w:rPr>
      </w:pPr>
      <w:r w:rsidRPr="002A6D16">
        <w:rPr>
          <w:rFonts w:ascii="Arial" w:hAnsi="Arial" w:cs="Arial"/>
          <w:b/>
          <w:bCs/>
          <w:color w:val="000000" w:themeColor="text1"/>
          <w:sz w:val="20"/>
          <w:szCs w:val="20"/>
        </w:rPr>
        <w:t xml:space="preserve">Á </w:t>
      </w:r>
    </w:p>
    <w:p w14:paraId="125027C8" w14:textId="0563D491" w:rsidR="00C15F7E" w:rsidRPr="002A6D16" w:rsidRDefault="00C15F7E" w:rsidP="009145D9">
      <w:pPr>
        <w:autoSpaceDE w:val="0"/>
        <w:autoSpaceDN w:val="0"/>
        <w:adjustRightInd w:val="0"/>
        <w:spacing w:line="276" w:lineRule="auto"/>
        <w:rPr>
          <w:rFonts w:ascii="Arial" w:hAnsi="Arial" w:cs="Arial"/>
          <w:b/>
          <w:bCs/>
          <w:color w:val="000000" w:themeColor="text1"/>
          <w:sz w:val="20"/>
          <w:szCs w:val="20"/>
        </w:rPr>
      </w:pPr>
      <w:r w:rsidRPr="002A6D16">
        <w:rPr>
          <w:rFonts w:ascii="Arial" w:hAnsi="Arial" w:cs="Arial"/>
          <w:b/>
          <w:bCs/>
          <w:color w:val="000000" w:themeColor="text1"/>
          <w:sz w:val="20"/>
          <w:szCs w:val="20"/>
        </w:rPr>
        <w:t xml:space="preserve">PREFEITURA MUNICIPAL DE </w:t>
      </w:r>
      <w:r w:rsidR="002927E6" w:rsidRPr="002A6D16">
        <w:rPr>
          <w:rFonts w:ascii="Arial" w:hAnsi="Arial" w:cs="Arial"/>
          <w:b/>
          <w:bCs/>
          <w:color w:val="000000" w:themeColor="text1"/>
          <w:sz w:val="20"/>
          <w:szCs w:val="20"/>
        </w:rPr>
        <w:t>COTRIGUAÇU</w:t>
      </w:r>
      <w:r w:rsidRPr="002A6D16">
        <w:rPr>
          <w:rFonts w:ascii="Arial" w:hAnsi="Arial" w:cs="Arial"/>
          <w:b/>
          <w:bCs/>
          <w:color w:val="000000" w:themeColor="text1"/>
          <w:sz w:val="20"/>
          <w:szCs w:val="20"/>
        </w:rPr>
        <w:t xml:space="preserve"> – MT</w:t>
      </w:r>
    </w:p>
    <w:p w14:paraId="2812E452" w14:textId="1AFAE6CA" w:rsidR="00C15F7E" w:rsidRPr="002A6D16" w:rsidRDefault="00C15F7E" w:rsidP="009145D9">
      <w:pPr>
        <w:spacing w:line="276" w:lineRule="auto"/>
        <w:rPr>
          <w:rFonts w:ascii="Arial" w:hAnsi="Arial" w:cs="Arial"/>
          <w:b/>
          <w:bCs/>
          <w:color w:val="000000" w:themeColor="text1"/>
          <w:sz w:val="20"/>
          <w:szCs w:val="20"/>
        </w:rPr>
      </w:pPr>
      <w:r w:rsidRPr="002A6D16">
        <w:rPr>
          <w:rFonts w:ascii="Arial" w:hAnsi="Arial" w:cs="Arial"/>
          <w:b/>
          <w:bCs/>
          <w:color w:val="000000" w:themeColor="text1"/>
          <w:sz w:val="20"/>
          <w:szCs w:val="20"/>
        </w:rPr>
        <w:t xml:space="preserve">Ref.: Concorrência Eletrônica n° </w:t>
      </w:r>
      <w:r w:rsidR="00471B46">
        <w:rPr>
          <w:rFonts w:ascii="Arial" w:hAnsi="Arial" w:cs="Arial"/>
          <w:b/>
          <w:bCs/>
          <w:color w:val="000000" w:themeColor="text1"/>
          <w:sz w:val="20"/>
          <w:szCs w:val="20"/>
        </w:rPr>
        <w:t>02</w:t>
      </w:r>
      <w:r w:rsidR="003B4654" w:rsidRPr="002A6D16">
        <w:rPr>
          <w:rFonts w:ascii="Arial" w:hAnsi="Arial" w:cs="Arial"/>
          <w:b/>
          <w:bCs/>
          <w:color w:val="000000" w:themeColor="text1"/>
          <w:sz w:val="20"/>
          <w:szCs w:val="20"/>
        </w:rPr>
        <w:t>/2026</w:t>
      </w:r>
    </w:p>
    <w:p w14:paraId="12B9C26E" w14:textId="77777777" w:rsidR="00C15F7E" w:rsidRPr="002A6D16" w:rsidRDefault="00C15F7E" w:rsidP="009145D9">
      <w:pPr>
        <w:pStyle w:val="SemEspaamento"/>
        <w:spacing w:line="276" w:lineRule="auto"/>
        <w:jc w:val="center"/>
        <w:rPr>
          <w:rFonts w:ascii="Arial" w:hAnsi="Arial" w:cs="Arial"/>
          <w:color w:val="000000" w:themeColor="text1"/>
          <w:sz w:val="20"/>
          <w:szCs w:val="20"/>
        </w:rPr>
      </w:pPr>
    </w:p>
    <w:p w14:paraId="323A5D54" w14:textId="77777777" w:rsidR="00C15F7E" w:rsidRPr="002A6D16" w:rsidRDefault="00C15F7E" w:rsidP="009145D9">
      <w:pPr>
        <w:pStyle w:val="SemEspaamento"/>
        <w:spacing w:line="276" w:lineRule="auto"/>
        <w:jc w:val="center"/>
        <w:rPr>
          <w:rFonts w:ascii="Arial" w:hAnsi="Arial" w:cs="Arial"/>
          <w:color w:val="000000" w:themeColor="text1"/>
          <w:sz w:val="20"/>
          <w:szCs w:val="20"/>
        </w:rPr>
      </w:pPr>
    </w:p>
    <w:p w14:paraId="201B9046" w14:textId="77777777" w:rsidR="00C15F7E" w:rsidRPr="002A6D16" w:rsidRDefault="00C15F7E" w:rsidP="009145D9">
      <w:pPr>
        <w:pStyle w:val="SemEspaamento"/>
        <w:spacing w:line="276" w:lineRule="auto"/>
        <w:jc w:val="center"/>
        <w:rPr>
          <w:rFonts w:ascii="Arial" w:hAnsi="Arial" w:cs="Arial"/>
          <w:color w:val="000000" w:themeColor="text1"/>
          <w:sz w:val="20"/>
          <w:szCs w:val="20"/>
        </w:rPr>
      </w:pPr>
    </w:p>
    <w:p w14:paraId="3FFD4C1A" w14:textId="7DE80005" w:rsidR="00C15F7E" w:rsidRPr="002A6D16" w:rsidRDefault="00C15F7E" w:rsidP="009145D9">
      <w:pPr>
        <w:pStyle w:val="SemEspaamento"/>
        <w:spacing w:line="276" w:lineRule="auto"/>
        <w:ind w:firstLine="1701"/>
        <w:jc w:val="both"/>
        <w:rPr>
          <w:rFonts w:ascii="Arial" w:hAnsi="Arial" w:cs="Arial"/>
          <w:color w:val="000000" w:themeColor="text1"/>
          <w:sz w:val="20"/>
          <w:szCs w:val="20"/>
        </w:rPr>
      </w:pPr>
      <w:r w:rsidRPr="002A6D16">
        <w:rPr>
          <w:rFonts w:ascii="Arial" w:hAnsi="Arial" w:cs="Arial"/>
          <w:color w:val="000000" w:themeColor="text1"/>
          <w:sz w:val="20"/>
          <w:szCs w:val="20"/>
        </w:rPr>
        <w:t>___________________ (nome da empresa), CNPJ n° __________________, sediada ______________________________________ (endereço completo), por intermédio de seu representante legal, Sr.(a) __________________, portador(a) do CPF n. __________________</w:t>
      </w:r>
    </w:p>
    <w:p w14:paraId="735D5703" w14:textId="77777777" w:rsidR="00C15F7E" w:rsidRPr="002A6D16" w:rsidRDefault="00C15F7E" w:rsidP="009145D9">
      <w:pPr>
        <w:pStyle w:val="SemEspaamento"/>
        <w:spacing w:line="276" w:lineRule="auto"/>
        <w:jc w:val="both"/>
        <w:rPr>
          <w:rFonts w:ascii="Arial" w:hAnsi="Arial" w:cs="Arial"/>
          <w:color w:val="000000" w:themeColor="text1"/>
          <w:sz w:val="20"/>
          <w:szCs w:val="20"/>
        </w:rPr>
      </w:pPr>
    </w:p>
    <w:p w14:paraId="2172C851" w14:textId="77777777" w:rsidR="00C15F7E" w:rsidRPr="002A6D16" w:rsidRDefault="00C15F7E" w:rsidP="003E44D1">
      <w:pPr>
        <w:pStyle w:val="SemEspaamento"/>
        <w:numPr>
          <w:ilvl w:val="0"/>
          <w:numId w:val="48"/>
        </w:numPr>
        <w:spacing w:line="276" w:lineRule="auto"/>
        <w:jc w:val="both"/>
        <w:rPr>
          <w:rFonts w:ascii="Arial" w:hAnsi="Arial" w:cs="Arial"/>
          <w:color w:val="000000" w:themeColor="text1"/>
          <w:sz w:val="20"/>
          <w:szCs w:val="20"/>
        </w:rPr>
      </w:pPr>
      <w:r w:rsidRPr="002A6D16">
        <w:rPr>
          <w:rFonts w:ascii="Arial" w:hAnsi="Arial" w:cs="Arial"/>
          <w:color w:val="000000" w:themeColor="text1"/>
          <w:sz w:val="20"/>
          <w:szCs w:val="20"/>
        </w:rPr>
        <w:t>Declara, para efeitos legais, que tem conhecimento de todas as condições para prestação do serviço objeto deste Edital, e que faz a opção de se abster da vistoria, não cabendo posteriormente nenhum questionamento contra a contratante em razão disto, e tampouco eximir-se de qualquer obrigação assumida ou revisão dos termos do contrato que vier a firmar.</w:t>
      </w:r>
    </w:p>
    <w:p w14:paraId="57FFCB3E" w14:textId="77777777" w:rsidR="00C15F7E" w:rsidRPr="002A6D16" w:rsidRDefault="00C15F7E" w:rsidP="003E44D1">
      <w:pPr>
        <w:pStyle w:val="SemEspaamento"/>
        <w:numPr>
          <w:ilvl w:val="0"/>
          <w:numId w:val="48"/>
        </w:numPr>
        <w:spacing w:line="276" w:lineRule="auto"/>
        <w:jc w:val="both"/>
        <w:rPr>
          <w:rFonts w:ascii="Arial" w:hAnsi="Arial" w:cs="Arial"/>
          <w:color w:val="000000" w:themeColor="text1"/>
          <w:sz w:val="20"/>
          <w:szCs w:val="20"/>
        </w:rPr>
      </w:pPr>
      <w:r w:rsidRPr="002A6D16">
        <w:rPr>
          <w:rFonts w:ascii="Arial" w:hAnsi="Arial" w:cs="Arial"/>
          <w:color w:val="000000" w:themeColor="text1"/>
          <w:sz w:val="20"/>
          <w:szCs w:val="20"/>
        </w:rPr>
        <w:t>Declara que executará os serviços e disponibilizará pessoal necessário e equipamentos necessários ao bom andamento dos serviços de acordo com os prazos estabelecidos no Edital.</w:t>
      </w:r>
    </w:p>
    <w:p w14:paraId="30DA3542" w14:textId="77777777" w:rsidR="00C15F7E" w:rsidRPr="002A6D16" w:rsidRDefault="00C15F7E" w:rsidP="003E44D1">
      <w:pPr>
        <w:pStyle w:val="SemEspaamento"/>
        <w:numPr>
          <w:ilvl w:val="0"/>
          <w:numId w:val="48"/>
        </w:numPr>
        <w:spacing w:line="276" w:lineRule="auto"/>
        <w:jc w:val="both"/>
        <w:rPr>
          <w:rFonts w:ascii="Arial" w:hAnsi="Arial" w:cs="Arial"/>
          <w:color w:val="000000" w:themeColor="text1"/>
          <w:sz w:val="20"/>
          <w:szCs w:val="20"/>
        </w:rPr>
      </w:pPr>
      <w:r w:rsidRPr="002A6D16">
        <w:rPr>
          <w:rFonts w:ascii="Arial" w:hAnsi="Arial" w:cs="Arial"/>
          <w:color w:val="000000" w:themeColor="text1"/>
          <w:sz w:val="20"/>
          <w:szCs w:val="20"/>
        </w:rPr>
        <w:t xml:space="preserve">Declara que se submete à fiscalização e ao controle técnico da Prefeitura ou a quem </w:t>
      </w:r>
      <w:proofErr w:type="spellStart"/>
      <w:r w:rsidRPr="002A6D16">
        <w:rPr>
          <w:rFonts w:ascii="Arial" w:hAnsi="Arial" w:cs="Arial"/>
          <w:color w:val="000000" w:themeColor="text1"/>
          <w:sz w:val="20"/>
          <w:szCs w:val="20"/>
        </w:rPr>
        <w:t>esta</w:t>
      </w:r>
      <w:proofErr w:type="spellEnd"/>
      <w:r w:rsidRPr="002A6D16">
        <w:rPr>
          <w:rFonts w:ascii="Arial" w:hAnsi="Arial" w:cs="Arial"/>
          <w:color w:val="000000" w:themeColor="text1"/>
          <w:sz w:val="20"/>
          <w:szCs w:val="20"/>
        </w:rPr>
        <w:t xml:space="preserve"> expressamente indicar.</w:t>
      </w:r>
    </w:p>
    <w:p w14:paraId="4471A895" w14:textId="77777777" w:rsidR="00C15F7E" w:rsidRPr="002A6D16" w:rsidRDefault="00C15F7E" w:rsidP="003E44D1">
      <w:pPr>
        <w:pStyle w:val="SemEspaamento"/>
        <w:numPr>
          <w:ilvl w:val="0"/>
          <w:numId w:val="48"/>
        </w:numPr>
        <w:spacing w:line="276" w:lineRule="auto"/>
        <w:jc w:val="both"/>
        <w:rPr>
          <w:rFonts w:ascii="Arial" w:hAnsi="Arial" w:cs="Arial"/>
          <w:color w:val="000000" w:themeColor="text1"/>
          <w:sz w:val="20"/>
          <w:szCs w:val="20"/>
        </w:rPr>
      </w:pPr>
      <w:r w:rsidRPr="002A6D16">
        <w:rPr>
          <w:rFonts w:ascii="Arial" w:hAnsi="Arial" w:cs="Arial"/>
          <w:color w:val="000000" w:themeColor="text1"/>
          <w:sz w:val="20"/>
          <w:szCs w:val="20"/>
        </w:rPr>
        <w:t>Declara expressamente que aceita a descontar as multas eventualmente aplicadas pela Prefeitura dos créditos a receber decorrente das obrigações contratuais, caso for vencedora da presente licitação, além de outras penalidades previstas em lei.</w:t>
      </w:r>
    </w:p>
    <w:p w14:paraId="39318255" w14:textId="77777777" w:rsidR="00C15F7E" w:rsidRPr="002A6D16" w:rsidRDefault="00C15F7E" w:rsidP="003E44D1">
      <w:pPr>
        <w:pStyle w:val="SemEspaamento"/>
        <w:numPr>
          <w:ilvl w:val="0"/>
          <w:numId w:val="48"/>
        </w:numPr>
        <w:spacing w:line="276" w:lineRule="auto"/>
        <w:jc w:val="both"/>
        <w:rPr>
          <w:rFonts w:ascii="Arial" w:hAnsi="Arial" w:cs="Arial"/>
          <w:color w:val="000000" w:themeColor="text1"/>
          <w:sz w:val="20"/>
          <w:szCs w:val="20"/>
        </w:rPr>
      </w:pPr>
      <w:r w:rsidRPr="002A6D16">
        <w:rPr>
          <w:rFonts w:ascii="Arial" w:hAnsi="Arial" w:cs="Arial"/>
          <w:color w:val="000000" w:themeColor="text1"/>
          <w:sz w:val="20"/>
          <w:szCs w:val="20"/>
        </w:rPr>
        <w:t xml:space="preserve">Declara que recebeu os documentos relativos </w:t>
      </w:r>
      <w:proofErr w:type="gramStart"/>
      <w:r w:rsidRPr="002A6D16">
        <w:rPr>
          <w:rFonts w:ascii="Arial" w:hAnsi="Arial" w:cs="Arial"/>
          <w:color w:val="000000" w:themeColor="text1"/>
          <w:sz w:val="20"/>
          <w:szCs w:val="20"/>
        </w:rPr>
        <w:t>a</w:t>
      </w:r>
      <w:proofErr w:type="gramEnd"/>
      <w:r w:rsidRPr="002A6D16">
        <w:rPr>
          <w:rFonts w:ascii="Arial" w:hAnsi="Arial" w:cs="Arial"/>
          <w:color w:val="000000" w:themeColor="text1"/>
          <w:sz w:val="20"/>
          <w:szCs w:val="20"/>
        </w:rPr>
        <w:t xml:space="preserve"> obra, e de que tomou conhecimento de todas as informações e das condições locais para o cumprimento das obrigações objeto da licitação.</w:t>
      </w:r>
    </w:p>
    <w:p w14:paraId="39129F54" w14:textId="46C9EFFF" w:rsidR="00C15F7E" w:rsidRPr="002A6D16" w:rsidRDefault="00C15F7E" w:rsidP="003E44D1">
      <w:pPr>
        <w:pStyle w:val="SemEspaamento"/>
        <w:numPr>
          <w:ilvl w:val="0"/>
          <w:numId w:val="48"/>
        </w:numPr>
        <w:spacing w:line="276" w:lineRule="auto"/>
        <w:jc w:val="both"/>
        <w:rPr>
          <w:rFonts w:ascii="Arial" w:hAnsi="Arial" w:cs="Arial"/>
          <w:color w:val="000000" w:themeColor="text1"/>
          <w:sz w:val="20"/>
          <w:szCs w:val="20"/>
        </w:rPr>
      </w:pPr>
      <w:r w:rsidRPr="002A6D16">
        <w:rPr>
          <w:rFonts w:ascii="Arial" w:hAnsi="Arial" w:cs="Arial"/>
          <w:color w:val="000000" w:themeColor="text1"/>
          <w:sz w:val="20"/>
          <w:szCs w:val="20"/>
        </w:rPr>
        <w:t>Declaram, o Representante Legal e o(s) Responsável(eis) Técnico(s) que são responsáveis pela planilha de composição de preços unitários apresentada a qual integra a proposta de preços, conforme previsto no Edital.</w:t>
      </w:r>
    </w:p>
    <w:p w14:paraId="4C3F7345" w14:textId="06552FD2" w:rsidR="004221F0" w:rsidRPr="002A6D16" w:rsidRDefault="004221F0" w:rsidP="009145D9">
      <w:pPr>
        <w:spacing w:line="276" w:lineRule="auto"/>
        <w:jc w:val="right"/>
        <w:rPr>
          <w:rFonts w:ascii="Arial" w:hAnsi="Arial" w:cs="Arial"/>
          <w:color w:val="000000" w:themeColor="text1"/>
          <w:sz w:val="20"/>
          <w:szCs w:val="20"/>
        </w:rPr>
      </w:pPr>
      <w:r w:rsidRPr="002A6D16">
        <w:rPr>
          <w:rFonts w:ascii="Arial" w:hAnsi="Arial" w:cs="Arial"/>
          <w:color w:val="000000" w:themeColor="text1"/>
          <w:sz w:val="20"/>
          <w:szCs w:val="20"/>
        </w:rPr>
        <w:t xml:space="preserve">(Município/UF), (dia) de (mês) de </w:t>
      </w:r>
      <w:r w:rsidR="003B4654" w:rsidRPr="002A6D16">
        <w:rPr>
          <w:rFonts w:ascii="Arial" w:hAnsi="Arial" w:cs="Arial"/>
          <w:color w:val="000000" w:themeColor="text1"/>
          <w:sz w:val="20"/>
          <w:szCs w:val="20"/>
        </w:rPr>
        <w:t>2026</w:t>
      </w:r>
      <w:r w:rsidRPr="002A6D16">
        <w:rPr>
          <w:rFonts w:ascii="Arial" w:hAnsi="Arial" w:cs="Arial"/>
          <w:color w:val="000000" w:themeColor="text1"/>
          <w:sz w:val="20"/>
          <w:szCs w:val="20"/>
        </w:rPr>
        <w:t>.</w:t>
      </w:r>
    </w:p>
    <w:p w14:paraId="2C81AF85" w14:textId="77777777" w:rsidR="00C15F7E" w:rsidRPr="002A6D16" w:rsidRDefault="00C15F7E" w:rsidP="009145D9">
      <w:pPr>
        <w:spacing w:line="276" w:lineRule="auto"/>
        <w:rPr>
          <w:rFonts w:ascii="Arial" w:hAnsi="Arial" w:cs="Arial"/>
          <w:color w:val="000000" w:themeColor="text1"/>
          <w:sz w:val="20"/>
          <w:szCs w:val="20"/>
        </w:rPr>
      </w:pPr>
    </w:p>
    <w:p w14:paraId="113E66E9" w14:textId="77777777" w:rsidR="00C15F7E" w:rsidRPr="002A6D16" w:rsidRDefault="00C15F7E" w:rsidP="009145D9">
      <w:pPr>
        <w:spacing w:line="276" w:lineRule="auto"/>
        <w:jc w:val="center"/>
        <w:rPr>
          <w:rFonts w:ascii="Arial" w:hAnsi="Arial" w:cs="Arial"/>
          <w:color w:val="000000" w:themeColor="text1"/>
          <w:sz w:val="20"/>
          <w:szCs w:val="20"/>
        </w:rPr>
      </w:pPr>
    </w:p>
    <w:tbl>
      <w:tblPr>
        <w:tblStyle w:val="Tabelacomgrade"/>
        <w:tblW w:w="0" w:type="auto"/>
        <w:tblLook w:val="04A0" w:firstRow="1" w:lastRow="0" w:firstColumn="1" w:lastColumn="0" w:noHBand="0" w:noVBand="1"/>
      </w:tblPr>
      <w:tblGrid>
        <w:gridCol w:w="4460"/>
        <w:gridCol w:w="4461"/>
      </w:tblGrid>
      <w:tr w:rsidR="00C15F7E" w:rsidRPr="002A6D16" w14:paraId="0C2594A0" w14:textId="77777777" w:rsidTr="00C15F7E">
        <w:tc>
          <w:tcPr>
            <w:tcW w:w="4460" w:type="dxa"/>
          </w:tcPr>
          <w:p w14:paraId="01B4E391" w14:textId="77777777" w:rsidR="00C15F7E" w:rsidRPr="002A6D16" w:rsidRDefault="00C15F7E" w:rsidP="009145D9">
            <w:pPr>
              <w:spacing w:line="276" w:lineRule="auto"/>
              <w:jc w:val="both"/>
              <w:rPr>
                <w:rFonts w:ascii="Arial" w:hAnsi="Arial" w:cs="Arial"/>
                <w:b/>
                <w:bCs/>
                <w:color w:val="000000" w:themeColor="text1"/>
                <w:sz w:val="20"/>
                <w:szCs w:val="20"/>
              </w:rPr>
            </w:pPr>
          </w:p>
          <w:p w14:paraId="4FCE3A23" w14:textId="77777777" w:rsidR="00C15F7E" w:rsidRPr="002A6D16" w:rsidRDefault="00C15F7E" w:rsidP="009145D9">
            <w:pPr>
              <w:spacing w:line="276" w:lineRule="auto"/>
              <w:jc w:val="both"/>
              <w:rPr>
                <w:rFonts w:ascii="Arial" w:hAnsi="Arial" w:cs="Arial"/>
                <w:b/>
                <w:bCs/>
                <w:color w:val="000000" w:themeColor="text1"/>
                <w:sz w:val="20"/>
                <w:szCs w:val="20"/>
              </w:rPr>
            </w:pPr>
          </w:p>
          <w:p w14:paraId="41ED1522" w14:textId="77777777" w:rsidR="00C15F7E" w:rsidRPr="002A6D16" w:rsidRDefault="00C15F7E" w:rsidP="009145D9">
            <w:pPr>
              <w:spacing w:line="276" w:lineRule="auto"/>
              <w:jc w:val="both"/>
              <w:rPr>
                <w:rFonts w:ascii="Arial" w:hAnsi="Arial" w:cs="Arial"/>
                <w:b/>
                <w:bCs/>
                <w:color w:val="000000" w:themeColor="text1"/>
                <w:sz w:val="20"/>
                <w:szCs w:val="20"/>
              </w:rPr>
            </w:pPr>
          </w:p>
          <w:p w14:paraId="535DD497" w14:textId="33B733BF" w:rsidR="00C15F7E" w:rsidRPr="002A6D16" w:rsidRDefault="00C15F7E" w:rsidP="009145D9">
            <w:pPr>
              <w:spacing w:line="276" w:lineRule="auto"/>
              <w:jc w:val="both"/>
              <w:rPr>
                <w:rFonts w:ascii="Arial" w:hAnsi="Arial" w:cs="Arial"/>
                <w:b/>
                <w:bCs/>
                <w:color w:val="000000" w:themeColor="text1"/>
                <w:sz w:val="20"/>
                <w:szCs w:val="20"/>
              </w:rPr>
            </w:pPr>
            <w:r w:rsidRPr="002A6D16">
              <w:rPr>
                <w:rFonts w:ascii="Arial" w:hAnsi="Arial" w:cs="Arial"/>
                <w:b/>
                <w:bCs/>
                <w:color w:val="000000" w:themeColor="text1"/>
                <w:sz w:val="20"/>
                <w:szCs w:val="20"/>
              </w:rPr>
              <w:t>_________________________________</w:t>
            </w:r>
          </w:p>
          <w:p w14:paraId="60FE2601" w14:textId="359940F5" w:rsidR="00C15F7E" w:rsidRPr="002A6D16" w:rsidRDefault="00C15F7E" w:rsidP="009145D9">
            <w:pPr>
              <w:spacing w:line="276" w:lineRule="auto"/>
              <w:jc w:val="both"/>
              <w:rPr>
                <w:rFonts w:ascii="Arial" w:hAnsi="Arial" w:cs="Arial"/>
                <w:b/>
                <w:bCs/>
                <w:color w:val="000000" w:themeColor="text1"/>
                <w:sz w:val="20"/>
                <w:szCs w:val="20"/>
              </w:rPr>
            </w:pPr>
            <w:r w:rsidRPr="002A6D16">
              <w:rPr>
                <w:rFonts w:ascii="Arial" w:hAnsi="Arial" w:cs="Arial"/>
                <w:b/>
                <w:bCs/>
                <w:color w:val="000000" w:themeColor="text1"/>
                <w:sz w:val="20"/>
                <w:szCs w:val="20"/>
              </w:rPr>
              <w:t>RAZÃO SOCIAL – CNPJ:</w:t>
            </w:r>
            <w:r w:rsidRPr="002A6D16">
              <w:rPr>
                <w:rFonts w:ascii="Arial" w:hAnsi="Arial" w:cs="Arial"/>
                <w:b/>
                <w:bCs/>
                <w:color w:val="000000" w:themeColor="text1"/>
                <w:sz w:val="20"/>
                <w:szCs w:val="20"/>
              </w:rPr>
              <w:tab/>
            </w:r>
            <w:r w:rsidRPr="002A6D16">
              <w:rPr>
                <w:rFonts w:ascii="Arial" w:hAnsi="Arial" w:cs="Arial"/>
                <w:b/>
                <w:bCs/>
                <w:color w:val="000000" w:themeColor="text1"/>
                <w:sz w:val="20"/>
                <w:szCs w:val="20"/>
              </w:rPr>
              <w:tab/>
            </w:r>
          </w:p>
          <w:p w14:paraId="500D1543" w14:textId="3574E83C" w:rsidR="00C15F7E" w:rsidRPr="002A6D16" w:rsidRDefault="00C15F7E" w:rsidP="009145D9">
            <w:pPr>
              <w:spacing w:line="276" w:lineRule="auto"/>
              <w:jc w:val="both"/>
              <w:rPr>
                <w:rFonts w:ascii="Arial" w:hAnsi="Arial" w:cs="Arial"/>
                <w:color w:val="000000" w:themeColor="text1"/>
                <w:sz w:val="20"/>
                <w:szCs w:val="20"/>
              </w:rPr>
            </w:pPr>
            <w:r w:rsidRPr="002A6D16">
              <w:rPr>
                <w:rFonts w:ascii="Arial" w:hAnsi="Arial" w:cs="Arial"/>
                <w:color w:val="000000" w:themeColor="text1"/>
                <w:sz w:val="20"/>
                <w:szCs w:val="20"/>
              </w:rPr>
              <w:t>Nome Completo do Representante Legal</w:t>
            </w:r>
          </w:p>
          <w:p w14:paraId="2E7306C2" w14:textId="20F57C0A" w:rsidR="00C15F7E" w:rsidRPr="002A6D16" w:rsidRDefault="00C15F7E" w:rsidP="009145D9">
            <w:pPr>
              <w:spacing w:line="276" w:lineRule="auto"/>
              <w:jc w:val="both"/>
              <w:rPr>
                <w:rFonts w:ascii="Arial" w:hAnsi="Arial" w:cs="Arial"/>
                <w:color w:val="000000" w:themeColor="text1"/>
                <w:sz w:val="20"/>
                <w:szCs w:val="20"/>
              </w:rPr>
            </w:pPr>
            <w:r w:rsidRPr="002A6D16">
              <w:rPr>
                <w:rFonts w:ascii="Arial" w:hAnsi="Arial" w:cs="Arial"/>
                <w:color w:val="000000" w:themeColor="text1"/>
                <w:sz w:val="20"/>
                <w:szCs w:val="20"/>
              </w:rPr>
              <w:t>Cargo na empresa</w:t>
            </w:r>
          </w:p>
        </w:tc>
        <w:tc>
          <w:tcPr>
            <w:tcW w:w="4461" w:type="dxa"/>
          </w:tcPr>
          <w:p w14:paraId="0311EC5B" w14:textId="77777777" w:rsidR="00C15F7E" w:rsidRPr="002A6D16" w:rsidRDefault="00C15F7E" w:rsidP="009145D9">
            <w:pPr>
              <w:spacing w:line="276" w:lineRule="auto"/>
              <w:jc w:val="both"/>
              <w:rPr>
                <w:rFonts w:ascii="Arial" w:hAnsi="Arial" w:cs="Arial"/>
                <w:color w:val="000000" w:themeColor="text1"/>
                <w:sz w:val="20"/>
                <w:szCs w:val="20"/>
              </w:rPr>
            </w:pPr>
          </w:p>
          <w:p w14:paraId="101A7CC3" w14:textId="77777777" w:rsidR="00C15F7E" w:rsidRPr="002A6D16" w:rsidRDefault="00C15F7E" w:rsidP="009145D9">
            <w:pPr>
              <w:spacing w:line="276" w:lineRule="auto"/>
              <w:jc w:val="both"/>
              <w:rPr>
                <w:rFonts w:ascii="Arial" w:hAnsi="Arial" w:cs="Arial"/>
                <w:color w:val="000000" w:themeColor="text1"/>
                <w:sz w:val="20"/>
                <w:szCs w:val="20"/>
              </w:rPr>
            </w:pPr>
          </w:p>
          <w:p w14:paraId="131B7696" w14:textId="77777777" w:rsidR="00C15F7E" w:rsidRPr="002A6D16" w:rsidRDefault="00C15F7E" w:rsidP="009145D9">
            <w:pPr>
              <w:spacing w:line="276" w:lineRule="auto"/>
              <w:jc w:val="both"/>
              <w:rPr>
                <w:rFonts w:ascii="Arial" w:hAnsi="Arial" w:cs="Arial"/>
                <w:color w:val="000000" w:themeColor="text1"/>
                <w:sz w:val="20"/>
                <w:szCs w:val="20"/>
              </w:rPr>
            </w:pPr>
          </w:p>
          <w:p w14:paraId="1FA11EA1" w14:textId="77777777" w:rsidR="00C15F7E" w:rsidRPr="002A6D16" w:rsidRDefault="00C15F7E" w:rsidP="009145D9">
            <w:pPr>
              <w:spacing w:line="276" w:lineRule="auto"/>
              <w:jc w:val="both"/>
              <w:rPr>
                <w:rFonts w:ascii="Arial" w:hAnsi="Arial" w:cs="Arial"/>
                <w:b/>
                <w:bCs/>
                <w:color w:val="000000" w:themeColor="text1"/>
                <w:sz w:val="20"/>
                <w:szCs w:val="20"/>
              </w:rPr>
            </w:pPr>
            <w:r w:rsidRPr="002A6D16">
              <w:rPr>
                <w:rFonts w:ascii="Arial" w:hAnsi="Arial" w:cs="Arial"/>
                <w:b/>
                <w:bCs/>
                <w:color w:val="000000" w:themeColor="text1"/>
                <w:sz w:val="20"/>
                <w:szCs w:val="20"/>
              </w:rPr>
              <w:t>_________________________________</w:t>
            </w:r>
          </w:p>
          <w:p w14:paraId="0320BA91" w14:textId="5F63F7E7" w:rsidR="00C15F7E" w:rsidRPr="002A6D16" w:rsidRDefault="00C15F7E" w:rsidP="009145D9">
            <w:pPr>
              <w:spacing w:line="276" w:lineRule="auto"/>
              <w:jc w:val="both"/>
              <w:rPr>
                <w:rFonts w:ascii="Arial" w:hAnsi="Arial" w:cs="Arial"/>
                <w:b/>
                <w:bCs/>
                <w:color w:val="000000" w:themeColor="text1"/>
                <w:sz w:val="20"/>
                <w:szCs w:val="20"/>
              </w:rPr>
            </w:pPr>
            <w:r w:rsidRPr="002A6D16">
              <w:rPr>
                <w:rFonts w:ascii="Arial" w:hAnsi="Arial" w:cs="Arial"/>
                <w:b/>
                <w:bCs/>
                <w:color w:val="000000" w:themeColor="text1"/>
                <w:sz w:val="20"/>
                <w:szCs w:val="20"/>
              </w:rPr>
              <w:t>NOME RESPONSÁVEL TÉCNICO</w:t>
            </w:r>
          </w:p>
          <w:p w14:paraId="19A2095F" w14:textId="6527B843" w:rsidR="00C15F7E" w:rsidRPr="002A6D16" w:rsidRDefault="00C15F7E" w:rsidP="009145D9">
            <w:pPr>
              <w:spacing w:line="276" w:lineRule="auto"/>
              <w:jc w:val="both"/>
              <w:rPr>
                <w:rFonts w:ascii="Arial" w:hAnsi="Arial" w:cs="Arial"/>
                <w:color w:val="000000" w:themeColor="text1"/>
                <w:sz w:val="20"/>
                <w:szCs w:val="20"/>
              </w:rPr>
            </w:pPr>
            <w:r w:rsidRPr="002A6D16">
              <w:rPr>
                <w:rFonts w:ascii="Arial" w:hAnsi="Arial" w:cs="Arial"/>
                <w:color w:val="000000" w:themeColor="text1"/>
                <w:sz w:val="20"/>
                <w:szCs w:val="20"/>
              </w:rPr>
              <w:t>N° Registro CREA/CAU</w:t>
            </w:r>
          </w:p>
          <w:p w14:paraId="0DD6FFF2" w14:textId="6F8A2FD8" w:rsidR="00C15F7E" w:rsidRPr="002A6D16" w:rsidRDefault="00C15F7E" w:rsidP="009145D9">
            <w:pPr>
              <w:spacing w:line="276" w:lineRule="auto"/>
              <w:jc w:val="both"/>
              <w:rPr>
                <w:rFonts w:ascii="Arial" w:hAnsi="Arial" w:cs="Arial"/>
                <w:color w:val="000000" w:themeColor="text1"/>
                <w:sz w:val="20"/>
                <w:szCs w:val="20"/>
              </w:rPr>
            </w:pPr>
            <w:r w:rsidRPr="002A6D16">
              <w:rPr>
                <w:rFonts w:ascii="Arial" w:hAnsi="Arial" w:cs="Arial"/>
                <w:color w:val="000000" w:themeColor="text1"/>
                <w:sz w:val="20"/>
                <w:szCs w:val="20"/>
              </w:rPr>
              <w:t>CPF:</w:t>
            </w:r>
          </w:p>
        </w:tc>
      </w:tr>
    </w:tbl>
    <w:p w14:paraId="4DBA6667" w14:textId="77777777" w:rsidR="00C15F7E" w:rsidRPr="002A6D16" w:rsidRDefault="00C15F7E" w:rsidP="009145D9">
      <w:pPr>
        <w:spacing w:line="276" w:lineRule="auto"/>
        <w:jc w:val="both"/>
        <w:rPr>
          <w:rFonts w:ascii="Arial" w:hAnsi="Arial" w:cs="Arial"/>
          <w:color w:val="000000" w:themeColor="text1"/>
          <w:sz w:val="20"/>
          <w:szCs w:val="20"/>
        </w:rPr>
      </w:pPr>
    </w:p>
    <w:p w14:paraId="69CFA04B" w14:textId="77777777" w:rsidR="00C15F7E" w:rsidRPr="002A6D16" w:rsidRDefault="00C15F7E" w:rsidP="009145D9">
      <w:pPr>
        <w:spacing w:line="276" w:lineRule="auto"/>
        <w:jc w:val="both"/>
        <w:rPr>
          <w:rFonts w:ascii="Arial" w:hAnsi="Arial" w:cs="Arial"/>
          <w:color w:val="000000" w:themeColor="text1"/>
          <w:sz w:val="20"/>
          <w:szCs w:val="20"/>
        </w:rPr>
      </w:pPr>
    </w:p>
    <w:p w14:paraId="42256A70" w14:textId="77777777" w:rsidR="00C15F7E" w:rsidRPr="002A6D16" w:rsidRDefault="00C15F7E" w:rsidP="009145D9">
      <w:pPr>
        <w:spacing w:line="276" w:lineRule="auto"/>
        <w:jc w:val="both"/>
        <w:rPr>
          <w:rFonts w:ascii="Arial" w:hAnsi="Arial" w:cs="Arial"/>
          <w:color w:val="000000" w:themeColor="text1"/>
          <w:sz w:val="20"/>
          <w:szCs w:val="20"/>
        </w:rPr>
      </w:pPr>
    </w:p>
    <w:p w14:paraId="7FB2BF4A" w14:textId="77777777" w:rsidR="00C15F7E" w:rsidRPr="002A6D16" w:rsidRDefault="00C15F7E" w:rsidP="009145D9">
      <w:pPr>
        <w:spacing w:line="276" w:lineRule="auto"/>
        <w:jc w:val="both"/>
        <w:rPr>
          <w:rFonts w:ascii="Arial" w:hAnsi="Arial" w:cs="Arial"/>
          <w:color w:val="000000" w:themeColor="text1"/>
          <w:sz w:val="20"/>
          <w:szCs w:val="20"/>
        </w:rPr>
      </w:pPr>
    </w:p>
    <w:p w14:paraId="51CB2CE2" w14:textId="77777777" w:rsidR="004221F0" w:rsidRPr="002A6D16" w:rsidRDefault="004221F0" w:rsidP="009145D9">
      <w:pPr>
        <w:autoSpaceDE w:val="0"/>
        <w:autoSpaceDN w:val="0"/>
        <w:adjustRightInd w:val="0"/>
        <w:spacing w:line="276" w:lineRule="auto"/>
        <w:ind w:right="-1"/>
        <w:jc w:val="center"/>
        <w:rPr>
          <w:rFonts w:ascii="Arial" w:hAnsi="Arial" w:cs="Arial"/>
          <w:color w:val="000000" w:themeColor="text1"/>
          <w:sz w:val="18"/>
          <w:szCs w:val="18"/>
        </w:rPr>
      </w:pPr>
      <w:r w:rsidRPr="002A6D16">
        <w:rPr>
          <w:rFonts w:ascii="Arial" w:hAnsi="Arial" w:cs="Arial"/>
          <w:b/>
          <w:bCs/>
          <w:color w:val="000000" w:themeColor="text1"/>
          <w:sz w:val="18"/>
          <w:szCs w:val="18"/>
        </w:rPr>
        <w:t xml:space="preserve">Observação: </w:t>
      </w:r>
      <w:r w:rsidRPr="002A6D16">
        <w:rPr>
          <w:rFonts w:ascii="Arial" w:hAnsi="Arial" w:cs="Arial"/>
          <w:color w:val="000000" w:themeColor="text1"/>
          <w:sz w:val="18"/>
          <w:szCs w:val="18"/>
        </w:rPr>
        <w:t>Esta Declaração deverá ser emitida em papel timbrado da empresa licitante.</w:t>
      </w:r>
    </w:p>
    <w:p w14:paraId="7A85B36A" w14:textId="77777777" w:rsidR="004221F0" w:rsidRPr="002A6D16" w:rsidRDefault="004221F0" w:rsidP="009145D9">
      <w:pPr>
        <w:pStyle w:val="SemEspaamento"/>
        <w:spacing w:line="276" w:lineRule="auto"/>
        <w:jc w:val="center"/>
        <w:rPr>
          <w:rFonts w:ascii="Arial" w:eastAsia="Zurich BT" w:hAnsi="Arial" w:cs="Arial"/>
          <w:b/>
          <w:iCs/>
          <w:color w:val="000000" w:themeColor="text1"/>
          <w:sz w:val="20"/>
          <w:szCs w:val="20"/>
        </w:rPr>
      </w:pPr>
    </w:p>
    <w:p w14:paraId="2FFAFA80" w14:textId="77777777" w:rsidR="009E3C78" w:rsidRPr="002A6D16" w:rsidRDefault="009E3C78" w:rsidP="009145D9">
      <w:pPr>
        <w:spacing w:line="276" w:lineRule="auto"/>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br w:type="page"/>
      </w:r>
    </w:p>
    <w:p w14:paraId="0F816E51" w14:textId="1ECBAEF3" w:rsidR="00F7470F" w:rsidRPr="002A6D16" w:rsidRDefault="00F7470F" w:rsidP="00317CDA">
      <w:pPr>
        <w:pStyle w:val="SemEspaamento"/>
        <w:jc w:val="center"/>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lastRenderedPageBreak/>
        <w:t xml:space="preserve">ANEXO </w:t>
      </w:r>
      <w:r w:rsidR="00C52BEB" w:rsidRPr="002A6D16">
        <w:rPr>
          <w:rFonts w:ascii="Arial" w:eastAsia="Zurich BT" w:hAnsi="Arial" w:cs="Arial"/>
          <w:b/>
          <w:iCs/>
          <w:color w:val="000000" w:themeColor="text1"/>
          <w:sz w:val="20"/>
          <w:szCs w:val="20"/>
        </w:rPr>
        <w:t>1</w:t>
      </w:r>
      <w:r w:rsidR="000F3055" w:rsidRPr="002A6D16">
        <w:rPr>
          <w:rFonts w:ascii="Arial" w:eastAsia="Zurich BT" w:hAnsi="Arial" w:cs="Arial"/>
          <w:b/>
          <w:iCs/>
          <w:color w:val="000000" w:themeColor="text1"/>
          <w:sz w:val="20"/>
          <w:szCs w:val="20"/>
        </w:rPr>
        <w:t>1</w:t>
      </w:r>
    </w:p>
    <w:p w14:paraId="7371DE5B" w14:textId="77777777" w:rsidR="00F7470F" w:rsidRPr="002A6D16" w:rsidRDefault="00F7470F" w:rsidP="00317CDA">
      <w:pPr>
        <w:pStyle w:val="SemEspaamento"/>
        <w:jc w:val="center"/>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 xml:space="preserve"> MINUTA DE CONTRATO ADMINISTRATIVO</w:t>
      </w:r>
    </w:p>
    <w:p w14:paraId="66E89E28" w14:textId="77777777" w:rsidR="004F2BCF" w:rsidRPr="002A6D16" w:rsidRDefault="004F2BCF" w:rsidP="00317CDA">
      <w:pPr>
        <w:pStyle w:val="SemEspaamento"/>
        <w:jc w:val="center"/>
        <w:rPr>
          <w:rFonts w:ascii="Arial" w:eastAsia="Zurich BT" w:hAnsi="Arial" w:cs="Arial"/>
          <w:b/>
          <w:iCs/>
          <w:color w:val="000000" w:themeColor="text1"/>
          <w:sz w:val="20"/>
          <w:szCs w:val="20"/>
        </w:rPr>
      </w:pPr>
    </w:p>
    <w:p w14:paraId="726C4D74" w14:textId="2A261EAE" w:rsidR="003B5F0B" w:rsidRPr="002A6D16" w:rsidRDefault="00870321" w:rsidP="00317CDA">
      <w:pPr>
        <w:pStyle w:val="SemEspaamento"/>
        <w:jc w:val="center"/>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CONTRATO ADMINISTRATIVO N°</w:t>
      </w:r>
      <w:r w:rsidR="00471B46">
        <w:rPr>
          <w:rFonts w:ascii="Arial" w:eastAsia="Zurich BT" w:hAnsi="Arial" w:cs="Arial"/>
          <w:b/>
          <w:iCs/>
          <w:color w:val="000000" w:themeColor="text1"/>
          <w:sz w:val="20"/>
          <w:szCs w:val="20"/>
        </w:rPr>
        <w:t xml:space="preserve"> 02</w:t>
      </w:r>
      <w:r w:rsidR="003B4654" w:rsidRPr="002A6D16">
        <w:rPr>
          <w:rFonts w:ascii="Arial" w:eastAsia="Zurich BT" w:hAnsi="Arial" w:cs="Arial"/>
          <w:b/>
          <w:iCs/>
          <w:color w:val="000000" w:themeColor="text1"/>
          <w:sz w:val="20"/>
          <w:szCs w:val="20"/>
        </w:rPr>
        <w:t>/2026</w:t>
      </w:r>
    </w:p>
    <w:p w14:paraId="3FE459D8" w14:textId="77777777" w:rsidR="008B1806" w:rsidRPr="002A6D16" w:rsidRDefault="008B1806" w:rsidP="00317CDA">
      <w:pPr>
        <w:pStyle w:val="SemEspaamento"/>
        <w:jc w:val="both"/>
        <w:rPr>
          <w:rFonts w:ascii="Arial" w:eastAsia="Zurich BT" w:hAnsi="Arial" w:cs="Arial"/>
          <w:b/>
          <w:iCs/>
          <w:color w:val="000000" w:themeColor="text1"/>
          <w:sz w:val="20"/>
          <w:szCs w:val="20"/>
        </w:rPr>
      </w:pPr>
    </w:p>
    <w:p w14:paraId="4383B1A3" w14:textId="0A870255" w:rsidR="006C5117" w:rsidRPr="002A6D16" w:rsidRDefault="006C5117" w:rsidP="00317CDA">
      <w:pPr>
        <w:pStyle w:val="SemEspaamento"/>
        <w:jc w:val="both"/>
        <w:rPr>
          <w:rFonts w:ascii="Arial" w:eastAsia="Zurich BT" w:hAnsi="Arial" w:cs="Arial"/>
          <w:iCs/>
          <w:color w:val="000000" w:themeColor="text1"/>
          <w:sz w:val="20"/>
          <w:szCs w:val="20"/>
        </w:rPr>
      </w:pPr>
      <w:r w:rsidRPr="002A6D16">
        <w:rPr>
          <w:rFonts w:ascii="Arial" w:eastAsia="Zurich BT" w:hAnsi="Arial" w:cs="Arial"/>
          <w:iCs/>
          <w:color w:val="000000" w:themeColor="text1"/>
          <w:sz w:val="20"/>
          <w:szCs w:val="20"/>
        </w:rPr>
        <w:t xml:space="preserve">Pelo presente instrumento, de um lado o MUNICÍPIO DE COTRIGUAÇU, ESTADO DE MATO GROSSO, pessoa jurídica de direito público interno, inscrito no CNPJ sob o nº ____________, com sede administrativa na ____________________________, Cotriguaçu/MT, neste ato representado por seu Prefeito Municipal, o Sr. </w:t>
      </w:r>
      <w:r w:rsidR="005E1FE5" w:rsidRPr="002A6D16">
        <w:rPr>
          <w:rFonts w:ascii="Arial" w:eastAsia="Zurich BT" w:hAnsi="Arial" w:cs="Arial"/>
          <w:b/>
          <w:bCs/>
          <w:iCs/>
          <w:color w:val="000000" w:themeColor="text1"/>
          <w:sz w:val="20"/>
          <w:szCs w:val="20"/>
        </w:rPr>
        <w:t>MOISÉS FERREIRA DE JESUS</w:t>
      </w:r>
      <w:r w:rsidR="005E1FE5" w:rsidRPr="002A6D16">
        <w:rPr>
          <w:rFonts w:ascii="Arial" w:eastAsia="Zurich BT" w:hAnsi="Arial" w:cs="Arial"/>
          <w:iCs/>
          <w:color w:val="000000" w:themeColor="text1"/>
          <w:sz w:val="20"/>
          <w:szCs w:val="20"/>
        </w:rPr>
        <w:t xml:space="preserve">, </w:t>
      </w:r>
      <w:r w:rsidRPr="002A6D16">
        <w:rPr>
          <w:rFonts w:ascii="Arial" w:eastAsia="Zurich BT" w:hAnsi="Arial" w:cs="Arial"/>
          <w:iCs/>
          <w:color w:val="000000" w:themeColor="text1"/>
          <w:sz w:val="20"/>
          <w:szCs w:val="20"/>
        </w:rPr>
        <w:t xml:space="preserve">brasileiro, agente político, portador do RG nº ____________ e inscrito(a) no CPF nº ____________, residente e domiciliado à </w:t>
      </w:r>
      <w:r w:rsidR="006850FB" w:rsidRPr="002A6D16">
        <w:rPr>
          <w:rFonts w:ascii="Arial" w:eastAsia="Zurich BT" w:hAnsi="Arial" w:cs="Arial"/>
          <w:iCs/>
          <w:color w:val="000000" w:themeColor="text1"/>
          <w:sz w:val="20"/>
          <w:szCs w:val="20"/>
        </w:rPr>
        <w:t>________________________________</w:t>
      </w:r>
      <w:r w:rsidRPr="002A6D16">
        <w:rPr>
          <w:rFonts w:ascii="Arial" w:eastAsia="Zurich BT" w:hAnsi="Arial" w:cs="Arial"/>
          <w:iCs/>
          <w:color w:val="000000" w:themeColor="text1"/>
          <w:sz w:val="20"/>
          <w:szCs w:val="20"/>
        </w:rPr>
        <w:t xml:space="preserve">, doravante denominado </w:t>
      </w:r>
      <w:r w:rsidRPr="002A6D16">
        <w:rPr>
          <w:rFonts w:ascii="Arial" w:eastAsia="Zurich BT" w:hAnsi="Arial" w:cs="Arial"/>
          <w:b/>
          <w:bCs/>
          <w:iCs/>
          <w:color w:val="000000" w:themeColor="text1"/>
          <w:sz w:val="20"/>
          <w:szCs w:val="20"/>
        </w:rPr>
        <w:t>CONTRATANTE</w:t>
      </w:r>
      <w:r w:rsidRPr="002A6D16">
        <w:rPr>
          <w:rFonts w:ascii="Arial" w:eastAsia="Zurich BT" w:hAnsi="Arial" w:cs="Arial"/>
          <w:iCs/>
          <w:color w:val="000000" w:themeColor="text1"/>
          <w:sz w:val="20"/>
          <w:szCs w:val="20"/>
        </w:rPr>
        <w:t xml:space="preserve">, e, de outro lado, a empresa </w:t>
      </w:r>
      <w:r w:rsidR="005E1FE5" w:rsidRPr="002A6D16">
        <w:rPr>
          <w:rFonts w:ascii="Arial" w:eastAsia="Zurich BT" w:hAnsi="Arial" w:cs="Arial"/>
          <w:iCs/>
          <w:color w:val="000000" w:themeColor="text1"/>
          <w:sz w:val="20"/>
          <w:szCs w:val="20"/>
        </w:rPr>
        <w:t>______________________</w:t>
      </w:r>
      <w:r w:rsidRPr="002A6D16">
        <w:rPr>
          <w:rFonts w:ascii="Arial" w:eastAsia="Zurich BT" w:hAnsi="Arial" w:cs="Arial"/>
          <w:iCs/>
          <w:color w:val="000000" w:themeColor="text1"/>
          <w:sz w:val="20"/>
          <w:szCs w:val="20"/>
        </w:rPr>
        <w:t>, inscrita no CNPJ sob o nº ____________, com sede à ____________________________, na cidade de ______________________, Estado de ____________, neste ato representada por seu(</w:t>
      </w:r>
      <w:proofErr w:type="spellStart"/>
      <w:r w:rsidRPr="002A6D16">
        <w:rPr>
          <w:rFonts w:ascii="Arial" w:eastAsia="Zurich BT" w:hAnsi="Arial" w:cs="Arial"/>
          <w:iCs/>
          <w:color w:val="000000" w:themeColor="text1"/>
          <w:sz w:val="20"/>
          <w:szCs w:val="20"/>
        </w:rPr>
        <w:t>ua</w:t>
      </w:r>
      <w:proofErr w:type="spellEnd"/>
      <w:r w:rsidRPr="002A6D16">
        <w:rPr>
          <w:rFonts w:ascii="Arial" w:eastAsia="Zurich BT" w:hAnsi="Arial" w:cs="Arial"/>
          <w:iCs/>
          <w:color w:val="000000" w:themeColor="text1"/>
          <w:sz w:val="20"/>
          <w:szCs w:val="20"/>
        </w:rPr>
        <w:t>) ____________________________ (cargo), o(a) Sr.(a) ____________________________, portador(a) da Cédula de Identidade RG nº ____________ (órgão expedidor/UF) e inscrito(a) no CPF nº ____________, doravante denominada CONTRATADA.</w:t>
      </w:r>
    </w:p>
    <w:p w14:paraId="2E427FC0" w14:textId="77777777" w:rsidR="006C5117" w:rsidRPr="002A6D16" w:rsidRDefault="006C5117" w:rsidP="00317CDA">
      <w:pPr>
        <w:pStyle w:val="SemEspaamento"/>
        <w:jc w:val="both"/>
        <w:rPr>
          <w:rFonts w:ascii="Arial" w:eastAsia="Zurich BT" w:hAnsi="Arial" w:cs="Arial"/>
          <w:iCs/>
          <w:color w:val="000000" w:themeColor="text1"/>
          <w:sz w:val="20"/>
          <w:szCs w:val="20"/>
        </w:rPr>
      </w:pPr>
    </w:p>
    <w:p w14:paraId="3657934E" w14:textId="7E124BFA" w:rsidR="008B1806" w:rsidRPr="002A6D16" w:rsidRDefault="006C5117" w:rsidP="00317CDA">
      <w:pPr>
        <w:pStyle w:val="SemEspaamento"/>
        <w:jc w:val="both"/>
        <w:rPr>
          <w:rFonts w:ascii="Arial" w:eastAsia="Zurich BT" w:hAnsi="Arial" w:cs="Arial"/>
          <w:iCs/>
          <w:color w:val="000000" w:themeColor="text1"/>
          <w:sz w:val="20"/>
          <w:szCs w:val="20"/>
        </w:rPr>
      </w:pPr>
      <w:r w:rsidRPr="002A6D16">
        <w:rPr>
          <w:rFonts w:ascii="Arial" w:eastAsia="Zurich BT" w:hAnsi="Arial" w:cs="Arial"/>
          <w:iCs/>
          <w:color w:val="000000" w:themeColor="text1"/>
          <w:sz w:val="20"/>
          <w:szCs w:val="20"/>
        </w:rPr>
        <w:t xml:space="preserve">As partes acima identificadas têm entre si, justas e contratadas, a celebração do presente contrato administrativo, decorrente da </w:t>
      </w:r>
      <w:r w:rsidRPr="002A6D16">
        <w:rPr>
          <w:rFonts w:ascii="Arial" w:eastAsia="Zurich BT" w:hAnsi="Arial" w:cs="Arial"/>
          <w:b/>
          <w:bCs/>
          <w:iCs/>
          <w:color w:val="000000" w:themeColor="text1"/>
          <w:sz w:val="20"/>
          <w:szCs w:val="20"/>
        </w:rPr>
        <w:t xml:space="preserve">Concorrência Eletrônica nº </w:t>
      </w:r>
      <w:r w:rsidR="00471B46">
        <w:rPr>
          <w:rFonts w:ascii="Arial" w:eastAsia="Zurich BT" w:hAnsi="Arial" w:cs="Arial"/>
          <w:b/>
          <w:bCs/>
          <w:iCs/>
          <w:color w:val="000000" w:themeColor="text1"/>
          <w:sz w:val="20"/>
          <w:szCs w:val="20"/>
        </w:rPr>
        <w:t>02</w:t>
      </w:r>
      <w:r w:rsidRPr="002A6D16">
        <w:rPr>
          <w:rFonts w:ascii="Arial" w:eastAsia="Zurich BT" w:hAnsi="Arial" w:cs="Arial"/>
          <w:b/>
          <w:bCs/>
          <w:iCs/>
          <w:color w:val="000000" w:themeColor="text1"/>
          <w:sz w:val="20"/>
          <w:szCs w:val="20"/>
        </w:rPr>
        <w:t>/2026</w:t>
      </w:r>
      <w:r w:rsidRPr="002A6D16">
        <w:rPr>
          <w:rFonts w:ascii="Arial" w:eastAsia="Zurich BT" w:hAnsi="Arial" w:cs="Arial"/>
          <w:iCs/>
          <w:color w:val="000000" w:themeColor="text1"/>
          <w:sz w:val="20"/>
          <w:szCs w:val="20"/>
        </w:rPr>
        <w:t>, que se regerá pelas disposições da Lei nº 14.133/2021, pelo Edital e seus anexos, mediante as cláusulas e condições a seguir estabelecidas.</w:t>
      </w:r>
    </w:p>
    <w:p w14:paraId="58BAD706" w14:textId="77777777" w:rsidR="008B1806" w:rsidRPr="002A6D16" w:rsidRDefault="008B1806" w:rsidP="00317CDA">
      <w:pPr>
        <w:pStyle w:val="SemEspaamento"/>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 xml:space="preserve"> </w:t>
      </w:r>
    </w:p>
    <w:p w14:paraId="12D7EA28" w14:textId="77777777" w:rsidR="008B1806" w:rsidRPr="002A6D16" w:rsidRDefault="008B1806" w:rsidP="00317CDA">
      <w:pPr>
        <w:pStyle w:val="SemEspaamento"/>
        <w:shd w:val="clear" w:color="auto" w:fill="BFBFBF"/>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1</w:t>
      </w:r>
      <w:r w:rsidR="00BE522F" w:rsidRPr="002A6D16">
        <w:rPr>
          <w:rFonts w:ascii="Arial" w:eastAsia="Zurich BT" w:hAnsi="Arial" w:cs="Arial"/>
          <w:b/>
          <w:iCs/>
          <w:color w:val="000000" w:themeColor="text1"/>
          <w:sz w:val="20"/>
          <w:szCs w:val="20"/>
        </w:rPr>
        <w:t>.</w:t>
      </w:r>
      <w:r w:rsidRPr="002A6D16">
        <w:rPr>
          <w:rFonts w:ascii="Arial" w:eastAsia="Zurich BT" w:hAnsi="Arial" w:cs="Arial"/>
          <w:b/>
          <w:iCs/>
          <w:color w:val="000000" w:themeColor="text1"/>
          <w:sz w:val="20"/>
          <w:szCs w:val="20"/>
        </w:rPr>
        <w:t xml:space="preserve"> CLÁUSULA PRIMEIRA </w:t>
      </w:r>
      <w:r w:rsidR="00BE522F" w:rsidRPr="002A6D16">
        <w:rPr>
          <w:rFonts w:ascii="Arial" w:eastAsia="Zurich BT" w:hAnsi="Arial" w:cs="Arial"/>
          <w:b/>
          <w:iCs/>
          <w:color w:val="000000" w:themeColor="text1"/>
          <w:sz w:val="20"/>
          <w:szCs w:val="20"/>
        </w:rPr>
        <w:t>–</w:t>
      </w:r>
      <w:r w:rsidRPr="002A6D16">
        <w:rPr>
          <w:rFonts w:ascii="Arial" w:eastAsia="Zurich BT" w:hAnsi="Arial" w:cs="Arial"/>
          <w:b/>
          <w:iCs/>
          <w:color w:val="000000" w:themeColor="text1"/>
          <w:sz w:val="20"/>
          <w:szCs w:val="20"/>
        </w:rPr>
        <w:t xml:space="preserve"> DO OBJETO DO CONTRATO </w:t>
      </w:r>
    </w:p>
    <w:p w14:paraId="003EC65E" w14:textId="7FF3C00F" w:rsidR="00BE522F" w:rsidRPr="002A6D16" w:rsidRDefault="008B1806" w:rsidP="00317CDA">
      <w:pPr>
        <w:pStyle w:val="SemEspaamento"/>
        <w:jc w:val="both"/>
        <w:rPr>
          <w:rFonts w:ascii="Arial" w:hAnsi="Arial" w:cs="Arial"/>
          <w:b/>
          <w:bCs/>
          <w:color w:val="000000" w:themeColor="text1"/>
          <w:sz w:val="20"/>
          <w:szCs w:val="20"/>
        </w:rPr>
      </w:pPr>
      <w:r w:rsidRPr="002A6D16">
        <w:rPr>
          <w:rFonts w:ascii="Arial" w:eastAsia="Zurich BT" w:hAnsi="Arial" w:cs="Arial"/>
          <w:b/>
          <w:iCs/>
          <w:color w:val="000000" w:themeColor="text1"/>
          <w:sz w:val="20"/>
          <w:szCs w:val="20"/>
        </w:rPr>
        <w:t>1.1</w:t>
      </w:r>
      <w:r w:rsidR="00BE522F" w:rsidRPr="002A6D16">
        <w:rPr>
          <w:rFonts w:ascii="Arial" w:eastAsia="Zurich BT" w:hAnsi="Arial" w:cs="Arial"/>
          <w:b/>
          <w:iCs/>
          <w:color w:val="000000" w:themeColor="text1"/>
          <w:sz w:val="20"/>
          <w:szCs w:val="20"/>
        </w:rPr>
        <w:t>.</w:t>
      </w:r>
      <w:r w:rsidRPr="002A6D16">
        <w:rPr>
          <w:rFonts w:ascii="Arial" w:eastAsia="Zurich BT" w:hAnsi="Arial" w:cs="Arial"/>
          <w:b/>
          <w:iCs/>
          <w:color w:val="000000" w:themeColor="text1"/>
          <w:sz w:val="20"/>
          <w:szCs w:val="20"/>
        </w:rPr>
        <w:t xml:space="preserve"> </w:t>
      </w:r>
      <w:r w:rsidRPr="002A6D16">
        <w:rPr>
          <w:rFonts w:ascii="Arial" w:eastAsia="Zurich BT" w:hAnsi="Arial" w:cs="Arial"/>
          <w:iCs/>
          <w:color w:val="000000" w:themeColor="text1"/>
          <w:sz w:val="20"/>
          <w:szCs w:val="20"/>
        </w:rPr>
        <w:t>O presente contrato tem como objeto a</w:t>
      </w:r>
      <w:r w:rsidRPr="002A6D16">
        <w:rPr>
          <w:rFonts w:ascii="Arial" w:eastAsia="Zurich BT" w:hAnsi="Arial" w:cs="Arial"/>
          <w:b/>
          <w:iCs/>
          <w:color w:val="000000" w:themeColor="text1"/>
          <w:sz w:val="20"/>
          <w:szCs w:val="20"/>
        </w:rPr>
        <w:t xml:space="preserve"> </w:t>
      </w:r>
      <w:r w:rsidR="00F55C42" w:rsidRPr="002A6D16">
        <w:rPr>
          <w:rFonts w:ascii="Arial" w:hAnsi="Arial" w:cs="Arial"/>
          <w:b/>
          <w:bCs/>
          <w:color w:val="000000" w:themeColor="text1"/>
          <w:sz w:val="20"/>
          <w:szCs w:val="20"/>
        </w:rPr>
        <w:t>CONTRATAÇÃO DE EMPRESA ESPECIALIZADA PARA EXECUÇÃO DE OBRA DE ENGENHARIA, CONSISTENTE NA CONSTRUÇÃO DE UMA PRAÇA NO DISTRITO DE NOVA UNIÃO, NO MUNICÍPIO DE COTRIGUAÇU/MT</w:t>
      </w:r>
      <w:r w:rsidR="00F32FFF" w:rsidRPr="002A6D16">
        <w:rPr>
          <w:rFonts w:ascii="Arial" w:hAnsi="Arial" w:cs="Arial"/>
          <w:b/>
          <w:bCs/>
          <w:color w:val="000000" w:themeColor="text1"/>
          <w:sz w:val="20"/>
          <w:szCs w:val="20"/>
        </w:rPr>
        <w:t>.</w:t>
      </w:r>
    </w:p>
    <w:p w14:paraId="034CC2B8" w14:textId="77777777" w:rsidR="00BE522F" w:rsidRPr="002A6D16" w:rsidRDefault="00BE522F" w:rsidP="00317CDA">
      <w:pPr>
        <w:pStyle w:val="SemEspaamento"/>
        <w:jc w:val="both"/>
        <w:rPr>
          <w:rFonts w:ascii="Arial" w:eastAsia="Zurich BT" w:hAnsi="Arial" w:cs="Arial"/>
          <w:b/>
          <w:iCs/>
          <w:color w:val="000000" w:themeColor="text1"/>
          <w:sz w:val="20"/>
          <w:szCs w:val="20"/>
        </w:rPr>
      </w:pPr>
    </w:p>
    <w:p w14:paraId="32D6B3A9" w14:textId="6EC53387" w:rsidR="008B1806" w:rsidRPr="002A6D16" w:rsidRDefault="00BE522F" w:rsidP="00317CDA">
      <w:pPr>
        <w:pStyle w:val="SemEspaamento"/>
        <w:jc w:val="both"/>
        <w:rPr>
          <w:rFonts w:ascii="Arial" w:eastAsia="Zurich BT" w:hAnsi="Arial" w:cs="Arial"/>
          <w:iCs/>
          <w:color w:val="000000" w:themeColor="text1"/>
          <w:sz w:val="20"/>
          <w:szCs w:val="20"/>
        </w:rPr>
      </w:pPr>
      <w:r w:rsidRPr="002A6D16">
        <w:rPr>
          <w:rFonts w:ascii="Arial" w:eastAsia="Zurich BT" w:hAnsi="Arial" w:cs="Arial"/>
          <w:b/>
          <w:iCs/>
          <w:color w:val="000000" w:themeColor="text1"/>
          <w:sz w:val="20"/>
          <w:szCs w:val="20"/>
        </w:rPr>
        <w:t>1.2.</w:t>
      </w:r>
      <w:r w:rsidRPr="002A6D16">
        <w:rPr>
          <w:rFonts w:ascii="Arial" w:eastAsia="Zurich BT" w:hAnsi="Arial" w:cs="Arial"/>
          <w:iCs/>
          <w:color w:val="000000" w:themeColor="text1"/>
          <w:sz w:val="20"/>
          <w:szCs w:val="20"/>
        </w:rPr>
        <w:t xml:space="preserve"> </w:t>
      </w:r>
      <w:r w:rsidR="00F55C42" w:rsidRPr="002A6D16">
        <w:rPr>
          <w:rFonts w:ascii="Arial" w:eastAsia="Zurich BT" w:hAnsi="Arial" w:cs="Arial"/>
          <w:iCs/>
          <w:color w:val="000000" w:themeColor="text1"/>
          <w:sz w:val="20"/>
          <w:szCs w:val="20"/>
        </w:rPr>
        <w:t xml:space="preserve">O presente instrumento contratual vincula-se, para todos os fins de direito, ao Edital da </w:t>
      </w:r>
      <w:r w:rsidR="00F55C42" w:rsidRPr="002A6D16">
        <w:rPr>
          <w:rFonts w:ascii="Arial" w:eastAsia="Zurich BT" w:hAnsi="Arial" w:cs="Arial"/>
          <w:b/>
          <w:bCs/>
          <w:iCs/>
          <w:color w:val="000000" w:themeColor="text1"/>
          <w:sz w:val="20"/>
          <w:szCs w:val="20"/>
        </w:rPr>
        <w:t>Concorrência Eletrônica nº ___/2026</w:t>
      </w:r>
      <w:r w:rsidR="00F55C42" w:rsidRPr="002A6D16">
        <w:rPr>
          <w:rFonts w:ascii="Arial" w:eastAsia="Zurich BT" w:hAnsi="Arial" w:cs="Arial"/>
          <w:iCs/>
          <w:color w:val="000000" w:themeColor="text1"/>
          <w:sz w:val="20"/>
          <w:szCs w:val="20"/>
        </w:rPr>
        <w:t xml:space="preserve"> e seus anexos, especialmente ao Estudo Técnico Preliminar, Termo de Referência/Projeto Básico, Planilha Orçamentária e Cronograma Físico-Financeiro, bem como à proposta apresentada pela CONTRATADA, independentemente de transcrição, prevalecendo tais documentos em caso de divergência</w:t>
      </w:r>
      <w:r w:rsidRPr="002A6D16">
        <w:rPr>
          <w:rFonts w:ascii="Arial" w:eastAsia="Zurich BT" w:hAnsi="Arial" w:cs="Arial"/>
          <w:iCs/>
          <w:color w:val="000000" w:themeColor="text1"/>
          <w:sz w:val="20"/>
          <w:szCs w:val="20"/>
        </w:rPr>
        <w:t>.</w:t>
      </w:r>
    </w:p>
    <w:p w14:paraId="71B71FB0" w14:textId="77777777" w:rsidR="008B1806" w:rsidRPr="002A6D16" w:rsidRDefault="008B1806" w:rsidP="00317CDA">
      <w:pPr>
        <w:pStyle w:val="SemEspaamento"/>
        <w:jc w:val="both"/>
        <w:rPr>
          <w:rFonts w:ascii="Arial" w:eastAsia="Zurich BT" w:hAnsi="Arial" w:cs="Arial"/>
          <w:b/>
          <w:iCs/>
          <w:color w:val="000000" w:themeColor="text1"/>
          <w:sz w:val="20"/>
          <w:szCs w:val="20"/>
        </w:rPr>
      </w:pPr>
    </w:p>
    <w:p w14:paraId="1947A3EE" w14:textId="77777777" w:rsidR="00BE522F" w:rsidRPr="002A6D16" w:rsidRDefault="00BE522F" w:rsidP="00317CDA">
      <w:pPr>
        <w:pStyle w:val="SemEspaamento"/>
        <w:shd w:val="clear" w:color="auto" w:fill="BFBFBF"/>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2. CLÁUSULA SEGUNDA – DA LEGISLAÇÃO APLICÁVEL À EXECUÇÃO DO CONTRATO</w:t>
      </w:r>
    </w:p>
    <w:p w14:paraId="6C689C6D" w14:textId="77777777" w:rsidR="00BE522F" w:rsidRPr="002A6D16" w:rsidRDefault="00BE522F" w:rsidP="00317CDA">
      <w:pPr>
        <w:pStyle w:val="SemEspaamento"/>
        <w:jc w:val="both"/>
        <w:rPr>
          <w:rFonts w:ascii="Arial" w:eastAsia="Zurich BT" w:hAnsi="Arial" w:cs="Arial"/>
          <w:iCs/>
          <w:color w:val="000000" w:themeColor="text1"/>
          <w:sz w:val="20"/>
          <w:szCs w:val="20"/>
        </w:rPr>
      </w:pPr>
      <w:r w:rsidRPr="002A6D16">
        <w:rPr>
          <w:rFonts w:ascii="Arial" w:eastAsia="Zurich BT" w:hAnsi="Arial" w:cs="Arial"/>
          <w:b/>
          <w:iCs/>
          <w:color w:val="000000" w:themeColor="text1"/>
          <w:sz w:val="20"/>
          <w:szCs w:val="20"/>
        </w:rPr>
        <w:t xml:space="preserve">2.1. </w:t>
      </w:r>
      <w:r w:rsidRPr="002A6D16">
        <w:rPr>
          <w:rFonts w:ascii="Arial" w:eastAsia="Zurich BT" w:hAnsi="Arial" w:cs="Arial"/>
          <w:iCs/>
          <w:color w:val="000000" w:themeColor="text1"/>
          <w:sz w:val="20"/>
          <w:szCs w:val="20"/>
        </w:rPr>
        <w:t>O presente Contrato será regido pela Lei Federal nº 14.133/2021</w:t>
      </w:r>
      <w:r w:rsidR="002E2B4F" w:rsidRPr="002A6D16">
        <w:rPr>
          <w:rFonts w:ascii="Arial" w:eastAsia="Zurich BT" w:hAnsi="Arial" w:cs="Arial"/>
          <w:iCs/>
          <w:color w:val="000000" w:themeColor="text1"/>
          <w:sz w:val="20"/>
          <w:szCs w:val="20"/>
        </w:rPr>
        <w:t xml:space="preserve"> </w:t>
      </w:r>
      <w:r w:rsidRPr="002A6D16">
        <w:rPr>
          <w:rFonts w:ascii="Arial" w:eastAsia="Zurich BT" w:hAnsi="Arial" w:cs="Arial"/>
          <w:iCs/>
          <w:color w:val="000000" w:themeColor="text1"/>
          <w:sz w:val="20"/>
          <w:szCs w:val="20"/>
        </w:rPr>
        <w:t>e suas alterações posteriores, no que couber e demais legislações correlatas.</w:t>
      </w:r>
    </w:p>
    <w:p w14:paraId="0445FFEE" w14:textId="77777777" w:rsidR="00BE522F" w:rsidRPr="002A6D16" w:rsidRDefault="00BE522F" w:rsidP="00317CDA">
      <w:pPr>
        <w:pStyle w:val="SemEspaamento"/>
        <w:jc w:val="both"/>
        <w:rPr>
          <w:rFonts w:ascii="Arial" w:eastAsia="Zurich BT" w:hAnsi="Arial" w:cs="Arial"/>
          <w:iCs/>
          <w:color w:val="000000" w:themeColor="text1"/>
          <w:sz w:val="20"/>
          <w:szCs w:val="20"/>
        </w:rPr>
      </w:pPr>
    </w:p>
    <w:p w14:paraId="0C780A88" w14:textId="77777777" w:rsidR="008B1806" w:rsidRPr="002A6D16" w:rsidRDefault="00BE522F" w:rsidP="00317CDA">
      <w:pPr>
        <w:pStyle w:val="SemEspaamento"/>
        <w:shd w:val="clear" w:color="auto" w:fill="BFBFBF"/>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 xml:space="preserve">3. </w:t>
      </w:r>
      <w:r w:rsidR="000A4708" w:rsidRPr="002A6D16">
        <w:rPr>
          <w:rFonts w:ascii="Arial" w:eastAsia="Zurich BT" w:hAnsi="Arial" w:cs="Arial"/>
          <w:b/>
          <w:iCs/>
          <w:color w:val="000000" w:themeColor="text1"/>
          <w:sz w:val="20"/>
          <w:szCs w:val="20"/>
        </w:rPr>
        <w:t xml:space="preserve">CLÁUSUAL TERCEIRA – </w:t>
      </w:r>
      <w:r w:rsidR="008B1806" w:rsidRPr="002A6D16">
        <w:rPr>
          <w:rFonts w:ascii="Arial" w:eastAsia="Zurich BT" w:hAnsi="Arial" w:cs="Arial"/>
          <w:b/>
          <w:iCs/>
          <w:color w:val="000000" w:themeColor="text1"/>
          <w:sz w:val="20"/>
          <w:szCs w:val="20"/>
        </w:rPr>
        <w:t xml:space="preserve">DO REGIME DE EXECUÇÃO  </w:t>
      </w:r>
    </w:p>
    <w:p w14:paraId="7438B84E" w14:textId="04CDAFFD" w:rsidR="008B1806" w:rsidRPr="002A6D16" w:rsidRDefault="00BE522F" w:rsidP="00317CDA">
      <w:pPr>
        <w:pStyle w:val="SemEspaamento"/>
        <w:jc w:val="both"/>
        <w:rPr>
          <w:rFonts w:ascii="Arial" w:eastAsia="Zurich BT" w:hAnsi="Arial" w:cs="Arial"/>
          <w:iCs/>
          <w:color w:val="000000" w:themeColor="text1"/>
          <w:sz w:val="20"/>
          <w:szCs w:val="20"/>
        </w:rPr>
      </w:pPr>
      <w:r w:rsidRPr="002A6D16">
        <w:rPr>
          <w:rFonts w:ascii="Arial" w:eastAsia="Zurich BT" w:hAnsi="Arial" w:cs="Arial"/>
          <w:b/>
          <w:iCs/>
          <w:color w:val="000000" w:themeColor="text1"/>
          <w:sz w:val="20"/>
          <w:szCs w:val="20"/>
        </w:rPr>
        <w:t>3</w:t>
      </w:r>
      <w:r w:rsidR="008B1806" w:rsidRPr="002A6D16">
        <w:rPr>
          <w:rFonts w:ascii="Arial" w:eastAsia="Zurich BT" w:hAnsi="Arial" w:cs="Arial"/>
          <w:b/>
          <w:iCs/>
          <w:color w:val="000000" w:themeColor="text1"/>
          <w:sz w:val="20"/>
          <w:szCs w:val="20"/>
        </w:rPr>
        <w:t>.1</w:t>
      </w:r>
      <w:r w:rsidRPr="002A6D16">
        <w:rPr>
          <w:rFonts w:ascii="Arial" w:eastAsia="Zurich BT" w:hAnsi="Arial" w:cs="Arial"/>
          <w:b/>
          <w:iCs/>
          <w:color w:val="000000" w:themeColor="text1"/>
          <w:sz w:val="20"/>
          <w:szCs w:val="20"/>
        </w:rPr>
        <w:t>.</w:t>
      </w:r>
      <w:r w:rsidR="008B1806" w:rsidRPr="002A6D16">
        <w:rPr>
          <w:rFonts w:ascii="Arial" w:eastAsia="Zurich BT" w:hAnsi="Arial" w:cs="Arial"/>
          <w:b/>
          <w:iCs/>
          <w:color w:val="000000" w:themeColor="text1"/>
          <w:sz w:val="20"/>
          <w:szCs w:val="20"/>
        </w:rPr>
        <w:t xml:space="preserve"> </w:t>
      </w:r>
      <w:r w:rsidR="008B1806" w:rsidRPr="002A6D16">
        <w:rPr>
          <w:rFonts w:ascii="Arial" w:eastAsia="Zurich BT" w:hAnsi="Arial" w:cs="Arial"/>
          <w:iCs/>
          <w:color w:val="000000" w:themeColor="text1"/>
          <w:sz w:val="20"/>
          <w:szCs w:val="20"/>
        </w:rPr>
        <w:t xml:space="preserve">O objeto do presente contrato será executado em regime de </w:t>
      </w:r>
      <w:r w:rsidR="00A727CB" w:rsidRPr="002A6D16">
        <w:rPr>
          <w:rFonts w:ascii="Arial" w:eastAsia="Zurich BT" w:hAnsi="Arial" w:cs="Arial"/>
          <w:b/>
          <w:iCs/>
          <w:color w:val="000000" w:themeColor="text1"/>
          <w:sz w:val="20"/>
          <w:szCs w:val="20"/>
        </w:rPr>
        <w:t>EXECUÇÃO INDIRETA</w:t>
      </w:r>
      <w:r w:rsidR="008B1806" w:rsidRPr="002A6D16">
        <w:rPr>
          <w:rFonts w:ascii="Arial" w:eastAsia="Zurich BT" w:hAnsi="Arial" w:cs="Arial"/>
          <w:bCs/>
          <w:iCs/>
          <w:color w:val="000000" w:themeColor="text1"/>
          <w:sz w:val="20"/>
          <w:szCs w:val="20"/>
        </w:rPr>
        <w:t xml:space="preserve">, </w:t>
      </w:r>
      <w:r w:rsidR="00EC7EE8" w:rsidRPr="002A6D16">
        <w:rPr>
          <w:rFonts w:ascii="Arial" w:eastAsia="Zurich BT" w:hAnsi="Arial" w:cs="Arial"/>
          <w:bCs/>
          <w:iCs/>
          <w:color w:val="000000" w:themeColor="text1"/>
          <w:sz w:val="20"/>
          <w:szCs w:val="20"/>
        </w:rPr>
        <w:t>na modalidade de</w:t>
      </w:r>
      <w:r w:rsidR="00EC7EE8" w:rsidRPr="002A6D16">
        <w:rPr>
          <w:rFonts w:ascii="Arial" w:eastAsia="Zurich BT" w:hAnsi="Arial" w:cs="Arial"/>
          <w:b/>
          <w:iCs/>
          <w:color w:val="000000" w:themeColor="text1"/>
          <w:sz w:val="20"/>
          <w:szCs w:val="20"/>
        </w:rPr>
        <w:t xml:space="preserve"> </w:t>
      </w:r>
      <w:r w:rsidR="00A727CB" w:rsidRPr="002A6D16">
        <w:rPr>
          <w:rFonts w:ascii="Arial" w:eastAsia="Zurich BT" w:hAnsi="Arial" w:cs="Arial"/>
          <w:b/>
          <w:iCs/>
          <w:color w:val="000000" w:themeColor="text1"/>
          <w:sz w:val="20"/>
          <w:szCs w:val="20"/>
        </w:rPr>
        <w:t>EMPREITADA POR PREÇO</w:t>
      </w:r>
      <w:r w:rsidR="00312B0B" w:rsidRPr="002A6D16">
        <w:rPr>
          <w:rFonts w:ascii="Arial" w:eastAsia="Zurich BT" w:hAnsi="Arial" w:cs="Arial"/>
          <w:b/>
          <w:iCs/>
          <w:color w:val="000000" w:themeColor="text1"/>
          <w:sz w:val="20"/>
          <w:szCs w:val="20"/>
        </w:rPr>
        <w:t xml:space="preserve"> </w:t>
      </w:r>
      <w:r w:rsidR="00E13D05" w:rsidRPr="002A6D16">
        <w:rPr>
          <w:rFonts w:ascii="Arial" w:eastAsia="Zurich BT" w:hAnsi="Arial" w:cs="Arial"/>
          <w:b/>
          <w:iCs/>
          <w:color w:val="000000" w:themeColor="text1"/>
          <w:sz w:val="20"/>
          <w:szCs w:val="20"/>
        </w:rPr>
        <w:t>UNITÁRIO</w:t>
      </w:r>
      <w:r w:rsidR="008B1806" w:rsidRPr="002A6D16">
        <w:rPr>
          <w:rFonts w:ascii="Arial" w:eastAsia="Zurich BT" w:hAnsi="Arial" w:cs="Arial"/>
          <w:bCs/>
          <w:iCs/>
          <w:color w:val="000000" w:themeColor="text1"/>
          <w:sz w:val="20"/>
          <w:szCs w:val="20"/>
        </w:rPr>
        <w:t>,</w:t>
      </w:r>
      <w:r w:rsidR="008B1806" w:rsidRPr="002A6D16">
        <w:rPr>
          <w:rFonts w:ascii="Arial" w:eastAsia="Zurich BT" w:hAnsi="Arial" w:cs="Arial"/>
          <w:b/>
          <w:iCs/>
          <w:color w:val="000000" w:themeColor="text1"/>
          <w:sz w:val="20"/>
          <w:szCs w:val="20"/>
        </w:rPr>
        <w:t xml:space="preserve"> </w:t>
      </w:r>
      <w:r w:rsidR="008B1806" w:rsidRPr="002A6D16">
        <w:rPr>
          <w:rFonts w:ascii="Arial" w:eastAsia="Zurich BT" w:hAnsi="Arial" w:cs="Arial"/>
          <w:iCs/>
          <w:color w:val="000000" w:themeColor="text1"/>
          <w:sz w:val="20"/>
          <w:szCs w:val="20"/>
        </w:rPr>
        <w:t xml:space="preserve">nos termos da Lei nº 14.133/21;  </w:t>
      </w:r>
    </w:p>
    <w:p w14:paraId="3F036B51" w14:textId="77777777" w:rsidR="008B1806" w:rsidRPr="002A6D16" w:rsidRDefault="008B1806" w:rsidP="00317CDA">
      <w:pPr>
        <w:pStyle w:val="SemEspaamento"/>
        <w:jc w:val="both"/>
        <w:rPr>
          <w:rFonts w:ascii="Arial" w:eastAsia="Zurich BT" w:hAnsi="Arial" w:cs="Arial"/>
          <w:b/>
          <w:iCs/>
          <w:color w:val="000000" w:themeColor="text1"/>
          <w:sz w:val="20"/>
          <w:szCs w:val="20"/>
        </w:rPr>
      </w:pPr>
    </w:p>
    <w:p w14:paraId="0138DA52" w14:textId="77777777" w:rsidR="008B1806" w:rsidRPr="002A6D16" w:rsidRDefault="008B1806" w:rsidP="00317CDA">
      <w:pPr>
        <w:pStyle w:val="SemEspaamento"/>
        <w:shd w:val="clear" w:color="auto" w:fill="BFBFBF"/>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4</w:t>
      </w:r>
      <w:r w:rsidR="00A727CB" w:rsidRPr="002A6D16">
        <w:rPr>
          <w:rFonts w:ascii="Arial" w:eastAsia="Zurich BT" w:hAnsi="Arial" w:cs="Arial"/>
          <w:b/>
          <w:iCs/>
          <w:color w:val="000000" w:themeColor="text1"/>
          <w:sz w:val="20"/>
          <w:szCs w:val="20"/>
        </w:rPr>
        <w:t>.</w:t>
      </w:r>
      <w:r w:rsidRPr="002A6D16">
        <w:rPr>
          <w:rFonts w:ascii="Arial" w:eastAsia="Zurich BT" w:hAnsi="Arial" w:cs="Arial"/>
          <w:b/>
          <w:iCs/>
          <w:color w:val="000000" w:themeColor="text1"/>
          <w:sz w:val="20"/>
          <w:szCs w:val="20"/>
        </w:rPr>
        <w:t xml:space="preserve"> CLÁUSULA QUARTA – DO</w:t>
      </w:r>
      <w:r w:rsidR="008B089F" w:rsidRPr="002A6D16">
        <w:rPr>
          <w:rFonts w:ascii="Arial" w:eastAsia="Zurich BT" w:hAnsi="Arial" w:cs="Arial"/>
          <w:b/>
          <w:iCs/>
          <w:color w:val="000000" w:themeColor="text1"/>
          <w:sz w:val="20"/>
          <w:szCs w:val="20"/>
        </w:rPr>
        <w:t>S</w:t>
      </w:r>
      <w:r w:rsidRPr="002A6D16">
        <w:rPr>
          <w:rFonts w:ascii="Arial" w:eastAsia="Zurich BT" w:hAnsi="Arial" w:cs="Arial"/>
          <w:b/>
          <w:iCs/>
          <w:color w:val="000000" w:themeColor="text1"/>
          <w:sz w:val="20"/>
          <w:szCs w:val="20"/>
        </w:rPr>
        <w:t xml:space="preserve"> PRAZO</w:t>
      </w:r>
      <w:r w:rsidR="008B089F" w:rsidRPr="002A6D16">
        <w:rPr>
          <w:rFonts w:ascii="Arial" w:eastAsia="Zurich BT" w:hAnsi="Arial" w:cs="Arial"/>
          <w:b/>
          <w:iCs/>
          <w:color w:val="000000" w:themeColor="text1"/>
          <w:sz w:val="20"/>
          <w:szCs w:val="20"/>
        </w:rPr>
        <w:t>S</w:t>
      </w:r>
      <w:r w:rsidRPr="002A6D16">
        <w:rPr>
          <w:rFonts w:ascii="Arial" w:eastAsia="Zurich BT" w:hAnsi="Arial" w:cs="Arial"/>
          <w:b/>
          <w:iCs/>
          <w:color w:val="000000" w:themeColor="text1"/>
          <w:sz w:val="20"/>
          <w:szCs w:val="20"/>
        </w:rPr>
        <w:t xml:space="preserve"> DE EXECUÇÃO</w:t>
      </w:r>
      <w:r w:rsidR="000A4708" w:rsidRPr="002A6D16">
        <w:rPr>
          <w:rFonts w:ascii="Arial" w:eastAsia="Zurich BT" w:hAnsi="Arial" w:cs="Arial"/>
          <w:b/>
          <w:iCs/>
          <w:color w:val="000000" w:themeColor="text1"/>
          <w:sz w:val="20"/>
          <w:szCs w:val="20"/>
        </w:rPr>
        <w:t>,</w:t>
      </w:r>
      <w:r w:rsidRPr="002A6D16">
        <w:rPr>
          <w:rFonts w:ascii="Arial" w:eastAsia="Zurich BT" w:hAnsi="Arial" w:cs="Arial"/>
          <w:b/>
          <w:iCs/>
          <w:color w:val="000000" w:themeColor="text1"/>
          <w:sz w:val="20"/>
          <w:szCs w:val="20"/>
        </w:rPr>
        <w:t xml:space="preserve"> VIGÊNCIA </w:t>
      </w:r>
      <w:r w:rsidR="000A4708" w:rsidRPr="002A6D16">
        <w:rPr>
          <w:rFonts w:ascii="Arial" w:eastAsia="Zurich BT" w:hAnsi="Arial" w:cs="Arial"/>
          <w:b/>
          <w:iCs/>
          <w:color w:val="000000" w:themeColor="text1"/>
          <w:sz w:val="20"/>
          <w:szCs w:val="20"/>
        </w:rPr>
        <w:t>E GARANTIA</w:t>
      </w:r>
    </w:p>
    <w:p w14:paraId="7D1C31BC" w14:textId="3EE826DB" w:rsidR="00302BFE" w:rsidRPr="002A6D16" w:rsidRDefault="008B1806" w:rsidP="00317CDA">
      <w:pPr>
        <w:pStyle w:val="SemEspaamento"/>
        <w:jc w:val="both"/>
        <w:rPr>
          <w:rFonts w:ascii="Arial" w:eastAsia="Zurich BT" w:hAnsi="Arial" w:cs="Arial"/>
          <w:iCs/>
          <w:color w:val="000000" w:themeColor="text1"/>
          <w:sz w:val="20"/>
          <w:szCs w:val="20"/>
        </w:rPr>
      </w:pPr>
      <w:r w:rsidRPr="002A6D16">
        <w:rPr>
          <w:rFonts w:ascii="Arial" w:eastAsia="Zurich BT" w:hAnsi="Arial" w:cs="Arial"/>
          <w:b/>
          <w:iCs/>
          <w:color w:val="000000" w:themeColor="text1"/>
          <w:sz w:val="20"/>
          <w:szCs w:val="20"/>
        </w:rPr>
        <w:t>4.1</w:t>
      </w:r>
      <w:r w:rsidR="00A727CB" w:rsidRPr="002A6D16">
        <w:rPr>
          <w:rFonts w:ascii="Arial" w:eastAsia="Zurich BT" w:hAnsi="Arial" w:cs="Arial"/>
          <w:b/>
          <w:iCs/>
          <w:color w:val="000000" w:themeColor="text1"/>
          <w:sz w:val="20"/>
          <w:szCs w:val="20"/>
        </w:rPr>
        <w:t>.</w:t>
      </w:r>
      <w:r w:rsidRPr="002A6D16">
        <w:rPr>
          <w:rFonts w:ascii="Arial" w:eastAsia="Zurich BT" w:hAnsi="Arial" w:cs="Arial"/>
          <w:b/>
          <w:iCs/>
          <w:color w:val="000000" w:themeColor="text1"/>
          <w:sz w:val="20"/>
          <w:szCs w:val="20"/>
        </w:rPr>
        <w:t xml:space="preserve"> </w:t>
      </w:r>
      <w:r w:rsidR="00BA7D33" w:rsidRPr="002A6D16">
        <w:rPr>
          <w:rFonts w:ascii="Arial" w:eastAsia="Zurich BT" w:hAnsi="Arial" w:cs="Arial"/>
          <w:iCs/>
          <w:color w:val="000000" w:themeColor="text1"/>
          <w:sz w:val="20"/>
          <w:szCs w:val="20"/>
        </w:rPr>
        <w:t>O prazo de execução das obras e serviços será de ___ (__________) dias, contados a partir da emissão da Ordem de Início dos Serviços, expedida pelo Departamento de Engenharia da CONTRATANTE, devendo a CONTRATADA iniciar os serviços no prazo máximo de 15 (quinze) dias úteis, salvo justificativa aceita pela Administração.</w:t>
      </w:r>
    </w:p>
    <w:p w14:paraId="3DACF11C" w14:textId="77777777" w:rsidR="00302BFE" w:rsidRPr="002A6D16" w:rsidRDefault="00302BFE" w:rsidP="00317CDA">
      <w:pPr>
        <w:pStyle w:val="SemEspaamento"/>
        <w:jc w:val="both"/>
        <w:rPr>
          <w:rFonts w:ascii="Arial" w:hAnsi="Arial" w:cs="Arial"/>
          <w:color w:val="000000" w:themeColor="text1"/>
        </w:rPr>
      </w:pPr>
    </w:p>
    <w:p w14:paraId="2EAA8F46" w14:textId="6800CD42" w:rsidR="00A727CB" w:rsidRPr="002A6D16" w:rsidRDefault="008B1806" w:rsidP="00317CDA">
      <w:pPr>
        <w:pStyle w:val="SemEspaamento"/>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4.2</w:t>
      </w:r>
      <w:r w:rsidR="00A727CB" w:rsidRPr="002A6D16">
        <w:rPr>
          <w:rFonts w:ascii="Arial" w:eastAsia="Zurich BT" w:hAnsi="Arial" w:cs="Arial"/>
          <w:b/>
          <w:iCs/>
          <w:color w:val="000000" w:themeColor="text1"/>
          <w:sz w:val="20"/>
          <w:szCs w:val="20"/>
        </w:rPr>
        <w:t>.</w:t>
      </w:r>
      <w:r w:rsidRPr="002A6D16">
        <w:rPr>
          <w:rFonts w:ascii="Arial" w:eastAsia="Zurich BT" w:hAnsi="Arial" w:cs="Arial"/>
          <w:b/>
          <w:iCs/>
          <w:color w:val="000000" w:themeColor="text1"/>
          <w:sz w:val="20"/>
          <w:szCs w:val="20"/>
        </w:rPr>
        <w:t xml:space="preserve"> </w:t>
      </w:r>
      <w:r w:rsidR="00BA7D33" w:rsidRPr="002A6D16">
        <w:rPr>
          <w:rFonts w:ascii="Arial" w:eastAsia="Zurich BT" w:hAnsi="Arial" w:cs="Arial"/>
          <w:iCs/>
          <w:color w:val="000000" w:themeColor="text1"/>
          <w:sz w:val="20"/>
          <w:szCs w:val="20"/>
        </w:rPr>
        <w:t>O prazo de vigência do presente contrato será de ___ (__________) dias, contados da data de sua assinatura, compreendendo o período necessário à execução, recebimento e demais obrigações contratuais.</w:t>
      </w:r>
    </w:p>
    <w:p w14:paraId="60472A93" w14:textId="77777777" w:rsidR="00302BFE" w:rsidRPr="002A6D16" w:rsidRDefault="008B1806" w:rsidP="00317CDA">
      <w:pPr>
        <w:pStyle w:val="SemEspaamento"/>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 xml:space="preserve"> </w:t>
      </w:r>
    </w:p>
    <w:p w14:paraId="25392172" w14:textId="77777777" w:rsidR="008B1806" w:rsidRPr="002A6D16" w:rsidRDefault="008B1806" w:rsidP="00317CDA">
      <w:pPr>
        <w:pStyle w:val="SemEspaamento"/>
        <w:jc w:val="both"/>
        <w:rPr>
          <w:rFonts w:ascii="Arial" w:eastAsia="Zurich BT" w:hAnsi="Arial" w:cs="Arial"/>
          <w:iCs/>
          <w:color w:val="000000" w:themeColor="text1"/>
          <w:sz w:val="20"/>
          <w:szCs w:val="20"/>
        </w:rPr>
      </w:pPr>
      <w:r w:rsidRPr="002A6D16">
        <w:rPr>
          <w:rFonts w:ascii="Arial" w:eastAsia="Zurich BT" w:hAnsi="Arial" w:cs="Arial"/>
          <w:b/>
          <w:iCs/>
          <w:color w:val="000000" w:themeColor="text1"/>
          <w:sz w:val="20"/>
          <w:szCs w:val="20"/>
        </w:rPr>
        <w:t>4.3.</w:t>
      </w:r>
      <w:r w:rsidRPr="002A6D16">
        <w:rPr>
          <w:rFonts w:ascii="Arial" w:eastAsia="Zurich BT" w:hAnsi="Arial" w:cs="Arial"/>
          <w:iCs/>
          <w:color w:val="000000" w:themeColor="text1"/>
          <w:sz w:val="20"/>
          <w:szCs w:val="20"/>
        </w:rPr>
        <w:t xml:space="preserve"> Os prazos aqui referidos poderão ser prorrogados em conformidade com o disposto no Art. 105, da Lei nº 14.133/21. </w:t>
      </w:r>
    </w:p>
    <w:p w14:paraId="67AEBD85" w14:textId="77777777" w:rsidR="00170FF3" w:rsidRPr="002A6D16" w:rsidRDefault="00170FF3" w:rsidP="00317CDA">
      <w:pPr>
        <w:pStyle w:val="SemEspaamento"/>
        <w:jc w:val="both"/>
        <w:rPr>
          <w:rFonts w:ascii="Arial" w:eastAsia="Zurich BT" w:hAnsi="Arial" w:cs="Arial"/>
          <w:b/>
          <w:iCs/>
          <w:color w:val="000000" w:themeColor="text1"/>
          <w:sz w:val="20"/>
          <w:szCs w:val="20"/>
        </w:rPr>
      </w:pPr>
    </w:p>
    <w:p w14:paraId="695E112D" w14:textId="7DA0502C" w:rsidR="008B1806" w:rsidRPr="002A6D16" w:rsidRDefault="008B1806" w:rsidP="00317CDA">
      <w:pPr>
        <w:pStyle w:val="SemEspaamento"/>
        <w:jc w:val="both"/>
        <w:rPr>
          <w:rFonts w:ascii="Arial" w:eastAsia="Zurich BT" w:hAnsi="Arial" w:cs="Arial"/>
          <w:iCs/>
          <w:color w:val="000000" w:themeColor="text1"/>
          <w:sz w:val="20"/>
          <w:szCs w:val="20"/>
        </w:rPr>
      </w:pPr>
      <w:r w:rsidRPr="002A6D16">
        <w:rPr>
          <w:rFonts w:ascii="Arial" w:eastAsia="Zurich BT" w:hAnsi="Arial" w:cs="Arial"/>
          <w:b/>
          <w:iCs/>
          <w:color w:val="000000" w:themeColor="text1"/>
          <w:sz w:val="20"/>
          <w:szCs w:val="20"/>
        </w:rPr>
        <w:lastRenderedPageBreak/>
        <w:t xml:space="preserve">4.4. </w:t>
      </w:r>
      <w:r w:rsidR="00E32A50" w:rsidRPr="002A6D16">
        <w:rPr>
          <w:rFonts w:ascii="Arial" w:eastAsia="Zurich BT" w:hAnsi="Arial" w:cs="Arial"/>
          <w:iCs/>
          <w:color w:val="000000" w:themeColor="text1"/>
          <w:sz w:val="20"/>
          <w:szCs w:val="20"/>
        </w:rPr>
        <w:t>Eventuais paralisações dos serviços somente poderão ocorrer por motivo de força maior, caso fortuito, fato da Administração ou por determinação desta, devidamente justificados e formalmente autorizados, não sendo admitida a paralisação unilateral pela CONTRATADA</w:t>
      </w:r>
      <w:r w:rsidRPr="002A6D16">
        <w:rPr>
          <w:rFonts w:ascii="Arial" w:eastAsia="Zurich BT" w:hAnsi="Arial" w:cs="Arial"/>
          <w:iCs/>
          <w:color w:val="000000" w:themeColor="text1"/>
          <w:sz w:val="20"/>
          <w:szCs w:val="20"/>
        </w:rPr>
        <w:t xml:space="preserve">. </w:t>
      </w:r>
    </w:p>
    <w:p w14:paraId="58C5D6F2" w14:textId="77777777" w:rsidR="00A727CB" w:rsidRPr="002A6D16" w:rsidRDefault="00A727CB" w:rsidP="00317CDA">
      <w:pPr>
        <w:pStyle w:val="SemEspaamento"/>
        <w:jc w:val="both"/>
        <w:rPr>
          <w:rFonts w:ascii="Arial" w:eastAsia="Zurich BT" w:hAnsi="Arial" w:cs="Arial"/>
          <w:b/>
          <w:iCs/>
          <w:color w:val="000000" w:themeColor="text1"/>
          <w:sz w:val="20"/>
          <w:szCs w:val="20"/>
        </w:rPr>
      </w:pPr>
    </w:p>
    <w:p w14:paraId="38D3D576" w14:textId="5FAF57D4" w:rsidR="008B1806" w:rsidRPr="002A6D16" w:rsidRDefault="008B1806" w:rsidP="00317CDA">
      <w:pPr>
        <w:pStyle w:val="SemEspaamento"/>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 xml:space="preserve">4.5. </w:t>
      </w:r>
      <w:r w:rsidR="009B2298" w:rsidRPr="002A6D16">
        <w:rPr>
          <w:rFonts w:ascii="Arial" w:eastAsia="Zurich BT" w:hAnsi="Arial" w:cs="Arial"/>
          <w:iCs/>
          <w:color w:val="000000" w:themeColor="text1"/>
          <w:sz w:val="20"/>
          <w:szCs w:val="20"/>
        </w:rPr>
        <w:t xml:space="preserve">O objeto será recebido conforme disposto nos </w:t>
      </w:r>
      <w:proofErr w:type="spellStart"/>
      <w:r w:rsidR="009B2298" w:rsidRPr="002A6D16">
        <w:rPr>
          <w:rFonts w:ascii="Arial" w:eastAsia="Zurich BT" w:hAnsi="Arial" w:cs="Arial"/>
          <w:iCs/>
          <w:color w:val="000000" w:themeColor="text1"/>
          <w:sz w:val="20"/>
          <w:szCs w:val="20"/>
        </w:rPr>
        <w:t>arts</w:t>
      </w:r>
      <w:proofErr w:type="spellEnd"/>
      <w:r w:rsidR="009B2298" w:rsidRPr="002A6D16">
        <w:rPr>
          <w:rFonts w:ascii="Arial" w:eastAsia="Zurich BT" w:hAnsi="Arial" w:cs="Arial"/>
          <w:iCs/>
          <w:color w:val="000000" w:themeColor="text1"/>
          <w:sz w:val="20"/>
          <w:szCs w:val="20"/>
        </w:rPr>
        <w:t>. 140 e seguintes da Lei nº 14.133/2021, observando-se:</w:t>
      </w:r>
      <w:r w:rsidRPr="002A6D16">
        <w:rPr>
          <w:rFonts w:ascii="Arial" w:eastAsia="Zurich BT" w:hAnsi="Arial" w:cs="Arial"/>
          <w:b/>
          <w:iCs/>
          <w:color w:val="000000" w:themeColor="text1"/>
          <w:sz w:val="20"/>
          <w:szCs w:val="20"/>
        </w:rPr>
        <w:t xml:space="preserve">  </w:t>
      </w:r>
    </w:p>
    <w:p w14:paraId="325A857C" w14:textId="77777777" w:rsidR="003777D4" w:rsidRPr="002A6D16" w:rsidRDefault="003777D4" w:rsidP="00317CDA">
      <w:pPr>
        <w:autoSpaceDE w:val="0"/>
        <w:autoSpaceDN w:val="0"/>
        <w:adjustRightInd w:val="0"/>
        <w:jc w:val="both"/>
        <w:rPr>
          <w:rFonts w:ascii="Arial" w:hAnsi="Arial" w:cs="Arial"/>
          <w:color w:val="000000" w:themeColor="text1"/>
          <w:sz w:val="20"/>
          <w:szCs w:val="20"/>
        </w:rPr>
      </w:pPr>
      <w:r w:rsidRPr="002A6D16">
        <w:rPr>
          <w:rFonts w:ascii="Arial" w:hAnsi="Arial" w:cs="Arial"/>
          <w:b/>
          <w:bCs/>
          <w:color w:val="000000" w:themeColor="text1"/>
          <w:sz w:val="20"/>
          <w:szCs w:val="20"/>
        </w:rPr>
        <w:t xml:space="preserve">4.5.1. </w:t>
      </w:r>
      <w:r w:rsidRPr="002A6D16">
        <w:rPr>
          <w:rFonts w:ascii="Arial" w:hAnsi="Arial" w:cs="Arial"/>
          <w:color w:val="000000" w:themeColor="text1"/>
          <w:sz w:val="20"/>
          <w:szCs w:val="20"/>
        </w:rPr>
        <w:t>O recebimento provisório ocorrerá mediante termo circunstanciado, assinado pelas partes, no prazo de até 15 (quinze) dias úteis após a comunicação escrita da conclusão dos serviços pela CONTRATADA;</w:t>
      </w:r>
    </w:p>
    <w:p w14:paraId="385C5733" w14:textId="77777777" w:rsidR="003777D4" w:rsidRPr="002A6D16" w:rsidRDefault="003777D4" w:rsidP="00317CDA">
      <w:pPr>
        <w:autoSpaceDE w:val="0"/>
        <w:autoSpaceDN w:val="0"/>
        <w:adjustRightInd w:val="0"/>
        <w:jc w:val="both"/>
        <w:rPr>
          <w:rFonts w:ascii="Arial" w:hAnsi="Arial" w:cs="Arial"/>
          <w:color w:val="000000" w:themeColor="text1"/>
          <w:sz w:val="20"/>
          <w:szCs w:val="20"/>
        </w:rPr>
      </w:pPr>
      <w:r w:rsidRPr="002A6D16">
        <w:rPr>
          <w:rFonts w:ascii="Arial" w:hAnsi="Arial" w:cs="Arial"/>
          <w:b/>
          <w:bCs/>
          <w:color w:val="000000" w:themeColor="text1"/>
          <w:sz w:val="20"/>
          <w:szCs w:val="20"/>
        </w:rPr>
        <w:t xml:space="preserve">4.5.2. </w:t>
      </w:r>
      <w:r w:rsidRPr="002A6D16">
        <w:rPr>
          <w:rFonts w:ascii="Arial" w:hAnsi="Arial" w:cs="Arial"/>
          <w:color w:val="000000" w:themeColor="text1"/>
          <w:sz w:val="20"/>
          <w:szCs w:val="20"/>
        </w:rPr>
        <w:t>Será observado prazo de até 15 (quinze) dias úteis para verificação da adequação do objeto às condições contratuais;</w:t>
      </w:r>
    </w:p>
    <w:p w14:paraId="0D07FD57" w14:textId="5E1339C1" w:rsidR="002A661E" w:rsidRPr="002A6D16" w:rsidRDefault="003777D4" w:rsidP="00317CDA">
      <w:pPr>
        <w:autoSpaceDE w:val="0"/>
        <w:autoSpaceDN w:val="0"/>
        <w:adjustRightInd w:val="0"/>
        <w:jc w:val="both"/>
        <w:rPr>
          <w:rFonts w:ascii="Arial" w:hAnsi="Arial" w:cs="Arial"/>
          <w:color w:val="000000" w:themeColor="text1"/>
          <w:sz w:val="20"/>
          <w:szCs w:val="20"/>
        </w:rPr>
      </w:pPr>
      <w:r w:rsidRPr="002A6D16">
        <w:rPr>
          <w:rFonts w:ascii="Arial" w:hAnsi="Arial" w:cs="Arial"/>
          <w:b/>
          <w:bCs/>
          <w:color w:val="000000" w:themeColor="text1"/>
          <w:sz w:val="20"/>
          <w:szCs w:val="20"/>
        </w:rPr>
        <w:t xml:space="preserve">4.5.3. </w:t>
      </w:r>
      <w:r w:rsidRPr="002A6D16">
        <w:rPr>
          <w:rFonts w:ascii="Arial" w:hAnsi="Arial" w:cs="Arial"/>
          <w:color w:val="000000" w:themeColor="text1"/>
          <w:sz w:val="20"/>
          <w:szCs w:val="20"/>
        </w:rPr>
        <w:t>O recebimento definitivo será formalizado no prazo de até 30 (trinta) dias úteis após o recebimento provisório, desde que sanadas eventuais pendências.</w:t>
      </w:r>
    </w:p>
    <w:p w14:paraId="068EB346" w14:textId="77777777" w:rsidR="00B2124C" w:rsidRPr="002A6D16" w:rsidRDefault="00B2124C" w:rsidP="00317CDA">
      <w:pPr>
        <w:pStyle w:val="SemEspaamento"/>
        <w:jc w:val="both"/>
        <w:rPr>
          <w:rFonts w:ascii="Arial" w:eastAsia="Zurich BT" w:hAnsi="Arial" w:cs="Arial"/>
          <w:b/>
          <w:iCs/>
          <w:color w:val="000000" w:themeColor="text1"/>
          <w:sz w:val="20"/>
          <w:szCs w:val="20"/>
        </w:rPr>
      </w:pPr>
    </w:p>
    <w:p w14:paraId="2B802E8A" w14:textId="4ADD0968" w:rsidR="008B089F" w:rsidRPr="002A6D16" w:rsidRDefault="008B089F" w:rsidP="00317CDA">
      <w:pPr>
        <w:jc w:val="both"/>
        <w:rPr>
          <w:rFonts w:ascii="Arial" w:eastAsia="Zurich BT" w:hAnsi="Arial" w:cs="Arial"/>
          <w:iCs/>
          <w:color w:val="000000" w:themeColor="text1"/>
          <w:sz w:val="20"/>
          <w:szCs w:val="20"/>
        </w:rPr>
      </w:pPr>
      <w:r w:rsidRPr="002A6D16">
        <w:rPr>
          <w:rFonts w:ascii="Arial" w:eastAsia="Zurich BT" w:hAnsi="Arial" w:cs="Arial"/>
          <w:b/>
          <w:iCs/>
          <w:color w:val="000000" w:themeColor="text1"/>
          <w:sz w:val="20"/>
          <w:szCs w:val="20"/>
        </w:rPr>
        <w:t>4.6.</w:t>
      </w:r>
      <w:r w:rsidRPr="002A6D16">
        <w:rPr>
          <w:rFonts w:ascii="Arial" w:eastAsia="Zurich BT" w:hAnsi="Arial" w:cs="Arial"/>
          <w:iCs/>
          <w:color w:val="000000" w:themeColor="text1"/>
          <w:sz w:val="20"/>
          <w:szCs w:val="20"/>
        </w:rPr>
        <w:t xml:space="preserve"> </w:t>
      </w:r>
      <w:r w:rsidR="003777D4" w:rsidRPr="002A6D16">
        <w:rPr>
          <w:rFonts w:ascii="Arial" w:eastAsia="Zurich BT" w:hAnsi="Arial" w:cs="Arial"/>
          <w:iCs/>
          <w:color w:val="000000" w:themeColor="text1"/>
          <w:sz w:val="20"/>
          <w:szCs w:val="20"/>
        </w:rPr>
        <w:t>A prorrogação contratual deverá ser formalizada mediante termo aditivo, previamente autorizado pela autoridade competente</w:t>
      </w:r>
      <w:r w:rsidRPr="002A6D16">
        <w:rPr>
          <w:rFonts w:ascii="Arial" w:eastAsia="Zurich BT" w:hAnsi="Arial" w:cs="Arial"/>
          <w:iCs/>
          <w:color w:val="000000" w:themeColor="text1"/>
          <w:sz w:val="20"/>
          <w:szCs w:val="20"/>
        </w:rPr>
        <w:t>.</w:t>
      </w:r>
    </w:p>
    <w:p w14:paraId="6F86411E" w14:textId="77777777" w:rsidR="008B089F" w:rsidRPr="002A6D16" w:rsidRDefault="008B089F" w:rsidP="00317CDA">
      <w:pPr>
        <w:jc w:val="both"/>
        <w:rPr>
          <w:rFonts w:ascii="Arial" w:eastAsia="Zurich BT" w:hAnsi="Arial" w:cs="Arial"/>
          <w:iCs/>
          <w:color w:val="000000" w:themeColor="text1"/>
          <w:sz w:val="20"/>
          <w:szCs w:val="20"/>
        </w:rPr>
      </w:pPr>
    </w:p>
    <w:p w14:paraId="0C7D05B3" w14:textId="77777777" w:rsidR="008B089F" w:rsidRPr="002A6D16" w:rsidRDefault="008B089F" w:rsidP="00317CDA">
      <w:pPr>
        <w:jc w:val="both"/>
        <w:rPr>
          <w:rFonts w:ascii="Arial" w:eastAsia="Zurich BT" w:hAnsi="Arial" w:cs="Arial"/>
          <w:iCs/>
          <w:color w:val="000000" w:themeColor="text1"/>
          <w:sz w:val="20"/>
          <w:szCs w:val="20"/>
        </w:rPr>
      </w:pPr>
      <w:r w:rsidRPr="002A6D16">
        <w:rPr>
          <w:rFonts w:ascii="Arial" w:eastAsia="Zurich BT" w:hAnsi="Arial" w:cs="Arial"/>
          <w:b/>
          <w:iCs/>
          <w:color w:val="000000" w:themeColor="text1"/>
          <w:sz w:val="20"/>
          <w:szCs w:val="20"/>
        </w:rPr>
        <w:t>4.</w:t>
      </w:r>
      <w:r w:rsidR="003624E4" w:rsidRPr="002A6D16">
        <w:rPr>
          <w:rFonts w:ascii="Arial" w:eastAsia="Zurich BT" w:hAnsi="Arial" w:cs="Arial"/>
          <w:b/>
          <w:iCs/>
          <w:color w:val="000000" w:themeColor="text1"/>
          <w:sz w:val="20"/>
          <w:szCs w:val="20"/>
        </w:rPr>
        <w:t>7</w:t>
      </w:r>
      <w:r w:rsidRPr="002A6D16">
        <w:rPr>
          <w:rFonts w:ascii="Arial" w:eastAsia="Zurich BT" w:hAnsi="Arial" w:cs="Arial"/>
          <w:b/>
          <w:iCs/>
          <w:color w:val="000000" w:themeColor="text1"/>
          <w:sz w:val="20"/>
          <w:szCs w:val="20"/>
        </w:rPr>
        <w:t>.</w:t>
      </w:r>
      <w:r w:rsidRPr="002A6D16">
        <w:rPr>
          <w:rFonts w:ascii="Arial" w:eastAsia="Zurich BT" w:hAnsi="Arial" w:cs="Arial"/>
          <w:iCs/>
          <w:color w:val="000000" w:themeColor="text1"/>
          <w:sz w:val="20"/>
          <w:szCs w:val="20"/>
        </w:rPr>
        <w:t xml:space="preserve"> O contrato não poderá ser prorrogado quando a CONTRATADA tiver sido penalizada nas sanções de declaração de inidoneidade ou impedimento de licitar e contratar com poder público, observadas as abrangências de aplicação.</w:t>
      </w:r>
    </w:p>
    <w:p w14:paraId="335069C9" w14:textId="77777777" w:rsidR="008B089F" w:rsidRPr="002A6D16" w:rsidRDefault="008B089F" w:rsidP="00317CDA">
      <w:pPr>
        <w:pStyle w:val="SemEspaamento"/>
        <w:jc w:val="both"/>
        <w:rPr>
          <w:rFonts w:ascii="Arial" w:eastAsia="Zurich BT" w:hAnsi="Arial" w:cs="Arial"/>
          <w:b/>
          <w:iCs/>
          <w:color w:val="000000" w:themeColor="text1"/>
          <w:sz w:val="20"/>
          <w:szCs w:val="20"/>
        </w:rPr>
      </w:pPr>
    </w:p>
    <w:p w14:paraId="2EF721FB" w14:textId="1F5DDABF" w:rsidR="000A4708" w:rsidRPr="002A6D16" w:rsidRDefault="000A4708" w:rsidP="00317CDA">
      <w:pPr>
        <w:pStyle w:val="SemEspaamento"/>
        <w:jc w:val="both"/>
        <w:rPr>
          <w:rFonts w:ascii="Arial" w:eastAsia="Zurich BT" w:hAnsi="Arial" w:cs="Arial"/>
          <w:iCs/>
          <w:color w:val="000000" w:themeColor="text1"/>
          <w:sz w:val="20"/>
          <w:szCs w:val="20"/>
        </w:rPr>
      </w:pPr>
      <w:r w:rsidRPr="002A6D16">
        <w:rPr>
          <w:rFonts w:ascii="Arial" w:eastAsia="Zurich BT" w:hAnsi="Arial" w:cs="Arial"/>
          <w:b/>
          <w:iCs/>
          <w:color w:val="000000" w:themeColor="text1"/>
          <w:sz w:val="20"/>
          <w:szCs w:val="20"/>
        </w:rPr>
        <w:t xml:space="preserve">4.8. </w:t>
      </w:r>
      <w:r w:rsidR="003777D4" w:rsidRPr="002A6D16">
        <w:rPr>
          <w:rFonts w:ascii="Arial" w:eastAsia="Zurich BT" w:hAnsi="Arial" w:cs="Arial"/>
          <w:iCs/>
          <w:color w:val="000000" w:themeColor="text1"/>
          <w:sz w:val="20"/>
          <w:szCs w:val="20"/>
        </w:rPr>
        <w:t>A CONTRATADA responde pela solidez e segurança da obra pelo prazo mínimo de 05 (cinco) anos, contados do recebimento definitivo, nos termos do art. 618 do Código Civil, sem prejuízo das demais responsabilidades legais e contratuais</w:t>
      </w:r>
      <w:r w:rsidRPr="002A6D16">
        <w:rPr>
          <w:rFonts w:ascii="Arial" w:eastAsia="Zurich BT" w:hAnsi="Arial" w:cs="Arial"/>
          <w:iCs/>
          <w:color w:val="000000" w:themeColor="text1"/>
          <w:sz w:val="20"/>
          <w:szCs w:val="20"/>
        </w:rPr>
        <w:t>.</w:t>
      </w:r>
    </w:p>
    <w:p w14:paraId="59DF6B7B" w14:textId="77777777" w:rsidR="000A4708" w:rsidRPr="002A6D16" w:rsidRDefault="000A4708" w:rsidP="00317CDA">
      <w:pPr>
        <w:pStyle w:val="SemEspaamento"/>
        <w:jc w:val="both"/>
        <w:rPr>
          <w:rFonts w:ascii="Arial" w:eastAsia="Zurich BT" w:hAnsi="Arial" w:cs="Arial"/>
          <w:iCs/>
          <w:color w:val="000000" w:themeColor="text1"/>
          <w:sz w:val="20"/>
          <w:szCs w:val="20"/>
        </w:rPr>
      </w:pPr>
    </w:p>
    <w:p w14:paraId="6B2B2A98" w14:textId="77777777" w:rsidR="00994CBC" w:rsidRPr="002A6D16" w:rsidRDefault="008B1806" w:rsidP="00317CDA">
      <w:pPr>
        <w:pStyle w:val="SemEspaamento"/>
        <w:shd w:val="clear" w:color="auto" w:fill="BFBFBF"/>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5</w:t>
      </w:r>
      <w:r w:rsidR="00A727CB" w:rsidRPr="002A6D16">
        <w:rPr>
          <w:rFonts w:ascii="Arial" w:eastAsia="Zurich BT" w:hAnsi="Arial" w:cs="Arial"/>
          <w:b/>
          <w:iCs/>
          <w:color w:val="000000" w:themeColor="text1"/>
          <w:sz w:val="20"/>
          <w:szCs w:val="20"/>
        </w:rPr>
        <w:t xml:space="preserve">. </w:t>
      </w:r>
      <w:r w:rsidRPr="002A6D16">
        <w:rPr>
          <w:rFonts w:ascii="Arial" w:eastAsia="Zurich BT" w:hAnsi="Arial" w:cs="Arial"/>
          <w:b/>
          <w:iCs/>
          <w:color w:val="000000" w:themeColor="text1"/>
          <w:sz w:val="20"/>
          <w:szCs w:val="20"/>
        </w:rPr>
        <w:t xml:space="preserve">CLÁUSULA QUINTA – </w:t>
      </w:r>
      <w:r w:rsidR="00A727CB" w:rsidRPr="002A6D16">
        <w:rPr>
          <w:rFonts w:ascii="Arial" w:eastAsia="Zurich BT" w:hAnsi="Arial" w:cs="Arial"/>
          <w:b/>
          <w:iCs/>
          <w:color w:val="000000" w:themeColor="text1"/>
          <w:sz w:val="20"/>
          <w:szCs w:val="20"/>
        </w:rPr>
        <w:t xml:space="preserve">DO VALOR </w:t>
      </w:r>
    </w:p>
    <w:p w14:paraId="720DEC0C" w14:textId="6F3343B8" w:rsidR="00DA25D2" w:rsidRPr="002A6D16" w:rsidRDefault="00DA25D2" w:rsidP="00317CDA">
      <w:pPr>
        <w:pStyle w:val="SemEspaamento"/>
        <w:jc w:val="both"/>
        <w:rPr>
          <w:rFonts w:ascii="Arial" w:eastAsia="Zurich BT" w:hAnsi="Arial" w:cs="Arial"/>
          <w:iCs/>
          <w:color w:val="000000" w:themeColor="text1"/>
          <w:sz w:val="20"/>
          <w:szCs w:val="20"/>
        </w:rPr>
      </w:pPr>
      <w:r w:rsidRPr="002A6D16">
        <w:rPr>
          <w:rFonts w:ascii="Arial" w:eastAsia="Zurich BT" w:hAnsi="Arial" w:cs="Arial"/>
          <w:b/>
          <w:iCs/>
          <w:color w:val="000000" w:themeColor="text1"/>
          <w:sz w:val="20"/>
          <w:szCs w:val="20"/>
        </w:rPr>
        <w:t xml:space="preserve">5.1. </w:t>
      </w:r>
      <w:r w:rsidR="00141EC2" w:rsidRPr="002A6D16">
        <w:rPr>
          <w:rFonts w:ascii="Arial" w:eastAsia="Zurich BT" w:hAnsi="Arial" w:cs="Arial"/>
          <w:iCs/>
          <w:color w:val="000000" w:themeColor="text1"/>
          <w:sz w:val="20"/>
          <w:szCs w:val="20"/>
        </w:rPr>
        <w:t xml:space="preserve">O valor global estimado do presente contrato é de </w:t>
      </w:r>
      <w:r w:rsidR="00141EC2" w:rsidRPr="002A6D16">
        <w:rPr>
          <w:rFonts w:ascii="Arial" w:eastAsia="Zurich BT" w:hAnsi="Arial" w:cs="Arial"/>
          <w:b/>
          <w:bCs/>
          <w:iCs/>
          <w:color w:val="000000" w:themeColor="text1"/>
          <w:sz w:val="20"/>
          <w:szCs w:val="20"/>
        </w:rPr>
        <w:t xml:space="preserve">R$ </w:t>
      </w:r>
      <w:r w:rsidR="00632583" w:rsidRPr="002A6D16">
        <w:rPr>
          <w:rFonts w:ascii="Arial" w:hAnsi="Arial" w:cs="Arial"/>
          <w:b/>
          <w:bCs/>
          <w:color w:val="000000" w:themeColor="text1"/>
          <w:sz w:val="20"/>
          <w:szCs w:val="20"/>
        </w:rPr>
        <w:t>R$ 1.830.976,76 (um milhão, oitocentos e trinta mil, novecentos e setenta e seis reais e setenta e seis centavos)</w:t>
      </w:r>
      <w:r w:rsidR="00632583">
        <w:rPr>
          <w:rFonts w:ascii="Arial" w:hAnsi="Arial" w:cs="Arial"/>
          <w:b/>
          <w:bCs/>
          <w:color w:val="000000" w:themeColor="text1"/>
          <w:sz w:val="20"/>
          <w:szCs w:val="20"/>
        </w:rPr>
        <w:t xml:space="preserve"> </w:t>
      </w:r>
      <w:r w:rsidR="00141EC2" w:rsidRPr="002A6D16">
        <w:rPr>
          <w:rFonts w:ascii="Arial" w:eastAsia="Zurich BT" w:hAnsi="Arial" w:cs="Arial"/>
          <w:iCs/>
          <w:color w:val="000000" w:themeColor="text1"/>
          <w:sz w:val="20"/>
          <w:szCs w:val="20"/>
        </w:rPr>
        <w:t>conforme planilha orçamentária integrante deste instrumento.</w:t>
      </w:r>
    </w:p>
    <w:p w14:paraId="1B2578AE" w14:textId="0D59825A" w:rsidR="00DA25D2" w:rsidRPr="002A6D16" w:rsidRDefault="00DA25D2" w:rsidP="00317CDA">
      <w:pPr>
        <w:pStyle w:val="SemEspaamento"/>
        <w:jc w:val="both"/>
        <w:rPr>
          <w:rFonts w:ascii="Arial" w:eastAsia="Zurich BT" w:hAnsi="Arial" w:cs="Arial"/>
          <w:iCs/>
          <w:color w:val="000000" w:themeColor="text1"/>
          <w:sz w:val="20"/>
          <w:szCs w:val="20"/>
        </w:rPr>
      </w:pPr>
      <w:r w:rsidRPr="002A6D16">
        <w:rPr>
          <w:rFonts w:ascii="Arial" w:eastAsia="Zurich BT" w:hAnsi="Arial" w:cs="Arial"/>
          <w:b/>
          <w:iCs/>
          <w:color w:val="000000" w:themeColor="text1"/>
          <w:sz w:val="20"/>
          <w:szCs w:val="20"/>
        </w:rPr>
        <w:t>5.</w:t>
      </w:r>
      <w:r w:rsidR="00141EC2" w:rsidRPr="002A6D16">
        <w:rPr>
          <w:rFonts w:ascii="Arial" w:eastAsia="Zurich BT" w:hAnsi="Arial" w:cs="Arial"/>
          <w:b/>
          <w:iCs/>
          <w:color w:val="000000" w:themeColor="text1"/>
          <w:sz w:val="20"/>
          <w:szCs w:val="20"/>
        </w:rPr>
        <w:t>1.1</w:t>
      </w:r>
      <w:r w:rsidRPr="002A6D16">
        <w:rPr>
          <w:rFonts w:ascii="Arial" w:eastAsia="Zurich BT" w:hAnsi="Arial" w:cs="Arial"/>
          <w:b/>
          <w:iCs/>
          <w:color w:val="000000" w:themeColor="text1"/>
          <w:sz w:val="20"/>
          <w:szCs w:val="20"/>
        </w:rPr>
        <w:t>.</w:t>
      </w:r>
      <w:r w:rsidRPr="002A6D16">
        <w:rPr>
          <w:rFonts w:ascii="Arial" w:eastAsia="Zurich BT" w:hAnsi="Arial" w:cs="Arial"/>
          <w:iCs/>
          <w:color w:val="000000" w:themeColor="text1"/>
          <w:sz w:val="20"/>
          <w:szCs w:val="20"/>
        </w:rPr>
        <w:t xml:space="preserve"> </w:t>
      </w:r>
      <w:r w:rsidR="00141EC2" w:rsidRPr="002A6D16">
        <w:rPr>
          <w:rFonts w:ascii="Arial" w:eastAsia="Zurich BT" w:hAnsi="Arial" w:cs="Arial"/>
          <w:iCs/>
          <w:color w:val="000000" w:themeColor="text1"/>
          <w:sz w:val="20"/>
          <w:szCs w:val="20"/>
        </w:rPr>
        <w:t>Em razão do regime de execução por empreitada por preço unitário, o valor efetivamente devido à CONTRATADA será aquele apurado por meio das medições dos serviços efetivamente executados, aplicados os preços unitários constantes da planilha orçamentária</w:t>
      </w:r>
      <w:r w:rsidRPr="002A6D16">
        <w:rPr>
          <w:rFonts w:ascii="Arial" w:eastAsia="Zurich BT" w:hAnsi="Arial" w:cs="Arial"/>
          <w:iCs/>
          <w:color w:val="000000" w:themeColor="text1"/>
          <w:sz w:val="20"/>
          <w:szCs w:val="20"/>
        </w:rPr>
        <w:t>.</w:t>
      </w:r>
    </w:p>
    <w:p w14:paraId="0793697B" w14:textId="77777777" w:rsidR="00DA25D2" w:rsidRPr="002A6D16" w:rsidRDefault="00DA25D2" w:rsidP="00317CDA">
      <w:pPr>
        <w:pStyle w:val="SemEspaamento"/>
        <w:shd w:val="clear" w:color="auto" w:fill="FFFFFF"/>
        <w:jc w:val="both"/>
        <w:rPr>
          <w:rFonts w:ascii="Arial" w:eastAsia="Zurich BT" w:hAnsi="Arial" w:cs="Arial"/>
          <w:b/>
          <w:iCs/>
          <w:color w:val="000000" w:themeColor="text1"/>
          <w:sz w:val="20"/>
          <w:szCs w:val="20"/>
        </w:rPr>
      </w:pPr>
    </w:p>
    <w:p w14:paraId="6CCCC308" w14:textId="720EFAA2" w:rsidR="00141EC2" w:rsidRPr="002A6D16" w:rsidRDefault="00141EC2" w:rsidP="00317CDA">
      <w:pPr>
        <w:pStyle w:val="SemEspaamento"/>
        <w:shd w:val="clear" w:color="auto" w:fill="FFFFFF"/>
        <w:jc w:val="both"/>
        <w:rPr>
          <w:rFonts w:ascii="Arial" w:eastAsia="Zurich BT" w:hAnsi="Arial" w:cs="Arial"/>
          <w:bCs/>
          <w:iCs/>
          <w:color w:val="000000" w:themeColor="text1"/>
          <w:sz w:val="20"/>
          <w:szCs w:val="20"/>
        </w:rPr>
      </w:pPr>
      <w:r w:rsidRPr="002A6D16">
        <w:rPr>
          <w:rFonts w:ascii="Arial" w:eastAsia="Zurich BT" w:hAnsi="Arial" w:cs="Arial"/>
          <w:b/>
          <w:iCs/>
          <w:color w:val="000000" w:themeColor="text1"/>
          <w:sz w:val="20"/>
          <w:szCs w:val="20"/>
        </w:rPr>
        <w:t>5.2</w:t>
      </w:r>
      <w:r w:rsidRPr="002A6D16">
        <w:rPr>
          <w:rFonts w:ascii="Arial" w:eastAsia="Zurich BT" w:hAnsi="Arial" w:cs="Arial"/>
          <w:bCs/>
          <w:iCs/>
          <w:color w:val="000000" w:themeColor="text1"/>
          <w:sz w:val="20"/>
          <w:szCs w:val="20"/>
        </w:rPr>
        <w:t>. No valor acima estão incluídas todas as despesas diretas e indiretas necessárias à execução do objeto, tais como tributos, encargos sociais, trabalhistas, previdenciários e comerciais, custos com mobilização e desmobilização, transporte, seguros, equipamentos, mão de obra, administração, bem como quaisquer outros custos que incidam ou venham a incidir sobre a execução contratual, não cabendo à CONTRATANTE qualquer ônus adicional.</w:t>
      </w:r>
    </w:p>
    <w:p w14:paraId="5F111C9A" w14:textId="77777777" w:rsidR="003E44D1" w:rsidRPr="002A6D16" w:rsidRDefault="003E44D1" w:rsidP="00317CDA">
      <w:pPr>
        <w:pStyle w:val="SemEspaamento"/>
        <w:shd w:val="clear" w:color="auto" w:fill="FFFFFF"/>
        <w:jc w:val="both"/>
        <w:rPr>
          <w:rFonts w:ascii="Arial" w:eastAsia="Zurich BT" w:hAnsi="Arial" w:cs="Arial"/>
          <w:bCs/>
          <w:iCs/>
          <w:color w:val="000000" w:themeColor="text1"/>
          <w:sz w:val="20"/>
          <w:szCs w:val="20"/>
        </w:rPr>
      </w:pPr>
    </w:p>
    <w:p w14:paraId="3D4244FD" w14:textId="326DEDEA" w:rsidR="008B1806" w:rsidRPr="002A6D16" w:rsidRDefault="00994CBC" w:rsidP="00317CDA">
      <w:pPr>
        <w:pStyle w:val="SemEspaamento"/>
        <w:shd w:val="clear" w:color="auto" w:fill="BFBFBF"/>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 xml:space="preserve">6. CLÁUSULA SEXTA – </w:t>
      </w:r>
      <w:r w:rsidR="00A727CB" w:rsidRPr="002A6D16">
        <w:rPr>
          <w:rFonts w:ascii="Arial" w:eastAsia="Zurich BT" w:hAnsi="Arial" w:cs="Arial"/>
          <w:b/>
          <w:iCs/>
          <w:color w:val="000000" w:themeColor="text1"/>
          <w:sz w:val="20"/>
          <w:szCs w:val="20"/>
        </w:rPr>
        <w:t>DA FORMA DE PAGAMENTO</w:t>
      </w:r>
    </w:p>
    <w:p w14:paraId="7505358A" w14:textId="77777777" w:rsidR="00F066ED" w:rsidRPr="002A6D16" w:rsidRDefault="00F066ED"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6.1.</w:t>
      </w:r>
      <w:r w:rsidRPr="002A6D16">
        <w:rPr>
          <w:rFonts w:ascii="Arial" w:hAnsi="Arial" w:cs="Arial"/>
          <w:color w:val="000000" w:themeColor="text1"/>
          <w:sz w:val="20"/>
          <w:szCs w:val="20"/>
        </w:rPr>
        <w:t xml:space="preserve"> Os pagamentos serão efetuados à CONTRATADA no prazo de até 30 (trinta) dias, contados do atesto da Nota Fiscal, conforme o cronograma físico-financeiro, mediante medições dos serviços efetivamente executados e aprovados pela fiscalização da CONTRATANTE.</w:t>
      </w:r>
    </w:p>
    <w:p w14:paraId="20C747FF" w14:textId="77777777" w:rsidR="001B7174" w:rsidRPr="002A6D16" w:rsidRDefault="001B7174" w:rsidP="00317CDA">
      <w:pPr>
        <w:jc w:val="both"/>
        <w:rPr>
          <w:rFonts w:ascii="Arial" w:hAnsi="Arial" w:cs="Arial"/>
          <w:color w:val="000000" w:themeColor="text1"/>
          <w:sz w:val="20"/>
          <w:szCs w:val="20"/>
        </w:rPr>
      </w:pPr>
    </w:p>
    <w:p w14:paraId="63E3DBED" w14:textId="77777777" w:rsidR="00F066ED" w:rsidRPr="002A6D16" w:rsidRDefault="00F066ED" w:rsidP="001B7174">
      <w:pPr>
        <w:jc w:val="both"/>
        <w:rPr>
          <w:rFonts w:ascii="Arial" w:hAnsi="Arial" w:cs="Arial"/>
          <w:color w:val="000000" w:themeColor="text1"/>
          <w:sz w:val="20"/>
          <w:szCs w:val="20"/>
        </w:rPr>
      </w:pPr>
      <w:r w:rsidRPr="002A6D16">
        <w:rPr>
          <w:rFonts w:ascii="Arial" w:hAnsi="Arial" w:cs="Arial"/>
          <w:b/>
          <w:bCs/>
          <w:color w:val="000000" w:themeColor="text1"/>
          <w:sz w:val="20"/>
          <w:szCs w:val="20"/>
        </w:rPr>
        <w:t>6.2.</w:t>
      </w:r>
      <w:r w:rsidRPr="002A6D16">
        <w:rPr>
          <w:rFonts w:ascii="Arial" w:hAnsi="Arial" w:cs="Arial"/>
          <w:color w:val="000000" w:themeColor="text1"/>
          <w:sz w:val="20"/>
          <w:szCs w:val="20"/>
        </w:rPr>
        <w:t xml:space="preserve"> As medições serão realizadas mensalmente, com base no avanço físico da obra, conforme os quantitativos efetivamente executados, em consonância com a planilha orçamentária contratada.</w:t>
      </w:r>
    </w:p>
    <w:p w14:paraId="37790969" w14:textId="1F6775E1" w:rsidR="00F066ED" w:rsidRPr="002A6D16" w:rsidRDefault="00F066ED" w:rsidP="001B7174">
      <w:pPr>
        <w:jc w:val="both"/>
        <w:rPr>
          <w:rFonts w:ascii="Arial" w:hAnsi="Arial" w:cs="Arial"/>
          <w:color w:val="000000" w:themeColor="text1"/>
          <w:sz w:val="20"/>
          <w:szCs w:val="20"/>
        </w:rPr>
      </w:pPr>
      <w:r w:rsidRPr="002A6D16">
        <w:rPr>
          <w:rFonts w:ascii="Arial" w:hAnsi="Arial" w:cs="Arial"/>
          <w:b/>
          <w:bCs/>
          <w:color w:val="000000" w:themeColor="text1"/>
          <w:sz w:val="20"/>
          <w:szCs w:val="20"/>
        </w:rPr>
        <w:t>6.2.1.</w:t>
      </w:r>
      <w:r w:rsidRPr="002A6D16">
        <w:rPr>
          <w:rFonts w:ascii="Arial" w:hAnsi="Arial" w:cs="Arial"/>
          <w:color w:val="000000" w:themeColor="text1"/>
          <w:sz w:val="20"/>
          <w:szCs w:val="20"/>
        </w:rPr>
        <w:t xml:space="preserve"> A primeira medição somente poderá ser apresentada após o decurso mínimo de 30 (trinta) dias do início da execução dos serviços.</w:t>
      </w:r>
    </w:p>
    <w:p w14:paraId="6078A7D8" w14:textId="77777777" w:rsidR="001B7174" w:rsidRPr="002A6D16" w:rsidRDefault="001B7174" w:rsidP="00317CDA">
      <w:pPr>
        <w:jc w:val="both"/>
        <w:rPr>
          <w:rFonts w:ascii="Arial" w:hAnsi="Arial" w:cs="Arial"/>
          <w:b/>
          <w:bCs/>
          <w:color w:val="000000" w:themeColor="text1"/>
          <w:sz w:val="20"/>
          <w:szCs w:val="20"/>
        </w:rPr>
      </w:pPr>
    </w:p>
    <w:p w14:paraId="50B3DEF2" w14:textId="1821B710" w:rsidR="003F0355" w:rsidRPr="002A6D16" w:rsidRDefault="00F066ED"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6.3.</w:t>
      </w:r>
      <w:r w:rsidRPr="002A6D16">
        <w:rPr>
          <w:rFonts w:ascii="Arial" w:hAnsi="Arial" w:cs="Arial"/>
          <w:color w:val="000000" w:themeColor="text1"/>
          <w:sz w:val="20"/>
          <w:szCs w:val="20"/>
        </w:rPr>
        <w:t xml:space="preserve"> A CONTRATADA deverá apresentar relatório de medição contendo, no mínimo:</w:t>
      </w:r>
      <w:r w:rsidRPr="002A6D16">
        <w:rPr>
          <w:rFonts w:ascii="Arial" w:hAnsi="Arial" w:cs="Arial"/>
          <w:color w:val="000000" w:themeColor="text1"/>
          <w:sz w:val="20"/>
          <w:szCs w:val="20"/>
        </w:rPr>
        <w:br/>
        <w:t>a) Planilha de medição compatível com a planilha orçamentária contratada;</w:t>
      </w:r>
    </w:p>
    <w:p w14:paraId="355458C8" w14:textId="77777777" w:rsidR="003F0355" w:rsidRPr="002A6D16" w:rsidRDefault="00F066ED" w:rsidP="00317CDA">
      <w:pPr>
        <w:jc w:val="both"/>
        <w:rPr>
          <w:rFonts w:ascii="Arial" w:hAnsi="Arial" w:cs="Arial"/>
          <w:color w:val="000000" w:themeColor="text1"/>
          <w:sz w:val="20"/>
          <w:szCs w:val="20"/>
        </w:rPr>
      </w:pPr>
      <w:r w:rsidRPr="002A6D16">
        <w:rPr>
          <w:rFonts w:ascii="Arial" w:hAnsi="Arial" w:cs="Arial"/>
          <w:color w:val="000000" w:themeColor="text1"/>
          <w:sz w:val="20"/>
          <w:szCs w:val="20"/>
        </w:rPr>
        <w:t>b) Memória de cálculo detalhada;</w:t>
      </w:r>
    </w:p>
    <w:p w14:paraId="6EA09954" w14:textId="77777777" w:rsidR="003F0355" w:rsidRPr="002A6D16" w:rsidRDefault="00F066ED" w:rsidP="00317CDA">
      <w:pPr>
        <w:jc w:val="both"/>
        <w:rPr>
          <w:rFonts w:ascii="Arial" w:hAnsi="Arial" w:cs="Arial"/>
          <w:color w:val="000000" w:themeColor="text1"/>
          <w:sz w:val="20"/>
          <w:szCs w:val="20"/>
        </w:rPr>
      </w:pPr>
      <w:r w:rsidRPr="002A6D16">
        <w:rPr>
          <w:rFonts w:ascii="Arial" w:hAnsi="Arial" w:cs="Arial"/>
          <w:color w:val="000000" w:themeColor="text1"/>
          <w:sz w:val="20"/>
          <w:szCs w:val="20"/>
        </w:rPr>
        <w:t>c) Relatório fotográfico dos serviços executados;</w:t>
      </w:r>
    </w:p>
    <w:p w14:paraId="396AD3B7" w14:textId="22271E9C" w:rsidR="00F066ED" w:rsidRPr="002A6D16" w:rsidRDefault="00F066ED" w:rsidP="00317CDA">
      <w:pPr>
        <w:jc w:val="both"/>
        <w:rPr>
          <w:rFonts w:ascii="Arial" w:hAnsi="Arial" w:cs="Arial"/>
          <w:color w:val="000000" w:themeColor="text1"/>
          <w:sz w:val="20"/>
          <w:szCs w:val="20"/>
        </w:rPr>
      </w:pPr>
      <w:r w:rsidRPr="002A6D16">
        <w:rPr>
          <w:rFonts w:ascii="Arial" w:hAnsi="Arial" w:cs="Arial"/>
          <w:color w:val="000000" w:themeColor="text1"/>
          <w:sz w:val="20"/>
          <w:szCs w:val="20"/>
        </w:rPr>
        <w:t>d) Diário de obra atualizado.</w:t>
      </w:r>
    </w:p>
    <w:p w14:paraId="5248F3C3" w14:textId="77777777" w:rsidR="00F066ED" w:rsidRPr="002A6D16" w:rsidRDefault="00F066ED" w:rsidP="00317CDA">
      <w:pPr>
        <w:spacing w:before="100" w:beforeAutospacing="1" w:after="100" w:afterAutospacing="1"/>
        <w:jc w:val="both"/>
        <w:rPr>
          <w:rFonts w:ascii="Arial" w:hAnsi="Arial" w:cs="Arial"/>
          <w:color w:val="000000" w:themeColor="text1"/>
          <w:sz w:val="20"/>
          <w:szCs w:val="20"/>
        </w:rPr>
      </w:pPr>
      <w:r w:rsidRPr="002A6D16">
        <w:rPr>
          <w:rFonts w:ascii="Arial" w:hAnsi="Arial" w:cs="Arial"/>
          <w:b/>
          <w:bCs/>
          <w:color w:val="000000" w:themeColor="text1"/>
          <w:sz w:val="20"/>
          <w:szCs w:val="20"/>
        </w:rPr>
        <w:lastRenderedPageBreak/>
        <w:t>6.4.</w:t>
      </w:r>
      <w:r w:rsidRPr="002A6D16">
        <w:rPr>
          <w:rFonts w:ascii="Arial" w:hAnsi="Arial" w:cs="Arial"/>
          <w:color w:val="000000" w:themeColor="text1"/>
          <w:sz w:val="20"/>
          <w:szCs w:val="20"/>
        </w:rPr>
        <w:t xml:space="preserve"> Somente serão medidos e pagos os serviços efetivamente executados e em conformidade com o projeto, sendo vedado, em qualquer hipótese, o pagamento por materiais não aplicados.</w:t>
      </w:r>
    </w:p>
    <w:p w14:paraId="1E71CC19" w14:textId="77777777" w:rsidR="001B7174" w:rsidRPr="002A6D16" w:rsidRDefault="00F066ED" w:rsidP="00317CDA">
      <w:pPr>
        <w:spacing w:before="100" w:beforeAutospacing="1" w:after="100" w:afterAutospacing="1"/>
        <w:jc w:val="both"/>
        <w:rPr>
          <w:rFonts w:ascii="Arial" w:hAnsi="Arial" w:cs="Arial"/>
          <w:color w:val="000000" w:themeColor="text1"/>
          <w:sz w:val="20"/>
          <w:szCs w:val="20"/>
        </w:rPr>
      </w:pPr>
      <w:r w:rsidRPr="002A6D16">
        <w:rPr>
          <w:rFonts w:ascii="Arial" w:hAnsi="Arial" w:cs="Arial"/>
          <w:b/>
          <w:bCs/>
          <w:color w:val="000000" w:themeColor="text1"/>
          <w:sz w:val="20"/>
          <w:szCs w:val="20"/>
        </w:rPr>
        <w:t>6.5.</w:t>
      </w:r>
      <w:r w:rsidRPr="002A6D16">
        <w:rPr>
          <w:rFonts w:ascii="Arial" w:hAnsi="Arial" w:cs="Arial"/>
          <w:color w:val="000000" w:themeColor="text1"/>
          <w:sz w:val="20"/>
          <w:szCs w:val="20"/>
        </w:rPr>
        <w:t xml:space="preserve"> O Município terá o prazo de até 5 (cinco) dias úteis para análise da medição apresentada.</w:t>
      </w:r>
    </w:p>
    <w:p w14:paraId="7E21FEDA" w14:textId="46AAB86B" w:rsidR="00F066ED" w:rsidRPr="002A6D16" w:rsidRDefault="00F066ED" w:rsidP="00317CDA">
      <w:pPr>
        <w:spacing w:before="100" w:beforeAutospacing="1" w:after="100" w:afterAutospacing="1"/>
        <w:jc w:val="both"/>
        <w:rPr>
          <w:rFonts w:ascii="Arial" w:hAnsi="Arial" w:cs="Arial"/>
          <w:color w:val="000000" w:themeColor="text1"/>
          <w:sz w:val="20"/>
          <w:szCs w:val="20"/>
        </w:rPr>
      </w:pPr>
      <w:r w:rsidRPr="002A6D16">
        <w:rPr>
          <w:rFonts w:ascii="Arial" w:hAnsi="Arial" w:cs="Arial"/>
          <w:b/>
          <w:bCs/>
          <w:color w:val="000000" w:themeColor="text1"/>
          <w:sz w:val="20"/>
          <w:szCs w:val="20"/>
        </w:rPr>
        <w:t>6.5.1.</w:t>
      </w:r>
      <w:r w:rsidRPr="002A6D16">
        <w:rPr>
          <w:rFonts w:ascii="Arial" w:hAnsi="Arial" w:cs="Arial"/>
          <w:color w:val="000000" w:themeColor="text1"/>
          <w:sz w:val="20"/>
          <w:szCs w:val="20"/>
        </w:rPr>
        <w:t xml:space="preserve"> Constatadas inconsistências, a CONTRATADA será notificada para proceder às correções, reiniciando-se o prazo de análise após a reapresentação da medição ajustada.</w:t>
      </w:r>
    </w:p>
    <w:p w14:paraId="793ADFA3" w14:textId="77777777" w:rsidR="00F066ED" w:rsidRPr="002A6D16" w:rsidRDefault="00F066ED" w:rsidP="001B7174">
      <w:pPr>
        <w:jc w:val="both"/>
        <w:rPr>
          <w:rFonts w:ascii="Arial" w:hAnsi="Arial" w:cs="Arial"/>
          <w:color w:val="000000" w:themeColor="text1"/>
          <w:sz w:val="20"/>
          <w:szCs w:val="20"/>
        </w:rPr>
      </w:pPr>
      <w:r w:rsidRPr="002A6D16">
        <w:rPr>
          <w:rFonts w:ascii="Arial" w:hAnsi="Arial" w:cs="Arial"/>
          <w:b/>
          <w:bCs/>
          <w:color w:val="000000" w:themeColor="text1"/>
          <w:sz w:val="20"/>
          <w:szCs w:val="20"/>
        </w:rPr>
        <w:t>6.6.</w:t>
      </w:r>
      <w:r w:rsidRPr="002A6D16">
        <w:rPr>
          <w:rFonts w:ascii="Arial" w:hAnsi="Arial" w:cs="Arial"/>
          <w:color w:val="000000" w:themeColor="text1"/>
          <w:sz w:val="20"/>
          <w:szCs w:val="20"/>
        </w:rPr>
        <w:t xml:space="preserve"> Após a aprovação da medição, a CONTRATANTE autorizará a emissão da Nota Fiscal pela CONTRATADA.</w:t>
      </w:r>
    </w:p>
    <w:p w14:paraId="62A26686" w14:textId="77777777" w:rsidR="00F066ED" w:rsidRPr="002A6D16" w:rsidRDefault="00F066ED" w:rsidP="001B7174">
      <w:pPr>
        <w:jc w:val="both"/>
        <w:rPr>
          <w:rFonts w:ascii="Arial" w:hAnsi="Arial" w:cs="Arial"/>
          <w:color w:val="000000" w:themeColor="text1"/>
          <w:sz w:val="20"/>
          <w:szCs w:val="20"/>
        </w:rPr>
      </w:pPr>
      <w:r w:rsidRPr="002A6D16">
        <w:rPr>
          <w:rFonts w:ascii="Arial" w:hAnsi="Arial" w:cs="Arial"/>
          <w:b/>
          <w:bCs/>
          <w:color w:val="000000" w:themeColor="text1"/>
          <w:sz w:val="20"/>
          <w:szCs w:val="20"/>
        </w:rPr>
        <w:t>6.6.1.</w:t>
      </w:r>
      <w:r w:rsidRPr="002A6D16">
        <w:rPr>
          <w:rFonts w:ascii="Arial" w:hAnsi="Arial" w:cs="Arial"/>
          <w:color w:val="000000" w:themeColor="text1"/>
          <w:sz w:val="20"/>
          <w:szCs w:val="20"/>
        </w:rPr>
        <w:t xml:space="preserve"> A Nota Fiscal deverá ser acompanhada das certidões de regularidade fiscal, trabalhista e previdenciária válidas à época do pagamento.</w:t>
      </w:r>
    </w:p>
    <w:p w14:paraId="0B441BB1" w14:textId="77777777" w:rsidR="00F066ED" w:rsidRPr="002A6D16" w:rsidRDefault="00F066ED" w:rsidP="001B7174">
      <w:pPr>
        <w:jc w:val="both"/>
        <w:rPr>
          <w:rFonts w:ascii="Arial" w:hAnsi="Arial" w:cs="Arial"/>
          <w:color w:val="000000" w:themeColor="text1"/>
          <w:sz w:val="20"/>
          <w:szCs w:val="20"/>
        </w:rPr>
      </w:pPr>
      <w:r w:rsidRPr="002A6D16">
        <w:rPr>
          <w:rFonts w:ascii="Arial" w:hAnsi="Arial" w:cs="Arial"/>
          <w:b/>
          <w:bCs/>
          <w:color w:val="000000" w:themeColor="text1"/>
          <w:sz w:val="20"/>
          <w:szCs w:val="20"/>
        </w:rPr>
        <w:t>6.6.2.</w:t>
      </w:r>
      <w:r w:rsidRPr="002A6D16">
        <w:rPr>
          <w:rFonts w:ascii="Arial" w:hAnsi="Arial" w:cs="Arial"/>
          <w:color w:val="000000" w:themeColor="text1"/>
          <w:sz w:val="20"/>
          <w:szCs w:val="20"/>
        </w:rPr>
        <w:t xml:space="preserve"> A comprovação da regularidade fiscal é de responsabilidade exclusiva da CONTRATADA.</w:t>
      </w:r>
    </w:p>
    <w:p w14:paraId="3AF3C22E" w14:textId="77777777" w:rsidR="001B7174" w:rsidRPr="002A6D16" w:rsidRDefault="001B7174" w:rsidP="001B7174">
      <w:pPr>
        <w:jc w:val="both"/>
        <w:rPr>
          <w:rFonts w:ascii="Arial" w:hAnsi="Arial" w:cs="Arial"/>
          <w:b/>
          <w:bCs/>
          <w:color w:val="000000" w:themeColor="text1"/>
          <w:sz w:val="20"/>
          <w:szCs w:val="20"/>
        </w:rPr>
      </w:pPr>
    </w:p>
    <w:p w14:paraId="4EE71630" w14:textId="62F70E7D" w:rsidR="00F066ED" w:rsidRPr="002A6D16" w:rsidRDefault="00F066ED" w:rsidP="001B7174">
      <w:pPr>
        <w:jc w:val="both"/>
        <w:rPr>
          <w:rFonts w:ascii="Arial" w:hAnsi="Arial" w:cs="Arial"/>
          <w:color w:val="000000" w:themeColor="text1"/>
          <w:sz w:val="20"/>
          <w:szCs w:val="20"/>
        </w:rPr>
      </w:pPr>
      <w:r w:rsidRPr="002A6D16">
        <w:rPr>
          <w:rFonts w:ascii="Arial" w:hAnsi="Arial" w:cs="Arial"/>
          <w:b/>
          <w:bCs/>
          <w:color w:val="000000" w:themeColor="text1"/>
          <w:sz w:val="20"/>
          <w:szCs w:val="20"/>
        </w:rPr>
        <w:t>6.7.</w:t>
      </w:r>
      <w:r w:rsidRPr="002A6D16">
        <w:rPr>
          <w:rFonts w:ascii="Arial" w:hAnsi="Arial" w:cs="Arial"/>
          <w:color w:val="000000" w:themeColor="text1"/>
          <w:sz w:val="20"/>
          <w:szCs w:val="20"/>
        </w:rPr>
        <w:t xml:space="preserve"> Para fins de pagamento da primeira medição, a CONTRATADA deverá comprovar a matrícula da obra junto ao Cadastro Nacional de Obras – CNO.</w:t>
      </w:r>
    </w:p>
    <w:p w14:paraId="124B14D2" w14:textId="77777777" w:rsidR="00F066ED" w:rsidRPr="002A6D16" w:rsidRDefault="00F066ED" w:rsidP="001B7174">
      <w:pPr>
        <w:jc w:val="both"/>
        <w:rPr>
          <w:rFonts w:ascii="Arial" w:hAnsi="Arial" w:cs="Arial"/>
          <w:color w:val="000000" w:themeColor="text1"/>
          <w:sz w:val="20"/>
          <w:szCs w:val="20"/>
        </w:rPr>
      </w:pPr>
      <w:r w:rsidRPr="002A6D16">
        <w:rPr>
          <w:rFonts w:ascii="Arial" w:hAnsi="Arial" w:cs="Arial"/>
          <w:b/>
          <w:bCs/>
          <w:color w:val="000000" w:themeColor="text1"/>
          <w:sz w:val="20"/>
          <w:szCs w:val="20"/>
        </w:rPr>
        <w:t>6.7.1.</w:t>
      </w:r>
      <w:r w:rsidRPr="002A6D16">
        <w:rPr>
          <w:rFonts w:ascii="Arial" w:hAnsi="Arial" w:cs="Arial"/>
          <w:color w:val="000000" w:themeColor="text1"/>
          <w:sz w:val="20"/>
          <w:szCs w:val="20"/>
        </w:rPr>
        <w:t xml:space="preserve"> A inscrição no CNO é de responsabilidade da CONTRATADA, devendo ser realizada no prazo legal, conforme normativa da Receita Federal do Brasil.</w:t>
      </w:r>
    </w:p>
    <w:p w14:paraId="30D0149A" w14:textId="77777777" w:rsidR="001B7174" w:rsidRPr="002A6D16" w:rsidRDefault="001B7174" w:rsidP="001B7174">
      <w:pPr>
        <w:jc w:val="both"/>
        <w:rPr>
          <w:rFonts w:ascii="Arial" w:hAnsi="Arial" w:cs="Arial"/>
          <w:b/>
          <w:bCs/>
          <w:color w:val="000000" w:themeColor="text1"/>
          <w:sz w:val="20"/>
          <w:szCs w:val="20"/>
        </w:rPr>
      </w:pPr>
    </w:p>
    <w:p w14:paraId="656A668C" w14:textId="11EC4998" w:rsidR="00F066ED" w:rsidRPr="002A6D16" w:rsidRDefault="00F066ED" w:rsidP="001B7174">
      <w:pPr>
        <w:jc w:val="both"/>
        <w:rPr>
          <w:rFonts w:ascii="Arial" w:hAnsi="Arial" w:cs="Arial"/>
          <w:color w:val="000000" w:themeColor="text1"/>
          <w:sz w:val="20"/>
          <w:szCs w:val="20"/>
        </w:rPr>
      </w:pPr>
      <w:r w:rsidRPr="002A6D16">
        <w:rPr>
          <w:rFonts w:ascii="Arial" w:hAnsi="Arial" w:cs="Arial"/>
          <w:b/>
          <w:bCs/>
          <w:color w:val="000000" w:themeColor="text1"/>
          <w:sz w:val="20"/>
          <w:szCs w:val="20"/>
        </w:rPr>
        <w:t>6.8.</w:t>
      </w:r>
      <w:r w:rsidRPr="002A6D16">
        <w:rPr>
          <w:rFonts w:ascii="Arial" w:hAnsi="Arial" w:cs="Arial"/>
          <w:color w:val="000000" w:themeColor="text1"/>
          <w:sz w:val="20"/>
          <w:szCs w:val="20"/>
        </w:rPr>
        <w:t xml:space="preserve"> Sobre os pagamentos incidirão as retenções tributárias previstas na legislação vigente, especialmente aquelas estabelecidas pela Instrução Normativa RFB nº 1.234/2012 e alterações posteriores, bem como regulamentação municipal aplicável.</w:t>
      </w:r>
    </w:p>
    <w:p w14:paraId="27762121" w14:textId="77777777" w:rsidR="001B7174" w:rsidRPr="002A6D16" w:rsidRDefault="001B7174" w:rsidP="001B7174">
      <w:pPr>
        <w:jc w:val="both"/>
        <w:rPr>
          <w:rFonts w:ascii="Arial" w:hAnsi="Arial" w:cs="Arial"/>
          <w:b/>
          <w:bCs/>
          <w:color w:val="000000" w:themeColor="text1"/>
          <w:sz w:val="20"/>
          <w:szCs w:val="20"/>
        </w:rPr>
      </w:pPr>
    </w:p>
    <w:p w14:paraId="3DECF3C8" w14:textId="39B31D41" w:rsidR="00F066ED" w:rsidRPr="002A6D16" w:rsidRDefault="00F066ED" w:rsidP="001B7174">
      <w:pPr>
        <w:jc w:val="both"/>
        <w:rPr>
          <w:rFonts w:ascii="Arial" w:hAnsi="Arial" w:cs="Arial"/>
          <w:color w:val="000000" w:themeColor="text1"/>
          <w:sz w:val="20"/>
          <w:szCs w:val="20"/>
        </w:rPr>
      </w:pPr>
      <w:r w:rsidRPr="002A6D16">
        <w:rPr>
          <w:rFonts w:ascii="Arial" w:hAnsi="Arial" w:cs="Arial"/>
          <w:b/>
          <w:bCs/>
          <w:color w:val="000000" w:themeColor="text1"/>
          <w:sz w:val="20"/>
          <w:szCs w:val="20"/>
        </w:rPr>
        <w:t>6.9.</w:t>
      </w:r>
      <w:r w:rsidRPr="002A6D16">
        <w:rPr>
          <w:rFonts w:ascii="Arial" w:hAnsi="Arial" w:cs="Arial"/>
          <w:color w:val="000000" w:themeColor="text1"/>
          <w:sz w:val="20"/>
          <w:szCs w:val="20"/>
        </w:rPr>
        <w:t xml:space="preserve"> Os pagamentos serão realizados exclusivamente em favor da CONTRATADA, mediante crédito em conta bancária por ela indicada, vedada a negociação dos créditos com terceiros.</w:t>
      </w:r>
    </w:p>
    <w:p w14:paraId="628F64F7" w14:textId="77777777" w:rsidR="001B7174" w:rsidRPr="002A6D16" w:rsidRDefault="001B7174" w:rsidP="001B7174">
      <w:pPr>
        <w:jc w:val="both"/>
        <w:rPr>
          <w:rFonts w:ascii="Arial" w:hAnsi="Arial" w:cs="Arial"/>
          <w:b/>
          <w:bCs/>
          <w:color w:val="000000" w:themeColor="text1"/>
          <w:sz w:val="20"/>
          <w:szCs w:val="20"/>
        </w:rPr>
      </w:pPr>
    </w:p>
    <w:p w14:paraId="46512136" w14:textId="79E1B2A5" w:rsidR="00F066ED" w:rsidRPr="002A6D16" w:rsidRDefault="00F066ED" w:rsidP="001B7174">
      <w:pPr>
        <w:jc w:val="both"/>
        <w:rPr>
          <w:rFonts w:ascii="Arial" w:hAnsi="Arial" w:cs="Arial"/>
          <w:color w:val="000000" w:themeColor="text1"/>
          <w:sz w:val="20"/>
          <w:szCs w:val="20"/>
        </w:rPr>
      </w:pPr>
      <w:r w:rsidRPr="002A6D16">
        <w:rPr>
          <w:rFonts w:ascii="Arial" w:hAnsi="Arial" w:cs="Arial"/>
          <w:b/>
          <w:bCs/>
          <w:color w:val="000000" w:themeColor="text1"/>
          <w:sz w:val="20"/>
          <w:szCs w:val="20"/>
        </w:rPr>
        <w:t>6.10.</w:t>
      </w:r>
      <w:r w:rsidRPr="002A6D16">
        <w:rPr>
          <w:rFonts w:ascii="Arial" w:hAnsi="Arial" w:cs="Arial"/>
          <w:color w:val="000000" w:themeColor="text1"/>
          <w:sz w:val="20"/>
          <w:szCs w:val="20"/>
        </w:rPr>
        <w:t xml:space="preserve"> A liberação do pagamento ficará condicionada ao cumprimento integral das obrigações contratuais, não sendo efetuado enquanto houver pendências, inadimplementos ou penalidades aplicadas.</w:t>
      </w:r>
    </w:p>
    <w:p w14:paraId="42FB0BB9" w14:textId="77777777" w:rsidR="001B7174" w:rsidRPr="002A6D16" w:rsidRDefault="001B7174" w:rsidP="001B7174">
      <w:pPr>
        <w:jc w:val="both"/>
        <w:rPr>
          <w:rFonts w:ascii="Arial" w:hAnsi="Arial" w:cs="Arial"/>
          <w:b/>
          <w:bCs/>
          <w:color w:val="000000" w:themeColor="text1"/>
          <w:sz w:val="20"/>
          <w:szCs w:val="20"/>
        </w:rPr>
      </w:pPr>
    </w:p>
    <w:p w14:paraId="3174017D" w14:textId="32214FB1" w:rsidR="00F066ED" w:rsidRPr="002A6D16" w:rsidRDefault="00F066ED" w:rsidP="001B7174">
      <w:pPr>
        <w:jc w:val="both"/>
        <w:rPr>
          <w:rFonts w:ascii="Arial" w:hAnsi="Arial" w:cs="Arial"/>
          <w:color w:val="000000" w:themeColor="text1"/>
          <w:sz w:val="20"/>
          <w:szCs w:val="20"/>
        </w:rPr>
      </w:pPr>
      <w:r w:rsidRPr="002A6D16">
        <w:rPr>
          <w:rFonts w:ascii="Arial" w:hAnsi="Arial" w:cs="Arial"/>
          <w:b/>
          <w:bCs/>
          <w:color w:val="000000" w:themeColor="text1"/>
          <w:sz w:val="20"/>
          <w:szCs w:val="20"/>
        </w:rPr>
        <w:t>6.11.</w:t>
      </w:r>
      <w:r w:rsidRPr="002A6D16">
        <w:rPr>
          <w:rFonts w:ascii="Arial" w:hAnsi="Arial" w:cs="Arial"/>
          <w:color w:val="000000" w:themeColor="text1"/>
          <w:sz w:val="20"/>
          <w:szCs w:val="20"/>
        </w:rPr>
        <w:t xml:space="preserve"> Havendo erro na Nota Fiscal ou qualquer circunstância que impeça a liquidação da despesa, o pagamento será suspenso até a regularização, sem ônus para a Administração.</w:t>
      </w:r>
    </w:p>
    <w:p w14:paraId="20B934F7" w14:textId="77777777" w:rsidR="001B7174" w:rsidRPr="002A6D16" w:rsidRDefault="001B7174" w:rsidP="001B7174">
      <w:pPr>
        <w:jc w:val="both"/>
        <w:rPr>
          <w:rFonts w:ascii="Arial" w:hAnsi="Arial" w:cs="Arial"/>
          <w:b/>
          <w:bCs/>
          <w:color w:val="000000" w:themeColor="text1"/>
          <w:sz w:val="20"/>
          <w:szCs w:val="20"/>
        </w:rPr>
      </w:pPr>
    </w:p>
    <w:p w14:paraId="4A69EF54" w14:textId="33FD8A8E" w:rsidR="00F066ED" w:rsidRPr="002A6D16" w:rsidRDefault="00F066ED" w:rsidP="001B7174">
      <w:pPr>
        <w:jc w:val="both"/>
        <w:rPr>
          <w:rFonts w:ascii="Arial" w:hAnsi="Arial" w:cs="Arial"/>
          <w:color w:val="000000" w:themeColor="text1"/>
          <w:sz w:val="20"/>
          <w:szCs w:val="20"/>
        </w:rPr>
      </w:pPr>
      <w:r w:rsidRPr="002A6D16">
        <w:rPr>
          <w:rFonts w:ascii="Arial" w:hAnsi="Arial" w:cs="Arial"/>
          <w:b/>
          <w:bCs/>
          <w:color w:val="000000" w:themeColor="text1"/>
          <w:sz w:val="20"/>
          <w:szCs w:val="20"/>
        </w:rPr>
        <w:t>6.12.</w:t>
      </w:r>
      <w:r w:rsidRPr="002A6D16">
        <w:rPr>
          <w:rFonts w:ascii="Arial" w:hAnsi="Arial" w:cs="Arial"/>
          <w:color w:val="000000" w:themeColor="text1"/>
          <w:sz w:val="20"/>
          <w:szCs w:val="20"/>
        </w:rPr>
        <w:t xml:space="preserve"> Não será admitido pagamento antecipado, salvo nas hipóteses legalmente previstas.</w:t>
      </w:r>
    </w:p>
    <w:p w14:paraId="1A4F218F" w14:textId="77777777" w:rsidR="001B7174" w:rsidRPr="002A6D16" w:rsidRDefault="001B7174" w:rsidP="001B7174">
      <w:pPr>
        <w:jc w:val="both"/>
        <w:rPr>
          <w:rFonts w:ascii="Arial" w:hAnsi="Arial" w:cs="Arial"/>
          <w:b/>
          <w:bCs/>
          <w:color w:val="000000" w:themeColor="text1"/>
          <w:sz w:val="20"/>
          <w:szCs w:val="20"/>
        </w:rPr>
      </w:pPr>
    </w:p>
    <w:p w14:paraId="5D0F37F7" w14:textId="7C31B73A" w:rsidR="00F066ED" w:rsidRPr="002A6D16" w:rsidRDefault="00F066ED" w:rsidP="001B7174">
      <w:pPr>
        <w:jc w:val="both"/>
        <w:rPr>
          <w:rFonts w:ascii="Arial" w:hAnsi="Arial" w:cs="Arial"/>
          <w:color w:val="000000" w:themeColor="text1"/>
          <w:sz w:val="20"/>
          <w:szCs w:val="20"/>
        </w:rPr>
      </w:pPr>
      <w:r w:rsidRPr="002A6D16">
        <w:rPr>
          <w:rFonts w:ascii="Arial" w:hAnsi="Arial" w:cs="Arial"/>
          <w:b/>
          <w:bCs/>
          <w:color w:val="000000" w:themeColor="text1"/>
          <w:sz w:val="20"/>
          <w:szCs w:val="20"/>
        </w:rPr>
        <w:t>6.13.</w:t>
      </w:r>
      <w:r w:rsidRPr="002A6D16">
        <w:rPr>
          <w:rFonts w:ascii="Arial" w:hAnsi="Arial" w:cs="Arial"/>
          <w:color w:val="000000" w:themeColor="text1"/>
          <w:sz w:val="20"/>
          <w:szCs w:val="20"/>
        </w:rPr>
        <w:t xml:space="preserve"> Os pagamentos observarão a ordem cronológica de exigibilidade, nos termos da Lei nº 14.133/2021.</w:t>
      </w:r>
    </w:p>
    <w:p w14:paraId="3E92D778" w14:textId="77777777" w:rsidR="001B7174" w:rsidRPr="002A6D16" w:rsidRDefault="001B7174" w:rsidP="001B7174">
      <w:pPr>
        <w:jc w:val="both"/>
        <w:rPr>
          <w:rFonts w:ascii="Arial" w:hAnsi="Arial" w:cs="Arial"/>
          <w:b/>
          <w:bCs/>
          <w:color w:val="000000" w:themeColor="text1"/>
          <w:sz w:val="20"/>
          <w:szCs w:val="20"/>
        </w:rPr>
      </w:pPr>
    </w:p>
    <w:p w14:paraId="2BE2DF64" w14:textId="68C73D98" w:rsidR="00F066ED" w:rsidRPr="002A6D16" w:rsidRDefault="00F066ED" w:rsidP="001B7174">
      <w:pPr>
        <w:jc w:val="both"/>
        <w:rPr>
          <w:rFonts w:ascii="Arial" w:hAnsi="Arial" w:cs="Arial"/>
          <w:color w:val="000000" w:themeColor="text1"/>
          <w:sz w:val="20"/>
          <w:szCs w:val="20"/>
        </w:rPr>
      </w:pPr>
      <w:r w:rsidRPr="002A6D16">
        <w:rPr>
          <w:rFonts w:ascii="Arial" w:hAnsi="Arial" w:cs="Arial"/>
          <w:b/>
          <w:bCs/>
          <w:color w:val="000000" w:themeColor="text1"/>
          <w:sz w:val="20"/>
          <w:szCs w:val="20"/>
        </w:rPr>
        <w:t>6.14.</w:t>
      </w:r>
      <w:r w:rsidRPr="002A6D16">
        <w:rPr>
          <w:rFonts w:ascii="Arial" w:hAnsi="Arial" w:cs="Arial"/>
          <w:color w:val="000000" w:themeColor="text1"/>
          <w:sz w:val="20"/>
          <w:szCs w:val="20"/>
        </w:rPr>
        <w:t xml:space="preserve"> As despesas bancárias decorrentes de transferência de valores serão de responsabilidade da CONTRATADA.</w:t>
      </w:r>
    </w:p>
    <w:p w14:paraId="7DAF5014" w14:textId="77777777" w:rsidR="001B7174" w:rsidRPr="002A6D16" w:rsidRDefault="001B7174" w:rsidP="001B7174">
      <w:pPr>
        <w:pStyle w:val="SemEspaamento"/>
        <w:jc w:val="both"/>
        <w:rPr>
          <w:rFonts w:ascii="Arial" w:eastAsia="Zurich BT" w:hAnsi="Arial" w:cs="Arial"/>
          <w:b/>
          <w:bCs/>
          <w:iCs/>
          <w:color w:val="000000" w:themeColor="text1"/>
          <w:sz w:val="20"/>
          <w:szCs w:val="20"/>
        </w:rPr>
      </w:pPr>
    </w:p>
    <w:p w14:paraId="6AA73BCF" w14:textId="2260FBF9" w:rsidR="00530E1A" w:rsidRPr="002A6D16" w:rsidRDefault="00530E1A" w:rsidP="001B7174">
      <w:pPr>
        <w:pStyle w:val="SemEspaamento"/>
        <w:jc w:val="both"/>
        <w:rPr>
          <w:rFonts w:ascii="Arial" w:eastAsia="Zurich BT" w:hAnsi="Arial" w:cs="Arial"/>
          <w:iCs/>
          <w:color w:val="000000" w:themeColor="text1"/>
          <w:sz w:val="20"/>
          <w:szCs w:val="20"/>
        </w:rPr>
      </w:pPr>
      <w:r w:rsidRPr="002A6D16">
        <w:rPr>
          <w:rFonts w:ascii="Arial" w:eastAsia="Zurich BT" w:hAnsi="Arial" w:cs="Arial"/>
          <w:b/>
          <w:bCs/>
          <w:iCs/>
          <w:color w:val="000000" w:themeColor="text1"/>
          <w:sz w:val="20"/>
          <w:szCs w:val="20"/>
        </w:rPr>
        <w:t>6.15.</w:t>
      </w:r>
      <w:r w:rsidRPr="002A6D16">
        <w:rPr>
          <w:rFonts w:ascii="Arial" w:eastAsia="Zurich BT" w:hAnsi="Arial" w:cs="Arial"/>
          <w:iCs/>
          <w:color w:val="000000" w:themeColor="text1"/>
          <w:sz w:val="20"/>
          <w:szCs w:val="20"/>
        </w:rPr>
        <w:t xml:space="preserve"> Para fins de pagamento da última medição e recebimento definitivo do objeto, a CONTRATADA deverá apresentar, conforme aplicável, a documentação necessária à regularização e encerramento da obra, especialmente:</w:t>
      </w:r>
    </w:p>
    <w:p w14:paraId="3A9AB1C4" w14:textId="77777777" w:rsidR="00530E1A" w:rsidRPr="002A6D16" w:rsidRDefault="00530E1A" w:rsidP="001B7174">
      <w:pPr>
        <w:pStyle w:val="SemEspaamento"/>
        <w:jc w:val="both"/>
        <w:rPr>
          <w:rFonts w:ascii="Arial" w:eastAsia="Zurich BT" w:hAnsi="Arial" w:cs="Arial"/>
          <w:iCs/>
          <w:color w:val="000000" w:themeColor="text1"/>
          <w:sz w:val="20"/>
          <w:szCs w:val="20"/>
        </w:rPr>
      </w:pPr>
      <w:r w:rsidRPr="002A6D16">
        <w:rPr>
          <w:rFonts w:ascii="Arial" w:eastAsia="Zurich BT" w:hAnsi="Arial" w:cs="Arial"/>
          <w:iCs/>
          <w:color w:val="000000" w:themeColor="text1"/>
          <w:sz w:val="20"/>
          <w:szCs w:val="20"/>
        </w:rPr>
        <w:t>a) Comprovação de inscrição da obra no Cadastro Nacional de Obras – CNO;</w:t>
      </w:r>
    </w:p>
    <w:p w14:paraId="5BA27375" w14:textId="77777777" w:rsidR="00530E1A" w:rsidRPr="002A6D16" w:rsidRDefault="00530E1A" w:rsidP="001B7174">
      <w:pPr>
        <w:pStyle w:val="SemEspaamento"/>
        <w:jc w:val="both"/>
        <w:rPr>
          <w:rFonts w:ascii="Arial" w:eastAsia="Zurich BT" w:hAnsi="Arial" w:cs="Arial"/>
          <w:iCs/>
          <w:color w:val="000000" w:themeColor="text1"/>
          <w:sz w:val="20"/>
          <w:szCs w:val="20"/>
        </w:rPr>
      </w:pPr>
      <w:r w:rsidRPr="002A6D16">
        <w:rPr>
          <w:rFonts w:ascii="Arial" w:eastAsia="Zurich BT" w:hAnsi="Arial" w:cs="Arial"/>
          <w:iCs/>
          <w:color w:val="000000" w:themeColor="text1"/>
          <w:sz w:val="20"/>
          <w:szCs w:val="20"/>
        </w:rPr>
        <w:t>b) Comprovação de solicitação de baixa do CNO, quando exigível;</w:t>
      </w:r>
    </w:p>
    <w:p w14:paraId="023445BF" w14:textId="77777777" w:rsidR="00530E1A" w:rsidRPr="002A6D16" w:rsidRDefault="00530E1A" w:rsidP="001B7174">
      <w:pPr>
        <w:pStyle w:val="SemEspaamento"/>
        <w:jc w:val="both"/>
        <w:rPr>
          <w:rFonts w:ascii="Arial" w:eastAsia="Zurich BT" w:hAnsi="Arial" w:cs="Arial"/>
          <w:iCs/>
          <w:color w:val="000000" w:themeColor="text1"/>
          <w:sz w:val="20"/>
          <w:szCs w:val="20"/>
        </w:rPr>
      </w:pPr>
      <w:r w:rsidRPr="002A6D16">
        <w:rPr>
          <w:rFonts w:ascii="Arial" w:eastAsia="Zurich BT" w:hAnsi="Arial" w:cs="Arial"/>
          <w:iCs/>
          <w:color w:val="000000" w:themeColor="text1"/>
          <w:sz w:val="20"/>
          <w:szCs w:val="20"/>
        </w:rPr>
        <w:t>c) Certidão de regularidade previdenciária da obra, quando aplicável;</w:t>
      </w:r>
    </w:p>
    <w:p w14:paraId="2A6455A1" w14:textId="77777777" w:rsidR="00530E1A" w:rsidRPr="002A6D16" w:rsidRDefault="00530E1A" w:rsidP="001B7174">
      <w:pPr>
        <w:pStyle w:val="SemEspaamento"/>
        <w:jc w:val="both"/>
        <w:rPr>
          <w:rFonts w:ascii="Arial" w:eastAsia="Zurich BT" w:hAnsi="Arial" w:cs="Arial"/>
          <w:iCs/>
          <w:color w:val="000000" w:themeColor="text1"/>
          <w:sz w:val="20"/>
          <w:szCs w:val="20"/>
        </w:rPr>
      </w:pPr>
      <w:r w:rsidRPr="002A6D16">
        <w:rPr>
          <w:rFonts w:ascii="Arial" w:eastAsia="Zurich BT" w:hAnsi="Arial" w:cs="Arial"/>
          <w:iCs/>
          <w:color w:val="000000" w:themeColor="text1"/>
          <w:sz w:val="20"/>
          <w:szCs w:val="20"/>
        </w:rPr>
        <w:t>d) Anotação de Responsabilidade Técnica – ART de execução da obra, devidamente registrada;</w:t>
      </w:r>
    </w:p>
    <w:p w14:paraId="6635BF87" w14:textId="77777777" w:rsidR="00530E1A" w:rsidRPr="002A6D16" w:rsidRDefault="00530E1A" w:rsidP="001B7174">
      <w:pPr>
        <w:pStyle w:val="SemEspaamento"/>
        <w:jc w:val="both"/>
        <w:rPr>
          <w:rFonts w:ascii="Arial" w:eastAsia="Zurich BT" w:hAnsi="Arial" w:cs="Arial"/>
          <w:iCs/>
          <w:color w:val="000000" w:themeColor="text1"/>
          <w:sz w:val="20"/>
          <w:szCs w:val="20"/>
        </w:rPr>
      </w:pPr>
      <w:r w:rsidRPr="002A6D16">
        <w:rPr>
          <w:rFonts w:ascii="Arial" w:eastAsia="Zurich BT" w:hAnsi="Arial" w:cs="Arial"/>
          <w:iCs/>
          <w:color w:val="000000" w:themeColor="text1"/>
          <w:sz w:val="20"/>
          <w:szCs w:val="20"/>
        </w:rPr>
        <w:t>e) Certidão de baixa da ART junto ao CREA/CAU;</w:t>
      </w:r>
    </w:p>
    <w:p w14:paraId="37019E2C" w14:textId="77777777" w:rsidR="00530E1A" w:rsidRPr="002A6D16" w:rsidRDefault="00530E1A" w:rsidP="001B7174">
      <w:pPr>
        <w:pStyle w:val="SemEspaamento"/>
        <w:jc w:val="both"/>
        <w:rPr>
          <w:rFonts w:ascii="Arial" w:eastAsia="Zurich BT" w:hAnsi="Arial" w:cs="Arial"/>
          <w:iCs/>
          <w:color w:val="000000" w:themeColor="text1"/>
          <w:sz w:val="20"/>
          <w:szCs w:val="20"/>
        </w:rPr>
      </w:pPr>
      <w:r w:rsidRPr="002A6D16">
        <w:rPr>
          <w:rFonts w:ascii="Arial" w:eastAsia="Zurich BT" w:hAnsi="Arial" w:cs="Arial"/>
          <w:iCs/>
          <w:color w:val="000000" w:themeColor="text1"/>
          <w:sz w:val="20"/>
          <w:szCs w:val="20"/>
        </w:rPr>
        <w:t xml:space="preserve">f) Documentação técnica final da obra (“as </w:t>
      </w:r>
      <w:proofErr w:type="spellStart"/>
      <w:r w:rsidRPr="002A6D16">
        <w:rPr>
          <w:rFonts w:ascii="Arial" w:eastAsia="Zurich BT" w:hAnsi="Arial" w:cs="Arial"/>
          <w:iCs/>
          <w:color w:val="000000" w:themeColor="text1"/>
          <w:sz w:val="20"/>
          <w:szCs w:val="20"/>
        </w:rPr>
        <w:t>built</w:t>
      </w:r>
      <w:proofErr w:type="spellEnd"/>
      <w:r w:rsidRPr="002A6D16">
        <w:rPr>
          <w:rFonts w:ascii="Arial" w:eastAsia="Zurich BT" w:hAnsi="Arial" w:cs="Arial"/>
          <w:iCs/>
          <w:color w:val="000000" w:themeColor="text1"/>
          <w:sz w:val="20"/>
          <w:szCs w:val="20"/>
        </w:rPr>
        <w:t>”), quando exigida no Termo de Referência;</w:t>
      </w:r>
    </w:p>
    <w:p w14:paraId="541DC8B0" w14:textId="77777777" w:rsidR="00530E1A" w:rsidRPr="002A6D16" w:rsidRDefault="00530E1A" w:rsidP="001B7174">
      <w:pPr>
        <w:pStyle w:val="SemEspaamento"/>
        <w:jc w:val="both"/>
        <w:rPr>
          <w:rFonts w:ascii="Arial" w:eastAsia="Zurich BT" w:hAnsi="Arial" w:cs="Arial"/>
          <w:iCs/>
          <w:color w:val="000000" w:themeColor="text1"/>
          <w:sz w:val="20"/>
          <w:szCs w:val="20"/>
        </w:rPr>
      </w:pPr>
      <w:r w:rsidRPr="002A6D16">
        <w:rPr>
          <w:rFonts w:ascii="Arial" w:eastAsia="Zurich BT" w:hAnsi="Arial" w:cs="Arial"/>
          <w:iCs/>
          <w:color w:val="000000" w:themeColor="text1"/>
          <w:sz w:val="20"/>
          <w:szCs w:val="20"/>
        </w:rPr>
        <w:t>g) Outros documentos técnicos exigidos no edital ou no contrato para o recebimento definitivo.</w:t>
      </w:r>
    </w:p>
    <w:p w14:paraId="19C381E3" w14:textId="499FFA30" w:rsidR="00F066ED" w:rsidRPr="002A6D16" w:rsidRDefault="00530E1A" w:rsidP="001B7174">
      <w:pPr>
        <w:pStyle w:val="SemEspaamento"/>
        <w:jc w:val="both"/>
        <w:rPr>
          <w:rFonts w:ascii="Arial" w:eastAsia="Zurich BT" w:hAnsi="Arial" w:cs="Arial"/>
          <w:iCs/>
          <w:color w:val="000000" w:themeColor="text1"/>
          <w:sz w:val="20"/>
          <w:szCs w:val="20"/>
        </w:rPr>
      </w:pPr>
      <w:r w:rsidRPr="002A6D16">
        <w:rPr>
          <w:rFonts w:ascii="Arial" w:eastAsia="Zurich BT" w:hAnsi="Arial" w:cs="Arial"/>
          <w:b/>
          <w:bCs/>
          <w:iCs/>
          <w:color w:val="000000" w:themeColor="text1"/>
          <w:sz w:val="20"/>
          <w:szCs w:val="20"/>
        </w:rPr>
        <w:lastRenderedPageBreak/>
        <w:t>6.15.1.</w:t>
      </w:r>
      <w:r w:rsidRPr="002A6D16">
        <w:rPr>
          <w:rFonts w:ascii="Arial" w:eastAsia="Zurich BT" w:hAnsi="Arial" w:cs="Arial"/>
          <w:iCs/>
          <w:color w:val="000000" w:themeColor="text1"/>
          <w:sz w:val="20"/>
          <w:szCs w:val="20"/>
        </w:rPr>
        <w:t xml:space="preserve"> O pagamento da última medição ficará condicionado à apresentação da documentação necessária ao recebimento definitivo, bem como à aprovação final da obra pela fiscalização da CONTRATANTE.</w:t>
      </w:r>
    </w:p>
    <w:p w14:paraId="395B9B5F" w14:textId="77777777" w:rsidR="00F066ED" w:rsidRPr="002A6D16" w:rsidRDefault="00F066ED" w:rsidP="00317CDA">
      <w:pPr>
        <w:pStyle w:val="SemEspaamento"/>
        <w:jc w:val="both"/>
        <w:rPr>
          <w:rFonts w:ascii="Arial" w:eastAsia="Zurich BT" w:hAnsi="Arial" w:cs="Arial"/>
          <w:iCs/>
          <w:color w:val="000000" w:themeColor="text1"/>
          <w:sz w:val="20"/>
          <w:szCs w:val="20"/>
        </w:rPr>
      </w:pPr>
    </w:p>
    <w:p w14:paraId="7A6A845F" w14:textId="77777777" w:rsidR="003624E4" w:rsidRPr="002A6D16" w:rsidRDefault="003624E4" w:rsidP="00317CDA">
      <w:pPr>
        <w:pStyle w:val="SemEspaamento"/>
        <w:shd w:val="clear" w:color="auto" w:fill="BFBFBF"/>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7. CLÁUSULA SÉTIMA – DOS RECURSOS FINANCEIROS E DA DOTAÇÃO ORÇAMENTÁRIA</w:t>
      </w:r>
    </w:p>
    <w:p w14:paraId="03A2768A" w14:textId="77777777" w:rsidR="000532DA" w:rsidRPr="002A6D16" w:rsidRDefault="000532DA" w:rsidP="00317CDA">
      <w:pPr>
        <w:autoSpaceDE w:val="0"/>
        <w:autoSpaceDN w:val="0"/>
        <w:adjustRightInd w:val="0"/>
        <w:jc w:val="both"/>
        <w:rPr>
          <w:rFonts w:ascii="Arial" w:hAnsi="Arial" w:cs="Arial"/>
          <w:color w:val="000000" w:themeColor="text1"/>
          <w:sz w:val="20"/>
          <w:szCs w:val="20"/>
        </w:rPr>
      </w:pPr>
      <w:r w:rsidRPr="002A6D16">
        <w:rPr>
          <w:rFonts w:ascii="Arial" w:hAnsi="Arial" w:cs="Arial"/>
          <w:b/>
          <w:bCs/>
          <w:color w:val="000000" w:themeColor="text1"/>
          <w:sz w:val="20"/>
          <w:szCs w:val="20"/>
        </w:rPr>
        <w:t>7.1.</w:t>
      </w:r>
      <w:r w:rsidRPr="002A6D16">
        <w:rPr>
          <w:rFonts w:ascii="Arial" w:hAnsi="Arial" w:cs="Arial"/>
          <w:color w:val="000000" w:themeColor="text1"/>
          <w:sz w:val="20"/>
          <w:szCs w:val="20"/>
        </w:rPr>
        <w:t xml:space="preserve"> As despesas decorrentes da execução do objeto correrão por conta dos recursos próprios e recursos vinculados oriundo do Contrato de Repasse OGU nº 983941/2025 - Operação 1105120-66 - Programa Turismo, </w:t>
      </w:r>
      <w:proofErr w:type="gramStart"/>
      <w:r w:rsidRPr="002A6D16">
        <w:rPr>
          <w:rFonts w:ascii="Arial" w:hAnsi="Arial" w:cs="Arial"/>
          <w:color w:val="000000" w:themeColor="text1"/>
          <w:sz w:val="20"/>
          <w:szCs w:val="20"/>
        </w:rPr>
        <w:t>Esse</w:t>
      </w:r>
      <w:proofErr w:type="gramEnd"/>
      <w:r w:rsidRPr="002A6D16">
        <w:rPr>
          <w:rFonts w:ascii="Arial" w:hAnsi="Arial" w:cs="Arial"/>
          <w:color w:val="000000" w:themeColor="text1"/>
          <w:sz w:val="20"/>
          <w:szCs w:val="20"/>
        </w:rPr>
        <w:t xml:space="preserve"> é o Destino – Construção de Praça de Eventos no município de Cotriguaçu/MT.</w:t>
      </w:r>
    </w:p>
    <w:p w14:paraId="4239FF9E" w14:textId="77777777" w:rsidR="000532DA" w:rsidRPr="002A6D16" w:rsidRDefault="000532DA" w:rsidP="00317CDA">
      <w:pPr>
        <w:autoSpaceDE w:val="0"/>
        <w:autoSpaceDN w:val="0"/>
        <w:adjustRightInd w:val="0"/>
        <w:jc w:val="both"/>
        <w:rPr>
          <w:rFonts w:ascii="Arial" w:hAnsi="Arial" w:cs="Arial"/>
          <w:color w:val="000000" w:themeColor="text1"/>
          <w:sz w:val="20"/>
          <w:szCs w:val="20"/>
        </w:rPr>
      </w:pPr>
    </w:p>
    <w:p w14:paraId="792448D6" w14:textId="43D965BF" w:rsidR="000532DA" w:rsidRPr="002A6D16" w:rsidRDefault="000532DA" w:rsidP="00317CDA">
      <w:pPr>
        <w:autoSpaceDE w:val="0"/>
        <w:autoSpaceDN w:val="0"/>
        <w:adjustRightInd w:val="0"/>
        <w:jc w:val="both"/>
        <w:rPr>
          <w:rFonts w:ascii="Arial" w:hAnsi="Arial" w:cs="Arial"/>
          <w:color w:val="000000" w:themeColor="text1"/>
          <w:sz w:val="20"/>
          <w:szCs w:val="20"/>
        </w:rPr>
      </w:pPr>
      <w:r w:rsidRPr="002A6D16">
        <w:rPr>
          <w:rFonts w:ascii="Arial" w:hAnsi="Arial" w:cs="Arial"/>
          <w:b/>
          <w:bCs/>
          <w:color w:val="000000" w:themeColor="text1"/>
          <w:sz w:val="20"/>
          <w:szCs w:val="20"/>
        </w:rPr>
        <w:t xml:space="preserve">7.2. </w:t>
      </w:r>
      <w:r w:rsidRPr="002A6D16">
        <w:rPr>
          <w:rFonts w:ascii="Arial" w:hAnsi="Arial" w:cs="Arial"/>
          <w:color w:val="000000" w:themeColor="text1"/>
          <w:sz w:val="20"/>
          <w:szCs w:val="20"/>
        </w:rPr>
        <w:t xml:space="preserve">As dotações orçamentárias para a referida obra estão </w:t>
      </w:r>
      <w:proofErr w:type="gramStart"/>
      <w:r w:rsidRPr="002A6D16">
        <w:rPr>
          <w:rFonts w:ascii="Arial" w:hAnsi="Arial" w:cs="Arial"/>
          <w:color w:val="000000" w:themeColor="text1"/>
          <w:sz w:val="20"/>
          <w:szCs w:val="20"/>
        </w:rPr>
        <w:t>consignados</w:t>
      </w:r>
      <w:proofErr w:type="gramEnd"/>
      <w:r w:rsidRPr="002A6D16">
        <w:rPr>
          <w:rFonts w:ascii="Arial" w:hAnsi="Arial" w:cs="Arial"/>
          <w:color w:val="000000" w:themeColor="text1"/>
          <w:sz w:val="20"/>
          <w:szCs w:val="20"/>
        </w:rPr>
        <w:t xml:space="preserve"> na Lei Orçamentária Anual vigente, na seguinte dotação orçamentária:</w:t>
      </w:r>
    </w:p>
    <w:p w14:paraId="000B293D" w14:textId="77777777" w:rsidR="000532DA" w:rsidRPr="002A6D16" w:rsidRDefault="000532DA" w:rsidP="00317CDA">
      <w:pPr>
        <w:pStyle w:val="SemEspaamento"/>
        <w:jc w:val="both"/>
        <w:rPr>
          <w:rFonts w:ascii="Arial" w:hAnsi="Arial" w:cs="Arial"/>
          <w:color w:val="000000" w:themeColor="text1"/>
          <w:sz w:val="20"/>
          <w:szCs w:val="20"/>
        </w:rPr>
      </w:pPr>
    </w:p>
    <w:p w14:paraId="4739C76D" w14:textId="77777777" w:rsidR="000532DA" w:rsidRPr="002A6D16" w:rsidRDefault="000532DA" w:rsidP="00317CDA">
      <w:pPr>
        <w:pStyle w:val="SemEspaamento"/>
        <w:jc w:val="both"/>
        <w:rPr>
          <w:rFonts w:ascii="Arial" w:hAnsi="Arial" w:cs="Arial"/>
          <w:b/>
          <w:bCs/>
          <w:color w:val="000000" w:themeColor="text1"/>
          <w:sz w:val="20"/>
          <w:szCs w:val="20"/>
          <w:lang w:eastAsia="en-US"/>
        </w:rPr>
      </w:pPr>
      <w:r w:rsidRPr="002A6D16">
        <w:rPr>
          <w:rFonts w:ascii="Arial" w:hAnsi="Arial" w:cs="Arial"/>
          <w:b/>
          <w:bCs/>
          <w:color w:val="000000" w:themeColor="text1"/>
          <w:sz w:val="20"/>
          <w:szCs w:val="20"/>
          <w:lang w:eastAsia="en-US"/>
        </w:rPr>
        <w:t>Colocar dotação</w:t>
      </w:r>
    </w:p>
    <w:p w14:paraId="45EFEADC" w14:textId="77777777" w:rsidR="003624E4" w:rsidRPr="002A6D16" w:rsidRDefault="003624E4" w:rsidP="00317CDA">
      <w:pPr>
        <w:pStyle w:val="SemEspaamento"/>
        <w:rPr>
          <w:rFonts w:ascii="Arial" w:hAnsi="Arial" w:cs="Arial"/>
          <w:color w:val="000000" w:themeColor="text1"/>
          <w:sz w:val="20"/>
          <w:szCs w:val="20"/>
          <w:lang w:eastAsia="en-US"/>
        </w:rPr>
      </w:pPr>
    </w:p>
    <w:p w14:paraId="2011CEF8" w14:textId="33113B30" w:rsidR="003624E4" w:rsidRPr="002A6D16" w:rsidRDefault="003624E4" w:rsidP="00317CDA">
      <w:pPr>
        <w:pStyle w:val="SemEspaamento"/>
        <w:jc w:val="both"/>
        <w:rPr>
          <w:rFonts w:ascii="Arial" w:hAnsi="Arial" w:cs="Arial"/>
          <w:i/>
          <w:color w:val="000000" w:themeColor="text1"/>
          <w:sz w:val="20"/>
          <w:szCs w:val="20"/>
          <w:lang w:eastAsia="en-US"/>
        </w:rPr>
      </w:pPr>
      <w:r w:rsidRPr="002A6D16">
        <w:rPr>
          <w:rFonts w:ascii="Arial" w:hAnsi="Arial" w:cs="Arial"/>
          <w:b/>
          <w:color w:val="000000" w:themeColor="text1"/>
          <w:sz w:val="20"/>
          <w:szCs w:val="20"/>
          <w:lang w:eastAsia="en-US"/>
        </w:rPr>
        <w:t>7.</w:t>
      </w:r>
      <w:r w:rsidR="000532DA" w:rsidRPr="002A6D16">
        <w:rPr>
          <w:rFonts w:ascii="Arial" w:hAnsi="Arial" w:cs="Arial"/>
          <w:b/>
          <w:color w:val="000000" w:themeColor="text1"/>
          <w:sz w:val="20"/>
          <w:szCs w:val="20"/>
          <w:lang w:eastAsia="en-US"/>
        </w:rPr>
        <w:t>3</w:t>
      </w:r>
      <w:r w:rsidRPr="002A6D16">
        <w:rPr>
          <w:rFonts w:ascii="Arial" w:hAnsi="Arial" w:cs="Arial"/>
          <w:b/>
          <w:color w:val="000000" w:themeColor="text1"/>
          <w:sz w:val="20"/>
          <w:szCs w:val="20"/>
          <w:lang w:eastAsia="en-US"/>
        </w:rPr>
        <w:t>.</w:t>
      </w:r>
      <w:r w:rsidRPr="002A6D16">
        <w:rPr>
          <w:rFonts w:ascii="Arial" w:hAnsi="Arial" w:cs="Arial"/>
          <w:color w:val="000000" w:themeColor="text1"/>
          <w:sz w:val="20"/>
          <w:szCs w:val="20"/>
          <w:lang w:eastAsia="en-US"/>
        </w:rPr>
        <w:t xml:space="preserve"> </w:t>
      </w:r>
      <w:r w:rsidR="00EF246E" w:rsidRPr="002A6D16">
        <w:rPr>
          <w:rFonts w:ascii="Arial" w:hAnsi="Arial" w:cs="Arial"/>
          <w:color w:val="000000" w:themeColor="text1"/>
          <w:sz w:val="20"/>
          <w:szCs w:val="20"/>
          <w:lang w:eastAsia="en-US"/>
        </w:rPr>
        <w:t>Caso a execução contratual ultrapasse o exercício financeiro, as despesas relativas aos exercícios subsequentes correrão à conta das dotações orçamentárias próprias, a serem consignadas nas respectivas Leis Orçamentárias Anuais, ficando a sua indicação condicionada à aprovação dos créditos correspondentes, mediante apostilamento</w:t>
      </w:r>
      <w:r w:rsidRPr="002A6D16">
        <w:rPr>
          <w:rFonts w:ascii="Arial" w:hAnsi="Arial" w:cs="Arial"/>
          <w:i/>
          <w:color w:val="000000" w:themeColor="text1"/>
          <w:sz w:val="20"/>
          <w:szCs w:val="20"/>
          <w:lang w:eastAsia="en-US"/>
        </w:rPr>
        <w:t>.</w:t>
      </w:r>
    </w:p>
    <w:p w14:paraId="56624D33" w14:textId="77777777" w:rsidR="006B3987" w:rsidRPr="002A6D16" w:rsidRDefault="006B3987" w:rsidP="00317CDA">
      <w:pPr>
        <w:pStyle w:val="SemEspaamento"/>
        <w:jc w:val="both"/>
        <w:rPr>
          <w:rFonts w:ascii="Arial" w:eastAsia="Zurich BT" w:hAnsi="Arial" w:cs="Arial"/>
          <w:b/>
          <w:iCs/>
          <w:color w:val="000000" w:themeColor="text1"/>
          <w:sz w:val="20"/>
          <w:szCs w:val="20"/>
        </w:rPr>
      </w:pPr>
    </w:p>
    <w:p w14:paraId="74BFCE47" w14:textId="1304964E" w:rsidR="008B1806" w:rsidRPr="002A6D16" w:rsidRDefault="00DA25D2" w:rsidP="00317CDA">
      <w:pPr>
        <w:pStyle w:val="SemEspaamento"/>
        <w:shd w:val="clear" w:color="auto" w:fill="BFBFBF"/>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8</w:t>
      </w:r>
      <w:r w:rsidR="00A727CB" w:rsidRPr="002A6D16">
        <w:rPr>
          <w:rFonts w:ascii="Arial" w:eastAsia="Zurich BT" w:hAnsi="Arial" w:cs="Arial"/>
          <w:b/>
          <w:iCs/>
          <w:color w:val="000000" w:themeColor="text1"/>
          <w:sz w:val="20"/>
          <w:szCs w:val="20"/>
        </w:rPr>
        <w:t>.</w:t>
      </w:r>
      <w:r w:rsidR="008B1806" w:rsidRPr="002A6D16">
        <w:rPr>
          <w:rFonts w:ascii="Arial" w:eastAsia="Zurich BT" w:hAnsi="Arial" w:cs="Arial"/>
          <w:b/>
          <w:iCs/>
          <w:color w:val="000000" w:themeColor="text1"/>
          <w:sz w:val="20"/>
          <w:szCs w:val="20"/>
        </w:rPr>
        <w:t xml:space="preserve"> CLÁUSULA </w:t>
      </w:r>
      <w:r w:rsidRPr="002A6D16">
        <w:rPr>
          <w:rFonts w:ascii="Arial" w:eastAsia="Zurich BT" w:hAnsi="Arial" w:cs="Arial"/>
          <w:b/>
          <w:iCs/>
          <w:color w:val="000000" w:themeColor="text1"/>
          <w:sz w:val="20"/>
          <w:szCs w:val="20"/>
        </w:rPr>
        <w:t>OITAVA</w:t>
      </w:r>
      <w:r w:rsidR="008B1806" w:rsidRPr="002A6D16">
        <w:rPr>
          <w:rFonts w:ascii="Arial" w:eastAsia="Zurich BT" w:hAnsi="Arial" w:cs="Arial"/>
          <w:b/>
          <w:iCs/>
          <w:color w:val="000000" w:themeColor="text1"/>
          <w:sz w:val="20"/>
          <w:szCs w:val="20"/>
        </w:rPr>
        <w:t xml:space="preserve"> </w:t>
      </w:r>
      <w:r w:rsidR="00994CBC" w:rsidRPr="002A6D16">
        <w:rPr>
          <w:rFonts w:ascii="Arial" w:eastAsia="Zurich BT" w:hAnsi="Arial" w:cs="Arial"/>
          <w:b/>
          <w:iCs/>
          <w:color w:val="000000" w:themeColor="text1"/>
          <w:sz w:val="20"/>
          <w:szCs w:val="20"/>
        </w:rPr>
        <w:t>–</w:t>
      </w:r>
      <w:r w:rsidR="008B1806" w:rsidRPr="002A6D16">
        <w:rPr>
          <w:rFonts w:ascii="Arial" w:eastAsia="Zurich BT" w:hAnsi="Arial" w:cs="Arial"/>
          <w:b/>
          <w:iCs/>
          <w:color w:val="000000" w:themeColor="text1"/>
          <w:sz w:val="20"/>
          <w:szCs w:val="20"/>
        </w:rPr>
        <w:t xml:space="preserve"> </w:t>
      </w:r>
      <w:r w:rsidR="00A03866" w:rsidRPr="002A6D16">
        <w:rPr>
          <w:rFonts w:ascii="Arial" w:eastAsia="Zurich BT" w:hAnsi="Arial" w:cs="Arial"/>
          <w:b/>
          <w:iCs/>
          <w:color w:val="000000" w:themeColor="text1"/>
          <w:sz w:val="20"/>
          <w:szCs w:val="20"/>
        </w:rPr>
        <w:t>DAS ALTERAÇÕES, DO REAJUSTE E DO REEQUILÍBRIO ECONÔMICO-FINANCEIRO</w:t>
      </w:r>
    </w:p>
    <w:p w14:paraId="185CEF38" w14:textId="77777777" w:rsidR="00171D81" w:rsidRPr="002A6D16" w:rsidRDefault="00171D81" w:rsidP="00317CDA">
      <w:pPr>
        <w:pStyle w:val="SemEspaamento"/>
        <w:jc w:val="both"/>
        <w:rPr>
          <w:rFonts w:ascii="Arial" w:eastAsia="Zurich BT" w:hAnsi="Arial" w:cs="Arial"/>
          <w:b/>
          <w:iCs/>
          <w:color w:val="000000" w:themeColor="text1"/>
          <w:sz w:val="20"/>
          <w:szCs w:val="20"/>
        </w:rPr>
      </w:pPr>
    </w:p>
    <w:p w14:paraId="7D597A84" w14:textId="126A7025" w:rsidR="008B1806" w:rsidRPr="002A6D16" w:rsidRDefault="00DA25D2" w:rsidP="00317CDA">
      <w:pPr>
        <w:pStyle w:val="SemEspaamento"/>
        <w:jc w:val="both"/>
        <w:rPr>
          <w:rFonts w:ascii="Arial" w:eastAsia="Zurich BT" w:hAnsi="Arial" w:cs="Arial"/>
          <w:iCs/>
          <w:color w:val="000000" w:themeColor="text1"/>
          <w:sz w:val="20"/>
          <w:szCs w:val="20"/>
        </w:rPr>
      </w:pPr>
      <w:r w:rsidRPr="002A6D16">
        <w:rPr>
          <w:rFonts w:ascii="Arial" w:eastAsia="Zurich BT" w:hAnsi="Arial" w:cs="Arial"/>
          <w:b/>
          <w:iCs/>
          <w:color w:val="000000" w:themeColor="text1"/>
          <w:sz w:val="20"/>
          <w:szCs w:val="20"/>
        </w:rPr>
        <w:t>8</w:t>
      </w:r>
      <w:r w:rsidR="008B1806" w:rsidRPr="002A6D16">
        <w:rPr>
          <w:rFonts w:ascii="Arial" w:eastAsia="Zurich BT" w:hAnsi="Arial" w:cs="Arial"/>
          <w:b/>
          <w:iCs/>
          <w:color w:val="000000" w:themeColor="text1"/>
          <w:sz w:val="20"/>
          <w:szCs w:val="20"/>
        </w:rPr>
        <w:t>.1</w:t>
      </w:r>
      <w:r w:rsidRPr="002A6D16">
        <w:rPr>
          <w:rFonts w:ascii="Arial" w:eastAsia="Zurich BT" w:hAnsi="Arial" w:cs="Arial"/>
          <w:b/>
          <w:iCs/>
          <w:color w:val="000000" w:themeColor="text1"/>
          <w:sz w:val="20"/>
          <w:szCs w:val="20"/>
        </w:rPr>
        <w:t>.</w:t>
      </w:r>
      <w:r w:rsidR="008B1806" w:rsidRPr="002A6D16">
        <w:rPr>
          <w:rFonts w:ascii="Arial" w:eastAsia="Zurich BT" w:hAnsi="Arial" w:cs="Arial"/>
          <w:b/>
          <w:iCs/>
          <w:color w:val="000000" w:themeColor="text1"/>
          <w:sz w:val="20"/>
          <w:szCs w:val="20"/>
        </w:rPr>
        <w:t xml:space="preserve"> </w:t>
      </w:r>
      <w:r w:rsidR="00A03866" w:rsidRPr="002A6D16">
        <w:rPr>
          <w:rFonts w:ascii="Arial" w:eastAsia="Zurich BT" w:hAnsi="Arial" w:cs="Arial"/>
          <w:iCs/>
          <w:color w:val="000000" w:themeColor="text1"/>
          <w:sz w:val="20"/>
          <w:szCs w:val="20"/>
        </w:rPr>
        <w:t>O presente Contrato poderá ser alterado nas hipóteses previstas no art. 124 da Lei nº 14.133/2021, mediante justificativa formal e celebração de termo aditivo</w:t>
      </w:r>
      <w:r w:rsidR="008B1806" w:rsidRPr="002A6D16">
        <w:rPr>
          <w:rFonts w:ascii="Arial" w:eastAsia="Zurich BT" w:hAnsi="Arial" w:cs="Arial"/>
          <w:iCs/>
          <w:color w:val="000000" w:themeColor="text1"/>
          <w:sz w:val="20"/>
          <w:szCs w:val="20"/>
        </w:rPr>
        <w:t>.</w:t>
      </w:r>
    </w:p>
    <w:p w14:paraId="306EA224" w14:textId="77777777" w:rsidR="008C65DC" w:rsidRPr="002A6D16" w:rsidRDefault="008C65DC" w:rsidP="00317CDA">
      <w:pPr>
        <w:pStyle w:val="SemEspaamento"/>
        <w:jc w:val="both"/>
        <w:rPr>
          <w:rFonts w:ascii="Arial" w:eastAsia="Zurich BT" w:hAnsi="Arial" w:cs="Arial"/>
          <w:iCs/>
          <w:color w:val="000000" w:themeColor="text1"/>
          <w:sz w:val="20"/>
          <w:szCs w:val="20"/>
        </w:rPr>
      </w:pPr>
    </w:p>
    <w:p w14:paraId="307359E7" w14:textId="77777777" w:rsidR="00A03866" w:rsidRPr="002A6D16" w:rsidRDefault="00DA25D2" w:rsidP="00317CDA">
      <w:pPr>
        <w:pStyle w:val="SemEspaamento"/>
        <w:jc w:val="both"/>
        <w:rPr>
          <w:rFonts w:ascii="Arial" w:eastAsia="Zurich BT" w:hAnsi="Arial" w:cs="Arial"/>
          <w:iCs/>
          <w:color w:val="000000" w:themeColor="text1"/>
          <w:sz w:val="20"/>
          <w:szCs w:val="20"/>
        </w:rPr>
      </w:pPr>
      <w:r w:rsidRPr="002A6D16">
        <w:rPr>
          <w:rFonts w:ascii="Arial" w:eastAsia="Zurich BT" w:hAnsi="Arial" w:cs="Arial"/>
          <w:b/>
          <w:iCs/>
          <w:color w:val="000000" w:themeColor="text1"/>
          <w:sz w:val="20"/>
          <w:szCs w:val="20"/>
        </w:rPr>
        <w:t>8</w:t>
      </w:r>
      <w:r w:rsidR="008B1806" w:rsidRPr="002A6D16">
        <w:rPr>
          <w:rFonts w:ascii="Arial" w:eastAsia="Zurich BT" w:hAnsi="Arial" w:cs="Arial"/>
          <w:b/>
          <w:iCs/>
          <w:color w:val="000000" w:themeColor="text1"/>
          <w:sz w:val="20"/>
          <w:szCs w:val="20"/>
        </w:rPr>
        <w:t>.2</w:t>
      </w:r>
      <w:r w:rsidRPr="002A6D16">
        <w:rPr>
          <w:rFonts w:ascii="Arial" w:eastAsia="Zurich BT" w:hAnsi="Arial" w:cs="Arial"/>
          <w:b/>
          <w:iCs/>
          <w:color w:val="000000" w:themeColor="text1"/>
          <w:sz w:val="20"/>
          <w:szCs w:val="20"/>
        </w:rPr>
        <w:t>.</w:t>
      </w:r>
      <w:r w:rsidR="008B1806" w:rsidRPr="002A6D16">
        <w:rPr>
          <w:rFonts w:ascii="Arial" w:eastAsia="Zurich BT" w:hAnsi="Arial" w:cs="Arial"/>
          <w:b/>
          <w:iCs/>
          <w:color w:val="000000" w:themeColor="text1"/>
          <w:sz w:val="20"/>
          <w:szCs w:val="20"/>
        </w:rPr>
        <w:t xml:space="preserve"> </w:t>
      </w:r>
      <w:r w:rsidR="00A03866" w:rsidRPr="002A6D16">
        <w:rPr>
          <w:rFonts w:ascii="Arial" w:eastAsia="Zurich BT" w:hAnsi="Arial" w:cs="Arial"/>
          <w:iCs/>
          <w:color w:val="000000" w:themeColor="text1"/>
          <w:sz w:val="20"/>
          <w:szCs w:val="20"/>
        </w:rPr>
        <w:t>É admissível a alteração subjetiva do contrato decorrente de fusão, cisão ou incorporação da CONTRATADA, desde que:</w:t>
      </w:r>
    </w:p>
    <w:p w14:paraId="544CC351" w14:textId="77777777" w:rsidR="00A03866" w:rsidRPr="002A6D16" w:rsidRDefault="00A03866" w:rsidP="00317CDA">
      <w:pPr>
        <w:pStyle w:val="SemEspaamento"/>
        <w:jc w:val="both"/>
        <w:rPr>
          <w:rFonts w:ascii="Arial" w:eastAsia="Zurich BT" w:hAnsi="Arial" w:cs="Arial"/>
          <w:iCs/>
          <w:color w:val="000000" w:themeColor="text1"/>
          <w:sz w:val="20"/>
          <w:szCs w:val="20"/>
        </w:rPr>
      </w:pPr>
      <w:r w:rsidRPr="002A6D16">
        <w:rPr>
          <w:rFonts w:ascii="Arial" w:eastAsia="Zurich BT" w:hAnsi="Arial" w:cs="Arial"/>
          <w:iCs/>
          <w:color w:val="000000" w:themeColor="text1"/>
          <w:sz w:val="20"/>
          <w:szCs w:val="20"/>
        </w:rPr>
        <w:t xml:space="preserve">I – </w:t>
      </w:r>
      <w:proofErr w:type="gramStart"/>
      <w:r w:rsidRPr="002A6D16">
        <w:rPr>
          <w:rFonts w:ascii="Arial" w:eastAsia="Zurich BT" w:hAnsi="Arial" w:cs="Arial"/>
          <w:iCs/>
          <w:color w:val="000000" w:themeColor="text1"/>
          <w:sz w:val="20"/>
          <w:szCs w:val="20"/>
        </w:rPr>
        <w:t>sejam</w:t>
      </w:r>
      <w:proofErr w:type="gramEnd"/>
      <w:r w:rsidRPr="002A6D16">
        <w:rPr>
          <w:rFonts w:ascii="Arial" w:eastAsia="Zurich BT" w:hAnsi="Arial" w:cs="Arial"/>
          <w:iCs/>
          <w:color w:val="000000" w:themeColor="text1"/>
          <w:sz w:val="20"/>
          <w:szCs w:val="20"/>
        </w:rPr>
        <w:t xml:space="preserve"> mantidos os requisitos de habilitação exigidos na licitação;</w:t>
      </w:r>
    </w:p>
    <w:p w14:paraId="1FEDD072" w14:textId="77777777" w:rsidR="00A03866" w:rsidRPr="002A6D16" w:rsidRDefault="00A03866" w:rsidP="00317CDA">
      <w:pPr>
        <w:pStyle w:val="SemEspaamento"/>
        <w:jc w:val="both"/>
        <w:rPr>
          <w:rFonts w:ascii="Arial" w:eastAsia="Zurich BT" w:hAnsi="Arial" w:cs="Arial"/>
          <w:iCs/>
          <w:color w:val="000000" w:themeColor="text1"/>
          <w:sz w:val="20"/>
          <w:szCs w:val="20"/>
        </w:rPr>
      </w:pPr>
      <w:r w:rsidRPr="002A6D16">
        <w:rPr>
          <w:rFonts w:ascii="Arial" w:eastAsia="Zurich BT" w:hAnsi="Arial" w:cs="Arial"/>
          <w:iCs/>
          <w:color w:val="000000" w:themeColor="text1"/>
          <w:sz w:val="20"/>
          <w:szCs w:val="20"/>
        </w:rPr>
        <w:t xml:space="preserve">II – </w:t>
      </w:r>
      <w:proofErr w:type="gramStart"/>
      <w:r w:rsidRPr="002A6D16">
        <w:rPr>
          <w:rFonts w:ascii="Arial" w:eastAsia="Zurich BT" w:hAnsi="Arial" w:cs="Arial"/>
          <w:iCs/>
          <w:color w:val="000000" w:themeColor="text1"/>
          <w:sz w:val="20"/>
          <w:szCs w:val="20"/>
        </w:rPr>
        <w:t>não</w:t>
      </w:r>
      <w:proofErr w:type="gramEnd"/>
      <w:r w:rsidRPr="002A6D16">
        <w:rPr>
          <w:rFonts w:ascii="Arial" w:eastAsia="Zurich BT" w:hAnsi="Arial" w:cs="Arial"/>
          <w:iCs/>
          <w:color w:val="000000" w:themeColor="text1"/>
          <w:sz w:val="20"/>
          <w:szCs w:val="20"/>
        </w:rPr>
        <w:t xml:space="preserve"> haja prejuízo à execução do objeto;</w:t>
      </w:r>
    </w:p>
    <w:p w14:paraId="01626CFA" w14:textId="77777777" w:rsidR="00A03866" w:rsidRPr="002A6D16" w:rsidRDefault="00A03866" w:rsidP="00317CDA">
      <w:pPr>
        <w:pStyle w:val="SemEspaamento"/>
        <w:jc w:val="both"/>
        <w:rPr>
          <w:rFonts w:ascii="Arial" w:eastAsia="Zurich BT" w:hAnsi="Arial" w:cs="Arial"/>
          <w:iCs/>
          <w:color w:val="000000" w:themeColor="text1"/>
          <w:sz w:val="20"/>
          <w:szCs w:val="20"/>
        </w:rPr>
      </w:pPr>
      <w:r w:rsidRPr="002A6D16">
        <w:rPr>
          <w:rFonts w:ascii="Arial" w:eastAsia="Zurich BT" w:hAnsi="Arial" w:cs="Arial"/>
          <w:iCs/>
          <w:color w:val="000000" w:themeColor="text1"/>
          <w:sz w:val="20"/>
          <w:szCs w:val="20"/>
        </w:rPr>
        <w:t>III – sejam mantidas as condições contratuais; e</w:t>
      </w:r>
    </w:p>
    <w:p w14:paraId="680B355E" w14:textId="37FB51D7" w:rsidR="008B1806" w:rsidRPr="002A6D16" w:rsidRDefault="00A03866" w:rsidP="00317CDA">
      <w:pPr>
        <w:pStyle w:val="SemEspaamento"/>
        <w:jc w:val="both"/>
        <w:rPr>
          <w:rFonts w:ascii="Arial" w:eastAsia="Zurich BT" w:hAnsi="Arial" w:cs="Arial"/>
          <w:iCs/>
          <w:color w:val="000000" w:themeColor="text1"/>
          <w:sz w:val="20"/>
          <w:szCs w:val="20"/>
        </w:rPr>
      </w:pPr>
      <w:r w:rsidRPr="002A6D16">
        <w:rPr>
          <w:rFonts w:ascii="Arial" w:eastAsia="Zurich BT" w:hAnsi="Arial" w:cs="Arial"/>
          <w:iCs/>
          <w:color w:val="000000" w:themeColor="text1"/>
          <w:sz w:val="20"/>
          <w:szCs w:val="20"/>
        </w:rPr>
        <w:t xml:space="preserve">IV – </w:t>
      </w:r>
      <w:proofErr w:type="gramStart"/>
      <w:r w:rsidRPr="002A6D16">
        <w:rPr>
          <w:rFonts w:ascii="Arial" w:eastAsia="Zurich BT" w:hAnsi="Arial" w:cs="Arial"/>
          <w:iCs/>
          <w:color w:val="000000" w:themeColor="text1"/>
          <w:sz w:val="20"/>
          <w:szCs w:val="20"/>
        </w:rPr>
        <w:t>haja</w:t>
      </w:r>
      <w:proofErr w:type="gramEnd"/>
      <w:r w:rsidRPr="002A6D16">
        <w:rPr>
          <w:rFonts w:ascii="Arial" w:eastAsia="Zurich BT" w:hAnsi="Arial" w:cs="Arial"/>
          <w:iCs/>
          <w:color w:val="000000" w:themeColor="text1"/>
          <w:sz w:val="20"/>
          <w:szCs w:val="20"/>
        </w:rPr>
        <w:t xml:space="preserve"> anuência expressa da CONTRATANTE.</w:t>
      </w:r>
    </w:p>
    <w:p w14:paraId="1A5B19DC" w14:textId="77777777" w:rsidR="00A03866" w:rsidRPr="002A6D16" w:rsidRDefault="00A03866" w:rsidP="00317CDA">
      <w:pPr>
        <w:pStyle w:val="SemEspaamento"/>
        <w:jc w:val="both"/>
        <w:rPr>
          <w:rFonts w:ascii="Arial" w:eastAsia="Zurich BT" w:hAnsi="Arial" w:cs="Arial"/>
          <w:b/>
          <w:iCs/>
          <w:color w:val="000000" w:themeColor="text1"/>
          <w:sz w:val="20"/>
          <w:szCs w:val="20"/>
        </w:rPr>
      </w:pPr>
    </w:p>
    <w:p w14:paraId="110B4B4A" w14:textId="67700EED" w:rsidR="008B1806" w:rsidRPr="002A6D16" w:rsidRDefault="00A413DD" w:rsidP="00317CDA">
      <w:pPr>
        <w:pStyle w:val="SemEspaamento"/>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8</w:t>
      </w:r>
      <w:r w:rsidR="00DA25D2" w:rsidRPr="002A6D16">
        <w:rPr>
          <w:rFonts w:ascii="Arial" w:eastAsia="Zurich BT" w:hAnsi="Arial" w:cs="Arial"/>
          <w:b/>
          <w:iCs/>
          <w:color w:val="000000" w:themeColor="text1"/>
          <w:sz w:val="20"/>
          <w:szCs w:val="20"/>
        </w:rPr>
        <w:t xml:space="preserve">.3. </w:t>
      </w:r>
      <w:r w:rsidR="00A03866" w:rsidRPr="002A6D16">
        <w:rPr>
          <w:rFonts w:ascii="Arial" w:eastAsia="Zurich BT" w:hAnsi="Arial" w:cs="Arial"/>
          <w:b/>
          <w:iCs/>
          <w:color w:val="000000" w:themeColor="text1"/>
          <w:sz w:val="20"/>
          <w:szCs w:val="20"/>
        </w:rPr>
        <w:t xml:space="preserve">Do </w:t>
      </w:r>
      <w:r w:rsidR="00DA25D2" w:rsidRPr="002A6D16">
        <w:rPr>
          <w:rFonts w:ascii="Arial" w:eastAsia="Zurich BT" w:hAnsi="Arial" w:cs="Arial"/>
          <w:b/>
          <w:iCs/>
          <w:color w:val="000000" w:themeColor="text1"/>
          <w:sz w:val="20"/>
          <w:szCs w:val="20"/>
        </w:rPr>
        <w:t>Reajuste:</w:t>
      </w:r>
    </w:p>
    <w:p w14:paraId="2127B382" w14:textId="733E6ABB" w:rsidR="00E32249" w:rsidRPr="002A6D16" w:rsidRDefault="00E32249" w:rsidP="00317CDA">
      <w:pPr>
        <w:jc w:val="both"/>
        <w:rPr>
          <w:rFonts w:ascii="Arial" w:eastAsia="Calibri" w:hAnsi="Arial" w:cs="Arial"/>
          <w:color w:val="000000" w:themeColor="text1"/>
          <w:sz w:val="20"/>
          <w:szCs w:val="20"/>
          <w:lang w:eastAsia="en-US"/>
        </w:rPr>
      </w:pPr>
      <w:r w:rsidRPr="002A6D16">
        <w:rPr>
          <w:rFonts w:ascii="Arial" w:eastAsia="Calibri" w:hAnsi="Arial" w:cs="Arial"/>
          <w:b/>
          <w:color w:val="000000" w:themeColor="text1"/>
          <w:sz w:val="20"/>
          <w:szCs w:val="20"/>
          <w:lang w:eastAsia="en-US"/>
        </w:rPr>
        <w:t xml:space="preserve">8.3.1. </w:t>
      </w:r>
      <w:r w:rsidRPr="002A6D16">
        <w:rPr>
          <w:rFonts w:ascii="Arial" w:eastAsia="Calibri" w:hAnsi="Arial" w:cs="Arial"/>
          <w:color w:val="000000" w:themeColor="text1"/>
          <w:sz w:val="20"/>
          <w:szCs w:val="20"/>
          <w:lang w:eastAsia="en-US"/>
        </w:rPr>
        <w:t>O preço contratado dos serviços permanecerá fixo e irreajustável durante doze meses, após o que poderá ser revisto com base na legislação atinente ao caso.</w:t>
      </w:r>
    </w:p>
    <w:p w14:paraId="0B1E4092" w14:textId="52FF5BA1" w:rsidR="00E32249" w:rsidRPr="002A6D16" w:rsidRDefault="00E32249" w:rsidP="00317CDA">
      <w:pPr>
        <w:jc w:val="both"/>
        <w:rPr>
          <w:rFonts w:ascii="Arial" w:eastAsia="Calibri" w:hAnsi="Arial" w:cs="Arial"/>
          <w:color w:val="000000" w:themeColor="text1"/>
          <w:sz w:val="20"/>
          <w:szCs w:val="20"/>
          <w:lang w:eastAsia="en-US"/>
        </w:rPr>
      </w:pPr>
      <w:r w:rsidRPr="002A6D16">
        <w:rPr>
          <w:rFonts w:ascii="Arial" w:eastAsia="Calibri" w:hAnsi="Arial" w:cs="Arial"/>
          <w:b/>
          <w:color w:val="000000" w:themeColor="text1"/>
          <w:sz w:val="20"/>
          <w:szCs w:val="20"/>
          <w:lang w:eastAsia="en-US"/>
        </w:rPr>
        <w:t xml:space="preserve">8.3.2. </w:t>
      </w:r>
      <w:r w:rsidRPr="002A6D16">
        <w:rPr>
          <w:rFonts w:ascii="Arial" w:eastAsia="Calibri" w:hAnsi="Arial" w:cs="Arial"/>
          <w:color w:val="000000" w:themeColor="text1"/>
          <w:sz w:val="20"/>
          <w:szCs w:val="20"/>
          <w:lang w:eastAsia="en-US"/>
        </w:rPr>
        <w:t>Em caso de paralisação ou aditamento de prazo, devidamente justificado, que venha a ultrapassar a um ano de execução da obra ou serviço, ter-se-á que, as parcelas contratuais excedentes ao prazo de um ano, reajustadas pelos índices utilizados pela administração, tomando por data-base vinculada à data do orçamento estimado, através da seguinte fórmula:</w:t>
      </w:r>
    </w:p>
    <w:p w14:paraId="229FD950" w14:textId="77777777" w:rsidR="00E32249" w:rsidRPr="002A6D16" w:rsidRDefault="00E32249" w:rsidP="00317CDA">
      <w:pPr>
        <w:ind w:left="708"/>
        <w:jc w:val="both"/>
        <w:rPr>
          <w:rFonts w:ascii="Arial" w:eastAsia="Calibri" w:hAnsi="Arial" w:cs="Arial"/>
          <w:b/>
          <w:color w:val="000000" w:themeColor="text1"/>
          <w:sz w:val="20"/>
          <w:szCs w:val="20"/>
          <w:lang w:eastAsia="en-US"/>
        </w:rPr>
      </w:pPr>
      <w:r w:rsidRPr="002A6D16">
        <w:rPr>
          <w:rFonts w:ascii="Arial" w:eastAsia="Calibri" w:hAnsi="Arial" w:cs="Arial"/>
          <w:b/>
          <w:color w:val="000000" w:themeColor="text1"/>
          <w:sz w:val="20"/>
          <w:szCs w:val="20"/>
          <w:lang w:eastAsia="en-US"/>
        </w:rPr>
        <w:t xml:space="preserve">R = </w:t>
      </w:r>
      <w:r w:rsidRPr="002A6D16">
        <w:rPr>
          <w:rFonts w:ascii="Arial" w:eastAsia="Calibri" w:hAnsi="Arial" w:cs="Arial"/>
          <w:b/>
          <w:color w:val="000000" w:themeColor="text1"/>
          <w:sz w:val="20"/>
          <w:szCs w:val="20"/>
          <w:u w:val="single"/>
          <w:lang w:eastAsia="en-US"/>
        </w:rPr>
        <w:t>(</w:t>
      </w:r>
      <w:proofErr w:type="spellStart"/>
      <w:r w:rsidRPr="002A6D16">
        <w:rPr>
          <w:rFonts w:ascii="Arial" w:eastAsia="Calibri" w:hAnsi="Arial" w:cs="Arial"/>
          <w:b/>
          <w:color w:val="000000" w:themeColor="text1"/>
          <w:sz w:val="20"/>
          <w:szCs w:val="20"/>
          <w:u w:val="single"/>
          <w:lang w:eastAsia="en-US"/>
        </w:rPr>
        <w:t>Ii</w:t>
      </w:r>
      <w:proofErr w:type="spellEnd"/>
      <w:r w:rsidRPr="002A6D16">
        <w:rPr>
          <w:rFonts w:ascii="Arial" w:eastAsia="Calibri" w:hAnsi="Arial" w:cs="Arial"/>
          <w:b/>
          <w:color w:val="000000" w:themeColor="text1"/>
          <w:sz w:val="20"/>
          <w:szCs w:val="20"/>
          <w:u w:val="single"/>
          <w:lang w:eastAsia="en-US"/>
        </w:rPr>
        <w:t>– Io). V</w:t>
      </w:r>
    </w:p>
    <w:p w14:paraId="69609559" w14:textId="77777777" w:rsidR="00E32249" w:rsidRPr="002A6D16" w:rsidRDefault="00E32249" w:rsidP="00317CDA">
      <w:pPr>
        <w:ind w:left="708"/>
        <w:jc w:val="both"/>
        <w:rPr>
          <w:rFonts w:ascii="Arial" w:eastAsia="Calibri" w:hAnsi="Arial" w:cs="Arial"/>
          <w:b/>
          <w:color w:val="000000" w:themeColor="text1"/>
          <w:sz w:val="20"/>
          <w:szCs w:val="20"/>
          <w:lang w:eastAsia="en-US"/>
        </w:rPr>
      </w:pPr>
      <w:r w:rsidRPr="002A6D16">
        <w:rPr>
          <w:rFonts w:ascii="Arial" w:eastAsia="Calibri" w:hAnsi="Arial" w:cs="Arial"/>
          <w:b/>
          <w:color w:val="000000" w:themeColor="text1"/>
          <w:sz w:val="20"/>
          <w:szCs w:val="20"/>
          <w:lang w:eastAsia="en-US"/>
        </w:rPr>
        <w:t>Io</w:t>
      </w:r>
    </w:p>
    <w:p w14:paraId="394E5585" w14:textId="77777777" w:rsidR="00E32249" w:rsidRPr="002A6D16" w:rsidRDefault="00E32249" w:rsidP="00317CDA">
      <w:pPr>
        <w:ind w:left="708"/>
        <w:jc w:val="both"/>
        <w:rPr>
          <w:rFonts w:ascii="Arial" w:eastAsia="Calibri" w:hAnsi="Arial" w:cs="Arial"/>
          <w:color w:val="000000" w:themeColor="text1"/>
          <w:sz w:val="20"/>
          <w:szCs w:val="20"/>
          <w:lang w:eastAsia="en-US"/>
        </w:rPr>
      </w:pPr>
      <w:r w:rsidRPr="002A6D16">
        <w:rPr>
          <w:rFonts w:ascii="Arial" w:eastAsia="Calibri" w:hAnsi="Arial" w:cs="Arial"/>
          <w:color w:val="000000" w:themeColor="text1"/>
          <w:sz w:val="20"/>
          <w:szCs w:val="20"/>
          <w:lang w:eastAsia="en-US"/>
        </w:rPr>
        <w:t>R = Valor da parcela de reajustamento procurado</w:t>
      </w:r>
    </w:p>
    <w:p w14:paraId="0D338F29" w14:textId="77777777" w:rsidR="00E32249" w:rsidRPr="002A6D16" w:rsidRDefault="00E32249" w:rsidP="00317CDA">
      <w:pPr>
        <w:ind w:left="708"/>
        <w:jc w:val="both"/>
        <w:rPr>
          <w:rFonts w:ascii="Arial" w:eastAsia="Calibri" w:hAnsi="Arial" w:cs="Arial"/>
          <w:color w:val="000000" w:themeColor="text1"/>
          <w:sz w:val="20"/>
          <w:szCs w:val="20"/>
          <w:lang w:eastAsia="en-US"/>
        </w:rPr>
      </w:pPr>
      <w:r w:rsidRPr="002A6D16">
        <w:rPr>
          <w:rFonts w:ascii="Arial" w:eastAsia="Calibri" w:hAnsi="Arial" w:cs="Arial"/>
          <w:color w:val="000000" w:themeColor="text1"/>
          <w:sz w:val="20"/>
          <w:szCs w:val="20"/>
          <w:lang w:eastAsia="en-US"/>
        </w:rPr>
        <w:t>Io = Índice de preço verificado no mês de do orçamento estimado que deu origem ao contrato.</w:t>
      </w:r>
    </w:p>
    <w:p w14:paraId="0E07C215" w14:textId="77777777" w:rsidR="00E32249" w:rsidRPr="002A6D16" w:rsidRDefault="00E32249" w:rsidP="00317CDA">
      <w:pPr>
        <w:ind w:left="708"/>
        <w:jc w:val="both"/>
        <w:rPr>
          <w:rFonts w:ascii="Arial" w:eastAsia="Calibri" w:hAnsi="Arial" w:cs="Arial"/>
          <w:color w:val="000000" w:themeColor="text1"/>
          <w:sz w:val="20"/>
          <w:szCs w:val="20"/>
          <w:lang w:eastAsia="en-US"/>
        </w:rPr>
      </w:pPr>
      <w:proofErr w:type="spellStart"/>
      <w:r w:rsidRPr="002A6D16">
        <w:rPr>
          <w:rFonts w:ascii="Arial" w:eastAsia="Calibri" w:hAnsi="Arial" w:cs="Arial"/>
          <w:color w:val="000000" w:themeColor="text1"/>
          <w:sz w:val="20"/>
          <w:szCs w:val="20"/>
          <w:lang w:eastAsia="en-US"/>
        </w:rPr>
        <w:t>Ii</w:t>
      </w:r>
      <w:proofErr w:type="spellEnd"/>
      <w:r w:rsidRPr="002A6D16">
        <w:rPr>
          <w:rFonts w:ascii="Arial" w:eastAsia="Calibri" w:hAnsi="Arial" w:cs="Arial"/>
          <w:color w:val="000000" w:themeColor="text1"/>
          <w:sz w:val="20"/>
          <w:szCs w:val="20"/>
          <w:lang w:eastAsia="en-US"/>
        </w:rPr>
        <w:t xml:space="preserve"> = Índice de preço referente ao mês de reajustamento.</w:t>
      </w:r>
    </w:p>
    <w:p w14:paraId="5AAD5D38" w14:textId="77777777" w:rsidR="00E32249" w:rsidRPr="002A6D16" w:rsidRDefault="00E32249" w:rsidP="00317CDA">
      <w:pPr>
        <w:ind w:left="708"/>
        <w:jc w:val="both"/>
        <w:rPr>
          <w:rFonts w:ascii="Arial" w:eastAsia="Calibri" w:hAnsi="Arial" w:cs="Arial"/>
          <w:color w:val="000000" w:themeColor="text1"/>
          <w:sz w:val="20"/>
          <w:szCs w:val="20"/>
          <w:lang w:eastAsia="en-US"/>
        </w:rPr>
      </w:pPr>
      <w:r w:rsidRPr="002A6D16">
        <w:rPr>
          <w:rFonts w:ascii="Arial" w:eastAsia="Calibri" w:hAnsi="Arial" w:cs="Arial"/>
          <w:color w:val="000000" w:themeColor="text1"/>
          <w:sz w:val="20"/>
          <w:szCs w:val="20"/>
          <w:lang w:eastAsia="en-US"/>
        </w:rPr>
        <w:t>V = Valor a preços iniciais da parcela do contrato de obras ou serviços a ser reajustado.</w:t>
      </w:r>
    </w:p>
    <w:p w14:paraId="47DE1305" w14:textId="2348C56F" w:rsidR="00E32249" w:rsidRPr="002A6D16" w:rsidRDefault="00E32249" w:rsidP="00317CDA">
      <w:pPr>
        <w:jc w:val="both"/>
        <w:rPr>
          <w:rFonts w:ascii="Arial" w:eastAsia="Calibri" w:hAnsi="Arial" w:cs="Arial"/>
          <w:b/>
          <w:color w:val="000000" w:themeColor="text1"/>
          <w:sz w:val="20"/>
          <w:szCs w:val="20"/>
          <w:lang w:eastAsia="en-US"/>
        </w:rPr>
      </w:pPr>
      <w:r w:rsidRPr="002A6D16">
        <w:rPr>
          <w:rFonts w:ascii="Arial" w:eastAsia="Calibri" w:hAnsi="Arial" w:cs="Arial"/>
          <w:b/>
          <w:color w:val="000000" w:themeColor="text1"/>
          <w:sz w:val="20"/>
          <w:szCs w:val="20"/>
          <w:lang w:eastAsia="en-US"/>
        </w:rPr>
        <w:t>8.3.3. Poderá ser utilizada como índice oficial de avaliação do reajuste anual o Índice Nacional da Construção Civil (INCC).</w:t>
      </w:r>
    </w:p>
    <w:p w14:paraId="033A7059" w14:textId="793588C8" w:rsidR="008B1806" w:rsidRPr="002A6D16" w:rsidRDefault="00A03866" w:rsidP="00317CDA">
      <w:pPr>
        <w:pStyle w:val="SemEspaamento"/>
        <w:jc w:val="both"/>
        <w:rPr>
          <w:rFonts w:ascii="Arial" w:eastAsia="Zurich BT" w:hAnsi="Arial" w:cs="Arial"/>
          <w:bCs/>
          <w:iCs/>
          <w:color w:val="000000" w:themeColor="text1"/>
          <w:sz w:val="20"/>
          <w:szCs w:val="20"/>
        </w:rPr>
      </w:pPr>
      <w:r w:rsidRPr="002A6D16">
        <w:rPr>
          <w:rFonts w:ascii="Arial" w:eastAsia="Zurich BT" w:hAnsi="Arial" w:cs="Arial"/>
          <w:b/>
          <w:iCs/>
          <w:color w:val="000000" w:themeColor="text1"/>
          <w:sz w:val="20"/>
          <w:szCs w:val="20"/>
        </w:rPr>
        <w:t>8.</w:t>
      </w:r>
      <w:r w:rsidR="00E32249" w:rsidRPr="002A6D16">
        <w:rPr>
          <w:rFonts w:ascii="Arial" w:eastAsia="Zurich BT" w:hAnsi="Arial" w:cs="Arial"/>
          <w:b/>
          <w:iCs/>
          <w:color w:val="000000" w:themeColor="text1"/>
          <w:sz w:val="20"/>
          <w:szCs w:val="20"/>
        </w:rPr>
        <w:t>3.4</w:t>
      </w:r>
      <w:r w:rsidRPr="002A6D16">
        <w:rPr>
          <w:rFonts w:ascii="Arial" w:eastAsia="Zurich BT" w:hAnsi="Arial" w:cs="Arial"/>
          <w:b/>
          <w:iCs/>
          <w:color w:val="000000" w:themeColor="text1"/>
          <w:sz w:val="20"/>
          <w:szCs w:val="20"/>
        </w:rPr>
        <w:t xml:space="preserve">. </w:t>
      </w:r>
      <w:r w:rsidRPr="002A6D16">
        <w:rPr>
          <w:rFonts w:ascii="Arial" w:eastAsia="Zurich BT" w:hAnsi="Arial" w:cs="Arial"/>
          <w:bCs/>
          <w:iCs/>
          <w:color w:val="000000" w:themeColor="text1"/>
          <w:sz w:val="20"/>
          <w:szCs w:val="20"/>
        </w:rPr>
        <w:t>O reajuste observará a data-base do orçamento estimado da contratação, independentemente da data de assinatura do contrato.</w:t>
      </w:r>
    </w:p>
    <w:p w14:paraId="6C3238FE" w14:textId="77777777" w:rsidR="00A03866" w:rsidRPr="002A6D16" w:rsidRDefault="00A03866" w:rsidP="00317CDA">
      <w:pPr>
        <w:pStyle w:val="SemEspaamento"/>
        <w:jc w:val="both"/>
        <w:rPr>
          <w:rFonts w:ascii="Arial" w:eastAsia="Zurich BT" w:hAnsi="Arial" w:cs="Arial"/>
          <w:b/>
          <w:iCs/>
          <w:color w:val="000000" w:themeColor="text1"/>
          <w:sz w:val="20"/>
          <w:szCs w:val="20"/>
        </w:rPr>
      </w:pPr>
    </w:p>
    <w:p w14:paraId="0FCF8BAA" w14:textId="5DB74707" w:rsidR="00A03866" w:rsidRPr="002A6D16" w:rsidRDefault="00A03866" w:rsidP="00317CDA">
      <w:pPr>
        <w:pStyle w:val="SemEspaamento"/>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8.</w:t>
      </w:r>
      <w:r w:rsidR="00171D81" w:rsidRPr="002A6D16">
        <w:rPr>
          <w:rFonts w:ascii="Arial" w:eastAsia="Zurich BT" w:hAnsi="Arial" w:cs="Arial"/>
          <w:b/>
          <w:iCs/>
          <w:color w:val="000000" w:themeColor="text1"/>
          <w:sz w:val="20"/>
          <w:szCs w:val="20"/>
        </w:rPr>
        <w:t>4</w:t>
      </w:r>
      <w:r w:rsidRPr="002A6D16">
        <w:rPr>
          <w:rFonts w:ascii="Arial" w:eastAsia="Zurich BT" w:hAnsi="Arial" w:cs="Arial"/>
          <w:b/>
          <w:iCs/>
          <w:color w:val="000000" w:themeColor="text1"/>
          <w:sz w:val="20"/>
          <w:szCs w:val="20"/>
        </w:rPr>
        <w:t>. DO REEQUILÍBRIO ECONÔMICO-FINANCEIRO</w:t>
      </w:r>
    </w:p>
    <w:p w14:paraId="7BBF4542" w14:textId="5F6F4DD0" w:rsidR="00A03866" w:rsidRPr="002A6D16" w:rsidRDefault="00A03866" w:rsidP="00317CDA">
      <w:pPr>
        <w:pStyle w:val="SemEspaamento"/>
        <w:jc w:val="both"/>
        <w:rPr>
          <w:rFonts w:ascii="Arial" w:eastAsia="Zurich BT" w:hAnsi="Arial" w:cs="Arial"/>
          <w:bCs/>
          <w:iCs/>
          <w:color w:val="000000" w:themeColor="text1"/>
          <w:sz w:val="20"/>
          <w:szCs w:val="20"/>
        </w:rPr>
      </w:pPr>
      <w:r w:rsidRPr="002A6D16">
        <w:rPr>
          <w:rFonts w:ascii="Arial" w:eastAsia="Zurich BT" w:hAnsi="Arial" w:cs="Arial"/>
          <w:b/>
          <w:iCs/>
          <w:color w:val="000000" w:themeColor="text1"/>
          <w:sz w:val="20"/>
          <w:szCs w:val="20"/>
        </w:rPr>
        <w:t>8.</w:t>
      </w:r>
      <w:r w:rsidR="00171D81" w:rsidRPr="002A6D16">
        <w:rPr>
          <w:rFonts w:ascii="Arial" w:eastAsia="Zurich BT" w:hAnsi="Arial" w:cs="Arial"/>
          <w:b/>
          <w:iCs/>
          <w:color w:val="000000" w:themeColor="text1"/>
          <w:sz w:val="20"/>
          <w:szCs w:val="20"/>
        </w:rPr>
        <w:t>4</w:t>
      </w:r>
      <w:r w:rsidR="0098356D" w:rsidRPr="002A6D16">
        <w:rPr>
          <w:rFonts w:ascii="Arial" w:eastAsia="Zurich BT" w:hAnsi="Arial" w:cs="Arial"/>
          <w:b/>
          <w:iCs/>
          <w:color w:val="000000" w:themeColor="text1"/>
          <w:sz w:val="20"/>
          <w:szCs w:val="20"/>
        </w:rPr>
        <w:t>.1</w:t>
      </w:r>
      <w:r w:rsidRPr="002A6D16">
        <w:rPr>
          <w:rFonts w:ascii="Arial" w:eastAsia="Zurich BT" w:hAnsi="Arial" w:cs="Arial"/>
          <w:b/>
          <w:iCs/>
          <w:color w:val="000000" w:themeColor="text1"/>
          <w:sz w:val="20"/>
          <w:szCs w:val="20"/>
        </w:rPr>
        <w:t xml:space="preserve">. </w:t>
      </w:r>
      <w:r w:rsidRPr="002A6D16">
        <w:rPr>
          <w:rFonts w:ascii="Arial" w:eastAsia="Zurich BT" w:hAnsi="Arial" w:cs="Arial"/>
          <w:bCs/>
          <w:iCs/>
          <w:color w:val="000000" w:themeColor="text1"/>
          <w:sz w:val="20"/>
          <w:szCs w:val="20"/>
        </w:rPr>
        <w:t>Será assegurada a manutenção do equilíbrio econômico-financeiro do contrato nas hipóteses previstas no art. 124 da Lei nº 14.133/2021, especialmente nos casos de:</w:t>
      </w:r>
    </w:p>
    <w:p w14:paraId="73D0EEBB" w14:textId="77777777" w:rsidR="00A03866" w:rsidRPr="002A6D16" w:rsidRDefault="00A03866" w:rsidP="00317CDA">
      <w:pPr>
        <w:pStyle w:val="SemEspaamento"/>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lastRenderedPageBreak/>
        <w:t xml:space="preserve">I – </w:t>
      </w:r>
      <w:proofErr w:type="gramStart"/>
      <w:r w:rsidRPr="002A6D16">
        <w:rPr>
          <w:rFonts w:ascii="Arial" w:eastAsia="Zurich BT" w:hAnsi="Arial" w:cs="Arial"/>
          <w:bCs/>
          <w:iCs/>
          <w:color w:val="000000" w:themeColor="text1"/>
          <w:sz w:val="20"/>
          <w:szCs w:val="20"/>
        </w:rPr>
        <w:t>fatos</w:t>
      </w:r>
      <w:proofErr w:type="gramEnd"/>
      <w:r w:rsidRPr="002A6D16">
        <w:rPr>
          <w:rFonts w:ascii="Arial" w:eastAsia="Zurich BT" w:hAnsi="Arial" w:cs="Arial"/>
          <w:bCs/>
          <w:iCs/>
          <w:color w:val="000000" w:themeColor="text1"/>
          <w:sz w:val="20"/>
          <w:szCs w:val="20"/>
        </w:rPr>
        <w:t xml:space="preserve"> imprevisíveis ou previsíveis de consequências incalculáveis;</w:t>
      </w:r>
    </w:p>
    <w:p w14:paraId="31638295" w14:textId="77777777" w:rsidR="00A03866" w:rsidRPr="002A6D16" w:rsidRDefault="00A03866" w:rsidP="00317CDA">
      <w:pPr>
        <w:pStyle w:val="SemEspaamento"/>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 xml:space="preserve">II – </w:t>
      </w:r>
      <w:proofErr w:type="gramStart"/>
      <w:r w:rsidRPr="002A6D16">
        <w:rPr>
          <w:rFonts w:ascii="Arial" w:eastAsia="Zurich BT" w:hAnsi="Arial" w:cs="Arial"/>
          <w:bCs/>
          <w:iCs/>
          <w:color w:val="000000" w:themeColor="text1"/>
          <w:sz w:val="20"/>
          <w:szCs w:val="20"/>
        </w:rPr>
        <w:t>caso</w:t>
      </w:r>
      <w:proofErr w:type="gramEnd"/>
      <w:r w:rsidRPr="002A6D16">
        <w:rPr>
          <w:rFonts w:ascii="Arial" w:eastAsia="Zurich BT" w:hAnsi="Arial" w:cs="Arial"/>
          <w:bCs/>
          <w:iCs/>
          <w:color w:val="000000" w:themeColor="text1"/>
          <w:sz w:val="20"/>
          <w:szCs w:val="20"/>
        </w:rPr>
        <w:t xml:space="preserve"> fortuito ou força maior;</w:t>
      </w:r>
    </w:p>
    <w:p w14:paraId="51955157" w14:textId="77777777" w:rsidR="00A03866" w:rsidRPr="002A6D16" w:rsidRDefault="00A03866" w:rsidP="00317CDA">
      <w:pPr>
        <w:pStyle w:val="SemEspaamento"/>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III – fato do príncipe ou fato da Administração;</w:t>
      </w:r>
    </w:p>
    <w:p w14:paraId="685E4DD2" w14:textId="77777777" w:rsidR="00A03866" w:rsidRPr="002A6D16" w:rsidRDefault="00A03866" w:rsidP="00317CDA">
      <w:pPr>
        <w:pStyle w:val="SemEspaamento"/>
        <w:jc w:val="both"/>
        <w:rPr>
          <w:rFonts w:ascii="Arial" w:eastAsia="Zurich BT" w:hAnsi="Arial" w:cs="Arial"/>
          <w:bCs/>
          <w:iCs/>
          <w:color w:val="000000" w:themeColor="text1"/>
          <w:sz w:val="20"/>
          <w:szCs w:val="20"/>
        </w:rPr>
      </w:pPr>
      <w:r w:rsidRPr="002A6D16">
        <w:rPr>
          <w:rFonts w:ascii="Arial" w:eastAsia="Zurich BT" w:hAnsi="Arial" w:cs="Arial"/>
          <w:bCs/>
          <w:iCs/>
          <w:color w:val="000000" w:themeColor="text1"/>
          <w:sz w:val="20"/>
          <w:szCs w:val="20"/>
        </w:rPr>
        <w:t xml:space="preserve">IV – </w:t>
      </w:r>
      <w:proofErr w:type="gramStart"/>
      <w:r w:rsidRPr="002A6D16">
        <w:rPr>
          <w:rFonts w:ascii="Arial" w:eastAsia="Zurich BT" w:hAnsi="Arial" w:cs="Arial"/>
          <w:bCs/>
          <w:iCs/>
          <w:color w:val="000000" w:themeColor="text1"/>
          <w:sz w:val="20"/>
          <w:szCs w:val="20"/>
        </w:rPr>
        <w:t>alteração</w:t>
      </w:r>
      <w:proofErr w:type="gramEnd"/>
      <w:r w:rsidRPr="002A6D16">
        <w:rPr>
          <w:rFonts w:ascii="Arial" w:eastAsia="Zurich BT" w:hAnsi="Arial" w:cs="Arial"/>
          <w:bCs/>
          <w:iCs/>
          <w:color w:val="000000" w:themeColor="text1"/>
          <w:sz w:val="20"/>
          <w:szCs w:val="20"/>
        </w:rPr>
        <w:t xml:space="preserve"> unilateral do contrato que impacte seus custos.</w:t>
      </w:r>
    </w:p>
    <w:p w14:paraId="14B36636" w14:textId="1039E569" w:rsidR="00A03866" w:rsidRPr="002A6D16" w:rsidRDefault="00A03866" w:rsidP="00317CDA">
      <w:pPr>
        <w:pStyle w:val="SemEspaamento"/>
        <w:jc w:val="both"/>
        <w:rPr>
          <w:rFonts w:ascii="Arial" w:eastAsia="Zurich BT" w:hAnsi="Arial" w:cs="Arial"/>
          <w:bCs/>
          <w:iCs/>
          <w:color w:val="000000" w:themeColor="text1"/>
          <w:sz w:val="20"/>
          <w:szCs w:val="20"/>
        </w:rPr>
      </w:pPr>
      <w:r w:rsidRPr="002A6D16">
        <w:rPr>
          <w:rFonts w:ascii="Arial" w:eastAsia="Zurich BT" w:hAnsi="Arial" w:cs="Arial"/>
          <w:b/>
          <w:iCs/>
          <w:color w:val="000000" w:themeColor="text1"/>
          <w:sz w:val="20"/>
          <w:szCs w:val="20"/>
        </w:rPr>
        <w:t>8.</w:t>
      </w:r>
      <w:r w:rsidR="00171D81" w:rsidRPr="002A6D16">
        <w:rPr>
          <w:rFonts w:ascii="Arial" w:eastAsia="Zurich BT" w:hAnsi="Arial" w:cs="Arial"/>
          <w:b/>
          <w:iCs/>
          <w:color w:val="000000" w:themeColor="text1"/>
          <w:sz w:val="20"/>
          <w:szCs w:val="20"/>
        </w:rPr>
        <w:t>4</w:t>
      </w:r>
      <w:r w:rsidR="0098356D" w:rsidRPr="002A6D16">
        <w:rPr>
          <w:rFonts w:ascii="Arial" w:eastAsia="Zurich BT" w:hAnsi="Arial" w:cs="Arial"/>
          <w:b/>
          <w:iCs/>
          <w:color w:val="000000" w:themeColor="text1"/>
          <w:sz w:val="20"/>
          <w:szCs w:val="20"/>
        </w:rPr>
        <w:t>.2</w:t>
      </w:r>
      <w:r w:rsidRPr="002A6D16">
        <w:rPr>
          <w:rFonts w:ascii="Arial" w:eastAsia="Zurich BT" w:hAnsi="Arial" w:cs="Arial"/>
          <w:b/>
          <w:iCs/>
          <w:color w:val="000000" w:themeColor="text1"/>
          <w:sz w:val="20"/>
          <w:szCs w:val="20"/>
        </w:rPr>
        <w:t xml:space="preserve">. </w:t>
      </w:r>
      <w:r w:rsidRPr="002A6D16">
        <w:rPr>
          <w:rFonts w:ascii="Arial" w:eastAsia="Zurich BT" w:hAnsi="Arial" w:cs="Arial"/>
          <w:bCs/>
          <w:iCs/>
          <w:color w:val="000000" w:themeColor="text1"/>
          <w:sz w:val="20"/>
          <w:szCs w:val="20"/>
        </w:rPr>
        <w:t>O reequilíbrio econômico-financeiro deverá ser solicitado pela CONTRATADA, mediante comprovação documental da ocorrência do fato e demonstração analítica do impacto nos custos do contrato.</w:t>
      </w:r>
    </w:p>
    <w:p w14:paraId="4164E6BB" w14:textId="77777777" w:rsidR="00A03866" w:rsidRPr="002A6D16" w:rsidRDefault="00A03866" w:rsidP="00317CDA">
      <w:pPr>
        <w:pStyle w:val="SemEspaamento"/>
        <w:jc w:val="both"/>
        <w:rPr>
          <w:rFonts w:ascii="Arial" w:eastAsia="Zurich BT" w:hAnsi="Arial" w:cs="Arial"/>
          <w:b/>
          <w:iCs/>
          <w:color w:val="000000" w:themeColor="text1"/>
          <w:sz w:val="20"/>
          <w:szCs w:val="20"/>
        </w:rPr>
      </w:pPr>
    </w:p>
    <w:p w14:paraId="5EA6EF84" w14:textId="06DFBE40" w:rsidR="00A03866" w:rsidRPr="002A6D16" w:rsidRDefault="00A03866" w:rsidP="00317CDA">
      <w:pPr>
        <w:pStyle w:val="SemEspaamento"/>
        <w:jc w:val="both"/>
        <w:rPr>
          <w:rFonts w:ascii="Arial" w:eastAsia="Zurich BT" w:hAnsi="Arial" w:cs="Arial"/>
          <w:bCs/>
          <w:iCs/>
          <w:color w:val="000000" w:themeColor="text1"/>
          <w:sz w:val="20"/>
          <w:szCs w:val="20"/>
        </w:rPr>
      </w:pPr>
      <w:r w:rsidRPr="002A6D16">
        <w:rPr>
          <w:rFonts w:ascii="Arial" w:eastAsia="Zurich BT" w:hAnsi="Arial" w:cs="Arial"/>
          <w:b/>
          <w:iCs/>
          <w:color w:val="000000" w:themeColor="text1"/>
          <w:sz w:val="20"/>
          <w:szCs w:val="20"/>
        </w:rPr>
        <w:t>8.</w:t>
      </w:r>
      <w:r w:rsidR="00171D81" w:rsidRPr="002A6D16">
        <w:rPr>
          <w:rFonts w:ascii="Arial" w:eastAsia="Zurich BT" w:hAnsi="Arial" w:cs="Arial"/>
          <w:b/>
          <w:iCs/>
          <w:color w:val="000000" w:themeColor="text1"/>
          <w:sz w:val="20"/>
          <w:szCs w:val="20"/>
        </w:rPr>
        <w:t>5</w:t>
      </w:r>
      <w:r w:rsidRPr="002A6D16">
        <w:rPr>
          <w:rFonts w:ascii="Arial" w:eastAsia="Zurich BT" w:hAnsi="Arial" w:cs="Arial"/>
          <w:b/>
          <w:iCs/>
          <w:color w:val="000000" w:themeColor="text1"/>
          <w:sz w:val="20"/>
          <w:szCs w:val="20"/>
        </w:rPr>
        <w:t xml:space="preserve">. </w:t>
      </w:r>
      <w:r w:rsidRPr="002A6D16">
        <w:rPr>
          <w:rFonts w:ascii="Arial" w:eastAsia="Zurich BT" w:hAnsi="Arial" w:cs="Arial"/>
          <w:bCs/>
          <w:iCs/>
          <w:color w:val="000000" w:themeColor="text1"/>
          <w:sz w:val="20"/>
          <w:szCs w:val="20"/>
        </w:rPr>
        <w:t>As solicitações de reequilíbrio econômico-financeiro serão analisadas pela Administração, podendo resultar na revisão dos valores contratuais, quando comprovada a ocorrência das hipóteses legais.</w:t>
      </w:r>
    </w:p>
    <w:p w14:paraId="308749FD" w14:textId="77777777" w:rsidR="0098356D" w:rsidRPr="002A6D16" w:rsidRDefault="0098356D" w:rsidP="00317CDA">
      <w:pPr>
        <w:pStyle w:val="SemEspaamento"/>
        <w:jc w:val="both"/>
        <w:rPr>
          <w:rFonts w:ascii="Arial" w:eastAsia="Zurich BT" w:hAnsi="Arial" w:cs="Arial"/>
          <w:b/>
          <w:iCs/>
          <w:color w:val="000000" w:themeColor="text1"/>
          <w:sz w:val="20"/>
          <w:szCs w:val="20"/>
        </w:rPr>
      </w:pPr>
    </w:p>
    <w:p w14:paraId="6EC45666" w14:textId="1AB68425" w:rsidR="00945B04" w:rsidRPr="002A6D16" w:rsidRDefault="00945B04" w:rsidP="00317CDA">
      <w:pPr>
        <w:pStyle w:val="SemEspaamento"/>
        <w:jc w:val="both"/>
        <w:rPr>
          <w:rFonts w:ascii="Arial" w:eastAsia="Zurich BT" w:hAnsi="Arial" w:cs="Arial"/>
          <w:bCs/>
          <w:iCs/>
          <w:color w:val="000000" w:themeColor="text1"/>
          <w:sz w:val="20"/>
          <w:szCs w:val="20"/>
        </w:rPr>
      </w:pPr>
      <w:r w:rsidRPr="002A6D16">
        <w:rPr>
          <w:rFonts w:ascii="Arial" w:eastAsia="Zurich BT" w:hAnsi="Arial" w:cs="Arial"/>
          <w:b/>
          <w:iCs/>
          <w:color w:val="000000" w:themeColor="text1"/>
          <w:sz w:val="20"/>
          <w:szCs w:val="20"/>
        </w:rPr>
        <w:t>8.</w:t>
      </w:r>
      <w:r w:rsidR="00171D81" w:rsidRPr="002A6D16">
        <w:rPr>
          <w:rFonts w:ascii="Arial" w:eastAsia="Zurich BT" w:hAnsi="Arial" w:cs="Arial"/>
          <w:b/>
          <w:iCs/>
          <w:color w:val="000000" w:themeColor="text1"/>
          <w:sz w:val="20"/>
          <w:szCs w:val="20"/>
        </w:rPr>
        <w:t>6</w:t>
      </w:r>
      <w:r w:rsidRPr="002A6D16">
        <w:rPr>
          <w:rFonts w:ascii="Arial" w:eastAsia="Zurich BT" w:hAnsi="Arial" w:cs="Arial"/>
          <w:b/>
          <w:iCs/>
          <w:color w:val="000000" w:themeColor="text1"/>
          <w:sz w:val="20"/>
          <w:szCs w:val="20"/>
        </w:rPr>
        <w:t xml:space="preserve">. </w:t>
      </w:r>
      <w:r w:rsidRPr="002A6D16">
        <w:rPr>
          <w:rFonts w:ascii="Arial" w:eastAsia="Zurich BT" w:hAnsi="Arial" w:cs="Arial"/>
          <w:bCs/>
          <w:iCs/>
          <w:color w:val="000000" w:themeColor="text1"/>
          <w:sz w:val="20"/>
          <w:szCs w:val="20"/>
        </w:rPr>
        <w:t>O reajuste e o reequilíbrio econômico-financeiro são institutos distintos, aplicáveis em hipóteses específicas, não se confundindo nem se acumulando automaticamente.</w:t>
      </w:r>
    </w:p>
    <w:p w14:paraId="7D337293" w14:textId="77777777" w:rsidR="00945B04" w:rsidRPr="002A6D16" w:rsidRDefault="00945B04" w:rsidP="00317CDA">
      <w:pPr>
        <w:pStyle w:val="SemEspaamento"/>
        <w:jc w:val="both"/>
        <w:rPr>
          <w:rFonts w:ascii="Arial" w:eastAsia="Zurich BT" w:hAnsi="Arial" w:cs="Arial"/>
          <w:b/>
          <w:iCs/>
          <w:color w:val="000000" w:themeColor="text1"/>
          <w:sz w:val="20"/>
          <w:szCs w:val="20"/>
        </w:rPr>
      </w:pPr>
    </w:p>
    <w:p w14:paraId="4C24EF0C" w14:textId="5F7A9CDB" w:rsidR="00A03866" w:rsidRPr="002A6D16" w:rsidRDefault="00945B04" w:rsidP="00317CDA">
      <w:pPr>
        <w:pStyle w:val="SemEspaamento"/>
        <w:jc w:val="both"/>
        <w:rPr>
          <w:rFonts w:ascii="Arial" w:eastAsia="Zurich BT" w:hAnsi="Arial" w:cs="Arial"/>
          <w:bCs/>
          <w:iCs/>
          <w:color w:val="000000" w:themeColor="text1"/>
          <w:sz w:val="20"/>
          <w:szCs w:val="20"/>
        </w:rPr>
      </w:pPr>
      <w:r w:rsidRPr="002A6D16">
        <w:rPr>
          <w:rFonts w:ascii="Arial" w:eastAsia="Zurich BT" w:hAnsi="Arial" w:cs="Arial"/>
          <w:b/>
          <w:iCs/>
          <w:color w:val="000000" w:themeColor="text1"/>
          <w:sz w:val="20"/>
          <w:szCs w:val="20"/>
        </w:rPr>
        <w:t>8.</w:t>
      </w:r>
      <w:r w:rsidR="00171D81" w:rsidRPr="002A6D16">
        <w:rPr>
          <w:rFonts w:ascii="Arial" w:eastAsia="Zurich BT" w:hAnsi="Arial" w:cs="Arial"/>
          <w:b/>
          <w:iCs/>
          <w:color w:val="000000" w:themeColor="text1"/>
          <w:sz w:val="20"/>
          <w:szCs w:val="20"/>
        </w:rPr>
        <w:t>7</w:t>
      </w:r>
      <w:r w:rsidRPr="002A6D16">
        <w:rPr>
          <w:rFonts w:ascii="Arial" w:eastAsia="Zurich BT" w:hAnsi="Arial" w:cs="Arial"/>
          <w:b/>
          <w:iCs/>
          <w:color w:val="000000" w:themeColor="text1"/>
          <w:sz w:val="20"/>
          <w:szCs w:val="20"/>
        </w:rPr>
        <w:t xml:space="preserve">. </w:t>
      </w:r>
      <w:r w:rsidRPr="002A6D16">
        <w:rPr>
          <w:rFonts w:ascii="Arial" w:eastAsia="Zurich BT" w:hAnsi="Arial" w:cs="Arial"/>
          <w:bCs/>
          <w:iCs/>
          <w:color w:val="000000" w:themeColor="text1"/>
          <w:sz w:val="20"/>
          <w:szCs w:val="20"/>
        </w:rPr>
        <w:t>Em caso de atraso no pagamento por parte da CONTRATANTE, os valores devidos poderão ser atualizados monetariamente, conforme a legislação vigente, a partir do vencimento da obrigação.</w:t>
      </w:r>
    </w:p>
    <w:p w14:paraId="33106E13" w14:textId="77777777" w:rsidR="000F2817" w:rsidRPr="002A6D16" w:rsidRDefault="000F2817" w:rsidP="00317CDA">
      <w:pPr>
        <w:ind w:right="-1"/>
        <w:jc w:val="both"/>
        <w:rPr>
          <w:rFonts w:ascii="Arial" w:eastAsia="Zurich BT" w:hAnsi="Arial" w:cs="Arial"/>
          <w:b/>
          <w:iCs/>
          <w:color w:val="000000" w:themeColor="text1"/>
        </w:rPr>
      </w:pPr>
    </w:p>
    <w:p w14:paraId="185B9A35" w14:textId="22661727" w:rsidR="000F2817" w:rsidRPr="002A6D16" w:rsidRDefault="000F2817" w:rsidP="00317CDA">
      <w:pPr>
        <w:ind w:right="-1"/>
        <w:jc w:val="both"/>
        <w:rPr>
          <w:rFonts w:ascii="Arial" w:hAnsi="Arial" w:cs="Arial"/>
          <w:b/>
          <w:bCs/>
          <w:caps/>
          <w:color w:val="000000" w:themeColor="text1"/>
          <w:sz w:val="22"/>
          <w:szCs w:val="22"/>
        </w:rPr>
      </w:pPr>
      <w:r w:rsidRPr="002A6D16">
        <w:rPr>
          <w:rFonts w:ascii="Arial" w:hAnsi="Arial" w:cs="Arial"/>
          <w:b/>
          <w:bCs/>
          <w:caps/>
          <w:color w:val="000000" w:themeColor="text1"/>
          <w:sz w:val="22"/>
          <w:szCs w:val="22"/>
        </w:rPr>
        <w:t>8.</w:t>
      </w:r>
      <w:r w:rsidR="00171D81" w:rsidRPr="002A6D16">
        <w:rPr>
          <w:rFonts w:ascii="Arial" w:hAnsi="Arial" w:cs="Arial"/>
          <w:b/>
          <w:bCs/>
          <w:caps/>
          <w:color w:val="000000" w:themeColor="text1"/>
          <w:sz w:val="22"/>
          <w:szCs w:val="22"/>
        </w:rPr>
        <w:t>8</w:t>
      </w:r>
      <w:r w:rsidRPr="002A6D16">
        <w:rPr>
          <w:rFonts w:ascii="Arial" w:hAnsi="Arial" w:cs="Arial"/>
          <w:b/>
          <w:bCs/>
          <w:caps/>
          <w:color w:val="000000" w:themeColor="text1"/>
          <w:sz w:val="22"/>
          <w:szCs w:val="22"/>
        </w:rPr>
        <w:t>. MATRIZ DE RISCOS CONTRATUAIS:</w:t>
      </w:r>
    </w:p>
    <w:p w14:paraId="2BC61144" w14:textId="3CA40E3C" w:rsidR="000F2817" w:rsidRPr="002A6D16" w:rsidRDefault="000F2817" w:rsidP="00317CDA">
      <w:pPr>
        <w:pStyle w:val="NormalWeb"/>
        <w:spacing w:before="0" w:beforeAutospacing="0" w:after="0" w:afterAutospacing="0"/>
        <w:jc w:val="both"/>
        <w:rPr>
          <w:rFonts w:ascii="Arial" w:hAnsi="Arial" w:cs="Arial"/>
          <w:color w:val="000000" w:themeColor="text1"/>
          <w:sz w:val="22"/>
          <w:szCs w:val="22"/>
        </w:rPr>
      </w:pPr>
      <w:r w:rsidRPr="002A6D16">
        <w:rPr>
          <w:rFonts w:ascii="Arial" w:hAnsi="Arial" w:cs="Arial"/>
          <w:b/>
          <w:bCs/>
          <w:color w:val="000000" w:themeColor="text1"/>
          <w:sz w:val="22"/>
          <w:szCs w:val="22"/>
        </w:rPr>
        <w:t>8.</w:t>
      </w:r>
      <w:r w:rsidR="00171D81" w:rsidRPr="002A6D16">
        <w:rPr>
          <w:rFonts w:ascii="Arial" w:hAnsi="Arial" w:cs="Arial"/>
          <w:b/>
          <w:bCs/>
          <w:color w:val="000000" w:themeColor="text1"/>
          <w:sz w:val="22"/>
          <w:szCs w:val="22"/>
        </w:rPr>
        <w:t>8</w:t>
      </w:r>
      <w:r w:rsidRPr="002A6D16">
        <w:rPr>
          <w:rFonts w:ascii="Arial" w:hAnsi="Arial" w:cs="Arial"/>
          <w:b/>
          <w:bCs/>
          <w:color w:val="000000" w:themeColor="text1"/>
          <w:sz w:val="22"/>
          <w:szCs w:val="22"/>
        </w:rPr>
        <w:t>.1.</w:t>
      </w:r>
      <w:r w:rsidRPr="002A6D16">
        <w:rPr>
          <w:rFonts w:ascii="Arial" w:hAnsi="Arial" w:cs="Arial"/>
          <w:color w:val="000000" w:themeColor="text1"/>
          <w:sz w:val="22"/>
          <w:szCs w:val="22"/>
        </w:rPr>
        <w:t xml:space="preserve"> A presente Matriz de Alocação de Riscos integra o Contrato e estabelece a distribuição objetiva dos riscos entre o CONTRATANTE e a CONTRATADA, nos termos do art. 22 da Lei nº 14.133/2021.</w:t>
      </w:r>
    </w:p>
    <w:p w14:paraId="24EA4E3B" w14:textId="5A7736AA" w:rsidR="000F2817" w:rsidRPr="002A6D16" w:rsidRDefault="000F2817" w:rsidP="00317CDA">
      <w:pPr>
        <w:pStyle w:val="NormalWeb"/>
        <w:spacing w:before="0" w:beforeAutospacing="0" w:after="0" w:afterAutospacing="0"/>
        <w:jc w:val="both"/>
        <w:rPr>
          <w:rFonts w:ascii="Arial" w:hAnsi="Arial" w:cs="Arial"/>
          <w:color w:val="000000" w:themeColor="text1"/>
          <w:sz w:val="22"/>
          <w:szCs w:val="22"/>
        </w:rPr>
      </w:pPr>
      <w:r w:rsidRPr="002A6D16">
        <w:rPr>
          <w:rFonts w:ascii="Arial" w:hAnsi="Arial" w:cs="Arial"/>
          <w:b/>
          <w:bCs/>
          <w:color w:val="000000" w:themeColor="text1"/>
          <w:sz w:val="22"/>
          <w:szCs w:val="22"/>
        </w:rPr>
        <w:t>8.</w:t>
      </w:r>
      <w:r w:rsidR="00171D81" w:rsidRPr="002A6D16">
        <w:rPr>
          <w:rFonts w:ascii="Arial" w:hAnsi="Arial" w:cs="Arial"/>
          <w:b/>
          <w:bCs/>
          <w:color w:val="000000" w:themeColor="text1"/>
          <w:sz w:val="22"/>
          <w:szCs w:val="22"/>
        </w:rPr>
        <w:t>8</w:t>
      </w:r>
      <w:r w:rsidRPr="002A6D16">
        <w:rPr>
          <w:rFonts w:ascii="Arial" w:hAnsi="Arial" w:cs="Arial"/>
          <w:b/>
          <w:bCs/>
          <w:color w:val="000000" w:themeColor="text1"/>
          <w:sz w:val="22"/>
          <w:szCs w:val="22"/>
        </w:rPr>
        <w:t>.2.</w:t>
      </w:r>
      <w:r w:rsidRPr="002A6D16">
        <w:rPr>
          <w:rFonts w:ascii="Arial" w:hAnsi="Arial" w:cs="Arial"/>
          <w:color w:val="000000" w:themeColor="text1"/>
          <w:sz w:val="22"/>
          <w:szCs w:val="22"/>
        </w:rPr>
        <w:t xml:space="preserve"> O equilíbrio econômico-financeiro inicial do contrato foi formado considerando a alocação dos riscos ora definida.</w:t>
      </w:r>
    </w:p>
    <w:p w14:paraId="52DD44D6" w14:textId="0009A788" w:rsidR="000F2817" w:rsidRPr="002A6D16" w:rsidRDefault="000F2817" w:rsidP="00317CDA">
      <w:pPr>
        <w:pStyle w:val="NormalWeb"/>
        <w:spacing w:before="0" w:beforeAutospacing="0" w:after="0" w:afterAutospacing="0"/>
        <w:jc w:val="both"/>
        <w:rPr>
          <w:rFonts w:ascii="Arial" w:hAnsi="Arial" w:cs="Arial"/>
          <w:color w:val="000000" w:themeColor="text1"/>
          <w:sz w:val="22"/>
          <w:szCs w:val="22"/>
        </w:rPr>
      </w:pPr>
      <w:r w:rsidRPr="002A6D16">
        <w:rPr>
          <w:rFonts w:ascii="Arial" w:hAnsi="Arial" w:cs="Arial"/>
          <w:b/>
          <w:bCs/>
          <w:color w:val="000000" w:themeColor="text1"/>
          <w:sz w:val="22"/>
          <w:szCs w:val="22"/>
        </w:rPr>
        <w:t>8.</w:t>
      </w:r>
      <w:r w:rsidR="00171D81" w:rsidRPr="002A6D16">
        <w:rPr>
          <w:rFonts w:ascii="Arial" w:hAnsi="Arial" w:cs="Arial"/>
          <w:b/>
          <w:bCs/>
          <w:color w:val="000000" w:themeColor="text1"/>
          <w:sz w:val="22"/>
          <w:szCs w:val="22"/>
        </w:rPr>
        <w:t>8</w:t>
      </w:r>
      <w:r w:rsidRPr="002A6D16">
        <w:rPr>
          <w:rFonts w:ascii="Arial" w:hAnsi="Arial" w:cs="Arial"/>
          <w:b/>
          <w:bCs/>
          <w:color w:val="000000" w:themeColor="text1"/>
          <w:sz w:val="22"/>
          <w:szCs w:val="22"/>
        </w:rPr>
        <w:t>.3.</w:t>
      </w:r>
      <w:r w:rsidRPr="002A6D16">
        <w:rPr>
          <w:rFonts w:ascii="Arial" w:hAnsi="Arial" w:cs="Arial"/>
          <w:color w:val="000000" w:themeColor="text1"/>
          <w:sz w:val="22"/>
          <w:szCs w:val="22"/>
        </w:rPr>
        <w:t xml:space="preserve"> Somente ensejará recomposição do equilíbrio econômico-financeiro a ocorrência de evento expressamente alocado ao CONTRATANTE ou classificado como risco compartilhado, observado o procedimento previsto nesta cláusula.</w:t>
      </w:r>
    </w:p>
    <w:p w14:paraId="4BB80F23" w14:textId="1D0D752E" w:rsidR="000F2817" w:rsidRPr="002A6D16" w:rsidRDefault="000F2817" w:rsidP="00317CDA">
      <w:pPr>
        <w:pStyle w:val="NormalWeb"/>
        <w:spacing w:before="0" w:beforeAutospacing="0" w:after="0" w:afterAutospacing="0"/>
        <w:jc w:val="both"/>
        <w:rPr>
          <w:rFonts w:ascii="Arial" w:hAnsi="Arial" w:cs="Arial"/>
          <w:color w:val="000000" w:themeColor="text1"/>
          <w:sz w:val="22"/>
          <w:szCs w:val="22"/>
        </w:rPr>
      </w:pPr>
      <w:r w:rsidRPr="002A6D16">
        <w:rPr>
          <w:rFonts w:ascii="Arial" w:hAnsi="Arial" w:cs="Arial"/>
          <w:b/>
          <w:bCs/>
          <w:color w:val="000000" w:themeColor="text1"/>
          <w:sz w:val="22"/>
          <w:szCs w:val="22"/>
        </w:rPr>
        <w:t>8.</w:t>
      </w:r>
      <w:r w:rsidR="00171D81" w:rsidRPr="002A6D16">
        <w:rPr>
          <w:rFonts w:ascii="Arial" w:hAnsi="Arial" w:cs="Arial"/>
          <w:b/>
          <w:bCs/>
          <w:color w:val="000000" w:themeColor="text1"/>
          <w:sz w:val="22"/>
          <w:szCs w:val="22"/>
        </w:rPr>
        <w:t>8</w:t>
      </w:r>
      <w:r w:rsidRPr="002A6D16">
        <w:rPr>
          <w:rFonts w:ascii="Arial" w:hAnsi="Arial" w:cs="Arial"/>
          <w:b/>
          <w:bCs/>
          <w:color w:val="000000" w:themeColor="text1"/>
          <w:sz w:val="22"/>
          <w:szCs w:val="22"/>
        </w:rPr>
        <w:t>.4.</w:t>
      </w:r>
      <w:r w:rsidRPr="002A6D16">
        <w:rPr>
          <w:rFonts w:ascii="Arial" w:hAnsi="Arial" w:cs="Arial"/>
          <w:color w:val="000000" w:themeColor="text1"/>
          <w:sz w:val="22"/>
          <w:szCs w:val="22"/>
        </w:rPr>
        <w:t xml:space="preserve"> </w:t>
      </w:r>
      <w:r w:rsidRPr="002A6D16">
        <w:rPr>
          <w:rFonts w:ascii="Arial" w:hAnsi="Arial" w:cs="Arial"/>
          <w:bCs/>
          <w:color w:val="000000" w:themeColor="text1"/>
          <w:sz w:val="22"/>
          <w:szCs w:val="22"/>
        </w:rPr>
        <w:t>São de responsabilidade exclusiva da CONTRATADA, não ensejando reequilíbrio econômico-financeiro</w:t>
      </w:r>
      <w:r w:rsidRPr="002A6D16">
        <w:rPr>
          <w:rFonts w:ascii="Arial" w:hAnsi="Arial" w:cs="Arial"/>
          <w:color w:val="000000" w:themeColor="text1"/>
          <w:sz w:val="22"/>
          <w:szCs w:val="22"/>
        </w:rPr>
        <w:t>:</w:t>
      </w:r>
    </w:p>
    <w:p w14:paraId="6F299538" w14:textId="77777777" w:rsidR="000F2817" w:rsidRPr="002A6D16" w:rsidRDefault="000F2817" w:rsidP="00317CDA">
      <w:pPr>
        <w:pStyle w:val="NormalWeb"/>
        <w:spacing w:before="0" w:beforeAutospacing="0" w:after="0" w:afterAutospacing="0"/>
        <w:jc w:val="both"/>
        <w:rPr>
          <w:rFonts w:ascii="Arial" w:hAnsi="Arial" w:cs="Arial"/>
          <w:color w:val="000000" w:themeColor="text1"/>
          <w:sz w:val="22"/>
          <w:szCs w:val="22"/>
        </w:rPr>
      </w:pPr>
      <w:r w:rsidRPr="002A6D16">
        <w:rPr>
          <w:rFonts w:ascii="Arial" w:hAnsi="Arial" w:cs="Arial"/>
          <w:color w:val="000000" w:themeColor="text1"/>
          <w:sz w:val="22"/>
          <w:szCs w:val="22"/>
        </w:rPr>
        <w:t>I – Erros, omissões, inconsistências ou incompatibilidades nos projetos básico e executivo por ela elaborados;</w:t>
      </w:r>
    </w:p>
    <w:p w14:paraId="294E6794" w14:textId="77777777" w:rsidR="000F2817" w:rsidRPr="002A6D16" w:rsidRDefault="000F2817" w:rsidP="00317CDA">
      <w:pPr>
        <w:pStyle w:val="NormalWeb"/>
        <w:spacing w:before="0" w:beforeAutospacing="0" w:after="0" w:afterAutospacing="0"/>
        <w:jc w:val="both"/>
        <w:rPr>
          <w:rFonts w:ascii="Arial" w:hAnsi="Arial" w:cs="Arial"/>
          <w:color w:val="000000" w:themeColor="text1"/>
          <w:sz w:val="22"/>
          <w:szCs w:val="22"/>
        </w:rPr>
      </w:pPr>
      <w:r w:rsidRPr="002A6D16">
        <w:rPr>
          <w:rFonts w:ascii="Arial" w:hAnsi="Arial" w:cs="Arial"/>
          <w:color w:val="000000" w:themeColor="text1"/>
          <w:sz w:val="22"/>
          <w:szCs w:val="22"/>
        </w:rPr>
        <w:t>II – Subdimensionamento técnico das soluções adotadas;</w:t>
      </w:r>
    </w:p>
    <w:p w14:paraId="3FE85156" w14:textId="77777777" w:rsidR="000F2817" w:rsidRPr="002A6D16" w:rsidRDefault="000F2817" w:rsidP="00317CDA">
      <w:pPr>
        <w:pStyle w:val="NormalWeb"/>
        <w:spacing w:before="0" w:beforeAutospacing="0" w:after="0" w:afterAutospacing="0"/>
        <w:jc w:val="both"/>
        <w:rPr>
          <w:rFonts w:ascii="Arial" w:hAnsi="Arial" w:cs="Arial"/>
          <w:color w:val="000000" w:themeColor="text1"/>
          <w:sz w:val="22"/>
          <w:szCs w:val="22"/>
        </w:rPr>
      </w:pPr>
      <w:r w:rsidRPr="002A6D16">
        <w:rPr>
          <w:rFonts w:ascii="Arial" w:hAnsi="Arial" w:cs="Arial"/>
          <w:color w:val="000000" w:themeColor="text1"/>
          <w:sz w:val="22"/>
          <w:szCs w:val="22"/>
        </w:rPr>
        <w:t>III – Falhas construtivas, vícios de execução ou inadequação técnica;</w:t>
      </w:r>
    </w:p>
    <w:p w14:paraId="4E852F67" w14:textId="77777777" w:rsidR="000F2817" w:rsidRPr="002A6D16" w:rsidRDefault="000F2817" w:rsidP="00317CDA">
      <w:pPr>
        <w:pStyle w:val="NormalWeb"/>
        <w:spacing w:before="0" w:beforeAutospacing="0" w:after="0" w:afterAutospacing="0"/>
        <w:jc w:val="both"/>
        <w:rPr>
          <w:rFonts w:ascii="Arial" w:hAnsi="Arial" w:cs="Arial"/>
          <w:color w:val="000000" w:themeColor="text1"/>
          <w:sz w:val="22"/>
          <w:szCs w:val="22"/>
        </w:rPr>
      </w:pPr>
      <w:r w:rsidRPr="002A6D16">
        <w:rPr>
          <w:rFonts w:ascii="Arial" w:hAnsi="Arial" w:cs="Arial"/>
          <w:color w:val="000000" w:themeColor="text1"/>
          <w:sz w:val="22"/>
          <w:szCs w:val="22"/>
        </w:rPr>
        <w:t>IV – Aumento ordinário de custos de insumos, mão de obra ou equipamentos;</w:t>
      </w:r>
    </w:p>
    <w:p w14:paraId="6678501E" w14:textId="77777777" w:rsidR="000F2817" w:rsidRPr="002A6D16" w:rsidRDefault="000F2817" w:rsidP="00317CDA">
      <w:pPr>
        <w:pStyle w:val="NormalWeb"/>
        <w:spacing w:before="0" w:beforeAutospacing="0" w:after="0" w:afterAutospacing="0"/>
        <w:jc w:val="both"/>
        <w:rPr>
          <w:rFonts w:ascii="Arial" w:hAnsi="Arial" w:cs="Arial"/>
          <w:color w:val="000000" w:themeColor="text1"/>
          <w:sz w:val="22"/>
          <w:szCs w:val="22"/>
        </w:rPr>
      </w:pPr>
      <w:r w:rsidRPr="002A6D16">
        <w:rPr>
          <w:rFonts w:ascii="Arial" w:hAnsi="Arial" w:cs="Arial"/>
          <w:color w:val="000000" w:themeColor="text1"/>
          <w:sz w:val="22"/>
          <w:szCs w:val="22"/>
        </w:rPr>
        <w:t>V – Atrasos decorrentes de má gestão, planejamento inadequado ou desempenho insuficiente;</w:t>
      </w:r>
    </w:p>
    <w:p w14:paraId="30A6769A" w14:textId="77777777" w:rsidR="000F2817" w:rsidRPr="002A6D16" w:rsidRDefault="000F2817" w:rsidP="00317CDA">
      <w:pPr>
        <w:pStyle w:val="NormalWeb"/>
        <w:spacing w:before="0" w:beforeAutospacing="0" w:after="0" w:afterAutospacing="0"/>
        <w:jc w:val="both"/>
        <w:rPr>
          <w:rFonts w:ascii="Arial" w:hAnsi="Arial" w:cs="Arial"/>
          <w:color w:val="000000" w:themeColor="text1"/>
          <w:sz w:val="22"/>
          <w:szCs w:val="22"/>
        </w:rPr>
      </w:pPr>
      <w:r w:rsidRPr="002A6D16">
        <w:rPr>
          <w:rFonts w:ascii="Arial" w:hAnsi="Arial" w:cs="Arial"/>
          <w:color w:val="000000" w:themeColor="text1"/>
          <w:sz w:val="22"/>
          <w:szCs w:val="22"/>
        </w:rPr>
        <w:t>VI – Indeferimento de licenças decorrente de vício técnico do projeto;</w:t>
      </w:r>
    </w:p>
    <w:p w14:paraId="7D20B467" w14:textId="77777777" w:rsidR="000F2817" w:rsidRPr="002A6D16" w:rsidRDefault="000F2817" w:rsidP="00317CDA">
      <w:pPr>
        <w:pStyle w:val="NormalWeb"/>
        <w:spacing w:before="0" w:beforeAutospacing="0" w:after="0" w:afterAutospacing="0"/>
        <w:jc w:val="both"/>
        <w:rPr>
          <w:rFonts w:ascii="Arial" w:hAnsi="Arial" w:cs="Arial"/>
          <w:color w:val="000000" w:themeColor="text1"/>
          <w:sz w:val="22"/>
          <w:szCs w:val="22"/>
        </w:rPr>
      </w:pPr>
      <w:r w:rsidRPr="002A6D16">
        <w:rPr>
          <w:rFonts w:ascii="Arial" w:hAnsi="Arial" w:cs="Arial"/>
          <w:color w:val="000000" w:themeColor="text1"/>
          <w:sz w:val="22"/>
          <w:szCs w:val="22"/>
        </w:rPr>
        <w:t>VII – Riscos geotécnicos previsíveis ou detectáveis mediante diligência técnica adequada;</w:t>
      </w:r>
    </w:p>
    <w:p w14:paraId="6AB5D80A" w14:textId="77777777" w:rsidR="000F2817" w:rsidRPr="002A6D16" w:rsidRDefault="000F2817" w:rsidP="00317CDA">
      <w:pPr>
        <w:pStyle w:val="NormalWeb"/>
        <w:spacing w:before="0" w:beforeAutospacing="0" w:after="0" w:afterAutospacing="0"/>
        <w:jc w:val="both"/>
        <w:rPr>
          <w:rFonts w:ascii="Arial" w:hAnsi="Arial" w:cs="Arial"/>
          <w:color w:val="000000" w:themeColor="text1"/>
          <w:sz w:val="22"/>
          <w:szCs w:val="22"/>
        </w:rPr>
      </w:pPr>
      <w:r w:rsidRPr="002A6D16">
        <w:rPr>
          <w:rFonts w:ascii="Arial" w:hAnsi="Arial" w:cs="Arial"/>
          <w:color w:val="000000" w:themeColor="text1"/>
          <w:sz w:val="22"/>
          <w:szCs w:val="22"/>
        </w:rPr>
        <w:t>VIII – Danos decorrentes de negligência, imprudência ou imperícia.</w:t>
      </w:r>
    </w:p>
    <w:p w14:paraId="5D2DE4CD" w14:textId="77777777" w:rsidR="000F2817" w:rsidRPr="002A6D16" w:rsidRDefault="000F2817" w:rsidP="00317CDA">
      <w:pPr>
        <w:jc w:val="both"/>
        <w:rPr>
          <w:rFonts w:ascii="Arial" w:hAnsi="Arial" w:cs="Arial"/>
          <w:color w:val="000000" w:themeColor="text1"/>
        </w:rPr>
      </w:pPr>
    </w:p>
    <w:p w14:paraId="44AF7F43" w14:textId="633C1587" w:rsidR="000F2817" w:rsidRPr="002A6D16" w:rsidRDefault="000F2817" w:rsidP="00317CDA">
      <w:pPr>
        <w:pStyle w:val="Ttulo3"/>
        <w:rPr>
          <w:rFonts w:cs="Arial"/>
          <w:b w:val="0"/>
          <w:bCs/>
          <w:color w:val="000000" w:themeColor="text1"/>
          <w:sz w:val="22"/>
          <w:szCs w:val="22"/>
        </w:rPr>
      </w:pPr>
      <w:r w:rsidRPr="002A6D16">
        <w:rPr>
          <w:rFonts w:cs="Arial"/>
          <w:bCs/>
          <w:color w:val="000000" w:themeColor="text1"/>
          <w:sz w:val="22"/>
          <w:szCs w:val="22"/>
        </w:rPr>
        <w:t>8.</w:t>
      </w:r>
      <w:r w:rsidR="00171D81" w:rsidRPr="002A6D16">
        <w:rPr>
          <w:rFonts w:cs="Arial"/>
          <w:bCs/>
          <w:color w:val="000000" w:themeColor="text1"/>
          <w:sz w:val="22"/>
          <w:szCs w:val="22"/>
        </w:rPr>
        <w:t>8</w:t>
      </w:r>
      <w:r w:rsidRPr="002A6D16">
        <w:rPr>
          <w:rFonts w:cs="Arial"/>
          <w:bCs/>
          <w:color w:val="000000" w:themeColor="text1"/>
          <w:sz w:val="22"/>
          <w:szCs w:val="22"/>
        </w:rPr>
        <w:t>.5. São de responsabilidade do CONTRATANTE, podendo ensejar recomposição do equilíbrio econômico-financeiro:</w:t>
      </w:r>
    </w:p>
    <w:p w14:paraId="1BB211AC" w14:textId="740F4E65" w:rsidR="000F2817" w:rsidRPr="002A6D16" w:rsidRDefault="000F2817" w:rsidP="00317CDA">
      <w:pPr>
        <w:pStyle w:val="NormalWeb"/>
        <w:spacing w:before="0" w:beforeAutospacing="0" w:after="0" w:afterAutospacing="0"/>
        <w:jc w:val="both"/>
        <w:rPr>
          <w:rFonts w:ascii="Arial" w:hAnsi="Arial" w:cs="Arial"/>
          <w:color w:val="000000" w:themeColor="text1"/>
          <w:sz w:val="22"/>
          <w:szCs w:val="22"/>
        </w:rPr>
      </w:pPr>
      <w:r w:rsidRPr="002A6D16">
        <w:rPr>
          <w:rFonts w:ascii="Arial" w:hAnsi="Arial" w:cs="Arial"/>
          <w:color w:val="000000" w:themeColor="text1"/>
          <w:sz w:val="22"/>
          <w:szCs w:val="22"/>
        </w:rPr>
        <w:t>I – Erros ou inconsistências no projeto fornecido;</w:t>
      </w:r>
    </w:p>
    <w:p w14:paraId="195CAF48" w14:textId="77777777" w:rsidR="000F2817" w:rsidRPr="002A6D16" w:rsidRDefault="000F2817" w:rsidP="00317CDA">
      <w:pPr>
        <w:pStyle w:val="NormalWeb"/>
        <w:spacing w:before="0" w:beforeAutospacing="0" w:after="0" w:afterAutospacing="0"/>
        <w:jc w:val="both"/>
        <w:rPr>
          <w:rFonts w:ascii="Arial" w:hAnsi="Arial" w:cs="Arial"/>
          <w:color w:val="000000" w:themeColor="text1"/>
          <w:sz w:val="22"/>
          <w:szCs w:val="22"/>
        </w:rPr>
      </w:pPr>
      <w:r w:rsidRPr="002A6D16">
        <w:rPr>
          <w:rFonts w:ascii="Arial" w:hAnsi="Arial" w:cs="Arial"/>
          <w:color w:val="000000" w:themeColor="text1"/>
          <w:sz w:val="22"/>
          <w:szCs w:val="22"/>
        </w:rPr>
        <w:t>II – Alterações legislativas ou normativas específicas que impactem diretamente o objeto;</w:t>
      </w:r>
    </w:p>
    <w:p w14:paraId="13BD0EB0" w14:textId="77777777" w:rsidR="000F2817" w:rsidRPr="002A6D16" w:rsidRDefault="000F2817" w:rsidP="00317CDA">
      <w:pPr>
        <w:pStyle w:val="NormalWeb"/>
        <w:spacing w:before="0" w:beforeAutospacing="0" w:after="0" w:afterAutospacing="0"/>
        <w:jc w:val="both"/>
        <w:rPr>
          <w:rFonts w:ascii="Arial" w:hAnsi="Arial" w:cs="Arial"/>
          <w:color w:val="000000" w:themeColor="text1"/>
          <w:sz w:val="22"/>
          <w:szCs w:val="22"/>
        </w:rPr>
      </w:pPr>
      <w:r w:rsidRPr="002A6D16">
        <w:rPr>
          <w:rFonts w:ascii="Arial" w:hAnsi="Arial" w:cs="Arial"/>
          <w:color w:val="000000" w:themeColor="text1"/>
          <w:sz w:val="22"/>
          <w:szCs w:val="22"/>
        </w:rPr>
        <w:t>III – Atraso na liberação de recursos financeiros quando comprovadamente imputável à Administração;</w:t>
      </w:r>
    </w:p>
    <w:p w14:paraId="56E92BE3" w14:textId="77777777" w:rsidR="000F2817" w:rsidRPr="002A6D16" w:rsidRDefault="000F2817" w:rsidP="00317CDA">
      <w:pPr>
        <w:pStyle w:val="NormalWeb"/>
        <w:spacing w:before="0" w:beforeAutospacing="0" w:after="0" w:afterAutospacing="0"/>
        <w:jc w:val="both"/>
        <w:rPr>
          <w:rFonts w:ascii="Arial" w:hAnsi="Arial" w:cs="Arial"/>
          <w:color w:val="000000" w:themeColor="text1"/>
          <w:sz w:val="22"/>
          <w:szCs w:val="22"/>
        </w:rPr>
      </w:pPr>
      <w:r w:rsidRPr="002A6D16">
        <w:rPr>
          <w:rFonts w:ascii="Arial" w:hAnsi="Arial" w:cs="Arial"/>
          <w:color w:val="000000" w:themeColor="text1"/>
          <w:sz w:val="22"/>
          <w:szCs w:val="22"/>
        </w:rPr>
        <w:t>IV – Determinação superveniente de alteração substancial do objeto;</w:t>
      </w:r>
    </w:p>
    <w:p w14:paraId="4A4574E9" w14:textId="77777777" w:rsidR="000F2817" w:rsidRPr="002A6D16" w:rsidRDefault="000F2817" w:rsidP="00317CDA">
      <w:pPr>
        <w:pStyle w:val="NormalWeb"/>
        <w:spacing w:before="0" w:beforeAutospacing="0" w:after="0" w:afterAutospacing="0"/>
        <w:jc w:val="both"/>
        <w:rPr>
          <w:rFonts w:ascii="Arial" w:hAnsi="Arial" w:cs="Arial"/>
          <w:color w:val="000000" w:themeColor="text1"/>
          <w:sz w:val="22"/>
          <w:szCs w:val="22"/>
        </w:rPr>
      </w:pPr>
      <w:r w:rsidRPr="002A6D16">
        <w:rPr>
          <w:rFonts w:ascii="Arial" w:hAnsi="Arial" w:cs="Arial"/>
          <w:color w:val="000000" w:themeColor="text1"/>
          <w:sz w:val="22"/>
          <w:szCs w:val="22"/>
        </w:rPr>
        <w:t>V – Problemas fundiários ou ausência de titularidade dominial da área;</w:t>
      </w:r>
    </w:p>
    <w:p w14:paraId="65A2F97E" w14:textId="77777777" w:rsidR="000F2817" w:rsidRPr="002A6D16" w:rsidRDefault="000F2817" w:rsidP="00317CDA">
      <w:pPr>
        <w:pStyle w:val="NormalWeb"/>
        <w:spacing w:before="0" w:beforeAutospacing="0" w:after="0" w:afterAutospacing="0"/>
        <w:jc w:val="both"/>
        <w:rPr>
          <w:rFonts w:ascii="Arial" w:hAnsi="Arial" w:cs="Arial"/>
          <w:color w:val="000000" w:themeColor="text1"/>
          <w:sz w:val="22"/>
          <w:szCs w:val="22"/>
        </w:rPr>
      </w:pPr>
      <w:r w:rsidRPr="002A6D16">
        <w:rPr>
          <w:rFonts w:ascii="Arial" w:hAnsi="Arial" w:cs="Arial"/>
          <w:color w:val="000000" w:themeColor="text1"/>
          <w:sz w:val="22"/>
          <w:szCs w:val="22"/>
        </w:rPr>
        <w:t>VI – Fato do príncipe.</w:t>
      </w:r>
    </w:p>
    <w:p w14:paraId="384A315D" w14:textId="77777777" w:rsidR="000F2817" w:rsidRPr="002A6D16" w:rsidRDefault="000F2817" w:rsidP="00317CDA">
      <w:pPr>
        <w:jc w:val="both"/>
        <w:rPr>
          <w:rFonts w:ascii="Arial" w:hAnsi="Arial" w:cs="Arial"/>
          <w:color w:val="000000" w:themeColor="text1"/>
        </w:rPr>
      </w:pPr>
    </w:p>
    <w:p w14:paraId="1154876B" w14:textId="4FF3BF95" w:rsidR="000F2817" w:rsidRPr="002A6D16" w:rsidRDefault="000F2817" w:rsidP="00317CDA">
      <w:pPr>
        <w:pStyle w:val="Ttulo3"/>
        <w:rPr>
          <w:rFonts w:cs="Arial"/>
          <w:b w:val="0"/>
          <w:bCs/>
          <w:color w:val="000000" w:themeColor="text1"/>
          <w:sz w:val="22"/>
          <w:szCs w:val="22"/>
        </w:rPr>
      </w:pPr>
      <w:r w:rsidRPr="002A6D16">
        <w:rPr>
          <w:rFonts w:cs="Arial"/>
          <w:bCs/>
          <w:color w:val="000000" w:themeColor="text1"/>
          <w:sz w:val="22"/>
          <w:szCs w:val="22"/>
        </w:rPr>
        <w:t>8.</w:t>
      </w:r>
      <w:r w:rsidR="00171D81" w:rsidRPr="002A6D16">
        <w:rPr>
          <w:rFonts w:cs="Arial"/>
          <w:bCs/>
          <w:color w:val="000000" w:themeColor="text1"/>
          <w:sz w:val="22"/>
          <w:szCs w:val="22"/>
        </w:rPr>
        <w:t>8</w:t>
      </w:r>
      <w:r w:rsidRPr="002A6D16">
        <w:rPr>
          <w:rFonts w:cs="Arial"/>
          <w:bCs/>
          <w:color w:val="000000" w:themeColor="text1"/>
          <w:sz w:val="22"/>
          <w:szCs w:val="22"/>
        </w:rPr>
        <w:t>.6.</w:t>
      </w:r>
      <w:r w:rsidRPr="002A6D16">
        <w:rPr>
          <w:rFonts w:cs="Arial"/>
          <w:color w:val="000000" w:themeColor="text1"/>
          <w:sz w:val="22"/>
          <w:szCs w:val="22"/>
        </w:rPr>
        <w:t xml:space="preserve"> </w:t>
      </w:r>
      <w:r w:rsidRPr="002A6D16">
        <w:rPr>
          <w:rFonts w:cs="Arial"/>
          <w:bCs/>
          <w:color w:val="000000" w:themeColor="text1"/>
          <w:sz w:val="22"/>
          <w:szCs w:val="22"/>
        </w:rPr>
        <w:t xml:space="preserve">São classificados como riscos compartilhados, sujeitos à análise técnica </w:t>
      </w:r>
      <w:r w:rsidRPr="002A6D16">
        <w:rPr>
          <w:rFonts w:cs="Arial"/>
          <w:bCs/>
          <w:color w:val="000000" w:themeColor="text1"/>
          <w:sz w:val="22"/>
          <w:szCs w:val="22"/>
        </w:rPr>
        <w:lastRenderedPageBreak/>
        <w:t>específica:</w:t>
      </w:r>
    </w:p>
    <w:p w14:paraId="72DBC40C" w14:textId="77777777" w:rsidR="000F2817" w:rsidRPr="002A6D16" w:rsidRDefault="000F2817" w:rsidP="00317CDA">
      <w:pPr>
        <w:pStyle w:val="NormalWeb"/>
        <w:spacing w:before="0" w:beforeAutospacing="0" w:after="0" w:afterAutospacing="0"/>
        <w:jc w:val="both"/>
        <w:rPr>
          <w:rFonts w:ascii="Arial" w:hAnsi="Arial" w:cs="Arial"/>
          <w:color w:val="000000" w:themeColor="text1"/>
          <w:sz w:val="22"/>
          <w:szCs w:val="22"/>
        </w:rPr>
      </w:pPr>
      <w:r w:rsidRPr="002A6D16">
        <w:rPr>
          <w:rFonts w:ascii="Arial" w:hAnsi="Arial" w:cs="Arial"/>
          <w:color w:val="000000" w:themeColor="text1"/>
          <w:sz w:val="22"/>
          <w:szCs w:val="22"/>
        </w:rPr>
        <w:t>I – Caso fortuito ou força maior;</w:t>
      </w:r>
    </w:p>
    <w:p w14:paraId="73FCF8B1" w14:textId="77777777" w:rsidR="000F2817" w:rsidRPr="002A6D16" w:rsidRDefault="000F2817" w:rsidP="00317CDA">
      <w:pPr>
        <w:pStyle w:val="NormalWeb"/>
        <w:spacing w:before="0" w:beforeAutospacing="0" w:after="0" w:afterAutospacing="0"/>
        <w:jc w:val="both"/>
        <w:rPr>
          <w:rFonts w:ascii="Arial" w:hAnsi="Arial" w:cs="Arial"/>
          <w:color w:val="000000" w:themeColor="text1"/>
          <w:sz w:val="22"/>
          <w:szCs w:val="22"/>
        </w:rPr>
      </w:pPr>
      <w:r w:rsidRPr="002A6D16">
        <w:rPr>
          <w:rFonts w:ascii="Arial" w:hAnsi="Arial" w:cs="Arial"/>
          <w:color w:val="000000" w:themeColor="text1"/>
          <w:sz w:val="22"/>
          <w:szCs w:val="22"/>
        </w:rPr>
        <w:t>II – Descoberta de passivo ambiental não identificado no anteprojeto;</w:t>
      </w:r>
    </w:p>
    <w:p w14:paraId="4ADD9390" w14:textId="77777777" w:rsidR="000F2817" w:rsidRPr="002A6D16" w:rsidRDefault="000F2817" w:rsidP="00317CDA">
      <w:pPr>
        <w:pStyle w:val="NormalWeb"/>
        <w:spacing w:before="0" w:beforeAutospacing="0" w:after="0" w:afterAutospacing="0"/>
        <w:jc w:val="both"/>
        <w:rPr>
          <w:rFonts w:ascii="Arial" w:hAnsi="Arial" w:cs="Arial"/>
          <w:color w:val="000000" w:themeColor="text1"/>
          <w:sz w:val="22"/>
          <w:szCs w:val="22"/>
        </w:rPr>
      </w:pPr>
      <w:r w:rsidRPr="002A6D16">
        <w:rPr>
          <w:rFonts w:ascii="Arial" w:hAnsi="Arial" w:cs="Arial"/>
          <w:color w:val="000000" w:themeColor="text1"/>
          <w:sz w:val="22"/>
          <w:szCs w:val="22"/>
        </w:rPr>
        <w:t>III – Eventos naturais extraordinários e imprevisíveis;</w:t>
      </w:r>
    </w:p>
    <w:p w14:paraId="3172DF7E" w14:textId="77777777" w:rsidR="000F2817" w:rsidRPr="002A6D16" w:rsidRDefault="000F2817" w:rsidP="00317CDA">
      <w:pPr>
        <w:pStyle w:val="NormalWeb"/>
        <w:spacing w:before="0" w:beforeAutospacing="0" w:after="0" w:afterAutospacing="0"/>
        <w:jc w:val="both"/>
        <w:rPr>
          <w:rFonts w:ascii="Arial" w:hAnsi="Arial" w:cs="Arial"/>
          <w:color w:val="000000" w:themeColor="text1"/>
          <w:sz w:val="22"/>
          <w:szCs w:val="22"/>
        </w:rPr>
      </w:pPr>
      <w:r w:rsidRPr="002A6D16">
        <w:rPr>
          <w:rFonts w:ascii="Arial" w:hAnsi="Arial" w:cs="Arial"/>
          <w:color w:val="000000" w:themeColor="text1"/>
          <w:sz w:val="22"/>
          <w:szCs w:val="22"/>
        </w:rPr>
        <w:t>IV – Greves gerais de abrangência nacional.</w:t>
      </w:r>
    </w:p>
    <w:p w14:paraId="1EF4B8FF" w14:textId="6B6187E2" w:rsidR="000F2817" w:rsidRPr="002A6D16" w:rsidRDefault="000F2817" w:rsidP="00317CDA">
      <w:pPr>
        <w:pStyle w:val="NormalWeb"/>
        <w:spacing w:before="0" w:beforeAutospacing="0" w:after="0" w:afterAutospacing="0"/>
        <w:jc w:val="both"/>
        <w:rPr>
          <w:rFonts w:ascii="Arial" w:hAnsi="Arial" w:cs="Arial"/>
          <w:color w:val="000000" w:themeColor="text1"/>
          <w:sz w:val="22"/>
          <w:szCs w:val="22"/>
        </w:rPr>
      </w:pPr>
      <w:r w:rsidRPr="002A6D16">
        <w:rPr>
          <w:rFonts w:ascii="Arial" w:hAnsi="Arial" w:cs="Arial"/>
          <w:b/>
          <w:bCs/>
          <w:color w:val="000000" w:themeColor="text1"/>
          <w:sz w:val="22"/>
          <w:szCs w:val="22"/>
        </w:rPr>
        <w:t>8.</w:t>
      </w:r>
      <w:r w:rsidR="00171D81" w:rsidRPr="002A6D16">
        <w:rPr>
          <w:rFonts w:ascii="Arial" w:hAnsi="Arial" w:cs="Arial"/>
          <w:b/>
          <w:bCs/>
          <w:color w:val="000000" w:themeColor="text1"/>
          <w:sz w:val="22"/>
          <w:szCs w:val="22"/>
        </w:rPr>
        <w:t>8</w:t>
      </w:r>
      <w:r w:rsidRPr="002A6D16">
        <w:rPr>
          <w:rFonts w:ascii="Arial" w:hAnsi="Arial" w:cs="Arial"/>
          <w:b/>
          <w:bCs/>
          <w:color w:val="000000" w:themeColor="text1"/>
          <w:sz w:val="22"/>
          <w:szCs w:val="22"/>
        </w:rPr>
        <w:t>.6.1.</w:t>
      </w:r>
      <w:r w:rsidRPr="002A6D16">
        <w:rPr>
          <w:rFonts w:ascii="Arial" w:hAnsi="Arial" w:cs="Arial"/>
          <w:color w:val="000000" w:themeColor="text1"/>
          <w:sz w:val="22"/>
          <w:szCs w:val="22"/>
        </w:rPr>
        <w:t xml:space="preserve"> Nesses casos, a recomposição contratual será realizada proporcionalmente ao impacto efetivamente comprovado.</w:t>
      </w:r>
    </w:p>
    <w:p w14:paraId="2D69C868" w14:textId="77777777" w:rsidR="000F2817" w:rsidRPr="002A6D16" w:rsidRDefault="000F2817" w:rsidP="00317CDA">
      <w:pPr>
        <w:jc w:val="both"/>
        <w:rPr>
          <w:rFonts w:ascii="Arial" w:hAnsi="Arial" w:cs="Arial"/>
          <w:color w:val="000000" w:themeColor="text1"/>
        </w:rPr>
      </w:pPr>
    </w:p>
    <w:p w14:paraId="4E3A1958" w14:textId="77F83699" w:rsidR="000F2817" w:rsidRPr="002A6D16" w:rsidRDefault="000F2817" w:rsidP="00317CDA">
      <w:pPr>
        <w:pStyle w:val="Ttulo3"/>
        <w:rPr>
          <w:rFonts w:cs="Arial"/>
          <w:b w:val="0"/>
          <w:bCs/>
          <w:color w:val="000000" w:themeColor="text1"/>
          <w:sz w:val="22"/>
          <w:szCs w:val="22"/>
        </w:rPr>
      </w:pPr>
      <w:r w:rsidRPr="002A6D16">
        <w:rPr>
          <w:rFonts w:cs="Arial"/>
          <w:bCs/>
          <w:color w:val="000000" w:themeColor="text1"/>
          <w:sz w:val="22"/>
          <w:szCs w:val="22"/>
        </w:rPr>
        <w:t>8.</w:t>
      </w:r>
      <w:r w:rsidR="00171D81" w:rsidRPr="002A6D16">
        <w:rPr>
          <w:rFonts w:cs="Arial"/>
          <w:bCs/>
          <w:color w:val="000000" w:themeColor="text1"/>
          <w:sz w:val="22"/>
          <w:szCs w:val="22"/>
        </w:rPr>
        <w:t>8</w:t>
      </w:r>
      <w:r w:rsidR="00CD3D5B" w:rsidRPr="002A6D16">
        <w:rPr>
          <w:rFonts w:cs="Arial"/>
          <w:bCs/>
          <w:color w:val="000000" w:themeColor="text1"/>
          <w:sz w:val="22"/>
          <w:szCs w:val="22"/>
        </w:rPr>
        <w:t>.</w:t>
      </w:r>
      <w:r w:rsidRPr="002A6D16">
        <w:rPr>
          <w:rFonts w:cs="Arial"/>
          <w:bCs/>
          <w:color w:val="000000" w:themeColor="text1"/>
          <w:sz w:val="22"/>
          <w:szCs w:val="22"/>
        </w:rPr>
        <w:t>7.</w:t>
      </w:r>
      <w:r w:rsidRPr="002A6D16">
        <w:rPr>
          <w:rFonts w:cs="Arial"/>
          <w:color w:val="000000" w:themeColor="text1"/>
          <w:sz w:val="22"/>
          <w:szCs w:val="22"/>
        </w:rPr>
        <w:t xml:space="preserve"> </w:t>
      </w:r>
      <w:r w:rsidRPr="002A6D16">
        <w:rPr>
          <w:rFonts w:cs="Arial"/>
          <w:bCs/>
          <w:color w:val="000000" w:themeColor="text1"/>
          <w:sz w:val="22"/>
          <w:szCs w:val="22"/>
        </w:rPr>
        <w:t>A parte que alegar a ocorrência de evento ensejador de reequilíbrio deverá apresentar:</w:t>
      </w:r>
    </w:p>
    <w:p w14:paraId="25EB1D76" w14:textId="77777777" w:rsidR="000F2817" w:rsidRPr="002A6D16" w:rsidRDefault="000F2817" w:rsidP="00317CDA">
      <w:pPr>
        <w:pStyle w:val="NormalWeb"/>
        <w:spacing w:before="0" w:beforeAutospacing="0" w:after="0" w:afterAutospacing="0"/>
        <w:jc w:val="both"/>
        <w:rPr>
          <w:rFonts w:ascii="Arial" w:hAnsi="Arial" w:cs="Arial"/>
          <w:color w:val="000000" w:themeColor="text1"/>
          <w:sz w:val="22"/>
          <w:szCs w:val="22"/>
        </w:rPr>
      </w:pPr>
      <w:r w:rsidRPr="002A6D16">
        <w:rPr>
          <w:rFonts w:ascii="Arial" w:hAnsi="Arial" w:cs="Arial"/>
          <w:color w:val="000000" w:themeColor="text1"/>
          <w:sz w:val="22"/>
          <w:szCs w:val="22"/>
        </w:rPr>
        <w:t>a) Comunicação formal no prazo máximo de 10 (dez) dias da ocorrência;</w:t>
      </w:r>
    </w:p>
    <w:p w14:paraId="47D5FF33" w14:textId="77777777" w:rsidR="000F2817" w:rsidRPr="002A6D16" w:rsidRDefault="000F2817" w:rsidP="00317CDA">
      <w:pPr>
        <w:pStyle w:val="NormalWeb"/>
        <w:spacing w:before="0" w:beforeAutospacing="0" w:after="0" w:afterAutospacing="0"/>
        <w:jc w:val="both"/>
        <w:rPr>
          <w:rFonts w:ascii="Arial" w:hAnsi="Arial" w:cs="Arial"/>
          <w:color w:val="000000" w:themeColor="text1"/>
          <w:sz w:val="22"/>
          <w:szCs w:val="22"/>
        </w:rPr>
      </w:pPr>
      <w:r w:rsidRPr="002A6D16">
        <w:rPr>
          <w:rFonts w:ascii="Arial" w:hAnsi="Arial" w:cs="Arial"/>
          <w:color w:val="000000" w:themeColor="text1"/>
          <w:sz w:val="22"/>
          <w:szCs w:val="22"/>
        </w:rPr>
        <w:t>b) Demonstração técnica do impacto;</w:t>
      </w:r>
    </w:p>
    <w:p w14:paraId="77AC1E5E" w14:textId="77777777" w:rsidR="000F2817" w:rsidRPr="002A6D16" w:rsidRDefault="000F2817" w:rsidP="00317CDA">
      <w:pPr>
        <w:pStyle w:val="NormalWeb"/>
        <w:spacing w:before="0" w:beforeAutospacing="0" w:after="0" w:afterAutospacing="0"/>
        <w:jc w:val="both"/>
        <w:rPr>
          <w:rFonts w:ascii="Arial" w:hAnsi="Arial" w:cs="Arial"/>
          <w:color w:val="000000" w:themeColor="text1"/>
          <w:sz w:val="22"/>
          <w:szCs w:val="22"/>
        </w:rPr>
      </w:pPr>
      <w:r w:rsidRPr="002A6D16">
        <w:rPr>
          <w:rFonts w:ascii="Arial" w:hAnsi="Arial" w:cs="Arial"/>
          <w:color w:val="000000" w:themeColor="text1"/>
          <w:sz w:val="22"/>
          <w:szCs w:val="22"/>
        </w:rPr>
        <w:t>c) Planilha de recomposição fundamentada.</w:t>
      </w:r>
    </w:p>
    <w:p w14:paraId="2115E9FF" w14:textId="087F8BB0" w:rsidR="000F2817" w:rsidRPr="002A6D16" w:rsidRDefault="000F2817" w:rsidP="00317CDA">
      <w:pPr>
        <w:pStyle w:val="NormalWeb"/>
        <w:spacing w:before="0" w:beforeAutospacing="0" w:after="0" w:afterAutospacing="0"/>
        <w:jc w:val="both"/>
        <w:rPr>
          <w:rFonts w:ascii="Arial" w:hAnsi="Arial" w:cs="Arial"/>
          <w:color w:val="000000" w:themeColor="text1"/>
          <w:sz w:val="22"/>
          <w:szCs w:val="22"/>
        </w:rPr>
      </w:pPr>
      <w:r w:rsidRPr="002A6D16">
        <w:rPr>
          <w:rFonts w:ascii="Arial" w:hAnsi="Arial" w:cs="Arial"/>
          <w:b/>
          <w:bCs/>
          <w:color w:val="000000" w:themeColor="text1"/>
          <w:sz w:val="22"/>
          <w:szCs w:val="22"/>
        </w:rPr>
        <w:t>8.</w:t>
      </w:r>
      <w:r w:rsidR="00171D81" w:rsidRPr="002A6D16">
        <w:rPr>
          <w:rFonts w:ascii="Arial" w:hAnsi="Arial" w:cs="Arial"/>
          <w:b/>
          <w:bCs/>
          <w:color w:val="000000" w:themeColor="text1"/>
          <w:sz w:val="22"/>
          <w:szCs w:val="22"/>
        </w:rPr>
        <w:t>8</w:t>
      </w:r>
      <w:r w:rsidRPr="002A6D16">
        <w:rPr>
          <w:rFonts w:ascii="Arial" w:hAnsi="Arial" w:cs="Arial"/>
          <w:b/>
          <w:bCs/>
          <w:color w:val="000000" w:themeColor="text1"/>
          <w:sz w:val="22"/>
          <w:szCs w:val="22"/>
        </w:rPr>
        <w:t xml:space="preserve">.7.1. </w:t>
      </w:r>
      <w:r w:rsidRPr="002A6D16">
        <w:rPr>
          <w:rFonts w:ascii="Arial" w:hAnsi="Arial" w:cs="Arial"/>
          <w:color w:val="000000" w:themeColor="text1"/>
          <w:sz w:val="22"/>
          <w:szCs w:val="22"/>
        </w:rPr>
        <w:t>A Administração analisará o pedido no prazo de até 30 (trinta) dias.</w:t>
      </w:r>
    </w:p>
    <w:p w14:paraId="60BE9A0D" w14:textId="4DECB4D0" w:rsidR="000F2817" w:rsidRPr="002A6D16" w:rsidRDefault="000F2817" w:rsidP="00317CDA">
      <w:pPr>
        <w:pStyle w:val="NormalWeb"/>
        <w:spacing w:before="0" w:beforeAutospacing="0" w:after="0" w:afterAutospacing="0"/>
        <w:jc w:val="both"/>
        <w:rPr>
          <w:rFonts w:ascii="Arial" w:hAnsi="Arial" w:cs="Arial"/>
          <w:color w:val="000000" w:themeColor="text1"/>
          <w:sz w:val="22"/>
          <w:szCs w:val="22"/>
        </w:rPr>
      </w:pPr>
      <w:r w:rsidRPr="002A6D16">
        <w:rPr>
          <w:rFonts w:ascii="Arial" w:hAnsi="Arial" w:cs="Arial"/>
          <w:b/>
          <w:bCs/>
          <w:color w:val="000000" w:themeColor="text1"/>
          <w:sz w:val="22"/>
          <w:szCs w:val="22"/>
        </w:rPr>
        <w:t>8.</w:t>
      </w:r>
      <w:r w:rsidR="00171D81" w:rsidRPr="002A6D16">
        <w:rPr>
          <w:rFonts w:ascii="Arial" w:hAnsi="Arial" w:cs="Arial"/>
          <w:b/>
          <w:bCs/>
          <w:color w:val="000000" w:themeColor="text1"/>
          <w:sz w:val="22"/>
          <w:szCs w:val="22"/>
        </w:rPr>
        <w:t>8</w:t>
      </w:r>
      <w:r w:rsidRPr="002A6D16">
        <w:rPr>
          <w:rFonts w:ascii="Arial" w:hAnsi="Arial" w:cs="Arial"/>
          <w:b/>
          <w:bCs/>
          <w:color w:val="000000" w:themeColor="text1"/>
          <w:sz w:val="22"/>
          <w:szCs w:val="22"/>
        </w:rPr>
        <w:t>.7.2. N</w:t>
      </w:r>
      <w:r w:rsidRPr="002A6D16">
        <w:rPr>
          <w:rFonts w:ascii="Arial" w:hAnsi="Arial" w:cs="Arial"/>
          <w:color w:val="000000" w:themeColor="text1"/>
          <w:sz w:val="22"/>
          <w:szCs w:val="22"/>
        </w:rPr>
        <w:t>ão haverá reequilíbrio para eventos já assumidos pela CONTRATADA na presente matriz.</w:t>
      </w:r>
    </w:p>
    <w:p w14:paraId="0B28CA54" w14:textId="77777777" w:rsidR="000F2817" w:rsidRPr="002A6D16" w:rsidRDefault="000F2817" w:rsidP="00317CDA">
      <w:pPr>
        <w:jc w:val="both"/>
        <w:rPr>
          <w:rFonts w:ascii="Arial" w:hAnsi="Arial" w:cs="Arial"/>
          <w:color w:val="000000" w:themeColor="text1"/>
        </w:rPr>
      </w:pPr>
    </w:p>
    <w:p w14:paraId="36E6B7AE" w14:textId="3D5C1430" w:rsidR="000F2817" w:rsidRPr="002A6D16" w:rsidRDefault="000F2817" w:rsidP="00317CDA">
      <w:pPr>
        <w:pStyle w:val="Ttulo3"/>
        <w:rPr>
          <w:rFonts w:cs="Arial"/>
          <w:color w:val="000000" w:themeColor="text1"/>
          <w:sz w:val="22"/>
          <w:szCs w:val="22"/>
        </w:rPr>
      </w:pPr>
      <w:r w:rsidRPr="002A6D16">
        <w:rPr>
          <w:rFonts w:cs="Arial"/>
          <w:color w:val="000000" w:themeColor="text1"/>
          <w:sz w:val="22"/>
          <w:szCs w:val="22"/>
        </w:rPr>
        <w:t>8.</w:t>
      </w:r>
      <w:r w:rsidR="00171D81" w:rsidRPr="002A6D16">
        <w:rPr>
          <w:rFonts w:cs="Arial"/>
          <w:color w:val="000000" w:themeColor="text1"/>
          <w:sz w:val="22"/>
          <w:szCs w:val="22"/>
        </w:rPr>
        <w:t>8</w:t>
      </w:r>
      <w:r w:rsidRPr="002A6D16">
        <w:rPr>
          <w:rFonts w:cs="Arial"/>
          <w:color w:val="000000" w:themeColor="text1"/>
          <w:sz w:val="22"/>
          <w:szCs w:val="22"/>
        </w:rPr>
        <w:t xml:space="preserve">.8. </w:t>
      </w:r>
      <w:r w:rsidRPr="002A6D16">
        <w:rPr>
          <w:rFonts w:cs="Arial"/>
          <w:bCs/>
          <w:color w:val="000000" w:themeColor="text1"/>
          <w:sz w:val="22"/>
          <w:szCs w:val="22"/>
        </w:rPr>
        <w:t>É vedada a transferência automática ao CONTRATANTE de riscos alocados à CONTRATADA, sendo que a assinatura do contrato implica aceitação integral da matriz de riscos.</w:t>
      </w:r>
    </w:p>
    <w:p w14:paraId="4C216CC5" w14:textId="77777777" w:rsidR="000F2817" w:rsidRPr="002A6D16" w:rsidRDefault="000F2817" w:rsidP="00317CDA">
      <w:pPr>
        <w:jc w:val="both"/>
        <w:rPr>
          <w:rFonts w:ascii="Arial" w:hAnsi="Arial" w:cs="Arial"/>
          <w:color w:val="000000" w:themeColor="text1"/>
        </w:rPr>
      </w:pPr>
    </w:p>
    <w:p w14:paraId="3956A43F" w14:textId="7D539C82" w:rsidR="000F2817" w:rsidRPr="002A6D16" w:rsidRDefault="000F2817" w:rsidP="00317CDA">
      <w:pPr>
        <w:pStyle w:val="NormalWeb"/>
        <w:spacing w:before="0" w:beforeAutospacing="0" w:after="0" w:afterAutospacing="0"/>
        <w:jc w:val="both"/>
        <w:rPr>
          <w:rFonts w:ascii="Arial" w:hAnsi="Arial" w:cs="Arial"/>
          <w:color w:val="000000" w:themeColor="text1"/>
          <w:sz w:val="22"/>
          <w:szCs w:val="22"/>
        </w:rPr>
      </w:pPr>
      <w:r w:rsidRPr="002A6D16">
        <w:rPr>
          <w:rFonts w:ascii="Arial" w:hAnsi="Arial" w:cs="Arial"/>
          <w:b/>
          <w:bCs/>
          <w:color w:val="000000" w:themeColor="text1"/>
          <w:sz w:val="22"/>
          <w:szCs w:val="22"/>
        </w:rPr>
        <w:t>8.</w:t>
      </w:r>
      <w:r w:rsidR="00171D81" w:rsidRPr="002A6D16">
        <w:rPr>
          <w:rFonts w:ascii="Arial" w:hAnsi="Arial" w:cs="Arial"/>
          <w:b/>
          <w:bCs/>
          <w:color w:val="000000" w:themeColor="text1"/>
          <w:sz w:val="22"/>
          <w:szCs w:val="22"/>
        </w:rPr>
        <w:t>8</w:t>
      </w:r>
      <w:r w:rsidRPr="002A6D16">
        <w:rPr>
          <w:rFonts w:ascii="Arial" w:hAnsi="Arial" w:cs="Arial"/>
          <w:b/>
          <w:bCs/>
          <w:color w:val="000000" w:themeColor="text1"/>
          <w:sz w:val="22"/>
          <w:szCs w:val="22"/>
        </w:rPr>
        <w:t>.9.</w:t>
      </w:r>
      <w:r w:rsidRPr="002A6D16">
        <w:rPr>
          <w:rFonts w:ascii="Arial" w:hAnsi="Arial" w:cs="Arial"/>
          <w:color w:val="000000" w:themeColor="text1"/>
          <w:sz w:val="22"/>
          <w:szCs w:val="22"/>
        </w:rPr>
        <w:t xml:space="preserve"> A matriz somente poderá ser alterada mediante termo aditivo, devidamente motivado.</w:t>
      </w:r>
    </w:p>
    <w:p w14:paraId="7F09B923" w14:textId="77777777" w:rsidR="000F2817" w:rsidRPr="002A6D16" w:rsidRDefault="000F2817" w:rsidP="00317CDA">
      <w:pPr>
        <w:pStyle w:val="SemEspaamento"/>
        <w:jc w:val="both"/>
        <w:rPr>
          <w:rFonts w:ascii="Arial" w:eastAsia="Zurich BT" w:hAnsi="Arial" w:cs="Arial"/>
          <w:bCs/>
          <w:iCs/>
          <w:color w:val="000000" w:themeColor="text1"/>
          <w:sz w:val="20"/>
          <w:szCs w:val="20"/>
        </w:rPr>
      </w:pPr>
    </w:p>
    <w:p w14:paraId="1B642F4C" w14:textId="77777777" w:rsidR="008B1806" w:rsidRPr="002A6D16" w:rsidRDefault="00830686" w:rsidP="00317CDA">
      <w:pPr>
        <w:pStyle w:val="SemEspaamento"/>
        <w:shd w:val="clear" w:color="auto" w:fill="BFBFBF"/>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9.</w:t>
      </w:r>
      <w:r w:rsidR="008B1806" w:rsidRPr="002A6D16">
        <w:rPr>
          <w:rFonts w:ascii="Arial" w:eastAsia="Zurich BT" w:hAnsi="Arial" w:cs="Arial"/>
          <w:b/>
          <w:iCs/>
          <w:color w:val="000000" w:themeColor="text1"/>
          <w:sz w:val="20"/>
          <w:szCs w:val="20"/>
        </w:rPr>
        <w:t xml:space="preserve"> CLÁUSULA </w:t>
      </w:r>
      <w:r w:rsidRPr="002A6D16">
        <w:rPr>
          <w:rFonts w:ascii="Arial" w:eastAsia="Zurich BT" w:hAnsi="Arial" w:cs="Arial"/>
          <w:b/>
          <w:iCs/>
          <w:color w:val="000000" w:themeColor="text1"/>
          <w:sz w:val="20"/>
          <w:szCs w:val="20"/>
        </w:rPr>
        <w:t>NONA</w:t>
      </w:r>
      <w:r w:rsidR="008B1806" w:rsidRPr="002A6D16">
        <w:rPr>
          <w:rFonts w:ascii="Arial" w:eastAsia="Zurich BT" w:hAnsi="Arial" w:cs="Arial"/>
          <w:b/>
          <w:iCs/>
          <w:color w:val="000000" w:themeColor="text1"/>
          <w:sz w:val="20"/>
          <w:szCs w:val="20"/>
        </w:rPr>
        <w:t xml:space="preserve"> – DA </w:t>
      </w:r>
      <w:r w:rsidR="00A413DD" w:rsidRPr="002A6D16">
        <w:rPr>
          <w:rFonts w:ascii="Arial" w:eastAsia="Zurich BT" w:hAnsi="Arial" w:cs="Arial"/>
          <w:b/>
          <w:iCs/>
          <w:color w:val="000000" w:themeColor="text1"/>
          <w:sz w:val="20"/>
          <w:szCs w:val="20"/>
        </w:rPr>
        <w:t>GARANTIA DE EXECUÇÃO</w:t>
      </w:r>
    </w:p>
    <w:p w14:paraId="6D772849" w14:textId="5925B054" w:rsidR="00D743A2" w:rsidRPr="002A6D16" w:rsidRDefault="008B1806" w:rsidP="00317CDA">
      <w:pPr>
        <w:pStyle w:val="SemEspaamento"/>
        <w:jc w:val="both"/>
        <w:rPr>
          <w:rFonts w:ascii="Arial" w:eastAsia="Zurich BT" w:hAnsi="Arial" w:cs="Arial"/>
          <w:bCs/>
          <w:color w:val="000000" w:themeColor="text1"/>
          <w:sz w:val="20"/>
          <w:szCs w:val="20"/>
        </w:rPr>
      </w:pPr>
      <w:r w:rsidRPr="002A6D16">
        <w:rPr>
          <w:rFonts w:ascii="Arial" w:eastAsia="Zurich BT" w:hAnsi="Arial" w:cs="Arial"/>
          <w:b/>
          <w:iCs/>
          <w:color w:val="000000" w:themeColor="text1"/>
          <w:sz w:val="20"/>
          <w:szCs w:val="20"/>
        </w:rPr>
        <w:t>9.1</w:t>
      </w:r>
      <w:r w:rsidR="00A413DD" w:rsidRPr="002A6D16">
        <w:rPr>
          <w:rFonts w:ascii="Arial" w:eastAsia="Zurich BT" w:hAnsi="Arial" w:cs="Arial"/>
          <w:b/>
          <w:iCs/>
          <w:color w:val="000000" w:themeColor="text1"/>
          <w:sz w:val="20"/>
          <w:szCs w:val="20"/>
        </w:rPr>
        <w:t>.</w:t>
      </w:r>
      <w:r w:rsidRPr="002A6D16">
        <w:rPr>
          <w:rFonts w:ascii="Arial" w:eastAsia="Zurich BT" w:hAnsi="Arial" w:cs="Arial"/>
          <w:iCs/>
          <w:color w:val="000000" w:themeColor="text1"/>
          <w:sz w:val="20"/>
          <w:szCs w:val="20"/>
        </w:rPr>
        <w:t xml:space="preserve"> A </w:t>
      </w:r>
      <w:r w:rsidR="002E2B4F" w:rsidRPr="002A6D16">
        <w:rPr>
          <w:rFonts w:ascii="Arial" w:eastAsia="Zurich BT" w:hAnsi="Arial" w:cs="Arial"/>
          <w:iCs/>
          <w:color w:val="000000" w:themeColor="text1"/>
          <w:sz w:val="20"/>
          <w:szCs w:val="20"/>
        </w:rPr>
        <w:t>CONTRATADA</w:t>
      </w:r>
      <w:r w:rsidRPr="002A6D16">
        <w:rPr>
          <w:rFonts w:ascii="Arial" w:eastAsia="Zurich BT" w:hAnsi="Arial" w:cs="Arial"/>
          <w:iCs/>
          <w:color w:val="000000" w:themeColor="text1"/>
          <w:sz w:val="20"/>
          <w:szCs w:val="20"/>
        </w:rPr>
        <w:t xml:space="preserve"> apresentará garantia de execução contratual, correspondente a </w:t>
      </w:r>
      <w:r w:rsidR="00EF4F89" w:rsidRPr="002A6D16">
        <w:rPr>
          <w:rFonts w:ascii="Arial" w:eastAsia="Zurich BT" w:hAnsi="Arial" w:cs="Arial"/>
          <w:b/>
          <w:iCs/>
          <w:color w:val="000000" w:themeColor="text1"/>
          <w:sz w:val="20"/>
          <w:szCs w:val="20"/>
        </w:rPr>
        <w:t>5</w:t>
      </w:r>
      <w:r w:rsidRPr="002A6D16">
        <w:rPr>
          <w:rFonts w:ascii="Arial" w:eastAsia="Zurich BT" w:hAnsi="Arial" w:cs="Arial"/>
          <w:b/>
          <w:iCs/>
          <w:color w:val="000000" w:themeColor="text1"/>
          <w:sz w:val="20"/>
          <w:szCs w:val="20"/>
        </w:rPr>
        <w:t>% (</w:t>
      </w:r>
      <w:r w:rsidR="00EF4F89" w:rsidRPr="002A6D16">
        <w:rPr>
          <w:rFonts w:ascii="Arial" w:eastAsia="Zurich BT" w:hAnsi="Arial" w:cs="Arial"/>
          <w:b/>
          <w:iCs/>
          <w:color w:val="000000" w:themeColor="text1"/>
          <w:sz w:val="20"/>
          <w:szCs w:val="20"/>
        </w:rPr>
        <w:t>cinco)</w:t>
      </w:r>
      <w:r w:rsidRPr="002A6D16">
        <w:rPr>
          <w:rFonts w:ascii="Arial" w:eastAsia="Zurich BT" w:hAnsi="Arial" w:cs="Arial"/>
          <w:b/>
          <w:iCs/>
          <w:color w:val="000000" w:themeColor="text1"/>
          <w:sz w:val="20"/>
          <w:szCs w:val="20"/>
        </w:rPr>
        <w:t xml:space="preserve"> por cento</w:t>
      </w:r>
      <w:r w:rsidRPr="002A6D16">
        <w:rPr>
          <w:rFonts w:ascii="Arial" w:eastAsia="Zurich BT" w:hAnsi="Arial" w:cs="Arial"/>
          <w:iCs/>
          <w:color w:val="000000" w:themeColor="text1"/>
          <w:sz w:val="20"/>
          <w:szCs w:val="20"/>
        </w:rPr>
        <w:t xml:space="preserve"> do valor do contrato, </w:t>
      </w:r>
      <w:r w:rsidR="00D743A2" w:rsidRPr="002A6D16">
        <w:rPr>
          <w:rFonts w:ascii="Arial" w:eastAsia="Zurich BT" w:hAnsi="Arial" w:cs="Arial"/>
          <w:bCs/>
          <w:color w:val="000000" w:themeColor="text1"/>
          <w:sz w:val="20"/>
          <w:szCs w:val="20"/>
        </w:rPr>
        <w:t>com validade para todo o período de execução dos serviços, devendo ser renovada a cada prorrogação efetiva do contrato.</w:t>
      </w:r>
    </w:p>
    <w:p w14:paraId="0F5162C5" w14:textId="77777777" w:rsidR="00D743A2" w:rsidRPr="002A6D16" w:rsidRDefault="00D743A2" w:rsidP="00317CDA">
      <w:pPr>
        <w:pStyle w:val="SemEspaamento"/>
        <w:jc w:val="both"/>
        <w:rPr>
          <w:rFonts w:ascii="Arial" w:eastAsia="Zurich BT" w:hAnsi="Arial" w:cs="Arial"/>
          <w:iCs/>
          <w:color w:val="000000" w:themeColor="text1"/>
          <w:sz w:val="20"/>
          <w:szCs w:val="20"/>
        </w:rPr>
      </w:pPr>
    </w:p>
    <w:p w14:paraId="4046E8EC" w14:textId="77777777" w:rsidR="008B1806" w:rsidRPr="002A6D16" w:rsidRDefault="00D743A2" w:rsidP="00317CDA">
      <w:pPr>
        <w:pStyle w:val="SemEspaamento"/>
        <w:jc w:val="both"/>
        <w:rPr>
          <w:rFonts w:ascii="Arial" w:eastAsia="Zurich BT" w:hAnsi="Arial" w:cs="Arial"/>
          <w:iCs/>
          <w:color w:val="000000" w:themeColor="text1"/>
          <w:sz w:val="20"/>
          <w:szCs w:val="20"/>
        </w:rPr>
      </w:pPr>
      <w:r w:rsidRPr="002A6D16">
        <w:rPr>
          <w:rFonts w:ascii="Arial" w:eastAsia="Zurich BT" w:hAnsi="Arial" w:cs="Arial"/>
          <w:b/>
          <w:bCs/>
          <w:color w:val="000000" w:themeColor="text1"/>
          <w:sz w:val="20"/>
          <w:szCs w:val="20"/>
        </w:rPr>
        <w:t xml:space="preserve">9.2. </w:t>
      </w:r>
      <w:r w:rsidRPr="002A6D16">
        <w:rPr>
          <w:rFonts w:ascii="Arial" w:eastAsia="Zurich BT" w:hAnsi="Arial" w:cs="Arial"/>
          <w:bCs/>
          <w:color w:val="000000" w:themeColor="text1"/>
          <w:sz w:val="20"/>
          <w:szCs w:val="20"/>
        </w:rPr>
        <w:t xml:space="preserve">A CONTRATADA deverá apresentar, no prazo máximo de 05 (cinco) dias úteis, prorrogáveis por igual período, a critério da CONTRATANTE, antes da assinatura da ordem de serviços, comprovante de prestação de garantia, podendo optar por </w:t>
      </w:r>
      <w:r w:rsidR="008B1806" w:rsidRPr="002A6D16">
        <w:rPr>
          <w:rFonts w:ascii="Arial" w:eastAsia="Zurich BT" w:hAnsi="Arial" w:cs="Arial"/>
          <w:iCs/>
          <w:color w:val="000000" w:themeColor="text1"/>
          <w:sz w:val="20"/>
          <w:szCs w:val="20"/>
        </w:rPr>
        <w:t>qualquer modalidade</w:t>
      </w:r>
      <w:r w:rsidR="00222318" w:rsidRPr="002A6D16">
        <w:rPr>
          <w:rFonts w:ascii="Arial" w:eastAsia="Zurich BT" w:hAnsi="Arial" w:cs="Arial"/>
          <w:iCs/>
          <w:color w:val="000000" w:themeColor="text1"/>
          <w:sz w:val="20"/>
          <w:szCs w:val="20"/>
        </w:rPr>
        <w:t xml:space="preserve"> prevista</w:t>
      </w:r>
      <w:r w:rsidR="008B1806" w:rsidRPr="002A6D16">
        <w:rPr>
          <w:rFonts w:ascii="Arial" w:eastAsia="Zurich BT" w:hAnsi="Arial" w:cs="Arial"/>
          <w:iCs/>
          <w:color w:val="000000" w:themeColor="text1"/>
          <w:sz w:val="20"/>
          <w:szCs w:val="20"/>
        </w:rPr>
        <w:t xml:space="preserve"> no</w:t>
      </w:r>
      <w:r w:rsidR="00222318" w:rsidRPr="002A6D16">
        <w:rPr>
          <w:rFonts w:ascii="Arial" w:eastAsia="Zurich BT" w:hAnsi="Arial" w:cs="Arial"/>
          <w:iCs/>
          <w:color w:val="000000" w:themeColor="text1"/>
          <w:sz w:val="20"/>
          <w:szCs w:val="20"/>
        </w:rPr>
        <w:t xml:space="preserve"> §1°</w:t>
      </w:r>
      <w:r w:rsidR="008B1806" w:rsidRPr="002A6D16">
        <w:rPr>
          <w:rFonts w:ascii="Arial" w:eastAsia="Zurich BT" w:hAnsi="Arial" w:cs="Arial"/>
          <w:iCs/>
          <w:color w:val="000000" w:themeColor="text1"/>
          <w:sz w:val="20"/>
          <w:szCs w:val="20"/>
        </w:rPr>
        <w:t xml:space="preserve"> art. 96, da lei 14.133/21. </w:t>
      </w:r>
    </w:p>
    <w:p w14:paraId="7B6278E7" w14:textId="77777777" w:rsidR="00A413DD" w:rsidRPr="002A6D16" w:rsidRDefault="00A413DD" w:rsidP="00317CDA">
      <w:pPr>
        <w:pStyle w:val="SemEspaamento"/>
        <w:jc w:val="both"/>
        <w:rPr>
          <w:rFonts w:ascii="Arial" w:eastAsia="Zurich BT" w:hAnsi="Arial" w:cs="Arial"/>
          <w:iCs/>
          <w:color w:val="000000" w:themeColor="text1"/>
          <w:sz w:val="20"/>
          <w:szCs w:val="20"/>
        </w:rPr>
      </w:pPr>
    </w:p>
    <w:p w14:paraId="0BC52796" w14:textId="77777777" w:rsidR="008B1806" w:rsidRPr="002A6D16" w:rsidRDefault="008B1806" w:rsidP="00317CDA">
      <w:pPr>
        <w:pStyle w:val="SemEspaamento"/>
        <w:jc w:val="both"/>
        <w:rPr>
          <w:rFonts w:ascii="Arial" w:eastAsia="Zurich BT" w:hAnsi="Arial" w:cs="Arial"/>
          <w:iCs/>
          <w:color w:val="000000" w:themeColor="text1"/>
          <w:sz w:val="20"/>
          <w:szCs w:val="20"/>
        </w:rPr>
      </w:pPr>
      <w:r w:rsidRPr="002A6D16">
        <w:rPr>
          <w:rFonts w:ascii="Arial" w:eastAsia="Zurich BT" w:hAnsi="Arial" w:cs="Arial"/>
          <w:b/>
          <w:iCs/>
          <w:color w:val="000000" w:themeColor="text1"/>
          <w:sz w:val="20"/>
          <w:szCs w:val="20"/>
        </w:rPr>
        <w:t>9.</w:t>
      </w:r>
      <w:r w:rsidR="00D743A2" w:rsidRPr="002A6D16">
        <w:rPr>
          <w:rFonts w:ascii="Arial" w:eastAsia="Zurich BT" w:hAnsi="Arial" w:cs="Arial"/>
          <w:b/>
          <w:iCs/>
          <w:color w:val="000000" w:themeColor="text1"/>
          <w:sz w:val="20"/>
          <w:szCs w:val="20"/>
        </w:rPr>
        <w:t>3</w:t>
      </w:r>
      <w:r w:rsidR="00A413DD" w:rsidRPr="002A6D16">
        <w:rPr>
          <w:rFonts w:ascii="Arial" w:eastAsia="Zurich BT" w:hAnsi="Arial" w:cs="Arial"/>
          <w:b/>
          <w:iCs/>
          <w:color w:val="000000" w:themeColor="text1"/>
          <w:sz w:val="20"/>
          <w:szCs w:val="20"/>
        </w:rPr>
        <w:t>.</w:t>
      </w:r>
      <w:r w:rsidRPr="002A6D16">
        <w:rPr>
          <w:rFonts w:ascii="Arial" w:eastAsia="Zurich BT" w:hAnsi="Arial" w:cs="Arial"/>
          <w:b/>
          <w:iCs/>
          <w:color w:val="000000" w:themeColor="text1"/>
          <w:sz w:val="20"/>
          <w:szCs w:val="20"/>
        </w:rPr>
        <w:t xml:space="preserve"> </w:t>
      </w:r>
      <w:r w:rsidRPr="002A6D16">
        <w:rPr>
          <w:rFonts w:ascii="Arial" w:eastAsia="Zurich BT" w:hAnsi="Arial" w:cs="Arial"/>
          <w:iCs/>
          <w:color w:val="000000" w:themeColor="text1"/>
          <w:sz w:val="20"/>
          <w:szCs w:val="20"/>
        </w:rPr>
        <w:t xml:space="preserve">A não apresentação da garantia no prazo consignado, acarretara a aplicação das penalidades cabíveis. </w:t>
      </w:r>
    </w:p>
    <w:p w14:paraId="258C6E1A" w14:textId="77777777" w:rsidR="00A413DD" w:rsidRPr="002A6D16" w:rsidRDefault="00A413DD" w:rsidP="00317CDA">
      <w:pPr>
        <w:pStyle w:val="SemEspaamento"/>
        <w:jc w:val="both"/>
        <w:rPr>
          <w:rFonts w:ascii="Arial" w:eastAsia="Zurich BT" w:hAnsi="Arial" w:cs="Arial"/>
          <w:b/>
          <w:iCs/>
          <w:color w:val="000000" w:themeColor="text1"/>
          <w:sz w:val="20"/>
          <w:szCs w:val="20"/>
        </w:rPr>
      </w:pPr>
    </w:p>
    <w:p w14:paraId="17688F4C" w14:textId="77777777" w:rsidR="008B1806" w:rsidRPr="002A6D16" w:rsidRDefault="008B1806" w:rsidP="00317CDA">
      <w:pPr>
        <w:pStyle w:val="SemEspaamento"/>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9.</w:t>
      </w:r>
      <w:r w:rsidR="00D743A2" w:rsidRPr="002A6D16">
        <w:rPr>
          <w:rFonts w:ascii="Arial" w:eastAsia="Zurich BT" w:hAnsi="Arial" w:cs="Arial"/>
          <w:b/>
          <w:iCs/>
          <w:color w:val="000000" w:themeColor="text1"/>
          <w:sz w:val="20"/>
          <w:szCs w:val="20"/>
        </w:rPr>
        <w:t>4</w:t>
      </w:r>
      <w:r w:rsidR="00A413DD" w:rsidRPr="002A6D16">
        <w:rPr>
          <w:rFonts w:ascii="Arial" w:eastAsia="Zurich BT" w:hAnsi="Arial" w:cs="Arial"/>
          <w:b/>
          <w:iCs/>
          <w:color w:val="000000" w:themeColor="text1"/>
          <w:sz w:val="20"/>
          <w:szCs w:val="20"/>
        </w:rPr>
        <w:t>.</w:t>
      </w:r>
      <w:r w:rsidRPr="002A6D16">
        <w:rPr>
          <w:rFonts w:ascii="Arial" w:eastAsia="Zurich BT" w:hAnsi="Arial" w:cs="Arial"/>
          <w:b/>
          <w:iCs/>
          <w:color w:val="000000" w:themeColor="text1"/>
          <w:sz w:val="20"/>
          <w:szCs w:val="20"/>
        </w:rPr>
        <w:t xml:space="preserve"> </w:t>
      </w:r>
      <w:r w:rsidRPr="002A6D16">
        <w:rPr>
          <w:rFonts w:ascii="Arial" w:eastAsia="Zurich BT" w:hAnsi="Arial" w:cs="Arial"/>
          <w:iCs/>
          <w:color w:val="000000" w:themeColor="text1"/>
          <w:sz w:val="20"/>
          <w:szCs w:val="20"/>
        </w:rPr>
        <w:t>A liberação dessa garantia ocorrerá somente após o término do contrato e cumprimento de todas as obrigações da contratada e efetivado recebimento definitivo da obra</w:t>
      </w:r>
      <w:r w:rsidR="00D743A2" w:rsidRPr="002A6D16">
        <w:rPr>
          <w:rFonts w:ascii="Arial" w:eastAsia="Zurich BT" w:hAnsi="Arial" w:cs="Arial"/>
          <w:iCs/>
          <w:color w:val="000000" w:themeColor="text1"/>
          <w:sz w:val="20"/>
          <w:szCs w:val="20"/>
        </w:rPr>
        <w:t>, sendo no prazo de até 30 (trinta) dias.</w:t>
      </w:r>
    </w:p>
    <w:p w14:paraId="214E24C3" w14:textId="77777777" w:rsidR="002E2B4F" w:rsidRPr="002A6D16" w:rsidRDefault="002E2B4F" w:rsidP="00317CDA">
      <w:pPr>
        <w:pStyle w:val="SemEspaamento"/>
        <w:jc w:val="both"/>
        <w:rPr>
          <w:rFonts w:ascii="Arial" w:eastAsia="Zurich BT" w:hAnsi="Arial" w:cs="Arial"/>
          <w:bCs/>
          <w:color w:val="000000" w:themeColor="text1"/>
          <w:sz w:val="20"/>
          <w:szCs w:val="20"/>
        </w:rPr>
      </w:pPr>
    </w:p>
    <w:p w14:paraId="4DE511A0" w14:textId="77777777" w:rsidR="002E2B4F" w:rsidRPr="002A6D16" w:rsidRDefault="002E2B4F" w:rsidP="00317CDA">
      <w:pPr>
        <w:pStyle w:val="SemEspaamento"/>
        <w:jc w:val="both"/>
        <w:rPr>
          <w:rFonts w:ascii="Arial" w:eastAsia="Zurich BT" w:hAnsi="Arial" w:cs="Arial"/>
          <w:bCs/>
          <w:color w:val="000000" w:themeColor="text1"/>
          <w:sz w:val="20"/>
          <w:szCs w:val="20"/>
        </w:rPr>
      </w:pPr>
      <w:r w:rsidRPr="002A6D16">
        <w:rPr>
          <w:rFonts w:ascii="Arial" w:eastAsia="Zurich BT" w:hAnsi="Arial" w:cs="Arial"/>
          <w:b/>
          <w:bCs/>
          <w:color w:val="000000" w:themeColor="text1"/>
          <w:sz w:val="20"/>
          <w:szCs w:val="20"/>
        </w:rPr>
        <w:t>9.6.</w:t>
      </w:r>
      <w:r w:rsidRPr="002A6D16">
        <w:rPr>
          <w:rFonts w:ascii="Arial" w:eastAsia="Zurich BT" w:hAnsi="Arial" w:cs="Arial"/>
          <w:bCs/>
          <w:color w:val="000000" w:themeColor="text1"/>
          <w:sz w:val="20"/>
          <w:szCs w:val="20"/>
        </w:rPr>
        <w:t xml:space="preserve"> A validade da garantia, qualquer que seja a escolhida, deverá ser durante a execução do contrato, devendo ser renovada quando houver prorrogação contratual nos termos do art.96, da Lei n° 14.133/2021, complementada no caso de acréscimo previsto no art.125 da Lei nº 14.133/2021. </w:t>
      </w:r>
    </w:p>
    <w:p w14:paraId="67E1F739" w14:textId="77777777" w:rsidR="002E2B4F" w:rsidRPr="002A6D16" w:rsidRDefault="002E2B4F" w:rsidP="00317CDA">
      <w:pPr>
        <w:pStyle w:val="SemEspaamento"/>
        <w:jc w:val="both"/>
        <w:rPr>
          <w:rFonts w:ascii="Arial" w:eastAsia="Zurich BT" w:hAnsi="Arial" w:cs="Arial"/>
          <w:bCs/>
          <w:color w:val="000000" w:themeColor="text1"/>
          <w:sz w:val="20"/>
          <w:szCs w:val="20"/>
        </w:rPr>
      </w:pPr>
    </w:p>
    <w:p w14:paraId="62D62636" w14:textId="77777777" w:rsidR="008B1806" w:rsidRPr="002A6D16" w:rsidRDefault="008B1806" w:rsidP="00317CDA">
      <w:pPr>
        <w:pStyle w:val="SemEspaamento"/>
        <w:shd w:val="clear" w:color="auto" w:fill="BFBFBF"/>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10</w:t>
      </w:r>
      <w:r w:rsidR="00830686" w:rsidRPr="002A6D16">
        <w:rPr>
          <w:rFonts w:ascii="Arial" w:eastAsia="Zurich BT" w:hAnsi="Arial" w:cs="Arial"/>
          <w:b/>
          <w:iCs/>
          <w:color w:val="000000" w:themeColor="text1"/>
          <w:sz w:val="20"/>
          <w:szCs w:val="20"/>
        </w:rPr>
        <w:t xml:space="preserve">. </w:t>
      </w:r>
      <w:r w:rsidRPr="002A6D16">
        <w:rPr>
          <w:rFonts w:ascii="Arial" w:eastAsia="Zurich BT" w:hAnsi="Arial" w:cs="Arial"/>
          <w:b/>
          <w:iCs/>
          <w:color w:val="000000" w:themeColor="text1"/>
          <w:sz w:val="20"/>
          <w:szCs w:val="20"/>
        </w:rPr>
        <w:t xml:space="preserve">CLÁUSULA DÉCIMA – DAS OBRIGAÇÕES DA CONTRATADA </w:t>
      </w:r>
    </w:p>
    <w:p w14:paraId="06AFB4E5" w14:textId="6C0C4FA1" w:rsidR="000D7C57" w:rsidRPr="002A6D16" w:rsidRDefault="000D7C57" w:rsidP="00317CDA">
      <w:pPr>
        <w:jc w:val="both"/>
        <w:rPr>
          <w:rFonts w:ascii="Arial" w:hAnsi="Arial" w:cs="Arial"/>
          <w:b/>
          <w:bCs/>
          <w:color w:val="000000" w:themeColor="text1"/>
          <w:sz w:val="20"/>
          <w:szCs w:val="20"/>
        </w:rPr>
      </w:pPr>
      <w:r w:rsidRPr="002A6D16">
        <w:rPr>
          <w:rFonts w:ascii="Arial" w:hAnsi="Arial" w:cs="Arial"/>
          <w:b/>
          <w:bCs/>
          <w:color w:val="000000" w:themeColor="text1"/>
          <w:sz w:val="20"/>
          <w:szCs w:val="20"/>
        </w:rPr>
        <w:t>10.1. Constituem obrigações da CONTRATADA:</w:t>
      </w:r>
    </w:p>
    <w:p w14:paraId="2219A49E" w14:textId="7AA4286C" w:rsidR="00784A64" w:rsidRPr="002A6D16" w:rsidRDefault="00784A64"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10.1.</w:t>
      </w:r>
      <w:r w:rsidRPr="002A6D16">
        <w:rPr>
          <w:rFonts w:ascii="Arial" w:hAnsi="Arial" w:cs="Arial"/>
          <w:color w:val="000000" w:themeColor="text1"/>
          <w:sz w:val="20"/>
          <w:szCs w:val="20"/>
        </w:rPr>
        <w:t xml:space="preserve"> Recebida a Ordem de Serviços para início da execução da obra, a CONTRATADA deverá cumprir os prazos definidos neste instrumento contratual, nos projetos, planilha orçamentária e cronograma físico-financeiro, e ainda:</w:t>
      </w:r>
    </w:p>
    <w:p w14:paraId="4CCD1492" w14:textId="77777777" w:rsidR="00784A64" w:rsidRPr="002A6D16" w:rsidRDefault="00784A64"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lastRenderedPageBreak/>
        <w:t>10.1.1.</w:t>
      </w:r>
      <w:r w:rsidRPr="002A6D16">
        <w:rPr>
          <w:rFonts w:ascii="Arial" w:hAnsi="Arial" w:cs="Arial"/>
          <w:color w:val="000000" w:themeColor="text1"/>
          <w:sz w:val="20"/>
          <w:szCs w:val="20"/>
        </w:rPr>
        <w:t xml:space="preserve"> Comprometer-se a executar o objeto licitado de acordo com as especificações previstas no Edital, seus anexos e neste contrato, sendo de sua inteira responsabilidade as despesas decorrentes do cumprimento do objeto contratual;</w:t>
      </w:r>
    </w:p>
    <w:p w14:paraId="729AF057" w14:textId="77777777" w:rsidR="00784A64" w:rsidRPr="002A6D16" w:rsidRDefault="00784A64"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10.1.2.</w:t>
      </w:r>
      <w:r w:rsidRPr="002A6D16">
        <w:rPr>
          <w:rFonts w:ascii="Arial" w:hAnsi="Arial" w:cs="Arial"/>
          <w:color w:val="000000" w:themeColor="text1"/>
          <w:sz w:val="20"/>
          <w:szCs w:val="20"/>
        </w:rPr>
        <w:t xml:space="preserve"> Atender prontamente às solicitações da CONTRATANTE;</w:t>
      </w:r>
    </w:p>
    <w:p w14:paraId="3D032880" w14:textId="77777777" w:rsidR="00784A64" w:rsidRPr="002A6D16" w:rsidRDefault="00784A64"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10.1.3.</w:t>
      </w:r>
      <w:r w:rsidRPr="002A6D16">
        <w:rPr>
          <w:rFonts w:ascii="Arial" w:hAnsi="Arial" w:cs="Arial"/>
          <w:color w:val="000000" w:themeColor="text1"/>
          <w:sz w:val="20"/>
          <w:szCs w:val="20"/>
        </w:rPr>
        <w:t xml:space="preserve"> Cumprir rigorosamente todas as exigências dispostas no Edital, no Projeto Básico, memorial descritivo e demais anexos;</w:t>
      </w:r>
    </w:p>
    <w:p w14:paraId="3D3589BF" w14:textId="77777777" w:rsidR="00784A64" w:rsidRPr="002A6D16" w:rsidRDefault="00784A64"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10.1.4.</w:t>
      </w:r>
      <w:r w:rsidRPr="002A6D16">
        <w:rPr>
          <w:rFonts w:ascii="Arial" w:hAnsi="Arial" w:cs="Arial"/>
          <w:color w:val="000000" w:themeColor="text1"/>
          <w:sz w:val="20"/>
          <w:szCs w:val="20"/>
        </w:rPr>
        <w:t xml:space="preserve"> Responsabilizar-se pela qualidade dos materiais utilizados e serviços realizados, devendo corrigir, às suas expensas, quaisquer defeitos;</w:t>
      </w:r>
    </w:p>
    <w:p w14:paraId="49F236A8" w14:textId="77777777" w:rsidR="00784A64" w:rsidRPr="002A6D16" w:rsidRDefault="00784A64"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10.1.5.</w:t>
      </w:r>
      <w:r w:rsidRPr="002A6D16">
        <w:rPr>
          <w:rFonts w:ascii="Arial" w:hAnsi="Arial" w:cs="Arial"/>
          <w:color w:val="000000" w:themeColor="text1"/>
          <w:sz w:val="20"/>
          <w:szCs w:val="20"/>
        </w:rPr>
        <w:t xml:space="preserve"> Manter engenheiro responsável técnico e mestre de obras durante a execução da obra, conforme exigido no projeto e cronograma;</w:t>
      </w:r>
    </w:p>
    <w:p w14:paraId="6C27B5CD" w14:textId="77777777" w:rsidR="00784A64" w:rsidRPr="002A6D16" w:rsidRDefault="00784A64"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10.1.6.</w:t>
      </w:r>
      <w:r w:rsidRPr="002A6D16">
        <w:rPr>
          <w:rFonts w:ascii="Arial" w:hAnsi="Arial" w:cs="Arial"/>
          <w:color w:val="000000" w:themeColor="text1"/>
          <w:sz w:val="20"/>
          <w:szCs w:val="20"/>
        </w:rPr>
        <w:t xml:space="preserve"> Responsabilizar-se por todos os tributos, taxas e encargos decorrentes da execução contratual;</w:t>
      </w:r>
    </w:p>
    <w:p w14:paraId="4A767375" w14:textId="77777777" w:rsidR="00784A64" w:rsidRPr="002A6D16" w:rsidRDefault="00784A64"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10.1.7.</w:t>
      </w:r>
      <w:r w:rsidRPr="002A6D16">
        <w:rPr>
          <w:rFonts w:ascii="Arial" w:hAnsi="Arial" w:cs="Arial"/>
          <w:color w:val="000000" w:themeColor="text1"/>
          <w:sz w:val="20"/>
          <w:szCs w:val="20"/>
        </w:rPr>
        <w:t xml:space="preserve"> Regularizar o contrato junto ao CREA/CAU e demais órgãos competentes, bem como junto ao INSS, apresentando os comprovantes ao fiscal do contrato;</w:t>
      </w:r>
    </w:p>
    <w:p w14:paraId="3D381E41" w14:textId="77777777" w:rsidR="00784A64" w:rsidRPr="002A6D16" w:rsidRDefault="00784A64"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10.1.8.</w:t>
      </w:r>
      <w:r w:rsidRPr="002A6D16">
        <w:rPr>
          <w:rFonts w:ascii="Arial" w:hAnsi="Arial" w:cs="Arial"/>
          <w:color w:val="000000" w:themeColor="text1"/>
          <w:sz w:val="20"/>
          <w:szCs w:val="20"/>
        </w:rPr>
        <w:t xml:space="preserve"> Cumprir os prazos estipulados no contrato e no cronograma físico-financeiro;</w:t>
      </w:r>
    </w:p>
    <w:p w14:paraId="2CED79C8" w14:textId="77777777" w:rsidR="00784A64" w:rsidRPr="002A6D16" w:rsidRDefault="00784A64"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10.1.9.</w:t>
      </w:r>
      <w:r w:rsidRPr="002A6D16">
        <w:rPr>
          <w:rFonts w:ascii="Arial" w:hAnsi="Arial" w:cs="Arial"/>
          <w:color w:val="000000" w:themeColor="text1"/>
          <w:sz w:val="20"/>
          <w:szCs w:val="20"/>
        </w:rPr>
        <w:t xml:space="preserve"> Fixar placa indicativa da obra em local visível, conforme padrão do Município;</w:t>
      </w:r>
    </w:p>
    <w:p w14:paraId="2D65C327" w14:textId="77777777" w:rsidR="00784A64" w:rsidRPr="002A6D16" w:rsidRDefault="00784A64"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10.1.10.</w:t>
      </w:r>
      <w:r w:rsidRPr="002A6D16">
        <w:rPr>
          <w:rFonts w:ascii="Arial" w:hAnsi="Arial" w:cs="Arial"/>
          <w:color w:val="000000" w:themeColor="text1"/>
          <w:sz w:val="20"/>
          <w:szCs w:val="20"/>
        </w:rPr>
        <w:t xml:space="preserve"> Assumir integral responsabilidade pelos encargos trabalhistas, previdenciários, fiscais e comerciais decorrentes da execução do contrato;</w:t>
      </w:r>
    </w:p>
    <w:p w14:paraId="33FC6C4F" w14:textId="77777777" w:rsidR="00784A64" w:rsidRPr="002A6D16" w:rsidRDefault="00784A64"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10.1.11.</w:t>
      </w:r>
      <w:r w:rsidRPr="002A6D16">
        <w:rPr>
          <w:rFonts w:ascii="Arial" w:hAnsi="Arial" w:cs="Arial"/>
          <w:color w:val="000000" w:themeColor="text1"/>
          <w:sz w:val="20"/>
          <w:szCs w:val="20"/>
        </w:rPr>
        <w:t xml:space="preserve"> Responder por danos causados à CONTRATANTE ou a terceiros;</w:t>
      </w:r>
    </w:p>
    <w:p w14:paraId="75D3F4ED" w14:textId="77777777" w:rsidR="00784A64" w:rsidRPr="002A6D16" w:rsidRDefault="00784A64"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10.1.12.</w:t>
      </w:r>
      <w:r w:rsidRPr="002A6D16">
        <w:rPr>
          <w:rFonts w:ascii="Arial" w:hAnsi="Arial" w:cs="Arial"/>
          <w:color w:val="000000" w:themeColor="text1"/>
          <w:sz w:val="20"/>
          <w:szCs w:val="20"/>
        </w:rPr>
        <w:t xml:space="preserve"> Comunicar formalmente qualquer fato impeditivo da execução do contrato;</w:t>
      </w:r>
    </w:p>
    <w:p w14:paraId="5F682D52" w14:textId="77777777" w:rsidR="00784A64" w:rsidRPr="002A6D16" w:rsidRDefault="00784A64"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10.1.13.</w:t>
      </w:r>
      <w:r w:rsidRPr="002A6D16">
        <w:rPr>
          <w:rFonts w:ascii="Arial" w:hAnsi="Arial" w:cs="Arial"/>
          <w:color w:val="000000" w:themeColor="text1"/>
          <w:sz w:val="20"/>
          <w:szCs w:val="20"/>
        </w:rPr>
        <w:t xml:space="preserve"> Promover a sinalização do local da obra, conforme legislação vigente;</w:t>
      </w:r>
    </w:p>
    <w:p w14:paraId="3A9F7B21" w14:textId="77777777" w:rsidR="00784A64" w:rsidRPr="002A6D16" w:rsidRDefault="00784A64"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10.1.14.</w:t>
      </w:r>
      <w:r w:rsidRPr="002A6D16">
        <w:rPr>
          <w:rFonts w:ascii="Arial" w:hAnsi="Arial" w:cs="Arial"/>
          <w:color w:val="000000" w:themeColor="text1"/>
          <w:sz w:val="20"/>
          <w:szCs w:val="20"/>
        </w:rPr>
        <w:t xml:space="preserve"> Renovar a garantia contratual, quando necessário;</w:t>
      </w:r>
    </w:p>
    <w:p w14:paraId="134380C0" w14:textId="77777777" w:rsidR="00784A64" w:rsidRPr="002A6D16" w:rsidRDefault="00784A64"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10.1.15.</w:t>
      </w:r>
      <w:r w:rsidRPr="002A6D16">
        <w:rPr>
          <w:rFonts w:ascii="Arial" w:hAnsi="Arial" w:cs="Arial"/>
          <w:color w:val="000000" w:themeColor="text1"/>
          <w:sz w:val="20"/>
          <w:szCs w:val="20"/>
        </w:rPr>
        <w:t xml:space="preserve"> Executar a obra conforme projetos, especificações e instruções fornecidas pela Administração;</w:t>
      </w:r>
    </w:p>
    <w:p w14:paraId="1FAEFE79" w14:textId="77777777" w:rsidR="00784A64" w:rsidRPr="002A6D16" w:rsidRDefault="00784A64"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10.1.16.</w:t>
      </w:r>
      <w:r w:rsidRPr="002A6D16">
        <w:rPr>
          <w:rFonts w:ascii="Arial" w:hAnsi="Arial" w:cs="Arial"/>
          <w:color w:val="000000" w:themeColor="text1"/>
          <w:sz w:val="20"/>
          <w:szCs w:val="20"/>
        </w:rPr>
        <w:t xml:space="preserve"> Providenciar instalações provisórias necessárias à execução da obra;</w:t>
      </w:r>
    </w:p>
    <w:p w14:paraId="17652EB1" w14:textId="77777777" w:rsidR="00784A64" w:rsidRPr="002A6D16" w:rsidRDefault="00784A64"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10.1.17.</w:t>
      </w:r>
      <w:r w:rsidRPr="002A6D16">
        <w:rPr>
          <w:rFonts w:ascii="Arial" w:hAnsi="Arial" w:cs="Arial"/>
          <w:color w:val="000000" w:themeColor="text1"/>
          <w:sz w:val="20"/>
          <w:szCs w:val="20"/>
        </w:rPr>
        <w:t xml:space="preserve"> Manter no canteiro os equipamentos necessários à execução dos serviços;</w:t>
      </w:r>
    </w:p>
    <w:p w14:paraId="1FBD01C3" w14:textId="77777777" w:rsidR="00784A64" w:rsidRPr="002A6D16" w:rsidRDefault="00784A64"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10.1.18.</w:t>
      </w:r>
      <w:r w:rsidRPr="002A6D16">
        <w:rPr>
          <w:rFonts w:ascii="Arial" w:hAnsi="Arial" w:cs="Arial"/>
          <w:color w:val="000000" w:themeColor="text1"/>
          <w:sz w:val="20"/>
          <w:szCs w:val="20"/>
        </w:rPr>
        <w:t xml:space="preserve"> Reparar, corrigir ou refazer serviços executados de forma inadequada;</w:t>
      </w:r>
    </w:p>
    <w:p w14:paraId="30F957EE" w14:textId="77777777" w:rsidR="00784A64" w:rsidRPr="002A6D16" w:rsidRDefault="00784A64"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10.1.19.</w:t>
      </w:r>
      <w:r w:rsidRPr="002A6D16">
        <w:rPr>
          <w:rFonts w:ascii="Arial" w:hAnsi="Arial" w:cs="Arial"/>
          <w:color w:val="000000" w:themeColor="text1"/>
          <w:sz w:val="20"/>
          <w:szCs w:val="20"/>
        </w:rPr>
        <w:t xml:space="preserve"> Manter profissionais qualificados durante a execução da obra;</w:t>
      </w:r>
    </w:p>
    <w:p w14:paraId="68AF00E0" w14:textId="77777777" w:rsidR="00784A64" w:rsidRPr="002A6D16" w:rsidRDefault="00784A64"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10.1.20.</w:t>
      </w:r>
      <w:r w:rsidRPr="002A6D16">
        <w:rPr>
          <w:rFonts w:ascii="Arial" w:hAnsi="Arial" w:cs="Arial"/>
          <w:color w:val="000000" w:themeColor="text1"/>
          <w:sz w:val="20"/>
          <w:szCs w:val="20"/>
        </w:rPr>
        <w:t xml:space="preserve"> Manter o local da obra limpo e organizado;</w:t>
      </w:r>
    </w:p>
    <w:p w14:paraId="1CC19327" w14:textId="77777777" w:rsidR="00784A64" w:rsidRPr="002A6D16" w:rsidRDefault="00784A64"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10.1.21.</w:t>
      </w:r>
      <w:r w:rsidRPr="002A6D16">
        <w:rPr>
          <w:rFonts w:ascii="Arial" w:hAnsi="Arial" w:cs="Arial"/>
          <w:color w:val="000000" w:themeColor="text1"/>
          <w:sz w:val="20"/>
          <w:szCs w:val="20"/>
        </w:rPr>
        <w:t xml:space="preserve"> Executar a obra conforme normas da ABNT, Código de Obras e legislação aplicável, responsabilizando-se por:</w:t>
      </w:r>
    </w:p>
    <w:p w14:paraId="493709B9" w14:textId="77777777" w:rsidR="00784A64" w:rsidRPr="002A6D16" w:rsidRDefault="00784A64" w:rsidP="00317CDA">
      <w:pPr>
        <w:numPr>
          <w:ilvl w:val="0"/>
          <w:numId w:val="47"/>
        </w:numPr>
        <w:jc w:val="both"/>
        <w:rPr>
          <w:rFonts w:ascii="Arial" w:hAnsi="Arial" w:cs="Arial"/>
          <w:color w:val="000000" w:themeColor="text1"/>
          <w:sz w:val="20"/>
          <w:szCs w:val="20"/>
        </w:rPr>
      </w:pPr>
      <w:r w:rsidRPr="002A6D16">
        <w:rPr>
          <w:rFonts w:ascii="Arial" w:hAnsi="Arial" w:cs="Arial"/>
          <w:color w:val="000000" w:themeColor="text1"/>
          <w:sz w:val="20"/>
          <w:szCs w:val="20"/>
        </w:rPr>
        <w:t xml:space="preserve">imperfeições dos serviços; </w:t>
      </w:r>
    </w:p>
    <w:p w14:paraId="5F7CCDC7" w14:textId="77777777" w:rsidR="00784A64" w:rsidRPr="002A6D16" w:rsidRDefault="00784A64" w:rsidP="00317CDA">
      <w:pPr>
        <w:numPr>
          <w:ilvl w:val="0"/>
          <w:numId w:val="47"/>
        </w:numPr>
        <w:jc w:val="both"/>
        <w:rPr>
          <w:rFonts w:ascii="Arial" w:hAnsi="Arial" w:cs="Arial"/>
          <w:color w:val="000000" w:themeColor="text1"/>
          <w:sz w:val="20"/>
          <w:szCs w:val="20"/>
        </w:rPr>
      </w:pPr>
      <w:r w:rsidRPr="002A6D16">
        <w:rPr>
          <w:rFonts w:ascii="Arial" w:hAnsi="Arial" w:cs="Arial"/>
          <w:color w:val="000000" w:themeColor="text1"/>
          <w:sz w:val="20"/>
          <w:szCs w:val="20"/>
        </w:rPr>
        <w:t xml:space="preserve">falhas estruturais; </w:t>
      </w:r>
    </w:p>
    <w:p w14:paraId="51EF47C0" w14:textId="77777777" w:rsidR="00784A64" w:rsidRPr="002A6D16" w:rsidRDefault="00784A64" w:rsidP="00317CDA">
      <w:pPr>
        <w:numPr>
          <w:ilvl w:val="0"/>
          <w:numId w:val="47"/>
        </w:numPr>
        <w:jc w:val="both"/>
        <w:rPr>
          <w:rFonts w:ascii="Arial" w:hAnsi="Arial" w:cs="Arial"/>
          <w:color w:val="000000" w:themeColor="text1"/>
          <w:sz w:val="20"/>
          <w:szCs w:val="20"/>
        </w:rPr>
      </w:pPr>
      <w:r w:rsidRPr="002A6D16">
        <w:rPr>
          <w:rFonts w:ascii="Arial" w:hAnsi="Arial" w:cs="Arial"/>
          <w:color w:val="000000" w:themeColor="text1"/>
          <w:sz w:val="20"/>
          <w:szCs w:val="20"/>
        </w:rPr>
        <w:t xml:space="preserve">responsabilidade técnica; </w:t>
      </w:r>
    </w:p>
    <w:p w14:paraId="63A05F46" w14:textId="77777777" w:rsidR="00784A64" w:rsidRPr="002A6D16" w:rsidRDefault="00784A64" w:rsidP="00317CDA">
      <w:pPr>
        <w:numPr>
          <w:ilvl w:val="0"/>
          <w:numId w:val="47"/>
        </w:numPr>
        <w:jc w:val="both"/>
        <w:rPr>
          <w:rFonts w:ascii="Arial" w:hAnsi="Arial" w:cs="Arial"/>
          <w:color w:val="000000" w:themeColor="text1"/>
          <w:sz w:val="20"/>
          <w:szCs w:val="20"/>
        </w:rPr>
      </w:pPr>
      <w:r w:rsidRPr="002A6D16">
        <w:rPr>
          <w:rFonts w:ascii="Arial" w:hAnsi="Arial" w:cs="Arial"/>
          <w:color w:val="000000" w:themeColor="text1"/>
          <w:sz w:val="20"/>
          <w:szCs w:val="20"/>
        </w:rPr>
        <w:t xml:space="preserve">danos causados a terceiros; </w:t>
      </w:r>
    </w:p>
    <w:p w14:paraId="1A73E80F" w14:textId="77777777" w:rsidR="00784A64" w:rsidRPr="002A6D16" w:rsidRDefault="00784A64" w:rsidP="00317CDA">
      <w:pPr>
        <w:numPr>
          <w:ilvl w:val="0"/>
          <w:numId w:val="47"/>
        </w:numPr>
        <w:jc w:val="both"/>
        <w:rPr>
          <w:rFonts w:ascii="Arial" w:hAnsi="Arial" w:cs="Arial"/>
          <w:color w:val="000000" w:themeColor="text1"/>
          <w:sz w:val="20"/>
          <w:szCs w:val="20"/>
        </w:rPr>
      </w:pPr>
      <w:r w:rsidRPr="002A6D16">
        <w:rPr>
          <w:rFonts w:ascii="Arial" w:hAnsi="Arial" w:cs="Arial"/>
          <w:color w:val="000000" w:themeColor="text1"/>
          <w:sz w:val="20"/>
          <w:szCs w:val="20"/>
        </w:rPr>
        <w:t xml:space="preserve">encargos trabalhistas e previdenciários; </w:t>
      </w:r>
    </w:p>
    <w:p w14:paraId="6B9A42F1" w14:textId="77777777" w:rsidR="00784A64" w:rsidRPr="002A6D16" w:rsidRDefault="00784A64"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10.1.22.</w:t>
      </w:r>
      <w:r w:rsidRPr="002A6D16">
        <w:rPr>
          <w:rFonts w:ascii="Arial" w:hAnsi="Arial" w:cs="Arial"/>
          <w:color w:val="000000" w:themeColor="text1"/>
          <w:sz w:val="20"/>
          <w:szCs w:val="20"/>
        </w:rPr>
        <w:t xml:space="preserve"> Responder civil e criminalmente por danos decorrentes da execução da obra;</w:t>
      </w:r>
    </w:p>
    <w:p w14:paraId="1806F9EF" w14:textId="77777777" w:rsidR="00784A64" w:rsidRPr="002A6D16" w:rsidRDefault="00784A64"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10.1.23.</w:t>
      </w:r>
      <w:r w:rsidRPr="002A6D16">
        <w:rPr>
          <w:rFonts w:ascii="Arial" w:hAnsi="Arial" w:cs="Arial"/>
          <w:color w:val="000000" w:themeColor="text1"/>
          <w:sz w:val="20"/>
          <w:szCs w:val="20"/>
        </w:rPr>
        <w:t xml:space="preserve"> Não promover alterações na obra sem autorização da Administração;</w:t>
      </w:r>
    </w:p>
    <w:p w14:paraId="5EAF0C55" w14:textId="77777777" w:rsidR="00784A64" w:rsidRPr="002A6D16" w:rsidRDefault="00784A64"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10.1.24.</w:t>
      </w:r>
      <w:r w:rsidRPr="002A6D16">
        <w:rPr>
          <w:rFonts w:ascii="Arial" w:hAnsi="Arial" w:cs="Arial"/>
          <w:color w:val="000000" w:themeColor="text1"/>
          <w:sz w:val="20"/>
          <w:szCs w:val="20"/>
        </w:rPr>
        <w:t xml:space="preserve"> Aceitar acréscimos ou supressões de até 25% do valor contratual;</w:t>
      </w:r>
    </w:p>
    <w:p w14:paraId="7C78EFCB" w14:textId="77777777" w:rsidR="00784A64" w:rsidRPr="002A6D16" w:rsidRDefault="00784A64"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10.1.25.</w:t>
      </w:r>
      <w:r w:rsidRPr="002A6D16">
        <w:rPr>
          <w:rFonts w:ascii="Arial" w:hAnsi="Arial" w:cs="Arial"/>
          <w:color w:val="000000" w:themeColor="text1"/>
          <w:sz w:val="20"/>
          <w:szCs w:val="20"/>
        </w:rPr>
        <w:t xml:space="preserve"> Manter as condições de habilitação durante toda a execução do contrato;</w:t>
      </w:r>
    </w:p>
    <w:p w14:paraId="4694338F" w14:textId="77777777" w:rsidR="00784A64" w:rsidRPr="002A6D16" w:rsidRDefault="00784A64"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10.1.26.</w:t>
      </w:r>
      <w:r w:rsidRPr="002A6D16">
        <w:rPr>
          <w:rFonts w:ascii="Arial" w:hAnsi="Arial" w:cs="Arial"/>
          <w:color w:val="000000" w:themeColor="text1"/>
          <w:sz w:val="20"/>
          <w:szCs w:val="20"/>
        </w:rPr>
        <w:t xml:space="preserve"> Disponibilizar meios de contato com a CONTRATANTE para situações emergenciais;</w:t>
      </w:r>
    </w:p>
    <w:p w14:paraId="3E8AD5AF" w14:textId="77777777" w:rsidR="00784A64" w:rsidRPr="002A6D16" w:rsidRDefault="00784A64"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10.1.27.</w:t>
      </w:r>
      <w:r w:rsidRPr="002A6D16">
        <w:rPr>
          <w:rFonts w:ascii="Arial" w:hAnsi="Arial" w:cs="Arial"/>
          <w:color w:val="000000" w:themeColor="text1"/>
          <w:sz w:val="20"/>
          <w:szCs w:val="20"/>
        </w:rPr>
        <w:t xml:space="preserve"> Cumprir normas de segurança do trabalho, fornecendo EPIs;</w:t>
      </w:r>
    </w:p>
    <w:p w14:paraId="6F346127" w14:textId="77777777" w:rsidR="00784A64" w:rsidRPr="002A6D16" w:rsidRDefault="00784A64"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10.1.28.</w:t>
      </w:r>
      <w:r w:rsidRPr="002A6D16">
        <w:rPr>
          <w:rFonts w:ascii="Arial" w:hAnsi="Arial" w:cs="Arial"/>
          <w:color w:val="000000" w:themeColor="text1"/>
          <w:sz w:val="20"/>
          <w:szCs w:val="20"/>
        </w:rPr>
        <w:t xml:space="preserve"> Relatar irregularidades à Administração;</w:t>
      </w:r>
    </w:p>
    <w:p w14:paraId="4780196B" w14:textId="77777777" w:rsidR="00784A64" w:rsidRPr="002A6D16" w:rsidRDefault="00784A64"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10.1.29.</w:t>
      </w:r>
      <w:r w:rsidRPr="002A6D16">
        <w:rPr>
          <w:rFonts w:ascii="Arial" w:hAnsi="Arial" w:cs="Arial"/>
          <w:color w:val="000000" w:themeColor="text1"/>
          <w:sz w:val="20"/>
          <w:szCs w:val="20"/>
        </w:rPr>
        <w:t xml:space="preserve"> Designar preposto, conforme art. 118 da Lei nº 14.133/2021;</w:t>
      </w:r>
    </w:p>
    <w:p w14:paraId="185BE847" w14:textId="77777777" w:rsidR="00784A64" w:rsidRPr="002A6D16" w:rsidRDefault="00784A64"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10.1.30.</w:t>
      </w:r>
      <w:r w:rsidRPr="002A6D16">
        <w:rPr>
          <w:rFonts w:ascii="Arial" w:hAnsi="Arial" w:cs="Arial"/>
          <w:color w:val="000000" w:themeColor="text1"/>
          <w:sz w:val="20"/>
          <w:szCs w:val="20"/>
        </w:rPr>
        <w:t xml:space="preserve"> Promover a destinação adequada de resíduos da obra;</w:t>
      </w:r>
    </w:p>
    <w:p w14:paraId="18EAAD6F" w14:textId="77777777" w:rsidR="00784A64" w:rsidRPr="002A6D16" w:rsidRDefault="00784A64"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10.1.31.</w:t>
      </w:r>
      <w:r w:rsidRPr="002A6D16">
        <w:rPr>
          <w:rFonts w:ascii="Arial" w:hAnsi="Arial" w:cs="Arial"/>
          <w:color w:val="000000" w:themeColor="text1"/>
          <w:sz w:val="20"/>
          <w:szCs w:val="20"/>
        </w:rPr>
        <w:t xml:space="preserve"> Substituir profissionais quando exigido pela Administração;</w:t>
      </w:r>
    </w:p>
    <w:p w14:paraId="7E0C334B" w14:textId="77777777" w:rsidR="00784A64" w:rsidRPr="002A6D16" w:rsidRDefault="00784A64"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10.1.31.1.</w:t>
      </w:r>
      <w:r w:rsidRPr="002A6D16">
        <w:rPr>
          <w:rFonts w:ascii="Arial" w:hAnsi="Arial" w:cs="Arial"/>
          <w:color w:val="000000" w:themeColor="text1"/>
          <w:sz w:val="20"/>
          <w:szCs w:val="20"/>
        </w:rPr>
        <w:t xml:space="preserve"> Em caso de substituição de responsável técnico, apresentar profissional com qualificação equivalente ou superior;</w:t>
      </w:r>
    </w:p>
    <w:p w14:paraId="3518B863" w14:textId="77777777" w:rsidR="00784A64" w:rsidRPr="002A6D16" w:rsidRDefault="00784A64"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10.1.32.</w:t>
      </w:r>
      <w:r w:rsidRPr="002A6D16">
        <w:rPr>
          <w:rFonts w:ascii="Arial" w:hAnsi="Arial" w:cs="Arial"/>
          <w:color w:val="000000" w:themeColor="text1"/>
          <w:sz w:val="20"/>
          <w:szCs w:val="20"/>
        </w:rPr>
        <w:t xml:space="preserve"> Manter Diário de Obra atualizado;</w:t>
      </w:r>
    </w:p>
    <w:p w14:paraId="1066766C" w14:textId="77777777" w:rsidR="00784A64" w:rsidRPr="002A6D16" w:rsidRDefault="00784A64"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10.1.33.</w:t>
      </w:r>
      <w:r w:rsidRPr="002A6D16">
        <w:rPr>
          <w:rFonts w:ascii="Arial" w:hAnsi="Arial" w:cs="Arial"/>
          <w:color w:val="000000" w:themeColor="text1"/>
          <w:sz w:val="20"/>
          <w:szCs w:val="20"/>
        </w:rPr>
        <w:t xml:space="preserve"> Executar os serviços com boa técnica e qualidade;</w:t>
      </w:r>
    </w:p>
    <w:p w14:paraId="45D9D983" w14:textId="77777777" w:rsidR="00784A64" w:rsidRPr="002A6D16" w:rsidRDefault="00784A64"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10.1.34.</w:t>
      </w:r>
      <w:r w:rsidRPr="002A6D16">
        <w:rPr>
          <w:rFonts w:ascii="Arial" w:hAnsi="Arial" w:cs="Arial"/>
          <w:color w:val="000000" w:themeColor="text1"/>
          <w:sz w:val="20"/>
          <w:szCs w:val="20"/>
        </w:rPr>
        <w:t xml:space="preserve"> Responsabilizar-se pela solidez e segurança da obra pelo prazo legal de 5 anos (art. 618 do Código Civil);</w:t>
      </w:r>
    </w:p>
    <w:p w14:paraId="517A4CFB" w14:textId="77777777" w:rsidR="00784A64" w:rsidRPr="002A6D16" w:rsidRDefault="00784A64"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10.1.35.</w:t>
      </w:r>
      <w:r w:rsidRPr="002A6D16">
        <w:rPr>
          <w:rFonts w:ascii="Arial" w:hAnsi="Arial" w:cs="Arial"/>
          <w:color w:val="000000" w:themeColor="text1"/>
          <w:sz w:val="20"/>
          <w:szCs w:val="20"/>
        </w:rPr>
        <w:t xml:space="preserve"> Atender às exigências do Tribunal de Contas quanto ao registro da obra;</w:t>
      </w:r>
    </w:p>
    <w:p w14:paraId="5BE82395" w14:textId="77777777" w:rsidR="00784A64" w:rsidRPr="002A6D16" w:rsidRDefault="00784A64"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10.1.36.</w:t>
      </w:r>
      <w:r w:rsidRPr="002A6D16">
        <w:rPr>
          <w:rFonts w:ascii="Arial" w:hAnsi="Arial" w:cs="Arial"/>
          <w:color w:val="000000" w:themeColor="text1"/>
          <w:sz w:val="20"/>
          <w:szCs w:val="20"/>
        </w:rPr>
        <w:t xml:space="preserve"> Executar serviços fora do horário, quando necessário, sem ônus adicional;</w:t>
      </w:r>
    </w:p>
    <w:p w14:paraId="73A9E245" w14:textId="77777777" w:rsidR="00784A64" w:rsidRPr="002A6D16" w:rsidRDefault="00784A64"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10.1.37.</w:t>
      </w:r>
      <w:r w:rsidRPr="002A6D16">
        <w:rPr>
          <w:rFonts w:ascii="Arial" w:hAnsi="Arial" w:cs="Arial"/>
          <w:color w:val="000000" w:themeColor="text1"/>
          <w:sz w:val="20"/>
          <w:szCs w:val="20"/>
        </w:rPr>
        <w:t xml:space="preserve"> Cumprir todas as exigências do Termo de Referência;</w:t>
      </w:r>
    </w:p>
    <w:p w14:paraId="575A546C" w14:textId="77777777" w:rsidR="00784A64" w:rsidRPr="002A6D16" w:rsidRDefault="00784A64"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lastRenderedPageBreak/>
        <w:t>10.1.38.</w:t>
      </w:r>
      <w:r w:rsidRPr="002A6D16">
        <w:rPr>
          <w:rFonts w:ascii="Arial" w:hAnsi="Arial" w:cs="Arial"/>
          <w:color w:val="000000" w:themeColor="text1"/>
          <w:sz w:val="20"/>
          <w:szCs w:val="20"/>
        </w:rPr>
        <w:t xml:space="preserve"> Apresentar, quando solicitado, comprovação do cumprimento de encargos;</w:t>
      </w:r>
    </w:p>
    <w:p w14:paraId="3F6587AE" w14:textId="77777777" w:rsidR="00784A64" w:rsidRPr="002A6D16" w:rsidRDefault="00784A64"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10.1.39.</w:t>
      </w:r>
      <w:r w:rsidRPr="002A6D16">
        <w:rPr>
          <w:rFonts w:ascii="Arial" w:hAnsi="Arial" w:cs="Arial"/>
          <w:color w:val="000000" w:themeColor="text1"/>
          <w:sz w:val="20"/>
          <w:szCs w:val="20"/>
        </w:rPr>
        <w:t xml:space="preserve"> A inadimplência quanto a encargos não transfere responsabilidade à Administração.</w:t>
      </w:r>
    </w:p>
    <w:p w14:paraId="35367798" w14:textId="77777777" w:rsidR="007E1C45" w:rsidRPr="002A6D16" w:rsidRDefault="007E1C45" w:rsidP="00317CDA">
      <w:pPr>
        <w:pStyle w:val="SemEspaamento"/>
        <w:jc w:val="both"/>
        <w:rPr>
          <w:rFonts w:ascii="Arial" w:eastAsia="Zurich BT" w:hAnsi="Arial" w:cs="Arial"/>
          <w:b/>
          <w:iCs/>
          <w:color w:val="000000" w:themeColor="text1"/>
          <w:sz w:val="20"/>
          <w:szCs w:val="20"/>
        </w:rPr>
      </w:pPr>
    </w:p>
    <w:p w14:paraId="0596E1D5" w14:textId="77777777" w:rsidR="008B1806" w:rsidRPr="002A6D16" w:rsidRDefault="008B1806" w:rsidP="00317CDA">
      <w:pPr>
        <w:pStyle w:val="SemEspaamento"/>
        <w:shd w:val="clear" w:color="auto" w:fill="BFBFBF"/>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1</w:t>
      </w:r>
      <w:r w:rsidR="00A413DD" w:rsidRPr="002A6D16">
        <w:rPr>
          <w:rFonts w:ascii="Arial" w:eastAsia="Zurich BT" w:hAnsi="Arial" w:cs="Arial"/>
          <w:b/>
          <w:iCs/>
          <w:color w:val="000000" w:themeColor="text1"/>
          <w:sz w:val="20"/>
          <w:szCs w:val="20"/>
        </w:rPr>
        <w:t>1.</w:t>
      </w:r>
      <w:r w:rsidRPr="002A6D16">
        <w:rPr>
          <w:rFonts w:ascii="Arial" w:eastAsia="Zurich BT" w:hAnsi="Arial" w:cs="Arial"/>
          <w:b/>
          <w:iCs/>
          <w:color w:val="000000" w:themeColor="text1"/>
          <w:sz w:val="20"/>
          <w:szCs w:val="20"/>
        </w:rPr>
        <w:t xml:space="preserve"> CLAUSULA DÉCIMA PRIMEIRA – DAS OBRIGAÇÕES DA CONTRATANTE  </w:t>
      </w:r>
    </w:p>
    <w:p w14:paraId="0862532B" w14:textId="77777777" w:rsidR="00551AE0" w:rsidRPr="002A6D16" w:rsidRDefault="00A413DD" w:rsidP="00317CDA">
      <w:pPr>
        <w:jc w:val="both"/>
        <w:rPr>
          <w:rFonts w:ascii="Arial" w:hAnsi="Arial" w:cs="Arial"/>
          <w:b/>
          <w:color w:val="000000" w:themeColor="text1"/>
          <w:sz w:val="20"/>
          <w:szCs w:val="20"/>
        </w:rPr>
      </w:pPr>
      <w:r w:rsidRPr="002A6D16">
        <w:rPr>
          <w:rFonts w:ascii="Arial" w:eastAsia="Zurich BT" w:hAnsi="Arial" w:cs="Arial"/>
          <w:b/>
          <w:iCs/>
          <w:color w:val="000000" w:themeColor="text1"/>
          <w:sz w:val="20"/>
          <w:szCs w:val="20"/>
        </w:rPr>
        <w:t>1</w:t>
      </w:r>
      <w:r w:rsidR="00551AE0" w:rsidRPr="002A6D16">
        <w:rPr>
          <w:rFonts w:ascii="Arial" w:eastAsia="Zurich BT" w:hAnsi="Arial" w:cs="Arial"/>
          <w:b/>
          <w:iCs/>
          <w:color w:val="000000" w:themeColor="text1"/>
          <w:sz w:val="20"/>
          <w:szCs w:val="20"/>
        </w:rPr>
        <w:t>1</w:t>
      </w:r>
      <w:r w:rsidRPr="002A6D16">
        <w:rPr>
          <w:rFonts w:ascii="Arial" w:eastAsia="Zurich BT" w:hAnsi="Arial" w:cs="Arial"/>
          <w:b/>
          <w:iCs/>
          <w:color w:val="000000" w:themeColor="text1"/>
          <w:sz w:val="20"/>
          <w:szCs w:val="20"/>
        </w:rPr>
        <w:t>.</w:t>
      </w:r>
      <w:r w:rsidR="00551AE0" w:rsidRPr="002A6D16">
        <w:rPr>
          <w:rFonts w:ascii="Arial" w:hAnsi="Arial" w:cs="Arial"/>
          <w:b/>
          <w:color w:val="000000" w:themeColor="text1"/>
          <w:sz w:val="20"/>
          <w:szCs w:val="20"/>
        </w:rPr>
        <w:t>1. Constituem obrigações da CONTRATANTE:</w:t>
      </w:r>
    </w:p>
    <w:p w14:paraId="659BAD64" w14:textId="77777777" w:rsidR="00BD6CEA" w:rsidRPr="002A6D16" w:rsidRDefault="00BD6CEA"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11.1.1.</w:t>
      </w:r>
      <w:r w:rsidRPr="002A6D16">
        <w:rPr>
          <w:rFonts w:ascii="Arial" w:hAnsi="Arial" w:cs="Arial"/>
          <w:color w:val="000000" w:themeColor="text1"/>
          <w:sz w:val="20"/>
          <w:szCs w:val="20"/>
        </w:rPr>
        <w:t xml:space="preserve"> Convocar a licitante vencedora, em conformidade com o art. 90 da Lei nº 14.133/2021, para assinatura do contrato ou retirada do instrumento equivalente, no prazo estabelecido;</w:t>
      </w:r>
    </w:p>
    <w:p w14:paraId="2057B756" w14:textId="77777777" w:rsidR="00BD6CEA" w:rsidRPr="002A6D16" w:rsidRDefault="00BD6CEA"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11.1.2.</w:t>
      </w:r>
      <w:r w:rsidRPr="002A6D16">
        <w:rPr>
          <w:rFonts w:ascii="Arial" w:hAnsi="Arial" w:cs="Arial"/>
          <w:color w:val="000000" w:themeColor="text1"/>
          <w:sz w:val="20"/>
          <w:szCs w:val="20"/>
        </w:rPr>
        <w:t xml:space="preserve"> Fornecer à CONTRATADA todas as informações necessárias à execução do objeto;</w:t>
      </w:r>
    </w:p>
    <w:p w14:paraId="60212832" w14:textId="77777777" w:rsidR="00BD6CEA" w:rsidRPr="002A6D16" w:rsidRDefault="00BD6CEA"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11.1.3.</w:t>
      </w:r>
      <w:r w:rsidRPr="002A6D16">
        <w:rPr>
          <w:rFonts w:ascii="Arial" w:hAnsi="Arial" w:cs="Arial"/>
          <w:color w:val="000000" w:themeColor="text1"/>
          <w:sz w:val="20"/>
          <w:szCs w:val="20"/>
        </w:rPr>
        <w:t xml:space="preserve"> Acompanhar e fiscalizar a execução do contrato por meio de servidor formalmente designado, anotando em registro próprio as ocorrências verificadas e determinando a correção de falhas;</w:t>
      </w:r>
    </w:p>
    <w:p w14:paraId="730FEAB7" w14:textId="77777777" w:rsidR="00BD6CEA" w:rsidRPr="002A6D16" w:rsidRDefault="00BD6CEA"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11.1.4.</w:t>
      </w:r>
      <w:r w:rsidRPr="002A6D16">
        <w:rPr>
          <w:rFonts w:ascii="Arial" w:hAnsi="Arial" w:cs="Arial"/>
          <w:color w:val="000000" w:themeColor="text1"/>
          <w:sz w:val="20"/>
          <w:szCs w:val="20"/>
        </w:rPr>
        <w:t xml:space="preserve"> Efetuar o pagamento à CONTRATADA na forma e prazos estabelecidos no contrato, observada a legislação vigente;</w:t>
      </w:r>
    </w:p>
    <w:p w14:paraId="44AC658B" w14:textId="77777777" w:rsidR="00BD6CEA" w:rsidRPr="002A6D16" w:rsidRDefault="00BD6CEA"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11.1.5.</w:t>
      </w:r>
      <w:r w:rsidRPr="002A6D16">
        <w:rPr>
          <w:rFonts w:ascii="Arial" w:hAnsi="Arial" w:cs="Arial"/>
          <w:color w:val="000000" w:themeColor="text1"/>
          <w:sz w:val="20"/>
          <w:szCs w:val="20"/>
        </w:rPr>
        <w:t xml:space="preserve"> Realizar as retenções tributárias cabíveis, especialmente quanto ao Imposto de Renda, nos termos da Instrução Normativa da Receita Federal aplicável e da regulamentação municipal;</w:t>
      </w:r>
    </w:p>
    <w:p w14:paraId="24C0511A" w14:textId="77777777" w:rsidR="00BD6CEA" w:rsidRPr="002A6D16" w:rsidRDefault="00BD6CEA"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11.1.6.</w:t>
      </w:r>
      <w:r w:rsidRPr="002A6D16">
        <w:rPr>
          <w:rFonts w:ascii="Arial" w:hAnsi="Arial" w:cs="Arial"/>
          <w:color w:val="000000" w:themeColor="text1"/>
          <w:sz w:val="20"/>
          <w:szCs w:val="20"/>
        </w:rPr>
        <w:t xml:space="preserve"> Zelar pelo cumprimento das obrigações contratuais e pela manutenção das condições de habilitação da CONTRATADA;</w:t>
      </w:r>
    </w:p>
    <w:p w14:paraId="00F4107D" w14:textId="77777777" w:rsidR="00BD6CEA" w:rsidRPr="002A6D16" w:rsidRDefault="00BD6CEA"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11.1.7.</w:t>
      </w:r>
      <w:r w:rsidRPr="002A6D16">
        <w:rPr>
          <w:rFonts w:ascii="Arial" w:hAnsi="Arial" w:cs="Arial"/>
          <w:color w:val="000000" w:themeColor="text1"/>
          <w:sz w:val="20"/>
          <w:szCs w:val="20"/>
        </w:rPr>
        <w:t xml:space="preserve"> Atestar as notas fiscais e medições apresentadas, após verificação da regular execução dos serviços;</w:t>
      </w:r>
    </w:p>
    <w:p w14:paraId="2E294E2C" w14:textId="77777777" w:rsidR="00BD6CEA" w:rsidRPr="002A6D16" w:rsidRDefault="00BD6CEA"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11.1.8.</w:t>
      </w:r>
      <w:r w:rsidRPr="002A6D16">
        <w:rPr>
          <w:rFonts w:ascii="Arial" w:hAnsi="Arial" w:cs="Arial"/>
          <w:color w:val="000000" w:themeColor="text1"/>
          <w:sz w:val="20"/>
          <w:szCs w:val="20"/>
        </w:rPr>
        <w:t xml:space="preserve"> Acompanhar, fiscalizar e avaliar a execução da obra, podendo contar com apoio técnico especializado;</w:t>
      </w:r>
    </w:p>
    <w:p w14:paraId="01A8C1C2" w14:textId="77777777" w:rsidR="00BD6CEA" w:rsidRPr="002A6D16" w:rsidRDefault="00BD6CEA"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11.1.9.</w:t>
      </w:r>
      <w:r w:rsidRPr="002A6D16">
        <w:rPr>
          <w:rFonts w:ascii="Arial" w:hAnsi="Arial" w:cs="Arial"/>
          <w:color w:val="000000" w:themeColor="text1"/>
          <w:sz w:val="20"/>
          <w:szCs w:val="20"/>
        </w:rPr>
        <w:t xml:space="preserve"> Proporcionar condições necessárias para a execução dos serviços, inclusive acesso às áreas onde serão realizados os trabalhos;</w:t>
      </w:r>
    </w:p>
    <w:p w14:paraId="421DF14D" w14:textId="77777777" w:rsidR="00BD6CEA" w:rsidRPr="002A6D16" w:rsidRDefault="00BD6CEA"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11.1.10.</w:t>
      </w:r>
      <w:r w:rsidRPr="002A6D16">
        <w:rPr>
          <w:rFonts w:ascii="Arial" w:hAnsi="Arial" w:cs="Arial"/>
          <w:color w:val="000000" w:themeColor="text1"/>
          <w:sz w:val="20"/>
          <w:szCs w:val="20"/>
        </w:rPr>
        <w:t xml:space="preserve"> Prestar informações e esclarecimentos necessários à execução da obra;</w:t>
      </w:r>
    </w:p>
    <w:p w14:paraId="11BEF38D" w14:textId="77777777" w:rsidR="00BD6CEA" w:rsidRPr="002A6D16" w:rsidRDefault="00BD6CEA"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11.1.11.</w:t>
      </w:r>
      <w:r w:rsidRPr="002A6D16">
        <w:rPr>
          <w:rFonts w:ascii="Arial" w:hAnsi="Arial" w:cs="Arial"/>
          <w:color w:val="000000" w:themeColor="text1"/>
          <w:sz w:val="20"/>
          <w:szCs w:val="20"/>
        </w:rPr>
        <w:t xml:space="preserve"> Manifestar-se formalmente nos atos relativos à execução contratual, especialmente quanto a alterações, sanções e demais providências administrativas;</w:t>
      </w:r>
    </w:p>
    <w:p w14:paraId="65922403" w14:textId="77777777" w:rsidR="00BD6CEA" w:rsidRPr="002A6D16" w:rsidRDefault="00BD6CEA"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11.1.12.</w:t>
      </w:r>
      <w:r w:rsidRPr="002A6D16">
        <w:rPr>
          <w:rFonts w:ascii="Arial" w:hAnsi="Arial" w:cs="Arial"/>
          <w:color w:val="000000" w:themeColor="text1"/>
          <w:sz w:val="20"/>
          <w:szCs w:val="20"/>
        </w:rPr>
        <w:t xml:space="preserve"> Analisar e atestar a documentação apresentada pela CONTRATADA no prazo de até 5 (cinco) dias úteis, podendo devolvê-la para correção, hipótese em que o prazo será reiniciado;</w:t>
      </w:r>
    </w:p>
    <w:p w14:paraId="327C8558" w14:textId="77777777" w:rsidR="00BD6CEA" w:rsidRPr="002A6D16" w:rsidRDefault="00BD6CEA"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11.1.13.</w:t>
      </w:r>
      <w:r w:rsidRPr="002A6D16">
        <w:rPr>
          <w:rFonts w:ascii="Arial" w:hAnsi="Arial" w:cs="Arial"/>
          <w:color w:val="000000" w:themeColor="text1"/>
          <w:sz w:val="20"/>
          <w:szCs w:val="20"/>
        </w:rPr>
        <w:t xml:space="preserve"> Efetuar os pagamentos devidos, observada a ordem cronológica;</w:t>
      </w:r>
    </w:p>
    <w:p w14:paraId="6E145D47" w14:textId="77777777" w:rsidR="00BD6CEA" w:rsidRPr="002A6D16" w:rsidRDefault="00BD6CEA"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11.1.14.</w:t>
      </w:r>
      <w:r w:rsidRPr="002A6D16">
        <w:rPr>
          <w:rFonts w:ascii="Arial" w:hAnsi="Arial" w:cs="Arial"/>
          <w:color w:val="000000" w:themeColor="text1"/>
          <w:sz w:val="20"/>
          <w:szCs w:val="20"/>
        </w:rPr>
        <w:t xml:space="preserve"> Avaliar pedidos de aditamento, acréscimos ou supressões contratuais, nos termos da Lei nº 14.133/2021;</w:t>
      </w:r>
    </w:p>
    <w:p w14:paraId="1E4B649B" w14:textId="77777777" w:rsidR="00BD6CEA" w:rsidRPr="002A6D16" w:rsidRDefault="00BD6CEA"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11.1.15.</w:t>
      </w:r>
      <w:r w:rsidRPr="002A6D16">
        <w:rPr>
          <w:rFonts w:ascii="Arial" w:hAnsi="Arial" w:cs="Arial"/>
          <w:color w:val="000000" w:themeColor="text1"/>
          <w:sz w:val="20"/>
          <w:szCs w:val="20"/>
        </w:rPr>
        <w:t xml:space="preserve"> Verificar a regularidade da CONTRATADA durante toda a vigência contratual;</w:t>
      </w:r>
    </w:p>
    <w:p w14:paraId="4D5F52DE" w14:textId="77777777" w:rsidR="00BD6CEA" w:rsidRPr="002A6D16" w:rsidRDefault="00BD6CEA"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11.1.16.</w:t>
      </w:r>
      <w:r w:rsidRPr="002A6D16">
        <w:rPr>
          <w:rFonts w:ascii="Arial" w:hAnsi="Arial" w:cs="Arial"/>
          <w:color w:val="000000" w:themeColor="text1"/>
          <w:sz w:val="20"/>
          <w:szCs w:val="20"/>
        </w:rPr>
        <w:t xml:space="preserve"> Promover o recebimento da obra, nos termos da legislação, da seguinte forma:</w:t>
      </w:r>
    </w:p>
    <w:p w14:paraId="5CFAF034" w14:textId="77777777" w:rsidR="00BD6CEA" w:rsidRPr="002A6D16" w:rsidRDefault="00BD6CEA" w:rsidP="00317CDA">
      <w:pPr>
        <w:jc w:val="both"/>
        <w:rPr>
          <w:rFonts w:ascii="Arial" w:hAnsi="Arial" w:cs="Arial"/>
          <w:color w:val="000000" w:themeColor="text1"/>
          <w:sz w:val="20"/>
          <w:szCs w:val="20"/>
        </w:rPr>
      </w:pPr>
      <w:r w:rsidRPr="002A6D16">
        <w:rPr>
          <w:rFonts w:ascii="Arial" w:hAnsi="Arial" w:cs="Arial"/>
          <w:color w:val="000000" w:themeColor="text1"/>
          <w:sz w:val="20"/>
          <w:szCs w:val="20"/>
        </w:rPr>
        <w:t>a) provisoriamente, mediante termo circunstanciado, assinado pelas partes, em até 15 (quinze) dias da comunicação da conclusão pela CONTRATADA;</w:t>
      </w:r>
    </w:p>
    <w:p w14:paraId="21DDE7C3" w14:textId="77777777" w:rsidR="00BD6CEA" w:rsidRPr="002A6D16" w:rsidRDefault="00BD6CEA" w:rsidP="00317CDA">
      <w:pPr>
        <w:jc w:val="both"/>
        <w:rPr>
          <w:rFonts w:ascii="Arial" w:hAnsi="Arial" w:cs="Arial"/>
          <w:color w:val="000000" w:themeColor="text1"/>
          <w:sz w:val="20"/>
          <w:szCs w:val="20"/>
        </w:rPr>
      </w:pPr>
      <w:r w:rsidRPr="002A6D16">
        <w:rPr>
          <w:rFonts w:ascii="Arial" w:hAnsi="Arial" w:cs="Arial"/>
          <w:color w:val="000000" w:themeColor="text1"/>
          <w:sz w:val="20"/>
          <w:szCs w:val="20"/>
        </w:rPr>
        <w:t>b) definitivamente, mediante termo circunstanciado, após verificação da adequação do objeto, no prazo de até 30 (trinta) dias contados do recebimento provisório;</w:t>
      </w:r>
    </w:p>
    <w:p w14:paraId="5910FAC1" w14:textId="77777777" w:rsidR="00BD6CEA" w:rsidRPr="002A6D16" w:rsidRDefault="00BD6CEA"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11.1.17.</w:t>
      </w:r>
      <w:r w:rsidRPr="002A6D16">
        <w:rPr>
          <w:rFonts w:ascii="Arial" w:hAnsi="Arial" w:cs="Arial"/>
          <w:color w:val="000000" w:themeColor="text1"/>
          <w:sz w:val="20"/>
          <w:szCs w:val="20"/>
        </w:rPr>
        <w:t xml:space="preserve"> Notificar a CONTRATADA quanto ao recebimento definitivo da obra;</w:t>
      </w:r>
    </w:p>
    <w:p w14:paraId="7B70B2EC" w14:textId="77777777" w:rsidR="00BD6CEA" w:rsidRPr="002A6D16" w:rsidRDefault="00BD6CEA"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11.1.18.</w:t>
      </w:r>
      <w:r w:rsidRPr="002A6D16">
        <w:rPr>
          <w:rFonts w:ascii="Arial" w:hAnsi="Arial" w:cs="Arial"/>
          <w:color w:val="000000" w:themeColor="text1"/>
          <w:sz w:val="20"/>
          <w:szCs w:val="20"/>
        </w:rPr>
        <w:t xml:space="preserve"> Aplicar as sanções administrativas cabíveis, assegurado o contraditório e a ampla defesa.</w:t>
      </w:r>
    </w:p>
    <w:p w14:paraId="3A09A76C" w14:textId="77777777" w:rsidR="00A413DD" w:rsidRPr="002A6D16" w:rsidRDefault="00A413DD" w:rsidP="00317CDA">
      <w:pPr>
        <w:pStyle w:val="SemEspaamento"/>
        <w:jc w:val="both"/>
        <w:rPr>
          <w:rFonts w:ascii="Arial" w:eastAsia="Zurich BT" w:hAnsi="Arial" w:cs="Arial"/>
          <w:b/>
          <w:iCs/>
          <w:color w:val="000000" w:themeColor="text1"/>
          <w:sz w:val="20"/>
          <w:szCs w:val="20"/>
        </w:rPr>
      </w:pPr>
    </w:p>
    <w:p w14:paraId="1F68BFFB" w14:textId="77777777" w:rsidR="008B1806" w:rsidRPr="002A6D16" w:rsidRDefault="008B1806" w:rsidP="00317CDA">
      <w:pPr>
        <w:pStyle w:val="SemEspaamento"/>
        <w:shd w:val="clear" w:color="auto" w:fill="BFBFBF"/>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12</w:t>
      </w:r>
      <w:r w:rsidR="00830686" w:rsidRPr="002A6D16">
        <w:rPr>
          <w:rFonts w:ascii="Arial" w:eastAsia="Zurich BT" w:hAnsi="Arial" w:cs="Arial"/>
          <w:b/>
          <w:iCs/>
          <w:color w:val="000000" w:themeColor="text1"/>
          <w:sz w:val="20"/>
          <w:szCs w:val="20"/>
        </w:rPr>
        <w:t xml:space="preserve">. </w:t>
      </w:r>
      <w:r w:rsidRPr="002A6D16">
        <w:rPr>
          <w:rFonts w:ascii="Arial" w:eastAsia="Zurich BT" w:hAnsi="Arial" w:cs="Arial"/>
          <w:b/>
          <w:iCs/>
          <w:color w:val="000000" w:themeColor="text1"/>
          <w:sz w:val="20"/>
          <w:szCs w:val="20"/>
        </w:rPr>
        <w:t xml:space="preserve">CLÁUSULA DÉCIMA SEGUNDA – DA EXECUÇÃO E FISCALIZAÇÃO DO CONTRATO </w:t>
      </w:r>
    </w:p>
    <w:p w14:paraId="25CD6309" w14:textId="77777777" w:rsidR="00897767" w:rsidRPr="002A6D16" w:rsidRDefault="00897767"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12.1.</w:t>
      </w:r>
      <w:r w:rsidRPr="002A6D16">
        <w:rPr>
          <w:rFonts w:ascii="Arial" w:hAnsi="Arial" w:cs="Arial"/>
          <w:color w:val="000000" w:themeColor="text1"/>
          <w:sz w:val="20"/>
          <w:szCs w:val="20"/>
        </w:rPr>
        <w:t xml:space="preserve"> O acompanhamento e a fiscalização da execução do objeto deste contrato serão exercidos por representante da CONTRATANTE, formalmente designado como Fiscal do Contrato, nos termos do art. 117 da Lei nº 14.133/2021.</w:t>
      </w:r>
    </w:p>
    <w:p w14:paraId="535D12A8" w14:textId="77777777" w:rsidR="00897767" w:rsidRPr="002A6D16" w:rsidRDefault="00897767"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12.2.</w:t>
      </w:r>
      <w:r w:rsidRPr="002A6D16">
        <w:rPr>
          <w:rFonts w:ascii="Arial" w:hAnsi="Arial" w:cs="Arial"/>
          <w:color w:val="000000" w:themeColor="text1"/>
          <w:sz w:val="20"/>
          <w:szCs w:val="20"/>
        </w:rPr>
        <w:t xml:space="preserve"> A fiscalização será exercida no interesse da Administração e não exclui nem reduz a responsabilidade da CONTRATADA, inclusive perante terceiros, por quaisquer irregularidades decorrentes de sua execução, não implicando corresponsabilidade da Administração ou de seus agentes, nos termos do art. 120 da Lei nº 14.133/2021.</w:t>
      </w:r>
    </w:p>
    <w:p w14:paraId="34A18E53" w14:textId="77777777" w:rsidR="00897767" w:rsidRPr="002A6D16" w:rsidRDefault="00897767"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12.3.</w:t>
      </w:r>
      <w:r w:rsidRPr="002A6D16">
        <w:rPr>
          <w:rFonts w:ascii="Arial" w:hAnsi="Arial" w:cs="Arial"/>
          <w:color w:val="000000" w:themeColor="text1"/>
          <w:sz w:val="20"/>
          <w:szCs w:val="20"/>
        </w:rPr>
        <w:t xml:space="preserve"> Não obstante a CONTRATADA seja a única e exclusiva responsável pela execução dos serviços, a CONTRATANTE reserva-se o direito de exercer a mais ampla e completa fiscalização, podendo:</w:t>
      </w:r>
    </w:p>
    <w:p w14:paraId="34DDD115" w14:textId="77777777" w:rsidR="00897767" w:rsidRPr="002A6D16" w:rsidRDefault="00897767"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12.3.1.</w:t>
      </w:r>
      <w:r w:rsidRPr="002A6D16">
        <w:rPr>
          <w:rFonts w:ascii="Arial" w:hAnsi="Arial" w:cs="Arial"/>
          <w:color w:val="000000" w:themeColor="text1"/>
          <w:sz w:val="20"/>
          <w:szCs w:val="20"/>
        </w:rPr>
        <w:t xml:space="preserve"> Verificar o fiel cumprimento das disposições contratuais, dos projetos e das especificações técnicas;</w:t>
      </w:r>
    </w:p>
    <w:p w14:paraId="3CAADEAF" w14:textId="77777777" w:rsidR="00897767" w:rsidRPr="002A6D16" w:rsidRDefault="00897767"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12.3.2.</w:t>
      </w:r>
      <w:r w:rsidRPr="002A6D16">
        <w:rPr>
          <w:rFonts w:ascii="Arial" w:hAnsi="Arial" w:cs="Arial"/>
          <w:color w:val="000000" w:themeColor="text1"/>
          <w:sz w:val="20"/>
          <w:szCs w:val="20"/>
        </w:rPr>
        <w:t xml:space="preserve"> Determinar a suspensão da execução dos serviços que estiverem em desacordo com o pactuado, sem prejuízo da aplicação das penalidades cabíveis, assegurado o contraditório e a ampla defesa.</w:t>
      </w:r>
    </w:p>
    <w:p w14:paraId="2B88B336" w14:textId="77777777" w:rsidR="00897767" w:rsidRPr="002A6D16" w:rsidRDefault="00897767" w:rsidP="00317CDA">
      <w:pPr>
        <w:jc w:val="both"/>
        <w:outlineLvl w:val="2"/>
        <w:rPr>
          <w:rFonts w:ascii="Arial" w:hAnsi="Arial" w:cs="Arial"/>
          <w:b/>
          <w:bCs/>
          <w:color w:val="000000" w:themeColor="text1"/>
          <w:sz w:val="20"/>
          <w:szCs w:val="20"/>
        </w:rPr>
      </w:pPr>
      <w:r w:rsidRPr="002A6D16">
        <w:rPr>
          <w:rFonts w:ascii="Arial" w:hAnsi="Arial" w:cs="Arial"/>
          <w:b/>
          <w:bCs/>
          <w:color w:val="000000" w:themeColor="text1"/>
          <w:sz w:val="20"/>
          <w:szCs w:val="20"/>
        </w:rPr>
        <w:lastRenderedPageBreak/>
        <w:t>12.4. A CONTRATADA deverá manter os seguintes procedimentos necessários ao acompanhamento da execução:</w:t>
      </w:r>
    </w:p>
    <w:p w14:paraId="364FF4A3" w14:textId="77777777" w:rsidR="00897767" w:rsidRPr="002A6D16" w:rsidRDefault="00897767"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12.4.1.</w:t>
      </w:r>
      <w:r w:rsidRPr="002A6D16">
        <w:rPr>
          <w:rFonts w:ascii="Arial" w:hAnsi="Arial" w:cs="Arial"/>
          <w:color w:val="000000" w:themeColor="text1"/>
          <w:sz w:val="20"/>
          <w:szCs w:val="20"/>
        </w:rPr>
        <w:t xml:space="preserve"> Manter Diário de Obra, devidamente atualizado, numerado e disponível no local da obra, sendo sua manutenção, guarda e fornecimento de cópias de responsabilidade da CONTRATADA;</w:t>
      </w:r>
    </w:p>
    <w:p w14:paraId="3468EFC6" w14:textId="77777777" w:rsidR="00897767" w:rsidRPr="002A6D16" w:rsidRDefault="00897767"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12.4.2.</w:t>
      </w:r>
      <w:r w:rsidRPr="002A6D16">
        <w:rPr>
          <w:rFonts w:ascii="Arial" w:hAnsi="Arial" w:cs="Arial"/>
          <w:color w:val="000000" w:themeColor="text1"/>
          <w:sz w:val="20"/>
          <w:szCs w:val="20"/>
        </w:rPr>
        <w:t xml:space="preserve"> Registrar no Diário de Obra todas as ocorrências relevantes, devendo as anotações ser assinadas pela fiscalização e pelo responsável técnico da CONTRATADA;</w:t>
      </w:r>
    </w:p>
    <w:p w14:paraId="38C3619C" w14:textId="77777777" w:rsidR="00897767" w:rsidRPr="002A6D16" w:rsidRDefault="00897767"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12.4.3.</w:t>
      </w:r>
      <w:r w:rsidRPr="002A6D16">
        <w:rPr>
          <w:rFonts w:ascii="Arial" w:hAnsi="Arial" w:cs="Arial"/>
          <w:color w:val="000000" w:themeColor="text1"/>
          <w:sz w:val="20"/>
          <w:szCs w:val="20"/>
        </w:rPr>
        <w:t xml:space="preserve"> Utilizar o Diário de Obra para registro de imprevistos, intercorrências, acidentes e demais fatos relevantes, com ciência formal das partes.</w:t>
      </w:r>
    </w:p>
    <w:p w14:paraId="0F2B07AE" w14:textId="77777777" w:rsidR="00536EAE" w:rsidRPr="002A6D16" w:rsidRDefault="00536EAE" w:rsidP="00317CDA">
      <w:pPr>
        <w:jc w:val="both"/>
        <w:outlineLvl w:val="2"/>
        <w:rPr>
          <w:rFonts w:ascii="Arial" w:hAnsi="Arial" w:cs="Arial"/>
          <w:b/>
          <w:bCs/>
          <w:color w:val="000000" w:themeColor="text1"/>
          <w:sz w:val="20"/>
          <w:szCs w:val="20"/>
        </w:rPr>
      </w:pPr>
    </w:p>
    <w:p w14:paraId="082E7FA7" w14:textId="45A612C6" w:rsidR="00897767" w:rsidRPr="002A6D16" w:rsidRDefault="00897767" w:rsidP="00317CDA">
      <w:pPr>
        <w:jc w:val="both"/>
        <w:outlineLvl w:val="2"/>
        <w:rPr>
          <w:rFonts w:ascii="Arial" w:hAnsi="Arial" w:cs="Arial"/>
          <w:b/>
          <w:bCs/>
          <w:color w:val="000000" w:themeColor="text1"/>
          <w:sz w:val="20"/>
          <w:szCs w:val="20"/>
        </w:rPr>
      </w:pPr>
      <w:r w:rsidRPr="002A6D16">
        <w:rPr>
          <w:rFonts w:ascii="Arial" w:hAnsi="Arial" w:cs="Arial"/>
          <w:b/>
          <w:bCs/>
          <w:color w:val="000000" w:themeColor="text1"/>
          <w:sz w:val="20"/>
          <w:szCs w:val="20"/>
        </w:rPr>
        <w:t>12.4.4. Serão obrigatoriamente registrados no Diário de Obra:</w:t>
      </w:r>
    </w:p>
    <w:p w14:paraId="5D19A12E" w14:textId="77777777" w:rsidR="00536EAE" w:rsidRPr="002A6D16" w:rsidRDefault="00536EAE" w:rsidP="00317CDA">
      <w:pPr>
        <w:jc w:val="both"/>
        <w:outlineLvl w:val="3"/>
        <w:rPr>
          <w:rFonts w:ascii="Arial" w:hAnsi="Arial" w:cs="Arial"/>
          <w:b/>
          <w:bCs/>
          <w:color w:val="000000" w:themeColor="text1"/>
          <w:sz w:val="20"/>
          <w:szCs w:val="20"/>
        </w:rPr>
      </w:pPr>
    </w:p>
    <w:p w14:paraId="7AE3D75F" w14:textId="1D839C8D" w:rsidR="00897767" w:rsidRPr="002A6D16" w:rsidRDefault="00897767" w:rsidP="00317CDA">
      <w:pPr>
        <w:jc w:val="both"/>
        <w:outlineLvl w:val="3"/>
        <w:rPr>
          <w:rFonts w:ascii="Arial" w:hAnsi="Arial" w:cs="Arial"/>
          <w:b/>
          <w:bCs/>
          <w:color w:val="000000" w:themeColor="text1"/>
          <w:sz w:val="20"/>
          <w:szCs w:val="20"/>
        </w:rPr>
      </w:pPr>
      <w:r w:rsidRPr="002A6D16">
        <w:rPr>
          <w:rFonts w:ascii="Arial" w:hAnsi="Arial" w:cs="Arial"/>
          <w:b/>
          <w:bCs/>
          <w:color w:val="000000" w:themeColor="text1"/>
          <w:sz w:val="20"/>
          <w:szCs w:val="20"/>
        </w:rPr>
        <w:t>12.4.4.1. Pela CONTRATADA:</w:t>
      </w:r>
    </w:p>
    <w:p w14:paraId="11CA5013" w14:textId="77777777" w:rsidR="00897767" w:rsidRPr="002A6D16" w:rsidRDefault="00897767" w:rsidP="00317CDA">
      <w:pPr>
        <w:rPr>
          <w:rFonts w:ascii="Arial" w:hAnsi="Arial" w:cs="Arial"/>
          <w:color w:val="000000" w:themeColor="text1"/>
          <w:sz w:val="20"/>
          <w:szCs w:val="20"/>
        </w:rPr>
      </w:pPr>
      <w:r w:rsidRPr="002A6D16">
        <w:rPr>
          <w:rFonts w:ascii="Arial" w:hAnsi="Arial" w:cs="Arial"/>
          <w:color w:val="000000" w:themeColor="text1"/>
          <w:sz w:val="20"/>
          <w:szCs w:val="20"/>
        </w:rPr>
        <w:t>a) Condições meteorológicas que interfiram na execução;</w:t>
      </w:r>
      <w:r w:rsidRPr="002A6D16">
        <w:rPr>
          <w:rFonts w:ascii="Arial" w:hAnsi="Arial" w:cs="Arial"/>
          <w:color w:val="000000" w:themeColor="text1"/>
          <w:sz w:val="20"/>
          <w:szCs w:val="20"/>
        </w:rPr>
        <w:br/>
        <w:t>b) Ocorrências que prejudiquem o andamento da obra;</w:t>
      </w:r>
      <w:r w:rsidRPr="002A6D16">
        <w:rPr>
          <w:rFonts w:ascii="Arial" w:hAnsi="Arial" w:cs="Arial"/>
          <w:color w:val="000000" w:themeColor="text1"/>
          <w:sz w:val="20"/>
          <w:szCs w:val="20"/>
        </w:rPr>
        <w:br/>
        <w:t>c) Consultas dirigidas à fiscalização;</w:t>
      </w:r>
      <w:r w:rsidRPr="002A6D16">
        <w:rPr>
          <w:rFonts w:ascii="Arial" w:hAnsi="Arial" w:cs="Arial"/>
          <w:color w:val="000000" w:themeColor="text1"/>
          <w:sz w:val="20"/>
          <w:szCs w:val="20"/>
        </w:rPr>
        <w:br/>
        <w:t>d) Conclusão de etapas conforme cronograma;</w:t>
      </w:r>
      <w:r w:rsidRPr="002A6D16">
        <w:rPr>
          <w:rFonts w:ascii="Arial" w:hAnsi="Arial" w:cs="Arial"/>
          <w:color w:val="000000" w:themeColor="text1"/>
          <w:sz w:val="20"/>
          <w:szCs w:val="20"/>
        </w:rPr>
        <w:br/>
        <w:t>e) Acidentes de trabalho;</w:t>
      </w:r>
      <w:r w:rsidRPr="002A6D16">
        <w:rPr>
          <w:rFonts w:ascii="Arial" w:hAnsi="Arial" w:cs="Arial"/>
          <w:color w:val="000000" w:themeColor="text1"/>
          <w:sz w:val="20"/>
          <w:szCs w:val="20"/>
        </w:rPr>
        <w:br/>
        <w:t>f) Respostas às determinações da fiscalização;</w:t>
      </w:r>
      <w:r w:rsidRPr="002A6D16">
        <w:rPr>
          <w:rFonts w:ascii="Arial" w:hAnsi="Arial" w:cs="Arial"/>
          <w:color w:val="000000" w:themeColor="text1"/>
          <w:sz w:val="20"/>
          <w:szCs w:val="20"/>
        </w:rPr>
        <w:br/>
        <w:t>g) Escassez de materiais ou dificuldades operacionais;</w:t>
      </w:r>
      <w:r w:rsidRPr="002A6D16">
        <w:rPr>
          <w:rFonts w:ascii="Arial" w:hAnsi="Arial" w:cs="Arial"/>
          <w:color w:val="000000" w:themeColor="text1"/>
          <w:sz w:val="20"/>
          <w:szCs w:val="20"/>
        </w:rPr>
        <w:br/>
        <w:t>h) Outros fatos relevantes à execução.</w:t>
      </w:r>
    </w:p>
    <w:p w14:paraId="208EB35C" w14:textId="77777777" w:rsidR="00536EAE" w:rsidRPr="002A6D16" w:rsidRDefault="00536EAE" w:rsidP="00317CDA">
      <w:pPr>
        <w:outlineLvl w:val="3"/>
        <w:rPr>
          <w:rFonts w:ascii="Arial" w:hAnsi="Arial" w:cs="Arial"/>
          <w:b/>
          <w:bCs/>
          <w:color w:val="000000" w:themeColor="text1"/>
          <w:sz w:val="20"/>
          <w:szCs w:val="20"/>
        </w:rPr>
      </w:pPr>
    </w:p>
    <w:p w14:paraId="196EA66C" w14:textId="00D25836" w:rsidR="00897767" w:rsidRPr="002A6D16" w:rsidRDefault="00897767" w:rsidP="00317CDA">
      <w:pPr>
        <w:outlineLvl w:val="3"/>
        <w:rPr>
          <w:rFonts w:ascii="Arial" w:hAnsi="Arial" w:cs="Arial"/>
          <w:b/>
          <w:bCs/>
          <w:color w:val="000000" w:themeColor="text1"/>
          <w:sz w:val="20"/>
          <w:szCs w:val="20"/>
        </w:rPr>
      </w:pPr>
      <w:r w:rsidRPr="002A6D16">
        <w:rPr>
          <w:rFonts w:ascii="Arial" w:hAnsi="Arial" w:cs="Arial"/>
          <w:b/>
          <w:bCs/>
          <w:color w:val="000000" w:themeColor="text1"/>
          <w:sz w:val="20"/>
          <w:szCs w:val="20"/>
        </w:rPr>
        <w:t>12.4.4.2. Pela Fiscalização:</w:t>
      </w:r>
    </w:p>
    <w:p w14:paraId="44F33595" w14:textId="77777777" w:rsidR="00897767" w:rsidRPr="002A6D16" w:rsidRDefault="00897767" w:rsidP="00317CDA">
      <w:pPr>
        <w:rPr>
          <w:rFonts w:ascii="Arial" w:hAnsi="Arial" w:cs="Arial"/>
          <w:color w:val="000000" w:themeColor="text1"/>
          <w:sz w:val="20"/>
          <w:szCs w:val="20"/>
        </w:rPr>
      </w:pPr>
      <w:r w:rsidRPr="002A6D16">
        <w:rPr>
          <w:rFonts w:ascii="Arial" w:hAnsi="Arial" w:cs="Arial"/>
          <w:color w:val="000000" w:themeColor="text1"/>
          <w:sz w:val="20"/>
          <w:szCs w:val="20"/>
        </w:rPr>
        <w:t>a) Avaliação do andamento da obra em relação aos projetos e cronograma;</w:t>
      </w:r>
      <w:r w:rsidRPr="002A6D16">
        <w:rPr>
          <w:rFonts w:ascii="Arial" w:hAnsi="Arial" w:cs="Arial"/>
          <w:color w:val="000000" w:themeColor="text1"/>
          <w:sz w:val="20"/>
          <w:szCs w:val="20"/>
        </w:rPr>
        <w:br/>
        <w:t>b) Respostas às consultas da CONTRATADA;</w:t>
      </w:r>
      <w:r w:rsidRPr="002A6D16">
        <w:rPr>
          <w:rFonts w:ascii="Arial" w:hAnsi="Arial" w:cs="Arial"/>
          <w:color w:val="000000" w:themeColor="text1"/>
          <w:sz w:val="20"/>
          <w:szCs w:val="20"/>
        </w:rPr>
        <w:br/>
        <w:t>c) Determinações e orientações técnicas;</w:t>
      </w:r>
      <w:r w:rsidRPr="002A6D16">
        <w:rPr>
          <w:rFonts w:ascii="Arial" w:hAnsi="Arial" w:cs="Arial"/>
          <w:color w:val="000000" w:themeColor="text1"/>
          <w:sz w:val="20"/>
          <w:szCs w:val="20"/>
        </w:rPr>
        <w:br/>
        <w:t>d) Recomendações quanto à execução e segurança;</w:t>
      </w:r>
      <w:r w:rsidRPr="002A6D16">
        <w:rPr>
          <w:rFonts w:ascii="Arial" w:hAnsi="Arial" w:cs="Arial"/>
          <w:color w:val="000000" w:themeColor="text1"/>
          <w:sz w:val="20"/>
          <w:szCs w:val="20"/>
        </w:rPr>
        <w:br/>
        <w:t>e) Registro de quaisquer ocorrências relevantes.</w:t>
      </w:r>
    </w:p>
    <w:p w14:paraId="5AE0D405" w14:textId="77777777" w:rsidR="00897767" w:rsidRPr="002A6D16" w:rsidRDefault="00897767" w:rsidP="00317CDA">
      <w:pPr>
        <w:pStyle w:val="SemEspaamento"/>
        <w:jc w:val="both"/>
        <w:rPr>
          <w:rFonts w:ascii="Arial" w:eastAsia="Zurich BT" w:hAnsi="Arial" w:cs="Arial"/>
          <w:b/>
          <w:iCs/>
          <w:color w:val="000000" w:themeColor="text1"/>
          <w:sz w:val="20"/>
          <w:szCs w:val="20"/>
        </w:rPr>
      </w:pPr>
    </w:p>
    <w:p w14:paraId="33437CDF" w14:textId="75D8E8BB" w:rsidR="008B1806" w:rsidRPr="002A6D16" w:rsidRDefault="008B1806" w:rsidP="00317CDA">
      <w:pPr>
        <w:pStyle w:val="SemEspaamento"/>
        <w:shd w:val="clear" w:color="auto" w:fill="BFBFBF"/>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1</w:t>
      </w:r>
      <w:r w:rsidR="00DF62C2" w:rsidRPr="002A6D16">
        <w:rPr>
          <w:rFonts w:ascii="Arial" w:eastAsia="Zurich BT" w:hAnsi="Arial" w:cs="Arial"/>
          <w:b/>
          <w:iCs/>
          <w:color w:val="000000" w:themeColor="text1"/>
          <w:sz w:val="20"/>
          <w:szCs w:val="20"/>
        </w:rPr>
        <w:t>3</w:t>
      </w:r>
      <w:r w:rsidR="00830686" w:rsidRPr="002A6D16">
        <w:rPr>
          <w:rFonts w:ascii="Arial" w:eastAsia="Zurich BT" w:hAnsi="Arial" w:cs="Arial"/>
          <w:b/>
          <w:iCs/>
          <w:color w:val="000000" w:themeColor="text1"/>
          <w:sz w:val="20"/>
          <w:szCs w:val="20"/>
        </w:rPr>
        <w:t>.</w:t>
      </w:r>
      <w:r w:rsidRPr="002A6D16">
        <w:rPr>
          <w:rFonts w:ascii="Arial" w:eastAsia="Zurich BT" w:hAnsi="Arial" w:cs="Arial"/>
          <w:b/>
          <w:iCs/>
          <w:color w:val="000000" w:themeColor="text1"/>
          <w:sz w:val="20"/>
          <w:szCs w:val="20"/>
        </w:rPr>
        <w:t xml:space="preserve"> CLÁUSULA DÉCIMA </w:t>
      </w:r>
      <w:r w:rsidR="00DF62C2" w:rsidRPr="002A6D16">
        <w:rPr>
          <w:rFonts w:ascii="Arial" w:eastAsia="Zurich BT" w:hAnsi="Arial" w:cs="Arial"/>
          <w:b/>
          <w:iCs/>
          <w:color w:val="000000" w:themeColor="text1"/>
          <w:sz w:val="20"/>
          <w:szCs w:val="20"/>
        </w:rPr>
        <w:t>TERCEIRA</w:t>
      </w:r>
      <w:r w:rsidRPr="002A6D16">
        <w:rPr>
          <w:rFonts w:ascii="Arial" w:eastAsia="Zurich BT" w:hAnsi="Arial" w:cs="Arial"/>
          <w:b/>
          <w:iCs/>
          <w:color w:val="000000" w:themeColor="text1"/>
          <w:sz w:val="20"/>
          <w:szCs w:val="20"/>
        </w:rPr>
        <w:t xml:space="preserve"> –</w:t>
      </w:r>
      <w:r w:rsidR="00830686" w:rsidRPr="002A6D16">
        <w:rPr>
          <w:rFonts w:ascii="Arial" w:eastAsia="Zurich BT" w:hAnsi="Arial" w:cs="Arial"/>
          <w:b/>
          <w:iCs/>
          <w:color w:val="000000" w:themeColor="text1"/>
          <w:sz w:val="20"/>
          <w:szCs w:val="20"/>
        </w:rPr>
        <w:t xml:space="preserve"> </w:t>
      </w:r>
      <w:r w:rsidRPr="002A6D16">
        <w:rPr>
          <w:rFonts w:ascii="Arial" w:eastAsia="Zurich BT" w:hAnsi="Arial" w:cs="Arial"/>
          <w:b/>
          <w:iCs/>
          <w:color w:val="000000" w:themeColor="text1"/>
          <w:sz w:val="20"/>
          <w:szCs w:val="20"/>
        </w:rPr>
        <w:t>DAS SANÇÕES E PENALIDADES</w:t>
      </w:r>
    </w:p>
    <w:p w14:paraId="3F1A5306" w14:textId="3931BE18" w:rsidR="008B1806" w:rsidRPr="002A6D16" w:rsidRDefault="008B1806" w:rsidP="00317CDA">
      <w:pPr>
        <w:pStyle w:val="SemEspaamento"/>
        <w:jc w:val="both"/>
        <w:rPr>
          <w:rFonts w:ascii="Arial" w:eastAsia="Zurich BT" w:hAnsi="Arial" w:cs="Arial"/>
          <w:iCs/>
          <w:color w:val="000000" w:themeColor="text1"/>
          <w:sz w:val="20"/>
          <w:szCs w:val="20"/>
        </w:rPr>
      </w:pPr>
      <w:r w:rsidRPr="002A6D16">
        <w:rPr>
          <w:rFonts w:ascii="Arial" w:eastAsia="Zurich BT" w:hAnsi="Arial" w:cs="Arial"/>
          <w:b/>
          <w:iCs/>
          <w:color w:val="000000" w:themeColor="text1"/>
          <w:sz w:val="20"/>
          <w:szCs w:val="20"/>
        </w:rPr>
        <w:t>1</w:t>
      </w:r>
      <w:r w:rsidR="00DF62C2" w:rsidRPr="002A6D16">
        <w:rPr>
          <w:rFonts w:ascii="Arial" w:eastAsia="Zurich BT" w:hAnsi="Arial" w:cs="Arial"/>
          <w:b/>
          <w:iCs/>
          <w:color w:val="000000" w:themeColor="text1"/>
          <w:sz w:val="20"/>
          <w:szCs w:val="20"/>
        </w:rPr>
        <w:t>3</w:t>
      </w:r>
      <w:r w:rsidRPr="002A6D16">
        <w:rPr>
          <w:rFonts w:ascii="Arial" w:eastAsia="Zurich BT" w:hAnsi="Arial" w:cs="Arial"/>
          <w:b/>
          <w:iCs/>
          <w:color w:val="000000" w:themeColor="text1"/>
          <w:sz w:val="20"/>
          <w:szCs w:val="20"/>
        </w:rPr>
        <w:t>.1</w:t>
      </w:r>
      <w:r w:rsidR="00A413DD" w:rsidRPr="002A6D16">
        <w:rPr>
          <w:rFonts w:ascii="Arial" w:eastAsia="Zurich BT" w:hAnsi="Arial" w:cs="Arial"/>
          <w:b/>
          <w:iCs/>
          <w:color w:val="000000" w:themeColor="text1"/>
          <w:sz w:val="20"/>
          <w:szCs w:val="20"/>
        </w:rPr>
        <w:t xml:space="preserve">. </w:t>
      </w:r>
      <w:r w:rsidRPr="002A6D16">
        <w:rPr>
          <w:rFonts w:ascii="Arial" w:eastAsia="Zurich BT" w:hAnsi="Arial" w:cs="Arial"/>
          <w:iCs/>
          <w:color w:val="000000" w:themeColor="text1"/>
          <w:sz w:val="20"/>
          <w:szCs w:val="20"/>
        </w:rPr>
        <w:t xml:space="preserve">Comete infração administrativa </w:t>
      </w:r>
      <w:r w:rsidR="00A50ABD" w:rsidRPr="002A6D16">
        <w:rPr>
          <w:rFonts w:ascii="Arial" w:eastAsia="Zurich BT" w:hAnsi="Arial" w:cs="Arial"/>
          <w:iCs/>
          <w:color w:val="000000" w:themeColor="text1"/>
          <w:sz w:val="20"/>
          <w:szCs w:val="20"/>
        </w:rPr>
        <w:t>a CONTRATADA que incorrer nas hipóteses previstas no art. 155 da Lei nº 14.133/2021, especialmente:</w:t>
      </w:r>
    </w:p>
    <w:p w14:paraId="6FEFE91D" w14:textId="5D3DE21C" w:rsidR="008B1806" w:rsidRPr="002A6D16" w:rsidRDefault="008B1806" w:rsidP="00317CDA">
      <w:pPr>
        <w:pStyle w:val="SemEspaamento"/>
        <w:jc w:val="both"/>
        <w:rPr>
          <w:rFonts w:ascii="Arial" w:eastAsia="Zurich BT" w:hAnsi="Arial" w:cs="Arial"/>
          <w:iCs/>
          <w:color w:val="000000" w:themeColor="text1"/>
          <w:sz w:val="20"/>
          <w:szCs w:val="20"/>
        </w:rPr>
      </w:pPr>
      <w:r w:rsidRPr="002A6D16">
        <w:rPr>
          <w:rFonts w:ascii="Arial" w:eastAsia="Zurich BT" w:hAnsi="Arial" w:cs="Arial"/>
          <w:b/>
          <w:iCs/>
          <w:color w:val="000000" w:themeColor="text1"/>
          <w:sz w:val="20"/>
          <w:szCs w:val="20"/>
        </w:rPr>
        <w:t>1</w:t>
      </w:r>
      <w:r w:rsidR="00DF62C2" w:rsidRPr="002A6D16">
        <w:rPr>
          <w:rFonts w:ascii="Arial" w:eastAsia="Zurich BT" w:hAnsi="Arial" w:cs="Arial"/>
          <w:b/>
          <w:iCs/>
          <w:color w:val="000000" w:themeColor="text1"/>
          <w:sz w:val="20"/>
          <w:szCs w:val="20"/>
        </w:rPr>
        <w:t>3</w:t>
      </w:r>
      <w:r w:rsidRPr="002A6D16">
        <w:rPr>
          <w:rFonts w:ascii="Arial" w:eastAsia="Zurich BT" w:hAnsi="Arial" w:cs="Arial"/>
          <w:b/>
          <w:iCs/>
          <w:color w:val="000000" w:themeColor="text1"/>
          <w:sz w:val="20"/>
          <w:szCs w:val="20"/>
        </w:rPr>
        <w:t>.1.1</w:t>
      </w:r>
      <w:r w:rsidR="00554C33" w:rsidRPr="002A6D16">
        <w:rPr>
          <w:rFonts w:ascii="Arial" w:eastAsia="Zurich BT" w:hAnsi="Arial" w:cs="Arial"/>
          <w:b/>
          <w:iCs/>
          <w:color w:val="000000" w:themeColor="text1"/>
          <w:sz w:val="20"/>
          <w:szCs w:val="20"/>
        </w:rPr>
        <w:t>.</w:t>
      </w:r>
      <w:r w:rsidRPr="002A6D16">
        <w:rPr>
          <w:rFonts w:ascii="Arial" w:eastAsia="Zurich BT" w:hAnsi="Arial" w:cs="Arial"/>
          <w:iCs/>
          <w:color w:val="000000" w:themeColor="text1"/>
          <w:sz w:val="20"/>
          <w:szCs w:val="20"/>
        </w:rPr>
        <w:tab/>
        <w:t>Dar causa à inexecução parcial do contrato, mediante atrasos no cronograma.</w:t>
      </w:r>
    </w:p>
    <w:p w14:paraId="61CEF8DE" w14:textId="7BD5EE7E" w:rsidR="008B1806" w:rsidRPr="002A6D16" w:rsidRDefault="008B1806" w:rsidP="00317CDA">
      <w:pPr>
        <w:pStyle w:val="SemEspaamento"/>
        <w:jc w:val="both"/>
        <w:rPr>
          <w:rFonts w:ascii="Arial" w:eastAsia="Zurich BT" w:hAnsi="Arial" w:cs="Arial"/>
          <w:iCs/>
          <w:color w:val="000000" w:themeColor="text1"/>
          <w:sz w:val="20"/>
          <w:szCs w:val="20"/>
        </w:rPr>
      </w:pPr>
      <w:r w:rsidRPr="002A6D16">
        <w:rPr>
          <w:rFonts w:ascii="Arial" w:eastAsia="Zurich BT" w:hAnsi="Arial" w:cs="Arial"/>
          <w:b/>
          <w:iCs/>
          <w:color w:val="000000" w:themeColor="text1"/>
          <w:sz w:val="20"/>
          <w:szCs w:val="20"/>
        </w:rPr>
        <w:t>1</w:t>
      </w:r>
      <w:r w:rsidR="00DF62C2" w:rsidRPr="002A6D16">
        <w:rPr>
          <w:rFonts w:ascii="Arial" w:eastAsia="Zurich BT" w:hAnsi="Arial" w:cs="Arial"/>
          <w:b/>
          <w:iCs/>
          <w:color w:val="000000" w:themeColor="text1"/>
          <w:sz w:val="20"/>
          <w:szCs w:val="20"/>
        </w:rPr>
        <w:t>3</w:t>
      </w:r>
      <w:r w:rsidRPr="002A6D16">
        <w:rPr>
          <w:rFonts w:ascii="Arial" w:eastAsia="Zurich BT" w:hAnsi="Arial" w:cs="Arial"/>
          <w:b/>
          <w:iCs/>
          <w:color w:val="000000" w:themeColor="text1"/>
          <w:sz w:val="20"/>
          <w:szCs w:val="20"/>
        </w:rPr>
        <w:t>.1.2</w:t>
      </w:r>
      <w:r w:rsidR="00554C33" w:rsidRPr="002A6D16">
        <w:rPr>
          <w:rFonts w:ascii="Arial" w:eastAsia="Zurich BT" w:hAnsi="Arial" w:cs="Arial"/>
          <w:b/>
          <w:iCs/>
          <w:color w:val="000000" w:themeColor="text1"/>
          <w:sz w:val="20"/>
          <w:szCs w:val="20"/>
        </w:rPr>
        <w:t>.</w:t>
      </w:r>
      <w:r w:rsidRPr="002A6D16">
        <w:rPr>
          <w:rFonts w:ascii="Arial" w:eastAsia="Zurich BT" w:hAnsi="Arial" w:cs="Arial"/>
          <w:iCs/>
          <w:color w:val="000000" w:themeColor="text1"/>
          <w:sz w:val="20"/>
          <w:szCs w:val="20"/>
        </w:rPr>
        <w:t xml:space="preserve"> Dar causa à inexecução parcial do contrato que cause grave dano à Administração, ao funcionamento dos serviços públicos ou ao interesse coletivo.</w:t>
      </w:r>
    </w:p>
    <w:p w14:paraId="5C2E35E3" w14:textId="6BA7A87F" w:rsidR="008B1806" w:rsidRPr="002A6D16" w:rsidRDefault="008B1806" w:rsidP="00317CDA">
      <w:pPr>
        <w:pStyle w:val="SemEspaamento"/>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1</w:t>
      </w:r>
      <w:r w:rsidR="00DF62C2" w:rsidRPr="002A6D16">
        <w:rPr>
          <w:rFonts w:ascii="Arial" w:eastAsia="Zurich BT" w:hAnsi="Arial" w:cs="Arial"/>
          <w:b/>
          <w:iCs/>
          <w:color w:val="000000" w:themeColor="text1"/>
          <w:sz w:val="20"/>
          <w:szCs w:val="20"/>
        </w:rPr>
        <w:t>3</w:t>
      </w:r>
      <w:r w:rsidRPr="002A6D16">
        <w:rPr>
          <w:rFonts w:ascii="Arial" w:eastAsia="Zurich BT" w:hAnsi="Arial" w:cs="Arial"/>
          <w:b/>
          <w:iCs/>
          <w:color w:val="000000" w:themeColor="text1"/>
          <w:sz w:val="20"/>
          <w:szCs w:val="20"/>
        </w:rPr>
        <w:t>.1.3</w:t>
      </w:r>
      <w:r w:rsidR="00554C33" w:rsidRPr="002A6D16">
        <w:rPr>
          <w:rFonts w:ascii="Arial" w:eastAsia="Zurich BT" w:hAnsi="Arial" w:cs="Arial"/>
          <w:b/>
          <w:iCs/>
          <w:color w:val="000000" w:themeColor="text1"/>
          <w:sz w:val="20"/>
          <w:szCs w:val="20"/>
        </w:rPr>
        <w:t>.</w:t>
      </w:r>
      <w:r w:rsidRPr="002A6D16">
        <w:rPr>
          <w:rFonts w:ascii="Arial" w:eastAsia="Zurich BT" w:hAnsi="Arial" w:cs="Arial"/>
          <w:b/>
          <w:iCs/>
          <w:color w:val="000000" w:themeColor="text1"/>
          <w:sz w:val="20"/>
          <w:szCs w:val="20"/>
        </w:rPr>
        <w:t xml:space="preserve"> </w:t>
      </w:r>
      <w:r w:rsidRPr="002A6D16">
        <w:rPr>
          <w:rFonts w:ascii="Arial" w:eastAsia="Zurich BT" w:hAnsi="Arial" w:cs="Arial"/>
          <w:iCs/>
          <w:color w:val="000000" w:themeColor="text1"/>
          <w:sz w:val="20"/>
          <w:szCs w:val="20"/>
        </w:rPr>
        <w:t>Ensejar o retardamento da execução ou da entrega do objeto da licitação sem motivo justificado.</w:t>
      </w:r>
    </w:p>
    <w:p w14:paraId="73D62C1D" w14:textId="5C66CDA0" w:rsidR="008B1806" w:rsidRPr="002A6D16" w:rsidRDefault="008B1806" w:rsidP="00317CDA">
      <w:pPr>
        <w:pStyle w:val="SemEspaamento"/>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1</w:t>
      </w:r>
      <w:r w:rsidR="00DF62C2" w:rsidRPr="002A6D16">
        <w:rPr>
          <w:rFonts w:ascii="Arial" w:eastAsia="Zurich BT" w:hAnsi="Arial" w:cs="Arial"/>
          <w:b/>
          <w:iCs/>
          <w:color w:val="000000" w:themeColor="text1"/>
          <w:sz w:val="20"/>
          <w:szCs w:val="20"/>
        </w:rPr>
        <w:t>3</w:t>
      </w:r>
      <w:r w:rsidRPr="002A6D16">
        <w:rPr>
          <w:rFonts w:ascii="Arial" w:eastAsia="Zurich BT" w:hAnsi="Arial" w:cs="Arial"/>
          <w:b/>
          <w:iCs/>
          <w:color w:val="000000" w:themeColor="text1"/>
          <w:sz w:val="20"/>
          <w:szCs w:val="20"/>
        </w:rPr>
        <w:t>.1.4</w:t>
      </w:r>
      <w:r w:rsidR="00554C33" w:rsidRPr="002A6D16">
        <w:rPr>
          <w:rFonts w:ascii="Arial" w:eastAsia="Zurich BT" w:hAnsi="Arial" w:cs="Arial"/>
          <w:b/>
          <w:iCs/>
          <w:color w:val="000000" w:themeColor="text1"/>
          <w:sz w:val="20"/>
          <w:szCs w:val="20"/>
        </w:rPr>
        <w:t>.</w:t>
      </w:r>
      <w:r w:rsidRPr="002A6D16">
        <w:rPr>
          <w:rFonts w:ascii="Arial" w:eastAsia="Zurich BT" w:hAnsi="Arial" w:cs="Arial"/>
          <w:b/>
          <w:iCs/>
          <w:color w:val="000000" w:themeColor="text1"/>
          <w:sz w:val="20"/>
          <w:szCs w:val="20"/>
        </w:rPr>
        <w:t xml:space="preserve"> </w:t>
      </w:r>
      <w:r w:rsidRPr="002A6D16">
        <w:rPr>
          <w:rFonts w:ascii="Arial" w:eastAsia="Zurich BT" w:hAnsi="Arial" w:cs="Arial"/>
          <w:iCs/>
          <w:color w:val="000000" w:themeColor="text1"/>
          <w:sz w:val="20"/>
          <w:szCs w:val="20"/>
        </w:rPr>
        <w:t>Dar causa à inexecução total do contrato</w:t>
      </w:r>
      <w:r w:rsidRPr="002A6D16">
        <w:rPr>
          <w:rFonts w:ascii="Arial" w:eastAsia="Zurich BT" w:hAnsi="Arial" w:cs="Arial"/>
          <w:b/>
          <w:iCs/>
          <w:color w:val="000000" w:themeColor="text1"/>
          <w:sz w:val="20"/>
          <w:szCs w:val="20"/>
        </w:rPr>
        <w:t>.</w:t>
      </w:r>
    </w:p>
    <w:p w14:paraId="7A674EE4" w14:textId="54FA05A2" w:rsidR="008B1806" w:rsidRPr="002A6D16" w:rsidRDefault="008B1806" w:rsidP="00317CDA">
      <w:pPr>
        <w:pStyle w:val="SemEspaamento"/>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1</w:t>
      </w:r>
      <w:r w:rsidR="00DF62C2" w:rsidRPr="002A6D16">
        <w:rPr>
          <w:rFonts w:ascii="Arial" w:eastAsia="Zurich BT" w:hAnsi="Arial" w:cs="Arial"/>
          <w:b/>
          <w:iCs/>
          <w:color w:val="000000" w:themeColor="text1"/>
          <w:sz w:val="20"/>
          <w:szCs w:val="20"/>
        </w:rPr>
        <w:t>3</w:t>
      </w:r>
      <w:r w:rsidRPr="002A6D16">
        <w:rPr>
          <w:rFonts w:ascii="Arial" w:eastAsia="Zurich BT" w:hAnsi="Arial" w:cs="Arial"/>
          <w:b/>
          <w:iCs/>
          <w:color w:val="000000" w:themeColor="text1"/>
          <w:sz w:val="20"/>
          <w:szCs w:val="20"/>
        </w:rPr>
        <w:t>.1.5</w:t>
      </w:r>
      <w:r w:rsidR="00554C33" w:rsidRPr="002A6D16">
        <w:rPr>
          <w:rFonts w:ascii="Arial" w:eastAsia="Zurich BT" w:hAnsi="Arial" w:cs="Arial"/>
          <w:b/>
          <w:iCs/>
          <w:color w:val="000000" w:themeColor="text1"/>
          <w:sz w:val="20"/>
          <w:szCs w:val="20"/>
        </w:rPr>
        <w:t>.</w:t>
      </w:r>
      <w:r w:rsidRPr="002A6D16">
        <w:rPr>
          <w:rFonts w:ascii="Arial" w:eastAsia="Zurich BT" w:hAnsi="Arial" w:cs="Arial"/>
          <w:b/>
          <w:iCs/>
          <w:color w:val="000000" w:themeColor="text1"/>
          <w:sz w:val="20"/>
          <w:szCs w:val="20"/>
        </w:rPr>
        <w:t xml:space="preserve"> </w:t>
      </w:r>
      <w:r w:rsidRPr="002A6D16">
        <w:rPr>
          <w:rFonts w:ascii="Arial" w:eastAsia="Zurich BT" w:hAnsi="Arial" w:cs="Arial"/>
          <w:iCs/>
          <w:color w:val="000000" w:themeColor="text1"/>
          <w:sz w:val="20"/>
          <w:szCs w:val="20"/>
        </w:rPr>
        <w:t>Deixar de entregar a documentação exigida pelo certame durante a fase de execução do contrato</w:t>
      </w:r>
      <w:r w:rsidR="00554C33" w:rsidRPr="002A6D16">
        <w:rPr>
          <w:rFonts w:ascii="Arial" w:eastAsia="Zurich BT" w:hAnsi="Arial" w:cs="Arial"/>
          <w:iCs/>
          <w:color w:val="000000" w:themeColor="text1"/>
          <w:sz w:val="20"/>
          <w:szCs w:val="20"/>
        </w:rPr>
        <w:t>.</w:t>
      </w:r>
    </w:p>
    <w:p w14:paraId="684A727E" w14:textId="049F16C0" w:rsidR="008B1806" w:rsidRPr="002A6D16" w:rsidRDefault="008B1806" w:rsidP="00317CDA">
      <w:pPr>
        <w:pStyle w:val="SemEspaamento"/>
        <w:jc w:val="both"/>
        <w:rPr>
          <w:rFonts w:ascii="Arial" w:eastAsia="Zurich BT" w:hAnsi="Arial" w:cs="Arial"/>
          <w:iCs/>
          <w:color w:val="000000" w:themeColor="text1"/>
          <w:sz w:val="20"/>
          <w:szCs w:val="20"/>
        </w:rPr>
      </w:pPr>
      <w:r w:rsidRPr="002A6D16">
        <w:rPr>
          <w:rFonts w:ascii="Arial" w:eastAsia="Zurich BT" w:hAnsi="Arial" w:cs="Arial"/>
          <w:b/>
          <w:iCs/>
          <w:color w:val="000000" w:themeColor="text1"/>
          <w:sz w:val="20"/>
          <w:szCs w:val="20"/>
        </w:rPr>
        <w:t>1</w:t>
      </w:r>
      <w:r w:rsidR="00DF62C2" w:rsidRPr="002A6D16">
        <w:rPr>
          <w:rFonts w:ascii="Arial" w:eastAsia="Zurich BT" w:hAnsi="Arial" w:cs="Arial"/>
          <w:b/>
          <w:iCs/>
          <w:color w:val="000000" w:themeColor="text1"/>
          <w:sz w:val="20"/>
          <w:szCs w:val="20"/>
        </w:rPr>
        <w:t>3</w:t>
      </w:r>
      <w:r w:rsidRPr="002A6D16">
        <w:rPr>
          <w:rFonts w:ascii="Arial" w:eastAsia="Zurich BT" w:hAnsi="Arial" w:cs="Arial"/>
          <w:b/>
          <w:iCs/>
          <w:color w:val="000000" w:themeColor="text1"/>
          <w:sz w:val="20"/>
          <w:szCs w:val="20"/>
        </w:rPr>
        <w:t>.1.6</w:t>
      </w:r>
      <w:r w:rsidR="00554C33" w:rsidRPr="002A6D16">
        <w:rPr>
          <w:rFonts w:ascii="Arial" w:eastAsia="Zurich BT" w:hAnsi="Arial" w:cs="Arial"/>
          <w:b/>
          <w:iCs/>
          <w:color w:val="000000" w:themeColor="text1"/>
          <w:sz w:val="20"/>
          <w:szCs w:val="20"/>
        </w:rPr>
        <w:t>.</w:t>
      </w:r>
      <w:r w:rsidRPr="002A6D16">
        <w:rPr>
          <w:rFonts w:ascii="Arial" w:eastAsia="Zurich BT" w:hAnsi="Arial" w:cs="Arial"/>
          <w:b/>
          <w:iCs/>
          <w:color w:val="000000" w:themeColor="text1"/>
          <w:sz w:val="20"/>
          <w:szCs w:val="20"/>
        </w:rPr>
        <w:t xml:space="preserve"> </w:t>
      </w:r>
      <w:r w:rsidRPr="002A6D16">
        <w:rPr>
          <w:rFonts w:ascii="Arial" w:eastAsia="Zurich BT" w:hAnsi="Arial" w:cs="Arial"/>
          <w:iCs/>
          <w:color w:val="000000" w:themeColor="text1"/>
          <w:sz w:val="20"/>
          <w:szCs w:val="20"/>
        </w:rPr>
        <w:t>Não manter a proposta, salvo em decorrência de fato superveniente devidamente justificado.</w:t>
      </w:r>
    </w:p>
    <w:p w14:paraId="0B173ABF" w14:textId="203FB25D" w:rsidR="008B1806" w:rsidRPr="002A6D16" w:rsidRDefault="008B1806" w:rsidP="00317CDA">
      <w:pPr>
        <w:pStyle w:val="SemEspaamento"/>
        <w:jc w:val="both"/>
        <w:rPr>
          <w:rFonts w:ascii="Arial" w:eastAsia="Zurich BT" w:hAnsi="Arial" w:cs="Arial"/>
          <w:iCs/>
          <w:color w:val="000000" w:themeColor="text1"/>
          <w:sz w:val="20"/>
          <w:szCs w:val="20"/>
        </w:rPr>
      </w:pPr>
      <w:r w:rsidRPr="002A6D16">
        <w:rPr>
          <w:rFonts w:ascii="Arial" w:eastAsia="Zurich BT" w:hAnsi="Arial" w:cs="Arial"/>
          <w:b/>
          <w:iCs/>
          <w:color w:val="000000" w:themeColor="text1"/>
          <w:sz w:val="20"/>
          <w:szCs w:val="20"/>
        </w:rPr>
        <w:t>1</w:t>
      </w:r>
      <w:r w:rsidR="00DF62C2" w:rsidRPr="002A6D16">
        <w:rPr>
          <w:rFonts w:ascii="Arial" w:eastAsia="Zurich BT" w:hAnsi="Arial" w:cs="Arial"/>
          <w:b/>
          <w:iCs/>
          <w:color w:val="000000" w:themeColor="text1"/>
          <w:sz w:val="20"/>
          <w:szCs w:val="20"/>
        </w:rPr>
        <w:t>3</w:t>
      </w:r>
      <w:r w:rsidRPr="002A6D16">
        <w:rPr>
          <w:rFonts w:ascii="Arial" w:eastAsia="Zurich BT" w:hAnsi="Arial" w:cs="Arial"/>
          <w:b/>
          <w:iCs/>
          <w:color w:val="000000" w:themeColor="text1"/>
          <w:sz w:val="20"/>
          <w:szCs w:val="20"/>
        </w:rPr>
        <w:t>.1.7</w:t>
      </w:r>
      <w:r w:rsidR="00554C33" w:rsidRPr="002A6D16">
        <w:rPr>
          <w:rFonts w:ascii="Arial" w:eastAsia="Zurich BT" w:hAnsi="Arial" w:cs="Arial"/>
          <w:b/>
          <w:iCs/>
          <w:color w:val="000000" w:themeColor="text1"/>
          <w:sz w:val="20"/>
          <w:szCs w:val="20"/>
        </w:rPr>
        <w:t>.</w:t>
      </w:r>
      <w:r w:rsidRPr="002A6D16">
        <w:rPr>
          <w:rFonts w:ascii="Arial" w:eastAsia="Zurich BT" w:hAnsi="Arial" w:cs="Arial"/>
          <w:b/>
          <w:iCs/>
          <w:color w:val="000000" w:themeColor="text1"/>
          <w:sz w:val="20"/>
          <w:szCs w:val="20"/>
        </w:rPr>
        <w:t xml:space="preserve"> </w:t>
      </w:r>
      <w:r w:rsidRPr="002A6D16">
        <w:rPr>
          <w:rFonts w:ascii="Arial" w:eastAsia="Zurich BT" w:hAnsi="Arial" w:cs="Arial"/>
          <w:iCs/>
          <w:color w:val="000000" w:themeColor="text1"/>
          <w:sz w:val="20"/>
          <w:szCs w:val="20"/>
        </w:rPr>
        <w:t>Não celebrar o contrato ou não entregar a documentação exigida para a contratação, quando convocado dentro do prazo de validade de sua proposta.</w:t>
      </w:r>
    </w:p>
    <w:p w14:paraId="1535653D" w14:textId="11767194" w:rsidR="008B1806" w:rsidRPr="002A6D16" w:rsidRDefault="008B1806" w:rsidP="00317CDA">
      <w:pPr>
        <w:pStyle w:val="SemEspaamento"/>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1</w:t>
      </w:r>
      <w:r w:rsidR="00DF62C2" w:rsidRPr="002A6D16">
        <w:rPr>
          <w:rFonts w:ascii="Arial" w:eastAsia="Zurich BT" w:hAnsi="Arial" w:cs="Arial"/>
          <w:b/>
          <w:iCs/>
          <w:color w:val="000000" w:themeColor="text1"/>
          <w:sz w:val="20"/>
          <w:szCs w:val="20"/>
        </w:rPr>
        <w:t>3</w:t>
      </w:r>
      <w:r w:rsidRPr="002A6D16">
        <w:rPr>
          <w:rFonts w:ascii="Arial" w:eastAsia="Zurich BT" w:hAnsi="Arial" w:cs="Arial"/>
          <w:b/>
          <w:iCs/>
          <w:color w:val="000000" w:themeColor="text1"/>
          <w:sz w:val="20"/>
          <w:szCs w:val="20"/>
        </w:rPr>
        <w:t>.1.8</w:t>
      </w:r>
      <w:r w:rsidR="00554C33" w:rsidRPr="002A6D16">
        <w:rPr>
          <w:rFonts w:ascii="Arial" w:eastAsia="Zurich BT" w:hAnsi="Arial" w:cs="Arial"/>
          <w:b/>
          <w:iCs/>
          <w:color w:val="000000" w:themeColor="text1"/>
          <w:sz w:val="20"/>
          <w:szCs w:val="20"/>
        </w:rPr>
        <w:t>.</w:t>
      </w:r>
      <w:r w:rsidRPr="002A6D16">
        <w:rPr>
          <w:rFonts w:ascii="Arial" w:eastAsia="Zurich BT" w:hAnsi="Arial" w:cs="Arial"/>
          <w:b/>
          <w:iCs/>
          <w:color w:val="000000" w:themeColor="text1"/>
          <w:sz w:val="20"/>
          <w:szCs w:val="20"/>
        </w:rPr>
        <w:t xml:space="preserve"> </w:t>
      </w:r>
      <w:r w:rsidRPr="002A6D16">
        <w:rPr>
          <w:rFonts w:ascii="Arial" w:eastAsia="Zurich BT" w:hAnsi="Arial" w:cs="Arial"/>
          <w:iCs/>
          <w:color w:val="000000" w:themeColor="text1"/>
          <w:sz w:val="20"/>
          <w:szCs w:val="20"/>
        </w:rPr>
        <w:t>Apresentar declaração ou documentação falsa exigida para o certame ou prestar declaração falsa durante o processo de julgamento da licitação ou durante a execução do contrato.</w:t>
      </w:r>
    </w:p>
    <w:p w14:paraId="3C79A350" w14:textId="1DC3ED78" w:rsidR="008B1806" w:rsidRPr="002A6D16" w:rsidRDefault="008B1806" w:rsidP="00317CDA">
      <w:pPr>
        <w:pStyle w:val="SemEspaamento"/>
        <w:jc w:val="both"/>
        <w:rPr>
          <w:rFonts w:ascii="Arial" w:eastAsia="Zurich BT" w:hAnsi="Arial" w:cs="Arial"/>
          <w:iCs/>
          <w:color w:val="000000" w:themeColor="text1"/>
          <w:sz w:val="20"/>
          <w:szCs w:val="20"/>
        </w:rPr>
      </w:pPr>
      <w:r w:rsidRPr="002A6D16">
        <w:rPr>
          <w:rFonts w:ascii="Arial" w:eastAsia="Zurich BT" w:hAnsi="Arial" w:cs="Arial"/>
          <w:b/>
          <w:iCs/>
          <w:color w:val="000000" w:themeColor="text1"/>
          <w:sz w:val="20"/>
          <w:szCs w:val="20"/>
        </w:rPr>
        <w:t>1</w:t>
      </w:r>
      <w:r w:rsidR="00DF62C2" w:rsidRPr="002A6D16">
        <w:rPr>
          <w:rFonts w:ascii="Arial" w:eastAsia="Zurich BT" w:hAnsi="Arial" w:cs="Arial"/>
          <w:b/>
          <w:iCs/>
          <w:color w:val="000000" w:themeColor="text1"/>
          <w:sz w:val="20"/>
          <w:szCs w:val="20"/>
        </w:rPr>
        <w:t>3</w:t>
      </w:r>
      <w:r w:rsidRPr="002A6D16">
        <w:rPr>
          <w:rFonts w:ascii="Arial" w:eastAsia="Zurich BT" w:hAnsi="Arial" w:cs="Arial"/>
          <w:b/>
          <w:iCs/>
          <w:color w:val="000000" w:themeColor="text1"/>
          <w:sz w:val="20"/>
          <w:szCs w:val="20"/>
        </w:rPr>
        <w:t>.1.9</w:t>
      </w:r>
      <w:r w:rsidR="00554C33" w:rsidRPr="002A6D16">
        <w:rPr>
          <w:rFonts w:ascii="Arial" w:eastAsia="Zurich BT" w:hAnsi="Arial" w:cs="Arial"/>
          <w:b/>
          <w:iCs/>
          <w:color w:val="000000" w:themeColor="text1"/>
          <w:sz w:val="20"/>
          <w:szCs w:val="20"/>
        </w:rPr>
        <w:t>.</w:t>
      </w:r>
      <w:r w:rsidRPr="002A6D16">
        <w:rPr>
          <w:rFonts w:ascii="Arial" w:eastAsia="Zurich BT" w:hAnsi="Arial" w:cs="Arial"/>
          <w:b/>
          <w:iCs/>
          <w:color w:val="000000" w:themeColor="text1"/>
          <w:sz w:val="20"/>
          <w:szCs w:val="20"/>
        </w:rPr>
        <w:t xml:space="preserve"> </w:t>
      </w:r>
      <w:r w:rsidRPr="002A6D16">
        <w:rPr>
          <w:rFonts w:ascii="Arial" w:eastAsia="Zurich BT" w:hAnsi="Arial" w:cs="Arial"/>
          <w:iCs/>
          <w:color w:val="000000" w:themeColor="text1"/>
          <w:sz w:val="20"/>
          <w:szCs w:val="20"/>
        </w:rPr>
        <w:t>Fraudar o processo de concorrência eletrônica ou praticar ato fraudulento na execução do contrato.</w:t>
      </w:r>
    </w:p>
    <w:p w14:paraId="217AF8D9" w14:textId="5DC04C65" w:rsidR="008B1806" w:rsidRPr="002A6D16" w:rsidRDefault="008B1806" w:rsidP="00317CDA">
      <w:pPr>
        <w:pStyle w:val="SemEspaamento"/>
        <w:jc w:val="both"/>
        <w:rPr>
          <w:rFonts w:ascii="Arial" w:eastAsia="Zurich BT" w:hAnsi="Arial" w:cs="Arial"/>
          <w:iCs/>
          <w:color w:val="000000" w:themeColor="text1"/>
          <w:sz w:val="20"/>
          <w:szCs w:val="20"/>
        </w:rPr>
      </w:pPr>
      <w:r w:rsidRPr="002A6D16">
        <w:rPr>
          <w:rFonts w:ascii="Arial" w:eastAsia="Zurich BT" w:hAnsi="Arial" w:cs="Arial"/>
          <w:b/>
          <w:iCs/>
          <w:color w:val="000000" w:themeColor="text1"/>
          <w:sz w:val="20"/>
          <w:szCs w:val="20"/>
        </w:rPr>
        <w:t>1</w:t>
      </w:r>
      <w:r w:rsidR="00DF62C2" w:rsidRPr="002A6D16">
        <w:rPr>
          <w:rFonts w:ascii="Arial" w:eastAsia="Zurich BT" w:hAnsi="Arial" w:cs="Arial"/>
          <w:b/>
          <w:iCs/>
          <w:color w:val="000000" w:themeColor="text1"/>
          <w:sz w:val="20"/>
          <w:szCs w:val="20"/>
        </w:rPr>
        <w:t>3</w:t>
      </w:r>
      <w:r w:rsidRPr="002A6D16">
        <w:rPr>
          <w:rFonts w:ascii="Arial" w:eastAsia="Zurich BT" w:hAnsi="Arial" w:cs="Arial"/>
          <w:b/>
          <w:iCs/>
          <w:color w:val="000000" w:themeColor="text1"/>
          <w:sz w:val="20"/>
          <w:szCs w:val="20"/>
        </w:rPr>
        <w:t>.1.10</w:t>
      </w:r>
      <w:r w:rsidR="00554C33" w:rsidRPr="002A6D16">
        <w:rPr>
          <w:rFonts w:ascii="Arial" w:eastAsia="Zurich BT" w:hAnsi="Arial" w:cs="Arial"/>
          <w:b/>
          <w:iCs/>
          <w:color w:val="000000" w:themeColor="text1"/>
          <w:sz w:val="20"/>
          <w:szCs w:val="20"/>
        </w:rPr>
        <w:t>.</w:t>
      </w:r>
      <w:r w:rsidRPr="002A6D16">
        <w:rPr>
          <w:rFonts w:ascii="Arial" w:eastAsia="Zurich BT" w:hAnsi="Arial" w:cs="Arial"/>
          <w:b/>
          <w:iCs/>
          <w:color w:val="000000" w:themeColor="text1"/>
          <w:sz w:val="20"/>
          <w:szCs w:val="20"/>
        </w:rPr>
        <w:t xml:space="preserve"> </w:t>
      </w:r>
      <w:r w:rsidRPr="002A6D16">
        <w:rPr>
          <w:rFonts w:ascii="Arial" w:eastAsia="Zurich BT" w:hAnsi="Arial" w:cs="Arial"/>
          <w:iCs/>
          <w:color w:val="000000" w:themeColor="text1"/>
          <w:sz w:val="20"/>
          <w:szCs w:val="20"/>
        </w:rPr>
        <w:t>Comportar-se de modo inidôneo ou cometer fraude de qualquer natureza (considera-se comportamento inidôneo, entre outros, a declaração falsa quanto às condições de participação, quanto ao enquadramento como ME/EPP ou o conluio entre os fornecedores, em qualquer momento da licitação, mesmo após o encerramento da fase de lances).</w:t>
      </w:r>
    </w:p>
    <w:p w14:paraId="05A96CEF" w14:textId="6707514B" w:rsidR="008B1806" w:rsidRPr="002A6D16" w:rsidRDefault="008B1806" w:rsidP="00317CDA">
      <w:pPr>
        <w:pStyle w:val="SemEspaamento"/>
        <w:jc w:val="both"/>
        <w:rPr>
          <w:rFonts w:ascii="Arial" w:eastAsia="Zurich BT" w:hAnsi="Arial" w:cs="Arial"/>
          <w:iCs/>
          <w:color w:val="000000" w:themeColor="text1"/>
          <w:sz w:val="20"/>
          <w:szCs w:val="20"/>
        </w:rPr>
      </w:pPr>
      <w:r w:rsidRPr="002A6D16">
        <w:rPr>
          <w:rFonts w:ascii="Arial" w:eastAsia="Zurich BT" w:hAnsi="Arial" w:cs="Arial"/>
          <w:b/>
          <w:iCs/>
          <w:color w:val="000000" w:themeColor="text1"/>
          <w:sz w:val="20"/>
          <w:szCs w:val="20"/>
        </w:rPr>
        <w:t>1</w:t>
      </w:r>
      <w:r w:rsidR="00DF62C2" w:rsidRPr="002A6D16">
        <w:rPr>
          <w:rFonts w:ascii="Arial" w:eastAsia="Zurich BT" w:hAnsi="Arial" w:cs="Arial"/>
          <w:b/>
          <w:iCs/>
          <w:color w:val="000000" w:themeColor="text1"/>
          <w:sz w:val="20"/>
          <w:szCs w:val="20"/>
        </w:rPr>
        <w:t>3</w:t>
      </w:r>
      <w:r w:rsidRPr="002A6D16">
        <w:rPr>
          <w:rFonts w:ascii="Arial" w:eastAsia="Zurich BT" w:hAnsi="Arial" w:cs="Arial"/>
          <w:b/>
          <w:iCs/>
          <w:color w:val="000000" w:themeColor="text1"/>
          <w:sz w:val="20"/>
          <w:szCs w:val="20"/>
        </w:rPr>
        <w:t>.1.11</w:t>
      </w:r>
      <w:r w:rsidR="00554C33" w:rsidRPr="002A6D16">
        <w:rPr>
          <w:rFonts w:ascii="Arial" w:eastAsia="Zurich BT" w:hAnsi="Arial" w:cs="Arial"/>
          <w:b/>
          <w:iCs/>
          <w:color w:val="000000" w:themeColor="text1"/>
          <w:sz w:val="20"/>
          <w:szCs w:val="20"/>
        </w:rPr>
        <w:t>.</w:t>
      </w:r>
      <w:r w:rsidRPr="002A6D16">
        <w:rPr>
          <w:rFonts w:ascii="Arial" w:eastAsia="Zurich BT" w:hAnsi="Arial" w:cs="Arial"/>
          <w:b/>
          <w:iCs/>
          <w:color w:val="000000" w:themeColor="text1"/>
          <w:sz w:val="20"/>
          <w:szCs w:val="20"/>
        </w:rPr>
        <w:t xml:space="preserve"> </w:t>
      </w:r>
      <w:r w:rsidRPr="002A6D16">
        <w:rPr>
          <w:rFonts w:ascii="Arial" w:eastAsia="Zurich BT" w:hAnsi="Arial" w:cs="Arial"/>
          <w:iCs/>
          <w:color w:val="000000" w:themeColor="text1"/>
          <w:sz w:val="20"/>
          <w:szCs w:val="20"/>
        </w:rPr>
        <w:t>Praticar atos ilícitos com vistas a frustrar os objetivos deste certame.</w:t>
      </w:r>
    </w:p>
    <w:p w14:paraId="4FC4C6F8" w14:textId="459CF9ED" w:rsidR="008B1806" w:rsidRPr="002A6D16" w:rsidRDefault="008B1806" w:rsidP="00317CDA">
      <w:pPr>
        <w:pStyle w:val="SemEspaamento"/>
        <w:jc w:val="both"/>
        <w:rPr>
          <w:rFonts w:ascii="Arial" w:eastAsia="Zurich BT" w:hAnsi="Arial" w:cs="Arial"/>
          <w:iCs/>
          <w:color w:val="000000" w:themeColor="text1"/>
          <w:sz w:val="20"/>
          <w:szCs w:val="20"/>
        </w:rPr>
      </w:pPr>
      <w:r w:rsidRPr="002A6D16">
        <w:rPr>
          <w:rFonts w:ascii="Arial" w:eastAsia="Zurich BT" w:hAnsi="Arial" w:cs="Arial"/>
          <w:b/>
          <w:iCs/>
          <w:color w:val="000000" w:themeColor="text1"/>
          <w:sz w:val="20"/>
          <w:szCs w:val="20"/>
        </w:rPr>
        <w:t>1</w:t>
      </w:r>
      <w:r w:rsidR="00DF62C2" w:rsidRPr="002A6D16">
        <w:rPr>
          <w:rFonts w:ascii="Arial" w:eastAsia="Zurich BT" w:hAnsi="Arial" w:cs="Arial"/>
          <w:b/>
          <w:iCs/>
          <w:color w:val="000000" w:themeColor="text1"/>
          <w:sz w:val="20"/>
          <w:szCs w:val="20"/>
        </w:rPr>
        <w:t>3</w:t>
      </w:r>
      <w:r w:rsidRPr="002A6D16">
        <w:rPr>
          <w:rFonts w:ascii="Arial" w:eastAsia="Zurich BT" w:hAnsi="Arial" w:cs="Arial"/>
          <w:b/>
          <w:iCs/>
          <w:color w:val="000000" w:themeColor="text1"/>
          <w:sz w:val="20"/>
          <w:szCs w:val="20"/>
        </w:rPr>
        <w:t>.1.12</w:t>
      </w:r>
      <w:r w:rsidR="00554C33" w:rsidRPr="002A6D16">
        <w:rPr>
          <w:rFonts w:ascii="Arial" w:eastAsia="Zurich BT" w:hAnsi="Arial" w:cs="Arial"/>
          <w:b/>
          <w:iCs/>
          <w:color w:val="000000" w:themeColor="text1"/>
          <w:sz w:val="20"/>
          <w:szCs w:val="20"/>
        </w:rPr>
        <w:t>.</w:t>
      </w:r>
      <w:r w:rsidRPr="002A6D16">
        <w:rPr>
          <w:rFonts w:ascii="Arial" w:eastAsia="Zurich BT" w:hAnsi="Arial" w:cs="Arial"/>
          <w:b/>
          <w:iCs/>
          <w:color w:val="000000" w:themeColor="text1"/>
          <w:sz w:val="20"/>
          <w:szCs w:val="20"/>
        </w:rPr>
        <w:t xml:space="preserve"> </w:t>
      </w:r>
      <w:r w:rsidRPr="002A6D16">
        <w:rPr>
          <w:rFonts w:ascii="Arial" w:eastAsia="Zurich BT" w:hAnsi="Arial" w:cs="Arial"/>
          <w:iCs/>
          <w:color w:val="000000" w:themeColor="text1"/>
          <w:sz w:val="20"/>
          <w:szCs w:val="20"/>
        </w:rPr>
        <w:t>Praticar ato lesivo previsto no art. 5º da Lei Federal nº 12.846, de 1º de agosto de 2013.</w:t>
      </w:r>
    </w:p>
    <w:p w14:paraId="224580B4" w14:textId="77777777" w:rsidR="00A50ABD" w:rsidRPr="002A6D16" w:rsidRDefault="00A50ABD" w:rsidP="00317CDA">
      <w:pPr>
        <w:jc w:val="both"/>
        <w:rPr>
          <w:rFonts w:ascii="Arial" w:hAnsi="Arial" w:cs="Arial"/>
          <w:b/>
          <w:bCs/>
          <w:color w:val="000000" w:themeColor="text1"/>
          <w:sz w:val="20"/>
          <w:szCs w:val="20"/>
        </w:rPr>
      </w:pPr>
    </w:p>
    <w:p w14:paraId="2EEEBAC5" w14:textId="234ED4C6" w:rsidR="00A50ABD" w:rsidRPr="002A6D16" w:rsidRDefault="00A50ABD"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13.2.</w:t>
      </w:r>
      <w:r w:rsidRPr="002A6D16">
        <w:rPr>
          <w:rFonts w:ascii="Arial" w:hAnsi="Arial" w:cs="Arial"/>
          <w:color w:val="000000" w:themeColor="text1"/>
          <w:sz w:val="20"/>
          <w:szCs w:val="20"/>
        </w:rPr>
        <w:t xml:space="preserve"> A CONTRATADA ficará sujeita às seguintes sanções, nos termos do art. 156 da Lei nº 14.133/2021:</w:t>
      </w:r>
    </w:p>
    <w:p w14:paraId="177FD1E6" w14:textId="77777777" w:rsidR="00A50ABD" w:rsidRPr="002A6D16" w:rsidRDefault="00A50ABD"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lastRenderedPageBreak/>
        <w:t>13.2.1.</w:t>
      </w:r>
      <w:r w:rsidRPr="002A6D16">
        <w:rPr>
          <w:rFonts w:ascii="Arial" w:hAnsi="Arial" w:cs="Arial"/>
          <w:color w:val="000000" w:themeColor="text1"/>
          <w:sz w:val="20"/>
          <w:szCs w:val="20"/>
        </w:rPr>
        <w:t xml:space="preserve"> Advertência, quando se tratar de infração de menor gravidade;</w:t>
      </w:r>
    </w:p>
    <w:p w14:paraId="1DA423D6" w14:textId="77777777" w:rsidR="00A50ABD" w:rsidRPr="002A6D16" w:rsidRDefault="00A50ABD"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13.2.2.</w:t>
      </w:r>
      <w:r w:rsidRPr="002A6D16">
        <w:rPr>
          <w:rFonts w:ascii="Arial" w:hAnsi="Arial" w:cs="Arial"/>
          <w:color w:val="000000" w:themeColor="text1"/>
          <w:sz w:val="20"/>
          <w:szCs w:val="20"/>
        </w:rPr>
        <w:t xml:space="preserve"> Multa moratória de </w:t>
      </w:r>
      <w:r w:rsidRPr="002A6D16">
        <w:rPr>
          <w:rFonts w:ascii="Arial" w:hAnsi="Arial" w:cs="Arial"/>
          <w:b/>
          <w:bCs/>
          <w:color w:val="000000" w:themeColor="text1"/>
          <w:sz w:val="20"/>
          <w:szCs w:val="20"/>
        </w:rPr>
        <w:t>0,5% (cinco décimos por cento) ao dia</w:t>
      </w:r>
      <w:r w:rsidRPr="002A6D16">
        <w:rPr>
          <w:rFonts w:ascii="Arial" w:hAnsi="Arial" w:cs="Arial"/>
          <w:color w:val="000000" w:themeColor="text1"/>
          <w:sz w:val="20"/>
          <w:szCs w:val="20"/>
        </w:rPr>
        <w:t>, incidente sobre o valor da parcela em atraso, limitada a 30 (trinta) dias;</w:t>
      </w:r>
    </w:p>
    <w:p w14:paraId="3CFF7836" w14:textId="77777777" w:rsidR="00A50ABD" w:rsidRPr="002A6D16" w:rsidRDefault="00A50ABD"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13.2.3.</w:t>
      </w:r>
      <w:r w:rsidRPr="002A6D16">
        <w:rPr>
          <w:rFonts w:ascii="Arial" w:hAnsi="Arial" w:cs="Arial"/>
          <w:color w:val="000000" w:themeColor="text1"/>
          <w:sz w:val="20"/>
          <w:szCs w:val="20"/>
        </w:rPr>
        <w:t xml:space="preserve"> Multa compensatória de até </w:t>
      </w:r>
      <w:r w:rsidRPr="002A6D16">
        <w:rPr>
          <w:rFonts w:ascii="Arial" w:hAnsi="Arial" w:cs="Arial"/>
          <w:b/>
          <w:bCs/>
          <w:color w:val="000000" w:themeColor="text1"/>
          <w:sz w:val="20"/>
          <w:szCs w:val="20"/>
        </w:rPr>
        <w:t>10% (dez por cento)</w:t>
      </w:r>
      <w:r w:rsidRPr="002A6D16">
        <w:rPr>
          <w:rFonts w:ascii="Arial" w:hAnsi="Arial" w:cs="Arial"/>
          <w:color w:val="000000" w:themeColor="text1"/>
          <w:sz w:val="20"/>
          <w:szCs w:val="20"/>
        </w:rPr>
        <w:t xml:space="preserve"> sobre o valor do contrato, nos casos de inexecução parcial;</w:t>
      </w:r>
    </w:p>
    <w:p w14:paraId="2FB378F0" w14:textId="77777777" w:rsidR="00A50ABD" w:rsidRPr="002A6D16" w:rsidRDefault="00A50ABD"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13.2.4.</w:t>
      </w:r>
      <w:r w:rsidRPr="002A6D16">
        <w:rPr>
          <w:rFonts w:ascii="Arial" w:hAnsi="Arial" w:cs="Arial"/>
          <w:color w:val="000000" w:themeColor="text1"/>
          <w:sz w:val="20"/>
          <w:szCs w:val="20"/>
        </w:rPr>
        <w:t xml:space="preserve"> Multa de até </w:t>
      </w:r>
      <w:r w:rsidRPr="002A6D16">
        <w:rPr>
          <w:rFonts w:ascii="Arial" w:hAnsi="Arial" w:cs="Arial"/>
          <w:b/>
          <w:bCs/>
          <w:color w:val="000000" w:themeColor="text1"/>
          <w:sz w:val="20"/>
          <w:szCs w:val="20"/>
        </w:rPr>
        <w:t>15% (quinze por cento)</w:t>
      </w:r>
      <w:r w:rsidRPr="002A6D16">
        <w:rPr>
          <w:rFonts w:ascii="Arial" w:hAnsi="Arial" w:cs="Arial"/>
          <w:color w:val="000000" w:themeColor="text1"/>
          <w:sz w:val="20"/>
          <w:szCs w:val="20"/>
        </w:rPr>
        <w:t xml:space="preserve"> sobre o valor do contrato, nos casos de inexecução total ou rescisão por culpa da CONTRATADA;</w:t>
      </w:r>
    </w:p>
    <w:p w14:paraId="13334BBC" w14:textId="77777777" w:rsidR="00A50ABD" w:rsidRPr="002A6D16" w:rsidRDefault="00A50ABD"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13.2.5.</w:t>
      </w:r>
      <w:r w:rsidRPr="002A6D16">
        <w:rPr>
          <w:rFonts w:ascii="Arial" w:hAnsi="Arial" w:cs="Arial"/>
          <w:color w:val="000000" w:themeColor="text1"/>
          <w:sz w:val="20"/>
          <w:szCs w:val="20"/>
        </w:rPr>
        <w:t xml:space="preserve"> Impedimento de licitar e contratar com a Administração Pública no âmbito do Município, pelo prazo de até 3 (três) anos;</w:t>
      </w:r>
    </w:p>
    <w:p w14:paraId="31ED15C8" w14:textId="77777777" w:rsidR="00A50ABD" w:rsidRPr="002A6D16" w:rsidRDefault="00A50ABD"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13.2.6.</w:t>
      </w:r>
      <w:r w:rsidRPr="002A6D16">
        <w:rPr>
          <w:rFonts w:ascii="Arial" w:hAnsi="Arial" w:cs="Arial"/>
          <w:color w:val="000000" w:themeColor="text1"/>
          <w:sz w:val="20"/>
          <w:szCs w:val="20"/>
        </w:rPr>
        <w:t xml:space="preserve"> Declaração de inidoneidade para licitar ou contratar com a Administração Pública, pelo prazo de 3 (três) a 6 (seis) anos.</w:t>
      </w:r>
    </w:p>
    <w:p w14:paraId="18D71CC8" w14:textId="77777777" w:rsidR="00A50ABD" w:rsidRPr="002A6D16" w:rsidRDefault="00A50ABD" w:rsidP="00317CDA">
      <w:pPr>
        <w:pStyle w:val="SemEspaamento"/>
        <w:jc w:val="both"/>
        <w:rPr>
          <w:rFonts w:ascii="Arial" w:eastAsia="Zurich BT" w:hAnsi="Arial" w:cs="Arial"/>
          <w:b/>
          <w:iCs/>
          <w:color w:val="000000" w:themeColor="text1"/>
          <w:sz w:val="20"/>
          <w:szCs w:val="20"/>
        </w:rPr>
      </w:pPr>
    </w:p>
    <w:p w14:paraId="0CD70897" w14:textId="2BF8D992" w:rsidR="008B1806" w:rsidRPr="002A6D16" w:rsidRDefault="008B1806" w:rsidP="00317CDA">
      <w:pPr>
        <w:pStyle w:val="SemEspaamento"/>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1</w:t>
      </w:r>
      <w:r w:rsidR="00DF62C2" w:rsidRPr="002A6D16">
        <w:rPr>
          <w:rFonts w:ascii="Arial" w:eastAsia="Zurich BT" w:hAnsi="Arial" w:cs="Arial"/>
          <w:b/>
          <w:iCs/>
          <w:color w:val="000000" w:themeColor="text1"/>
          <w:sz w:val="20"/>
          <w:szCs w:val="20"/>
        </w:rPr>
        <w:t>3</w:t>
      </w:r>
      <w:r w:rsidRPr="002A6D16">
        <w:rPr>
          <w:rFonts w:ascii="Arial" w:eastAsia="Zurich BT" w:hAnsi="Arial" w:cs="Arial"/>
          <w:b/>
          <w:iCs/>
          <w:color w:val="000000" w:themeColor="text1"/>
          <w:sz w:val="20"/>
          <w:szCs w:val="20"/>
        </w:rPr>
        <w:t>.3</w:t>
      </w:r>
      <w:r w:rsidR="00325DA9" w:rsidRPr="002A6D16">
        <w:rPr>
          <w:rFonts w:ascii="Arial" w:eastAsia="Zurich BT" w:hAnsi="Arial" w:cs="Arial"/>
          <w:b/>
          <w:iCs/>
          <w:color w:val="000000" w:themeColor="text1"/>
          <w:sz w:val="20"/>
          <w:szCs w:val="20"/>
        </w:rPr>
        <w:t>.</w:t>
      </w:r>
      <w:r w:rsidRPr="002A6D16">
        <w:rPr>
          <w:rFonts w:ascii="Arial" w:eastAsia="Zurich BT" w:hAnsi="Arial" w:cs="Arial"/>
          <w:b/>
          <w:iCs/>
          <w:color w:val="000000" w:themeColor="text1"/>
          <w:sz w:val="20"/>
          <w:szCs w:val="20"/>
        </w:rPr>
        <w:t xml:space="preserve"> </w:t>
      </w:r>
      <w:r w:rsidR="00A50ABD" w:rsidRPr="002A6D16">
        <w:rPr>
          <w:rFonts w:ascii="Arial" w:eastAsia="Zurich BT" w:hAnsi="Arial" w:cs="Arial"/>
          <w:iCs/>
          <w:color w:val="000000" w:themeColor="text1"/>
          <w:sz w:val="20"/>
          <w:szCs w:val="20"/>
        </w:rPr>
        <w:t>Na aplicação das sanções serão observados os critérios previstos no art. 156, §1º, da Lei nº 14.133/2021</w:t>
      </w:r>
      <w:r w:rsidRPr="002A6D16">
        <w:rPr>
          <w:rFonts w:ascii="Arial" w:eastAsia="Zurich BT" w:hAnsi="Arial" w:cs="Arial"/>
          <w:iCs/>
          <w:color w:val="000000" w:themeColor="text1"/>
          <w:sz w:val="20"/>
          <w:szCs w:val="20"/>
        </w:rPr>
        <w:t>:</w:t>
      </w:r>
    </w:p>
    <w:p w14:paraId="307132F7" w14:textId="1A4FF7A1" w:rsidR="008B1806" w:rsidRPr="002A6D16" w:rsidRDefault="008B1806" w:rsidP="00317CDA">
      <w:pPr>
        <w:pStyle w:val="SemEspaamento"/>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1</w:t>
      </w:r>
      <w:r w:rsidR="00DF62C2" w:rsidRPr="002A6D16">
        <w:rPr>
          <w:rFonts w:ascii="Arial" w:eastAsia="Zurich BT" w:hAnsi="Arial" w:cs="Arial"/>
          <w:b/>
          <w:iCs/>
          <w:color w:val="000000" w:themeColor="text1"/>
          <w:sz w:val="20"/>
          <w:szCs w:val="20"/>
        </w:rPr>
        <w:t>3</w:t>
      </w:r>
      <w:r w:rsidRPr="002A6D16">
        <w:rPr>
          <w:rFonts w:ascii="Arial" w:eastAsia="Zurich BT" w:hAnsi="Arial" w:cs="Arial"/>
          <w:b/>
          <w:iCs/>
          <w:color w:val="000000" w:themeColor="text1"/>
          <w:sz w:val="20"/>
          <w:szCs w:val="20"/>
        </w:rPr>
        <w:t>.3.1</w:t>
      </w:r>
      <w:r w:rsidR="00325DA9" w:rsidRPr="002A6D16">
        <w:rPr>
          <w:rFonts w:ascii="Arial" w:eastAsia="Zurich BT" w:hAnsi="Arial" w:cs="Arial"/>
          <w:b/>
          <w:iCs/>
          <w:color w:val="000000" w:themeColor="text1"/>
          <w:sz w:val="20"/>
          <w:szCs w:val="20"/>
        </w:rPr>
        <w:t>.</w:t>
      </w:r>
      <w:r w:rsidRPr="002A6D16">
        <w:rPr>
          <w:rFonts w:ascii="Arial" w:eastAsia="Zurich BT" w:hAnsi="Arial" w:cs="Arial"/>
          <w:b/>
          <w:iCs/>
          <w:color w:val="000000" w:themeColor="text1"/>
          <w:sz w:val="20"/>
          <w:szCs w:val="20"/>
        </w:rPr>
        <w:tab/>
      </w:r>
      <w:r w:rsidR="00325DA9" w:rsidRPr="002A6D16">
        <w:rPr>
          <w:rFonts w:ascii="Arial" w:eastAsia="Zurich BT" w:hAnsi="Arial" w:cs="Arial"/>
          <w:b/>
          <w:iCs/>
          <w:color w:val="000000" w:themeColor="text1"/>
          <w:sz w:val="20"/>
          <w:szCs w:val="20"/>
        </w:rPr>
        <w:t xml:space="preserve"> </w:t>
      </w:r>
      <w:r w:rsidRPr="002A6D16">
        <w:rPr>
          <w:rFonts w:ascii="Arial" w:eastAsia="Zurich BT" w:hAnsi="Arial" w:cs="Arial"/>
          <w:iCs/>
          <w:color w:val="000000" w:themeColor="text1"/>
          <w:sz w:val="20"/>
          <w:szCs w:val="20"/>
        </w:rPr>
        <w:t>A natureza e a gravidade da infração cometida.</w:t>
      </w:r>
    </w:p>
    <w:p w14:paraId="01BD0AB8" w14:textId="6DBFE098" w:rsidR="008B1806" w:rsidRPr="002A6D16" w:rsidRDefault="008B1806" w:rsidP="00317CDA">
      <w:pPr>
        <w:pStyle w:val="SemEspaamento"/>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1</w:t>
      </w:r>
      <w:r w:rsidR="00DF62C2" w:rsidRPr="002A6D16">
        <w:rPr>
          <w:rFonts w:ascii="Arial" w:eastAsia="Zurich BT" w:hAnsi="Arial" w:cs="Arial"/>
          <w:b/>
          <w:iCs/>
          <w:color w:val="000000" w:themeColor="text1"/>
          <w:sz w:val="20"/>
          <w:szCs w:val="20"/>
        </w:rPr>
        <w:t>3</w:t>
      </w:r>
      <w:r w:rsidRPr="002A6D16">
        <w:rPr>
          <w:rFonts w:ascii="Arial" w:eastAsia="Zurich BT" w:hAnsi="Arial" w:cs="Arial"/>
          <w:b/>
          <w:iCs/>
          <w:color w:val="000000" w:themeColor="text1"/>
          <w:sz w:val="20"/>
          <w:szCs w:val="20"/>
        </w:rPr>
        <w:t>.3.2</w:t>
      </w:r>
      <w:r w:rsidR="00325DA9" w:rsidRPr="002A6D16">
        <w:rPr>
          <w:rFonts w:ascii="Arial" w:eastAsia="Zurich BT" w:hAnsi="Arial" w:cs="Arial"/>
          <w:b/>
          <w:iCs/>
          <w:color w:val="000000" w:themeColor="text1"/>
          <w:sz w:val="20"/>
          <w:szCs w:val="20"/>
        </w:rPr>
        <w:t>.</w:t>
      </w:r>
      <w:r w:rsidRPr="002A6D16">
        <w:rPr>
          <w:rFonts w:ascii="Arial" w:eastAsia="Zurich BT" w:hAnsi="Arial" w:cs="Arial"/>
          <w:b/>
          <w:iCs/>
          <w:color w:val="000000" w:themeColor="text1"/>
          <w:sz w:val="20"/>
          <w:szCs w:val="20"/>
        </w:rPr>
        <w:tab/>
      </w:r>
      <w:r w:rsidR="00325DA9" w:rsidRPr="002A6D16">
        <w:rPr>
          <w:rFonts w:ascii="Arial" w:eastAsia="Zurich BT" w:hAnsi="Arial" w:cs="Arial"/>
          <w:b/>
          <w:iCs/>
          <w:color w:val="000000" w:themeColor="text1"/>
          <w:sz w:val="20"/>
          <w:szCs w:val="20"/>
        </w:rPr>
        <w:t xml:space="preserve"> </w:t>
      </w:r>
      <w:r w:rsidRPr="002A6D16">
        <w:rPr>
          <w:rFonts w:ascii="Arial" w:eastAsia="Zurich BT" w:hAnsi="Arial" w:cs="Arial"/>
          <w:iCs/>
          <w:color w:val="000000" w:themeColor="text1"/>
          <w:sz w:val="20"/>
          <w:szCs w:val="20"/>
        </w:rPr>
        <w:t>As peculiaridades do caso concreto.</w:t>
      </w:r>
    </w:p>
    <w:p w14:paraId="4C50F847" w14:textId="3768B18A" w:rsidR="008B1806" w:rsidRPr="002A6D16" w:rsidRDefault="008B1806" w:rsidP="00317CDA">
      <w:pPr>
        <w:pStyle w:val="SemEspaamento"/>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1</w:t>
      </w:r>
      <w:r w:rsidR="00DF62C2" w:rsidRPr="002A6D16">
        <w:rPr>
          <w:rFonts w:ascii="Arial" w:eastAsia="Zurich BT" w:hAnsi="Arial" w:cs="Arial"/>
          <w:b/>
          <w:iCs/>
          <w:color w:val="000000" w:themeColor="text1"/>
          <w:sz w:val="20"/>
          <w:szCs w:val="20"/>
        </w:rPr>
        <w:t>3</w:t>
      </w:r>
      <w:r w:rsidRPr="002A6D16">
        <w:rPr>
          <w:rFonts w:ascii="Arial" w:eastAsia="Zurich BT" w:hAnsi="Arial" w:cs="Arial"/>
          <w:b/>
          <w:iCs/>
          <w:color w:val="000000" w:themeColor="text1"/>
          <w:sz w:val="20"/>
          <w:szCs w:val="20"/>
        </w:rPr>
        <w:t>.3.3</w:t>
      </w:r>
      <w:r w:rsidR="00325DA9" w:rsidRPr="002A6D16">
        <w:rPr>
          <w:rFonts w:ascii="Arial" w:eastAsia="Zurich BT" w:hAnsi="Arial" w:cs="Arial"/>
          <w:b/>
          <w:iCs/>
          <w:color w:val="000000" w:themeColor="text1"/>
          <w:sz w:val="20"/>
          <w:szCs w:val="20"/>
        </w:rPr>
        <w:t xml:space="preserve">. </w:t>
      </w:r>
      <w:r w:rsidRPr="002A6D16">
        <w:rPr>
          <w:rFonts w:ascii="Arial" w:eastAsia="Zurich BT" w:hAnsi="Arial" w:cs="Arial"/>
          <w:iCs/>
          <w:color w:val="000000" w:themeColor="text1"/>
          <w:sz w:val="20"/>
          <w:szCs w:val="20"/>
        </w:rPr>
        <w:t>As circunstâncias agravantes ou atenuantes.</w:t>
      </w:r>
    </w:p>
    <w:p w14:paraId="5951A7EA" w14:textId="4CBA1593" w:rsidR="008B1806" w:rsidRPr="002A6D16" w:rsidRDefault="008B1806" w:rsidP="00317CDA">
      <w:pPr>
        <w:pStyle w:val="SemEspaamento"/>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1</w:t>
      </w:r>
      <w:r w:rsidR="00DF62C2" w:rsidRPr="002A6D16">
        <w:rPr>
          <w:rFonts w:ascii="Arial" w:eastAsia="Zurich BT" w:hAnsi="Arial" w:cs="Arial"/>
          <w:b/>
          <w:iCs/>
          <w:color w:val="000000" w:themeColor="text1"/>
          <w:sz w:val="20"/>
          <w:szCs w:val="20"/>
        </w:rPr>
        <w:t>3</w:t>
      </w:r>
      <w:r w:rsidRPr="002A6D16">
        <w:rPr>
          <w:rFonts w:ascii="Arial" w:eastAsia="Zurich BT" w:hAnsi="Arial" w:cs="Arial"/>
          <w:b/>
          <w:iCs/>
          <w:color w:val="000000" w:themeColor="text1"/>
          <w:sz w:val="20"/>
          <w:szCs w:val="20"/>
        </w:rPr>
        <w:t>.3.4</w:t>
      </w:r>
      <w:r w:rsidR="00325DA9" w:rsidRPr="002A6D16">
        <w:rPr>
          <w:rFonts w:ascii="Arial" w:eastAsia="Zurich BT" w:hAnsi="Arial" w:cs="Arial"/>
          <w:b/>
          <w:iCs/>
          <w:color w:val="000000" w:themeColor="text1"/>
          <w:sz w:val="20"/>
          <w:szCs w:val="20"/>
        </w:rPr>
        <w:t>.</w:t>
      </w:r>
      <w:r w:rsidRPr="002A6D16">
        <w:rPr>
          <w:rFonts w:ascii="Arial" w:eastAsia="Zurich BT" w:hAnsi="Arial" w:cs="Arial"/>
          <w:b/>
          <w:iCs/>
          <w:color w:val="000000" w:themeColor="text1"/>
          <w:sz w:val="20"/>
          <w:szCs w:val="20"/>
        </w:rPr>
        <w:t xml:space="preserve"> </w:t>
      </w:r>
      <w:r w:rsidRPr="002A6D16">
        <w:rPr>
          <w:rFonts w:ascii="Arial" w:eastAsia="Zurich BT" w:hAnsi="Arial" w:cs="Arial"/>
          <w:iCs/>
          <w:color w:val="000000" w:themeColor="text1"/>
          <w:sz w:val="20"/>
          <w:szCs w:val="20"/>
        </w:rPr>
        <w:t>Os danos que dela provierem para a Administração Pública.</w:t>
      </w:r>
    </w:p>
    <w:p w14:paraId="2CA3B0F9" w14:textId="7022066A" w:rsidR="008B1806" w:rsidRPr="002A6D16" w:rsidRDefault="008B1806" w:rsidP="00317CDA">
      <w:pPr>
        <w:pStyle w:val="SemEspaamento"/>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1</w:t>
      </w:r>
      <w:r w:rsidR="00DF62C2" w:rsidRPr="002A6D16">
        <w:rPr>
          <w:rFonts w:ascii="Arial" w:eastAsia="Zurich BT" w:hAnsi="Arial" w:cs="Arial"/>
          <w:b/>
          <w:iCs/>
          <w:color w:val="000000" w:themeColor="text1"/>
          <w:sz w:val="20"/>
          <w:szCs w:val="20"/>
        </w:rPr>
        <w:t>3</w:t>
      </w:r>
      <w:r w:rsidRPr="002A6D16">
        <w:rPr>
          <w:rFonts w:ascii="Arial" w:eastAsia="Zurich BT" w:hAnsi="Arial" w:cs="Arial"/>
          <w:b/>
          <w:iCs/>
          <w:color w:val="000000" w:themeColor="text1"/>
          <w:sz w:val="20"/>
          <w:szCs w:val="20"/>
        </w:rPr>
        <w:t>.3.5</w:t>
      </w:r>
      <w:r w:rsidR="00325DA9" w:rsidRPr="002A6D16">
        <w:rPr>
          <w:rFonts w:ascii="Arial" w:eastAsia="Zurich BT" w:hAnsi="Arial" w:cs="Arial"/>
          <w:b/>
          <w:iCs/>
          <w:color w:val="000000" w:themeColor="text1"/>
          <w:sz w:val="20"/>
          <w:szCs w:val="20"/>
        </w:rPr>
        <w:t xml:space="preserve">. </w:t>
      </w:r>
      <w:r w:rsidRPr="002A6D16">
        <w:rPr>
          <w:rFonts w:ascii="Arial" w:eastAsia="Zurich BT" w:hAnsi="Arial" w:cs="Arial"/>
          <w:iCs/>
          <w:color w:val="000000" w:themeColor="text1"/>
          <w:sz w:val="20"/>
          <w:szCs w:val="20"/>
        </w:rPr>
        <w:t>Implantação ou o aperfeiçoamento de programa de integridade, conforme normas e orientações dos órgãos de controle.</w:t>
      </w:r>
    </w:p>
    <w:p w14:paraId="1EC908B1" w14:textId="77777777" w:rsidR="00325DA9" w:rsidRPr="002A6D16" w:rsidRDefault="00325DA9" w:rsidP="00317CDA">
      <w:pPr>
        <w:pStyle w:val="SemEspaamento"/>
        <w:jc w:val="both"/>
        <w:rPr>
          <w:rFonts w:ascii="Arial" w:eastAsia="Zurich BT" w:hAnsi="Arial" w:cs="Arial"/>
          <w:b/>
          <w:iCs/>
          <w:color w:val="000000" w:themeColor="text1"/>
          <w:sz w:val="20"/>
          <w:szCs w:val="20"/>
        </w:rPr>
      </w:pPr>
    </w:p>
    <w:p w14:paraId="215F25AD" w14:textId="60AA6F9F" w:rsidR="008B1806" w:rsidRPr="002A6D16" w:rsidRDefault="008B1806" w:rsidP="00317CDA">
      <w:pPr>
        <w:pStyle w:val="SemEspaamento"/>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1</w:t>
      </w:r>
      <w:r w:rsidR="00DF62C2" w:rsidRPr="002A6D16">
        <w:rPr>
          <w:rFonts w:ascii="Arial" w:eastAsia="Zurich BT" w:hAnsi="Arial" w:cs="Arial"/>
          <w:b/>
          <w:iCs/>
          <w:color w:val="000000" w:themeColor="text1"/>
          <w:sz w:val="20"/>
          <w:szCs w:val="20"/>
        </w:rPr>
        <w:t>3</w:t>
      </w:r>
      <w:r w:rsidRPr="002A6D16">
        <w:rPr>
          <w:rFonts w:ascii="Arial" w:eastAsia="Zurich BT" w:hAnsi="Arial" w:cs="Arial"/>
          <w:b/>
          <w:iCs/>
          <w:color w:val="000000" w:themeColor="text1"/>
          <w:sz w:val="20"/>
          <w:szCs w:val="20"/>
        </w:rPr>
        <w:t>.4</w:t>
      </w:r>
      <w:r w:rsidR="00325DA9" w:rsidRPr="002A6D16">
        <w:rPr>
          <w:rFonts w:ascii="Arial" w:eastAsia="Zurich BT" w:hAnsi="Arial" w:cs="Arial"/>
          <w:b/>
          <w:iCs/>
          <w:color w:val="000000" w:themeColor="text1"/>
          <w:sz w:val="20"/>
          <w:szCs w:val="20"/>
        </w:rPr>
        <w:t>.</w:t>
      </w:r>
      <w:r w:rsidRPr="002A6D16">
        <w:rPr>
          <w:rFonts w:ascii="Arial" w:eastAsia="Zurich BT" w:hAnsi="Arial" w:cs="Arial"/>
          <w:b/>
          <w:iCs/>
          <w:color w:val="000000" w:themeColor="text1"/>
          <w:sz w:val="20"/>
          <w:szCs w:val="20"/>
        </w:rPr>
        <w:t xml:space="preserve"> </w:t>
      </w:r>
      <w:r w:rsidRPr="002A6D16">
        <w:rPr>
          <w:rFonts w:ascii="Arial" w:eastAsia="Zurich BT" w:hAnsi="Arial" w:cs="Arial"/>
          <w:iCs/>
          <w:color w:val="000000" w:themeColor="text1"/>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A351A3D" w14:textId="77777777" w:rsidR="00325DA9" w:rsidRPr="002A6D16" w:rsidRDefault="00325DA9" w:rsidP="00317CDA">
      <w:pPr>
        <w:pStyle w:val="SemEspaamento"/>
        <w:jc w:val="both"/>
        <w:rPr>
          <w:rFonts w:ascii="Arial" w:eastAsia="Zurich BT" w:hAnsi="Arial" w:cs="Arial"/>
          <w:b/>
          <w:iCs/>
          <w:color w:val="000000" w:themeColor="text1"/>
          <w:sz w:val="20"/>
          <w:szCs w:val="20"/>
        </w:rPr>
      </w:pPr>
    </w:p>
    <w:p w14:paraId="423C7F6F" w14:textId="77725CE0" w:rsidR="008B1806" w:rsidRPr="002A6D16" w:rsidRDefault="008B1806" w:rsidP="00317CDA">
      <w:pPr>
        <w:pStyle w:val="SemEspaamento"/>
        <w:jc w:val="both"/>
        <w:rPr>
          <w:rFonts w:ascii="Arial" w:eastAsia="Zurich BT" w:hAnsi="Arial" w:cs="Arial"/>
          <w:iCs/>
          <w:color w:val="000000" w:themeColor="text1"/>
          <w:sz w:val="20"/>
          <w:szCs w:val="20"/>
        </w:rPr>
      </w:pPr>
      <w:r w:rsidRPr="002A6D16">
        <w:rPr>
          <w:rFonts w:ascii="Arial" w:eastAsia="Zurich BT" w:hAnsi="Arial" w:cs="Arial"/>
          <w:b/>
          <w:iCs/>
          <w:color w:val="000000" w:themeColor="text1"/>
          <w:sz w:val="20"/>
          <w:szCs w:val="20"/>
        </w:rPr>
        <w:t>1</w:t>
      </w:r>
      <w:r w:rsidR="00DF62C2" w:rsidRPr="002A6D16">
        <w:rPr>
          <w:rFonts w:ascii="Arial" w:eastAsia="Zurich BT" w:hAnsi="Arial" w:cs="Arial"/>
          <w:b/>
          <w:iCs/>
          <w:color w:val="000000" w:themeColor="text1"/>
          <w:sz w:val="20"/>
          <w:szCs w:val="20"/>
        </w:rPr>
        <w:t>3</w:t>
      </w:r>
      <w:r w:rsidRPr="002A6D16">
        <w:rPr>
          <w:rFonts w:ascii="Arial" w:eastAsia="Zurich BT" w:hAnsi="Arial" w:cs="Arial"/>
          <w:b/>
          <w:iCs/>
          <w:color w:val="000000" w:themeColor="text1"/>
          <w:sz w:val="20"/>
          <w:szCs w:val="20"/>
        </w:rPr>
        <w:t>.5</w:t>
      </w:r>
      <w:r w:rsidR="00325DA9" w:rsidRPr="002A6D16">
        <w:rPr>
          <w:rFonts w:ascii="Arial" w:eastAsia="Zurich BT" w:hAnsi="Arial" w:cs="Arial"/>
          <w:b/>
          <w:iCs/>
          <w:color w:val="000000" w:themeColor="text1"/>
          <w:sz w:val="20"/>
          <w:szCs w:val="20"/>
        </w:rPr>
        <w:t>.</w:t>
      </w:r>
      <w:r w:rsidRPr="002A6D16">
        <w:rPr>
          <w:rFonts w:ascii="Arial" w:eastAsia="Zurich BT" w:hAnsi="Arial" w:cs="Arial"/>
          <w:b/>
          <w:iCs/>
          <w:color w:val="000000" w:themeColor="text1"/>
          <w:sz w:val="20"/>
          <w:szCs w:val="20"/>
        </w:rPr>
        <w:t xml:space="preserve"> </w:t>
      </w:r>
      <w:r w:rsidRPr="002A6D16">
        <w:rPr>
          <w:rFonts w:ascii="Arial" w:eastAsia="Zurich BT" w:hAnsi="Arial" w:cs="Arial"/>
          <w:iCs/>
          <w:color w:val="000000" w:themeColor="text1"/>
          <w:sz w:val="20"/>
          <w:szCs w:val="20"/>
        </w:rPr>
        <w:t>A aplicação das sanções previstas neste contrato não exclui, em hipótese alguma, a obrigação de reparação integral do dano causado à Administração Pública.</w:t>
      </w:r>
    </w:p>
    <w:p w14:paraId="25F1A708" w14:textId="77777777" w:rsidR="00325DA9" w:rsidRPr="002A6D16" w:rsidRDefault="00325DA9" w:rsidP="00317CDA">
      <w:pPr>
        <w:pStyle w:val="SemEspaamento"/>
        <w:jc w:val="both"/>
        <w:rPr>
          <w:rFonts w:ascii="Arial" w:eastAsia="Zurich BT" w:hAnsi="Arial" w:cs="Arial"/>
          <w:iCs/>
          <w:color w:val="000000" w:themeColor="text1"/>
          <w:sz w:val="20"/>
          <w:szCs w:val="20"/>
        </w:rPr>
      </w:pPr>
    </w:p>
    <w:p w14:paraId="42A1B25A" w14:textId="40273E7B" w:rsidR="008B1806" w:rsidRPr="002A6D16" w:rsidRDefault="008B1806" w:rsidP="00317CDA">
      <w:pPr>
        <w:pStyle w:val="SemEspaamento"/>
        <w:jc w:val="both"/>
        <w:rPr>
          <w:rFonts w:ascii="Arial" w:eastAsia="Zurich BT" w:hAnsi="Arial" w:cs="Arial"/>
          <w:iCs/>
          <w:color w:val="000000" w:themeColor="text1"/>
          <w:sz w:val="20"/>
          <w:szCs w:val="20"/>
        </w:rPr>
      </w:pPr>
      <w:r w:rsidRPr="002A6D16">
        <w:rPr>
          <w:rFonts w:ascii="Arial" w:eastAsia="Zurich BT" w:hAnsi="Arial" w:cs="Arial"/>
          <w:b/>
          <w:iCs/>
          <w:color w:val="000000" w:themeColor="text1"/>
          <w:sz w:val="20"/>
          <w:szCs w:val="20"/>
        </w:rPr>
        <w:t>1</w:t>
      </w:r>
      <w:r w:rsidR="00DF62C2" w:rsidRPr="002A6D16">
        <w:rPr>
          <w:rFonts w:ascii="Arial" w:eastAsia="Zurich BT" w:hAnsi="Arial" w:cs="Arial"/>
          <w:b/>
          <w:iCs/>
          <w:color w:val="000000" w:themeColor="text1"/>
          <w:sz w:val="20"/>
          <w:szCs w:val="20"/>
        </w:rPr>
        <w:t>3</w:t>
      </w:r>
      <w:r w:rsidRPr="002A6D16">
        <w:rPr>
          <w:rFonts w:ascii="Arial" w:eastAsia="Zurich BT" w:hAnsi="Arial" w:cs="Arial"/>
          <w:b/>
          <w:iCs/>
          <w:color w:val="000000" w:themeColor="text1"/>
          <w:sz w:val="20"/>
          <w:szCs w:val="20"/>
        </w:rPr>
        <w:t>.6</w:t>
      </w:r>
      <w:r w:rsidR="00325DA9" w:rsidRPr="002A6D16">
        <w:rPr>
          <w:rFonts w:ascii="Arial" w:eastAsia="Zurich BT" w:hAnsi="Arial" w:cs="Arial"/>
          <w:b/>
          <w:iCs/>
          <w:color w:val="000000" w:themeColor="text1"/>
          <w:sz w:val="20"/>
          <w:szCs w:val="20"/>
        </w:rPr>
        <w:t>.</w:t>
      </w:r>
      <w:r w:rsidRPr="002A6D16">
        <w:rPr>
          <w:rFonts w:ascii="Arial" w:eastAsia="Zurich BT" w:hAnsi="Arial" w:cs="Arial"/>
          <w:b/>
          <w:iCs/>
          <w:color w:val="000000" w:themeColor="text1"/>
          <w:sz w:val="20"/>
          <w:szCs w:val="20"/>
        </w:rPr>
        <w:t xml:space="preserve"> </w:t>
      </w:r>
      <w:r w:rsidRPr="002A6D16">
        <w:rPr>
          <w:rFonts w:ascii="Arial" w:eastAsia="Zurich BT" w:hAnsi="Arial" w:cs="Arial"/>
          <w:iCs/>
          <w:color w:val="000000" w:themeColor="text1"/>
          <w:sz w:val="20"/>
          <w:szCs w:val="20"/>
        </w:rPr>
        <w:t>A penalidade de multa pode ser aplicada cumulativamente com as demais sanções.</w:t>
      </w:r>
    </w:p>
    <w:p w14:paraId="5043F55F" w14:textId="77777777" w:rsidR="00325DA9" w:rsidRPr="002A6D16" w:rsidRDefault="00325DA9" w:rsidP="00317CDA">
      <w:pPr>
        <w:pStyle w:val="SemEspaamento"/>
        <w:jc w:val="both"/>
        <w:rPr>
          <w:rFonts w:ascii="Arial" w:eastAsia="Zurich BT" w:hAnsi="Arial" w:cs="Arial"/>
          <w:b/>
          <w:iCs/>
          <w:color w:val="000000" w:themeColor="text1"/>
          <w:sz w:val="20"/>
          <w:szCs w:val="20"/>
        </w:rPr>
      </w:pPr>
    </w:p>
    <w:p w14:paraId="5A290CB6" w14:textId="2CD35D36" w:rsidR="008B1806" w:rsidRPr="002A6D16" w:rsidRDefault="008B1806" w:rsidP="00317CDA">
      <w:pPr>
        <w:pStyle w:val="SemEspaamento"/>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1</w:t>
      </w:r>
      <w:r w:rsidR="00DF62C2" w:rsidRPr="002A6D16">
        <w:rPr>
          <w:rFonts w:ascii="Arial" w:eastAsia="Zurich BT" w:hAnsi="Arial" w:cs="Arial"/>
          <w:b/>
          <w:iCs/>
          <w:color w:val="000000" w:themeColor="text1"/>
          <w:sz w:val="20"/>
          <w:szCs w:val="20"/>
        </w:rPr>
        <w:t>3</w:t>
      </w:r>
      <w:r w:rsidRPr="002A6D16">
        <w:rPr>
          <w:rFonts w:ascii="Arial" w:eastAsia="Zurich BT" w:hAnsi="Arial" w:cs="Arial"/>
          <w:b/>
          <w:iCs/>
          <w:color w:val="000000" w:themeColor="text1"/>
          <w:sz w:val="20"/>
          <w:szCs w:val="20"/>
        </w:rPr>
        <w:t>.7</w:t>
      </w:r>
      <w:r w:rsidR="00325DA9" w:rsidRPr="002A6D16">
        <w:rPr>
          <w:rFonts w:ascii="Arial" w:eastAsia="Zurich BT" w:hAnsi="Arial" w:cs="Arial"/>
          <w:b/>
          <w:iCs/>
          <w:color w:val="000000" w:themeColor="text1"/>
          <w:sz w:val="20"/>
          <w:szCs w:val="20"/>
        </w:rPr>
        <w:t>.</w:t>
      </w:r>
      <w:r w:rsidRPr="002A6D16">
        <w:rPr>
          <w:rFonts w:ascii="Arial" w:eastAsia="Zurich BT" w:hAnsi="Arial" w:cs="Arial"/>
          <w:b/>
          <w:iCs/>
          <w:color w:val="000000" w:themeColor="text1"/>
          <w:sz w:val="20"/>
          <w:szCs w:val="20"/>
        </w:rPr>
        <w:t xml:space="preserve"> </w:t>
      </w:r>
      <w:r w:rsidR="008C4544" w:rsidRPr="002A6D16">
        <w:rPr>
          <w:rFonts w:ascii="Arial" w:eastAsia="Zurich BT" w:hAnsi="Arial" w:cs="Arial"/>
          <w:iCs/>
          <w:color w:val="000000" w:themeColor="text1"/>
          <w:sz w:val="20"/>
          <w:szCs w:val="20"/>
        </w:rPr>
        <w:t xml:space="preserve">A aplicação das sanções será precedida de processo administrativo, assegurados o contraditório e a ampla defesa, nos termos dos </w:t>
      </w:r>
      <w:proofErr w:type="spellStart"/>
      <w:r w:rsidR="008C4544" w:rsidRPr="002A6D16">
        <w:rPr>
          <w:rFonts w:ascii="Arial" w:eastAsia="Zurich BT" w:hAnsi="Arial" w:cs="Arial"/>
          <w:iCs/>
          <w:color w:val="000000" w:themeColor="text1"/>
          <w:sz w:val="20"/>
          <w:szCs w:val="20"/>
        </w:rPr>
        <w:t>arts</w:t>
      </w:r>
      <w:proofErr w:type="spellEnd"/>
      <w:r w:rsidR="008C4544" w:rsidRPr="002A6D16">
        <w:rPr>
          <w:rFonts w:ascii="Arial" w:eastAsia="Zurich BT" w:hAnsi="Arial" w:cs="Arial"/>
          <w:iCs/>
          <w:color w:val="000000" w:themeColor="text1"/>
          <w:sz w:val="20"/>
          <w:szCs w:val="20"/>
        </w:rPr>
        <w:t>. 157 e 158 da Lei nº 14.133/2021</w:t>
      </w:r>
      <w:r w:rsidRPr="002A6D16">
        <w:rPr>
          <w:rFonts w:ascii="Arial" w:eastAsia="Zurich BT" w:hAnsi="Arial" w:cs="Arial"/>
          <w:iCs/>
          <w:color w:val="000000" w:themeColor="text1"/>
          <w:sz w:val="20"/>
          <w:szCs w:val="20"/>
        </w:rPr>
        <w:t>.</w:t>
      </w:r>
    </w:p>
    <w:p w14:paraId="73D97BBB" w14:textId="77777777" w:rsidR="00325DA9" w:rsidRPr="002A6D16" w:rsidRDefault="00325DA9" w:rsidP="00317CDA">
      <w:pPr>
        <w:pStyle w:val="SemEspaamento"/>
        <w:jc w:val="both"/>
        <w:rPr>
          <w:rFonts w:ascii="Arial" w:eastAsia="Zurich BT" w:hAnsi="Arial" w:cs="Arial"/>
          <w:b/>
          <w:iCs/>
          <w:color w:val="000000" w:themeColor="text1"/>
          <w:sz w:val="20"/>
          <w:szCs w:val="20"/>
        </w:rPr>
      </w:pPr>
    </w:p>
    <w:p w14:paraId="796C9810" w14:textId="2891FA18" w:rsidR="008B1806" w:rsidRPr="002A6D16" w:rsidRDefault="008B1806" w:rsidP="00317CDA">
      <w:pPr>
        <w:pStyle w:val="SemEspaamento"/>
        <w:jc w:val="both"/>
        <w:rPr>
          <w:rFonts w:ascii="Arial" w:eastAsia="Zurich BT" w:hAnsi="Arial" w:cs="Arial"/>
          <w:iCs/>
          <w:color w:val="000000" w:themeColor="text1"/>
          <w:sz w:val="20"/>
          <w:szCs w:val="20"/>
        </w:rPr>
      </w:pPr>
      <w:r w:rsidRPr="002A6D16">
        <w:rPr>
          <w:rFonts w:ascii="Arial" w:eastAsia="Zurich BT" w:hAnsi="Arial" w:cs="Arial"/>
          <w:b/>
          <w:iCs/>
          <w:color w:val="000000" w:themeColor="text1"/>
          <w:sz w:val="20"/>
          <w:szCs w:val="20"/>
        </w:rPr>
        <w:t>1</w:t>
      </w:r>
      <w:r w:rsidR="00DF62C2" w:rsidRPr="002A6D16">
        <w:rPr>
          <w:rFonts w:ascii="Arial" w:eastAsia="Zurich BT" w:hAnsi="Arial" w:cs="Arial"/>
          <w:b/>
          <w:iCs/>
          <w:color w:val="000000" w:themeColor="text1"/>
          <w:sz w:val="20"/>
          <w:szCs w:val="20"/>
        </w:rPr>
        <w:t>3</w:t>
      </w:r>
      <w:r w:rsidRPr="002A6D16">
        <w:rPr>
          <w:rFonts w:ascii="Arial" w:eastAsia="Zurich BT" w:hAnsi="Arial" w:cs="Arial"/>
          <w:b/>
          <w:iCs/>
          <w:color w:val="000000" w:themeColor="text1"/>
          <w:sz w:val="20"/>
          <w:szCs w:val="20"/>
        </w:rPr>
        <w:t>.8</w:t>
      </w:r>
      <w:r w:rsidR="00325DA9" w:rsidRPr="002A6D16">
        <w:rPr>
          <w:rFonts w:ascii="Arial" w:eastAsia="Zurich BT" w:hAnsi="Arial" w:cs="Arial"/>
          <w:b/>
          <w:iCs/>
          <w:color w:val="000000" w:themeColor="text1"/>
          <w:sz w:val="20"/>
          <w:szCs w:val="20"/>
        </w:rPr>
        <w:t>.</w:t>
      </w:r>
      <w:r w:rsidRPr="002A6D16">
        <w:rPr>
          <w:rFonts w:ascii="Arial" w:eastAsia="Zurich BT" w:hAnsi="Arial" w:cs="Arial"/>
          <w:b/>
          <w:iCs/>
          <w:color w:val="000000" w:themeColor="text1"/>
          <w:sz w:val="20"/>
          <w:szCs w:val="20"/>
        </w:rPr>
        <w:t xml:space="preserve"> </w:t>
      </w:r>
      <w:r w:rsidR="002C6336" w:rsidRPr="002A6D16">
        <w:rPr>
          <w:rFonts w:ascii="Arial" w:eastAsia="Zurich BT" w:hAnsi="Arial" w:cs="Arial"/>
          <w:iCs/>
          <w:color w:val="000000" w:themeColor="text1"/>
          <w:sz w:val="20"/>
          <w:szCs w:val="20"/>
        </w:rPr>
        <w:t>Havendo indícios de infração à Lei nº 12.846/2013, o processo será encaminhado à autoridade competente para apuração</w:t>
      </w:r>
      <w:r w:rsidRPr="002A6D16">
        <w:rPr>
          <w:rFonts w:ascii="Arial" w:eastAsia="Zurich BT" w:hAnsi="Arial" w:cs="Arial"/>
          <w:iCs/>
          <w:color w:val="000000" w:themeColor="text1"/>
          <w:sz w:val="20"/>
          <w:szCs w:val="20"/>
        </w:rPr>
        <w:t>.</w:t>
      </w:r>
    </w:p>
    <w:p w14:paraId="561283A4" w14:textId="77777777" w:rsidR="007E1C45" w:rsidRPr="002A6D16" w:rsidRDefault="007E1C45" w:rsidP="00317CDA">
      <w:pPr>
        <w:pStyle w:val="SemEspaamento"/>
        <w:jc w:val="both"/>
        <w:rPr>
          <w:rFonts w:ascii="Arial" w:eastAsia="Zurich BT" w:hAnsi="Arial" w:cs="Arial"/>
          <w:iCs/>
          <w:color w:val="000000" w:themeColor="text1"/>
          <w:sz w:val="20"/>
          <w:szCs w:val="20"/>
        </w:rPr>
      </w:pPr>
    </w:p>
    <w:p w14:paraId="1F50FEBA" w14:textId="400CF503" w:rsidR="00B3076F" w:rsidRPr="002A6D16" w:rsidRDefault="00B3076F" w:rsidP="00317CDA">
      <w:pPr>
        <w:pStyle w:val="SemEspaamento"/>
        <w:shd w:val="clear" w:color="auto" w:fill="BFBFBF"/>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1</w:t>
      </w:r>
      <w:r w:rsidR="00535F64" w:rsidRPr="002A6D16">
        <w:rPr>
          <w:rFonts w:ascii="Arial" w:eastAsia="Zurich BT" w:hAnsi="Arial" w:cs="Arial"/>
          <w:b/>
          <w:iCs/>
          <w:color w:val="000000" w:themeColor="text1"/>
          <w:sz w:val="20"/>
          <w:szCs w:val="20"/>
        </w:rPr>
        <w:t>4</w:t>
      </w:r>
      <w:r w:rsidRPr="002A6D16">
        <w:rPr>
          <w:rFonts w:ascii="Arial" w:eastAsia="Zurich BT" w:hAnsi="Arial" w:cs="Arial"/>
          <w:b/>
          <w:iCs/>
          <w:color w:val="000000" w:themeColor="text1"/>
          <w:sz w:val="20"/>
          <w:szCs w:val="20"/>
        </w:rPr>
        <w:t>. CLÁUSULA DÉCIMA Q</w:t>
      </w:r>
      <w:r w:rsidR="00535F64" w:rsidRPr="002A6D16">
        <w:rPr>
          <w:rFonts w:ascii="Arial" w:eastAsia="Zurich BT" w:hAnsi="Arial" w:cs="Arial"/>
          <w:b/>
          <w:iCs/>
          <w:color w:val="000000" w:themeColor="text1"/>
          <w:sz w:val="20"/>
          <w:szCs w:val="20"/>
        </w:rPr>
        <w:t>UAR</w:t>
      </w:r>
      <w:r w:rsidRPr="002A6D16">
        <w:rPr>
          <w:rFonts w:ascii="Arial" w:eastAsia="Zurich BT" w:hAnsi="Arial" w:cs="Arial"/>
          <w:b/>
          <w:iCs/>
          <w:color w:val="000000" w:themeColor="text1"/>
          <w:sz w:val="20"/>
          <w:szCs w:val="20"/>
        </w:rPr>
        <w:t>TA – DA EXTINÇÃO CONTRATUAL</w:t>
      </w:r>
    </w:p>
    <w:p w14:paraId="4F821866" w14:textId="611A282D" w:rsidR="005E012D" w:rsidRPr="002A6D16" w:rsidRDefault="005E012D"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w:t>
      </w:r>
      <w:r w:rsidR="00535F64" w:rsidRPr="002A6D16">
        <w:rPr>
          <w:rFonts w:ascii="Arial" w:hAnsi="Arial" w:cs="Arial"/>
          <w:b/>
          <w:bCs/>
          <w:color w:val="000000" w:themeColor="text1"/>
          <w:sz w:val="20"/>
          <w:szCs w:val="20"/>
        </w:rPr>
        <w:t>4</w:t>
      </w:r>
      <w:r w:rsidRPr="002A6D16">
        <w:rPr>
          <w:rFonts w:ascii="Arial" w:hAnsi="Arial" w:cs="Arial"/>
          <w:b/>
          <w:bCs/>
          <w:color w:val="000000" w:themeColor="text1"/>
          <w:sz w:val="20"/>
          <w:szCs w:val="20"/>
        </w:rPr>
        <w:t>.1.</w:t>
      </w:r>
      <w:r w:rsidRPr="002A6D16">
        <w:rPr>
          <w:rFonts w:ascii="Arial" w:hAnsi="Arial" w:cs="Arial"/>
          <w:color w:val="000000" w:themeColor="text1"/>
          <w:sz w:val="20"/>
          <w:szCs w:val="20"/>
        </w:rPr>
        <w:t xml:space="preserve"> O presente contrato poderá ser extinto nas hipóteses previstas no art. 137 da Lei nº 14.133/2021, especialmente:</w:t>
      </w:r>
    </w:p>
    <w:p w14:paraId="44C694C5" w14:textId="77777777" w:rsidR="005E012D" w:rsidRPr="002A6D16" w:rsidRDefault="005E012D" w:rsidP="00317CDA">
      <w:pPr>
        <w:jc w:val="both"/>
        <w:rPr>
          <w:rFonts w:ascii="Arial" w:hAnsi="Arial" w:cs="Arial"/>
          <w:color w:val="000000" w:themeColor="text1"/>
          <w:sz w:val="20"/>
          <w:szCs w:val="20"/>
        </w:rPr>
      </w:pPr>
      <w:r w:rsidRPr="002A6D16">
        <w:rPr>
          <w:rFonts w:ascii="Arial" w:hAnsi="Arial" w:cs="Arial"/>
          <w:color w:val="000000" w:themeColor="text1"/>
          <w:sz w:val="20"/>
          <w:szCs w:val="20"/>
        </w:rPr>
        <w:t xml:space="preserve">I – </w:t>
      </w:r>
      <w:proofErr w:type="gramStart"/>
      <w:r w:rsidRPr="002A6D16">
        <w:rPr>
          <w:rFonts w:ascii="Arial" w:hAnsi="Arial" w:cs="Arial"/>
          <w:color w:val="000000" w:themeColor="text1"/>
          <w:sz w:val="20"/>
          <w:szCs w:val="20"/>
        </w:rPr>
        <w:t>por</w:t>
      </w:r>
      <w:proofErr w:type="gramEnd"/>
      <w:r w:rsidRPr="002A6D16">
        <w:rPr>
          <w:rFonts w:ascii="Arial" w:hAnsi="Arial" w:cs="Arial"/>
          <w:color w:val="000000" w:themeColor="text1"/>
          <w:sz w:val="20"/>
          <w:szCs w:val="20"/>
        </w:rPr>
        <w:t xml:space="preserve"> ato unilateral da Administração, nos casos previstos em lei;</w:t>
      </w:r>
    </w:p>
    <w:p w14:paraId="4CEEEBD4" w14:textId="11463072" w:rsidR="005E012D" w:rsidRPr="002A6D16" w:rsidRDefault="005E012D" w:rsidP="00317CDA">
      <w:pPr>
        <w:jc w:val="both"/>
        <w:rPr>
          <w:rFonts w:ascii="Arial" w:hAnsi="Arial" w:cs="Arial"/>
          <w:color w:val="000000" w:themeColor="text1"/>
          <w:sz w:val="20"/>
          <w:szCs w:val="20"/>
        </w:rPr>
      </w:pPr>
      <w:r w:rsidRPr="002A6D16">
        <w:rPr>
          <w:rFonts w:ascii="Arial" w:hAnsi="Arial" w:cs="Arial"/>
          <w:color w:val="000000" w:themeColor="text1"/>
          <w:sz w:val="20"/>
          <w:szCs w:val="20"/>
        </w:rPr>
        <w:t xml:space="preserve">II – </w:t>
      </w:r>
      <w:proofErr w:type="gramStart"/>
      <w:r w:rsidRPr="002A6D16">
        <w:rPr>
          <w:rFonts w:ascii="Arial" w:hAnsi="Arial" w:cs="Arial"/>
          <w:color w:val="000000" w:themeColor="text1"/>
          <w:sz w:val="20"/>
          <w:szCs w:val="20"/>
        </w:rPr>
        <w:t>amigavelmente</w:t>
      </w:r>
      <w:proofErr w:type="gramEnd"/>
      <w:r w:rsidRPr="002A6D16">
        <w:rPr>
          <w:rFonts w:ascii="Arial" w:hAnsi="Arial" w:cs="Arial"/>
          <w:color w:val="000000" w:themeColor="text1"/>
          <w:sz w:val="20"/>
          <w:szCs w:val="20"/>
        </w:rPr>
        <w:t>, por acordo entre as partes, desde que haja conveniência para a Administração;</w:t>
      </w:r>
      <w:r w:rsidRPr="002A6D16">
        <w:rPr>
          <w:rFonts w:ascii="Arial" w:hAnsi="Arial" w:cs="Arial"/>
          <w:color w:val="000000" w:themeColor="text1"/>
          <w:sz w:val="20"/>
          <w:szCs w:val="20"/>
        </w:rPr>
        <w:br/>
        <w:t>III – judicialmente, nos termos da legislação aplicável.</w:t>
      </w:r>
    </w:p>
    <w:p w14:paraId="19422EA3" w14:textId="77777777" w:rsidR="00E35BF4" w:rsidRPr="002A6D16" w:rsidRDefault="00E35BF4" w:rsidP="00317CDA">
      <w:pPr>
        <w:jc w:val="both"/>
        <w:rPr>
          <w:rFonts w:ascii="Arial" w:hAnsi="Arial" w:cs="Arial"/>
          <w:color w:val="000000" w:themeColor="text1"/>
          <w:sz w:val="20"/>
          <w:szCs w:val="20"/>
        </w:rPr>
      </w:pPr>
    </w:p>
    <w:p w14:paraId="38FDF6F7" w14:textId="0FF582A4" w:rsidR="005E012D" w:rsidRPr="002A6D16" w:rsidRDefault="005E012D"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w:t>
      </w:r>
      <w:r w:rsidR="00535F64" w:rsidRPr="002A6D16">
        <w:rPr>
          <w:rFonts w:ascii="Arial" w:hAnsi="Arial" w:cs="Arial"/>
          <w:b/>
          <w:bCs/>
          <w:color w:val="000000" w:themeColor="text1"/>
          <w:sz w:val="20"/>
          <w:szCs w:val="20"/>
        </w:rPr>
        <w:t>4</w:t>
      </w:r>
      <w:r w:rsidRPr="002A6D16">
        <w:rPr>
          <w:rFonts w:ascii="Arial" w:hAnsi="Arial" w:cs="Arial"/>
          <w:b/>
          <w:bCs/>
          <w:color w:val="000000" w:themeColor="text1"/>
          <w:sz w:val="20"/>
          <w:szCs w:val="20"/>
        </w:rPr>
        <w:t>.2.</w:t>
      </w:r>
      <w:r w:rsidRPr="002A6D16">
        <w:rPr>
          <w:rFonts w:ascii="Arial" w:hAnsi="Arial" w:cs="Arial"/>
          <w:color w:val="000000" w:themeColor="text1"/>
          <w:sz w:val="20"/>
          <w:szCs w:val="20"/>
        </w:rPr>
        <w:t xml:space="preserve"> Constituem motivos para extinção contratual, dentre outros previstos no art. 137 da Lei nº 14.133/2021:</w:t>
      </w:r>
    </w:p>
    <w:p w14:paraId="01F837E7" w14:textId="77777777" w:rsidR="005E012D" w:rsidRPr="002A6D16" w:rsidRDefault="005E012D" w:rsidP="00317CDA">
      <w:pPr>
        <w:rPr>
          <w:rFonts w:ascii="Arial" w:hAnsi="Arial" w:cs="Arial"/>
          <w:color w:val="000000" w:themeColor="text1"/>
          <w:sz w:val="20"/>
          <w:szCs w:val="20"/>
        </w:rPr>
      </w:pPr>
      <w:r w:rsidRPr="002A6D16">
        <w:rPr>
          <w:rFonts w:ascii="Arial" w:hAnsi="Arial" w:cs="Arial"/>
          <w:color w:val="000000" w:themeColor="text1"/>
          <w:sz w:val="20"/>
          <w:szCs w:val="20"/>
        </w:rPr>
        <w:t>I – o não cumprimento ou cumprimento irregular das cláusulas contratuais;</w:t>
      </w:r>
      <w:r w:rsidRPr="002A6D16">
        <w:rPr>
          <w:rFonts w:ascii="Arial" w:hAnsi="Arial" w:cs="Arial"/>
          <w:color w:val="000000" w:themeColor="text1"/>
          <w:sz w:val="20"/>
          <w:szCs w:val="20"/>
        </w:rPr>
        <w:br/>
        <w:t>II – o atraso injustificado no início ou na execução da obra;</w:t>
      </w:r>
      <w:r w:rsidRPr="002A6D16">
        <w:rPr>
          <w:rFonts w:ascii="Arial" w:hAnsi="Arial" w:cs="Arial"/>
          <w:color w:val="000000" w:themeColor="text1"/>
          <w:sz w:val="20"/>
          <w:szCs w:val="20"/>
        </w:rPr>
        <w:br/>
        <w:t>III – a paralisação da obra sem justa causa e prévia comunicação à Administração;</w:t>
      </w:r>
      <w:r w:rsidRPr="002A6D16">
        <w:rPr>
          <w:rFonts w:ascii="Arial" w:hAnsi="Arial" w:cs="Arial"/>
          <w:color w:val="000000" w:themeColor="text1"/>
          <w:sz w:val="20"/>
          <w:szCs w:val="20"/>
        </w:rPr>
        <w:br/>
        <w:t>IV – a subcontratação total ou parcial do objeto, sem autorização da Administração;</w:t>
      </w:r>
      <w:r w:rsidRPr="002A6D16">
        <w:rPr>
          <w:rFonts w:ascii="Arial" w:hAnsi="Arial" w:cs="Arial"/>
          <w:color w:val="000000" w:themeColor="text1"/>
          <w:sz w:val="20"/>
          <w:szCs w:val="20"/>
        </w:rPr>
        <w:br/>
        <w:t>V – o desatendimento das determinações da fiscalização;</w:t>
      </w:r>
      <w:r w:rsidRPr="002A6D16">
        <w:rPr>
          <w:rFonts w:ascii="Arial" w:hAnsi="Arial" w:cs="Arial"/>
          <w:color w:val="000000" w:themeColor="text1"/>
          <w:sz w:val="20"/>
          <w:szCs w:val="20"/>
        </w:rPr>
        <w:br/>
        <w:t>VI – a decretação de falência ou dissolução da CONTRATADA;</w:t>
      </w:r>
      <w:r w:rsidRPr="002A6D16">
        <w:rPr>
          <w:rFonts w:ascii="Arial" w:hAnsi="Arial" w:cs="Arial"/>
          <w:color w:val="000000" w:themeColor="text1"/>
          <w:sz w:val="20"/>
          <w:szCs w:val="20"/>
        </w:rPr>
        <w:br/>
        <w:t>VII – razões de interesse público devidamente justificadas;</w:t>
      </w:r>
      <w:r w:rsidRPr="002A6D16">
        <w:rPr>
          <w:rFonts w:ascii="Arial" w:hAnsi="Arial" w:cs="Arial"/>
          <w:color w:val="000000" w:themeColor="text1"/>
          <w:sz w:val="20"/>
          <w:szCs w:val="20"/>
        </w:rPr>
        <w:br/>
        <w:t>VIII – demais hipóteses previstas em lei.</w:t>
      </w:r>
    </w:p>
    <w:p w14:paraId="5629D7DE" w14:textId="4A7B7E3E" w:rsidR="005E012D" w:rsidRPr="002A6D16" w:rsidRDefault="005E012D" w:rsidP="00317CDA">
      <w:pPr>
        <w:spacing w:before="100" w:beforeAutospacing="1" w:after="100" w:afterAutospacing="1"/>
        <w:jc w:val="both"/>
        <w:rPr>
          <w:rFonts w:ascii="Arial" w:hAnsi="Arial" w:cs="Arial"/>
          <w:color w:val="000000" w:themeColor="text1"/>
          <w:sz w:val="20"/>
          <w:szCs w:val="20"/>
        </w:rPr>
      </w:pPr>
      <w:r w:rsidRPr="002A6D16">
        <w:rPr>
          <w:rFonts w:ascii="Arial" w:hAnsi="Arial" w:cs="Arial"/>
          <w:b/>
          <w:bCs/>
          <w:color w:val="000000" w:themeColor="text1"/>
          <w:sz w:val="20"/>
          <w:szCs w:val="20"/>
        </w:rPr>
        <w:lastRenderedPageBreak/>
        <w:t>1</w:t>
      </w:r>
      <w:r w:rsidR="00535F64" w:rsidRPr="002A6D16">
        <w:rPr>
          <w:rFonts w:ascii="Arial" w:hAnsi="Arial" w:cs="Arial"/>
          <w:b/>
          <w:bCs/>
          <w:color w:val="000000" w:themeColor="text1"/>
          <w:sz w:val="20"/>
          <w:szCs w:val="20"/>
        </w:rPr>
        <w:t>4</w:t>
      </w:r>
      <w:r w:rsidRPr="002A6D16">
        <w:rPr>
          <w:rFonts w:ascii="Arial" w:hAnsi="Arial" w:cs="Arial"/>
          <w:b/>
          <w:bCs/>
          <w:color w:val="000000" w:themeColor="text1"/>
          <w:sz w:val="20"/>
          <w:szCs w:val="20"/>
        </w:rPr>
        <w:t>.3.</w:t>
      </w:r>
      <w:r w:rsidRPr="002A6D16">
        <w:rPr>
          <w:rFonts w:ascii="Arial" w:hAnsi="Arial" w:cs="Arial"/>
          <w:color w:val="000000" w:themeColor="text1"/>
          <w:sz w:val="20"/>
          <w:szCs w:val="20"/>
        </w:rPr>
        <w:t xml:space="preserve"> A extinção do contrato deverá ser formalmente motivada nos autos do processo administrativo, assegurados o contraditório e a ampla defesa, nos termos da Lei nº 14.133/2021.</w:t>
      </w:r>
    </w:p>
    <w:p w14:paraId="45DDEE1C" w14:textId="676241F6" w:rsidR="005E012D" w:rsidRPr="002A6D16" w:rsidRDefault="005E012D" w:rsidP="00317CDA">
      <w:pPr>
        <w:spacing w:before="100" w:beforeAutospacing="1" w:after="100" w:afterAutospacing="1"/>
        <w:jc w:val="both"/>
        <w:rPr>
          <w:rFonts w:ascii="Arial" w:hAnsi="Arial" w:cs="Arial"/>
          <w:color w:val="000000" w:themeColor="text1"/>
          <w:sz w:val="20"/>
          <w:szCs w:val="20"/>
        </w:rPr>
      </w:pPr>
      <w:r w:rsidRPr="002A6D16">
        <w:rPr>
          <w:rFonts w:ascii="Arial" w:hAnsi="Arial" w:cs="Arial"/>
          <w:b/>
          <w:bCs/>
          <w:color w:val="000000" w:themeColor="text1"/>
          <w:sz w:val="20"/>
          <w:szCs w:val="20"/>
        </w:rPr>
        <w:t>1</w:t>
      </w:r>
      <w:r w:rsidR="00535F64" w:rsidRPr="002A6D16">
        <w:rPr>
          <w:rFonts w:ascii="Arial" w:hAnsi="Arial" w:cs="Arial"/>
          <w:b/>
          <w:bCs/>
          <w:color w:val="000000" w:themeColor="text1"/>
          <w:sz w:val="20"/>
          <w:szCs w:val="20"/>
        </w:rPr>
        <w:t>4</w:t>
      </w:r>
      <w:r w:rsidRPr="002A6D16">
        <w:rPr>
          <w:rFonts w:ascii="Arial" w:hAnsi="Arial" w:cs="Arial"/>
          <w:b/>
          <w:bCs/>
          <w:color w:val="000000" w:themeColor="text1"/>
          <w:sz w:val="20"/>
          <w:szCs w:val="20"/>
        </w:rPr>
        <w:t>.4.</w:t>
      </w:r>
      <w:r w:rsidRPr="002A6D16">
        <w:rPr>
          <w:rFonts w:ascii="Arial" w:hAnsi="Arial" w:cs="Arial"/>
          <w:color w:val="000000" w:themeColor="text1"/>
          <w:sz w:val="20"/>
          <w:szCs w:val="20"/>
        </w:rPr>
        <w:t xml:space="preserve"> Na hipótese de extinção por ato unilateral da Administração, serão assegurados à CONTRATADA os direitos previstos no art. 138 da Lei nº 14.133/2021, no que couber.</w:t>
      </w:r>
    </w:p>
    <w:p w14:paraId="1D60127A" w14:textId="13677BCF" w:rsidR="00E36DCD" w:rsidRPr="002A6D16" w:rsidRDefault="005E012D" w:rsidP="00317CDA">
      <w:pPr>
        <w:spacing w:before="100" w:beforeAutospacing="1" w:after="100" w:afterAutospacing="1"/>
        <w:jc w:val="both"/>
        <w:rPr>
          <w:rFonts w:ascii="Arial" w:hAnsi="Arial" w:cs="Arial"/>
          <w:color w:val="000000" w:themeColor="text1"/>
          <w:sz w:val="20"/>
          <w:szCs w:val="20"/>
        </w:rPr>
      </w:pPr>
      <w:r w:rsidRPr="002A6D16">
        <w:rPr>
          <w:rFonts w:ascii="Arial" w:hAnsi="Arial" w:cs="Arial"/>
          <w:b/>
          <w:bCs/>
          <w:color w:val="000000" w:themeColor="text1"/>
          <w:sz w:val="20"/>
          <w:szCs w:val="20"/>
        </w:rPr>
        <w:t>1</w:t>
      </w:r>
      <w:r w:rsidR="00535F64" w:rsidRPr="002A6D16">
        <w:rPr>
          <w:rFonts w:ascii="Arial" w:hAnsi="Arial" w:cs="Arial"/>
          <w:b/>
          <w:bCs/>
          <w:color w:val="000000" w:themeColor="text1"/>
          <w:sz w:val="20"/>
          <w:szCs w:val="20"/>
        </w:rPr>
        <w:t>4</w:t>
      </w:r>
      <w:r w:rsidRPr="002A6D16">
        <w:rPr>
          <w:rFonts w:ascii="Arial" w:hAnsi="Arial" w:cs="Arial"/>
          <w:b/>
          <w:bCs/>
          <w:color w:val="000000" w:themeColor="text1"/>
          <w:sz w:val="20"/>
          <w:szCs w:val="20"/>
        </w:rPr>
        <w:t>.5.</w:t>
      </w:r>
      <w:r w:rsidRPr="002A6D16">
        <w:rPr>
          <w:rFonts w:ascii="Arial" w:hAnsi="Arial" w:cs="Arial"/>
          <w:color w:val="000000" w:themeColor="text1"/>
          <w:sz w:val="20"/>
          <w:szCs w:val="20"/>
        </w:rPr>
        <w:t xml:space="preserve"> A extinção do contrato poderá ensejar a aplicação das sanções cabíveis, bem como a responsabilização da CONTRATADA por eventuais prejuízos causados à Administração.</w:t>
      </w:r>
    </w:p>
    <w:p w14:paraId="09B18F64" w14:textId="549D0A1A" w:rsidR="00B3076F" w:rsidRPr="002A6D16" w:rsidRDefault="00B3076F" w:rsidP="00317CDA">
      <w:pPr>
        <w:pStyle w:val="SemEspaamento"/>
        <w:shd w:val="clear" w:color="auto" w:fill="BFBFBF"/>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1</w:t>
      </w:r>
      <w:r w:rsidR="00535F64" w:rsidRPr="002A6D16">
        <w:rPr>
          <w:rFonts w:ascii="Arial" w:eastAsia="Zurich BT" w:hAnsi="Arial" w:cs="Arial"/>
          <w:b/>
          <w:iCs/>
          <w:color w:val="000000" w:themeColor="text1"/>
          <w:sz w:val="20"/>
          <w:szCs w:val="20"/>
        </w:rPr>
        <w:t>5</w:t>
      </w:r>
      <w:r w:rsidRPr="002A6D16">
        <w:rPr>
          <w:rFonts w:ascii="Arial" w:eastAsia="Zurich BT" w:hAnsi="Arial" w:cs="Arial"/>
          <w:b/>
          <w:iCs/>
          <w:color w:val="000000" w:themeColor="text1"/>
          <w:sz w:val="20"/>
          <w:szCs w:val="20"/>
        </w:rPr>
        <w:t xml:space="preserve">. CLÁUSULA DÉCIMA </w:t>
      </w:r>
      <w:r w:rsidR="00535F64" w:rsidRPr="002A6D16">
        <w:rPr>
          <w:rFonts w:ascii="Arial" w:eastAsia="Zurich BT" w:hAnsi="Arial" w:cs="Arial"/>
          <w:b/>
          <w:iCs/>
          <w:color w:val="000000" w:themeColor="text1"/>
          <w:sz w:val="20"/>
          <w:szCs w:val="20"/>
        </w:rPr>
        <w:t>QUIN</w:t>
      </w:r>
      <w:r w:rsidRPr="002A6D16">
        <w:rPr>
          <w:rFonts w:ascii="Arial" w:eastAsia="Zurich BT" w:hAnsi="Arial" w:cs="Arial"/>
          <w:b/>
          <w:iCs/>
          <w:color w:val="000000" w:themeColor="text1"/>
          <w:sz w:val="20"/>
          <w:szCs w:val="20"/>
        </w:rPr>
        <w:t>TA – DAS PRERROGATIVAS E DAS ALTERAÇÕES CONTRATUAIS</w:t>
      </w:r>
    </w:p>
    <w:p w14:paraId="5979748B" w14:textId="1256E846" w:rsidR="00916395" w:rsidRPr="002A6D16" w:rsidRDefault="00916395"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w:t>
      </w:r>
      <w:r w:rsidR="0093011F" w:rsidRPr="002A6D16">
        <w:rPr>
          <w:rFonts w:ascii="Arial" w:hAnsi="Arial" w:cs="Arial"/>
          <w:b/>
          <w:bCs/>
          <w:color w:val="000000" w:themeColor="text1"/>
          <w:sz w:val="20"/>
          <w:szCs w:val="20"/>
        </w:rPr>
        <w:t>5</w:t>
      </w:r>
      <w:r w:rsidRPr="002A6D16">
        <w:rPr>
          <w:rFonts w:ascii="Arial" w:hAnsi="Arial" w:cs="Arial"/>
          <w:b/>
          <w:bCs/>
          <w:color w:val="000000" w:themeColor="text1"/>
          <w:sz w:val="20"/>
          <w:szCs w:val="20"/>
        </w:rPr>
        <w:t>.1.</w:t>
      </w:r>
      <w:r w:rsidRPr="002A6D16">
        <w:rPr>
          <w:rFonts w:ascii="Arial" w:hAnsi="Arial" w:cs="Arial"/>
          <w:color w:val="000000" w:themeColor="text1"/>
          <w:sz w:val="20"/>
          <w:szCs w:val="20"/>
        </w:rPr>
        <w:t xml:space="preserve"> A CONTRATADA reconhece os direitos da CONTRATANTE relativos ao presente Contrato, bem como as prerrogativas previstas no art. 104 da Lei nº 14.133/2021, especialmente:</w:t>
      </w:r>
    </w:p>
    <w:p w14:paraId="2378E704" w14:textId="0E77B8E8" w:rsidR="00916395" w:rsidRPr="002A6D16" w:rsidRDefault="00916395"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w:t>
      </w:r>
      <w:r w:rsidR="0093011F" w:rsidRPr="002A6D16">
        <w:rPr>
          <w:rFonts w:ascii="Arial" w:hAnsi="Arial" w:cs="Arial"/>
          <w:b/>
          <w:bCs/>
          <w:color w:val="000000" w:themeColor="text1"/>
          <w:sz w:val="20"/>
          <w:szCs w:val="20"/>
        </w:rPr>
        <w:t>5</w:t>
      </w:r>
      <w:r w:rsidRPr="002A6D16">
        <w:rPr>
          <w:rFonts w:ascii="Arial" w:hAnsi="Arial" w:cs="Arial"/>
          <w:b/>
          <w:bCs/>
          <w:color w:val="000000" w:themeColor="text1"/>
          <w:sz w:val="20"/>
          <w:szCs w:val="20"/>
        </w:rPr>
        <w:t>.1.1.</w:t>
      </w:r>
      <w:r w:rsidRPr="002A6D16">
        <w:rPr>
          <w:rFonts w:ascii="Arial" w:hAnsi="Arial" w:cs="Arial"/>
          <w:color w:val="000000" w:themeColor="text1"/>
          <w:sz w:val="20"/>
          <w:szCs w:val="20"/>
        </w:rPr>
        <w:t xml:space="preserve"> modificá-lo unilateralmente, para melhor adequação às finalidades de interesse público, respeitados os direitos da CONTRATADA;</w:t>
      </w:r>
    </w:p>
    <w:p w14:paraId="70435B38" w14:textId="0C419A3A" w:rsidR="00916395" w:rsidRPr="002A6D16" w:rsidRDefault="00916395"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w:t>
      </w:r>
      <w:r w:rsidR="0093011F" w:rsidRPr="002A6D16">
        <w:rPr>
          <w:rFonts w:ascii="Arial" w:hAnsi="Arial" w:cs="Arial"/>
          <w:b/>
          <w:bCs/>
          <w:color w:val="000000" w:themeColor="text1"/>
          <w:sz w:val="20"/>
          <w:szCs w:val="20"/>
        </w:rPr>
        <w:t>5</w:t>
      </w:r>
      <w:r w:rsidRPr="002A6D16">
        <w:rPr>
          <w:rFonts w:ascii="Arial" w:hAnsi="Arial" w:cs="Arial"/>
          <w:b/>
          <w:bCs/>
          <w:color w:val="000000" w:themeColor="text1"/>
          <w:sz w:val="20"/>
          <w:szCs w:val="20"/>
        </w:rPr>
        <w:t>.1.2.</w:t>
      </w:r>
      <w:r w:rsidRPr="002A6D16">
        <w:rPr>
          <w:rFonts w:ascii="Arial" w:hAnsi="Arial" w:cs="Arial"/>
          <w:color w:val="000000" w:themeColor="text1"/>
          <w:sz w:val="20"/>
          <w:szCs w:val="20"/>
        </w:rPr>
        <w:t xml:space="preserve"> extingui-lo unilateralmente, nos casos previstos em lei;</w:t>
      </w:r>
    </w:p>
    <w:p w14:paraId="630F5A38" w14:textId="14DD247C" w:rsidR="00916395" w:rsidRPr="002A6D16" w:rsidRDefault="00916395"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w:t>
      </w:r>
      <w:r w:rsidR="0093011F" w:rsidRPr="002A6D16">
        <w:rPr>
          <w:rFonts w:ascii="Arial" w:hAnsi="Arial" w:cs="Arial"/>
          <w:b/>
          <w:bCs/>
          <w:color w:val="000000" w:themeColor="text1"/>
          <w:sz w:val="20"/>
          <w:szCs w:val="20"/>
        </w:rPr>
        <w:t>5</w:t>
      </w:r>
      <w:r w:rsidRPr="002A6D16">
        <w:rPr>
          <w:rFonts w:ascii="Arial" w:hAnsi="Arial" w:cs="Arial"/>
          <w:b/>
          <w:bCs/>
          <w:color w:val="000000" w:themeColor="text1"/>
          <w:sz w:val="20"/>
          <w:szCs w:val="20"/>
        </w:rPr>
        <w:t>.1.3.</w:t>
      </w:r>
      <w:r w:rsidRPr="002A6D16">
        <w:rPr>
          <w:rFonts w:ascii="Arial" w:hAnsi="Arial" w:cs="Arial"/>
          <w:color w:val="000000" w:themeColor="text1"/>
          <w:sz w:val="20"/>
          <w:szCs w:val="20"/>
        </w:rPr>
        <w:t xml:space="preserve"> fiscalizar sua execução;</w:t>
      </w:r>
    </w:p>
    <w:p w14:paraId="5F04FF51" w14:textId="1C6326D8" w:rsidR="00916395" w:rsidRPr="002A6D16" w:rsidRDefault="00916395"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w:t>
      </w:r>
      <w:r w:rsidR="0093011F" w:rsidRPr="002A6D16">
        <w:rPr>
          <w:rFonts w:ascii="Arial" w:hAnsi="Arial" w:cs="Arial"/>
          <w:b/>
          <w:bCs/>
          <w:color w:val="000000" w:themeColor="text1"/>
          <w:sz w:val="20"/>
          <w:szCs w:val="20"/>
        </w:rPr>
        <w:t>5</w:t>
      </w:r>
      <w:r w:rsidRPr="002A6D16">
        <w:rPr>
          <w:rFonts w:ascii="Arial" w:hAnsi="Arial" w:cs="Arial"/>
          <w:b/>
          <w:bCs/>
          <w:color w:val="000000" w:themeColor="text1"/>
          <w:sz w:val="20"/>
          <w:szCs w:val="20"/>
        </w:rPr>
        <w:t>.1.4.</w:t>
      </w:r>
      <w:r w:rsidRPr="002A6D16">
        <w:rPr>
          <w:rFonts w:ascii="Arial" w:hAnsi="Arial" w:cs="Arial"/>
          <w:color w:val="000000" w:themeColor="text1"/>
          <w:sz w:val="20"/>
          <w:szCs w:val="20"/>
        </w:rPr>
        <w:t xml:space="preserve"> aplicar sanções motivadas pela inexecução total ou parcial do contrato;</w:t>
      </w:r>
    </w:p>
    <w:p w14:paraId="5DC3B29F" w14:textId="0472B345" w:rsidR="00916395" w:rsidRPr="002A6D16" w:rsidRDefault="00916395"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w:t>
      </w:r>
      <w:r w:rsidR="0093011F" w:rsidRPr="002A6D16">
        <w:rPr>
          <w:rFonts w:ascii="Arial" w:hAnsi="Arial" w:cs="Arial"/>
          <w:b/>
          <w:bCs/>
          <w:color w:val="000000" w:themeColor="text1"/>
          <w:sz w:val="20"/>
          <w:szCs w:val="20"/>
        </w:rPr>
        <w:t>5</w:t>
      </w:r>
      <w:r w:rsidRPr="002A6D16">
        <w:rPr>
          <w:rFonts w:ascii="Arial" w:hAnsi="Arial" w:cs="Arial"/>
          <w:b/>
          <w:bCs/>
          <w:color w:val="000000" w:themeColor="text1"/>
          <w:sz w:val="20"/>
          <w:szCs w:val="20"/>
        </w:rPr>
        <w:t>.1.5.</w:t>
      </w:r>
      <w:r w:rsidRPr="002A6D16">
        <w:rPr>
          <w:rFonts w:ascii="Arial" w:hAnsi="Arial" w:cs="Arial"/>
          <w:color w:val="000000" w:themeColor="text1"/>
          <w:sz w:val="20"/>
          <w:szCs w:val="20"/>
        </w:rPr>
        <w:t xml:space="preserve"> ocupar provisoriamente bens móveis e imóveis e utilizar pessoal e serviços vinculados ao objeto do contrato, nas hipóteses de:</w:t>
      </w:r>
    </w:p>
    <w:p w14:paraId="37A862B1" w14:textId="187F442B" w:rsidR="00916395" w:rsidRPr="002A6D16" w:rsidRDefault="00916395"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w:t>
      </w:r>
      <w:r w:rsidR="0093011F" w:rsidRPr="002A6D16">
        <w:rPr>
          <w:rFonts w:ascii="Arial" w:hAnsi="Arial" w:cs="Arial"/>
          <w:b/>
          <w:bCs/>
          <w:color w:val="000000" w:themeColor="text1"/>
          <w:sz w:val="20"/>
          <w:szCs w:val="20"/>
        </w:rPr>
        <w:t>5</w:t>
      </w:r>
      <w:r w:rsidRPr="002A6D16">
        <w:rPr>
          <w:rFonts w:ascii="Arial" w:hAnsi="Arial" w:cs="Arial"/>
          <w:b/>
          <w:bCs/>
          <w:color w:val="000000" w:themeColor="text1"/>
          <w:sz w:val="20"/>
          <w:szCs w:val="20"/>
        </w:rPr>
        <w:t>.1.5.1.</w:t>
      </w:r>
      <w:r w:rsidRPr="002A6D16">
        <w:rPr>
          <w:rFonts w:ascii="Arial" w:hAnsi="Arial" w:cs="Arial"/>
          <w:color w:val="000000" w:themeColor="text1"/>
          <w:sz w:val="20"/>
          <w:szCs w:val="20"/>
        </w:rPr>
        <w:t xml:space="preserve"> risco à continuidade da execução da obra ou à prestação de serviços públicos essenciais;</w:t>
      </w:r>
    </w:p>
    <w:p w14:paraId="51DEED7A" w14:textId="38AB82D6" w:rsidR="00916395" w:rsidRPr="002A6D16" w:rsidRDefault="00916395"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w:t>
      </w:r>
      <w:r w:rsidR="0093011F" w:rsidRPr="002A6D16">
        <w:rPr>
          <w:rFonts w:ascii="Arial" w:hAnsi="Arial" w:cs="Arial"/>
          <w:b/>
          <w:bCs/>
          <w:color w:val="000000" w:themeColor="text1"/>
          <w:sz w:val="20"/>
          <w:szCs w:val="20"/>
        </w:rPr>
        <w:t>5</w:t>
      </w:r>
      <w:r w:rsidRPr="002A6D16">
        <w:rPr>
          <w:rFonts w:ascii="Arial" w:hAnsi="Arial" w:cs="Arial"/>
          <w:b/>
          <w:bCs/>
          <w:color w:val="000000" w:themeColor="text1"/>
          <w:sz w:val="20"/>
          <w:szCs w:val="20"/>
        </w:rPr>
        <w:t>.1.5.2.</w:t>
      </w:r>
      <w:r w:rsidRPr="002A6D16">
        <w:rPr>
          <w:rFonts w:ascii="Arial" w:hAnsi="Arial" w:cs="Arial"/>
          <w:color w:val="000000" w:themeColor="text1"/>
          <w:sz w:val="20"/>
          <w:szCs w:val="20"/>
        </w:rPr>
        <w:t xml:space="preserve"> necessidade de assegurar a apuração administrativa de faltas contratuais da CONTRATADA, inclusive após a extinção do contrato.</w:t>
      </w:r>
    </w:p>
    <w:p w14:paraId="44F39F9E" w14:textId="40E297D6" w:rsidR="00916395" w:rsidRPr="002A6D16" w:rsidRDefault="00916395" w:rsidP="00317CDA">
      <w:pPr>
        <w:spacing w:before="100" w:beforeAutospacing="1" w:after="100" w:afterAutospacing="1"/>
        <w:jc w:val="both"/>
        <w:rPr>
          <w:rFonts w:ascii="Arial" w:hAnsi="Arial" w:cs="Arial"/>
          <w:color w:val="000000" w:themeColor="text1"/>
          <w:sz w:val="20"/>
          <w:szCs w:val="20"/>
        </w:rPr>
      </w:pPr>
      <w:r w:rsidRPr="002A6D16">
        <w:rPr>
          <w:rFonts w:ascii="Arial" w:hAnsi="Arial" w:cs="Arial"/>
          <w:b/>
          <w:bCs/>
          <w:color w:val="000000" w:themeColor="text1"/>
          <w:sz w:val="20"/>
          <w:szCs w:val="20"/>
        </w:rPr>
        <w:t>1</w:t>
      </w:r>
      <w:r w:rsidR="0093011F" w:rsidRPr="002A6D16">
        <w:rPr>
          <w:rFonts w:ascii="Arial" w:hAnsi="Arial" w:cs="Arial"/>
          <w:b/>
          <w:bCs/>
          <w:color w:val="000000" w:themeColor="text1"/>
          <w:sz w:val="20"/>
          <w:szCs w:val="20"/>
        </w:rPr>
        <w:t>5</w:t>
      </w:r>
      <w:r w:rsidRPr="002A6D16">
        <w:rPr>
          <w:rFonts w:ascii="Arial" w:hAnsi="Arial" w:cs="Arial"/>
          <w:b/>
          <w:bCs/>
          <w:color w:val="000000" w:themeColor="text1"/>
          <w:sz w:val="20"/>
          <w:szCs w:val="20"/>
        </w:rPr>
        <w:t>.2.</w:t>
      </w:r>
      <w:r w:rsidRPr="002A6D16">
        <w:rPr>
          <w:rFonts w:ascii="Arial" w:hAnsi="Arial" w:cs="Arial"/>
          <w:color w:val="000000" w:themeColor="text1"/>
          <w:sz w:val="20"/>
          <w:szCs w:val="20"/>
        </w:rPr>
        <w:t xml:space="preserve"> As alterações contratuais reger-se-ão pelo disposto nos </w:t>
      </w:r>
      <w:proofErr w:type="spellStart"/>
      <w:r w:rsidRPr="002A6D16">
        <w:rPr>
          <w:rFonts w:ascii="Arial" w:hAnsi="Arial" w:cs="Arial"/>
          <w:color w:val="000000" w:themeColor="text1"/>
          <w:sz w:val="20"/>
          <w:szCs w:val="20"/>
        </w:rPr>
        <w:t>arts</w:t>
      </w:r>
      <w:proofErr w:type="spellEnd"/>
      <w:r w:rsidRPr="002A6D16">
        <w:rPr>
          <w:rFonts w:ascii="Arial" w:hAnsi="Arial" w:cs="Arial"/>
          <w:color w:val="000000" w:themeColor="text1"/>
          <w:sz w:val="20"/>
          <w:szCs w:val="20"/>
        </w:rPr>
        <w:t>. 124 a 136 da Lei nº 14.133/2021.</w:t>
      </w:r>
    </w:p>
    <w:p w14:paraId="0454D4BB" w14:textId="08D9DDE4" w:rsidR="00916395" w:rsidRPr="002A6D16" w:rsidRDefault="00916395"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w:t>
      </w:r>
      <w:r w:rsidR="0093011F" w:rsidRPr="002A6D16">
        <w:rPr>
          <w:rFonts w:ascii="Arial" w:hAnsi="Arial" w:cs="Arial"/>
          <w:b/>
          <w:bCs/>
          <w:color w:val="000000" w:themeColor="text1"/>
          <w:sz w:val="20"/>
          <w:szCs w:val="20"/>
        </w:rPr>
        <w:t>5</w:t>
      </w:r>
      <w:r w:rsidRPr="002A6D16">
        <w:rPr>
          <w:rFonts w:ascii="Arial" w:hAnsi="Arial" w:cs="Arial"/>
          <w:b/>
          <w:bCs/>
          <w:color w:val="000000" w:themeColor="text1"/>
          <w:sz w:val="20"/>
          <w:szCs w:val="20"/>
        </w:rPr>
        <w:t>.3.</w:t>
      </w:r>
      <w:r w:rsidRPr="002A6D16">
        <w:rPr>
          <w:rFonts w:ascii="Arial" w:hAnsi="Arial" w:cs="Arial"/>
          <w:color w:val="000000" w:themeColor="text1"/>
          <w:sz w:val="20"/>
          <w:szCs w:val="20"/>
        </w:rPr>
        <w:t xml:space="preserve"> A CONTRATADA fica obrigada a aceitar, nas mesmas condições contratuais, os acréscimos ou supressões que se fizerem necessários, até o limite de 25% (vinte e cinco por cento) do valor inicial atualizado do contrato.</w:t>
      </w:r>
    </w:p>
    <w:p w14:paraId="4571CD25" w14:textId="206714B2" w:rsidR="00916395" w:rsidRPr="002A6D16" w:rsidRDefault="00916395"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w:t>
      </w:r>
      <w:r w:rsidR="0093011F" w:rsidRPr="002A6D16">
        <w:rPr>
          <w:rFonts w:ascii="Arial" w:hAnsi="Arial" w:cs="Arial"/>
          <w:b/>
          <w:bCs/>
          <w:color w:val="000000" w:themeColor="text1"/>
          <w:sz w:val="20"/>
          <w:szCs w:val="20"/>
        </w:rPr>
        <w:t>5</w:t>
      </w:r>
      <w:r w:rsidRPr="002A6D16">
        <w:rPr>
          <w:rFonts w:ascii="Arial" w:hAnsi="Arial" w:cs="Arial"/>
          <w:b/>
          <w:bCs/>
          <w:color w:val="000000" w:themeColor="text1"/>
          <w:sz w:val="20"/>
          <w:szCs w:val="20"/>
        </w:rPr>
        <w:t>.3.1.</w:t>
      </w:r>
      <w:r w:rsidRPr="002A6D16">
        <w:rPr>
          <w:rFonts w:ascii="Arial" w:hAnsi="Arial" w:cs="Arial"/>
          <w:color w:val="000000" w:themeColor="text1"/>
          <w:sz w:val="20"/>
          <w:szCs w:val="20"/>
        </w:rPr>
        <w:t xml:space="preserve"> As supressões resultantes de acordo celebrado entre as partes poderão exceder o limite previsto no item anterior.</w:t>
      </w:r>
    </w:p>
    <w:p w14:paraId="2912A65B" w14:textId="4BE1D63E" w:rsidR="00916395" w:rsidRPr="002A6D16" w:rsidRDefault="00916395" w:rsidP="00317CDA">
      <w:pPr>
        <w:spacing w:before="100" w:beforeAutospacing="1" w:after="100" w:afterAutospacing="1"/>
        <w:jc w:val="both"/>
        <w:rPr>
          <w:rFonts w:ascii="Arial" w:hAnsi="Arial" w:cs="Arial"/>
          <w:color w:val="000000" w:themeColor="text1"/>
          <w:sz w:val="20"/>
          <w:szCs w:val="20"/>
        </w:rPr>
      </w:pPr>
      <w:r w:rsidRPr="002A6D16">
        <w:rPr>
          <w:rFonts w:ascii="Arial" w:hAnsi="Arial" w:cs="Arial"/>
          <w:b/>
          <w:bCs/>
          <w:color w:val="000000" w:themeColor="text1"/>
          <w:sz w:val="20"/>
          <w:szCs w:val="20"/>
        </w:rPr>
        <w:t>1</w:t>
      </w:r>
      <w:r w:rsidR="0093011F" w:rsidRPr="002A6D16">
        <w:rPr>
          <w:rFonts w:ascii="Arial" w:hAnsi="Arial" w:cs="Arial"/>
          <w:b/>
          <w:bCs/>
          <w:color w:val="000000" w:themeColor="text1"/>
          <w:sz w:val="20"/>
          <w:szCs w:val="20"/>
        </w:rPr>
        <w:t>5</w:t>
      </w:r>
      <w:r w:rsidRPr="002A6D16">
        <w:rPr>
          <w:rFonts w:ascii="Arial" w:hAnsi="Arial" w:cs="Arial"/>
          <w:b/>
          <w:bCs/>
          <w:color w:val="000000" w:themeColor="text1"/>
          <w:sz w:val="20"/>
          <w:szCs w:val="20"/>
        </w:rPr>
        <w:t>.4.</w:t>
      </w:r>
      <w:r w:rsidRPr="002A6D16">
        <w:rPr>
          <w:rFonts w:ascii="Arial" w:hAnsi="Arial" w:cs="Arial"/>
          <w:color w:val="000000" w:themeColor="text1"/>
          <w:sz w:val="20"/>
          <w:szCs w:val="20"/>
        </w:rPr>
        <w:t xml:space="preserve"> Os registros que não caracterizem alteração do contrato poderão ser realizados por simples apostila, dispensada a celebração de termo aditivo, nos termos do art. 136 da Lei nº 14.133/2021.</w:t>
      </w:r>
    </w:p>
    <w:p w14:paraId="171EF0C7" w14:textId="41E6D1FD" w:rsidR="008B1806" w:rsidRPr="002A6D16" w:rsidRDefault="008B1806" w:rsidP="00317CDA">
      <w:pPr>
        <w:pStyle w:val="SemEspaamento"/>
        <w:shd w:val="clear" w:color="auto" w:fill="BFBFBF"/>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1</w:t>
      </w:r>
      <w:r w:rsidR="006921EC" w:rsidRPr="002A6D16">
        <w:rPr>
          <w:rFonts w:ascii="Arial" w:eastAsia="Zurich BT" w:hAnsi="Arial" w:cs="Arial"/>
          <w:b/>
          <w:iCs/>
          <w:color w:val="000000" w:themeColor="text1"/>
          <w:sz w:val="20"/>
          <w:szCs w:val="20"/>
        </w:rPr>
        <w:t>6</w:t>
      </w:r>
      <w:r w:rsidR="00830686" w:rsidRPr="002A6D16">
        <w:rPr>
          <w:rFonts w:ascii="Arial" w:eastAsia="Zurich BT" w:hAnsi="Arial" w:cs="Arial"/>
          <w:b/>
          <w:iCs/>
          <w:color w:val="000000" w:themeColor="text1"/>
          <w:sz w:val="20"/>
          <w:szCs w:val="20"/>
        </w:rPr>
        <w:t>.</w:t>
      </w:r>
      <w:r w:rsidRPr="002A6D16">
        <w:rPr>
          <w:rFonts w:ascii="Arial" w:eastAsia="Zurich BT" w:hAnsi="Arial" w:cs="Arial"/>
          <w:b/>
          <w:iCs/>
          <w:color w:val="000000" w:themeColor="text1"/>
          <w:sz w:val="20"/>
          <w:szCs w:val="20"/>
        </w:rPr>
        <w:t xml:space="preserve"> CLÁUSULA DÉCIMA </w:t>
      </w:r>
      <w:r w:rsidR="00325DA9" w:rsidRPr="002A6D16">
        <w:rPr>
          <w:rFonts w:ascii="Arial" w:eastAsia="Zurich BT" w:hAnsi="Arial" w:cs="Arial"/>
          <w:b/>
          <w:iCs/>
          <w:color w:val="000000" w:themeColor="text1"/>
          <w:sz w:val="20"/>
          <w:szCs w:val="20"/>
        </w:rPr>
        <w:t>S</w:t>
      </w:r>
      <w:r w:rsidR="006921EC" w:rsidRPr="002A6D16">
        <w:rPr>
          <w:rFonts w:ascii="Arial" w:eastAsia="Zurich BT" w:hAnsi="Arial" w:cs="Arial"/>
          <w:b/>
          <w:iCs/>
          <w:color w:val="000000" w:themeColor="text1"/>
          <w:sz w:val="20"/>
          <w:szCs w:val="20"/>
        </w:rPr>
        <w:t>EXTA</w:t>
      </w:r>
      <w:r w:rsidRPr="002A6D16">
        <w:rPr>
          <w:rFonts w:ascii="Arial" w:eastAsia="Zurich BT" w:hAnsi="Arial" w:cs="Arial"/>
          <w:b/>
          <w:iCs/>
          <w:color w:val="000000" w:themeColor="text1"/>
          <w:sz w:val="20"/>
          <w:szCs w:val="20"/>
        </w:rPr>
        <w:t xml:space="preserve"> – DAS VEDAÇÕES </w:t>
      </w:r>
    </w:p>
    <w:p w14:paraId="1907C8A7" w14:textId="18C921CF" w:rsidR="008B1806" w:rsidRPr="002A6D16" w:rsidRDefault="008B1806" w:rsidP="00317CDA">
      <w:pPr>
        <w:pStyle w:val="SemEspaamento"/>
        <w:jc w:val="both"/>
        <w:rPr>
          <w:rFonts w:ascii="Arial" w:eastAsia="Zurich BT" w:hAnsi="Arial" w:cs="Arial"/>
          <w:iCs/>
          <w:color w:val="000000" w:themeColor="text1"/>
          <w:sz w:val="20"/>
          <w:szCs w:val="20"/>
        </w:rPr>
      </w:pPr>
      <w:r w:rsidRPr="002A6D16">
        <w:rPr>
          <w:rFonts w:ascii="Arial" w:eastAsia="Zurich BT" w:hAnsi="Arial" w:cs="Arial"/>
          <w:b/>
          <w:iCs/>
          <w:color w:val="000000" w:themeColor="text1"/>
          <w:sz w:val="20"/>
          <w:szCs w:val="20"/>
        </w:rPr>
        <w:t>1</w:t>
      </w:r>
      <w:r w:rsidR="006921EC" w:rsidRPr="002A6D16">
        <w:rPr>
          <w:rFonts w:ascii="Arial" w:eastAsia="Zurich BT" w:hAnsi="Arial" w:cs="Arial"/>
          <w:b/>
          <w:iCs/>
          <w:color w:val="000000" w:themeColor="text1"/>
          <w:sz w:val="20"/>
          <w:szCs w:val="20"/>
        </w:rPr>
        <w:t>6</w:t>
      </w:r>
      <w:r w:rsidRPr="002A6D16">
        <w:rPr>
          <w:rFonts w:ascii="Arial" w:eastAsia="Zurich BT" w:hAnsi="Arial" w:cs="Arial"/>
          <w:b/>
          <w:iCs/>
          <w:color w:val="000000" w:themeColor="text1"/>
          <w:sz w:val="20"/>
          <w:szCs w:val="20"/>
        </w:rPr>
        <w:t>.1</w:t>
      </w:r>
      <w:r w:rsidR="00830686" w:rsidRPr="002A6D16">
        <w:rPr>
          <w:rFonts w:ascii="Arial" w:eastAsia="Zurich BT" w:hAnsi="Arial" w:cs="Arial"/>
          <w:b/>
          <w:iCs/>
          <w:color w:val="000000" w:themeColor="text1"/>
          <w:sz w:val="20"/>
          <w:szCs w:val="20"/>
        </w:rPr>
        <w:t xml:space="preserve">. </w:t>
      </w:r>
      <w:r w:rsidRPr="002A6D16">
        <w:rPr>
          <w:rFonts w:ascii="Arial" w:eastAsia="Zurich BT" w:hAnsi="Arial" w:cs="Arial"/>
          <w:iCs/>
          <w:color w:val="000000" w:themeColor="text1"/>
          <w:sz w:val="20"/>
          <w:szCs w:val="20"/>
        </w:rPr>
        <w:t>É vedado à Contratada:</w:t>
      </w:r>
    </w:p>
    <w:p w14:paraId="6EE12217" w14:textId="77777777" w:rsidR="006921EC" w:rsidRPr="002A6D16" w:rsidRDefault="006921EC"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16.1.1.</w:t>
      </w:r>
      <w:r w:rsidRPr="002A6D16">
        <w:rPr>
          <w:rFonts w:ascii="Arial" w:hAnsi="Arial" w:cs="Arial"/>
          <w:color w:val="000000" w:themeColor="text1"/>
          <w:sz w:val="20"/>
          <w:szCs w:val="20"/>
        </w:rPr>
        <w:t xml:space="preserve"> Caucionar ou utilizar este Contrato para qualquer operação financeira;</w:t>
      </w:r>
    </w:p>
    <w:p w14:paraId="4DE5D0AE" w14:textId="77777777" w:rsidR="006921EC" w:rsidRPr="002A6D16" w:rsidRDefault="006921EC"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16.1.2.</w:t>
      </w:r>
      <w:r w:rsidRPr="002A6D16">
        <w:rPr>
          <w:rFonts w:ascii="Arial" w:hAnsi="Arial" w:cs="Arial"/>
          <w:color w:val="000000" w:themeColor="text1"/>
          <w:sz w:val="20"/>
          <w:szCs w:val="20"/>
        </w:rPr>
        <w:t xml:space="preserve"> Interromper a execução contratual sob alegação de inadimplemento por parte da CONTRATANTE, salvo nas hipóteses expressamente previstas na Lei nº 14.133/2021;</w:t>
      </w:r>
    </w:p>
    <w:p w14:paraId="048374A9" w14:textId="77777777" w:rsidR="006921EC" w:rsidRPr="002A6D16" w:rsidRDefault="006921EC"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16.1.3.</w:t>
      </w:r>
      <w:r w:rsidRPr="002A6D16">
        <w:rPr>
          <w:rFonts w:ascii="Arial" w:hAnsi="Arial" w:cs="Arial"/>
          <w:color w:val="000000" w:themeColor="text1"/>
          <w:sz w:val="20"/>
          <w:szCs w:val="20"/>
        </w:rPr>
        <w:t xml:space="preserve"> Executar serviços ou apresentar medições em desacordo com o cronograma físico-financeiro aprovado, sem prévia autorização da CONTRATANTE;</w:t>
      </w:r>
    </w:p>
    <w:p w14:paraId="421F3BE1" w14:textId="77777777" w:rsidR="006921EC" w:rsidRPr="002A6D16" w:rsidRDefault="006921EC" w:rsidP="00317CDA">
      <w:pPr>
        <w:jc w:val="both"/>
        <w:rPr>
          <w:rFonts w:ascii="Arial" w:hAnsi="Arial" w:cs="Arial"/>
          <w:color w:val="000000" w:themeColor="text1"/>
          <w:sz w:val="20"/>
          <w:szCs w:val="20"/>
        </w:rPr>
      </w:pPr>
      <w:r w:rsidRPr="002A6D16">
        <w:rPr>
          <w:rFonts w:ascii="Arial" w:hAnsi="Arial" w:cs="Arial"/>
          <w:b/>
          <w:bCs/>
          <w:color w:val="000000" w:themeColor="text1"/>
          <w:sz w:val="20"/>
          <w:szCs w:val="20"/>
        </w:rPr>
        <w:t>16.1.4.</w:t>
      </w:r>
      <w:r w:rsidRPr="002A6D16">
        <w:rPr>
          <w:rFonts w:ascii="Arial" w:hAnsi="Arial" w:cs="Arial"/>
          <w:color w:val="000000" w:themeColor="text1"/>
          <w:sz w:val="20"/>
          <w:szCs w:val="20"/>
        </w:rPr>
        <w:t xml:space="preserve"> Subcontratar total ou parcialmente o objeto do contrato, sem prévia e expressa autorização da CONTRATANTE, nos termos da legislação aplicável.</w:t>
      </w:r>
    </w:p>
    <w:p w14:paraId="206F3EF7" w14:textId="77777777" w:rsidR="006921EC" w:rsidRPr="002A6D16" w:rsidRDefault="006921EC" w:rsidP="00317CDA">
      <w:pPr>
        <w:jc w:val="both"/>
        <w:rPr>
          <w:rFonts w:ascii="Arial" w:hAnsi="Arial" w:cs="Arial"/>
          <w:color w:val="000000" w:themeColor="text1"/>
          <w:sz w:val="20"/>
          <w:szCs w:val="20"/>
        </w:rPr>
      </w:pPr>
    </w:p>
    <w:p w14:paraId="088BC4CF" w14:textId="1488CDAD" w:rsidR="00B3076F" w:rsidRPr="002A6D16" w:rsidRDefault="00B3076F" w:rsidP="00317CDA">
      <w:pPr>
        <w:pStyle w:val="SemEspaamento"/>
        <w:shd w:val="clear" w:color="auto" w:fill="BFBFBF"/>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1</w:t>
      </w:r>
      <w:r w:rsidR="008B609E" w:rsidRPr="002A6D16">
        <w:rPr>
          <w:rFonts w:ascii="Arial" w:eastAsia="Zurich BT" w:hAnsi="Arial" w:cs="Arial"/>
          <w:b/>
          <w:iCs/>
          <w:color w:val="000000" w:themeColor="text1"/>
          <w:sz w:val="20"/>
          <w:szCs w:val="20"/>
        </w:rPr>
        <w:t>7</w:t>
      </w:r>
      <w:r w:rsidRPr="002A6D16">
        <w:rPr>
          <w:rFonts w:ascii="Arial" w:eastAsia="Zurich BT" w:hAnsi="Arial" w:cs="Arial"/>
          <w:b/>
          <w:iCs/>
          <w:color w:val="000000" w:themeColor="text1"/>
          <w:sz w:val="20"/>
          <w:szCs w:val="20"/>
        </w:rPr>
        <w:t xml:space="preserve">. CLÁUSULA DÉCIMA </w:t>
      </w:r>
      <w:r w:rsidR="008B609E" w:rsidRPr="002A6D16">
        <w:rPr>
          <w:rFonts w:ascii="Arial" w:eastAsia="Zurich BT" w:hAnsi="Arial" w:cs="Arial"/>
          <w:b/>
          <w:iCs/>
          <w:color w:val="000000" w:themeColor="text1"/>
          <w:sz w:val="20"/>
          <w:szCs w:val="20"/>
        </w:rPr>
        <w:t>SÉTIMA</w:t>
      </w:r>
      <w:r w:rsidRPr="002A6D16">
        <w:rPr>
          <w:rFonts w:ascii="Arial" w:eastAsia="Zurich BT" w:hAnsi="Arial" w:cs="Arial"/>
          <w:b/>
          <w:iCs/>
          <w:color w:val="000000" w:themeColor="text1"/>
          <w:sz w:val="20"/>
          <w:szCs w:val="20"/>
        </w:rPr>
        <w:t xml:space="preserve"> – DA PUBLICAÇÃO</w:t>
      </w:r>
    </w:p>
    <w:p w14:paraId="7509FF67" w14:textId="2699C518" w:rsidR="00B3076F" w:rsidRPr="002A6D16" w:rsidRDefault="00B3076F" w:rsidP="00317CDA">
      <w:pPr>
        <w:pStyle w:val="SemEspaamento"/>
        <w:jc w:val="both"/>
        <w:rPr>
          <w:rFonts w:ascii="Arial" w:eastAsia="Zurich BT" w:hAnsi="Arial" w:cs="Arial"/>
          <w:iCs/>
          <w:color w:val="000000" w:themeColor="text1"/>
          <w:sz w:val="20"/>
          <w:szCs w:val="20"/>
        </w:rPr>
      </w:pPr>
      <w:r w:rsidRPr="002A6D16">
        <w:rPr>
          <w:rFonts w:ascii="Arial" w:eastAsia="Zurich BT" w:hAnsi="Arial" w:cs="Arial"/>
          <w:b/>
          <w:iCs/>
          <w:color w:val="000000" w:themeColor="text1"/>
          <w:sz w:val="20"/>
          <w:szCs w:val="20"/>
        </w:rPr>
        <w:t>1</w:t>
      </w:r>
      <w:r w:rsidR="008B609E" w:rsidRPr="002A6D16">
        <w:rPr>
          <w:rFonts w:ascii="Arial" w:eastAsia="Zurich BT" w:hAnsi="Arial" w:cs="Arial"/>
          <w:b/>
          <w:iCs/>
          <w:color w:val="000000" w:themeColor="text1"/>
          <w:sz w:val="20"/>
          <w:szCs w:val="20"/>
        </w:rPr>
        <w:t>7</w:t>
      </w:r>
      <w:r w:rsidRPr="002A6D16">
        <w:rPr>
          <w:rFonts w:ascii="Arial" w:eastAsia="Zurich BT" w:hAnsi="Arial" w:cs="Arial"/>
          <w:b/>
          <w:iCs/>
          <w:color w:val="000000" w:themeColor="text1"/>
          <w:sz w:val="20"/>
          <w:szCs w:val="20"/>
        </w:rPr>
        <w:t xml:space="preserve">.1. </w:t>
      </w:r>
      <w:r w:rsidRPr="002A6D16">
        <w:rPr>
          <w:rFonts w:ascii="Arial" w:eastAsia="Zurich BT" w:hAnsi="Arial" w:cs="Arial"/>
          <w:iCs/>
          <w:color w:val="000000" w:themeColor="text1"/>
          <w:sz w:val="20"/>
          <w:szCs w:val="20"/>
        </w:rPr>
        <w:t>Incumbirá a CONTRATANTE divulgar o presente instrumento no Portal Nacional de Contratações Públicas (PNCP), na forma prevista no art. 94 da Lei 14.133, de 2021, bem como no respectivo sítio oficial na Internet, em atenção ao art. 91, caput, da Lei nº 14.133, de 2021</w:t>
      </w:r>
      <w:r w:rsidR="00325DA9" w:rsidRPr="002A6D16">
        <w:rPr>
          <w:rFonts w:ascii="Arial" w:eastAsia="Zurich BT" w:hAnsi="Arial" w:cs="Arial"/>
          <w:iCs/>
          <w:color w:val="000000" w:themeColor="text1"/>
          <w:sz w:val="20"/>
          <w:szCs w:val="20"/>
        </w:rPr>
        <w:t>.</w:t>
      </w:r>
    </w:p>
    <w:p w14:paraId="1B981A31" w14:textId="77777777" w:rsidR="00B3076F" w:rsidRPr="002A6D16" w:rsidRDefault="00B3076F" w:rsidP="00317CDA">
      <w:pPr>
        <w:pStyle w:val="SemEspaamento"/>
        <w:jc w:val="both"/>
        <w:rPr>
          <w:rFonts w:ascii="Arial" w:eastAsia="Zurich BT" w:hAnsi="Arial" w:cs="Arial"/>
          <w:b/>
          <w:iCs/>
          <w:color w:val="000000" w:themeColor="text1"/>
          <w:sz w:val="20"/>
          <w:szCs w:val="20"/>
        </w:rPr>
      </w:pPr>
    </w:p>
    <w:p w14:paraId="3531825F" w14:textId="48FD8794" w:rsidR="008B1806" w:rsidRPr="002A6D16" w:rsidRDefault="008B1806" w:rsidP="00317CDA">
      <w:pPr>
        <w:pStyle w:val="SemEspaamento"/>
        <w:shd w:val="clear" w:color="auto" w:fill="BFBFBF"/>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1</w:t>
      </w:r>
      <w:r w:rsidR="008B609E" w:rsidRPr="002A6D16">
        <w:rPr>
          <w:rFonts w:ascii="Arial" w:eastAsia="Zurich BT" w:hAnsi="Arial" w:cs="Arial"/>
          <w:b/>
          <w:iCs/>
          <w:color w:val="000000" w:themeColor="text1"/>
          <w:sz w:val="20"/>
          <w:szCs w:val="20"/>
        </w:rPr>
        <w:t>8</w:t>
      </w:r>
      <w:r w:rsidR="00A413DD" w:rsidRPr="002A6D16">
        <w:rPr>
          <w:rFonts w:ascii="Arial" w:eastAsia="Zurich BT" w:hAnsi="Arial" w:cs="Arial"/>
          <w:b/>
          <w:iCs/>
          <w:color w:val="000000" w:themeColor="text1"/>
          <w:sz w:val="20"/>
          <w:szCs w:val="20"/>
        </w:rPr>
        <w:t>.</w:t>
      </w:r>
      <w:r w:rsidRPr="002A6D16">
        <w:rPr>
          <w:rFonts w:ascii="Arial" w:eastAsia="Zurich BT" w:hAnsi="Arial" w:cs="Arial"/>
          <w:b/>
          <w:iCs/>
          <w:color w:val="000000" w:themeColor="text1"/>
          <w:sz w:val="20"/>
          <w:szCs w:val="20"/>
        </w:rPr>
        <w:t xml:space="preserve"> CLÁUSULA DÉCIMA </w:t>
      </w:r>
      <w:r w:rsidR="008B609E" w:rsidRPr="002A6D16">
        <w:rPr>
          <w:rFonts w:ascii="Arial" w:eastAsia="Zurich BT" w:hAnsi="Arial" w:cs="Arial"/>
          <w:b/>
          <w:iCs/>
          <w:color w:val="000000" w:themeColor="text1"/>
          <w:sz w:val="20"/>
          <w:szCs w:val="20"/>
        </w:rPr>
        <w:t>OITAVA</w:t>
      </w:r>
      <w:r w:rsidRPr="002A6D16">
        <w:rPr>
          <w:rFonts w:ascii="Arial" w:eastAsia="Zurich BT" w:hAnsi="Arial" w:cs="Arial"/>
          <w:b/>
          <w:iCs/>
          <w:color w:val="000000" w:themeColor="text1"/>
          <w:sz w:val="20"/>
          <w:szCs w:val="20"/>
        </w:rPr>
        <w:t xml:space="preserve"> – DOS CASOS OMISSOS </w:t>
      </w:r>
    </w:p>
    <w:p w14:paraId="476355AC" w14:textId="45C4B6AA" w:rsidR="008B1806" w:rsidRPr="002A6D16" w:rsidRDefault="008B1806" w:rsidP="00317CDA">
      <w:pPr>
        <w:pStyle w:val="SemEspaamento"/>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1</w:t>
      </w:r>
      <w:r w:rsidR="008B609E" w:rsidRPr="002A6D16">
        <w:rPr>
          <w:rFonts w:ascii="Arial" w:eastAsia="Zurich BT" w:hAnsi="Arial" w:cs="Arial"/>
          <w:b/>
          <w:iCs/>
          <w:color w:val="000000" w:themeColor="text1"/>
          <w:sz w:val="20"/>
          <w:szCs w:val="20"/>
        </w:rPr>
        <w:t>8</w:t>
      </w:r>
      <w:r w:rsidRPr="002A6D16">
        <w:rPr>
          <w:rFonts w:ascii="Arial" w:eastAsia="Zurich BT" w:hAnsi="Arial" w:cs="Arial"/>
          <w:b/>
          <w:iCs/>
          <w:color w:val="000000" w:themeColor="text1"/>
          <w:sz w:val="20"/>
          <w:szCs w:val="20"/>
        </w:rPr>
        <w:t>.1</w:t>
      </w:r>
      <w:r w:rsidR="00A413DD" w:rsidRPr="002A6D16">
        <w:rPr>
          <w:rFonts w:ascii="Arial" w:eastAsia="Zurich BT" w:hAnsi="Arial" w:cs="Arial"/>
          <w:b/>
          <w:iCs/>
          <w:color w:val="000000" w:themeColor="text1"/>
          <w:sz w:val="20"/>
          <w:szCs w:val="20"/>
        </w:rPr>
        <w:t>.</w:t>
      </w:r>
      <w:r w:rsidRPr="002A6D16">
        <w:rPr>
          <w:rFonts w:ascii="Arial" w:eastAsia="Zurich BT" w:hAnsi="Arial" w:cs="Arial"/>
          <w:b/>
          <w:iCs/>
          <w:color w:val="000000" w:themeColor="text1"/>
          <w:sz w:val="20"/>
          <w:szCs w:val="20"/>
        </w:rPr>
        <w:t xml:space="preserve"> </w:t>
      </w:r>
      <w:r w:rsidRPr="002A6D16">
        <w:rPr>
          <w:rFonts w:ascii="Arial" w:eastAsia="Zurich BT" w:hAnsi="Arial" w:cs="Arial"/>
          <w:iCs/>
          <w:color w:val="000000" w:themeColor="text1"/>
          <w:sz w:val="20"/>
          <w:szCs w:val="20"/>
        </w:rPr>
        <w:t xml:space="preserve">Fica estabelecido que, caso venha ocorrer algum fato não previsto neste instrumento, os chamados casos omissos, estes deverão ser resolvidos entre as partes, respeitado o objeto deste </w:t>
      </w:r>
      <w:r w:rsidRPr="002A6D16">
        <w:rPr>
          <w:rFonts w:ascii="Arial" w:eastAsia="Zurich BT" w:hAnsi="Arial" w:cs="Arial"/>
          <w:iCs/>
          <w:color w:val="000000" w:themeColor="text1"/>
          <w:sz w:val="20"/>
          <w:szCs w:val="20"/>
        </w:rPr>
        <w:lastRenderedPageBreak/>
        <w:t>instrumento, a legislação e demais normas reguladoras da matéria, em especial a Lei nº 14.133/21, aplicando-lhe, quando for o caso, supletivamente, os princípios da Teoria Geral dos Contratos e as disposições do Direito Privado.</w:t>
      </w:r>
      <w:r w:rsidRPr="002A6D16">
        <w:rPr>
          <w:rFonts w:ascii="Arial" w:eastAsia="Zurich BT" w:hAnsi="Arial" w:cs="Arial"/>
          <w:b/>
          <w:iCs/>
          <w:color w:val="000000" w:themeColor="text1"/>
          <w:sz w:val="20"/>
          <w:szCs w:val="20"/>
        </w:rPr>
        <w:t xml:space="preserve"> </w:t>
      </w:r>
    </w:p>
    <w:p w14:paraId="48DA752F" w14:textId="77777777" w:rsidR="008B1806" w:rsidRPr="002A6D16" w:rsidRDefault="008B1806" w:rsidP="00317CDA">
      <w:pPr>
        <w:pStyle w:val="SemEspaamento"/>
        <w:jc w:val="both"/>
        <w:rPr>
          <w:rFonts w:ascii="Arial" w:eastAsia="Zurich BT" w:hAnsi="Arial" w:cs="Arial"/>
          <w:b/>
          <w:iCs/>
          <w:color w:val="000000" w:themeColor="text1"/>
          <w:sz w:val="20"/>
          <w:szCs w:val="20"/>
        </w:rPr>
      </w:pPr>
    </w:p>
    <w:p w14:paraId="7FCE73C5" w14:textId="64C8B79B" w:rsidR="008B1806" w:rsidRPr="002A6D16" w:rsidRDefault="0094290A" w:rsidP="00317CDA">
      <w:pPr>
        <w:pStyle w:val="SemEspaamento"/>
        <w:shd w:val="clear" w:color="auto" w:fill="BFBFBF"/>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19</w:t>
      </w:r>
      <w:r w:rsidR="00A413DD" w:rsidRPr="002A6D16">
        <w:rPr>
          <w:rFonts w:ascii="Arial" w:eastAsia="Zurich BT" w:hAnsi="Arial" w:cs="Arial"/>
          <w:b/>
          <w:iCs/>
          <w:color w:val="000000" w:themeColor="text1"/>
          <w:sz w:val="20"/>
          <w:szCs w:val="20"/>
        </w:rPr>
        <w:t>.</w:t>
      </w:r>
      <w:r w:rsidR="008B1806" w:rsidRPr="002A6D16">
        <w:rPr>
          <w:rFonts w:ascii="Arial" w:eastAsia="Zurich BT" w:hAnsi="Arial" w:cs="Arial"/>
          <w:b/>
          <w:iCs/>
          <w:color w:val="000000" w:themeColor="text1"/>
          <w:sz w:val="20"/>
          <w:szCs w:val="20"/>
        </w:rPr>
        <w:t xml:space="preserve"> CLÁUSULA DÉCIMA </w:t>
      </w:r>
      <w:r w:rsidRPr="002A6D16">
        <w:rPr>
          <w:rFonts w:ascii="Arial" w:eastAsia="Zurich BT" w:hAnsi="Arial" w:cs="Arial"/>
          <w:b/>
          <w:iCs/>
          <w:color w:val="000000" w:themeColor="text1"/>
          <w:sz w:val="20"/>
          <w:szCs w:val="20"/>
        </w:rPr>
        <w:t>NONA</w:t>
      </w:r>
      <w:r w:rsidR="008B1806" w:rsidRPr="002A6D16">
        <w:rPr>
          <w:rFonts w:ascii="Arial" w:eastAsia="Zurich BT" w:hAnsi="Arial" w:cs="Arial"/>
          <w:b/>
          <w:iCs/>
          <w:color w:val="000000" w:themeColor="text1"/>
          <w:sz w:val="20"/>
          <w:szCs w:val="20"/>
        </w:rPr>
        <w:t xml:space="preserve"> – DAS DISPOSIÇÕES GERAIS </w:t>
      </w:r>
    </w:p>
    <w:p w14:paraId="2E3C5BC1" w14:textId="59D76027" w:rsidR="008B1806" w:rsidRPr="002A6D16" w:rsidRDefault="0094290A" w:rsidP="00317CDA">
      <w:pPr>
        <w:pStyle w:val="SemEspaamento"/>
        <w:jc w:val="both"/>
        <w:rPr>
          <w:rFonts w:ascii="Arial" w:eastAsia="Zurich BT" w:hAnsi="Arial" w:cs="Arial"/>
          <w:iCs/>
          <w:color w:val="000000" w:themeColor="text1"/>
          <w:sz w:val="20"/>
          <w:szCs w:val="20"/>
        </w:rPr>
      </w:pPr>
      <w:r w:rsidRPr="002A6D16">
        <w:rPr>
          <w:rFonts w:ascii="Arial" w:eastAsia="Zurich BT" w:hAnsi="Arial" w:cs="Arial"/>
          <w:b/>
          <w:iCs/>
          <w:color w:val="000000" w:themeColor="text1"/>
          <w:sz w:val="20"/>
          <w:szCs w:val="20"/>
        </w:rPr>
        <w:t>19</w:t>
      </w:r>
      <w:r w:rsidR="008B1806" w:rsidRPr="002A6D16">
        <w:rPr>
          <w:rFonts w:ascii="Arial" w:eastAsia="Zurich BT" w:hAnsi="Arial" w:cs="Arial"/>
          <w:b/>
          <w:iCs/>
          <w:color w:val="000000" w:themeColor="text1"/>
          <w:sz w:val="20"/>
          <w:szCs w:val="20"/>
        </w:rPr>
        <w:t>.1</w:t>
      </w:r>
      <w:r w:rsidR="00A413DD" w:rsidRPr="002A6D16">
        <w:rPr>
          <w:rFonts w:ascii="Arial" w:eastAsia="Zurich BT" w:hAnsi="Arial" w:cs="Arial"/>
          <w:iCs/>
          <w:color w:val="000000" w:themeColor="text1"/>
          <w:sz w:val="20"/>
          <w:szCs w:val="20"/>
        </w:rPr>
        <w:t>.</w:t>
      </w:r>
      <w:r w:rsidR="008B1806" w:rsidRPr="002A6D16">
        <w:rPr>
          <w:rFonts w:ascii="Arial" w:eastAsia="Zurich BT" w:hAnsi="Arial" w:cs="Arial"/>
          <w:iCs/>
          <w:color w:val="000000" w:themeColor="text1"/>
          <w:sz w:val="20"/>
          <w:szCs w:val="20"/>
        </w:rPr>
        <w:t xml:space="preserve"> Na contagem dos prazos estabelecidos neste instrumento, exclui-se o dia do início e inclui-se o do vencimento e considerar-se-ão dias consecutivos, exceto os prazos recursais, observando-se que só se iniciam e vencem os prazos em dia de expediente normal na Prefeitura Municipal de </w:t>
      </w:r>
      <w:r w:rsidRPr="002A6D16">
        <w:rPr>
          <w:rFonts w:ascii="Arial" w:eastAsia="Zurich BT" w:hAnsi="Arial" w:cs="Arial"/>
          <w:iCs/>
          <w:color w:val="000000" w:themeColor="text1"/>
          <w:sz w:val="20"/>
          <w:szCs w:val="20"/>
        </w:rPr>
        <w:t>Cotriguaçu</w:t>
      </w:r>
      <w:r w:rsidR="00A413DD" w:rsidRPr="002A6D16">
        <w:rPr>
          <w:rFonts w:ascii="Arial" w:eastAsia="Zurich BT" w:hAnsi="Arial" w:cs="Arial"/>
          <w:iCs/>
          <w:color w:val="000000" w:themeColor="text1"/>
          <w:sz w:val="20"/>
          <w:szCs w:val="20"/>
        </w:rPr>
        <w:t xml:space="preserve"> – MT. </w:t>
      </w:r>
    </w:p>
    <w:p w14:paraId="6EDADE8D" w14:textId="18FC2D0B" w:rsidR="008B1806" w:rsidRPr="002A6D16" w:rsidRDefault="0094290A" w:rsidP="00317CDA">
      <w:pPr>
        <w:pStyle w:val="SemEspaamento"/>
        <w:jc w:val="both"/>
        <w:rPr>
          <w:rFonts w:ascii="Arial" w:eastAsia="Zurich BT" w:hAnsi="Arial" w:cs="Arial"/>
          <w:iCs/>
          <w:color w:val="000000" w:themeColor="text1"/>
          <w:sz w:val="20"/>
          <w:szCs w:val="20"/>
        </w:rPr>
      </w:pPr>
      <w:r w:rsidRPr="002A6D16">
        <w:rPr>
          <w:rFonts w:ascii="Arial" w:eastAsia="Zurich BT" w:hAnsi="Arial" w:cs="Arial"/>
          <w:b/>
          <w:iCs/>
          <w:color w:val="000000" w:themeColor="text1"/>
          <w:sz w:val="20"/>
          <w:szCs w:val="20"/>
        </w:rPr>
        <w:t>19</w:t>
      </w:r>
      <w:r w:rsidR="008B1806" w:rsidRPr="002A6D16">
        <w:rPr>
          <w:rFonts w:ascii="Arial" w:eastAsia="Zurich BT" w:hAnsi="Arial" w:cs="Arial"/>
          <w:b/>
          <w:iCs/>
          <w:color w:val="000000" w:themeColor="text1"/>
          <w:sz w:val="20"/>
          <w:szCs w:val="20"/>
        </w:rPr>
        <w:t>.2</w:t>
      </w:r>
      <w:r w:rsidR="00A413DD" w:rsidRPr="002A6D16">
        <w:rPr>
          <w:rFonts w:ascii="Arial" w:eastAsia="Zurich BT" w:hAnsi="Arial" w:cs="Arial"/>
          <w:b/>
          <w:iCs/>
          <w:color w:val="000000" w:themeColor="text1"/>
          <w:sz w:val="20"/>
          <w:szCs w:val="20"/>
        </w:rPr>
        <w:t>.</w:t>
      </w:r>
      <w:r w:rsidR="008B1806" w:rsidRPr="002A6D16">
        <w:rPr>
          <w:rFonts w:ascii="Arial" w:eastAsia="Zurich BT" w:hAnsi="Arial" w:cs="Arial"/>
          <w:iCs/>
          <w:color w:val="000000" w:themeColor="text1"/>
          <w:sz w:val="20"/>
          <w:szCs w:val="20"/>
        </w:rPr>
        <w:t xml:space="preserve"> Deu origem a este contrato, a licitação na modalidade </w:t>
      </w:r>
      <w:r w:rsidR="00A413DD" w:rsidRPr="002A6D16">
        <w:rPr>
          <w:rFonts w:ascii="Arial" w:eastAsia="Zurich BT" w:hAnsi="Arial" w:cs="Arial"/>
          <w:b/>
          <w:iCs/>
          <w:color w:val="000000" w:themeColor="text1"/>
          <w:sz w:val="20"/>
          <w:szCs w:val="20"/>
        </w:rPr>
        <w:t xml:space="preserve">Concorrência Eletrônica </w:t>
      </w:r>
      <w:r w:rsidR="008B1806" w:rsidRPr="002A6D16">
        <w:rPr>
          <w:rFonts w:ascii="Arial" w:eastAsia="Zurich BT" w:hAnsi="Arial" w:cs="Arial"/>
          <w:b/>
          <w:iCs/>
          <w:color w:val="000000" w:themeColor="text1"/>
          <w:sz w:val="20"/>
          <w:szCs w:val="20"/>
        </w:rPr>
        <w:t>nº</w:t>
      </w:r>
      <w:r w:rsidR="003B4654" w:rsidRPr="002A6D16">
        <w:rPr>
          <w:rFonts w:ascii="Arial" w:eastAsia="Zurich BT" w:hAnsi="Arial" w:cs="Arial"/>
          <w:b/>
          <w:iCs/>
          <w:color w:val="000000" w:themeColor="text1"/>
          <w:sz w:val="20"/>
          <w:szCs w:val="20"/>
        </w:rPr>
        <w:t xml:space="preserve"> ---/2026</w:t>
      </w:r>
      <w:r w:rsidR="008B1806" w:rsidRPr="002A6D16">
        <w:rPr>
          <w:rFonts w:ascii="Arial" w:eastAsia="Zurich BT" w:hAnsi="Arial" w:cs="Arial"/>
          <w:iCs/>
          <w:color w:val="000000" w:themeColor="text1"/>
          <w:sz w:val="20"/>
          <w:szCs w:val="20"/>
        </w:rPr>
        <w:t xml:space="preserve">, a qual as partes deste contrato declaram-se vinculadas ao seu edital e demais documentos pertinentes, que poderão ser utilizados para sanar eventuais dúvidas quando às obrigações assumidas por cada uma com base neste Contrato. </w:t>
      </w:r>
    </w:p>
    <w:p w14:paraId="5D98B5E4" w14:textId="77777777" w:rsidR="008B1806" w:rsidRPr="002A6D16" w:rsidRDefault="008B1806" w:rsidP="00317CDA">
      <w:pPr>
        <w:pStyle w:val="SemEspaamento"/>
        <w:jc w:val="both"/>
        <w:rPr>
          <w:rFonts w:ascii="Arial" w:eastAsia="Zurich BT" w:hAnsi="Arial" w:cs="Arial"/>
          <w:b/>
          <w:iCs/>
          <w:color w:val="000000" w:themeColor="text1"/>
          <w:sz w:val="20"/>
          <w:szCs w:val="20"/>
        </w:rPr>
      </w:pPr>
    </w:p>
    <w:p w14:paraId="4686D09B" w14:textId="42D23D92" w:rsidR="008B1806" w:rsidRPr="002A6D16" w:rsidRDefault="00325DA9" w:rsidP="00317CDA">
      <w:pPr>
        <w:pStyle w:val="SemEspaamento"/>
        <w:shd w:val="clear" w:color="auto" w:fill="BFBFBF"/>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2</w:t>
      </w:r>
      <w:r w:rsidR="0094290A" w:rsidRPr="002A6D16">
        <w:rPr>
          <w:rFonts w:ascii="Arial" w:eastAsia="Zurich BT" w:hAnsi="Arial" w:cs="Arial"/>
          <w:b/>
          <w:iCs/>
          <w:color w:val="000000" w:themeColor="text1"/>
          <w:sz w:val="20"/>
          <w:szCs w:val="20"/>
        </w:rPr>
        <w:t>0</w:t>
      </w:r>
      <w:r w:rsidR="003624E4" w:rsidRPr="002A6D16">
        <w:rPr>
          <w:rFonts w:ascii="Arial" w:eastAsia="Zurich BT" w:hAnsi="Arial" w:cs="Arial"/>
          <w:b/>
          <w:iCs/>
          <w:color w:val="000000" w:themeColor="text1"/>
          <w:sz w:val="20"/>
          <w:szCs w:val="20"/>
        </w:rPr>
        <w:t>.</w:t>
      </w:r>
      <w:r w:rsidR="008B1806" w:rsidRPr="002A6D16">
        <w:rPr>
          <w:rFonts w:ascii="Arial" w:eastAsia="Zurich BT" w:hAnsi="Arial" w:cs="Arial"/>
          <w:b/>
          <w:iCs/>
          <w:color w:val="000000" w:themeColor="text1"/>
          <w:sz w:val="20"/>
          <w:szCs w:val="20"/>
        </w:rPr>
        <w:t xml:space="preserve"> CLÁUSULA </w:t>
      </w:r>
      <w:r w:rsidRPr="002A6D16">
        <w:rPr>
          <w:rFonts w:ascii="Arial" w:eastAsia="Zurich BT" w:hAnsi="Arial" w:cs="Arial"/>
          <w:b/>
          <w:iCs/>
          <w:color w:val="000000" w:themeColor="text1"/>
          <w:sz w:val="20"/>
          <w:szCs w:val="20"/>
        </w:rPr>
        <w:t xml:space="preserve">VIGÉSIMA </w:t>
      </w:r>
      <w:r w:rsidR="008B1806" w:rsidRPr="002A6D16">
        <w:rPr>
          <w:rFonts w:ascii="Arial" w:eastAsia="Zurich BT" w:hAnsi="Arial" w:cs="Arial"/>
          <w:b/>
          <w:iCs/>
          <w:color w:val="000000" w:themeColor="text1"/>
          <w:sz w:val="20"/>
          <w:szCs w:val="20"/>
        </w:rPr>
        <w:t>– DO FOR</w:t>
      </w:r>
      <w:r w:rsidRPr="002A6D16">
        <w:rPr>
          <w:rFonts w:ascii="Arial" w:eastAsia="Zurich BT" w:hAnsi="Arial" w:cs="Arial"/>
          <w:b/>
          <w:iCs/>
          <w:color w:val="000000" w:themeColor="text1"/>
          <w:sz w:val="20"/>
          <w:szCs w:val="20"/>
        </w:rPr>
        <w:t>O</w:t>
      </w:r>
    </w:p>
    <w:p w14:paraId="3CFDAFE9" w14:textId="3628AE8F" w:rsidR="00830686" w:rsidRPr="002A6D16" w:rsidRDefault="00325DA9" w:rsidP="00317CDA">
      <w:pPr>
        <w:pStyle w:val="SemEspaamento"/>
        <w:jc w:val="both"/>
        <w:rPr>
          <w:rFonts w:ascii="Arial" w:eastAsia="Zurich BT" w:hAnsi="Arial" w:cs="Arial"/>
          <w:iCs/>
          <w:color w:val="000000" w:themeColor="text1"/>
          <w:sz w:val="20"/>
          <w:szCs w:val="20"/>
        </w:rPr>
      </w:pPr>
      <w:r w:rsidRPr="002A6D16">
        <w:rPr>
          <w:rFonts w:ascii="Arial" w:eastAsia="Zurich BT" w:hAnsi="Arial" w:cs="Arial"/>
          <w:b/>
          <w:iCs/>
          <w:color w:val="000000" w:themeColor="text1"/>
          <w:sz w:val="20"/>
          <w:szCs w:val="20"/>
        </w:rPr>
        <w:t>2</w:t>
      </w:r>
      <w:r w:rsidR="00F816DE" w:rsidRPr="002A6D16">
        <w:rPr>
          <w:rFonts w:ascii="Arial" w:eastAsia="Zurich BT" w:hAnsi="Arial" w:cs="Arial"/>
          <w:b/>
          <w:iCs/>
          <w:color w:val="000000" w:themeColor="text1"/>
          <w:sz w:val="20"/>
          <w:szCs w:val="20"/>
        </w:rPr>
        <w:t>0</w:t>
      </w:r>
      <w:r w:rsidR="008B1806" w:rsidRPr="002A6D16">
        <w:rPr>
          <w:rFonts w:ascii="Arial" w:eastAsia="Zurich BT" w:hAnsi="Arial" w:cs="Arial"/>
          <w:b/>
          <w:iCs/>
          <w:color w:val="000000" w:themeColor="text1"/>
          <w:sz w:val="20"/>
          <w:szCs w:val="20"/>
        </w:rPr>
        <w:t>.1</w:t>
      </w:r>
      <w:r w:rsidR="003624E4" w:rsidRPr="002A6D16">
        <w:rPr>
          <w:rFonts w:ascii="Arial" w:eastAsia="Zurich BT" w:hAnsi="Arial" w:cs="Arial"/>
          <w:b/>
          <w:iCs/>
          <w:color w:val="000000" w:themeColor="text1"/>
          <w:sz w:val="20"/>
          <w:szCs w:val="20"/>
        </w:rPr>
        <w:t>.</w:t>
      </w:r>
      <w:r w:rsidR="008B1806" w:rsidRPr="002A6D16">
        <w:rPr>
          <w:rFonts w:ascii="Arial" w:eastAsia="Zurich BT" w:hAnsi="Arial" w:cs="Arial"/>
          <w:b/>
          <w:iCs/>
          <w:color w:val="000000" w:themeColor="text1"/>
          <w:sz w:val="20"/>
          <w:szCs w:val="20"/>
        </w:rPr>
        <w:t xml:space="preserve"> </w:t>
      </w:r>
      <w:r w:rsidR="008B1806" w:rsidRPr="002A6D16">
        <w:rPr>
          <w:rFonts w:ascii="Arial" w:eastAsia="Zurich BT" w:hAnsi="Arial" w:cs="Arial"/>
          <w:iCs/>
          <w:color w:val="000000" w:themeColor="text1"/>
          <w:sz w:val="20"/>
          <w:szCs w:val="20"/>
        </w:rPr>
        <w:t xml:space="preserve">Fica eleito o foro da Comarca de </w:t>
      </w:r>
      <w:r w:rsidR="0094290A" w:rsidRPr="002A6D16">
        <w:rPr>
          <w:rFonts w:ascii="Arial" w:eastAsia="Zurich BT" w:hAnsi="Arial" w:cs="Arial"/>
          <w:iCs/>
          <w:color w:val="000000" w:themeColor="text1"/>
          <w:sz w:val="20"/>
          <w:szCs w:val="20"/>
        </w:rPr>
        <w:t>Cotriguaçu</w:t>
      </w:r>
      <w:r w:rsidR="008B1806" w:rsidRPr="002A6D16">
        <w:rPr>
          <w:rFonts w:ascii="Arial" w:eastAsia="Zurich BT" w:hAnsi="Arial" w:cs="Arial"/>
          <w:iCs/>
          <w:color w:val="000000" w:themeColor="text1"/>
          <w:sz w:val="20"/>
          <w:szCs w:val="20"/>
        </w:rPr>
        <w:t xml:space="preserve"> – MT, para dirimir qualquer dúvida oriunda da execução deste contrato, com renúncia de qualquer outro Foro, por mais privilegiado que seja. </w:t>
      </w:r>
    </w:p>
    <w:p w14:paraId="6B52632C" w14:textId="77777777" w:rsidR="00830686" w:rsidRPr="002A6D16" w:rsidRDefault="00830686" w:rsidP="00317CDA">
      <w:pPr>
        <w:pStyle w:val="SemEspaamento"/>
        <w:jc w:val="both"/>
        <w:rPr>
          <w:rFonts w:ascii="Arial" w:eastAsia="Zurich BT" w:hAnsi="Arial" w:cs="Arial"/>
          <w:iCs/>
          <w:color w:val="000000" w:themeColor="text1"/>
          <w:sz w:val="20"/>
          <w:szCs w:val="20"/>
        </w:rPr>
      </w:pPr>
    </w:p>
    <w:p w14:paraId="52B36D8B" w14:textId="77777777" w:rsidR="008B1806" w:rsidRPr="002A6D16" w:rsidRDefault="008B1806" w:rsidP="00317CDA">
      <w:pPr>
        <w:pStyle w:val="SemEspaamento"/>
        <w:ind w:firstLine="709"/>
        <w:jc w:val="both"/>
        <w:rPr>
          <w:rFonts w:ascii="Arial" w:eastAsia="Zurich BT" w:hAnsi="Arial" w:cs="Arial"/>
          <w:b/>
          <w:iCs/>
          <w:color w:val="000000" w:themeColor="text1"/>
          <w:sz w:val="20"/>
          <w:szCs w:val="20"/>
        </w:rPr>
      </w:pPr>
      <w:r w:rsidRPr="002A6D16">
        <w:rPr>
          <w:rFonts w:ascii="Arial" w:eastAsia="Zurich BT" w:hAnsi="Arial" w:cs="Arial"/>
          <w:iCs/>
          <w:color w:val="000000" w:themeColor="text1"/>
          <w:sz w:val="20"/>
          <w:szCs w:val="20"/>
        </w:rPr>
        <w:t xml:space="preserve">E, para firmeza e como prova de assim haver, entre si, ajustado e contratado, foi lavrado o presente contrato que, lido e achado conforme, é assinado, em </w:t>
      </w:r>
      <w:r w:rsidR="003624E4" w:rsidRPr="002A6D16">
        <w:rPr>
          <w:rFonts w:ascii="Arial" w:eastAsia="Zurich BT" w:hAnsi="Arial" w:cs="Arial"/>
          <w:iCs/>
          <w:color w:val="000000" w:themeColor="text1"/>
          <w:sz w:val="20"/>
          <w:szCs w:val="20"/>
        </w:rPr>
        <w:t>2</w:t>
      </w:r>
      <w:r w:rsidRPr="002A6D16">
        <w:rPr>
          <w:rFonts w:ascii="Arial" w:eastAsia="Zurich BT" w:hAnsi="Arial" w:cs="Arial"/>
          <w:iCs/>
          <w:color w:val="000000" w:themeColor="text1"/>
          <w:sz w:val="20"/>
          <w:szCs w:val="20"/>
        </w:rPr>
        <w:t xml:space="preserve"> (</w:t>
      </w:r>
      <w:r w:rsidR="003624E4" w:rsidRPr="002A6D16">
        <w:rPr>
          <w:rFonts w:ascii="Arial" w:eastAsia="Zurich BT" w:hAnsi="Arial" w:cs="Arial"/>
          <w:iCs/>
          <w:color w:val="000000" w:themeColor="text1"/>
          <w:sz w:val="20"/>
          <w:szCs w:val="20"/>
        </w:rPr>
        <w:t>dua</w:t>
      </w:r>
      <w:r w:rsidRPr="002A6D16">
        <w:rPr>
          <w:rFonts w:ascii="Arial" w:eastAsia="Zurich BT" w:hAnsi="Arial" w:cs="Arial"/>
          <w:iCs/>
          <w:color w:val="000000" w:themeColor="text1"/>
          <w:sz w:val="20"/>
          <w:szCs w:val="20"/>
        </w:rPr>
        <w:t>s) vias, de igual teor e forma, pelas partes contratantes e pelas testemunhas abaixo nomeadas.</w:t>
      </w:r>
      <w:r w:rsidRPr="002A6D16">
        <w:rPr>
          <w:rFonts w:ascii="Arial" w:eastAsia="Zurich BT" w:hAnsi="Arial" w:cs="Arial"/>
          <w:b/>
          <w:iCs/>
          <w:color w:val="000000" w:themeColor="text1"/>
          <w:sz w:val="20"/>
          <w:szCs w:val="20"/>
        </w:rPr>
        <w:t xml:space="preserve"> </w:t>
      </w:r>
    </w:p>
    <w:p w14:paraId="487E5054" w14:textId="77777777" w:rsidR="008B1806" w:rsidRPr="002A6D16" w:rsidRDefault="008B1806" w:rsidP="00317CDA">
      <w:pPr>
        <w:pStyle w:val="SemEspaamento"/>
        <w:jc w:val="both"/>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 xml:space="preserve"> </w:t>
      </w:r>
    </w:p>
    <w:p w14:paraId="0E7B2AAA" w14:textId="77777777" w:rsidR="00AB584D" w:rsidRPr="002A6D16" w:rsidRDefault="00AB584D" w:rsidP="00317CDA">
      <w:pPr>
        <w:pStyle w:val="SemEspaamento"/>
        <w:jc w:val="both"/>
        <w:rPr>
          <w:rFonts w:ascii="Arial" w:eastAsia="Zurich BT" w:hAnsi="Arial" w:cs="Arial"/>
          <w:b/>
          <w:iCs/>
          <w:color w:val="000000" w:themeColor="text1"/>
          <w:sz w:val="20"/>
          <w:szCs w:val="20"/>
        </w:rPr>
      </w:pPr>
    </w:p>
    <w:p w14:paraId="45919FE2" w14:textId="77777777" w:rsidR="00AB584D" w:rsidRPr="002A6D16" w:rsidRDefault="00AB584D" w:rsidP="00317CDA">
      <w:pPr>
        <w:pStyle w:val="SemEspaamento"/>
        <w:jc w:val="both"/>
        <w:rPr>
          <w:rFonts w:ascii="Arial" w:eastAsia="Zurich BT" w:hAnsi="Arial" w:cs="Arial"/>
          <w:b/>
          <w:iCs/>
          <w:color w:val="000000" w:themeColor="text1"/>
          <w:sz w:val="20"/>
          <w:szCs w:val="20"/>
        </w:rPr>
      </w:pPr>
    </w:p>
    <w:p w14:paraId="2C208BD4" w14:textId="77777777" w:rsidR="00AB584D" w:rsidRPr="002A6D16" w:rsidRDefault="00AB584D" w:rsidP="00317CDA">
      <w:pPr>
        <w:pStyle w:val="SemEspaamento"/>
        <w:jc w:val="both"/>
        <w:rPr>
          <w:rFonts w:ascii="Arial" w:eastAsia="Zurich BT" w:hAnsi="Arial" w:cs="Arial"/>
          <w:b/>
          <w:iCs/>
          <w:color w:val="000000" w:themeColor="text1"/>
          <w:sz w:val="20"/>
          <w:szCs w:val="20"/>
        </w:rPr>
      </w:pPr>
    </w:p>
    <w:p w14:paraId="79D839AD" w14:textId="77777777" w:rsidR="00AB584D" w:rsidRPr="002A6D16" w:rsidRDefault="00AB584D" w:rsidP="00317CDA">
      <w:pPr>
        <w:pStyle w:val="SemEspaamento"/>
        <w:jc w:val="both"/>
        <w:rPr>
          <w:rFonts w:ascii="Arial" w:eastAsia="Zurich BT" w:hAnsi="Arial" w:cs="Arial"/>
          <w:b/>
          <w:iCs/>
          <w:color w:val="000000" w:themeColor="text1"/>
          <w:sz w:val="20"/>
          <w:szCs w:val="20"/>
        </w:rPr>
      </w:pPr>
    </w:p>
    <w:p w14:paraId="142C139C" w14:textId="77777777" w:rsidR="00AB584D" w:rsidRPr="002A6D16" w:rsidRDefault="00AB584D" w:rsidP="00317CDA">
      <w:pPr>
        <w:pStyle w:val="SemEspaamento"/>
        <w:jc w:val="both"/>
        <w:rPr>
          <w:rFonts w:ascii="Arial" w:eastAsia="Zurich BT" w:hAnsi="Arial" w:cs="Arial"/>
          <w:b/>
          <w:iCs/>
          <w:color w:val="000000" w:themeColor="text1"/>
          <w:sz w:val="20"/>
          <w:szCs w:val="20"/>
        </w:rPr>
      </w:pPr>
    </w:p>
    <w:p w14:paraId="60A228A5" w14:textId="77777777" w:rsidR="00AB584D" w:rsidRPr="002A6D16" w:rsidRDefault="00AB584D" w:rsidP="00317CDA">
      <w:pPr>
        <w:pStyle w:val="SemEspaamento"/>
        <w:jc w:val="both"/>
        <w:rPr>
          <w:rFonts w:ascii="Arial" w:eastAsia="Zurich BT" w:hAnsi="Arial" w:cs="Arial"/>
          <w:b/>
          <w:iCs/>
          <w:color w:val="000000" w:themeColor="text1"/>
          <w:sz w:val="20"/>
          <w:szCs w:val="20"/>
        </w:rPr>
      </w:pPr>
    </w:p>
    <w:p w14:paraId="30DC7065" w14:textId="39C185A9" w:rsidR="008B1806" w:rsidRPr="002A6D16" w:rsidRDefault="003D7C2A" w:rsidP="00AB584D">
      <w:pPr>
        <w:pStyle w:val="SemEspaamento"/>
        <w:rPr>
          <w:rFonts w:ascii="Arial" w:eastAsia="Zurich BT" w:hAnsi="Arial" w:cs="Arial"/>
          <w:iCs/>
          <w:color w:val="000000" w:themeColor="text1"/>
          <w:sz w:val="20"/>
          <w:szCs w:val="20"/>
        </w:rPr>
      </w:pPr>
      <w:r w:rsidRPr="002A6D16">
        <w:rPr>
          <w:rFonts w:ascii="Arial" w:eastAsia="Zurich BT" w:hAnsi="Arial" w:cs="Arial"/>
          <w:iCs/>
          <w:color w:val="000000" w:themeColor="text1"/>
          <w:sz w:val="20"/>
          <w:szCs w:val="20"/>
        </w:rPr>
        <w:t>Cotriguaçu</w:t>
      </w:r>
      <w:r w:rsidR="008B1806" w:rsidRPr="002A6D16">
        <w:rPr>
          <w:rFonts w:ascii="Arial" w:eastAsia="Zurich BT" w:hAnsi="Arial" w:cs="Arial"/>
          <w:iCs/>
          <w:color w:val="000000" w:themeColor="text1"/>
          <w:sz w:val="20"/>
          <w:szCs w:val="20"/>
        </w:rPr>
        <w:t xml:space="preserve"> </w:t>
      </w:r>
      <w:r w:rsidR="003624E4" w:rsidRPr="002A6D16">
        <w:rPr>
          <w:rFonts w:ascii="Arial" w:eastAsia="Zurich BT" w:hAnsi="Arial" w:cs="Arial"/>
          <w:iCs/>
          <w:color w:val="000000" w:themeColor="text1"/>
          <w:sz w:val="20"/>
          <w:szCs w:val="20"/>
        </w:rPr>
        <w:t>–</w:t>
      </w:r>
      <w:r w:rsidR="008B1806" w:rsidRPr="002A6D16">
        <w:rPr>
          <w:rFonts w:ascii="Arial" w:eastAsia="Zurich BT" w:hAnsi="Arial" w:cs="Arial"/>
          <w:iCs/>
          <w:color w:val="000000" w:themeColor="text1"/>
          <w:sz w:val="20"/>
          <w:szCs w:val="20"/>
        </w:rPr>
        <w:t xml:space="preserve"> MT, </w:t>
      </w:r>
      <w:r w:rsidR="00084330" w:rsidRPr="002A6D16">
        <w:rPr>
          <w:rFonts w:ascii="Arial" w:eastAsia="Zurich BT" w:hAnsi="Arial" w:cs="Arial"/>
          <w:iCs/>
          <w:color w:val="000000" w:themeColor="text1"/>
          <w:sz w:val="20"/>
          <w:szCs w:val="20"/>
        </w:rPr>
        <w:t>1</w:t>
      </w:r>
      <w:r w:rsidR="006A062E" w:rsidRPr="002A6D16">
        <w:rPr>
          <w:rFonts w:ascii="Arial" w:eastAsia="Zurich BT" w:hAnsi="Arial" w:cs="Arial"/>
          <w:iCs/>
          <w:color w:val="000000" w:themeColor="text1"/>
          <w:sz w:val="20"/>
          <w:szCs w:val="20"/>
        </w:rPr>
        <w:t xml:space="preserve">8 </w:t>
      </w:r>
      <w:r w:rsidR="00084330" w:rsidRPr="002A6D16">
        <w:rPr>
          <w:rFonts w:ascii="Arial" w:eastAsia="Zurich BT" w:hAnsi="Arial" w:cs="Arial"/>
          <w:iCs/>
          <w:color w:val="000000" w:themeColor="text1"/>
          <w:sz w:val="20"/>
          <w:szCs w:val="20"/>
        </w:rPr>
        <w:t xml:space="preserve">de maio </w:t>
      </w:r>
      <w:r w:rsidR="008B1806" w:rsidRPr="002A6D16">
        <w:rPr>
          <w:rFonts w:ascii="Arial" w:eastAsia="Zurich BT" w:hAnsi="Arial" w:cs="Arial"/>
          <w:iCs/>
          <w:color w:val="000000" w:themeColor="text1"/>
          <w:sz w:val="20"/>
          <w:szCs w:val="20"/>
        </w:rPr>
        <w:t xml:space="preserve">de </w:t>
      </w:r>
      <w:r w:rsidR="00084330" w:rsidRPr="002A6D16">
        <w:rPr>
          <w:rFonts w:ascii="Arial" w:eastAsia="Zurich BT" w:hAnsi="Arial" w:cs="Arial"/>
          <w:iCs/>
          <w:color w:val="000000" w:themeColor="text1"/>
          <w:sz w:val="20"/>
          <w:szCs w:val="20"/>
        </w:rPr>
        <w:t>2026</w:t>
      </w:r>
    </w:p>
    <w:p w14:paraId="72EB5592" w14:textId="77777777" w:rsidR="00A2492D" w:rsidRPr="002A6D16" w:rsidRDefault="00A2492D" w:rsidP="00317CDA">
      <w:pPr>
        <w:pStyle w:val="SemEspaamento"/>
        <w:jc w:val="both"/>
        <w:rPr>
          <w:rFonts w:ascii="Arial" w:eastAsia="Zurich BT" w:hAnsi="Arial" w:cs="Arial"/>
          <w:b/>
          <w:iCs/>
          <w:color w:val="000000" w:themeColor="text1"/>
          <w:sz w:val="20"/>
          <w:szCs w:val="20"/>
        </w:rPr>
      </w:pPr>
    </w:p>
    <w:p w14:paraId="4807689D" w14:textId="77777777" w:rsidR="008B1806" w:rsidRPr="002A6D16" w:rsidRDefault="008B1806" w:rsidP="00317CDA">
      <w:pPr>
        <w:pStyle w:val="SemEspaamento"/>
        <w:jc w:val="both"/>
        <w:rPr>
          <w:rFonts w:ascii="Arial" w:eastAsia="Zurich BT" w:hAnsi="Arial" w:cs="Arial"/>
          <w:b/>
          <w:iCs/>
          <w:color w:val="000000" w:themeColor="text1"/>
          <w:sz w:val="20"/>
          <w:szCs w:val="20"/>
        </w:rPr>
      </w:pPr>
    </w:p>
    <w:p w14:paraId="5F451A30" w14:textId="1D4B42E6" w:rsidR="008B1806" w:rsidRPr="002A6D16" w:rsidRDefault="003624E4" w:rsidP="00317CDA">
      <w:pPr>
        <w:pStyle w:val="SemEspaamento"/>
        <w:jc w:val="center"/>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 xml:space="preserve">MUNICÍPIO DE </w:t>
      </w:r>
      <w:r w:rsidR="003D7C2A" w:rsidRPr="002A6D16">
        <w:rPr>
          <w:rFonts w:ascii="Arial" w:eastAsia="Zurich BT" w:hAnsi="Arial" w:cs="Arial"/>
          <w:b/>
          <w:iCs/>
          <w:color w:val="000000" w:themeColor="text1"/>
          <w:sz w:val="20"/>
          <w:szCs w:val="20"/>
        </w:rPr>
        <w:t>COTRIGUAÇU</w:t>
      </w:r>
      <w:r w:rsidRPr="002A6D16">
        <w:rPr>
          <w:rFonts w:ascii="Arial" w:eastAsia="Zurich BT" w:hAnsi="Arial" w:cs="Arial"/>
          <w:b/>
          <w:iCs/>
          <w:color w:val="000000" w:themeColor="text1"/>
          <w:sz w:val="20"/>
          <w:szCs w:val="20"/>
        </w:rPr>
        <w:t xml:space="preserve"> – MT</w:t>
      </w:r>
    </w:p>
    <w:p w14:paraId="790A8464" w14:textId="7C3097D6" w:rsidR="008B1806" w:rsidRPr="002A6D16" w:rsidRDefault="0012382B" w:rsidP="00317CDA">
      <w:pPr>
        <w:pStyle w:val="SemEspaamento"/>
        <w:jc w:val="center"/>
        <w:rPr>
          <w:rFonts w:ascii="Arial" w:eastAsia="Zurich BT" w:hAnsi="Arial" w:cs="Arial"/>
          <w:iCs/>
          <w:color w:val="000000" w:themeColor="text1"/>
          <w:sz w:val="20"/>
          <w:szCs w:val="20"/>
        </w:rPr>
      </w:pPr>
      <w:r w:rsidRPr="002A6D16">
        <w:rPr>
          <w:rFonts w:ascii="Arial" w:eastAsia="Zurich BT" w:hAnsi="Arial" w:cs="Arial"/>
          <w:iCs/>
          <w:color w:val="000000" w:themeColor="text1"/>
          <w:sz w:val="20"/>
          <w:szCs w:val="20"/>
        </w:rPr>
        <w:t xml:space="preserve">Moisés Ferreira de Jesus </w:t>
      </w:r>
      <w:r w:rsidR="003624E4" w:rsidRPr="002A6D16">
        <w:rPr>
          <w:rFonts w:ascii="Arial" w:eastAsia="Zurich BT" w:hAnsi="Arial" w:cs="Arial"/>
          <w:b/>
          <w:iCs/>
          <w:color w:val="000000" w:themeColor="text1"/>
          <w:sz w:val="20"/>
          <w:szCs w:val="20"/>
        </w:rPr>
        <w:t xml:space="preserve">– </w:t>
      </w:r>
      <w:r w:rsidR="008B1806" w:rsidRPr="002A6D16">
        <w:rPr>
          <w:rFonts w:ascii="Arial" w:eastAsia="Zurich BT" w:hAnsi="Arial" w:cs="Arial"/>
          <w:iCs/>
          <w:color w:val="000000" w:themeColor="text1"/>
          <w:sz w:val="20"/>
          <w:szCs w:val="20"/>
        </w:rPr>
        <w:t>Prefeito Municipal</w:t>
      </w:r>
    </w:p>
    <w:p w14:paraId="2385F22E" w14:textId="77777777" w:rsidR="008B1806" w:rsidRPr="002A6D16" w:rsidRDefault="008B1806" w:rsidP="00317CDA">
      <w:pPr>
        <w:pStyle w:val="SemEspaamento"/>
        <w:jc w:val="center"/>
        <w:rPr>
          <w:rFonts w:ascii="Arial" w:eastAsia="Zurich BT" w:hAnsi="Arial" w:cs="Arial"/>
          <w:iCs/>
          <w:color w:val="000000" w:themeColor="text1"/>
          <w:sz w:val="20"/>
          <w:szCs w:val="20"/>
        </w:rPr>
      </w:pPr>
      <w:r w:rsidRPr="002A6D16">
        <w:rPr>
          <w:rFonts w:ascii="Arial" w:eastAsia="Zurich BT" w:hAnsi="Arial" w:cs="Arial"/>
          <w:iCs/>
          <w:color w:val="000000" w:themeColor="text1"/>
          <w:sz w:val="20"/>
          <w:szCs w:val="20"/>
        </w:rPr>
        <w:t>CONTRATANTE</w:t>
      </w:r>
    </w:p>
    <w:p w14:paraId="64A8A04E" w14:textId="77777777" w:rsidR="003624E4" w:rsidRPr="002A6D16" w:rsidRDefault="003624E4" w:rsidP="00317CDA">
      <w:pPr>
        <w:pStyle w:val="SemEspaamento"/>
        <w:rPr>
          <w:rFonts w:ascii="Arial" w:eastAsia="Zurich BT" w:hAnsi="Arial" w:cs="Arial"/>
          <w:iCs/>
          <w:color w:val="000000" w:themeColor="text1"/>
          <w:sz w:val="20"/>
          <w:szCs w:val="20"/>
        </w:rPr>
      </w:pPr>
    </w:p>
    <w:p w14:paraId="341AC91F" w14:textId="77777777" w:rsidR="003624E4" w:rsidRPr="002A6D16" w:rsidRDefault="003624E4" w:rsidP="00317CDA">
      <w:pPr>
        <w:pStyle w:val="SemEspaamento"/>
        <w:jc w:val="center"/>
        <w:rPr>
          <w:rFonts w:ascii="Arial" w:eastAsia="Zurich BT" w:hAnsi="Arial" w:cs="Arial"/>
          <w:iCs/>
          <w:color w:val="000000" w:themeColor="text1"/>
          <w:sz w:val="20"/>
          <w:szCs w:val="20"/>
        </w:rPr>
      </w:pPr>
    </w:p>
    <w:p w14:paraId="02A27C9D" w14:textId="77777777" w:rsidR="008B1806" w:rsidRPr="002A6D16" w:rsidRDefault="003624E4" w:rsidP="00317CDA">
      <w:pPr>
        <w:pStyle w:val="SemEspaamento"/>
        <w:jc w:val="center"/>
        <w:rPr>
          <w:rFonts w:ascii="Arial" w:eastAsia="Zurich BT" w:hAnsi="Arial" w:cs="Arial"/>
          <w:b/>
          <w:iCs/>
          <w:color w:val="000000" w:themeColor="text1"/>
          <w:sz w:val="20"/>
          <w:szCs w:val="20"/>
        </w:rPr>
      </w:pPr>
      <w:r w:rsidRPr="002A6D16">
        <w:rPr>
          <w:rFonts w:ascii="Arial" w:eastAsia="Zurich BT" w:hAnsi="Arial" w:cs="Arial"/>
          <w:b/>
          <w:iCs/>
          <w:color w:val="000000" w:themeColor="text1"/>
          <w:sz w:val="20"/>
          <w:szCs w:val="20"/>
        </w:rPr>
        <w:t>RAZÃO SOCIAL DA EMPRESA</w:t>
      </w:r>
    </w:p>
    <w:p w14:paraId="2E93380D" w14:textId="7C0E118E" w:rsidR="008B1806" w:rsidRPr="002A6D16" w:rsidRDefault="003624E4" w:rsidP="00317CDA">
      <w:pPr>
        <w:pStyle w:val="SemEspaamento"/>
        <w:jc w:val="center"/>
        <w:rPr>
          <w:rFonts w:ascii="Arial" w:eastAsia="Zurich BT" w:hAnsi="Arial" w:cs="Arial"/>
          <w:iCs/>
          <w:color w:val="000000" w:themeColor="text1"/>
          <w:sz w:val="20"/>
          <w:szCs w:val="20"/>
        </w:rPr>
      </w:pPr>
      <w:r w:rsidRPr="002A6D16">
        <w:rPr>
          <w:rFonts w:ascii="Arial" w:eastAsia="Zurich BT" w:hAnsi="Arial" w:cs="Arial"/>
          <w:iCs/>
          <w:color w:val="000000" w:themeColor="text1"/>
          <w:sz w:val="20"/>
          <w:szCs w:val="20"/>
        </w:rPr>
        <w:t xml:space="preserve">Nome Representante Legal </w:t>
      </w:r>
      <w:r w:rsidR="00A2492D" w:rsidRPr="002A6D16">
        <w:rPr>
          <w:rFonts w:ascii="Arial" w:eastAsia="Zurich BT" w:hAnsi="Arial" w:cs="Arial"/>
          <w:iCs/>
          <w:color w:val="000000" w:themeColor="text1"/>
          <w:sz w:val="20"/>
          <w:szCs w:val="20"/>
        </w:rPr>
        <w:t>–</w:t>
      </w:r>
      <w:r w:rsidRPr="002A6D16">
        <w:rPr>
          <w:rFonts w:ascii="Arial" w:eastAsia="Zurich BT" w:hAnsi="Arial" w:cs="Arial"/>
          <w:iCs/>
          <w:color w:val="000000" w:themeColor="text1"/>
          <w:sz w:val="20"/>
          <w:szCs w:val="20"/>
        </w:rPr>
        <w:t xml:space="preserve"> Cargo na Empresa</w:t>
      </w:r>
    </w:p>
    <w:p w14:paraId="60DA1A39" w14:textId="77777777" w:rsidR="008B1806" w:rsidRPr="002A6D16" w:rsidRDefault="008B1806" w:rsidP="00317CDA">
      <w:pPr>
        <w:pStyle w:val="SemEspaamento"/>
        <w:jc w:val="center"/>
        <w:rPr>
          <w:rFonts w:ascii="Arial" w:eastAsia="Zurich BT" w:hAnsi="Arial" w:cs="Arial"/>
          <w:iCs/>
          <w:color w:val="000000" w:themeColor="text1"/>
          <w:sz w:val="20"/>
          <w:szCs w:val="20"/>
        </w:rPr>
      </w:pPr>
      <w:r w:rsidRPr="002A6D16">
        <w:rPr>
          <w:rFonts w:ascii="Arial" w:eastAsia="Zurich BT" w:hAnsi="Arial" w:cs="Arial"/>
          <w:iCs/>
          <w:color w:val="000000" w:themeColor="text1"/>
          <w:sz w:val="20"/>
          <w:szCs w:val="20"/>
        </w:rPr>
        <w:t>CONTRATADA</w:t>
      </w:r>
    </w:p>
    <w:p w14:paraId="2A2CE2D6" w14:textId="77777777" w:rsidR="008B1806" w:rsidRPr="002A6D16" w:rsidRDefault="008B1806" w:rsidP="00317CDA">
      <w:pPr>
        <w:pStyle w:val="SemEspaamento"/>
        <w:jc w:val="both"/>
        <w:rPr>
          <w:rFonts w:ascii="Arial" w:eastAsia="Zurich BT" w:hAnsi="Arial" w:cs="Arial"/>
          <w:b/>
          <w:iCs/>
          <w:color w:val="000000" w:themeColor="text1"/>
          <w:sz w:val="20"/>
          <w:szCs w:val="20"/>
        </w:rPr>
      </w:pPr>
    </w:p>
    <w:p w14:paraId="1706F553" w14:textId="77777777" w:rsidR="008B1806" w:rsidRPr="002A6D16" w:rsidRDefault="008B1806" w:rsidP="00317CDA">
      <w:pPr>
        <w:pStyle w:val="SemEspaamento"/>
        <w:jc w:val="both"/>
        <w:rPr>
          <w:rFonts w:ascii="Arial" w:eastAsia="Zurich BT" w:hAnsi="Arial" w:cs="Arial"/>
          <w:iCs/>
          <w:color w:val="000000" w:themeColor="text1"/>
          <w:sz w:val="20"/>
          <w:szCs w:val="20"/>
        </w:rPr>
      </w:pPr>
      <w:r w:rsidRPr="002A6D16">
        <w:rPr>
          <w:rFonts w:ascii="Arial" w:eastAsia="Zurich BT" w:hAnsi="Arial" w:cs="Arial"/>
          <w:iCs/>
          <w:color w:val="000000" w:themeColor="text1"/>
          <w:sz w:val="20"/>
          <w:szCs w:val="20"/>
        </w:rPr>
        <w:t xml:space="preserve"> Testemunhas: </w:t>
      </w:r>
    </w:p>
    <w:p w14:paraId="046B2A73" w14:textId="77777777" w:rsidR="00A2492D" w:rsidRPr="002A6D16" w:rsidRDefault="00A2492D" w:rsidP="00317CDA">
      <w:pPr>
        <w:pStyle w:val="SemEspaamento"/>
        <w:jc w:val="both"/>
        <w:rPr>
          <w:rFonts w:ascii="Arial" w:eastAsia="Zurich BT" w:hAnsi="Arial" w:cs="Arial"/>
          <w:iCs/>
          <w:color w:val="000000" w:themeColor="text1"/>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2"/>
        <w:gridCol w:w="4540"/>
      </w:tblGrid>
      <w:tr w:rsidR="00830686" w:rsidRPr="002A6D16" w14:paraId="44BA35EF" w14:textId="77777777" w:rsidTr="00830686">
        <w:tc>
          <w:tcPr>
            <w:tcW w:w="2495" w:type="pct"/>
            <w:tcBorders>
              <w:top w:val="single" w:sz="4" w:space="0" w:color="auto"/>
              <w:left w:val="single" w:sz="4" w:space="0" w:color="auto"/>
              <w:bottom w:val="single" w:sz="4" w:space="0" w:color="auto"/>
              <w:right w:val="single" w:sz="4" w:space="0" w:color="auto"/>
            </w:tcBorders>
          </w:tcPr>
          <w:p w14:paraId="32F22D97" w14:textId="77777777" w:rsidR="00830686" w:rsidRPr="002A6D16" w:rsidRDefault="00830686" w:rsidP="00317CDA">
            <w:pPr>
              <w:pStyle w:val="SemEspaamento"/>
              <w:rPr>
                <w:rFonts w:ascii="Arial" w:eastAsia="Zurich BT" w:hAnsi="Arial" w:cs="Arial"/>
                <w:iCs/>
                <w:color w:val="000000" w:themeColor="text1"/>
                <w:sz w:val="20"/>
                <w:szCs w:val="20"/>
              </w:rPr>
            </w:pPr>
          </w:p>
          <w:p w14:paraId="0FCBC384" w14:textId="77777777" w:rsidR="00830686" w:rsidRPr="002A6D16" w:rsidRDefault="00830686" w:rsidP="00317CDA">
            <w:pPr>
              <w:pStyle w:val="SemEspaamento"/>
              <w:rPr>
                <w:rFonts w:ascii="Arial" w:eastAsia="Zurich BT" w:hAnsi="Arial" w:cs="Arial"/>
                <w:iCs/>
                <w:color w:val="000000" w:themeColor="text1"/>
                <w:sz w:val="20"/>
                <w:szCs w:val="20"/>
              </w:rPr>
            </w:pPr>
          </w:p>
          <w:p w14:paraId="17184CC6" w14:textId="77777777" w:rsidR="00830686" w:rsidRPr="002A6D16" w:rsidRDefault="00830686" w:rsidP="00317CDA">
            <w:pPr>
              <w:pStyle w:val="SemEspaamento"/>
              <w:rPr>
                <w:rFonts w:ascii="Arial" w:eastAsia="Zurich BT" w:hAnsi="Arial" w:cs="Arial"/>
                <w:iCs/>
                <w:color w:val="000000" w:themeColor="text1"/>
                <w:sz w:val="20"/>
                <w:szCs w:val="20"/>
              </w:rPr>
            </w:pPr>
            <w:r w:rsidRPr="002A6D16">
              <w:rPr>
                <w:rFonts w:ascii="Arial" w:eastAsia="Zurich BT" w:hAnsi="Arial" w:cs="Arial"/>
                <w:iCs/>
                <w:color w:val="000000" w:themeColor="text1"/>
                <w:sz w:val="20"/>
                <w:szCs w:val="20"/>
              </w:rPr>
              <w:t>____________________________________</w:t>
            </w:r>
          </w:p>
          <w:p w14:paraId="1A461166" w14:textId="77777777" w:rsidR="00830686" w:rsidRPr="002A6D16" w:rsidRDefault="00830686" w:rsidP="00317CDA">
            <w:pPr>
              <w:pStyle w:val="SemEspaamento"/>
              <w:rPr>
                <w:rFonts w:ascii="Arial" w:eastAsia="Zurich BT" w:hAnsi="Arial" w:cs="Arial"/>
                <w:iCs/>
                <w:color w:val="000000" w:themeColor="text1"/>
                <w:sz w:val="20"/>
                <w:szCs w:val="20"/>
              </w:rPr>
            </w:pPr>
            <w:r w:rsidRPr="002A6D16">
              <w:rPr>
                <w:rFonts w:ascii="Arial" w:eastAsia="Zurich BT" w:hAnsi="Arial" w:cs="Arial"/>
                <w:iCs/>
                <w:color w:val="000000" w:themeColor="text1"/>
                <w:sz w:val="20"/>
                <w:szCs w:val="20"/>
              </w:rPr>
              <w:t>Nome:</w:t>
            </w:r>
          </w:p>
          <w:p w14:paraId="0D164080" w14:textId="77777777" w:rsidR="00830686" w:rsidRPr="002A6D16" w:rsidRDefault="00830686" w:rsidP="00317CDA">
            <w:pPr>
              <w:pStyle w:val="SemEspaamento"/>
              <w:rPr>
                <w:rFonts w:ascii="Arial" w:eastAsia="Zurich BT" w:hAnsi="Arial" w:cs="Arial"/>
                <w:iCs/>
                <w:color w:val="000000" w:themeColor="text1"/>
                <w:sz w:val="20"/>
                <w:szCs w:val="20"/>
              </w:rPr>
            </w:pPr>
            <w:r w:rsidRPr="002A6D16">
              <w:rPr>
                <w:rFonts w:ascii="Arial" w:eastAsia="Zurich BT" w:hAnsi="Arial" w:cs="Arial"/>
                <w:iCs/>
                <w:color w:val="000000" w:themeColor="text1"/>
                <w:sz w:val="20"/>
                <w:szCs w:val="20"/>
              </w:rPr>
              <w:t>CPF:</w:t>
            </w:r>
          </w:p>
        </w:tc>
        <w:tc>
          <w:tcPr>
            <w:tcW w:w="2505" w:type="pct"/>
            <w:tcBorders>
              <w:top w:val="single" w:sz="4" w:space="0" w:color="auto"/>
              <w:left w:val="single" w:sz="4" w:space="0" w:color="auto"/>
              <w:bottom w:val="single" w:sz="4" w:space="0" w:color="auto"/>
              <w:right w:val="single" w:sz="4" w:space="0" w:color="auto"/>
            </w:tcBorders>
          </w:tcPr>
          <w:p w14:paraId="29B52071" w14:textId="77777777" w:rsidR="00830686" w:rsidRPr="002A6D16" w:rsidRDefault="00830686" w:rsidP="00317CDA">
            <w:pPr>
              <w:pStyle w:val="SemEspaamento"/>
              <w:rPr>
                <w:rFonts w:ascii="Arial" w:eastAsia="Zurich BT" w:hAnsi="Arial" w:cs="Arial"/>
                <w:iCs/>
                <w:color w:val="000000" w:themeColor="text1"/>
                <w:sz w:val="20"/>
                <w:szCs w:val="20"/>
              </w:rPr>
            </w:pPr>
          </w:p>
          <w:p w14:paraId="24AA5825" w14:textId="77777777" w:rsidR="00830686" w:rsidRPr="002A6D16" w:rsidRDefault="00830686" w:rsidP="00317CDA">
            <w:pPr>
              <w:pStyle w:val="SemEspaamento"/>
              <w:rPr>
                <w:rFonts w:ascii="Arial" w:eastAsia="Zurich BT" w:hAnsi="Arial" w:cs="Arial"/>
                <w:iCs/>
                <w:color w:val="000000" w:themeColor="text1"/>
                <w:sz w:val="20"/>
                <w:szCs w:val="20"/>
              </w:rPr>
            </w:pPr>
          </w:p>
          <w:p w14:paraId="36045168" w14:textId="77777777" w:rsidR="00830686" w:rsidRPr="002A6D16" w:rsidRDefault="00830686" w:rsidP="00317CDA">
            <w:pPr>
              <w:pStyle w:val="SemEspaamento"/>
              <w:rPr>
                <w:rFonts w:ascii="Arial" w:eastAsia="Zurich BT" w:hAnsi="Arial" w:cs="Arial"/>
                <w:iCs/>
                <w:color w:val="000000" w:themeColor="text1"/>
                <w:sz w:val="20"/>
                <w:szCs w:val="20"/>
              </w:rPr>
            </w:pPr>
            <w:r w:rsidRPr="002A6D16">
              <w:rPr>
                <w:rFonts w:ascii="Arial" w:eastAsia="Zurich BT" w:hAnsi="Arial" w:cs="Arial"/>
                <w:iCs/>
                <w:color w:val="000000" w:themeColor="text1"/>
                <w:sz w:val="20"/>
                <w:szCs w:val="20"/>
              </w:rPr>
              <w:t>______________________________________</w:t>
            </w:r>
          </w:p>
          <w:p w14:paraId="5EB3C953" w14:textId="77777777" w:rsidR="00830686" w:rsidRPr="002A6D16" w:rsidRDefault="00830686" w:rsidP="00317CDA">
            <w:pPr>
              <w:pStyle w:val="SemEspaamento"/>
              <w:rPr>
                <w:rFonts w:ascii="Arial" w:eastAsia="Zurich BT" w:hAnsi="Arial" w:cs="Arial"/>
                <w:iCs/>
                <w:color w:val="000000" w:themeColor="text1"/>
                <w:sz w:val="20"/>
                <w:szCs w:val="20"/>
              </w:rPr>
            </w:pPr>
            <w:r w:rsidRPr="002A6D16">
              <w:rPr>
                <w:rFonts w:ascii="Arial" w:eastAsia="Zurich BT" w:hAnsi="Arial" w:cs="Arial"/>
                <w:iCs/>
                <w:color w:val="000000" w:themeColor="text1"/>
                <w:sz w:val="20"/>
                <w:szCs w:val="20"/>
              </w:rPr>
              <w:t xml:space="preserve">Nome: </w:t>
            </w:r>
          </w:p>
          <w:p w14:paraId="323F62B3" w14:textId="77777777" w:rsidR="00830686" w:rsidRPr="002A6D16" w:rsidRDefault="00830686" w:rsidP="00317CDA">
            <w:pPr>
              <w:pStyle w:val="SemEspaamento"/>
              <w:rPr>
                <w:rFonts w:ascii="Arial" w:eastAsia="Zurich BT" w:hAnsi="Arial" w:cs="Arial"/>
                <w:iCs/>
                <w:color w:val="000000" w:themeColor="text1"/>
                <w:sz w:val="20"/>
                <w:szCs w:val="20"/>
              </w:rPr>
            </w:pPr>
            <w:r w:rsidRPr="002A6D16">
              <w:rPr>
                <w:rFonts w:ascii="Arial" w:eastAsia="Zurich BT" w:hAnsi="Arial" w:cs="Arial"/>
                <w:iCs/>
                <w:color w:val="000000" w:themeColor="text1"/>
                <w:sz w:val="20"/>
                <w:szCs w:val="20"/>
              </w:rPr>
              <w:t>CPF:</w:t>
            </w:r>
          </w:p>
        </w:tc>
      </w:tr>
    </w:tbl>
    <w:p w14:paraId="36B3E18C" w14:textId="77777777" w:rsidR="008B1806" w:rsidRPr="002A6D16" w:rsidRDefault="008B1806" w:rsidP="009145D9">
      <w:pPr>
        <w:pStyle w:val="SemEspaamento"/>
        <w:spacing w:line="276" w:lineRule="auto"/>
        <w:jc w:val="both"/>
        <w:rPr>
          <w:rFonts w:ascii="Arial" w:eastAsia="Zurich BT" w:hAnsi="Arial" w:cs="Arial"/>
          <w:iCs/>
          <w:color w:val="000000" w:themeColor="text1"/>
          <w:sz w:val="20"/>
          <w:szCs w:val="20"/>
        </w:rPr>
      </w:pPr>
    </w:p>
    <w:sectPr w:rsidR="008B1806" w:rsidRPr="002A6D16" w:rsidSect="00191219">
      <w:headerReference w:type="default" r:id="rId41"/>
      <w:footerReference w:type="default" r:id="rId42"/>
      <w:pgSz w:w="11907" w:h="16840" w:code="9"/>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5E9757" w14:textId="77777777" w:rsidR="00A83378" w:rsidRDefault="00A83378">
      <w:r>
        <w:separator/>
      </w:r>
    </w:p>
  </w:endnote>
  <w:endnote w:type="continuationSeparator" w:id="0">
    <w:p w14:paraId="2E170E32" w14:textId="77777777" w:rsidR="00A83378" w:rsidRDefault="00A833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yriadPro-Regular">
    <w:charset w:val="00"/>
    <w:family w:val="roman"/>
    <w:pitch w:val="default"/>
    <w:sig w:usb0="00000003" w:usb1="00000000" w:usb2="00000000" w:usb3="00000000" w:csb0="00000001" w:csb1="00000000"/>
  </w:font>
  <w:font w:name="Zurich BT">
    <w:charset w:val="00"/>
    <w:family w:val="roman"/>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14"/>
        <w:szCs w:val="14"/>
      </w:rPr>
      <w:id w:val="404888460"/>
      <w:docPartObj>
        <w:docPartGallery w:val="Page Numbers (Bottom of Page)"/>
        <w:docPartUnique/>
      </w:docPartObj>
    </w:sdtPr>
    <w:sdtEndPr>
      <w:rPr>
        <w:b/>
        <w:bCs/>
      </w:rPr>
    </w:sdtEndPr>
    <w:sdtContent>
      <w:p w14:paraId="444353D3" w14:textId="0A78BF96" w:rsidR="00AC486F" w:rsidRPr="00AC486F" w:rsidRDefault="00AC486F" w:rsidP="00AC486F">
        <w:pPr>
          <w:pStyle w:val="Rodap"/>
          <w:jc w:val="center"/>
          <w:rPr>
            <w:rFonts w:cstheme="minorHAnsi"/>
            <w:b/>
            <w:bCs/>
            <w:sz w:val="14"/>
            <w:szCs w:val="14"/>
          </w:rPr>
        </w:pPr>
        <w:r w:rsidRPr="00AC486F">
          <w:rPr>
            <w:rFonts w:cstheme="minorHAnsi"/>
            <w:b/>
            <w:bCs/>
            <w:sz w:val="14"/>
            <w:szCs w:val="14"/>
          </w:rPr>
          <w:t>PREFEITURA MUNICIPAL DE COTRIGUAÇU-MT CNPJ/MF N.º 37.465.309/0001-67                                                                            PAÇO MUNICIPAL ANTÔNIO SKURA</w:t>
        </w:r>
      </w:p>
      <w:p w14:paraId="65F38C4F" w14:textId="555A9E4E" w:rsidR="00AC486F" w:rsidRPr="00AC486F" w:rsidRDefault="00AC486F" w:rsidP="00AC486F">
        <w:pPr>
          <w:pStyle w:val="Rodap"/>
          <w:jc w:val="center"/>
          <w:rPr>
            <w:rFonts w:cstheme="minorHAnsi"/>
            <w:b/>
            <w:bCs/>
            <w:sz w:val="14"/>
            <w:szCs w:val="14"/>
          </w:rPr>
        </w:pPr>
        <w:r w:rsidRPr="00AC486F">
          <w:rPr>
            <w:rFonts w:cstheme="minorHAnsi"/>
            <w:b/>
            <w:bCs/>
            <w:sz w:val="14"/>
            <w:szCs w:val="14"/>
          </w:rPr>
          <w:t>AVENIDA 20 DE DEZEMBRO, N.º 725, CENTRO, COTRIGUAÇU-MT, CEP.: 78.330-000 - CX. POSTAL 01 FONE: (66) 3555-1224</w:t>
        </w:r>
      </w:p>
      <w:p w14:paraId="54A56260" w14:textId="6AC6C685" w:rsidR="00744CC3" w:rsidRPr="00AC486F" w:rsidRDefault="00AC486F" w:rsidP="00AC486F">
        <w:pPr>
          <w:pStyle w:val="Rodap"/>
          <w:jc w:val="center"/>
          <w:rPr>
            <w:rStyle w:val="Hyperlink"/>
            <w:rFonts w:cstheme="minorHAnsi"/>
            <w:b/>
            <w:bCs/>
            <w:color w:val="auto"/>
            <w:sz w:val="14"/>
            <w:szCs w:val="14"/>
            <w:u w:val="none"/>
          </w:rPr>
        </w:pPr>
        <w:r w:rsidRPr="00AC486F">
          <w:rPr>
            <w:rFonts w:cstheme="minorHAnsi"/>
            <w:b/>
            <w:bCs/>
            <w:sz w:val="14"/>
            <w:szCs w:val="14"/>
          </w:rPr>
          <w:t xml:space="preserve">SITE: </w:t>
        </w:r>
        <w:hyperlink r:id="rId1" w:history="1">
          <w:r w:rsidRPr="00AC486F">
            <w:rPr>
              <w:rStyle w:val="Hyperlink"/>
              <w:rFonts w:cstheme="minorHAnsi"/>
              <w:b/>
              <w:bCs/>
              <w:sz w:val="14"/>
              <w:szCs w:val="14"/>
            </w:rPr>
            <w:t>WWW.COTRIGUAÇU.MT.GOV.BR</w:t>
          </w:r>
        </w:hyperlink>
        <w:r w:rsidRPr="00AC486F">
          <w:rPr>
            <w:rFonts w:cstheme="minorHAnsi"/>
            <w:b/>
            <w:bCs/>
            <w:sz w:val="14"/>
            <w:szCs w:val="14"/>
          </w:rPr>
          <w:t xml:space="preserve">   E-MAIL:</w:t>
        </w:r>
        <w:r w:rsidRPr="00AC486F">
          <w:rPr>
            <w:rFonts w:cstheme="minorHAnsi"/>
            <w:b/>
            <w:bCs/>
            <w:i/>
            <w:sz w:val="14"/>
            <w:szCs w:val="14"/>
          </w:rPr>
          <w:t xml:space="preserve"> </w:t>
        </w:r>
        <w:hyperlink r:id="rId2" w:history="1">
          <w:r w:rsidRPr="00AC486F">
            <w:rPr>
              <w:rStyle w:val="Hyperlink"/>
              <w:rFonts w:cstheme="minorHAnsi"/>
              <w:b/>
              <w:bCs/>
              <w:sz w:val="14"/>
              <w:szCs w:val="14"/>
            </w:rPr>
            <w:t>LICITACAOCOTRIMT@GMAIL.COM</w:t>
          </w:r>
        </w:hyperlink>
        <w:r w:rsidRPr="00AC486F">
          <w:rPr>
            <w:rFonts w:cstheme="minorHAnsi"/>
            <w:b/>
            <w:bCs/>
            <w:sz w:val="14"/>
            <w:szCs w:val="14"/>
          </w:rPr>
          <w:t xml:space="preserve"> OU </w:t>
        </w:r>
        <w:hyperlink r:id="rId3" w:history="1">
          <w:r w:rsidRPr="00AC486F">
            <w:rPr>
              <w:rStyle w:val="Hyperlink"/>
              <w:rFonts w:cstheme="minorHAnsi"/>
              <w:b/>
              <w:bCs/>
              <w:sz w:val="14"/>
              <w:szCs w:val="14"/>
            </w:rPr>
            <w:t>LICITACAO@COTRIGUACU.MT.GOV.BR</w:t>
          </w:r>
        </w:hyperlink>
        <w:r w:rsidRPr="00AC486F">
          <w:rPr>
            <w:rFonts w:cstheme="minorHAnsi"/>
            <w:b/>
            <w:bCs/>
            <w:sz w:val="14"/>
            <w:szCs w:val="14"/>
          </w:rPr>
          <w:t xml:space="preserve">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BB53F9" w14:textId="77777777" w:rsidR="00A83378" w:rsidRDefault="00A83378">
      <w:r>
        <w:separator/>
      </w:r>
    </w:p>
  </w:footnote>
  <w:footnote w:type="continuationSeparator" w:id="0">
    <w:p w14:paraId="43504923" w14:textId="77777777" w:rsidR="00A83378" w:rsidRDefault="00A833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915" w:type="dxa"/>
      <w:jc w:val="center"/>
      <w:tblBorders>
        <w:bottom w:val="single" w:sz="4" w:space="0" w:color="auto"/>
      </w:tblBorders>
      <w:tblCellMar>
        <w:left w:w="70" w:type="dxa"/>
        <w:right w:w="70" w:type="dxa"/>
      </w:tblCellMar>
      <w:tblLook w:val="0000" w:firstRow="0" w:lastRow="0" w:firstColumn="0" w:lastColumn="0" w:noHBand="0" w:noVBand="0"/>
    </w:tblPr>
    <w:tblGrid>
      <w:gridCol w:w="2360"/>
      <w:gridCol w:w="8555"/>
    </w:tblGrid>
    <w:tr w:rsidR="00AC486F" w:rsidRPr="00D8686C" w14:paraId="2DA5DBA6" w14:textId="77777777" w:rsidTr="003D6788">
      <w:trPr>
        <w:cantSplit/>
        <w:trHeight w:val="1395"/>
        <w:jc w:val="center"/>
      </w:trPr>
      <w:tc>
        <w:tcPr>
          <w:tcW w:w="2360" w:type="dxa"/>
          <w:vAlign w:val="center"/>
        </w:tcPr>
        <w:p w14:paraId="7CD853AB" w14:textId="77777777" w:rsidR="00AC486F" w:rsidRPr="00D8686C" w:rsidRDefault="00AC486F" w:rsidP="00AC486F">
          <w:pPr>
            <w:tabs>
              <w:tab w:val="center" w:pos="4419"/>
              <w:tab w:val="right" w:pos="8838"/>
            </w:tabs>
            <w:rPr>
              <w:b/>
            </w:rPr>
          </w:pPr>
          <w:r>
            <w:rPr>
              <w:noProof/>
            </w:rPr>
            <w:drawing>
              <wp:inline distT="0" distB="0" distL="0" distR="0" wp14:anchorId="4EE82879" wp14:editId="3B659A80">
                <wp:extent cx="1409700" cy="1295400"/>
                <wp:effectExtent l="0" t="0" r="0" b="0"/>
                <wp:docPr id="66659496"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9700" cy="1295400"/>
                        </a:xfrm>
                        <a:prstGeom prst="rect">
                          <a:avLst/>
                        </a:prstGeom>
                        <a:noFill/>
                        <a:ln>
                          <a:noFill/>
                        </a:ln>
                      </pic:spPr>
                    </pic:pic>
                  </a:graphicData>
                </a:graphic>
              </wp:inline>
            </w:drawing>
          </w:r>
        </w:p>
      </w:tc>
      <w:tc>
        <w:tcPr>
          <w:tcW w:w="8555" w:type="dxa"/>
          <w:vAlign w:val="center"/>
        </w:tcPr>
        <w:p w14:paraId="120EBD36" w14:textId="77777777" w:rsidR="00AC486F" w:rsidRPr="00D8686C" w:rsidRDefault="00AC486F" w:rsidP="00AC486F">
          <w:pPr>
            <w:tabs>
              <w:tab w:val="right" w:pos="-2694"/>
            </w:tabs>
            <w:rPr>
              <w:rFonts w:ascii="Arial Rounded MT Bold" w:hAnsi="Arial Rounded MT Bold"/>
              <w:caps/>
              <w:spacing w:val="60"/>
              <w:sz w:val="6"/>
              <w:szCs w:val="6"/>
            </w:rPr>
          </w:pPr>
        </w:p>
        <w:p w14:paraId="5A7D7E48" w14:textId="77777777" w:rsidR="00AC486F" w:rsidRPr="002870E6" w:rsidRDefault="00AC486F" w:rsidP="00AC486F">
          <w:pPr>
            <w:tabs>
              <w:tab w:val="right" w:pos="-2694"/>
            </w:tabs>
            <w:jc w:val="center"/>
            <w:rPr>
              <w:rFonts w:ascii="Arial Rounded MT Bold" w:hAnsi="Arial Rounded MT Bold"/>
              <w:caps/>
              <w:spacing w:val="60"/>
              <w:sz w:val="44"/>
              <w:szCs w:val="44"/>
            </w:rPr>
          </w:pPr>
          <w:r w:rsidRPr="00D8686C">
            <w:rPr>
              <w:rFonts w:ascii="Arial Rounded MT Bold" w:hAnsi="Arial Rounded MT Bold"/>
              <w:caps/>
              <w:spacing w:val="60"/>
              <w:sz w:val="44"/>
              <w:szCs w:val="44"/>
            </w:rPr>
            <w:t>MUNICÍPIO d</w:t>
          </w:r>
          <w:r>
            <w:rPr>
              <w:rFonts w:ascii="Arial Rounded MT Bold" w:hAnsi="Arial Rounded MT Bold"/>
              <w:caps/>
              <w:spacing w:val="60"/>
              <w:sz w:val="44"/>
              <w:szCs w:val="44"/>
            </w:rPr>
            <w:t>E</w:t>
          </w:r>
          <w:r w:rsidRPr="00D8686C">
            <w:rPr>
              <w:rFonts w:ascii="Arial Rounded MT Bold" w:hAnsi="Arial Rounded MT Bold"/>
              <w:caps/>
              <w:spacing w:val="60"/>
              <w:sz w:val="44"/>
              <w:szCs w:val="44"/>
            </w:rPr>
            <w:t xml:space="preserve"> COTRIGUAÇU</w:t>
          </w:r>
        </w:p>
        <w:p w14:paraId="1B627CCE" w14:textId="77777777" w:rsidR="00AC486F" w:rsidRPr="002870E6" w:rsidRDefault="00AC486F" w:rsidP="00AC486F">
          <w:pPr>
            <w:tabs>
              <w:tab w:val="center" w:pos="4419"/>
              <w:tab w:val="right" w:pos="8838"/>
            </w:tabs>
            <w:jc w:val="center"/>
            <w:rPr>
              <w:rFonts w:ascii="Arial Rounded MT Bold" w:hAnsi="Arial Rounded MT Bold"/>
              <w:bCs/>
              <w:spacing w:val="60"/>
              <w:sz w:val="28"/>
              <w:szCs w:val="28"/>
            </w:rPr>
          </w:pPr>
          <w:r w:rsidRPr="00D8686C">
            <w:rPr>
              <w:rFonts w:ascii="Arial Rounded MT Bold" w:hAnsi="Arial Rounded MT Bold"/>
              <w:bCs/>
              <w:spacing w:val="60"/>
              <w:sz w:val="28"/>
              <w:szCs w:val="28"/>
            </w:rPr>
            <w:t xml:space="preserve">PODER </w:t>
          </w:r>
          <w:r w:rsidRPr="00D8686C">
            <w:rPr>
              <w:rFonts w:ascii="Arial Rounded MT Bold" w:hAnsi="Arial Rounded MT Bold"/>
              <w:bCs/>
              <w:sz w:val="28"/>
              <w:szCs w:val="28"/>
            </w:rPr>
            <w:t>EXECUTIVO</w:t>
          </w:r>
        </w:p>
        <w:p w14:paraId="2C5AACD9" w14:textId="77777777" w:rsidR="00AC486F" w:rsidRPr="002870E6" w:rsidRDefault="00AC486F" w:rsidP="00AC486F">
          <w:pPr>
            <w:tabs>
              <w:tab w:val="center" w:pos="4419"/>
              <w:tab w:val="right" w:pos="8838"/>
            </w:tabs>
            <w:jc w:val="center"/>
            <w:rPr>
              <w:rFonts w:ascii="Arial Rounded MT Bold" w:hAnsi="Arial Rounded MT Bold"/>
              <w:bCs/>
              <w:sz w:val="36"/>
              <w:szCs w:val="36"/>
            </w:rPr>
          </w:pPr>
          <w:r w:rsidRPr="00D8686C">
            <w:rPr>
              <w:rFonts w:ascii="Arial Rounded MT Bold" w:hAnsi="Arial Rounded MT Bold"/>
              <w:bCs/>
              <w:sz w:val="36"/>
              <w:szCs w:val="36"/>
            </w:rPr>
            <w:t>ESTADO DE MATO GROSSO</w:t>
          </w:r>
        </w:p>
      </w:tc>
    </w:tr>
  </w:tbl>
  <w:p w14:paraId="0CDCDF3A" w14:textId="77777777" w:rsidR="00AC486F" w:rsidRDefault="00AC486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FFFFFFFF"/>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78E0A7B"/>
    <w:multiLevelType w:val="hybridMultilevel"/>
    <w:tmpl w:val="9EFA7CC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BF26736"/>
    <w:multiLevelType w:val="hybridMultilevel"/>
    <w:tmpl w:val="91B0A21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2BE42B5"/>
    <w:multiLevelType w:val="hybridMultilevel"/>
    <w:tmpl w:val="94FADA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59067D4"/>
    <w:multiLevelType w:val="hybridMultilevel"/>
    <w:tmpl w:val="1AA21B5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82C1092"/>
    <w:multiLevelType w:val="hybridMultilevel"/>
    <w:tmpl w:val="DF2E64E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8871D83"/>
    <w:multiLevelType w:val="hybridMultilevel"/>
    <w:tmpl w:val="B0F4345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D5C100D"/>
    <w:multiLevelType w:val="multilevel"/>
    <w:tmpl w:val="78FE25AE"/>
    <w:lvl w:ilvl="0">
      <w:start w:val="1"/>
      <w:numFmt w:val="decimal"/>
      <w:pStyle w:val="Nivel01"/>
      <w:lvlText w:val="%1."/>
      <w:lvlJc w:val="left"/>
      <w:pPr>
        <w:ind w:left="360" w:hanging="360"/>
      </w:pPr>
      <w:rPr>
        <w:b/>
      </w:rPr>
    </w:lvl>
    <w:lvl w:ilvl="1">
      <w:start w:val="1"/>
      <w:numFmt w:val="decimal"/>
      <w:lvlText w:val="%1.%2."/>
      <w:lvlJc w:val="left"/>
      <w:pPr>
        <w:ind w:left="716" w:hanging="432"/>
      </w:pPr>
      <w:rPr>
        <w:rFonts w:ascii="Arial" w:hAnsi="Arial" w:cs="Arial" w:hint="default"/>
        <w:b w:val="0"/>
        <w:i w:val="0"/>
        <w:strike w:val="0"/>
        <w:color w:val="auto"/>
        <w:sz w:val="20"/>
        <w:szCs w:val="20"/>
        <w:u w:val="none"/>
      </w:rPr>
    </w:lvl>
    <w:lvl w:ilvl="2">
      <w:start w:val="1"/>
      <w:numFmt w:val="decimal"/>
      <w:lvlText w:val="%1.%2.%3."/>
      <w:lvlJc w:val="left"/>
      <w:pPr>
        <w:ind w:left="2205" w:hanging="504"/>
      </w:pPr>
      <w:rPr>
        <w:rFonts w:ascii="Arial" w:hAnsi="Arial" w:cs="Arial" w:hint="default"/>
        <w:b w:val="0"/>
        <w:i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DA87994"/>
    <w:multiLevelType w:val="hybridMultilevel"/>
    <w:tmpl w:val="E708B7F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1D92CD8"/>
    <w:multiLevelType w:val="hybridMultilevel"/>
    <w:tmpl w:val="470E723C"/>
    <w:lvl w:ilvl="0" w:tplc="3FD2CA88">
      <w:start w:val="1"/>
      <w:numFmt w:val="lowerLetter"/>
      <w:lvlText w:val="%1."/>
      <w:lvlJc w:val="left"/>
      <w:pPr>
        <w:ind w:left="720" w:hanging="360"/>
      </w:pPr>
      <w:rPr>
        <w:rFonts w:ascii="Arial" w:hAnsi="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2FA0EF5"/>
    <w:multiLevelType w:val="hybridMultilevel"/>
    <w:tmpl w:val="FBEC182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4C70C6A"/>
    <w:multiLevelType w:val="hybridMultilevel"/>
    <w:tmpl w:val="470E723C"/>
    <w:lvl w:ilvl="0" w:tplc="FFFFFFFF">
      <w:start w:val="1"/>
      <w:numFmt w:val="lowerLetter"/>
      <w:lvlText w:val="%1."/>
      <w:lvlJc w:val="left"/>
      <w:pPr>
        <w:ind w:left="720" w:hanging="360"/>
      </w:pPr>
      <w:rPr>
        <w:rFonts w:ascii="Arial" w:hAnsi="Aria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6B40543"/>
    <w:multiLevelType w:val="hybridMultilevel"/>
    <w:tmpl w:val="25AA3B80"/>
    <w:lvl w:ilvl="0" w:tplc="FFFFFFFF">
      <w:start w:val="1"/>
      <w:numFmt w:val="decimal"/>
      <w:lvlText w:val="%1."/>
      <w:lvlJc w:val="left"/>
      <w:pPr>
        <w:ind w:left="720" w:hanging="360"/>
      </w:pPr>
      <w:rPr>
        <w:rFonts w:hint="default"/>
        <w:b w:val="0"/>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7D70AB7"/>
    <w:multiLevelType w:val="hybridMultilevel"/>
    <w:tmpl w:val="8CFC179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90B44D5"/>
    <w:multiLevelType w:val="hybridMultilevel"/>
    <w:tmpl w:val="D46A613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BC275EA"/>
    <w:multiLevelType w:val="hybridMultilevel"/>
    <w:tmpl w:val="C8F4DDE8"/>
    <w:lvl w:ilvl="0" w:tplc="04160013">
      <w:start w:val="1"/>
      <w:numFmt w:val="upperRoman"/>
      <w:lvlText w:val="%1."/>
      <w:lvlJc w:val="righ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F533071"/>
    <w:multiLevelType w:val="hybridMultilevel"/>
    <w:tmpl w:val="FBEC182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0AC79B9"/>
    <w:multiLevelType w:val="hybridMultilevel"/>
    <w:tmpl w:val="0E9255F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26E68A5"/>
    <w:multiLevelType w:val="hybridMultilevel"/>
    <w:tmpl w:val="A0BA9D78"/>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9" w15:restartNumberingAfterBreak="0">
    <w:nsid w:val="32E5354F"/>
    <w:multiLevelType w:val="hybridMultilevel"/>
    <w:tmpl w:val="9E44192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3B441A2"/>
    <w:multiLevelType w:val="multilevel"/>
    <w:tmpl w:val="FFFFFFFF"/>
    <w:styleLink w:val="Estilo4"/>
    <w:lvl w:ilvl="0">
      <w:numFmt w:val="decimal"/>
      <w:lvlText w:val="%1)"/>
      <w:lvlJc w:val="left"/>
      <w:pPr>
        <w:ind w:left="360" w:hanging="360"/>
      </w:pPr>
      <w:rPr>
        <w:rFonts w:ascii="1" w:hAnsi="1"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1" w15:restartNumberingAfterBreak="0">
    <w:nsid w:val="373A5D2F"/>
    <w:multiLevelType w:val="hybridMultilevel"/>
    <w:tmpl w:val="6C462B08"/>
    <w:lvl w:ilvl="0" w:tplc="04160013">
      <w:start w:val="1"/>
      <w:numFmt w:val="upperRoman"/>
      <w:lvlText w:val="%1."/>
      <w:lvlJc w:val="righ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7516D32"/>
    <w:multiLevelType w:val="hybridMultilevel"/>
    <w:tmpl w:val="F4C867D6"/>
    <w:lvl w:ilvl="0" w:tplc="130403D0">
      <w:start w:val="1"/>
      <w:numFmt w:val="upperRoman"/>
      <w:lvlText w:val="%1."/>
      <w:lvlJc w:val="right"/>
      <w:pPr>
        <w:ind w:left="720"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A383323"/>
    <w:multiLevelType w:val="hybridMultilevel"/>
    <w:tmpl w:val="F902686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E3D65E4"/>
    <w:multiLevelType w:val="hybridMultilevel"/>
    <w:tmpl w:val="553C69E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F5B4B07"/>
    <w:multiLevelType w:val="multilevel"/>
    <w:tmpl w:val="FFFFFFFF"/>
    <w:styleLink w:val="Estilo3"/>
    <w:lvl w:ilvl="0">
      <w:start w:val="6"/>
      <w:numFmt w:val="decimal"/>
      <w:lvlText w:val="8.%1"/>
      <w:lvlJc w:val="left"/>
      <w:pPr>
        <w:ind w:left="555" w:hanging="555"/>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6" w15:restartNumberingAfterBreak="0">
    <w:nsid w:val="4863322A"/>
    <w:multiLevelType w:val="hybridMultilevel"/>
    <w:tmpl w:val="6546B336"/>
    <w:lvl w:ilvl="0" w:tplc="04160017">
      <w:start w:val="1"/>
      <w:numFmt w:val="lowerLetter"/>
      <w:lvlText w:val="%1)"/>
      <w:lvlJc w:val="left"/>
      <w:pPr>
        <w:ind w:left="720" w:hanging="360"/>
      </w:pPr>
    </w:lvl>
    <w:lvl w:ilvl="1" w:tplc="D6122960">
      <w:start w:val="1"/>
      <w:numFmt w:val="upperRoman"/>
      <w:lvlText w:val="%2."/>
      <w:lvlJc w:val="right"/>
      <w:pPr>
        <w:ind w:left="720" w:hanging="360"/>
      </w:pPr>
      <w:rPr>
        <w:sz w:val="20"/>
        <w:szCs w:val="20"/>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BB22B00"/>
    <w:multiLevelType w:val="hybridMultilevel"/>
    <w:tmpl w:val="8EB435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BE55DB6"/>
    <w:multiLevelType w:val="hybridMultilevel"/>
    <w:tmpl w:val="A544B28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DD80F6E"/>
    <w:multiLevelType w:val="multilevel"/>
    <w:tmpl w:val="FFFFFFFF"/>
    <w:styleLink w:val="Estilo5"/>
    <w:lvl w:ilvl="0">
      <w:start w:val="3"/>
      <w:numFmt w:val="decimal"/>
      <w:lvlText w:val="%1)"/>
      <w:lvlJc w:val="left"/>
      <w:pPr>
        <w:ind w:left="360" w:hanging="360"/>
      </w:pPr>
      <w:rPr>
        <w:rFonts w:ascii="3" w:hAnsi="3" w:cs="Times New Roman" w:hint="default"/>
        <w:b w:val="0"/>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0" w15:restartNumberingAfterBreak="0">
    <w:nsid w:val="52D32262"/>
    <w:multiLevelType w:val="hybridMultilevel"/>
    <w:tmpl w:val="A3963A6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D04362B"/>
    <w:multiLevelType w:val="hybridMultilevel"/>
    <w:tmpl w:val="18A86362"/>
    <w:lvl w:ilvl="0" w:tplc="FC2CA8B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F905C27"/>
    <w:multiLevelType w:val="hybridMultilevel"/>
    <w:tmpl w:val="94224F4A"/>
    <w:lvl w:ilvl="0" w:tplc="282C86AA">
      <w:start w:val="1"/>
      <w:numFmt w:val="upperRoman"/>
      <w:lvlText w:val="%1."/>
      <w:lvlJc w:val="righ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05E409F"/>
    <w:multiLevelType w:val="hybridMultilevel"/>
    <w:tmpl w:val="C1E033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2DB333C"/>
    <w:multiLevelType w:val="hybridMultilevel"/>
    <w:tmpl w:val="790C5B5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3AB7664"/>
    <w:multiLevelType w:val="hybridMultilevel"/>
    <w:tmpl w:val="50949D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7E17B68"/>
    <w:multiLevelType w:val="multilevel"/>
    <w:tmpl w:val="FFFFFFFF"/>
    <w:styleLink w:val="Estilo6"/>
    <w:lvl w:ilvl="0">
      <w:start w:val="6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8" w15:restartNumberingAfterBreak="0">
    <w:nsid w:val="68BE168F"/>
    <w:multiLevelType w:val="hybridMultilevel"/>
    <w:tmpl w:val="5660377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D5A7339"/>
    <w:multiLevelType w:val="multilevel"/>
    <w:tmpl w:val="FFFFFFFF"/>
    <w:lvl w:ilvl="0">
      <w:start w:val="1"/>
      <w:numFmt w:val="bullet"/>
      <w:pStyle w:val="Nivel01Titulo"/>
      <w:lvlText w:val=""/>
      <w:lvlJc w:val="left"/>
      <w:pPr>
        <w:tabs>
          <w:tab w:val="num" w:pos="720"/>
        </w:tabs>
        <w:ind w:left="720" w:hanging="360"/>
      </w:pPr>
      <w:rPr>
        <w:rFonts w:ascii="Symbol" w:hAnsi="Symbol" w:hint="default"/>
        <w:sz w:val="20"/>
      </w:rPr>
    </w:lvl>
    <w:lvl w:ilvl="1" w:tentative="1">
      <w:start w:val="1"/>
      <w:numFmt w:val="bullet"/>
      <w:pStyle w:val="Nvel2-Red"/>
      <w:lvlText w:val=""/>
      <w:lvlJc w:val="left"/>
      <w:pPr>
        <w:tabs>
          <w:tab w:val="num" w:pos="1440"/>
        </w:tabs>
        <w:ind w:left="1440" w:hanging="360"/>
      </w:pPr>
      <w:rPr>
        <w:rFonts w:ascii="Symbol" w:hAnsi="Symbol" w:hint="default"/>
        <w:sz w:val="20"/>
      </w:rPr>
    </w:lvl>
    <w:lvl w:ilvl="2" w:tentative="1">
      <w:start w:val="1"/>
      <w:numFmt w:val="bullet"/>
      <w:pStyle w:val="Nvel3"/>
      <w:lvlText w:val=""/>
      <w:lvlJc w:val="left"/>
      <w:pPr>
        <w:tabs>
          <w:tab w:val="num" w:pos="2160"/>
        </w:tabs>
        <w:ind w:left="2160" w:hanging="360"/>
      </w:pPr>
      <w:rPr>
        <w:rFonts w:ascii="Symbol" w:hAnsi="Symbol" w:hint="default"/>
        <w:sz w:val="20"/>
      </w:rPr>
    </w:lvl>
    <w:lvl w:ilvl="3" w:tentative="1">
      <w:start w:val="1"/>
      <w:numFmt w:val="bullet"/>
      <w:pStyle w:val="Nvel4-R"/>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0734EA3"/>
    <w:multiLevelType w:val="hybridMultilevel"/>
    <w:tmpl w:val="93E6745C"/>
    <w:lvl w:ilvl="0" w:tplc="52DE732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5D833FC"/>
    <w:multiLevelType w:val="multilevel"/>
    <w:tmpl w:val="FFFFFFFF"/>
    <w:styleLink w:val="Estilo1"/>
    <w:lvl w:ilvl="0">
      <w:start w:val="8"/>
      <w:numFmt w:val="decimal"/>
      <w:lvlText w:val="%1."/>
      <w:lvlJc w:val="left"/>
      <w:pPr>
        <w:ind w:left="555" w:hanging="555"/>
      </w:pPr>
      <w:rPr>
        <w:rFonts w:cs="Times New Roman" w:hint="default"/>
      </w:rPr>
    </w:lvl>
    <w:lvl w:ilvl="1">
      <w:start w:val="3"/>
      <w:numFmt w:val="decimal"/>
      <w:lvlText w:val="%1.%2."/>
      <w:lvlJc w:val="left"/>
      <w:pPr>
        <w:ind w:left="1222"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2586" w:hanging="1080"/>
      </w:pPr>
      <w:rPr>
        <w:rFonts w:cs="Times New Roman" w:hint="default"/>
      </w:rPr>
    </w:lvl>
    <w:lvl w:ilvl="4">
      <w:start w:val="1"/>
      <w:numFmt w:val="decimal"/>
      <w:lvlText w:val="%1.%2.%3.%4.%5."/>
      <w:lvlJc w:val="left"/>
      <w:pPr>
        <w:ind w:left="3448" w:hanging="1440"/>
      </w:pPr>
      <w:rPr>
        <w:rFonts w:cs="Times New Roman" w:hint="default"/>
      </w:rPr>
    </w:lvl>
    <w:lvl w:ilvl="5">
      <w:start w:val="1"/>
      <w:numFmt w:val="decimal"/>
      <w:lvlText w:val="%1.%2.%3.%4.%5.%6."/>
      <w:lvlJc w:val="left"/>
      <w:pPr>
        <w:ind w:left="3950" w:hanging="1440"/>
      </w:pPr>
      <w:rPr>
        <w:rFonts w:cs="Times New Roman" w:hint="default"/>
      </w:rPr>
    </w:lvl>
    <w:lvl w:ilvl="6">
      <w:start w:val="1"/>
      <w:numFmt w:val="decimal"/>
      <w:lvlText w:val="%1.%2.%3.%4.%5.%6.%7."/>
      <w:lvlJc w:val="left"/>
      <w:pPr>
        <w:ind w:left="4812" w:hanging="1800"/>
      </w:pPr>
      <w:rPr>
        <w:rFonts w:cs="Times New Roman" w:hint="default"/>
      </w:rPr>
    </w:lvl>
    <w:lvl w:ilvl="7">
      <w:start w:val="1"/>
      <w:numFmt w:val="decimal"/>
      <w:lvlText w:val="%1.%2.%3.%4.%5.%6.%7.%8."/>
      <w:lvlJc w:val="left"/>
      <w:pPr>
        <w:ind w:left="5674" w:hanging="2160"/>
      </w:pPr>
      <w:rPr>
        <w:rFonts w:cs="Times New Roman" w:hint="default"/>
      </w:rPr>
    </w:lvl>
    <w:lvl w:ilvl="8">
      <w:start w:val="1"/>
      <w:numFmt w:val="decimal"/>
      <w:lvlText w:val="%1.%2.%3.%4.%5.%6.%7.%8.%9."/>
      <w:lvlJc w:val="left"/>
      <w:pPr>
        <w:ind w:left="6176" w:hanging="2160"/>
      </w:pPr>
      <w:rPr>
        <w:rFonts w:cs="Times New Roman" w:hint="default"/>
      </w:rPr>
    </w:lvl>
  </w:abstractNum>
  <w:abstractNum w:abstractNumId="42" w15:restartNumberingAfterBreak="0">
    <w:nsid w:val="788D00A2"/>
    <w:multiLevelType w:val="hybridMultilevel"/>
    <w:tmpl w:val="0D665D9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9CA1A66"/>
    <w:multiLevelType w:val="hybridMultilevel"/>
    <w:tmpl w:val="66B2511A"/>
    <w:lvl w:ilvl="0" w:tplc="04160017">
      <w:start w:val="1"/>
      <w:numFmt w:val="lowerLetter"/>
      <w:lvlText w:val="%1)"/>
      <w:lvlJc w:val="left"/>
      <w:pPr>
        <w:ind w:left="810" w:hanging="360"/>
      </w:pPr>
    </w:lvl>
    <w:lvl w:ilvl="1" w:tplc="04160019" w:tentative="1">
      <w:start w:val="1"/>
      <w:numFmt w:val="lowerLetter"/>
      <w:lvlText w:val="%2."/>
      <w:lvlJc w:val="left"/>
      <w:pPr>
        <w:ind w:left="1530" w:hanging="360"/>
      </w:pPr>
    </w:lvl>
    <w:lvl w:ilvl="2" w:tplc="0416001B" w:tentative="1">
      <w:start w:val="1"/>
      <w:numFmt w:val="lowerRoman"/>
      <w:lvlText w:val="%3."/>
      <w:lvlJc w:val="right"/>
      <w:pPr>
        <w:ind w:left="2250" w:hanging="180"/>
      </w:pPr>
    </w:lvl>
    <w:lvl w:ilvl="3" w:tplc="0416000F" w:tentative="1">
      <w:start w:val="1"/>
      <w:numFmt w:val="decimal"/>
      <w:lvlText w:val="%4."/>
      <w:lvlJc w:val="left"/>
      <w:pPr>
        <w:ind w:left="2970" w:hanging="360"/>
      </w:pPr>
    </w:lvl>
    <w:lvl w:ilvl="4" w:tplc="04160019" w:tentative="1">
      <w:start w:val="1"/>
      <w:numFmt w:val="lowerLetter"/>
      <w:lvlText w:val="%5."/>
      <w:lvlJc w:val="left"/>
      <w:pPr>
        <w:ind w:left="3690" w:hanging="360"/>
      </w:pPr>
    </w:lvl>
    <w:lvl w:ilvl="5" w:tplc="0416001B" w:tentative="1">
      <w:start w:val="1"/>
      <w:numFmt w:val="lowerRoman"/>
      <w:lvlText w:val="%6."/>
      <w:lvlJc w:val="right"/>
      <w:pPr>
        <w:ind w:left="4410" w:hanging="180"/>
      </w:pPr>
    </w:lvl>
    <w:lvl w:ilvl="6" w:tplc="0416000F" w:tentative="1">
      <w:start w:val="1"/>
      <w:numFmt w:val="decimal"/>
      <w:lvlText w:val="%7."/>
      <w:lvlJc w:val="left"/>
      <w:pPr>
        <w:ind w:left="5130" w:hanging="360"/>
      </w:pPr>
    </w:lvl>
    <w:lvl w:ilvl="7" w:tplc="04160019" w:tentative="1">
      <w:start w:val="1"/>
      <w:numFmt w:val="lowerLetter"/>
      <w:lvlText w:val="%8."/>
      <w:lvlJc w:val="left"/>
      <w:pPr>
        <w:ind w:left="5850" w:hanging="360"/>
      </w:pPr>
    </w:lvl>
    <w:lvl w:ilvl="8" w:tplc="0416001B" w:tentative="1">
      <w:start w:val="1"/>
      <w:numFmt w:val="lowerRoman"/>
      <w:lvlText w:val="%9."/>
      <w:lvlJc w:val="right"/>
      <w:pPr>
        <w:ind w:left="6570" w:hanging="180"/>
      </w:pPr>
    </w:lvl>
  </w:abstractNum>
  <w:abstractNum w:abstractNumId="44" w15:restartNumberingAfterBreak="0">
    <w:nsid w:val="7A4D1ECF"/>
    <w:multiLevelType w:val="hybridMultilevel"/>
    <w:tmpl w:val="7FBA9380"/>
    <w:lvl w:ilvl="0" w:tplc="119E495C">
      <w:start w:val="1"/>
      <w:numFmt w:val="lowerLetter"/>
      <w:lvlText w:val="%1)"/>
      <w:lvlJc w:val="left"/>
      <w:pPr>
        <w:ind w:left="720" w:hanging="360"/>
      </w:pPr>
      <w:rPr>
        <w:rFonts w:ascii="Tahoma" w:eastAsia="Times New Roman" w:hAnsi="Tahoma" w:cs="Tahoma" w:hint="default"/>
        <w:spacing w:val="-1"/>
        <w:w w:val="103"/>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C7A2BCE"/>
    <w:multiLevelType w:val="multilevel"/>
    <w:tmpl w:val="58D67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C940B39"/>
    <w:multiLevelType w:val="multilevel"/>
    <w:tmpl w:val="FFFFFFFF"/>
    <w:styleLink w:val="Estilo2"/>
    <w:lvl w:ilvl="0">
      <w:start w:val="1"/>
      <w:numFmt w:val="decimal"/>
      <w:lvlText w:val="%1)"/>
      <w:lvlJc w:val="left"/>
      <w:pPr>
        <w:ind w:left="360" w:hanging="360"/>
      </w:pPr>
      <w:rPr>
        <w:rFonts w:ascii="1" w:hAnsi="1"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7" w15:restartNumberingAfterBreak="0">
    <w:nsid w:val="7D9501E3"/>
    <w:multiLevelType w:val="hybridMultilevel"/>
    <w:tmpl w:val="E64EFC5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61053957">
    <w:abstractNumId w:val="31"/>
  </w:num>
  <w:num w:numId="2" w16cid:durableId="791091130">
    <w:abstractNumId w:val="7"/>
  </w:num>
  <w:num w:numId="3" w16cid:durableId="1972783397">
    <w:abstractNumId w:val="21"/>
  </w:num>
  <w:num w:numId="4" w16cid:durableId="1057123831">
    <w:abstractNumId w:val="44"/>
  </w:num>
  <w:num w:numId="5" w16cid:durableId="242300641">
    <w:abstractNumId w:val="28"/>
  </w:num>
  <w:num w:numId="6" w16cid:durableId="106510522">
    <w:abstractNumId w:val="0"/>
  </w:num>
  <w:num w:numId="7" w16cid:durableId="1836996619">
    <w:abstractNumId w:val="39"/>
  </w:num>
  <w:num w:numId="8" w16cid:durableId="645353752">
    <w:abstractNumId w:val="41"/>
  </w:num>
  <w:num w:numId="9" w16cid:durableId="2053649102">
    <w:abstractNumId w:val="46"/>
  </w:num>
  <w:num w:numId="10" w16cid:durableId="531845270">
    <w:abstractNumId w:val="25"/>
  </w:num>
  <w:num w:numId="11" w16cid:durableId="353776165">
    <w:abstractNumId w:val="20"/>
  </w:num>
  <w:num w:numId="12" w16cid:durableId="3827286">
    <w:abstractNumId w:val="29"/>
  </w:num>
  <w:num w:numId="13" w16cid:durableId="1467234122">
    <w:abstractNumId w:val="37"/>
  </w:num>
  <w:num w:numId="14" w16cid:durableId="1075974805">
    <w:abstractNumId w:val="26"/>
  </w:num>
  <w:num w:numId="15" w16cid:durableId="180632443">
    <w:abstractNumId w:val="12"/>
  </w:num>
  <w:num w:numId="16" w16cid:durableId="853494193">
    <w:abstractNumId w:val="47"/>
  </w:num>
  <w:num w:numId="17" w16cid:durableId="1259757384">
    <w:abstractNumId w:val="17"/>
  </w:num>
  <w:num w:numId="18" w16cid:durableId="1139610606">
    <w:abstractNumId w:val="32"/>
  </w:num>
  <w:num w:numId="19" w16cid:durableId="1551723681">
    <w:abstractNumId w:val="14"/>
  </w:num>
  <w:num w:numId="20" w16cid:durableId="2068645632">
    <w:abstractNumId w:val="23"/>
  </w:num>
  <w:num w:numId="21" w16cid:durableId="175537727">
    <w:abstractNumId w:val="43"/>
  </w:num>
  <w:num w:numId="22" w16cid:durableId="1432899245">
    <w:abstractNumId w:val="1"/>
  </w:num>
  <w:num w:numId="23" w16cid:durableId="397434303">
    <w:abstractNumId w:val="13"/>
  </w:num>
  <w:num w:numId="24" w16cid:durableId="1860927429">
    <w:abstractNumId w:val="19"/>
  </w:num>
  <w:num w:numId="25" w16cid:durableId="1999067360">
    <w:abstractNumId w:val="5"/>
  </w:num>
  <w:num w:numId="26" w16cid:durableId="1330674110">
    <w:abstractNumId w:val="6"/>
  </w:num>
  <w:num w:numId="27" w16cid:durableId="1685982487">
    <w:abstractNumId w:val="2"/>
  </w:num>
  <w:num w:numId="28" w16cid:durableId="257713259">
    <w:abstractNumId w:val="40"/>
  </w:num>
  <w:num w:numId="29" w16cid:durableId="101534825">
    <w:abstractNumId w:val="38"/>
  </w:num>
  <w:num w:numId="30" w16cid:durableId="2100057311">
    <w:abstractNumId w:val="42"/>
  </w:num>
  <w:num w:numId="31" w16cid:durableId="1150370319">
    <w:abstractNumId w:val="34"/>
  </w:num>
  <w:num w:numId="32" w16cid:durableId="2002343213">
    <w:abstractNumId w:val="4"/>
  </w:num>
  <w:num w:numId="33" w16cid:durableId="1273171506">
    <w:abstractNumId w:val="35"/>
  </w:num>
  <w:num w:numId="34" w16cid:durableId="372535770">
    <w:abstractNumId w:val="27"/>
  </w:num>
  <w:num w:numId="35" w16cid:durableId="287274764">
    <w:abstractNumId w:val="8"/>
  </w:num>
  <w:num w:numId="36" w16cid:durableId="1507210835">
    <w:abstractNumId w:val="15"/>
  </w:num>
  <w:num w:numId="37" w16cid:durableId="235671606">
    <w:abstractNumId w:val="30"/>
  </w:num>
  <w:num w:numId="38" w16cid:durableId="1098913839">
    <w:abstractNumId w:val="10"/>
  </w:num>
  <w:num w:numId="39" w16cid:durableId="407658544">
    <w:abstractNumId w:val="18"/>
  </w:num>
  <w:num w:numId="40" w16cid:durableId="431707139">
    <w:abstractNumId w:val="24"/>
  </w:num>
  <w:num w:numId="41" w16cid:durableId="1998151120">
    <w:abstractNumId w:val="36"/>
  </w:num>
  <w:num w:numId="42" w16cid:durableId="1329404182">
    <w:abstractNumId w:val="9"/>
  </w:num>
  <w:num w:numId="43" w16cid:durableId="1413504004">
    <w:abstractNumId w:val="16"/>
  </w:num>
  <w:num w:numId="44" w16cid:durableId="1518956827">
    <w:abstractNumId w:val="33"/>
  </w:num>
  <w:num w:numId="45" w16cid:durableId="1170292090">
    <w:abstractNumId w:val="22"/>
  </w:num>
  <w:num w:numId="46" w16cid:durableId="1961957824">
    <w:abstractNumId w:val="3"/>
  </w:num>
  <w:num w:numId="47" w16cid:durableId="869683251">
    <w:abstractNumId w:val="45"/>
  </w:num>
  <w:num w:numId="48" w16cid:durableId="1614629140">
    <w:abstractNumId w:val="1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1255"/>
    <w:rsid w:val="000013B4"/>
    <w:rsid w:val="00001460"/>
    <w:rsid w:val="00002235"/>
    <w:rsid w:val="00003B2E"/>
    <w:rsid w:val="0000402A"/>
    <w:rsid w:val="00004382"/>
    <w:rsid w:val="000048FA"/>
    <w:rsid w:val="0000637B"/>
    <w:rsid w:val="00007D0A"/>
    <w:rsid w:val="00011691"/>
    <w:rsid w:val="00011E8F"/>
    <w:rsid w:val="00012E7C"/>
    <w:rsid w:val="00013ADC"/>
    <w:rsid w:val="000141DF"/>
    <w:rsid w:val="00014B0C"/>
    <w:rsid w:val="00014C11"/>
    <w:rsid w:val="0001550E"/>
    <w:rsid w:val="00015B48"/>
    <w:rsid w:val="00016AD5"/>
    <w:rsid w:val="0001759C"/>
    <w:rsid w:val="0001772F"/>
    <w:rsid w:val="00017B5A"/>
    <w:rsid w:val="0002293B"/>
    <w:rsid w:val="00022BE2"/>
    <w:rsid w:val="00023F3D"/>
    <w:rsid w:val="000261C1"/>
    <w:rsid w:val="0002645E"/>
    <w:rsid w:val="00026DBB"/>
    <w:rsid w:val="0002735D"/>
    <w:rsid w:val="0002760E"/>
    <w:rsid w:val="00030A42"/>
    <w:rsid w:val="00031528"/>
    <w:rsid w:val="00031F96"/>
    <w:rsid w:val="000320C6"/>
    <w:rsid w:val="0003412F"/>
    <w:rsid w:val="00035443"/>
    <w:rsid w:val="000358C0"/>
    <w:rsid w:val="000359EE"/>
    <w:rsid w:val="000362E6"/>
    <w:rsid w:val="00036351"/>
    <w:rsid w:val="00036E3F"/>
    <w:rsid w:val="0004001A"/>
    <w:rsid w:val="0004054C"/>
    <w:rsid w:val="00040BBB"/>
    <w:rsid w:val="00042472"/>
    <w:rsid w:val="00042905"/>
    <w:rsid w:val="0004313E"/>
    <w:rsid w:val="000441FD"/>
    <w:rsid w:val="00044A67"/>
    <w:rsid w:val="00044E12"/>
    <w:rsid w:val="000455C7"/>
    <w:rsid w:val="000465E7"/>
    <w:rsid w:val="00046D73"/>
    <w:rsid w:val="000472E9"/>
    <w:rsid w:val="0004733A"/>
    <w:rsid w:val="00047C34"/>
    <w:rsid w:val="00050886"/>
    <w:rsid w:val="00050C8F"/>
    <w:rsid w:val="00050F78"/>
    <w:rsid w:val="000515E7"/>
    <w:rsid w:val="0005203A"/>
    <w:rsid w:val="00053227"/>
    <w:rsid w:val="000532DA"/>
    <w:rsid w:val="0005338C"/>
    <w:rsid w:val="00053403"/>
    <w:rsid w:val="00054DE0"/>
    <w:rsid w:val="00056182"/>
    <w:rsid w:val="00056A95"/>
    <w:rsid w:val="00056CAF"/>
    <w:rsid w:val="000578BB"/>
    <w:rsid w:val="00060528"/>
    <w:rsid w:val="000607FF"/>
    <w:rsid w:val="0006083D"/>
    <w:rsid w:val="00061E70"/>
    <w:rsid w:val="00061FB8"/>
    <w:rsid w:val="00062122"/>
    <w:rsid w:val="00063083"/>
    <w:rsid w:val="0006390B"/>
    <w:rsid w:val="000642C1"/>
    <w:rsid w:val="0006448D"/>
    <w:rsid w:val="00064D89"/>
    <w:rsid w:val="00065CD5"/>
    <w:rsid w:val="00065E85"/>
    <w:rsid w:val="000661EE"/>
    <w:rsid w:val="00066418"/>
    <w:rsid w:val="00066517"/>
    <w:rsid w:val="000670C5"/>
    <w:rsid w:val="00067217"/>
    <w:rsid w:val="00070D6E"/>
    <w:rsid w:val="00071AA8"/>
    <w:rsid w:val="000721C7"/>
    <w:rsid w:val="00072395"/>
    <w:rsid w:val="00072527"/>
    <w:rsid w:val="000732E5"/>
    <w:rsid w:val="00073354"/>
    <w:rsid w:val="00073796"/>
    <w:rsid w:val="0007381C"/>
    <w:rsid w:val="00074B03"/>
    <w:rsid w:val="00074F8F"/>
    <w:rsid w:val="000751D2"/>
    <w:rsid w:val="00076FC9"/>
    <w:rsid w:val="000776CE"/>
    <w:rsid w:val="00077F82"/>
    <w:rsid w:val="0008001E"/>
    <w:rsid w:val="00080900"/>
    <w:rsid w:val="00081668"/>
    <w:rsid w:val="000822AE"/>
    <w:rsid w:val="00082E5C"/>
    <w:rsid w:val="00083050"/>
    <w:rsid w:val="00083459"/>
    <w:rsid w:val="00084006"/>
    <w:rsid w:val="00084330"/>
    <w:rsid w:val="000845E4"/>
    <w:rsid w:val="0008516B"/>
    <w:rsid w:val="00085734"/>
    <w:rsid w:val="000857B5"/>
    <w:rsid w:val="0008598A"/>
    <w:rsid w:val="000866A1"/>
    <w:rsid w:val="00086B04"/>
    <w:rsid w:val="00086D1C"/>
    <w:rsid w:val="00086D56"/>
    <w:rsid w:val="000871BF"/>
    <w:rsid w:val="0008738C"/>
    <w:rsid w:val="000876EC"/>
    <w:rsid w:val="00087AC2"/>
    <w:rsid w:val="00087F68"/>
    <w:rsid w:val="0009090E"/>
    <w:rsid w:val="00090EEB"/>
    <w:rsid w:val="000910A1"/>
    <w:rsid w:val="00092333"/>
    <w:rsid w:val="00092575"/>
    <w:rsid w:val="00092814"/>
    <w:rsid w:val="0009308F"/>
    <w:rsid w:val="000937B8"/>
    <w:rsid w:val="00093AF1"/>
    <w:rsid w:val="00093B9C"/>
    <w:rsid w:val="00095106"/>
    <w:rsid w:val="00095B00"/>
    <w:rsid w:val="00095BA6"/>
    <w:rsid w:val="00096597"/>
    <w:rsid w:val="00096AC1"/>
    <w:rsid w:val="00097DC2"/>
    <w:rsid w:val="000A04AE"/>
    <w:rsid w:val="000A11C3"/>
    <w:rsid w:val="000A1918"/>
    <w:rsid w:val="000A1E3A"/>
    <w:rsid w:val="000A3709"/>
    <w:rsid w:val="000A3FBD"/>
    <w:rsid w:val="000A416B"/>
    <w:rsid w:val="000A4708"/>
    <w:rsid w:val="000A5686"/>
    <w:rsid w:val="000A60B2"/>
    <w:rsid w:val="000A62CF"/>
    <w:rsid w:val="000A673F"/>
    <w:rsid w:val="000A6EA8"/>
    <w:rsid w:val="000B2D7D"/>
    <w:rsid w:val="000B3799"/>
    <w:rsid w:val="000B386C"/>
    <w:rsid w:val="000B4902"/>
    <w:rsid w:val="000B5680"/>
    <w:rsid w:val="000B58C2"/>
    <w:rsid w:val="000B62ED"/>
    <w:rsid w:val="000B72F8"/>
    <w:rsid w:val="000B73C9"/>
    <w:rsid w:val="000C054E"/>
    <w:rsid w:val="000C0CCA"/>
    <w:rsid w:val="000C1ACD"/>
    <w:rsid w:val="000C2716"/>
    <w:rsid w:val="000C2AD0"/>
    <w:rsid w:val="000C3889"/>
    <w:rsid w:val="000C3E5C"/>
    <w:rsid w:val="000C4F2A"/>
    <w:rsid w:val="000C50CC"/>
    <w:rsid w:val="000C518C"/>
    <w:rsid w:val="000C5625"/>
    <w:rsid w:val="000C67E8"/>
    <w:rsid w:val="000C7045"/>
    <w:rsid w:val="000C791A"/>
    <w:rsid w:val="000D05C3"/>
    <w:rsid w:val="000D081B"/>
    <w:rsid w:val="000D0AB4"/>
    <w:rsid w:val="000D0F0A"/>
    <w:rsid w:val="000D153D"/>
    <w:rsid w:val="000D1809"/>
    <w:rsid w:val="000D3824"/>
    <w:rsid w:val="000D5AB8"/>
    <w:rsid w:val="000D602B"/>
    <w:rsid w:val="000D6A55"/>
    <w:rsid w:val="000D7C57"/>
    <w:rsid w:val="000E0E2E"/>
    <w:rsid w:val="000E10D7"/>
    <w:rsid w:val="000E18C0"/>
    <w:rsid w:val="000E2C29"/>
    <w:rsid w:val="000E2D6F"/>
    <w:rsid w:val="000E33E7"/>
    <w:rsid w:val="000E3409"/>
    <w:rsid w:val="000E3455"/>
    <w:rsid w:val="000E430F"/>
    <w:rsid w:val="000E44E8"/>
    <w:rsid w:val="000E571C"/>
    <w:rsid w:val="000E5942"/>
    <w:rsid w:val="000F0AE0"/>
    <w:rsid w:val="000F0C64"/>
    <w:rsid w:val="000F0D24"/>
    <w:rsid w:val="000F1CAE"/>
    <w:rsid w:val="000F1DFD"/>
    <w:rsid w:val="000F22F7"/>
    <w:rsid w:val="000F2817"/>
    <w:rsid w:val="000F2A3E"/>
    <w:rsid w:val="000F2BC2"/>
    <w:rsid w:val="000F3055"/>
    <w:rsid w:val="000F430E"/>
    <w:rsid w:val="000F462B"/>
    <w:rsid w:val="000F469D"/>
    <w:rsid w:val="000F4777"/>
    <w:rsid w:val="000F4910"/>
    <w:rsid w:val="000F5186"/>
    <w:rsid w:val="000F519E"/>
    <w:rsid w:val="000F5E58"/>
    <w:rsid w:val="000F6922"/>
    <w:rsid w:val="000F6B68"/>
    <w:rsid w:val="000F737F"/>
    <w:rsid w:val="0010003A"/>
    <w:rsid w:val="0010225B"/>
    <w:rsid w:val="00102264"/>
    <w:rsid w:val="00103689"/>
    <w:rsid w:val="00103EF1"/>
    <w:rsid w:val="00105038"/>
    <w:rsid w:val="001055D3"/>
    <w:rsid w:val="001057AE"/>
    <w:rsid w:val="00106267"/>
    <w:rsid w:val="0010765F"/>
    <w:rsid w:val="001077A3"/>
    <w:rsid w:val="00107CFE"/>
    <w:rsid w:val="00107F4C"/>
    <w:rsid w:val="001135C4"/>
    <w:rsid w:val="00115289"/>
    <w:rsid w:val="001152EE"/>
    <w:rsid w:val="00116F00"/>
    <w:rsid w:val="00116F6E"/>
    <w:rsid w:val="001174EF"/>
    <w:rsid w:val="0012152A"/>
    <w:rsid w:val="0012235B"/>
    <w:rsid w:val="00122CFE"/>
    <w:rsid w:val="00123435"/>
    <w:rsid w:val="0012382B"/>
    <w:rsid w:val="00123898"/>
    <w:rsid w:val="00123C9F"/>
    <w:rsid w:val="00124C81"/>
    <w:rsid w:val="00124EB0"/>
    <w:rsid w:val="00125138"/>
    <w:rsid w:val="0012552F"/>
    <w:rsid w:val="00126820"/>
    <w:rsid w:val="00126AC7"/>
    <w:rsid w:val="00127151"/>
    <w:rsid w:val="0012723B"/>
    <w:rsid w:val="001274EF"/>
    <w:rsid w:val="00131E97"/>
    <w:rsid w:val="00132171"/>
    <w:rsid w:val="0013359D"/>
    <w:rsid w:val="00133919"/>
    <w:rsid w:val="001347AF"/>
    <w:rsid w:val="00134A2A"/>
    <w:rsid w:val="00134F9F"/>
    <w:rsid w:val="001377D4"/>
    <w:rsid w:val="0014075A"/>
    <w:rsid w:val="00140F4B"/>
    <w:rsid w:val="0014153F"/>
    <w:rsid w:val="00141EC2"/>
    <w:rsid w:val="00142F7A"/>
    <w:rsid w:val="0014366F"/>
    <w:rsid w:val="001441D4"/>
    <w:rsid w:val="001442E8"/>
    <w:rsid w:val="0014481E"/>
    <w:rsid w:val="00145A0F"/>
    <w:rsid w:val="0014607B"/>
    <w:rsid w:val="0014666F"/>
    <w:rsid w:val="001467FD"/>
    <w:rsid w:val="00146AC5"/>
    <w:rsid w:val="00146C54"/>
    <w:rsid w:val="00146F22"/>
    <w:rsid w:val="001477CF"/>
    <w:rsid w:val="00150835"/>
    <w:rsid w:val="00150FFC"/>
    <w:rsid w:val="00152B12"/>
    <w:rsid w:val="00153F84"/>
    <w:rsid w:val="001540D4"/>
    <w:rsid w:val="0015495D"/>
    <w:rsid w:val="00154FD4"/>
    <w:rsid w:val="00154FDA"/>
    <w:rsid w:val="00157124"/>
    <w:rsid w:val="00160637"/>
    <w:rsid w:val="001639E9"/>
    <w:rsid w:val="00164084"/>
    <w:rsid w:val="00164EFC"/>
    <w:rsid w:val="001652CE"/>
    <w:rsid w:val="00167240"/>
    <w:rsid w:val="00167B2E"/>
    <w:rsid w:val="00170FF3"/>
    <w:rsid w:val="001711A9"/>
    <w:rsid w:val="00171218"/>
    <w:rsid w:val="00171D81"/>
    <w:rsid w:val="00171E3B"/>
    <w:rsid w:val="0017245E"/>
    <w:rsid w:val="00173408"/>
    <w:rsid w:val="001736FF"/>
    <w:rsid w:val="00175860"/>
    <w:rsid w:val="0017662F"/>
    <w:rsid w:val="0018079B"/>
    <w:rsid w:val="00181B44"/>
    <w:rsid w:val="00183319"/>
    <w:rsid w:val="00183BB7"/>
    <w:rsid w:val="00183DC8"/>
    <w:rsid w:val="001840D3"/>
    <w:rsid w:val="0018486D"/>
    <w:rsid w:val="001851B4"/>
    <w:rsid w:val="00185635"/>
    <w:rsid w:val="00186412"/>
    <w:rsid w:val="0018697E"/>
    <w:rsid w:val="00186987"/>
    <w:rsid w:val="00186BE8"/>
    <w:rsid w:val="0018790B"/>
    <w:rsid w:val="00187E83"/>
    <w:rsid w:val="00187F3A"/>
    <w:rsid w:val="00190181"/>
    <w:rsid w:val="001901FB"/>
    <w:rsid w:val="00190693"/>
    <w:rsid w:val="00191162"/>
    <w:rsid w:val="00191219"/>
    <w:rsid w:val="00192107"/>
    <w:rsid w:val="00192BAC"/>
    <w:rsid w:val="0019539F"/>
    <w:rsid w:val="00196846"/>
    <w:rsid w:val="00197E98"/>
    <w:rsid w:val="001A0AA5"/>
    <w:rsid w:val="001A33EE"/>
    <w:rsid w:val="001A41DA"/>
    <w:rsid w:val="001A433C"/>
    <w:rsid w:val="001A55E7"/>
    <w:rsid w:val="001A5CFD"/>
    <w:rsid w:val="001A6601"/>
    <w:rsid w:val="001A7DC3"/>
    <w:rsid w:val="001B0201"/>
    <w:rsid w:val="001B1B08"/>
    <w:rsid w:val="001B227B"/>
    <w:rsid w:val="001B2C75"/>
    <w:rsid w:val="001B333D"/>
    <w:rsid w:val="001B58E8"/>
    <w:rsid w:val="001B590F"/>
    <w:rsid w:val="001B5DEA"/>
    <w:rsid w:val="001B6A30"/>
    <w:rsid w:val="001B7174"/>
    <w:rsid w:val="001C0C51"/>
    <w:rsid w:val="001C0CB8"/>
    <w:rsid w:val="001C1778"/>
    <w:rsid w:val="001C1EC2"/>
    <w:rsid w:val="001C2AEE"/>
    <w:rsid w:val="001C2B9B"/>
    <w:rsid w:val="001C2CBC"/>
    <w:rsid w:val="001C306D"/>
    <w:rsid w:val="001C3261"/>
    <w:rsid w:val="001C39CD"/>
    <w:rsid w:val="001C3B83"/>
    <w:rsid w:val="001C50DE"/>
    <w:rsid w:val="001C6E04"/>
    <w:rsid w:val="001C6E08"/>
    <w:rsid w:val="001C700F"/>
    <w:rsid w:val="001C72FF"/>
    <w:rsid w:val="001C748C"/>
    <w:rsid w:val="001D07BD"/>
    <w:rsid w:val="001D0963"/>
    <w:rsid w:val="001D1899"/>
    <w:rsid w:val="001D2152"/>
    <w:rsid w:val="001D2435"/>
    <w:rsid w:val="001D2F9A"/>
    <w:rsid w:val="001D38BE"/>
    <w:rsid w:val="001D3DDA"/>
    <w:rsid w:val="001D533A"/>
    <w:rsid w:val="001D6A0D"/>
    <w:rsid w:val="001D6D9B"/>
    <w:rsid w:val="001E0988"/>
    <w:rsid w:val="001E1804"/>
    <w:rsid w:val="001E21CD"/>
    <w:rsid w:val="001E2E0A"/>
    <w:rsid w:val="001E3A9B"/>
    <w:rsid w:val="001E3D25"/>
    <w:rsid w:val="001E4357"/>
    <w:rsid w:val="001E44F8"/>
    <w:rsid w:val="001E4ADF"/>
    <w:rsid w:val="001E559A"/>
    <w:rsid w:val="001E6F99"/>
    <w:rsid w:val="001E786B"/>
    <w:rsid w:val="001F0768"/>
    <w:rsid w:val="001F07F2"/>
    <w:rsid w:val="001F1549"/>
    <w:rsid w:val="001F296A"/>
    <w:rsid w:val="001F3357"/>
    <w:rsid w:val="001F4222"/>
    <w:rsid w:val="001F4AB8"/>
    <w:rsid w:val="001F5626"/>
    <w:rsid w:val="001F5B1D"/>
    <w:rsid w:val="001F5FF0"/>
    <w:rsid w:val="001F65E1"/>
    <w:rsid w:val="001F78A1"/>
    <w:rsid w:val="001F79A6"/>
    <w:rsid w:val="00200C33"/>
    <w:rsid w:val="00201F29"/>
    <w:rsid w:val="00202A24"/>
    <w:rsid w:val="00203559"/>
    <w:rsid w:val="00203BD1"/>
    <w:rsid w:val="00203E79"/>
    <w:rsid w:val="002046BF"/>
    <w:rsid w:val="0020479D"/>
    <w:rsid w:val="00205CF7"/>
    <w:rsid w:val="00207ACC"/>
    <w:rsid w:val="00210976"/>
    <w:rsid w:val="0021121A"/>
    <w:rsid w:val="00211702"/>
    <w:rsid w:val="002120A0"/>
    <w:rsid w:val="002125C8"/>
    <w:rsid w:val="00212ABE"/>
    <w:rsid w:val="00212DFD"/>
    <w:rsid w:val="00212F1A"/>
    <w:rsid w:val="00212FAC"/>
    <w:rsid w:val="00214181"/>
    <w:rsid w:val="002154EA"/>
    <w:rsid w:val="002157CA"/>
    <w:rsid w:val="00215834"/>
    <w:rsid w:val="00216584"/>
    <w:rsid w:val="00216744"/>
    <w:rsid w:val="00216ACC"/>
    <w:rsid w:val="0021745D"/>
    <w:rsid w:val="00217460"/>
    <w:rsid w:val="00217801"/>
    <w:rsid w:val="00217EB2"/>
    <w:rsid w:val="00220551"/>
    <w:rsid w:val="002207A4"/>
    <w:rsid w:val="00221463"/>
    <w:rsid w:val="00221C76"/>
    <w:rsid w:val="0022217F"/>
    <w:rsid w:val="00222318"/>
    <w:rsid w:val="00224C60"/>
    <w:rsid w:val="00226E25"/>
    <w:rsid w:val="00226FF6"/>
    <w:rsid w:val="00227336"/>
    <w:rsid w:val="00227C7E"/>
    <w:rsid w:val="00231149"/>
    <w:rsid w:val="002324DA"/>
    <w:rsid w:val="0023260B"/>
    <w:rsid w:val="002329E9"/>
    <w:rsid w:val="00233085"/>
    <w:rsid w:val="002351D3"/>
    <w:rsid w:val="0023569F"/>
    <w:rsid w:val="002364B5"/>
    <w:rsid w:val="002370B1"/>
    <w:rsid w:val="002370B4"/>
    <w:rsid w:val="002376D3"/>
    <w:rsid w:val="00237F63"/>
    <w:rsid w:val="00240A97"/>
    <w:rsid w:val="00240B78"/>
    <w:rsid w:val="002414A1"/>
    <w:rsid w:val="00241674"/>
    <w:rsid w:val="0024250F"/>
    <w:rsid w:val="002427EA"/>
    <w:rsid w:val="00242E8E"/>
    <w:rsid w:val="00244705"/>
    <w:rsid w:val="0024710F"/>
    <w:rsid w:val="00247573"/>
    <w:rsid w:val="002501BF"/>
    <w:rsid w:val="002506DB"/>
    <w:rsid w:val="002519C3"/>
    <w:rsid w:val="0025206D"/>
    <w:rsid w:val="00252078"/>
    <w:rsid w:val="00253BA5"/>
    <w:rsid w:val="0025558F"/>
    <w:rsid w:val="00255AD3"/>
    <w:rsid w:val="0025682B"/>
    <w:rsid w:val="002578DC"/>
    <w:rsid w:val="00257AFF"/>
    <w:rsid w:val="00257E8C"/>
    <w:rsid w:val="00260DCF"/>
    <w:rsid w:val="00261071"/>
    <w:rsid w:val="00261089"/>
    <w:rsid w:val="0026297E"/>
    <w:rsid w:val="00263181"/>
    <w:rsid w:val="00263DFA"/>
    <w:rsid w:val="00264C95"/>
    <w:rsid w:val="00266EAC"/>
    <w:rsid w:val="00266EFF"/>
    <w:rsid w:val="00267A06"/>
    <w:rsid w:val="00270404"/>
    <w:rsid w:val="00270E03"/>
    <w:rsid w:val="00270EC2"/>
    <w:rsid w:val="00271E3B"/>
    <w:rsid w:val="002720FB"/>
    <w:rsid w:val="002722F0"/>
    <w:rsid w:val="002733E1"/>
    <w:rsid w:val="00273C6B"/>
    <w:rsid w:val="00274661"/>
    <w:rsid w:val="00275252"/>
    <w:rsid w:val="00275815"/>
    <w:rsid w:val="00276056"/>
    <w:rsid w:val="002771C4"/>
    <w:rsid w:val="00277457"/>
    <w:rsid w:val="002776C1"/>
    <w:rsid w:val="00277D4F"/>
    <w:rsid w:val="00280A8E"/>
    <w:rsid w:val="00280E55"/>
    <w:rsid w:val="002848ED"/>
    <w:rsid w:val="00284CF4"/>
    <w:rsid w:val="00285E9F"/>
    <w:rsid w:val="0028693C"/>
    <w:rsid w:val="00287BC5"/>
    <w:rsid w:val="00287E00"/>
    <w:rsid w:val="00290748"/>
    <w:rsid w:val="002907C3"/>
    <w:rsid w:val="002925F9"/>
    <w:rsid w:val="002927E6"/>
    <w:rsid w:val="00292D77"/>
    <w:rsid w:val="002935A6"/>
    <w:rsid w:val="00293C5E"/>
    <w:rsid w:val="00293DD0"/>
    <w:rsid w:val="00293E02"/>
    <w:rsid w:val="00293F7B"/>
    <w:rsid w:val="00295640"/>
    <w:rsid w:val="00295E3C"/>
    <w:rsid w:val="00296134"/>
    <w:rsid w:val="002964B7"/>
    <w:rsid w:val="00296BEA"/>
    <w:rsid w:val="00296E01"/>
    <w:rsid w:val="0029703A"/>
    <w:rsid w:val="002A1BB8"/>
    <w:rsid w:val="002A2953"/>
    <w:rsid w:val="002A33A3"/>
    <w:rsid w:val="002A38EB"/>
    <w:rsid w:val="002A3B2F"/>
    <w:rsid w:val="002A3B89"/>
    <w:rsid w:val="002A3F9E"/>
    <w:rsid w:val="002A4874"/>
    <w:rsid w:val="002A4A07"/>
    <w:rsid w:val="002A5780"/>
    <w:rsid w:val="002A5ADA"/>
    <w:rsid w:val="002A661E"/>
    <w:rsid w:val="002A6D16"/>
    <w:rsid w:val="002A726E"/>
    <w:rsid w:val="002A7660"/>
    <w:rsid w:val="002A77F9"/>
    <w:rsid w:val="002A7820"/>
    <w:rsid w:val="002A786B"/>
    <w:rsid w:val="002B09E0"/>
    <w:rsid w:val="002B0BBC"/>
    <w:rsid w:val="002B0F3A"/>
    <w:rsid w:val="002B277B"/>
    <w:rsid w:val="002B2D18"/>
    <w:rsid w:val="002B3160"/>
    <w:rsid w:val="002B3DF8"/>
    <w:rsid w:val="002B427E"/>
    <w:rsid w:val="002B49B1"/>
    <w:rsid w:val="002B4A5C"/>
    <w:rsid w:val="002B588A"/>
    <w:rsid w:val="002B5927"/>
    <w:rsid w:val="002B6480"/>
    <w:rsid w:val="002B65CD"/>
    <w:rsid w:val="002B67AE"/>
    <w:rsid w:val="002B6A4C"/>
    <w:rsid w:val="002C0A7B"/>
    <w:rsid w:val="002C0BA7"/>
    <w:rsid w:val="002C169E"/>
    <w:rsid w:val="002C42AE"/>
    <w:rsid w:val="002C4385"/>
    <w:rsid w:val="002C4E7D"/>
    <w:rsid w:val="002C52B2"/>
    <w:rsid w:val="002C61CF"/>
    <w:rsid w:val="002C6336"/>
    <w:rsid w:val="002C6788"/>
    <w:rsid w:val="002C6E0A"/>
    <w:rsid w:val="002C7747"/>
    <w:rsid w:val="002D24E2"/>
    <w:rsid w:val="002D30B9"/>
    <w:rsid w:val="002D33F9"/>
    <w:rsid w:val="002D44BE"/>
    <w:rsid w:val="002D5861"/>
    <w:rsid w:val="002D5F29"/>
    <w:rsid w:val="002D6CF4"/>
    <w:rsid w:val="002D7E7D"/>
    <w:rsid w:val="002E0136"/>
    <w:rsid w:val="002E057C"/>
    <w:rsid w:val="002E070F"/>
    <w:rsid w:val="002E27DA"/>
    <w:rsid w:val="002E29CD"/>
    <w:rsid w:val="002E2B4F"/>
    <w:rsid w:val="002E3113"/>
    <w:rsid w:val="002E4130"/>
    <w:rsid w:val="002E4821"/>
    <w:rsid w:val="002E5548"/>
    <w:rsid w:val="002E624D"/>
    <w:rsid w:val="002E63CF"/>
    <w:rsid w:val="002E7737"/>
    <w:rsid w:val="002F0E4D"/>
    <w:rsid w:val="002F0FF0"/>
    <w:rsid w:val="002F14B9"/>
    <w:rsid w:val="002F1E60"/>
    <w:rsid w:val="002F221B"/>
    <w:rsid w:val="002F4B69"/>
    <w:rsid w:val="002F4FCE"/>
    <w:rsid w:val="002F5BA1"/>
    <w:rsid w:val="002F66B1"/>
    <w:rsid w:val="0030044E"/>
    <w:rsid w:val="003007E2"/>
    <w:rsid w:val="003008FA"/>
    <w:rsid w:val="00301674"/>
    <w:rsid w:val="003018E2"/>
    <w:rsid w:val="00302BFE"/>
    <w:rsid w:val="003046D7"/>
    <w:rsid w:val="00304FA2"/>
    <w:rsid w:val="00305164"/>
    <w:rsid w:val="00307671"/>
    <w:rsid w:val="00307B45"/>
    <w:rsid w:val="00310096"/>
    <w:rsid w:val="003110FF"/>
    <w:rsid w:val="00312B0B"/>
    <w:rsid w:val="00313129"/>
    <w:rsid w:val="0031448B"/>
    <w:rsid w:val="00315084"/>
    <w:rsid w:val="003153C4"/>
    <w:rsid w:val="00316453"/>
    <w:rsid w:val="00317585"/>
    <w:rsid w:val="00317CDA"/>
    <w:rsid w:val="003200ED"/>
    <w:rsid w:val="00320D26"/>
    <w:rsid w:val="00323530"/>
    <w:rsid w:val="00324634"/>
    <w:rsid w:val="00324B72"/>
    <w:rsid w:val="003250B8"/>
    <w:rsid w:val="00325DA9"/>
    <w:rsid w:val="00326D74"/>
    <w:rsid w:val="00327EB0"/>
    <w:rsid w:val="00330DCD"/>
    <w:rsid w:val="00330E74"/>
    <w:rsid w:val="00331511"/>
    <w:rsid w:val="00332149"/>
    <w:rsid w:val="003335DC"/>
    <w:rsid w:val="003340A8"/>
    <w:rsid w:val="00334DBE"/>
    <w:rsid w:val="00335571"/>
    <w:rsid w:val="00336748"/>
    <w:rsid w:val="00336BC3"/>
    <w:rsid w:val="00336DFB"/>
    <w:rsid w:val="00337027"/>
    <w:rsid w:val="00337F8F"/>
    <w:rsid w:val="003405FE"/>
    <w:rsid w:val="0034088D"/>
    <w:rsid w:val="00340EB1"/>
    <w:rsid w:val="00342323"/>
    <w:rsid w:val="003424BC"/>
    <w:rsid w:val="003426F8"/>
    <w:rsid w:val="00344796"/>
    <w:rsid w:val="00344979"/>
    <w:rsid w:val="0034576D"/>
    <w:rsid w:val="00346655"/>
    <w:rsid w:val="00347A44"/>
    <w:rsid w:val="00351098"/>
    <w:rsid w:val="0035225E"/>
    <w:rsid w:val="00353BB6"/>
    <w:rsid w:val="00353C6C"/>
    <w:rsid w:val="00354396"/>
    <w:rsid w:val="00354B1F"/>
    <w:rsid w:val="0035562F"/>
    <w:rsid w:val="00355B7F"/>
    <w:rsid w:val="00355B83"/>
    <w:rsid w:val="003603E7"/>
    <w:rsid w:val="00360CAB"/>
    <w:rsid w:val="00360F2B"/>
    <w:rsid w:val="00361960"/>
    <w:rsid w:val="003624E4"/>
    <w:rsid w:val="00364090"/>
    <w:rsid w:val="00366174"/>
    <w:rsid w:val="00366A96"/>
    <w:rsid w:val="00366BB1"/>
    <w:rsid w:val="00366F6A"/>
    <w:rsid w:val="00367069"/>
    <w:rsid w:val="00367FC8"/>
    <w:rsid w:val="00367FE4"/>
    <w:rsid w:val="00370062"/>
    <w:rsid w:val="0037219C"/>
    <w:rsid w:val="00373360"/>
    <w:rsid w:val="003734DD"/>
    <w:rsid w:val="00373F45"/>
    <w:rsid w:val="00373F72"/>
    <w:rsid w:val="003741D1"/>
    <w:rsid w:val="00374B38"/>
    <w:rsid w:val="00374F82"/>
    <w:rsid w:val="00375A69"/>
    <w:rsid w:val="00375F14"/>
    <w:rsid w:val="003777D4"/>
    <w:rsid w:val="00377DC4"/>
    <w:rsid w:val="0038025E"/>
    <w:rsid w:val="003803FA"/>
    <w:rsid w:val="00380C90"/>
    <w:rsid w:val="003810F5"/>
    <w:rsid w:val="00381942"/>
    <w:rsid w:val="00381F89"/>
    <w:rsid w:val="00382C4F"/>
    <w:rsid w:val="00383DE4"/>
    <w:rsid w:val="003845DC"/>
    <w:rsid w:val="003851B3"/>
    <w:rsid w:val="003861E3"/>
    <w:rsid w:val="00387B2F"/>
    <w:rsid w:val="00387C91"/>
    <w:rsid w:val="00390A86"/>
    <w:rsid w:val="00393E23"/>
    <w:rsid w:val="0039401F"/>
    <w:rsid w:val="00394410"/>
    <w:rsid w:val="003964E1"/>
    <w:rsid w:val="00397565"/>
    <w:rsid w:val="00397663"/>
    <w:rsid w:val="003A06CB"/>
    <w:rsid w:val="003A0783"/>
    <w:rsid w:val="003A125F"/>
    <w:rsid w:val="003A14EF"/>
    <w:rsid w:val="003A18BE"/>
    <w:rsid w:val="003A207C"/>
    <w:rsid w:val="003A318A"/>
    <w:rsid w:val="003A4A9C"/>
    <w:rsid w:val="003A4AFA"/>
    <w:rsid w:val="003A4F8B"/>
    <w:rsid w:val="003A5447"/>
    <w:rsid w:val="003A558F"/>
    <w:rsid w:val="003A5935"/>
    <w:rsid w:val="003A671A"/>
    <w:rsid w:val="003A6748"/>
    <w:rsid w:val="003A6BB8"/>
    <w:rsid w:val="003A6D6A"/>
    <w:rsid w:val="003A7A99"/>
    <w:rsid w:val="003B0193"/>
    <w:rsid w:val="003B027A"/>
    <w:rsid w:val="003B0FE9"/>
    <w:rsid w:val="003B1363"/>
    <w:rsid w:val="003B3A90"/>
    <w:rsid w:val="003B3C77"/>
    <w:rsid w:val="003B3F79"/>
    <w:rsid w:val="003B4654"/>
    <w:rsid w:val="003B5F0B"/>
    <w:rsid w:val="003B6690"/>
    <w:rsid w:val="003B7C10"/>
    <w:rsid w:val="003B7DAA"/>
    <w:rsid w:val="003C176A"/>
    <w:rsid w:val="003C1C40"/>
    <w:rsid w:val="003C2A96"/>
    <w:rsid w:val="003C2E2D"/>
    <w:rsid w:val="003C3018"/>
    <w:rsid w:val="003C3BA6"/>
    <w:rsid w:val="003C3F0C"/>
    <w:rsid w:val="003C3F31"/>
    <w:rsid w:val="003C409C"/>
    <w:rsid w:val="003C4E55"/>
    <w:rsid w:val="003C5467"/>
    <w:rsid w:val="003C566D"/>
    <w:rsid w:val="003C6977"/>
    <w:rsid w:val="003C6B40"/>
    <w:rsid w:val="003C6FAE"/>
    <w:rsid w:val="003C7068"/>
    <w:rsid w:val="003C79DB"/>
    <w:rsid w:val="003D0023"/>
    <w:rsid w:val="003D102C"/>
    <w:rsid w:val="003D2772"/>
    <w:rsid w:val="003D30FD"/>
    <w:rsid w:val="003D4137"/>
    <w:rsid w:val="003D467A"/>
    <w:rsid w:val="003D4B2F"/>
    <w:rsid w:val="003D4C9E"/>
    <w:rsid w:val="003D5577"/>
    <w:rsid w:val="003D589A"/>
    <w:rsid w:val="003D6560"/>
    <w:rsid w:val="003D6C42"/>
    <w:rsid w:val="003D6D17"/>
    <w:rsid w:val="003D711A"/>
    <w:rsid w:val="003D74FC"/>
    <w:rsid w:val="003D7C2A"/>
    <w:rsid w:val="003E0069"/>
    <w:rsid w:val="003E0FED"/>
    <w:rsid w:val="003E12E5"/>
    <w:rsid w:val="003E2797"/>
    <w:rsid w:val="003E2989"/>
    <w:rsid w:val="003E2BA5"/>
    <w:rsid w:val="003E4198"/>
    <w:rsid w:val="003E44D1"/>
    <w:rsid w:val="003E4617"/>
    <w:rsid w:val="003E5408"/>
    <w:rsid w:val="003E58B3"/>
    <w:rsid w:val="003E7A8C"/>
    <w:rsid w:val="003F0355"/>
    <w:rsid w:val="003F1297"/>
    <w:rsid w:val="003F2931"/>
    <w:rsid w:val="003F35F4"/>
    <w:rsid w:val="003F3FEE"/>
    <w:rsid w:val="003F4DD9"/>
    <w:rsid w:val="003F699D"/>
    <w:rsid w:val="003F6A57"/>
    <w:rsid w:val="003F794E"/>
    <w:rsid w:val="004002A6"/>
    <w:rsid w:val="00400479"/>
    <w:rsid w:val="00401254"/>
    <w:rsid w:val="004012E6"/>
    <w:rsid w:val="004014C4"/>
    <w:rsid w:val="00401524"/>
    <w:rsid w:val="00401729"/>
    <w:rsid w:val="00401FFD"/>
    <w:rsid w:val="004021EC"/>
    <w:rsid w:val="00402A4E"/>
    <w:rsid w:val="0040319C"/>
    <w:rsid w:val="00404318"/>
    <w:rsid w:val="004050C6"/>
    <w:rsid w:val="00405109"/>
    <w:rsid w:val="00406D49"/>
    <w:rsid w:val="004070FD"/>
    <w:rsid w:val="00407B7E"/>
    <w:rsid w:val="00410CC7"/>
    <w:rsid w:val="00410FEC"/>
    <w:rsid w:val="004116BB"/>
    <w:rsid w:val="00411CD8"/>
    <w:rsid w:val="004120C5"/>
    <w:rsid w:val="004122EA"/>
    <w:rsid w:val="004123A4"/>
    <w:rsid w:val="0041289E"/>
    <w:rsid w:val="0041296C"/>
    <w:rsid w:val="00412F2E"/>
    <w:rsid w:val="004150EF"/>
    <w:rsid w:val="00416076"/>
    <w:rsid w:val="004164C5"/>
    <w:rsid w:val="004206E5"/>
    <w:rsid w:val="004207F0"/>
    <w:rsid w:val="00421BF1"/>
    <w:rsid w:val="004221F0"/>
    <w:rsid w:val="0042220E"/>
    <w:rsid w:val="00422B5F"/>
    <w:rsid w:val="004231C7"/>
    <w:rsid w:val="0042360A"/>
    <w:rsid w:val="004239E5"/>
    <w:rsid w:val="00423EAE"/>
    <w:rsid w:val="00427DD8"/>
    <w:rsid w:val="00427F8A"/>
    <w:rsid w:val="00430728"/>
    <w:rsid w:val="00430776"/>
    <w:rsid w:val="0043127A"/>
    <w:rsid w:val="004329FF"/>
    <w:rsid w:val="00432B79"/>
    <w:rsid w:val="00436020"/>
    <w:rsid w:val="004365BF"/>
    <w:rsid w:val="0043678D"/>
    <w:rsid w:val="004372DB"/>
    <w:rsid w:val="00440082"/>
    <w:rsid w:val="00440720"/>
    <w:rsid w:val="00440A3A"/>
    <w:rsid w:val="004410CE"/>
    <w:rsid w:val="00442568"/>
    <w:rsid w:val="004426F5"/>
    <w:rsid w:val="00443322"/>
    <w:rsid w:val="00443A64"/>
    <w:rsid w:val="00444FF8"/>
    <w:rsid w:val="00445836"/>
    <w:rsid w:val="00445B48"/>
    <w:rsid w:val="0044661D"/>
    <w:rsid w:val="00446679"/>
    <w:rsid w:val="00447463"/>
    <w:rsid w:val="0045015B"/>
    <w:rsid w:val="00450BD3"/>
    <w:rsid w:val="00451445"/>
    <w:rsid w:val="00452406"/>
    <w:rsid w:val="004525D9"/>
    <w:rsid w:val="00452DC9"/>
    <w:rsid w:val="004540A8"/>
    <w:rsid w:val="00455E8F"/>
    <w:rsid w:val="0045739F"/>
    <w:rsid w:val="004576AA"/>
    <w:rsid w:val="00457A65"/>
    <w:rsid w:val="0046011B"/>
    <w:rsid w:val="004607CE"/>
    <w:rsid w:val="00462350"/>
    <w:rsid w:val="0046312A"/>
    <w:rsid w:val="00463980"/>
    <w:rsid w:val="00463E46"/>
    <w:rsid w:val="004644FC"/>
    <w:rsid w:val="00465463"/>
    <w:rsid w:val="00466E05"/>
    <w:rsid w:val="00466E36"/>
    <w:rsid w:val="004679D8"/>
    <w:rsid w:val="0047069C"/>
    <w:rsid w:val="00470940"/>
    <w:rsid w:val="00470E0C"/>
    <w:rsid w:val="00471AD8"/>
    <w:rsid w:val="00471B46"/>
    <w:rsid w:val="0047288A"/>
    <w:rsid w:val="004729E3"/>
    <w:rsid w:val="00472EF0"/>
    <w:rsid w:val="0047376F"/>
    <w:rsid w:val="004739F5"/>
    <w:rsid w:val="00475B98"/>
    <w:rsid w:val="004766AC"/>
    <w:rsid w:val="00477745"/>
    <w:rsid w:val="004779D5"/>
    <w:rsid w:val="0048072A"/>
    <w:rsid w:val="00480DB0"/>
    <w:rsid w:val="00480F09"/>
    <w:rsid w:val="0048146B"/>
    <w:rsid w:val="00482DD6"/>
    <w:rsid w:val="00483474"/>
    <w:rsid w:val="004837D5"/>
    <w:rsid w:val="004838CE"/>
    <w:rsid w:val="00483AA7"/>
    <w:rsid w:val="00483AC1"/>
    <w:rsid w:val="00483E7E"/>
    <w:rsid w:val="00484195"/>
    <w:rsid w:val="00484B90"/>
    <w:rsid w:val="00484EFF"/>
    <w:rsid w:val="00485985"/>
    <w:rsid w:val="0048630D"/>
    <w:rsid w:val="00486663"/>
    <w:rsid w:val="00486852"/>
    <w:rsid w:val="00486969"/>
    <w:rsid w:val="00486CA6"/>
    <w:rsid w:val="00490E04"/>
    <w:rsid w:val="00491891"/>
    <w:rsid w:val="00492B61"/>
    <w:rsid w:val="00495A34"/>
    <w:rsid w:val="004962C6"/>
    <w:rsid w:val="00496CD5"/>
    <w:rsid w:val="00497614"/>
    <w:rsid w:val="004A09F8"/>
    <w:rsid w:val="004A0B13"/>
    <w:rsid w:val="004A0BEE"/>
    <w:rsid w:val="004A1C02"/>
    <w:rsid w:val="004A218C"/>
    <w:rsid w:val="004A2617"/>
    <w:rsid w:val="004A2E59"/>
    <w:rsid w:val="004A37B2"/>
    <w:rsid w:val="004A38F6"/>
    <w:rsid w:val="004A3970"/>
    <w:rsid w:val="004A3BD4"/>
    <w:rsid w:val="004A4DB9"/>
    <w:rsid w:val="004A4F42"/>
    <w:rsid w:val="004A605D"/>
    <w:rsid w:val="004A6332"/>
    <w:rsid w:val="004A676E"/>
    <w:rsid w:val="004A76BC"/>
    <w:rsid w:val="004B00AA"/>
    <w:rsid w:val="004B0154"/>
    <w:rsid w:val="004B0269"/>
    <w:rsid w:val="004B051A"/>
    <w:rsid w:val="004B0540"/>
    <w:rsid w:val="004B078B"/>
    <w:rsid w:val="004B101A"/>
    <w:rsid w:val="004B1232"/>
    <w:rsid w:val="004B1359"/>
    <w:rsid w:val="004B1B7C"/>
    <w:rsid w:val="004B1D59"/>
    <w:rsid w:val="004B1E1F"/>
    <w:rsid w:val="004B2297"/>
    <w:rsid w:val="004B3415"/>
    <w:rsid w:val="004B36D4"/>
    <w:rsid w:val="004B376E"/>
    <w:rsid w:val="004B4299"/>
    <w:rsid w:val="004B47D6"/>
    <w:rsid w:val="004B5109"/>
    <w:rsid w:val="004B5E16"/>
    <w:rsid w:val="004B6F0B"/>
    <w:rsid w:val="004B71A3"/>
    <w:rsid w:val="004B7D06"/>
    <w:rsid w:val="004C0665"/>
    <w:rsid w:val="004C1986"/>
    <w:rsid w:val="004C1AF4"/>
    <w:rsid w:val="004C30A3"/>
    <w:rsid w:val="004C5BF4"/>
    <w:rsid w:val="004C6CDF"/>
    <w:rsid w:val="004C70D7"/>
    <w:rsid w:val="004C7C04"/>
    <w:rsid w:val="004D0157"/>
    <w:rsid w:val="004D0BCC"/>
    <w:rsid w:val="004D1C78"/>
    <w:rsid w:val="004D2833"/>
    <w:rsid w:val="004D370A"/>
    <w:rsid w:val="004D3FDC"/>
    <w:rsid w:val="004D5950"/>
    <w:rsid w:val="004D5EAB"/>
    <w:rsid w:val="004D616F"/>
    <w:rsid w:val="004D6EF9"/>
    <w:rsid w:val="004D72C5"/>
    <w:rsid w:val="004E01A3"/>
    <w:rsid w:val="004E0D21"/>
    <w:rsid w:val="004E2538"/>
    <w:rsid w:val="004E2CD3"/>
    <w:rsid w:val="004E4089"/>
    <w:rsid w:val="004E41CF"/>
    <w:rsid w:val="004E437C"/>
    <w:rsid w:val="004E47AD"/>
    <w:rsid w:val="004E7BA3"/>
    <w:rsid w:val="004F0390"/>
    <w:rsid w:val="004F0D43"/>
    <w:rsid w:val="004F12DA"/>
    <w:rsid w:val="004F18A5"/>
    <w:rsid w:val="004F1EC1"/>
    <w:rsid w:val="004F205B"/>
    <w:rsid w:val="004F2601"/>
    <w:rsid w:val="004F2BCF"/>
    <w:rsid w:val="004F2E33"/>
    <w:rsid w:val="004F2ECF"/>
    <w:rsid w:val="004F3217"/>
    <w:rsid w:val="004F3580"/>
    <w:rsid w:val="004F42BC"/>
    <w:rsid w:val="004F4DDA"/>
    <w:rsid w:val="004F65F3"/>
    <w:rsid w:val="004F6DA7"/>
    <w:rsid w:val="004F77B8"/>
    <w:rsid w:val="004F7F7B"/>
    <w:rsid w:val="005010F7"/>
    <w:rsid w:val="005015B0"/>
    <w:rsid w:val="005019F9"/>
    <w:rsid w:val="00501FFF"/>
    <w:rsid w:val="005024FB"/>
    <w:rsid w:val="0050490C"/>
    <w:rsid w:val="005058B2"/>
    <w:rsid w:val="00506422"/>
    <w:rsid w:val="00506EB3"/>
    <w:rsid w:val="00507A2E"/>
    <w:rsid w:val="00507FB4"/>
    <w:rsid w:val="00510099"/>
    <w:rsid w:val="005100AF"/>
    <w:rsid w:val="00510763"/>
    <w:rsid w:val="005112EC"/>
    <w:rsid w:val="005116D4"/>
    <w:rsid w:val="00512893"/>
    <w:rsid w:val="00513DFD"/>
    <w:rsid w:val="00514083"/>
    <w:rsid w:val="00514798"/>
    <w:rsid w:val="00514D38"/>
    <w:rsid w:val="005167E9"/>
    <w:rsid w:val="00516FEC"/>
    <w:rsid w:val="00517E75"/>
    <w:rsid w:val="005206BA"/>
    <w:rsid w:val="005207B9"/>
    <w:rsid w:val="00520EDC"/>
    <w:rsid w:val="00521036"/>
    <w:rsid w:val="005211B2"/>
    <w:rsid w:val="005218AE"/>
    <w:rsid w:val="00521BA6"/>
    <w:rsid w:val="005226DC"/>
    <w:rsid w:val="00523D66"/>
    <w:rsid w:val="005247F2"/>
    <w:rsid w:val="00524BA5"/>
    <w:rsid w:val="00524C26"/>
    <w:rsid w:val="0052738D"/>
    <w:rsid w:val="005277CE"/>
    <w:rsid w:val="00530E1A"/>
    <w:rsid w:val="00532191"/>
    <w:rsid w:val="0053425A"/>
    <w:rsid w:val="00534477"/>
    <w:rsid w:val="00534B22"/>
    <w:rsid w:val="00535F64"/>
    <w:rsid w:val="005369E6"/>
    <w:rsid w:val="00536D2B"/>
    <w:rsid w:val="00536DE5"/>
    <w:rsid w:val="00536EAE"/>
    <w:rsid w:val="005412B8"/>
    <w:rsid w:val="00541C47"/>
    <w:rsid w:val="00542EDD"/>
    <w:rsid w:val="00543EE0"/>
    <w:rsid w:val="005441A3"/>
    <w:rsid w:val="00544C29"/>
    <w:rsid w:val="00544CDC"/>
    <w:rsid w:val="00544D1C"/>
    <w:rsid w:val="00546BA2"/>
    <w:rsid w:val="00547564"/>
    <w:rsid w:val="0054763C"/>
    <w:rsid w:val="0054771D"/>
    <w:rsid w:val="00550A99"/>
    <w:rsid w:val="00550B21"/>
    <w:rsid w:val="0055143B"/>
    <w:rsid w:val="00551AE0"/>
    <w:rsid w:val="00552072"/>
    <w:rsid w:val="00552185"/>
    <w:rsid w:val="005522E9"/>
    <w:rsid w:val="00553609"/>
    <w:rsid w:val="00553E0E"/>
    <w:rsid w:val="005548BA"/>
    <w:rsid w:val="00554C33"/>
    <w:rsid w:val="00555C2C"/>
    <w:rsid w:val="00555FAD"/>
    <w:rsid w:val="00555FBF"/>
    <w:rsid w:val="005564A1"/>
    <w:rsid w:val="00556511"/>
    <w:rsid w:val="00556F13"/>
    <w:rsid w:val="0055760A"/>
    <w:rsid w:val="00557A71"/>
    <w:rsid w:val="00557DC2"/>
    <w:rsid w:val="005604C2"/>
    <w:rsid w:val="00561493"/>
    <w:rsid w:val="00561570"/>
    <w:rsid w:val="00561911"/>
    <w:rsid w:val="00562058"/>
    <w:rsid w:val="0056248F"/>
    <w:rsid w:val="00563E8E"/>
    <w:rsid w:val="00564303"/>
    <w:rsid w:val="00564EBB"/>
    <w:rsid w:val="00565158"/>
    <w:rsid w:val="005657F2"/>
    <w:rsid w:val="0056622A"/>
    <w:rsid w:val="005662F0"/>
    <w:rsid w:val="0056680B"/>
    <w:rsid w:val="00566C13"/>
    <w:rsid w:val="00567FEE"/>
    <w:rsid w:val="0057008D"/>
    <w:rsid w:val="00570A7A"/>
    <w:rsid w:val="00571544"/>
    <w:rsid w:val="005738BF"/>
    <w:rsid w:val="005743EA"/>
    <w:rsid w:val="00576731"/>
    <w:rsid w:val="00577A86"/>
    <w:rsid w:val="00577EE7"/>
    <w:rsid w:val="00580755"/>
    <w:rsid w:val="00580C09"/>
    <w:rsid w:val="005814AC"/>
    <w:rsid w:val="005841AE"/>
    <w:rsid w:val="0058446E"/>
    <w:rsid w:val="00584641"/>
    <w:rsid w:val="005876A9"/>
    <w:rsid w:val="00587E86"/>
    <w:rsid w:val="00590421"/>
    <w:rsid w:val="00590A06"/>
    <w:rsid w:val="00590EC0"/>
    <w:rsid w:val="0059348B"/>
    <w:rsid w:val="0059449D"/>
    <w:rsid w:val="0059477D"/>
    <w:rsid w:val="00594B11"/>
    <w:rsid w:val="00595021"/>
    <w:rsid w:val="00595398"/>
    <w:rsid w:val="0059566A"/>
    <w:rsid w:val="005959D6"/>
    <w:rsid w:val="00596ABB"/>
    <w:rsid w:val="005975BE"/>
    <w:rsid w:val="005A0BFC"/>
    <w:rsid w:val="005A0DC1"/>
    <w:rsid w:val="005A26C3"/>
    <w:rsid w:val="005A2AF7"/>
    <w:rsid w:val="005A479C"/>
    <w:rsid w:val="005A4BE9"/>
    <w:rsid w:val="005A62A5"/>
    <w:rsid w:val="005A6D3D"/>
    <w:rsid w:val="005A72BC"/>
    <w:rsid w:val="005B06C6"/>
    <w:rsid w:val="005B0A61"/>
    <w:rsid w:val="005B16E9"/>
    <w:rsid w:val="005B1966"/>
    <w:rsid w:val="005B21CF"/>
    <w:rsid w:val="005B2480"/>
    <w:rsid w:val="005B308C"/>
    <w:rsid w:val="005B30A1"/>
    <w:rsid w:val="005B3E93"/>
    <w:rsid w:val="005B3FBA"/>
    <w:rsid w:val="005C2C59"/>
    <w:rsid w:val="005C4EAD"/>
    <w:rsid w:val="005C60F2"/>
    <w:rsid w:val="005C77DF"/>
    <w:rsid w:val="005C7941"/>
    <w:rsid w:val="005D0227"/>
    <w:rsid w:val="005D08DF"/>
    <w:rsid w:val="005D1057"/>
    <w:rsid w:val="005D1139"/>
    <w:rsid w:val="005D186B"/>
    <w:rsid w:val="005D204B"/>
    <w:rsid w:val="005D25EB"/>
    <w:rsid w:val="005D2C45"/>
    <w:rsid w:val="005D3DF0"/>
    <w:rsid w:val="005D57DC"/>
    <w:rsid w:val="005D5E4A"/>
    <w:rsid w:val="005D6250"/>
    <w:rsid w:val="005D6DAF"/>
    <w:rsid w:val="005D7345"/>
    <w:rsid w:val="005D757A"/>
    <w:rsid w:val="005E012D"/>
    <w:rsid w:val="005E0473"/>
    <w:rsid w:val="005E094F"/>
    <w:rsid w:val="005E09E4"/>
    <w:rsid w:val="005E1ACD"/>
    <w:rsid w:val="005E1FE5"/>
    <w:rsid w:val="005E28EB"/>
    <w:rsid w:val="005E3599"/>
    <w:rsid w:val="005E3D3C"/>
    <w:rsid w:val="005E3D7D"/>
    <w:rsid w:val="005E4160"/>
    <w:rsid w:val="005E512D"/>
    <w:rsid w:val="005E5351"/>
    <w:rsid w:val="005E5EF7"/>
    <w:rsid w:val="005E64E9"/>
    <w:rsid w:val="005E663E"/>
    <w:rsid w:val="005E6A65"/>
    <w:rsid w:val="005E7885"/>
    <w:rsid w:val="005F1852"/>
    <w:rsid w:val="005F2175"/>
    <w:rsid w:val="005F28A7"/>
    <w:rsid w:val="005F2FA0"/>
    <w:rsid w:val="005F3002"/>
    <w:rsid w:val="005F38AB"/>
    <w:rsid w:val="005F3FFF"/>
    <w:rsid w:val="005F42E6"/>
    <w:rsid w:val="005F50BA"/>
    <w:rsid w:val="005F5840"/>
    <w:rsid w:val="005F5B7B"/>
    <w:rsid w:val="005F5C85"/>
    <w:rsid w:val="005F68CB"/>
    <w:rsid w:val="005F6A95"/>
    <w:rsid w:val="005F7DA7"/>
    <w:rsid w:val="006008C6"/>
    <w:rsid w:val="00600EA9"/>
    <w:rsid w:val="00600EDA"/>
    <w:rsid w:val="0060232E"/>
    <w:rsid w:val="00602751"/>
    <w:rsid w:val="00602FEB"/>
    <w:rsid w:val="00603C17"/>
    <w:rsid w:val="00604947"/>
    <w:rsid w:val="006054E7"/>
    <w:rsid w:val="0060659B"/>
    <w:rsid w:val="00606872"/>
    <w:rsid w:val="006068AC"/>
    <w:rsid w:val="006100E2"/>
    <w:rsid w:val="00610AC1"/>
    <w:rsid w:val="00611367"/>
    <w:rsid w:val="006121EE"/>
    <w:rsid w:val="006122E0"/>
    <w:rsid w:val="006124BC"/>
    <w:rsid w:val="00612D87"/>
    <w:rsid w:val="00613A6B"/>
    <w:rsid w:val="00613C0B"/>
    <w:rsid w:val="00613D21"/>
    <w:rsid w:val="00614DBC"/>
    <w:rsid w:val="0061546D"/>
    <w:rsid w:val="0061645A"/>
    <w:rsid w:val="00616E97"/>
    <w:rsid w:val="00617678"/>
    <w:rsid w:val="00617A01"/>
    <w:rsid w:val="00620FFB"/>
    <w:rsid w:val="0062119E"/>
    <w:rsid w:val="00622178"/>
    <w:rsid w:val="00622974"/>
    <w:rsid w:val="00623105"/>
    <w:rsid w:val="00623FF7"/>
    <w:rsid w:val="006250FC"/>
    <w:rsid w:val="00626624"/>
    <w:rsid w:val="00626C37"/>
    <w:rsid w:val="00627ADE"/>
    <w:rsid w:val="00630BCF"/>
    <w:rsid w:val="006310DF"/>
    <w:rsid w:val="00631E86"/>
    <w:rsid w:val="00631EF5"/>
    <w:rsid w:val="006321E1"/>
    <w:rsid w:val="00632583"/>
    <w:rsid w:val="0063364C"/>
    <w:rsid w:val="00633835"/>
    <w:rsid w:val="00633905"/>
    <w:rsid w:val="00633B32"/>
    <w:rsid w:val="00634113"/>
    <w:rsid w:val="00634592"/>
    <w:rsid w:val="00634E1D"/>
    <w:rsid w:val="00636410"/>
    <w:rsid w:val="006364E1"/>
    <w:rsid w:val="00636C5F"/>
    <w:rsid w:val="006374F5"/>
    <w:rsid w:val="006375DD"/>
    <w:rsid w:val="00637899"/>
    <w:rsid w:val="00640CBF"/>
    <w:rsid w:val="00640DA2"/>
    <w:rsid w:val="006412AA"/>
    <w:rsid w:val="00641EC6"/>
    <w:rsid w:val="00642678"/>
    <w:rsid w:val="00642E20"/>
    <w:rsid w:val="00644EC0"/>
    <w:rsid w:val="0064536D"/>
    <w:rsid w:val="00645999"/>
    <w:rsid w:val="006461A4"/>
    <w:rsid w:val="0064646C"/>
    <w:rsid w:val="00646B44"/>
    <w:rsid w:val="006472A9"/>
    <w:rsid w:val="006510CC"/>
    <w:rsid w:val="006513F5"/>
    <w:rsid w:val="00651554"/>
    <w:rsid w:val="00651E32"/>
    <w:rsid w:val="00652265"/>
    <w:rsid w:val="0065466A"/>
    <w:rsid w:val="006546D2"/>
    <w:rsid w:val="00654CA0"/>
    <w:rsid w:val="00654D5B"/>
    <w:rsid w:val="00654D9A"/>
    <w:rsid w:val="006571EC"/>
    <w:rsid w:val="00657527"/>
    <w:rsid w:val="00657ECD"/>
    <w:rsid w:val="006601DF"/>
    <w:rsid w:val="006608EF"/>
    <w:rsid w:val="00661BB8"/>
    <w:rsid w:val="006622A4"/>
    <w:rsid w:val="00664D43"/>
    <w:rsid w:val="00664E0C"/>
    <w:rsid w:val="00665E8B"/>
    <w:rsid w:val="006667C0"/>
    <w:rsid w:val="006705A4"/>
    <w:rsid w:val="006710B1"/>
    <w:rsid w:val="00671B3A"/>
    <w:rsid w:val="00671BF9"/>
    <w:rsid w:val="00671E37"/>
    <w:rsid w:val="00672EEB"/>
    <w:rsid w:val="006732ED"/>
    <w:rsid w:val="00673397"/>
    <w:rsid w:val="006736C0"/>
    <w:rsid w:val="00675290"/>
    <w:rsid w:val="00675455"/>
    <w:rsid w:val="006763F5"/>
    <w:rsid w:val="00676950"/>
    <w:rsid w:val="00676C5A"/>
    <w:rsid w:val="00676D2E"/>
    <w:rsid w:val="00677A0C"/>
    <w:rsid w:val="00677ADC"/>
    <w:rsid w:val="00680879"/>
    <w:rsid w:val="0068213E"/>
    <w:rsid w:val="00682272"/>
    <w:rsid w:val="00682584"/>
    <w:rsid w:val="00682752"/>
    <w:rsid w:val="00683121"/>
    <w:rsid w:val="006833AC"/>
    <w:rsid w:val="0068464D"/>
    <w:rsid w:val="00684813"/>
    <w:rsid w:val="006850FB"/>
    <w:rsid w:val="00686983"/>
    <w:rsid w:val="00687439"/>
    <w:rsid w:val="00687454"/>
    <w:rsid w:val="0068783E"/>
    <w:rsid w:val="0069004D"/>
    <w:rsid w:val="00690371"/>
    <w:rsid w:val="00690BF6"/>
    <w:rsid w:val="006914F5"/>
    <w:rsid w:val="006916A4"/>
    <w:rsid w:val="006921EC"/>
    <w:rsid w:val="0069280B"/>
    <w:rsid w:val="00692B0E"/>
    <w:rsid w:val="00692C1A"/>
    <w:rsid w:val="00693611"/>
    <w:rsid w:val="0069399C"/>
    <w:rsid w:val="00693CEF"/>
    <w:rsid w:val="00694790"/>
    <w:rsid w:val="006950AC"/>
    <w:rsid w:val="006955FC"/>
    <w:rsid w:val="00696122"/>
    <w:rsid w:val="00696D80"/>
    <w:rsid w:val="006A062E"/>
    <w:rsid w:val="006A0EC3"/>
    <w:rsid w:val="006A147A"/>
    <w:rsid w:val="006A2446"/>
    <w:rsid w:val="006A3007"/>
    <w:rsid w:val="006A4B76"/>
    <w:rsid w:val="006A4E38"/>
    <w:rsid w:val="006A4F6D"/>
    <w:rsid w:val="006A5241"/>
    <w:rsid w:val="006A640C"/>
    <w:rsid w:val="006A6461"/>
    <w:rsid w:val="006A6549"/>
    <w:rsid w:val="006A69D3"/>
    <w:rsid w:val="006B075B"/>
    <w:rsid w:val="006B23EB"/>
    <w:rsid w:val="006B3987"/>
    <w:rsid w:val="006B3C34"/>
    <w:rsid w:val="006B457B"/>
    <w:rsid w:val="006B5EF1"/>
    <w:rsid w:val="006B62C1"/>
    <w:rsid w:val="006B62D4"/>
    <w:rsid w:val="006B7E62"/>
    <w:rsid w:val="006C044E"/>
    <w:rsid w:val="006C14B8"/>
    <w:rsid w:val="006C397A"/>
    <w:rsid w:val="006C42A6"/>
    <w:rsid w:val="006C4B20"/>
    <w:rsid w:val="006C4B2D"/>
    <w:rsid w:val="006C4CF4"/>
    <w:rsid w:val="006C5117"/>
    <w:rsid w:val="006C52CF"/>
    <w:rsid w:val="006C53B3"/>
    <w:rsid w:val="006C6706"/>
    <w:rsid w:val="006C67CF"/>
    <w:rsid w:val="006C67D8"/>
    <w:rsid w:val="006C6977"/>
    <w:rsid w:val="006D09FE"/>
    <w:rsid w:val="006D1BE3"/>
    <w:rsid w:val="006D1E12"/>
    <w:rsid w:val="006D2AB1"/>
    <w:rsid w:val="006D325C"/>
    <w:rsid w:val="006D4D3E"/>
    <w:rsid w:val="006D4F30"/>
    <w:rsid w:val="006D517B"/>
    <w:rsid w:val="006D56F2"/>
    <w:rsid w:val="006D5BF0"/>
    <w:rsid w:val="006D5EF3"/>
    <w:rsid w:val="006D6CAB"/>
    <w:rsid w:val="006D7742"/>
    <w:rsid w:val="006D7A84"/>
    <w:rsid w:val="006E18EC"/>
    <w:rsid w:val="006E2ABA"/>
    <w:rsid w:val="006E2BD8"/>
    <w:rsid w:val="006E3DB7"/>
    <w:rsid w:val="006E3EF5"/>
    <w:rsid w:val="006E4A82"/>
    <w:rsid w:val="006E5298"/>
    <w:rsid w:val="006E6017"/>
    <w:rsid w:val="006E719D"/>
    <w:rsid w:val="006E7A4C"/>
    <w:rsid w:val="006E7D17"/>
    <w:rsid w:val="006F075E"/>
    <w:rsid w:val="006F0F8F"/>
    <w:rsid w:val="006F1908"/>
    <w:rsid w:val="006F2329"/>
    <w:rsid w:val="006F25AB"/>
    <w:rsid w:val="006F38B4"/>
    <w:rsid w:val="006F3D94"/>
    <w:rsid w:val="006F4861"/>
    <w:rsid w:val="006F4B1E"/>
    <w:rsid w:val="006F549F"/>
    <w:rsid w:val="006F5ECC"/>
    <w:rsid w:val="006F6A78"/>
    <w:rsid w:val="006F6FC4"/>
    <w:rsid w:val="006F7A1B"/>
    <w:rsid w:val="006F7AC4"/>
    <w:rsid w:val="006F7C7E"/>
    <w:rsid w:val="006F7E39"/>
    <w:rsid w:val="007001A4"/>
    <w:rsid w:val="00701642"/>
    <w:rsid w:val="00701696"/>
    <w:rsid w:val="00702B6F"/>
    <w:rsid w:val="007035C6"/>
    <w:rsid w:val="0070364E"/>
    <w:rsid w:val="00703B01"/>
    <w:rsid w:val="00704A7C"/>
    <w:rsid w:val="00705A0E"/>
    <w:rsid w:val="00706204"/>
    <w:rsid w:val="007066C0"/>
    <w:rsid w:val="00707B65"/>
    <w:rsid w:val="00711221"/>
    <w:rsid w:val="00711734"/>
    <w:rsid w:val="00711B4A"/>
    <w:rsid w:val="00712177"/>
    <w:rsid w:val="0071421E"/>
    <w:rsid w:val="00714294"/>
    <w:rsid w:val="00714C00"/>
    <w:rsid w:val="007150EB"/>
    <w:rsid w:val="007153FC"/>
    <w:rsid w:val="00716421"/>
    <w:rsid w:val="0071643E"/>
    <w:rsid w:val="0071662D"/>
    <w:rsid w:val="007167BB"/>
    <w:rsid w:val="00716984"/>
    <w:rsid w:val="00720461"/>
    <w:rsid w:val="00720DC8"/>
    <w:rsid w:val="00721408"/>
    <w:rsid w:val="007225F5"/>
    <w:rsid w:val="00722730"/>
    <w:rsid w:val="00722A17"/>
    <w:rsid w:val="00722BCA"/>
    <w:rsid w:val="00723739"/>
    <w:rsid w:val="0072493E"/>
    <w:rsid w:val="007255FB"/>
    <w:rsid w:val="00725AE7"/>
    <w:rsid w:val="007263BB"/>
    <w:rsid w:val="0072641C"/>
    <w:rsid w:val="00726E58"/>
    <w:rsid w:val="007278DB"/>
    <w:rsid w:val="00730147"/>
    <w:rsid w:val="00730A3C"/>
    <w:rsid w:val="00732BEA"/>
    <w:rsid w:val="00732F83"/>
    <w:rsid w:val="00733FD2"/>
    <w:rsid w:val="00734454"/>
    <w:rsid w:val="00734868"/>
    <w:rsid w:val="0073499D"/>
    <w:rsid w:val="00734F69"/>
    <w:rsid w:val="00737445"/>
    <w:rsid w:val="0073786D"/>
    <w:rsid w:val="007403D5"/>
    <w:rsid w:val="0074131E"/>
    <w:rsid w:val="0074141F"/>
    <w:rsid w:val="00741DC1"/>
    <w:rsid w:val="00741DC7"/>
    <w:rsid w:val="007420F5"/>
    <w:rsid w:val="007427F7"/>
    <w:rsid w:val="00742A4E"/>
    <w:rsid w:val="007440D5"/>
    <w:rsid w:val="00744CC3"/>
    <w:rsid w:val="00745C0B"/>
    <w:rsid w:val="0074677C"/>
    <w:rsid w:val="00751302"/>
    <w:rsid w:val="00751355"/>
    <w:rsid w:val="007516DE"/>
    <w:rsid w:val="0075216B"/>
    <w:rsid w:val="00753194"/>
    <w:rsid w:val="00753590"/>
    <w:rsid w:val="00756192"/>
    <w:rsid w:val="007567CF"/>
    <w:rsid w:val="007575D7"/>
    <w:rsid w:val="00757972"/>
    <w:rsid w:val="00757DBB"/>
    <w:rsid w:val="00761B34"/>
    <w:rsid w:val="0076205F"/>
    <w:rsid w:val="007623E0"/>
    <w:rsid w:val="00762421"/>
    <w:rsid w:val="007625F2"/>
    <w:rsid w:val="00762D54"/>
    <w:rsid w:val="007636DE"/>
    <w:rsid w:val="0076399A"/>
    <w:rsid w:val="00763B33"/>
    <w:rsid w:val="00764466"/>
    <w:rsid w:val="007649E2"/>
    <w:rsid w:val="007654EB"/>
    <w:rsid w:val="00765FE5"/>
    <w:rsid w:val="00766D3B"/>
    <w:rsid w:val="00766E9C"/>
    <w:rsid w:val="00767D42"/>
    <w:rsid w:val="00770632"/>
    <w:rsid w:val="00770688"/>
    <w:rsid w:val="00771472"/>
    <w:rsid w:val="00771640"/>
    <w:rsid w:val="00771B54"/>
    <w:rsid w:val="007720EC"/>
    <w:rsid w:val="007727E5"/>
    <w:rsid w:val="00772C70"/>
    <w:rsid w:val="00773CA1"/>
    <w:rsid w:val="00774A4A"/>
    <w:rsid w:val="00774CB7"/>
    <w:rsid w:val="00774E85"/>
    <w:rsid w:val="00775701"/>
    <w:rsid w:val="007761DE"/>
    <w:rsid w:val="007762D8"/>
    <w:rsid w:val="007770BD"/>
    <w:rsid w:val="0077730A"/>
    <w:rsid w:val="0078046B"/>
    <w:rsid w:val="0078097E"/>
    <w:rsid w:val="00780BD2"/>
    <w:rsid w:val="00780E94"/>
    <w:rsid w:val="0078225B"/>
    <w:rsid w:val="0078429E"/>
    <w:rsid w:val="007843CB"/>
    <w:rsid w:val="007845AF"/>
    <w:rsid w:val="00784739"/>
    <w:rsid w:val="00784A64"/>
    <w:rsid w:val="00785C19"/>
    <w:rsid w:val="0078642E"/>
    <w:rsid w:val="00786478"/>
    <w:rsid w:val="00786B7C"/>
    <w:rsid w:val="00786D35"/>
    <w:rsid w:val="007877BC"/>
    <w:rsid w:val="0079158E"/>
    <w:rsid w:val="00792505"/>
    <w:rsid w:val="00792AE6"/>
    <w:rsid w:val="00793491"/>
    <w:rsid w:val="007939AF"/>
    <w:rsid w:val="007946A9"/>
    <w:rsid w:val="00794F29"/>
    <w:rsid w:val="007963C0"/>
    <w:rsid w:val="00796581"/>
    <w:rsid w:val="00796FF4"/>
    <w:rsid w:val="00797278"/>
    <w:rsid w:val="0079767B"/>
    <w:rsid w:val="00797F60"/>
    <w:rsid w:val="007A0073"/>
    <w:rsid w:val="007A03AF"/>
    <w:rsid w:val="007A08A3"/>
    <w:rsid w:val="007A11AB"/>
    <w:rsid w:val="007A183B"/>
    <w:rsid w:val="007A1A95"/>
    <w:rsid w:val="007A2742"/>
    <w:rsid w:val="007A4A19"/>
    <w:rsid w:val="007A5043"/>
    <w:rsid w:val="007A560D"/>
    <w:rsid w:val="007A5622"/>
    <w:rsid w:val="007A5741"/>
    <w:rsid w:val="007A60B1"/>
    <w:rsid w:val="007A715E"/>
    <w:rsid w:val="007A722A"/>
    <w:rsid w:val="007A7D28"/>
    <w:rsid w:val="007B083D"/>
    <w:rsid w:val="007B0F7A"/>
    <w:rsid w:val="007B1BF7"/>
    <w:rsid w:val="007B2006"/>
    <w:rsid w:val="007B3900"/>
    <w:rsid w:val="007B4712"/>
    <w:rsid w:val="007B51A7"/>
    <w:rsid w:val="007B535B"/>
    <w:rsid w:val="007B6AFF"/>
    <w:rsid w:val="007B7032"/>
    <w:rsid w:val="007B7594"/>
    <w:rsid w:val="007B76C4"/>
    <w:rsid w:val="007C0DD8"/>
    <w:rsid w:val="007C0F36"/>
    <w:rsid w:val="007C1052"/>
    <w:rsid w:val="007C1572"/>
    <w:rsid w:val="007C21B4"/>
    <w:rsid w:val="007C26A0"/>
    <w:rsid w:val="007C28CC"/>
    <w:rsid w:val="007C2BF0"/>
    <w:rsid w:val="007C380B"/>
    <w:rsid w:val="007C3EA8"/>
    <w:rsid w:val="007C3F89"/>
    <w:rsid w:val="007C427F"/>
    <w:rsid w:val="007C441D"/>
    <w:rsid w:val="007C6DB7"/>
    <w:rsid w:val="007C709B"/>
    <w:rsid w:val="007D0282"/>
    <w:rsid w:val="007D0972"/>
    <w:rsid w:val="007D1B9D"/>
    <w:rsid w:val="007D1C50"/>
    <w:rsid w:val="007D2C2E"/>
    <w:rsid w:val="007D30F0"/>
    <w:rsid w:val="007D4303"/>
    <w:rsid w:val="007D4890"/>
    <w:rsid w:val="007D48CE"/>
    <w:rsid w:val="007D5B05"/>
    <w:rsid w:val="007D619B"/>
    <w:rsid w:val="007D6427"/>
    <w:rsid w:val="007E05B9"/>
    <w:rsid w:val="007E1C45"/>
    <w:rsid w:val="007E393B"/>
    <w:rsid w:val="007E43C6"/>
    <w:rsid w:val="007E5021"/>
    <w:rsid w:val="007E5296"/>
    <w:rsid w:val="007E6E92"/>
    <w:rsid w:val="007E77AE"/>
    <w:rsid w:val="007E77B1"/>
    <w:rsid w:val="007F01B1"/>
    <w:rsid w:val="007F08E8"/>
    <w:rsid w:val="007F21CE"/>
    <w:rsid w:val="007F24EF"/>
    <w:rsid w:val="007F2B2F"/>
    <w:rsid w:val="007F2C1C"/>
    <w:rsid w:val="007F2EE9"/>
    <w:rsid w:val="007F2F94"/>
    <w:rsid w:val="007F3D27"/>
    <w:rsid w:val="007F404C"/>
    <w:rsid w:val="007F418F"/>
    <w:rsid w:val="007F4D9F"/>
    <w:rsid w:val="007F5A69"/>
    <w:rsid w:val="007F5C46"/>
    <w:rsid w:val="007F62A2"/>
    <w:rsid w:val="007F7B6B"/>
    <w:rsid w:val="0080082B"/>
    <w:rsid w:val="00800E7F"/>
    <w:rsid w:val="00801633"/>
    <w:rsid w:val="00802148"/>
    <w:rsid w:val="008026D1"/>
    <w:rsid w:val="00803244"/>
    <w:rsid w:val="008033F7"/>
    <w:rsid w:val="0080374A"/>
    <w:rsid w:val="00803D90"/>
    <w:rsid w:val="008053DD"/>
    <w:rsid w:val="008057E8"/>
    <w:rsid w:val="00805FA6"/>
    <w:rsid w:val="008068A2"/>
    <w:rsid w:val="00807537"/>
    <w:rsid w:val="00810695"/>
    <w:rsid w:val="00810DBF"/>
    <w:rsid w:val="00811365"/>
    <w:rsid w:val="008114F0"/>
    <w:rsid w:val="00812E1A"/>
    <w:rsid w:val="00813CB1"/>
    <w:rsid w:val="0081414A"/>
    <w:rsid w:val="00814387"/>
    <w:rsid w:val="008149C1"/>
    <w:rsid w:val="008156CA"/>
    <w:rsid w:val="008167C6"/>
    <w:rsid w:val="008202CC"/>
    <w:rsid w:val="00820B0F"/>
    <w:rsid w:val="008218C0"/>
    <w:rsid w:val="00822C95"/>
    <w:rsid w:val="00822FD1"/>
    <w:rsid w:val="00823064"/>
    <w:rsid w:val="008243EB"/>
    <w:rsid w:val="00824804"/>
    <w:rsid w:val="00824B1A"/>
    <w:rsid w:val="00824DA8"/>
    <w:rsid w:val="008254A6"/>
    <w:rsid w:val="00825F61"/>
    <w:rsid w:val="00826874"/>
    <w:rsid w:val="00827284"/>
    <w:rsid w:val="00830686"/>
    <w:rsid w:val="00831EAD"/>
    <w:rsid w:val="0083479F"/>
    <w:rsid w:val="00834BF1"/>
    <w:rsid w:val="00834E9E"/>
    <w:rsid w:val="00835C69"/>
    <w:rsid w:val="00835D26"/>
    <w:rsid w:val="00835DC8"/>
    <w:rsid w:val="008365E4"/>
    <w:rsid w:val="008367A8"/>
    <w:rsid w:val="008374E2"/>
    <w:rsid w:val="0083799B"/>
    <w:rsid w:val="00840B7E"/>
    <w:rsid w:val="008413F4"/>
    <w:rsid w:val="00841CCB"/>
    <w:rsid w:val="00842C09"/>
    <w:rsid w:val="0084321D"/>
    <w:rsid w:val="00843875"/>
    <w:rsid w:val="008438B9"/>
    <w:rsid w:val="00843AA3"/>
    <w:rsid w:val="00843CEB"/>
    <w:rsid w:val="00844143"/>
    <w:rsid w:val="00844884"/>
    <w:rsid w:val="00844EFB"/>
    <w:rsid w:val="00845130"/>
    <w:rsid w:val="0084573E"/>
    <w:rsid w:val="00845A99"/>
    <w:rsid w:val="008468A7"/>
    <w:rsid w:val="00847157"/>
    <w:rsid w:val="0085046C"/>
    <w:rsid w:val="008518A8"/>
    <w:rsid w:val="00851BD8"/>
    <w:rsid w:val="00851F25"/>
    <w:rsid w:val="008520D9"/>
    <w:rsid w:val="0085278D"/>
    <w:rsid w:val="008527D7"/>
    <w:rsid w:val="00853326"/>
    <w:rsid w:val="0085363E"/>
    <w:rsid w:val="00854C01"/>
    <w:rsid w:val="00854DB9"/>
    <w:rsid w:val="008551BB"/>
    <w:rsid w:val="0085578E"/>
    <w:rsid w:val="00856407"/>
    <w:rsid w:val="008577E0"/>
    <w:rsid w:val="00857B75"/>
    <w:rsid w:val="00860801"/>
    <w:rsid w:val="00861161"/>
    <w:rsid w:val="00861752"/>
    <w:rsid w:val="00861B74"/>
    <w:rsid w:val="008632C9"/>
    <w:rsid w:val="00863878"/>
    <w:rsid w:val="0086442B"/>
    <w:rsid w:val="00865548"/>
    <w:rsid w:val="0086587E"/>
    <w:rsid w:val="00865F82"/>
    <w:rsid w:val="0086718B"/>
    <w:rsid w:val="00867EFD"/>
    <w:rsid w:val="00870321"/>
    <w:rsid w:val="00871983"/>
    <w:rsid w:val="00871ECF"/>
    <w:rsid w:val="00872853"/>
    <w:rsid w:val="00872CBA"/>
    <w:rsid w:val="0087413F"/>
    <w:rsid w:val="00874911"/>
    <w:rsid w:val="00874944"/>
    <w:rsid w:val="008759A9"/>
    <w:rsid w:val="0087692F"/>
    <w:rsid w:val="00876CC6"/>
    <w:rsid w:val="00877360"/>
    <w:rsid w:val="00877686"/>
    <w:rsid w:val="00877E39"/>
    <w:rsid w:val="00880646"/>
    <w:rsid w:val="008816AB"/>
    <w:rsid w:val="008818DE"/>
    <w:rsid w:val="00882266"/>
    <w:rsid w:val="008832A6"/>
    <w:rsid w:val="00883EB9"/>
    <w:rsid w:val="00884A42"/>
    <w:rsid w:val="00887219"/>
    <w:rsid w:val="0088746B"/>
    <w:rsid w:val="00890471"/>
    <w:rsid w:val="008904A2"/>
    <w:rsid w:val="008908B1"/>
    <w:rsid w:val="00891B1C"/>
    <w:rsid w:val="00893CC6"/>
    <w:rsid w:val="00893D98"/>
    <w:rsid w:val="008941C3"/>
    <w:rsid w:val="00894E6C"/>
    <w:rsid w:val="00897632"/>
    <w:rsid w:val="0089763F"/>
    <w:rsid w:val="00897767"/>
    <w:rsid w:val="0089781F"/>
    <w:rsid w:val="00897CB9"/>
    <w:rsid w:val="00897D99"/>
    <w:rsid w:val="008A0784"/>
    <w:rsid w:val="008A20A9"/>
    <w:rsid w:val="008A27B9"/>
    <w:rsid w:val="008A2B80"/>
    <w:rsid w:val="008A330B"/>
    <w:rsid w:val="008A35FD"/>
    <w:rsid w:val="008A365B"/>
    <w:rsid w:val="008A39E9"/>
    <w:rsid w:val="008A3D18"/>
    <w:rsid w:val="008A4C62"/>
    <w:rsid w:val="008A4FEA"/>
    <w:rsid w:val="008A542E"/>
    <w:rsid w:val="008A7F7B"/>
    <w:rsid w:val="008B089F"/>
    <w:rsid w:val="008B1465"/>
    <w:rsid w:val="008B14B7"/>
    <w:rsid w:val="008B1806"/>
    <w:rsid w:val="008B1AE9"/>
    <w:rsid w:val="008B25A7"/>
    <w:rsid w:val="008B2806"/>
    <w:rsid w:val="008B361C"/>
    <w:rsid w:val="008B4935"/>
    <w:rsid w:val="008B4B51"/>
    <w:rsid w:val="008B5D76"/>
    <w:rsid w:val="008B609E"/>
    <w:rsid w:val="008B6C07"/>
    <w:rsid w:val="008B6CCA"/>
    <w:rsid w:val="008B6DF6"/>
    <w:rsid w:val="008B6EBC"/>
    <w:rsid w:val="008B7A70"/>
    <w:rsid w:val="008C01C5"/>
    <w:rsid w:val="008C0ADC"/>
    <w:rsid w:val="008C161B"/>
    <w:rsid w:val="008C2113"/>
    <w:rsid w:val="008C316A"/>
    <w:rsid w:val="008C3A1A"/>
    <w:rsid w:val="008C4338"/>
    <w:rsid w:val="008C4544"/>
    <w:rsid w:val="008C4869"/>
    <w:rsid w:val="008C48DE"/>
    <w:rsid w:val="008C52FA"/>
    <w:rsid w:val="008C6026"/>
    <w:rsid w:val="008C65DC"/>
    <w:rsid w:val="008C68AA"/>
    <w:rsid w:val="008C6EB5"/>
    <w:rsid w:val="008C7781"/>
    <w:rsid w:val="008C7996"/>
    <w:rsid w:val="008C79C3"/>
    <w:rsid w:val="008D0B83"/>
    <w:rsid w:val="008D0CF9"/>
    <w:rsid w:val="008D122D"/>
    <w:rsid w:val="008D19C5"/>
    <w:rsid w:val="008D2D80"/>
    <w:rsid w:val="008D2E3F"/>
    <w:rsid w:val="008D3FE5"/>
    <w:rsid w:val="008D42D0"/>
    <w:rsid w:val="008D5910"/>
    <w:rsid w:val="008D6570"/>
    <w:rsid w:val="008D65DB"/>
    <w:rsid w:val="008D68E9"/>
    <w:rsid w:val="008D7403"/>
    <w:rsid w:val="008E021A"/>
    <w:rsid w:val="008E0556"/>
    <w:rsid w:val="008E061D"/>
    <w:rsid w:val="008E1118"/>
    <w:rsid w:val="008E1B8F"/>
    <w:rsid w:val="008E2468"/>
    <w:rsid w:val="008E3067"/>
    <w:rsid w:val="008E486C"/>
    <w:rsid w:val="008E4ECD"/>
    <w:rsid w:val="008E51DA"/>
    <w:rsid w:val="008E522B"/>
    <w:rsid w:val="008E52B4"/>
    <w:rsid w:val="008E557E"/>
    <w:rsid w:val="008E569F"/>
    <w:rsid w:val="008E60DB"/>
    <w:rsid w:val="008E61A2"/>
    <w:rsid w:val="008E73EF"/>
    <w:rsid w:val="008E7C34"/>
    <w:rsid w:val="008F220A"/>
    <w:rsid w:val="008F23EB"/>
    <w:rsid w:val="008F2A89"/>
    <w:rsid w:val="008F38F5"/>
    <w:rsid w:val="008F4594"/>
    <w:rsid w:val="008F5BA7"/>
    <w:rsid w:val="008F5C08"/>
    <w:rsid w:val="008F6A5E"/>
    <w:rsid w:val="008F6BD7"/>
    <w:rsid w:val="008F7F75"/>
    <w:rsid w:val="009000F7"/>
    <w:rsid w:val="00904169"/>
    <w:rsid w:val="00905245"/>
    <w:rsid w:val="00905754"/>
    <w:rsid w:val="0090672D"/>
    <w:rsid w:val="00910A9E"/>
    <w:rsid w:val="00910B3C"/>
    <w:rsid w:val="00910D9D"/>
    <w:rsid w:val="009123DA"/>
    <w:rsid w:val="00912971"/>
    <w:rsid w:val="0091299E"/>
    <w:rsid w:val="009129B0"/>
    <w:rsid w:val="00913026"/>
    <w:rsid w:val="009132E2"/>
    <w:rsid w:val="009143AD"/>
    <w:rsid w:val="009145D9"/>
    <w:rsid w:val="00915698"/>
    <w:rsid w:val="009156BB"/>
    <w:rsid w:val="00916395"/>
    <w:rsid w:val="00916BB6"/>
    <w:rsid w:val="00916C4D"/>
    <w:rsid w:val="009214A2"/>
    <w:rsid w:val="0092191D"/>
    <w:rsid w:val="0092209D"/>
    <w:rsid w:val="009223CE"/>
    <w:rsid w:val="009225C5"/>
    <w:rsid w:val="00923AAA"/>
    <w:rsid w:val="00924452"/>
    <w:rsid w:val="00924FEF"/>
    <w:rsid w:val="00925A71"/>
    <w:rsid w:val="00925ABE"/>
    <w:rsid w:val="0092607A"/>
    <w:rsid w:val="009265FB"/>
    <w:rsid w:val="00926FC5"/>
    <w:rsid w:val="0093011F"/>
    <w:rsid w:val="00930241"/>
    <w:rsid w:val="00930CBE"/>
    <w:rsid w:val="009314F6"/>
    <w:rsid w:val="009317F5"/>
    <w:rsid w:val="00931C93"/>
    <w:rsid w:val="009324B1"/>
    <w:rsid w:val="00933DAC"/>
    <w:rsid w:val="00933F58"/>
    <w:rsid w:val="0093561D"/>
    <w:rsid w:val="00936AFB"/>
    <w:rsid w:val="00937049"/>
    <w:rsid w:val="009371CF"/>
    <w:rsid w:val="0093749C"/>
    <w:rsid w:val="00937524"/>
    <w:rsid w:val="009375B8"/>
    <w:rsid w:val="00937F77"/>
    <w:rsid w:val="009419C2"/>
    <w:rsid w:val="0094290A"/>
    <w:rsid w:val="00942D0C"/>
    <w:rsid w:val="009432E4"/>
    <w:rsid w:val="00944E5E"/>
    <w:rsid w:val="00945674"/>
    <w:rsid w:val="00945B04"/>
    <w:rsid w:val="00947B82"/>
    <w:rsid w:val="00947BC4"/>
    <w:rsid w:val="009505D0"/>
    <w:rsid w:val="0095203C"/>
    <w:rsid w:val="00953D09"/>
    <w:rsid w:val="009540AF"/>
    <w:rsid w:val="00954134"/>
    <w:rsid w:val="009544BD"/>
    <w:rsid w:val="009544FD"/>
    <w:rsid w:val="0095520A"/>
    <w:rsid w:val="00955838"/>
    <w:rsid w:val="00955A3F"/>
    <w:rsid w:val="00955E2F"/>
    <w:rsid w:val="00956233"/>
    <w:rsid w:val="00956674"/>
    <w:rsid w:val="00956B6A"/>
    <w:rsid w:val="00957227"/>
    <w:rsid w:val="00957746"/>
    <w:rsid w:val="0095794E"/>
    <w:rsid w:val="00957994"/>
    <w:rsid w:val="00957F6F"/>
    <w:rsid w:val="00960E75"/>
    <w:rsid w:val="00961C01"/>
    <w:rsid w:val="0096224D"/>
    <w:rsid w:val="0096281B"/>
    <w:rsid w:val="00962A6F"/>
    <w:rsid w:val="00964038"/>
    <w:rsid w:val="00964ADE"/>
    <w:rsid w:val="00964BC3"/>
    <w:rsid w:val="00967527"/>
    <w:rsid w:val="009675EA"/>
    <w:rsid w:val="00967A7D"/>
    <w:rsid w:val="00967DC8"/>
    <w:rsid w:val="00967DF9"/>
    <w:rsid w:val="00967F2A"/>
    <w:rsid w:val="00967F8C"/>
    <w:rsid w:val="009717E4"/>
    <w:rsid w:val="009722D9"/>
    <w:rsid w:val="0097232C"/>
    <w:rsid w:val="009733EA"/>
    <w:rsid w:val="00973B8D"/>
    <w:rsid w:val="00973BD8"/>
    <w:rsid w:val="00973D89"/>
    <w:rsid w:val="009751C4"/>
    <w:rsid w:val="009755C4"/>
    <w:rsid w:val="00975D70"/>
    <w:rsid w:val="00976238"/>
    <w:rsid w:val="009765E7"/>
    <w:rsid w:val="00976B6F"/>
    <w:rsid w:val="00976F56"/>
    <w:rsid w:val="009773A1"/>
    <w:rsid w:val="00977D5F"/>
    <w:rsid w:val="009806DB"/>
    <w:rsid w:val="00980F51"/>
    <w:rsid w:val="00981D30"/>
    <w:rsid w:val="00982F09"/>
    <w:rsid w:val="0098356D"/>
    <w:rsid w:val="00983A0C"/>
    <w:rsid w:val="0098405B"/>
    <w:rsid w:val="0098448C"/>
    <w:rsid w:val="009858EE"/>
    <w:rsid w:val="00985F4D"/>
    <w:rsid w:val="00986010"/>
    <w:rsid w:val="009862C2"/>
    <w:rsid w:val="00987921"/>
    <w:rsid w:val="00987F75"/>
    <w:rsid w:val="009903B0"/>
    <w:rsid w:val="00990A72"/>
    <w:rsid w:val="00990BCB"/>
    <w:rsid w:val="00990D01"/>
    <w:rsid w:val="009910EC"/>
    <w:rsid w:val="00991902"/>
    <w:rsid w:val="00993320"/>
    <w:rsid w:val="009938AC"/>
    <w:rsid w:val="00993A65"/>
    <w:rsid w:val="00993A80"/>
    <w:rsid w:val="00993E7E"/>
    <w:rsid w:val="009945B0"/>
    <w:rsid w:val="009945C4"/>
    <w:rsid w:val="0099485E"/>
    <w:rsid w:val="00994A3F"/>
    <w:rsid w:val="00994CBC"/>
    <w:rsid w:val="00995528"/>
    <w:rsid w:val="00995590"/>
    <w:rsid w:val="00995823"/>
    <w:rsid w:val="009961B2"/>
    <w:rsid w:val="009966CC"/>
    <w:rsid w:val="00996AAD"/>
    <w:rsid w:val="00997011"/>
    <w:rsid w:val="009A001B"/>
    <w:rsid w:val="009A039C"/>
    <w:rsid w:val="009A0A42"/>
    <w:rsid w:val="009A1722"/>
    <w:rsid w:val="009A25F4"/>
    <w:rsid w:val="009A284C"/>
    <w:rsid w:val="009A42B9"/>
    <w:rsid w:val="009A4685"/>
    <w:rsid w:val="009A672B"/>
    <w:rsid w:val="009A7D82"/>
    <w:rsid w:val="009B08B5"/>
    <w:rsid w:val="009B0CDC"/>
    <w:rsid w:val="009B1837"/>
    <w:rsid w:val="009B20FF"/>
    <w:rsid w:val="009B2298"/>
    <w:rsid w:val="009B2612"/>
    <w:rsid w:val="009B2D17"/>
    <w:rsid w:val="009B360F"/>
    <w:rsid w:val="009B37ED"/>
    <w:rsid w:val="009B4590"/>
    <w:rsid w:val="009B480C"/>
    <w:rsid w:val="009B4DBD"/>
    <w:rsid w:val="009B578B"/>
    <w:rsid w:val="009B580A"/>
    <w:rsid w:val="009B6824"/>
    <w:rsid w:val="009B6ADD"/>
    <w:rsid w:val="009B6C86"/>
    <w:rsid w:val="009B6EF5"/>
    <w:rsid w:val="009C104A"/>
    <w:rsid w:val="009C4125"/>
    <w:rsid w:val="009C45B2"/>
    <w:rsid w:val="009C472F"/>
    <w:rsid w:val="009C5162"/>
    <w:rsid w:val="009C661E"/>
    <w:rsid w:val="009C6B1E"/>
    <w:rsid w:val="009C78E1"/>
    <w:rsid w:val="009D050C"/>
    <w:rsid w:val="009D17CA"/>
    <w:rsid w:val="009D223D"/>
    <w:rsid w:val="009D311A"/>
    <w:rsid w:val="009D3AEA"/>
    <w:rsid w:val="009D3FD8"/>
    <w:rsid w:val="009D4236"/>
    <w:rsid w:val="009D426C"/>
    <w:rsid w:val="009D4F7B"/>
    <w:rsid w:val="009D67B0"/>
    <w:rsid w:val="009D6B92"/>
    <w:rsid w:val="009D73B4"/>
    <w:rsid w:val="009D76AE"/>
    <w:rsid w:val="009D7871"/>
    <w:rsid w:val="009D7A25"/>
    <w:rsid w:val="009E0739"/>
    <w:rsid w:val="009E0F09"/>
    <w:rsid w:val="009E107C"/>
    <w:rsid w:val="009E176E"/>
    <w:rsid w:val="009E2C92"/>
    <w:rsid w:val="009E2E27"/>
    <w:rsid w:val="009E38C3"/>
    <w:rsid w:val="009E3C78"/>
    <w:rsid w:val="009E4078"/>
    <w:rsid w:val="009E4251"/>
    <w:rsid w:val="009E4B4C"/>
    <w:rsid w:val="009E4C70"/>
    <w:rsid w:val="009E4E75"/>
    <w:rsid w:val="009E627C"/>
    <w:rsid w:val="009E6A6D"/>
    <w:rsid w:val="009E75CC"/>
    <w:rsid w:val="009F03FA"/>
    <w:rsid w:val="009F1375"/>
    <w:rsid w:val="009F197F"/>
    <w:rsid w:val="009F1E18"/>
    <w:rsid w:val="009F1EF0"/>
    <w:rsid w:val="009F416D"/>
    <w:rsid w:val="009F52E4"/>
    <w:rsid w:val="009F69F7"/>
    <w:rsid w:val="009F6F65"/>
    <w:rsid w:val="009F723E"/>
    <w:rsid w:val="009F740A"/>
    <w:rsid w:val="009F7478"/>
    <w:rsid w:val="00A0074B"/>
    <w:rsid w:val="00A02C9B"/>
    <w:rsid w:val="00A02D1E"/>
    <w:rsid w:val="00A03426"/>
    <w:rsid w:val="00A03866"/>
    <w:rsid w:val="00A055ED"/>
    <w:rsid w:val="00A0605E"/>
    <w:rsid w:val="00A07584"/>
    <w:rsid w:val="00A07762"/>
    <w:rsid w:val="00A07CE3"/>
    <w:rsid w:val="00A106A7"/>
    <w:rsid w:val="00A1111A"/>
    <w:rsid w:val="00A11297"/>
    <w:rsid w:val="00A114D0"/>
    <w:rsid w:val="00A133B2"/>
    <w:rsid w:val="00A14281"/>
    <w:rsid w:val="00A14D97"/>
    <w:rsid w:val="00A15B4D"/>
    <w:rsid w:val="00A178A5"/>
    <w:rsid w:val="00A200FF"/>
    <w:rsid w:val="00A2020F"/>
    <w:rsid w:val="00A20A74"/>
    <w:rsid w:val="00A232FE"/>
    <w:rsid w:val="00A2492D"/>
    <w:rsid w:val="00A24AC5"/>
    <w:rsid w:val="00A24FAD"/>
    <w:rsid w:val="00A250F9"/>
    <w:rsid w:val="00A25F35"/>
    <w:rsid w:val="00A26C78"/>
    <w:rsid w:val="00A26DED"/>
    <w:rsid w:val="00A2747A"/>
    <w:rsid w:val="00A27C24"/>
    <w:rsid w:val="00A3069C"/>
    <w:rsid w:val="00A310D6"/>
    <w:rsid w:val="00A31255"/>
    <w:rsid w:val="00A31AEA"/>
    <w:rsid w:val="00A31B3A"/>
    <w:rsid w:val="00A32545"/>
    <w:rsid w:val="00A32942"/>
    <w:rsid w:val="00A33C63"/>
    <w:rsid w:val="00A33DDE"/>
    <w:rsid w:val="00A3405C"/>
    <w:rsid w:val="00A34237"/>
    <w:rsid w:val="00A34EFA"/>
    <w:rsid w:val="00A36566"/>
    <w:rsid w:val="00A36A19"/>
    <w:rsid w:val="00A36AC6"/>
    <w:rsid w:val="00A36D58"/>
    <w:rsid w:val="00A370E9"/>
    <w:rsid w:val="00A3716D"/>
    <w:rsid w:val="00A379FA"/>
    <w:rsid w:val="00A404A4"/>
    <w:rsid w:val="00A4088D"/>
    <w:rsid w:val="00A40E27"/>
    <w:rsid w:val="00A41129"/>
    <w:rsid w:val="00A413DD"/>
    <w:rsid w:val="00A42619"/>
    <w:rsid w:val="00A42704"/>
    <w:rsid w:val="00A4410D"/>
    <w:rsid w:val="00A44852"/>
    <w:rsid w:val="00A467BC"/>
    <w:rsid w:val="00A4694A"/>
    <w:rsid w:val="00A46BD5"/>
    <w:rsid w:val="00A47C5E"/>
    <w:rsid w:val="00A50677"/>
    <w:rsid w:val="00A50ABD"/>
    <w:rsid w:val="00A51397"/>
    <w:rsid w:val="00A51489"/>
    <w:rsid w:val="00A519C2"/>
    <w:rsid w:val="00A5244F"/>
    <w:rsid w:val="00A52F56"/>
    <w:rsid w:val="00A530F5"/>
    <w:rsid w:val="00A53256"/>
    <w:rsid w:val="00A532AE"/>
    <w:rsid w:val="00A53BF0"/>
    <w:rsid w:val="00A541F8"/>
    <w:rsid w:val="00A54284"/>
    <w:rsid w:val="00A56044"/>
    <w:rsid w:val="00A566DE"/>
    <w:rsid w:val="00A57945"/>
    <w:rsid w:val="00A637F4"/>
    <w:rsid w:val="00A652E7"/>
    <w:rsid w:val="00A656FB"/>
    <w:rsid w:val="00A65CB4"/>
    <w:rsid w:val="00A66027"/>
    <w:rsid w:val="00A67C62"/>
    <w:rsid w:val="00A67E20"/>
    <w:rsid w:val="00A7010B"/>
    <w:rsid w:val="00A727CB"/>
    <w:rsid w:val="00A7377B"/>
    <w:rsid w:val="00A74607"/>
    <w:rsid w:val="00A75C32"/>
    <w:rsid w:val="00A80853"/>
    <w:rsid w:val="00A80ABA"/>
    <w:rsid w:val="00A818C5"/>
    <w:rsid w:val="00A8215F"/>
    <w:rsid w:val="00A8269F"/>
    <w:rsid w:val="00A82F96"/>
    <w:rsid w:val="00A83378"/>
    <w:rsid w:val="00A84055"/>
    <w:rsid w:val="00A847A6"/>
    <w:rsid w:val="00A85AE2"/>
    <w:rsid w:val="00A87EC5"/>
    <w:rsid w:val="00A90D55"/>
    <w:rsid w:val="00A90E4B"/>
    <w:rsid w:val="00A922D7"/>
    <w:rsid w:val="00A92E6B"/>
    <w:rsid w:val="00A93447"/>
    <w:rsid w:val="00A9367B"/>
    <w:rsid w:val="00A93A03"/>
    <w:rsid w:val="00A946CD"/>
    <w:rsid w:val="00A94D35"/>
    <w:rsid w:val="00A95961"/>
    <w:rsid w:val="00A96653"/>
    <w:rsid w:val="00A96AD5"/>
    <w:rsid w:val="00A96DDC"/>
    <w:rsid w:val="00A96F46"/>
    <w:rsid w:val="00AA0C5F"/>
    <w:rsid w:val="00AA1173"/>
    <w:rsid w:val="00AA14ED"/>
    <w:rsid w:val="00AA3088"/>
    <w:rsid w:val="00AA33FA"/>
    <w:rsid w:val="00AA44B1"/>
    <w:rsid w:val="00AA52CA"/>
    <w:rsid w:val="00AA635D"/>
    <w:rsid w:val="00AA69BC"/>
    <w:rsid w:val="00AB0906"/>
    <w:rsid w:val="00AB0A5A"/>
    <w:rsid w:val="00AB0E7C"/>
    <w:rsid w:val="00AB105E"/>
    <w:rsid w:val="00AB1B21"/>
    <w:rsid w:val="00AB1F37"/>
    <w:rsid w:val="00AB2E9C"/>
    <w:rsid w:val="00AB46C6"/>
    <w:rsid w:val="00AB4888"/>
    <w:rsid w:val="00AB4E7B"/>
    <w:rsid w:val="00AB584D"/>
    <w:rsid w:val="00AB7103"/>
    <w:rsid w:val="00AB72C6"/>
    <w:rsid w:val="00AB7952"/>
    <w:rsid w:val="00AB7DC5"/>
    <w:rsid w:val="00AC0D77"/>
    <w:rsid w:val="00AC132A"/>
    <w:rsid w:val="00AC1739"/>
    <w:rsid w:val="00AC1DFE"/>
    <w:rsid w:val="00AC23B6"/>
    <w:rsid w:val="00AC374B"/>
    <w:rsid w:val="00AC3E39"/>
    <w:rsid w:val="00AC486F"/>
    <w:rsid w:val="00AC49BC"/>
    <w:rsid w:val="00AC4E83"/>
    <w:rsid w:val="00AC537B"/>
    <w:rsid w:val="00AC655D"/>
    <w:rsid w:val="00AC6D11"/>
    <w:rsid w:val="00AC6EF4"/>
    <w:rsid w:val="00AC72E4"/>
    <w:rsid w:val="00AC75B6"/>
    <w:rsid w:val="00AC775A"/>
    <w:rsid w:val="00AD13ED"/>
    <w:rsid w:val="00AD2A1E"/>
    <w:rsid w:val="00AD36A0"/>
    <w:rsid w:val="00AD3B43"/>
    <w:rsid w:val="00AD3CF1"/>
    <w:rsid w:val="00AD581C"/>
    <w:rsid w:val="00AD5827"/>
    <w:rsid w:val="00AD599B"/>
    <w:rsid w:val="00AD634C"/>
    <w:rsid w:val="00AD63AA"/>
    <w:rsid w:val="00AE1757"/>
    <w:rsid w:val="00AE20AF"/>
    <w:rsid w:val="00AE256A"/>
    <w:rsid w:val="00AE2FCB"/>
    <w:rsid w:val="00AE3155"/>
    <w:rsid w:val="00AE3B7C"/>
    <w:rsid w:val="00AE40F1"/>
    <w:rsid w:val="00AE4726"/>
    <w:rsid w:val="00AE5BA7"/>
    <w:rsid w:val="00AF1168"/>
    <w:rsid w:val="00AF2B07"/>
    <w:rsid w:val="00AF5F83"/>
    <w:rsid w:val="00AF6388"/>
    <w:rsid w:val="00AF65A6"/>
    <w:rsid w:val="00AF6687"/>
    <w:rsid w:val="00AF6799"/>
    <w:rsid w:val="00B015EF"/>
    <w:rsid w:val="00B01732"/>
    <w:rsid w:val="00B01BCD"/>
    <w:rsid w:val="00B02B92"/>
    <w:rsid w:val="00B039A9"/>
    <w:rsid w:val="00B0527B"/>
    <w:rsid w:val="00B06109"/>
    <w:rsid w:val="00B06B1B"/>
    <w:rsid w:val="00B06F87"/>
    <w:rsid w:val="00B06FEB"/>
    <w:rsid w:val="00B076B4"/>
    <w:rsid w:val="00B079E4"/>
    <w:rsid w:val="00B100B5"/>
    <w:rsid w:val="00B10122"/>
    <w:rsid w:val="00B106F7"/>
    <w:rsid w:val="00B10903"/>
    <w:rsid w:val="00B11525"/>
    <w:rsid w:val="00B12875"/>
    <w:rsid w:val="00B13CDA"/>
    <w:rsid w:val="00B14550"/>
    <w:rsid w:val="00B15C75"/>
    <w:rsid w:val="00B15D33"/>
    <w:rsid w:val="00B16127"/>
    <w:rsid w:val="00B1678B"/>
    <w:rsid w:val="00B17096"/>
    <w:rsid w:val="00B173AF"/>
    <w:rsid w:val="00B17924"/>
    <w:rsid w:val="00B20738"/>
    <w:rsid w:val="00B20933"/>
    <w:rsid w:val="00B2124C"/>
    <w:rsid w:val="00B21890"/>
    <w:rsid w:val="00B21E99"/>
    <w:rsid w:val="00B22AB9"/>
    <w:rsid w:val="00B23BDA"/>
    <w:rsid w:val="00B2509A"/>
    <w:rsid w:val="00B25809"/>
    <w:rsid w:val="00B25F81"/>
    <w:rsid w:val="00B26937"/>
    <w:rsid w:val="00B26DD8"/>
    <w:rsid w:val="00B2722F"/>
    <w:rsid w:val="00B27B15"/>
    <w:rsid w:val="00B300EC"/>
    <w:rsid w:val="00B30178"/>
    <w:rsid w:val="00B30198"/>
    <w:rsid w:val="00B3076F"/>
    <w:rsid w:val="00B30961"/>
    <w:rsid w:val="00B30B0B"/>
    <w:rsid w:val="00B311BE"/>
    <w:rsid w:val="00B32868"/>
    <w:rsid w:val="00B32B8F"/>
    <w:rsid w:val="00B32C8B"/>
    <w:rsid w:val="00B34F43"/>
    <w:rsid w:val="00B35117"/>
    <w:rsid w:val="00B357D6"/>
    <w:rsid w:val="00B35AE3"/>
    <w:rsid w:val="00B35C0D"/>
    <w:rsid w:val="00B35C74"/>
    <w:rsid w:val="00B35E3E"/>
    <w:rsid w:val="00B370A6"/>
    <w:rsid w:val="00B37C8E"/>
    <w:rsid w:val="00B4088B"/>
    <w:rsid w:val="00B408DC"/>
    <w:rsid w:val="00B41229"/>
    <w:rsid w:val="00B4194F"/>
    <w:rsid w:val="00B429E8"/>
    <w:rsid w:val="00B435ED"/>
    <w:rsid w:val="00B43813"/>
    <w:rsid w:val="00B44939"/>
    <w:rsid w:val="00B452EA"/>
    <w:rsid w:val="00B45606"/>
    <w:rsid w:val="00B45A24"/>
    <w:rsid w:val="00B461BE"/>
    <w:rsid w:val="00B46A70"/>
    <w:rsid w:val="00B46B1E"/>
    <w:rsid w:val="00B508CE"/>
    <w:rsid w:val="00B51164"/>
    <w:rsid w:val="00B51DA6"/>
    <w:rsid w:val="00B526CF"/>
    <w:rsid w:val="00B529B1"/>
    <w:rsid w:val="00B52AD2"/>
    <w:rsid w:val="00B53490"/>
    <w:rsid w:val="00B53919"/>
    <w:rsid w:val="00B549AC"/>
    <w:rsid w:val="00B55FCB"/>
    <w:rsid w:val="00B561DA"/>
    <w:rsid w:val="00B56598"/>
    <w:rsid w:val="00B565DA"/>
    <w:rsid w:val="00B57691"/>
    <w:rsid w:val="00B6163D"/>
    <w:rsid w:val="00B63C91"/>
    <w:rsid w:val="00B648F5"/>
    <w:rsid w:val="00B65267"/>
    <w:rsid w:val="00B653EA"/>
    <w:rsid w:val="00B65569"/>
    <w:rsid w:val="00B65A7E"/>
    <w:rsid w:val="00B66756"/>
    <w:rsid w:val="00B671B9"/>
    <w:rsid w:val="00B67539"/>
    <w:rsid w:val="00B70939"/>
    <w:rsid w:val="00B71894"/>
    <w:rsid w:val="00B725CC"/>
    <w:rsid w:val="00B72744"/>
    <w:rsid w:val="00B7320D"/>
    <w:rsid w:val="00B736C9"/>
    <w:rsid w:val="00B77812"/>
    <w:rsid w:val="00B80846"/>
    <w:rsid w:val="00B813DB"/>
    <w:rsid w:val="00B81987"/>
    <w:rsid w:val="00B81D87"/>
    <w:rsid w:val="00B8316E"/>
    <w:rsid w:val="00B836AE"/>
    <w:rsid w:val="00B84938"/>
    <w:rsid w:val="00B849C0"/>
    <w:rsid w:val="00B855C6"/>
    <w:rsid w:val="00B85C04"/>
    <w:rsid w:val="00B863DF"/>
    <w:rsid w:val="00B869FB"/>
    <w:rsid w:val="00B87610"/>
    <w:rsid w:val="00B90640"/>
    <w:rsid w:val="00B90873"/>
    <w:rsid w:val="00B910DD"/>
    <w:rsid w:val="00B9122B"/>
    <w:rsid w:val="00B914A8"/>
    <w:rsid w:val="00B92072"/>
    <w:rsid w:val="00B92523"/>
    <w:rsid w:val="00B92578"/>
    <w:rsid w:val="00B9314C"/>
    <w:rsid w:val="00B93C38"/>
    <w:rsid w:val="00B950A8"/>
    <w:rsid w:val="00B95728"/>
    <w:rsid w:val="00B9666F"/>
    <w:rsid w:val="00B96EF7"/>
    <w:rsid w:val="00BA1EF8"/>
    <w:rsid w:val="00BA224E"/>
    <w:rsid w:val="00BA233D"/>
    <w:rsid w:val="00BA2853"/>
    <w:rsid w:val="00BA29B4"/>
    <w:rsid w:val="00BA40C4"/>
    <w:rsid w:val="00BA753C"/>
    <w:rsid w:val="00BA7D33"/>
    <w:rsid w:val="00BB0638"/>
    <w:rsid w:val="00BB1DF9"/>
    <w:rsid w:val="00BB293F"/>
    <w:rsid w:val="00BB3DBD"/>
    <w:rsid w:val="00BB48E5"/>
    <w:rsid w:val="00BB4981"/>
    <w:rsid w:val="00BB54E7"/>
    <w:rsid w:val="00BB5546"/>
    <w:rsid w:val="00BB6EE3"/>
    <w:rsid w:val="00BB70D2"/>
    <w:rsid w:val="00BB7695"/>
    <w:rsid w:val="00BC0D3F"/>
    <w:rsid w:val="00BC0D5F"/>
    <w:rsid w:val="00BC0DE8"/>
    <w:rsid w:val="00BC0E56"/>
    <w:rsid w:val="00BC18C4"/>
    <w:rsid w:val="00BC2899"/>
    <w:rsid w:val="00BC3A48"/>
    <w:rsid w:val="00BC5A8D"/>
    <w:rsid w:val="00BC6233"/>
    <w:rsid w:val="00BC655E"/>
    <w:rsid w:val="00BC79FC"/>
    <w:rsid w:val="00BD0461"/>
    <w:rsid w:val="00BD0F0A"/>
    <w:rsid w:val="00BD1105"/>
    <w:rsid w:val="00BD1B82"/>
    <w:rsid w:val="00BD2481"/>
    <w:rsid w:val="00BD2794"/>
    <w:rsid w:val="00BD28AB"/>
    <w:rsid w:val="00BD2F1E"/>
    <w:rsid w:val="00BD33FB"/>
    <w:rsid w:val="00BD3621"/>
    <w:rsid w:val="00BD3B3F"/>
    <w:rsid w:val="00BD5ED1"/>
    <w:rsid w:val="00BD5F29"/>
    <w:rsid w:val="00BD6959"/>
    <w:rsid w:val="00BD6CEA"/>
    <w:rsid w:val="00BD7765"/>
    <w:rsid w:val="00BD7890"/>
    <w:rsid w:val="00BE0C87"/>
    <w:rsid w:val="00BE1118"/>
    <w:rsid w:val="00BE1318"/>
    <w:rsid w:val="00BE16B4"/>
    <w:rsid w:val="00BE1FF1"/>
    <w:rsid w:val="00BE260A"/>
    <w:rsid w:val="00BE37BA"/>
    <w:rsid w:val="00BE414F"/>
    <w:rsid w:val="00BE50D9"/>
    <w:rsid w:val="00BE522F"/>
    <w:rsid w:val="00BE586F"/>
    <w:rsid w:val="00BE5D5E"/>
    <w:rsid w:val="00BE6881"/>
    <w:rsid w:val="00BE6A46"/>
    <w:rsid w:val="00BE6ED8"/>
    <w:rsid w:val="00BE7249"/>
    <w:rsid w:val="00BE7A83"/>
    <w:rsid w:val="00BF0E8F"/>
    <w:rsid w:val="00BF150B"/>
    <w:rsid w:val="00BF21BD"/>
    <w:rsid w:val="00BF253F"/>
    <w:rsid w:val="00BF28E5"/>
    <w:rsid w:val="00BF2DE8"/>
    <w:rsid w:val="00BF31E0"/>
    <w:rsid w:val="00BF34FF"/>
    <w:rsid w:val="00BF462D"/>
    <w:rsid w:val="00BF481E"/>
    <w:rsid w:val="00BF5708"/>
    <w:rsid w:val="00BF6BD8"/>
    <w:rsid w:val="00C00EC7"/>
    <w:rsid w:val="00C01014"/>
    <w:rsid w:val="00C01592"/>
    <w:rsid w:val="00C01816"/>
    <w:rsid w:val="00C02999"/>
    <w:rsid w:val="00C033C2"/>
    <w:rsid w:val="00C04088"/>
    <w:rsid w:val="00C057B0"/>
    <w:rsid w:val="00C05E77"/>
    <w:rsid w:val="00C060B4"/>
    <w:rsid w:val="00C06554"/>
    <w:rsid w:val="00C076FB"/>
    <w:rsid w:val="00C10275"/>
    <w:rsid w:val="00C1086D"/>
    <w:rsid w:val="00C10982"/>
    <w:rsid w:val="00C11397"/>
    <w:rsid w:val="00C1176D"/>
    <w:rsid w:val="00C12849"/>
    <w:rsid w:val="00C1297D"/>
    <w:rsid w:val="00C12BE5"/>
    <w:rsid w:val="00C13616"/>
    <w:rsid w:val="00C144B5"/>
    <w:rsid w:val="00C14A58"/>
    <w:rsid w:val="00C151C3"/>
    <w:rsid w:val="00C15F7E"/>
    <w:rsid w:val="00C15FFC"/>
    <w:rsid w:val="00C164AD"/>
    <w:rsid w:val="00C167E0"/>
    <w:rsid w:val="00C20291"/>
    <w:rsid w:val="00C21DC1"/>
    <w:rsid w:val="00C23983"/>
    <w:rsid w:val="00C2409E"/>
    <w:rsid w:val="00C25CE0"/>
    <w:rsid w:val="00C25E6A"/>
    <w:rsid w:val="00C2666B"/>
    <w:rsid w:val="00C26946"/>
    <w:rsid w:val="00C27CA0"/>
    <w:rsid w:val="00C27EE7"/>
    <w:rsid w:val="00C30262"/>
    <w:rsid w:val="00C30F70"/>
    <w:rsid w:val="00C31527"/>
    <w:rsid w:val="00C31E43"/>
    <w:rsid w:val="00C328D2"/>
    <w:rsid w:val="00C33486"/>
    <w:rsid w:val="00C334DE"/>
    <w:rsid w:val="00C33A93"/>
    <w:rsid w:val="00C33D01"/>
    <w:rsid w:val="00C33DAA"/>
    <w:rsid w:val="00C35BB4"/>
    <w:rsid w:val="00C36D20"/>
    <w:rsid w:val="00C40032"/>
    <w:rsid w:val="00C42F58"/>
    <w:rsid w:val="00C4320F"/>
    <w:rsid w:val="00C436DC"/>
    <w:rsid w:val="00C459D8"/>
    <w:rsid w:val="00C45ED9"/>
    <w:rsid w:val="00C47025"/>
    <w:rsid w:val="00C47E6D"/>
    <w:rsid w:val="00C50161"/>
    <w:rsid w:val="00C503F5"/>
    <w:rsid w:val="00C50538"/>
    <w:rsid w:val="00C514EE"/>
    <w:rsid w:val="00C5159E"/>
    <w:rsid w:val="00C52AC8"/>
    <w:rsid w:val="00C52BEB"/>
    <w:rsid w:val="00C53F0B"/>
    <w:rsid w:val="00C54957"/>
    <w:rsid w:val="00C55C14"/>
    <w:rsid w:val="00C561C3"/>
    <w:rsid w:val="00C56326"/>
    <w:rsid w:val="00C566B1"/>
    <w:rsid w:val="00C5704D"/>
    <w:rsid w:val="00C5727C"/>
    <w:rsid w:val="00C57D4F"/>
    <w:rsid w:val="00C6040F"/>
    <w:rsid w:val="00C6095E"/>
    <w:rsid w:val="00C60BBD"/>
    <w:rsid w:val="00C61D39"/>
    <w:rsid w:val="00C62BA9"/>
    <w:rsid w:val="00C62DFF"/>
    <w:rsid w:val="00C63100"/>
    <w:rsid w:val="00C63B46"/>
    <w:rsid w:val="00C63F10"/>
    <w:rsid w:val="00C649AB"/>
    <w:rsid w:val="00C655A0"/>
    <w:rsid w:val="00C66030"/>
    <w:rsid w:val="00C66047"/>
    <w:rsid w:val="00C673EF"/>
    <w:rsid w:val="00C6759B"/>
    <w:rsid w:val="00C67E2F"/>
    <w:rsid w:val="00C67E42"/>
    <w:rsid w:val="00C71288"/>
    <w:rsid w:val="00C7281F"/>
    <w:rsid w:val="00C729AA"/>
    <w:rsid w:val="00C73393"/>
    <w:rsid w:val="00C74237"/>
    <w:rsid w:val="00C74928"/>
    <w:rsid w:val="00C74B7C"/>
    <w:rsid w:val="00C74E95"/>
    <w:rsid w:val="00C74ECE"/>
    <w:rsid w:val="00C7572D"/>
    <w:rsid w:val="00C7694C"/>
    <w:rsid w:val="00C76AD5"/>
    <w:rsid w:val="00C770BE"/>
    <w:rsid w:val="00C77311"/>
    <w:rsid w:val="00C77C0D"/>
    <w:rsid w:val="00C800E8"/>
    <w:rsid w:val="00C827DD"/>
    <w:rsid w:val="00C82C2E"/>
    <w:rsid w:val="00C831A4"/>
    <w:rsid w:val="00C83294"/>
    <w:rsid w:val="00C832CF"/>
    <w:rsid w:val="00C836AA"/>
    <w:rsid w:val="00C84AA3"/>
    <w:rsid w:val="00C85EF8"/>
    <w:rsid w:val="00C864E1"/>
    <w:rsid w:val="00C86979"/>
    <w:rsid w:val="00C86995"/>
    <w:rsid w:val="00C8739B"/>
    <w:rsid w:val="00C87F52"/>
    <w:rsid w:val="00C902DA"/>
    <w:rsid w:val="00C90589"/>
    <w:rsid w:val="00C91493"/>
    <w:rsid w:val="00C91763"/>
    <w:rsid w:val="00C91B61"/>
    <w:rsid w:val="00C920B0"/>
    <w:rsid w:val="00C9282B"/>
    <w:rsid w:val="00C92924"/>
    <w:rsid w:val="00C92E97"/>
    <w:rsid w:val="00C93309"/>
    <w:rsid w:val="00C93762"/>
    <w:rsid w:val="00C93852"/>
    <w:rsid w:val="00C938E5"/>
    <w:rsid w:val="00C93B3E"/>
    <w:rsid w:val="00C93D18"/>
    <w:rsid w:val="00C93DC4"/>
    <w:rsid w:val="00C9567E"/>
    <w:rsid w:val="00C95E44"/>
    <w:rsid w:val="00C96B71"/>
    <w:rsid w:val="00C97000"/>
    <w:rsid w:val="00C97E25"/>
    <w:rsid w:val="00CA0D76"/>
    <w:rsid w:val="00CA0F37"/>
    <w:rsid w:val="00CA12F0"/>
    <w:rsid w:val="00CA1A65"/>
    <w:rsid w:val="00CA1B49"/>
    <w:rsid w:val="00CA1F8E"/>
    <w:rsid w:val="00CA307A"/>
    <w:rsid w:val="00CA398E"/>
    <w:rsid w:val="00CA3D00"/>
    <w:rsid w:val="00CA50A8"/>
    <w:rsid w:val="00CA569E"/>
    <w:rsid w:val="00CA64A2"/>
    <w:rsid w:val="00CA66EC"/>
    <w:rsid w:val="00CA7918"/>
    <w:rsid w:val="00CB0089"/>
    <w:rsid w:val="00CB23F7"/>
    <w:rsid w:val="00CB2C2A"/>
    <w:rsid w:val="00CB4A42"/>
    <w:rsid w:val="00CB4A89"/>
    <w:rsid w:val="00CB4C3D"/>
    <w:rsid w:val="00CB59BE"/>
    <w:rsid w:val="00CB5BFA"/>
    <w:rsid w:val="00CB62A2"/>
    <w:rsid w:val="00CB6302"/>
    <w:rsid w:val="00CB6C04"/>
    <w:rsid w:val="00CB7AAC"/>
    <w:rsid w:val="00CC08F1"/>
    <w:rsid w:val="00CC163C"/>
    <w:rsid w:val="00CC1E2A"/>
    <w:rsid w:val="00CC207B"/>
    <w:rsid w:val="00CC2A30"/>
    <w:rsid w:val="00CC301B"/>
    <w:rsid w:val="00CC3C77"/>
    <w:rsid w:val="00CC48A4"/>
    <w:rsid w:val="00CC4AC8"/>
    <w:rsid w:val="00CC688B"/>
    <w:rsid w:val="00CC6B72"/>
    <w:rsid w:val="00CC73C6"/>
    <w:rsid w:val="00CD033D"/>
    <w:rsid w:val="00CD0B68"/>
    <w:rsid w:val="00CD0BB8"/>
    <w:rsid w:val="00CD0F1A"/>
    <w:rsid w:val="00CD12F4"/>
    <w:rsid w:val="00CD1454"/>
    <w:rsid w:val="00CD190F"/>
    <w:rsid w:val="00CD361D"/>
    <w:rsid w:val="00CD37E0"/>
    <w:rsid w:val="00CD37FF"/>
    <w:rsid w:val="00CD3D5B"/>
    <w:rsid w:val="00CD47C8"/>
    <w:rsid w:val="00CD5EF5"/>
    <w:rsid w:val="00CD666E"/>
    <w:rsid w:val="00CD703D"/>
    <w:rsid w:val="00CE01B3"/>
    <w:rsid w:val="00CE02A0"/>
    <w:rsid w:val="00CE0406"/>
    <w:rsid w:val="00CE0969"/>
    <w:rsid w:val="00CE15C9"/>
    <w:rsid w:val="00CE19DB"/>
    <w:rsid w:val="00CE1A14"/>
    <w:rsid w:val="00CE1A4D"/>
    <w:rsid w:val="00CE436D"/>
    <w:rsid w:val="00CE714D"/>
    <w:rsid w:val="00CE76C1"/>
    <w:rsid w:val="00CF079E"/>
    <w:rsid w:val="00CF0F1B"/>
    <w:rsid w:val="00CF11F3"/>
    <w:rsid w:val="00CF16CA"/>
    <w:rsid w:val="00CF1A2C"/>
    <w:rsid w:val="00CF1FB1"/>
    <w:rsid w:val="00CF2748"/>
    <w:rsid w:val="00CF29CC"/>
    <w:rsid w:val="00CF2BE3"/>
    <w:rsid w:val="00CF356C"/>
    <w:rsid w:val="00CF5402"/>
    <w:rsid w:val="00D00946"/>
    <w:rsid w:val="00D0096E"/>
    <w:rsid w:val="00D00C17"/>
    <w:rsid w:val="00D01ADF"/>
    <w:rsid w:val="00D02697"/>
    <w:rsid w:val="00D03B56"/>
    <w:rsid w:val="00D04EA1"/>
    <w:rsid w:val="00D0534B"/>
    <w:rsid w:val="00D06AB5"/>
    <w:rsid w:val="00D07C9C"/>
    <w:rsid w:val="00D10190"/>
    <w:rsid w:val="00D12650"/>
    <w:rsid w:val="00D12887"/>
    <w:rsid w:val="00D13217"/>
    <w:rsid w:val="00D143DC"/>
    <w:rsid w:val="00D14B45"/>
    <w:rsid w:val="00D16A70"/>
    <w:rsid w:val="00D1715F"/>
    <w:rsid w:val="00D20002"/>
    <w:rsid w:val="00D203F4"/>
    <w:rsid w:val="00D206AC"/>
    <w:rsid w:val="00D21603"/>
    <w:rsid w:val="00D2331C"/>
    <w:rsid w:val="00D23D48"/>
    <w:rsid w:val="00D2412A"/>
    <w:rsid w:val="00D2421E"/>
    <w:rsid w:val="00D24D03"/>
    <w:rsid w:val="00D254D4"/>
    <w:rsid w:val="00D25A51"/>
    <w:rsid w:val="00D265C8"/>
    <w:rsid w:val="00D26BD3"/>
    <w:rsid w:val="00D308DC"/>
    <w:rsid w:val="00D3112C"/>
    <w:rsid w:val="00D3126F"/>
    <w:rsid w:val="00D31401"/>
    <w:rsid w:val="00D31D66"/>
    <w:rsid w:val="00D3321D"/>
    <w:rsid w:val="00D333EF"/>
    <w:rsid w:val="00D33DD0"/>
    <w:rsid w:val="00D33E0D"/>
    <w:rsid w:val="00D35248"/>
    <w:rsid w:val="00D3634A"/>
    <w:rsid w:val="00D36EC5"/>
    <w:rsid w:val="00D3792B"/>
    <w:rsid w:val="00D37C8E"/>
    <w:rsid w:val="00D4059C"/>
    <w:rsid w:val="00D40C6B"/>
    <w:rsid w:val="00D40F39"/>
    <w:rsid w:val="00D41D5F"/>
    <w:rsid w:val="00D43EC9"/>
    <w:rsid w:val="00D4416B"/>
    <w:rsid w:val="00D4738E"/>
    <w:rsid w:val="00D509DF"/>
    <w:rsid w:val="00D50D26"/>
    <w:rsid w:val="00D515CD"/>
    <w:rsid w:val="00D516A5"/>
    <w:rsid w:val="00D52BCF"/>
    <w:rsid w:val="00D546FE"/>
    <w:rsid w:val="00D54DD6"/>
    <w:rsid w:val="00D55396"/>
    <w:rsid w:val="00D55D38"/>
    <w:rsid w:val="00D56468"/>
    <w:rsid w:val="00D5748F"/>
    <w:rsid w:val="00D576E5"/>
    <w:rsid w:val="00D57D61"/>
    <w:rsid w:val="00D602D8"/>
    <w:rsid w:val="00D60529"/>
    <w:rsid w:val="00D6069A"/>
    <w:rsid w:val="00D608CA"/>
    <w:rsid w:val="00D6162C"/>
    <w:rsid w:val="00D61664"/>
    <w:rsid w:val="00D62F9B"/>
    <w:rsid w:val="00D638E2"/>
    <w:rsid w:val="00D6549A"/>
    <w:rsid w:val="00D658BD"/>
    <w:rsid w:val="00D67067"/>
    <w:rsid w:val="00D7019A"/>
    <w:rsid w:val="00D70B10"/>
    <w:rsid w:val="00D70F61"/>
    <w:rsid w:val="00D71B10"/>
    <w:rsid w:val="00D727F4"/>
    <w:rsid w:val="00D72EE1"/>
    <w:rsid w:val="00D734F4"/>
    <w:rsid w:val="00D743A2"/>
    <w:rsid w:val="00D748DA"/>
    <w:rsid w:val="00D74AF8"/>
    <w:rsid w:val="00D7610A"/>
    <w:rsid w:val="00D765FC"/>
    <w:rsid w:val="00D771A2"/>
    <w:rsid w:val="00D77400"/>
    <w:rsid w:val="00D774A7"/>
    <w:rsid w:val="00D77630"/>
    <w:rsid w:val="00D77636"/>
    <w:rsid w:val="00D80250"/>
    <w:rsid w:val="00D802D6"/>
    <w:rsid w:val="00D8072D"/>
    <w:rsid w:val="00D80CE1"/>
    <w:rsid w:val="00D818B8"/>
    <w:rsid w:val="00D81FA0"/>
    <w:rsid w:val="00D823BE"/>
    <w:rsid w:val="00D83A4F"/>
    <w:rsid w:val="00D8429A"/>
    <w:rsid w:val="00D8445B"/>
    <w:rsid w:val="00D8499C"/>
    <w:rsid w:val="00D855AC"/>
    <w:rsid w:val="00D85722"/>
    <w:rsid w:val="00D86274"/>
    <w:rsid w:val="00D86E06"/>
    <w:rsid w:val="00D86E6F"/>
    <w:rsid w:val="00D86F21"/>
    <w:rsid w:val="00D8749D"/>
    <w:rsid w:val="00D87E4B"/>
    <w:rsid w:val="00D915E9"/>
    <w:rsid w:val="00D92185"/>
    <w:rsid w:val="00D92465"/>
    <w:rsid w:val="00D92888"/>
    <w:rsid w:val="00D9341D"/>
    <w:rsid w:val="00D940A1"/>
    <w:rsid w:val="00D94356"/>
    <w:rsid w:val="00D9491F"/>
    <w:rsid w:val="00D961B5"/>
    <w:rsid w:val="00D9695E"/>
    <w:rsid w:val="00D9763F"/>
    <w:rsid w:val="00DA011F"/>
    <w:rsid w:val="00DA02D5"/>
    <w:rsid w:val="00DA09A0"/>
    <w:rsid w:val="00DA0EF7"/>
    <w:rsid w:val="00DA1A3F"/>
    <w:rsid w:val="00DA20A2"/>
    <w:rsid w:val="00DA25D2"/>
    <w:rsid w:val="00DA42A9"/>
    <w:rsid w:val="00DA542B"/>
    <w:rsid w:val="00DA5BE3"/>
    <w:rsid w:val="00DA5F53"/>
    <w:rsid w:val="00DA7511"/>
    <w:rsid w:val="00DA7776"/>
    <w:rsid w:val="00DB021F"/>
    <w:rsid w:val="00DB053F"/>
    <w:rsid w:val="00DB1246"/>
    <w:rsid w:val="00DB18F7"/>
    <w:rsid w:val="00DB24E4"/>
    <w:rsid w:val="00DB33B5"/>
    <w:rsid w:val="00DB3974"/>
    <w:rsid w:val="00DB3AE8"/>
    <w:rsid w:val="00DB4135"/>
    <w:rsid w:val="00DB4B13"/>
    <w:rsid w:val="00DB57EC"/>
    <w:rsid w:val="00DB5F89"/>
    <w:rsid w:val="00DB6B0E"/>
    <w:rsid w:val="00DB76E5"/>
    <w:rsid w:val="00DB79B5"/>
    <w:rsid w:val="00DC1BEF"/>
    <w:rsid w:val="00DC2999"/>
    <w:rsid w:val="00DC2C71"/>
    <w:rsid w:val="00DC32DC"/>
    <w:rsid w:val="00DC35FB"/>
    <w:rsid w:val="00DC3AB0"/>
    <w:rsid w:val="00DC4511"/>
    <w:rsid w:val="00DC4949"/>
    <w:rsid w:val="00DC4B3C"/>
    <w:rsid w:val="00DC4F1B"/>
    <w:rsid w:val="00DC4F96"/>
    <w:rsid w:val="00DC576E"/>
    <w:rsid w:val="00DC5F9C"/>
    <w:rsid w:val="00DC5FA6"/>
    <w:rsid w:val="00DC5FD7"/>
    <w:rsid w:val="00DC633E"/>
    <w:rsid w:val="00DC66F0"/>
    <w:rsid w:val="00DC6EBF"/>
    <w:rsid w:val="00DC7D1A"/>
    <w:rsid w:val="00DD24CD"/>
    <w:rsid w:val="00DD263C"/>
    <w:rsid w:val="00DD2701"/>
    <w:rsid w:val="00DD2FCB"/>
    <w:rsid w:val="00DD4908"/>
    <w:rsid w:val="00DD4C12"/>
    <w:rsid w:val="00DD4E8E"/>
    <w:rsid w:val="00DD565B"/>
    <w:rsid w:val="00DD5901"/>
    <w:rsid w:val="00DD5DCC"/>
    <w:rsid w:val="00DD6811"/>
    <w:rsid w:val="00DD7CB0"/>
    <w:rsid w:val="00DE228F"/>
    <w:rsid w:val="00DE2596"/>
    <w:rsid w:val="00DE26F8"/>
    <w:rsid w:val="00DE2B73"/>
    <w:rsid w:val="00DE3131"/>
    <w:rsid w:val="00DE37B3"/>
    <w:rsid w:val="00DE3DE0"/>
    <w:rsid w:val="00DE4DE9"/>
    <w:rsid w:val="00DE64A2"/>
    <w:rsid w:val="00DE6B17"/>
    <w:rsid w:val="00DE6BF2"/>
    <w:rsid w:val="00DE6F4D"/>
    <w:rsid w:val="00DE712A"/>
    <w:rsid w:val="00DF0068"/>
    <w:rsid w:val="00DF1B7D"/>
    <w:rsid w:val="00DF1EA1"/>
    <w:rsid w:val="00DF3411"/>
    <w:rsid w:val="00DF4BF4"/>
    <w:rsid w:val="00DF61D4"/>
    <w:rsid w:val="00DF62C2"/>
    <w:rsid w:val="00DF6B94"/>
    <w:rsid w:val="00DF7C0A"/>
    <w:rsid w:val="00E00B0B"/>
    <w:rsid w:val="00E0119E"/>
    <w:rsid w:val="00E01EA5"/>
    <w:rsid w:val="00E02258"/>
    <w:rsid w:val="00E0233C"/>
    <w:rsid w:val="00E026C2"/>
    <w:rsid w:val="00E02DE1"/>
    <w:rsid w:val="00E04D87"/>
    <w:rsid w:val="00E058AD"/>
    <w:rsid w:val="00E06142"/>
    <w:rsid w:val="00E0659F"/>
    <w:rsid w:val="00E06AED"/>
    <w:rsid w:val="00E11682"/>
    <w:rsid w:val="00E11A50"/>
    <w:rsid w:val="00E11B1A"/>
    <w:rsid w:val="00E12717"/>
    <w:rsid w:val="00E12A24"/>
    <w:rsid w:val="00E13832"/>
    <w:rsid w:val="00E13D05"/>
    <w:rsid w:val="00E1454B"/>
    <w:rsid w:val="00E1563B"/>
    <w:rsid w:val="00E15C6E"/>
    <w:rsid w:val="00E16A83"/>
    <w:rsid w:val="00E1773D"/>
    <w:rsid w:val="00E20776"/>
    <w:rsid w:val="00E21FDC"/>
    <w:rsid w:val="00E2203B"/>
    <w:rsid w:val="00E238BE"/>
    <w:rsid w:val="00E23A9A"/>
    <w:rsid w:val="00E26626"/>
    <w:rsid w:val="00E275E8"/>
    <w:rsid w:val="00E32249"/>
    <w:rsid w:val="00E32A50"/>
    <w:rsid w:val="00E32B91"/>
    <w:rsid w:val="00E32D51"/>
    <w:rsid w:val="00E33193"/>
    <w:rsid w:val="00E3321F"/>
    <w:rsid w:val="00E33F93"/>
    <w:rsid w:val="00E33FE7"/>
    <w:rsid w:val="00E345F5"/>
    <w:rsid w:val="00E34C1E"/>
    <w:rsid w:val="00E357AD"/>
    <w:rsid w:val="00E35BF4"/>
    <w:rsid w:val="00E3644B"/>
    <w:rsid w:val="00E36933"/>
    <w:rsid w:val="00E36DCD"/>
    <w:rsid w:val="00E40458"/>
    <w:rsid w:val="00E42463"/>
    <w:rsid w:val="00E42971"/>
    <w:rsid w:val="00E43CC3"/>
    <w:rsid w:val="00E45B7C"/>
    <w:rsid w:val="00E47238"/>
    <w:rsid w:val="00E50C54"/>
    <w:rsid w:val="00E5328A"/>
    <w:rsid w:val="00E53497"/>
    <w:rsid w:val="00E5377E"/>
    <w:rsid w:val="00E53EBA"/>
    <w:rsid w:val="00E53FAE"/>
    <w:rsid w:val="00E54EAC"/>
    <w:rsid w:val="00E55374"/>
    <w:rsid w:val="00E558C2"/>
    <w:rsid w:val="00E55A1D"/>
    <w:rsid w:val="00E56C7A"/>
    <w:rsid w:val="00E56EFE"/>
    <w:rsid w:val="00E56FB8"/>
    <w:rsid w:val="00E5713D"/>
    <w:rsid w:val="00E572BE"/>
    <w:rsid w:val="00E61E31"/>
    <w:rsid w:val="00E61F23"/>
    <w:rsid w:val="00E62B11"/>
    <w:rsid w:val="00E63CED"/>
    <w:rsid w:val="00E65373"/>
    <w:rsid w:val="00E65681"/>
    <w:rsid w:val="00E66A17"/>
    <w:rsid w:val="00E700B0"/>
    <w:rsid w:val="00E704B0"/>
    <w:rsid w:val="00E70B6E"/>
    <w:rsid w:val="00E73966"/>
    <w:rsid w:val="00E73D9E"/>
    <w:rsid w:val="00E74838"/>
    <w:rsid w:val="00E75B24"/>
    <w:rsid w:val="00E7703B"/>
    <w:rsid w:val="00E771E9"/>
    <w:rsid w:val="00E773A3"/>
    <w:rsid w:val="00E80EAD"/>
    <w:rsid w:val="00E813CE"/>
    <w:rsid w:val="00E824BA"/>
    <w:rsid w:val="00E82BF9"/>
    <w:rsid w:val="00E82F82"/>
    <w:rsid w:val="00E83BA7"/>
    <w:rsid w:val="00E83E19"/>
    <w:rsid w:val="00E846F9"/>
    <w:rsid w:val="00E86365"/>
    <w:rsid w:val="00E871CC"/>
    <w:rsid w:val="00E8733D"/>
    <w:rsid w:val="00E90CA1"/>
    <w:rsid w:val="00E914B9"/>
    <w:rsid w:val="00E91574"/>
    <w:rsid w:val="00E92219"/>
    <w:rsid w:val="00E925A5"/>
    <w:rsid w:val="00E93AA9"/>
    <w:rsid w:val="00E93DB9"/>
    <w:rsid w:val="00E93E53"/>
    <w:rsid w:val="00E93ED9"/>
    <w:rsid w:val="00E965F5"/>
    <w:rsid w:val="00E970E2"/>
    <w:rsid w:val="00E97D56"/>
    <w:rsid w:val="00EA034E"/>
    <w:rsid w:val="00EA1047"/>
    <w:rsid w:val="00EA10D8"/>
    <w:rsid w:val="00EA1688"/>
    <w:rsid w:val="00EA1857"/>
    <w:rsid w:val="00EA1B66"/>
    <w:rsid w:val="00EA1E44"/>
    <w:rsid w:val="00EA2627"/>
    <w:rsid w:val="00EA2691"/>
    <w:rsid w:val="00EA274C"/>
    <w:rsid w:val="00EA2DBB"/>
    <w:rsid w:val="00EA5E69"/>
    <w:rsid w:val="00EA6448"/>
    <w:rsid w:val="00EA6DD5"/>
    <w:rsid w:val="00EA75E4"/>
    <w:rsid w:val="00EA776E"/>
    <w:rsid w:val="00EB0E38"/>
    <w:rsid w:val="00EB1258"/>
    <w:rsid w:val="00EB260E"/>
    <w:rsid w:val="00EB2930"/>
    <w:rsid w:val="00EB428D"/>
    <w:rsid w:val="00EB4B62"/>
    <w:rsid w:val="00EB4C93"/>
    <w:rsid w:val="00EB57F6"/>
    <w:rsid w:val="00EB601B"/>
    <w:rsid w:val="00EB6C6F"/>
    <w:rsid w:val="00EB7731"/>
    <w:rsid w:val="00EB7996"/>
    <w:rsid w:val="00EB7DCD"/>
    <w:rsid w:val="00EC0D07"/>
    <w:rsid w:val="00EC1B45"/>
    <w:rsid w:val="00EC226C"/>
    <w:rsid w:val="00EC412C"/>
    <w:rsid w:val="00EC4D86"/>
    <w:rsid w:val="00EC4E30"/>
    <w:rsid w:val="00EC533F"/>
    <w:rsid w:val="00EC5D00"/>
    <w:rsid w:val="00EC601B"/>
    <w:rsid w:val="00EC7761"/>
    <w:rsid w:val="00EC7EE8"/>
    <w:rsid w:val="00ED0632"/>
    <w:rsid w:val="00ED26BB"/>
    <w:rsid w:val="00ED487C"/>
    <w:rsid w:val="00ED51BE"/>
    <w:rsid w:val="00ED5839"/>
    <w:rsid w:val="00ED5A77"/>
    <w:rsid w:val="00ED5B36"/>
    <w:rsid w:val="00ED7113"/>
    <w:rsid w:val="00ED79DF"/>
    <w:rsid w:val="00ED79EA"/>
    <w:rsid w:val="00ED7F79"/>
    <w:rsid w:val="00EE070D"/>
    <w:rsid w:val="00EE1C9D"/>
    <w:rsid w:val="00EE3398"/>
    <w:rsid w:val="00EE43A3"/>
    <w:rsid w:val="00EE553E"/>
    <w:rsid w:val="00EE5E02"/>
    <w:rsid w:val="00EE6131"/>
    <w:rsid w:val="00EE713B"/>
    <w:rsid w:val="00EE7B10"/>
    <w:rsid w:val="00EE7B3E"/>
    <w:rsid w:val="00EE7E07"/>
    <w:rsid w:val="00EF0107"/>
    <w:rsid w:val="00EF05CF"/>
    <w:rsid w:val="00EF1601"/>
    <w:rsid w:val="00EF1EEB"/>
    <w:rsid w:val="00EF20CE"/>
    <w:rsid w:val="00EF2238"/>
    <w:rsid w:val="00EF246E"/>
    <w:rsid w:val="00EF2521"/>
    <w:rsid w:val="00EF26BE"/>
    <w:rsid w:val="00EF27EB"/>
    <w:rsid w:val="00EF2CA3"/>
    <w:rsid w:val="00EF2CB0"/>
    <w:rsid w:val="00EF2D87"/>
    <w:rsid w:val="00EF346F"/>
    <w:rsid w:val="00EF3F2C"/>
    <w:rsid w:val="00EF40B4"/>
    <w:rsid w:val="00EF41B1"/>
    <w:rsid w:val="00EF4C23"/>
    <w:rsid w:val="00EF4F89"/>
    <w:rsid w:val="00EF5E1E"/>
    <w:rsid w:val="00EF6A75"/>
    <w:rsid w:val="00F0032C"/>
    <w:rsid w:val="00F007E9"/>
    <w:rsid w:val="00F02C22"/>
    <w:rsid w:val="00F03E45"/>
    <w:rsid w:val="00F04198"/>
    <w:rsid w:val="00F064E1"/>
    <w:rsid w:val="00F066ED"/>
    <w:rsid w:val="00F07E45"/>
    <w:rsid w:val="00F130F0"/>
    <w:rsid w:val="00F131FD"/>
    <w:rsid w:val="00F137F7"/>
    <w:rsid w:val="00F145BC"/>
    <w:rsid w:val="00F14762"/>
    <w:rsid w:val="00F14EEA"/>
    <w:rsid w:val="00F160EE"/>
    <w:rsid w:val="00F1785E"/>
    <w:rsid w:val="00F20000"/>
    <w:rsid w:val="00F20C47"/>
    <w:rsid w:val="00F21856"/>
    <w:rsid w:val="00F21949"/>
    <w:rsid w:val="00F21D04"/>
    <w:rsid w:val="00F223B9"/>
    <w:rsid w:val="00F2244B"/>
    <w:rsid w:val="00F22698"/>
    <w:rsid w:val="00F23367"/>
    <w:rsid w:val="00F23F7E"/>
    <w:rsid w:val="00F24F83"/>
    <w:rsid w:val="00F25455"/>
    <w:rsid w:val="00F26470"/>
    <w:rsid w:val="00F264B4"/>
    <w:rsid w:val="00F26520"/>
    <w:rsid w:val="00F2794F"/>
    <w:rsid w:val="00F319BB"/>
    <w:rsid w:val="00F31A8B"/>
    <w:rsid w:val="00F32186"/>
    <w:rsid w:val="00F32194"/>
    <w:rsid w:val="00F32F82"/>
    <w:rsid w:val="00F32FFF"/>
    <w:rsid w:val="00F33302"/>
    <w:rsid w:val="00F33A9F"/>
    <w:rsid w:val="00F35156"/>
    <w:rsid w:val="00F354E9"/>
    <w:rsid w:val="00F35E63"/>
    <w:rsid w:val="00F36822"/>
    <w:rsid w:val="00F376DA"/>
    <w:rsid w:val="00F4060C"/>
    <w:rsid w:val="00F40AF4"/>
    <w:rsid w:val="00F40CBA"/>
    <w:rsid w:val="00F40FF1"/>
    <w:rsid w:val="00F411AE"/>
    <w:rsid w:val="00F411FD"/>
    <w:rsid w:val="00F41C42"/>
    <w:rsid w:val="00F42139"/>
    <w:rsid w:val="00F42846"/>
    <w:rsid w:val="00F43035"/>
    <w:rsid w:val="00F43231"/>
    <w:rsid w:val="00F45ECB"/>
    <w:rsid w:val="00F464A7"/>
    <w:rsid w:val="00F46D9D"/>
    <w:rsid w:val="00F473EE"/>
    <w:rsid w:val="00F47C3A"/>
    <w:rsid w:val="00F50622"/>
    <w:rsid w:val="00F509A7"/>
    <w:rsid w:val="00F513CD"/>
    <w:rsid w:val="00F5190F"/>
    <w:rsid w:val="00F51CD7"/>
    <w:rsid w:val="00F521B8"/>
    <w:rsid w:val="00F52327"/>
    <w:rsid w:val="00F531B1"/>
    <w:rsid w:val="00F55C42"/>
    <w:rsid w:val="00F56D7E"/>
    <w:rsid w:val="00F5709A"/>
    <w:rsid w:val="00F577E2"/>
    <w:rsid w:val="00F57FCF"/>
    <w:rsid w:val="00F605FD"/>
    <w:rsid w:val="00F61045"/>
    <w:rsid w:val="00F610A8"/>
    <w:rsid w:val="00F61748"/>
    <w:rsid w:val="00F63258"/>
    <w:rsid w:val="00F637A8"/>
    <w:rsid w:val="00F64580"/>
    <w:rsid w:val="00F64591"/>
    <w:rsid w:val="00F655BD"/>
    <w:rsid w:val="00F656B4"/>
    <w:rsid w:val="00F65A49"/>
    <w:rsid w:val="00F65E9A"/>
    <w:rsid w:val="00F66E53"/>
    <w:rsid w:val="00F67BBE"/>
    <w:rsid w:val="00F70F2D"/>
    <w:rsid w:val="00F714DA"/>
    <w:rsid w:val="00F72B82"/>
    <w:rsid w:val="00F7358C"/>
    <w:rsid w:val="00F73D67"/>
    <w:rsid w:val="00F74611"/>
    <w:rsid w:val="00F7470F"/>
    <w:rsid w:val="00F75837"/>
    <w:rsid w:val="00F75DE9"/>
    <w:rsid w:val="00F76514"/>
    <w:rsid w:val="00F76C03"/>
    <w:rsid w:val="00F77B2C"/>
    <w:rsid w:val="00F816DE"/>
    <w:rsid w:val="00F830EF"/>
    <w:rsid w:val="00F83C5E"/>
    <w:rsid w:val="00F83ECE"/>
    <w:rsid w:val="00F84784"/>
    <w:rsid w:val="00F8507C"/>
    <w:rsid w:val="00F86198"/>
    <w:rsid w:val="00F8732F"/>
    <w:rsid w:val="00F87F62"/>
    <w:rsid w:val="00F904D6"/>
    <w:rsid w:val="00F91065"/>
    <w:rsid w:val="00F912F0"/>
    <w:rsid w:val="00F91607"/>
    <w:rsid w:val="00F917F5"/>
    <w:rsid w:val="00F92D0A"/>
    <w:rsid w:val="00F94819"/>
    <w:rsid w:val="00F952C2"/>
    <w:rsid w:val="00F9567F"/>
    <w:rsid w:val="00F9579E"/>
    <w:rsid w:val="00F96798"/>
    <w:rsid w:val="00F9778C"/>
    <w:rsid w:val="00F9795B"/>
    <w:rsid w:val="00FA0456"/>
    <w:rsid w:val="00FA0E8A"/>
    <w:rsid w:val="00FA0FE8"/>
    <w:rsid w:val="00FA27BA"/>
    <w:rsid w:val="00FA2BE6"/>
    <w:rsid w:val="00FA32D1"/>
    <w:rsid w:val="00FA37B8"/>
    <w:rsid w:val="00FA3B6A"/>
    <w:rsid w:val="00FA3C86"/>
    <w:rsid w:val="00FA403C"/>
    <w:rsid w:val="00FA49A5"/>
    <w:rsid w:val="00FA532B"/>
    <w:rsid w:val="00FA7417"/>
    <w:rsid w:val="00FA749F"/>
    <w:rsid w:val="00FA7635"/>
    <w:rsid w:val="00FA7710"/>
    <w:rsid w:val="00FA7FE4"/>
    <w:rsid w:val="00FB1A89"/>
    <w:rsid w:val="00FB22BA"/>
    <w:rsid w:val="00FB2389"/>
    <w:rsid w:val="00FB23F5"/>
    <w:rsid w:val="00FB2464"/>
    <w:rsid w:val="00FB28A4"/>
    <w:rsid w:val="00FB4B0A"/>
    <w:rsid w:val="00FB584A"/>
    <w:rsid w:val="00FB6322"/>
    <w:rsid w:val="00FB639E"/>
    <w:rsid w:val="00FB735D"/>
    <w:rsid w:val="00FB756F"/>
    <w:rsid w:val="00FC13F6"/>
    <w:rsid w:val="00FC141E"/>
    <w:rsid w:val="00FC1504"/>
    <w:rsid w:val="00FC16AC"/>
    <w:rsid w:val="00FC2989"/>
    <w:rsid w:val="00FC2E51"/>
    <w:rsid w:val="00FC50B0"/>
    <w:rsid w:val="00FC50B4"/>
    <w:rsid w:val="00FC5592"/>
    <w:rsid w:val="00FC5684"/>
    <w:rsid w:val="00FC5A48"/>
    <w:rsid w:val="00FD030A"/>
    <w:rsid w:val="00FD0B8E"/>
    <w:rsid w:val="00FD15E3"/>
    <w:rsid w:val="00FD16F3"/>
    <w:rsid w:val="00FD20B6"/>
    <w:rsid w:val="00FD3199"/>
    <w:rsid w:val="00FD3C7B"/>
    <w:rsid w:val="00FD4236"/>
    <w:rsid w:val="00FD43E4"/>
    <w:rsid w:val="00FD5C5E"/>
    <w:rsid w:val="00FD6722"/>
    <w:rsid w:val="00FD6A17"/>
    <w:rsid w:val="00FD7C6E"/>
    <w:rsid w:val="00FD7D98"/>
    <w:rsid w:val="00FD7E6B"/>
    <w:rsid w:val="00FE1D47"/>
    <w:rsid w:val="00FE2579"/>
    <w:rsid w:val="00FE456C"/>
    <w:rsid w:val="00FE548E"/>
    <w:rsid w:val="00FE660D"/>
    <w:rsid w:val="00FE6FEE"/>
    <w:rsid w:val="00FE7019"/>
    <w:rsid w:val="00FE7317"/>
    <w:rsid w:val="00FE7539"/>
    <w:rsid w:val="00FE7C77"/>
    <w:rsid w:val="00FF028E"/>
    <w:rsid w:val="00FF1F3D"/>
    <w:rsid w:val="00FF2534"/>
    <w:rsid w:val="00FF2FE7"/>
    <w:rsid w:val="00FF3B0A"/>
    <w:rsid w:val="00FF4DDA"/>
    <w:rsid w:val="00FF5E8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2"/>
    </o:shapelayout>
  </w:shapeDefaults>
  <w:decimalSymbol w:val=","/>
  <w:listSeparator w:val=";"/>
  <w14:docId w14:val="198F95DA"/>
  <w15:chartTrackingRefBased/>
  <w15:docId w15:val="{A48E38B0-A937-44FA-9D15-DB52FC64E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nhideWhenUsed="1" w:qFormat="1"/>
    <w:lsdException w:name="heading 6" w:uiPriority="9" w:qFormat="1"/>
    <w:lsdException w:name="heading 7" w:qFormat="1"/>
    <w:lsdException w:name="heading 8" w:qFormat="1"/>
    <w:lsdException w:name="heading 9" w:qFormat="1"/>
    <w:lsdException w:name="toc 1" w:uiPriority="39"/>
    <w:lsdException w:name="toc 3" w:uiPriority="39"/>
    <w:lsdException w:name="footnote text" w:uiPriority="99"/>
    <w:lsdException w:name="annotation text" w:uiPriority="99" w:qFormat="1"/>
    <w:lsdException w:name="header" w:uiPriority="99"/>
    <w:lsdException w:name="footer" w:uiPriority="99"/>
    <w:lsdException w:name="caption" w:semiHidden="1" w:unhideWhenUsed="1" w:qFormat="1"/>
    <w:lsdException w:name="footnote reference" w:uiPriority="99"/>
    <w:lsdException w:name="annotation reference" w:uiPriority="99" w:qFormat="1"/>
    <w:lsdException w:name="List Bullet 5" w:uiPriority="99"/>
    <w:lsdException w:name="Title" w:uiPriority="10" w:qFormat="1"/>
    <w:lsdException w:name="Body Text" w:uiPriority="99"/>
    <w:lsdException w:name="Subtitle" w:qFormat="1"/>
    <w:lsdException w:name="Body Text Indent 2" w:uiPriority="99"/>
    <w:lsdException w:name="Hyperlink" w:uiPriority="99"/>
    <w:lsdException w:name="FollowedHyperlink" w:uiPriority="99"/>
    <w:lsdException w:name="Strong" w:uiPriority="22" w:qFormat="1"/>
    <w:lsdException w:name="Emphasis" w:uiPriority="20"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01642"/>
    <w:rPr>
      <w:sz w:val="24"/>
      <w:szCs w:val="24"/>
    </w:rPr>
  </w:style>
  <w:style w:type="paragraph" w:styleId="Ttulo1">
    <w:name w:val="heading 1"/>
    <w:basedOn w:val="Normal"/>
    <w:next w:val="Normal"/>
    <w:link w:val="Ttulo1Char"/>
    <w:uiPriority w:val="9"/>
    <w:qFormat/>
    <w:pPr>
      <w:keepNext/>
      <w:jc w:val="center"/>
      <w:outlineLvl w:val="0"/>
    </w:pPr>
    <w:rPr>
      <w:b/>
      <w:bCs/>
    </w:rPr>
  </w:style>
  <w:style w:type="paragraph" w:styleId="Ttulo2">
    <w:name w:val="heading 2"/>
    <w:basedOn w:val="Normal"/>
    <w:next w:val="Normal"/>
    <w:link w:val="Ttulo2Char"/>
    <w:uiPriority w:val="9"/>
    <w:unhideWhenUsed/>
    <w:qFormat/>
    <w:rsid w:val="00427F8A"/>
    <w:pPr>
      <w:keepNext/>
      <w:spacing w:before="240" w:after="60"/>
      <w:outlineLvl w:val="1"/>
    </w:pPr>
    <w:rPr>
      <w:rFonts w:ascii="Cambria" w:hAnsi="Cambria"/>
      <w:b/>
      <w:bCs/>
      <w:i/>
      <w:iCs/>
      <w:sz w:val="28"/>
      <w:szCs w:val="28"/>
      <w:lang w:val="x-none" w:eastAsia="x-none"/>
    </w:rPr>
  </w:style>
  <w:style w:type="paragraph" w:styleId="Ttulo3">
    <w:name w:val="heading 3"/>
    <w:basedOn w:val="Normal"/>
    <w:next w:val="Normal"/>
    <w:link w:val="Ttulo3Char"/>
    <w:uiPriority w:val="9"/>
    <w:qFormat/>
    <w:rsid w:val="00A055ED"/>
    <w:pPr>
      <w:keepNext/>
      <w:widowControl w:val="0"/>
      <w:tabs>
        <w:tab w:val="left" w:pos="8820"/>
      </w:tabs>
      <w:suppressAutoHyphens/>
      <w:ind w:right="18"/>
      <w:jc w:val="both"/>
      <w:outlineLvl w:val="2"/>
    </w:pPr>
    <w:rPr>
      <w:rFonts w:ascii="Arial" w:eastAsia="Arial Unicode MS" w:hAnsi="Arial"/>
      <w:b/>
      <w:szCs w:val="20"/>
    </w:rPr>
  </w:style>
  <w:style w:type="paragraph" w:styleId="Ttulo4">
    <w:name w:val="heading 4"/>
    <w:basedOn w:val="Normal"/>
    <w:next w:val="Normal"/>
    <w:link w:val="Ttulo4Char"/>
    <w:uiPriority w:val="9"/>
    <w:qFormat/>
    <w:rsid w:val="00096AC1"/>
    <w:pPr>
      <w:keepNext/>
      <w:spacing w:before="240" w:after="60"/>
      <w:outlineLvl w:val="3"/>
    </w:pPr>
    <w:rPr>
      <w:b/>
      <w:bCs/>
      <w:sz w:val="28"/>
      <w:szCs w:val="28"/>
    </w:rPr>
  </w:style>
  <w:style w:type="paragraph" w:styleId="Ttulo6">
    <w:name w:val="heading 6"/>
    <w:basedOn w:val="Normal"/>
    <w:next w:val="Normal"/>
    <w:link w:val="Ttulo6Char"/>
    <w:uiPriority w:val="9"/>
    <w:qFormat/>
    <w:rsid w:val="00DC633E"/>
    <w:pPr>
      <w:spacing w:before="240" w:after="60"/>
      <w:outlineLvl w:val="5"/>
    </w:pPr>
    <w:rPr>
      <w:rFonts w:ascii="Calibri" w:hAnsi="Calibri"/>
      <w:b/>
      <w:bCs/>
      <w:sz w:val="22"/>
      <w:szCs w:val="22"/>
      <w:lang w:val="x-none" w:eastAsia="x-none"/>
    </w:rPr>
  </w:style>
  <w:style w:type="paragraph" w:styleId="Ttulo7">
    <w:name w:val="heading 7"/>
    <w:basedOn w:val="Normal"/>
    <w:next w:val="Normal"/>
    <w:link w:val="Ttulo7Char"/>
    <w:qFormat/>
    <w:rsid w:val="00096AC1"/>
    <w:pPr>
      <w:spacing w:before="240" w:after="60"/>
      <w:outlineLvl w:val="6"/>
    </w:pPr>
  </w:style>
  <w:style w:type="paragraph" w:styleId="Ttulo8">
    <w:name w:val="heading 8"/>
    <w:basedOn w:val="Normal"/>
    <w:next w:val="Normal"/>
    <w:link w:val="Ttulo8Char"/>
    <w:qFormat/>
    <w:rsid w:val="00096AC1"/>
    <w:pPr>
      <w:keepNext/>
      <w:pBdr>
        <w:top w:val="single" w:sz="4" w:space="1" w:color="auto"/>
        <w:left w:val="single" w:sz="4" w:space="4" w:color="auto"/>
      </w:pBdr>
      <w:jc w:val="both"/>
      <w:outlineLvl w:val="7"/>
    </w:pPr>
    <w:rPr>
      <w:b/>
      <w:sz w:val="28"/>
      <w:szCs w:val="20"/>
    </w:rPr>
  </w:style>
  <w:style w:type="paragraph" w:styleId="Ttulo9">
    <w:name w:val="heading 9"/>
    <w:basedOn w:val="Normal"/>
    <w:next w:val="Normal"/>
    <w:link w:val="Ttulo9Char"/>
    <w:qFormat/>
    <w:rsid w:val="00096AC1"/>
    <w:pPr>
      <w:keepNext/>
      <w:pBdr>
        <w:top w:val="single" w:sz="4" w:space="1" w:color="auto"/>
        <w:left w:val="single" w:sz="4" w:space="4" w:color="auto"/>
      </w:pBdr>
      <w:jc w:val="both"/>
      <w:outlineLvl w:val="8"/>
    </w:pPr>
    <w:rPr>
      <w:b/>
      <w:i/>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096AC1"/>
    <w:rPr>
      <w:b/>
      <w:bCs/>
      <w:sz w:val="24"/>
      <w:szCs w:val="24"/>
      <w:lang w:val="pt-BR" w:eastAsia="pt-BR" w:bidi="ar-SA"/>
    </w:rPr>
  </w:style>
  <w:style w:type="character" w:customStyle="1" w:styleId="Ttulo2Char">
    <w:name w:val="Título 2 Char"/>
    <w:link w:val="Ttulo2"/>
    <w:uiPriority w:val="9"/>
    <w:rsid w:val="00427F8A"/>
    <w:rPr>
      <w:rFonts w:ascii="Cambria" w:eastAsia="Times New Roman" w:hAnsi="Cambria" w:cs="Times New Roman"/>
      <w:b/>
      <w:bCs/>
      <w:i/>
      <w:iCs/>
      <w:sz w:val="28"/>
      <w:szCs w:val="28"/>
    </w:rPr>
  </w:style>
  <w:style w:type="character" w:customStyle="1" w:styleId="Ttulo4Char">
    <w:name w:val="Título 4 Char"/>
    <w:link w:val="Ttulo4"/>
    <w:uiPriority w:val="9"/>
    <w:rsid w:val="00096AC1"/>
    <w:rPr>
      <w:b/>
      <w:bCs/>
      <w:sz w:val="28"/>
      <w:szCs w:val="28"/>
      <w:lang w:val="pt-BR" w:eastAsia="pt-BR" w:bidi="ar-SA"/>
    </w:rPr>
  </w:style>
  <w:style w:type="character" w:customStyle="1" w:styleId="Ttulo6Char">
    <w:name w:val="Título 6 Char"/>
    <w:link w:val="Ttulo6"/>
    <w:uiPriority w:val="9"/>
    <w:rsid w:val="00DC633E"/>
    <w:rPr>
      <w:rFonts w:ascii="Calibri" w:eastAsia="Times New Roman" w:hAnsi="Calibri" w:cs="Times New Roman"/>
      <w:b/>
      <w:bCs/>
      <w:sz w:val="22"/>
      <w:szCs w:val="22"/>
    </w:rPr>
  </w:style>
  <w:style w:type="character" w:customStyle="1" w:styleId="Ttulo7Char">
    <w:name w:val="Título 7 Char"/>
    <w:link w:val="Ttulo7"/>
    <w:rsid w:val="00096AC1"/>
    <w:rPr>
      <w:sz w:val="24"/>
      <w:szCs w:val="24"/>
      <w:lang w:val="pt-BR" w:eastAsia="pt-BR" w:bidi="ar-SA"/>
    </w:rPr>
  </w:style>
  <w:style w:type="character" w:customStyle="1" w:styleId="Ttulo8Char">
    <w:name w:val="Título 8 Char"/>
    <w:link w:val="Ttulo8"/>
    <w:rsid w:val="00096AC1"/>
    <w:rPr>
      <w:b/>
      <w:sz w:val="28"/>
      <w:lang w:val="pt-BR" w:eastAsia="pt-BR" w:bidi="ar-SA"/>
    </w:rPr>
  </w:style>
  <w:style w:type="character" w:customStyle="1" w:styleId="Ttulo9Char">
    <w:name w:val="Título 9 Char"/>
    <w:link w:val="Ttulo9"/>
    <w:rsid w:val="00096AC1"/>
    <w:rPr>
      <w:b/>
      <w:i/>
      <w:sz w:val="28"/>
      <w:lang w:val="pt-BR" w:eastAsia="pt-BR" w:bidi="ar-SA"/>
    </w:rPr>
  </w:style>
  <w:style w:type="paragraph" w:styleId="Corpodetexto">
    <w:name w:val="Body Text"/>
    <w:basedOn w:val="Normal"/>
    <w:link w:val="CorpodetextoChar"/>
    <w:uiPriority w:val="99"/>
    <w:pPr>
      <w:jc w:val="both"/>
    </w:pPr>
  </w:style>
  <w:style w:type="paragraph" w:styleId="Cabealho">
    <w:name w:val="header"/>
    <w:aliases w:val="foote,Char,Cabeçalho superior,hd,he,*Header,Cabeçalho superior Char Char Char Char,Cabeçalho superior Char Char Char,Cabeçalho superior Char Char,he Char Char Char,he Char Char Char Char Char Char,he Char Char Char Char Char,Heading 1a"/>
    <w:basedOn w:val="Normal"/>
    <w:link w:val="CabealhoChar"/>
    <w:uiPriority w:val="99"/>
    <w:pPr>
      <w:tabs>
        <w:tab w:val="center" w:pos="4419"/>
        <w:tab w:val="right" w:pos="8838"/>
      </w:tabs>
    </w:pPr>
  </w:style>
  <w:style w:type="character" w:customStyle="1" w:styleId="CabealhoChar">
    <w:name w:val="Cabeçalho Char"/>
    <w:aliases w:val="foote Char,Char Char,Cabeçalho superior Char,hd Char,he Char,*Header Char,Cabeçalho superior Char Char Char Char Char,Cabeçalho superior Char Char Char Char1,Cabeçalho superior Char Char Char1,he Char Char Char Char,Heading 1a Char"/>
    <w:link w:val="Cabealho"/>
    <w:rsid w:val="00096AC1"/>
    <w:rPr>
      <w:sz w:val="24"/>
      <w:szCs w:val="24"/>
      <w:lang w:val="pt-BR" w:eastAsia="pt-BR" w:bidi="ar-SA"/>
    </w:rPr>
  </w:style>
  <w:style w:type="paragraph" w:styleId="Rodap">
    <w:name w:val="footer"/>
    <w:basedOn w:val="Normal"/>
    <w:link w:val="RodapChar"/>
    <w:uiPriority w:val="99"/>
    <w:pPr>
      <w:tabs>
        <w:tab w:val="center" w:pos="4419"/>
        <w:tab w:val="right" w:pos="8838"/>
      </w:tabs>
    </w:pPr>
  </w:style>
  <w:style w:type="character" w:customStyle="1" w:styleId="RodapChar">
    <w:name w:val="Rodapé Char"/>
    <w:link w:val="Rodap"/>
    <w:uiPriority w:val="99"/>
    <w:qFormat/>
    <w:rsid w:val="00096AC1"/>
    <w:rPr>
      <w:sz w:val="24"/>
      <w:szCs w:val="24"/>
      <w:lang w:val="pt-BR" w:eastAsia="pt-BR" w:bidi="ar-SA"/>
    </w:rPr>
  </w:style>
  <w:style w:type="character" w:styleId="Hyperlink">
    <w:name w:val="Hyperlink"/>
    <w:uiPriority w:val="99"/>
    <w:rsid w:val="00A51397"/>
    <w:rPr>
      <w:color w:val="0000FF"/>
      <w:u w:val="single"/>
    </w:rPr>
  </w:style>
  <w:style w:type="paragraph" w:styleId="NormalWeb">
    <w:name w:val="Normal (Web)"/>
    <w:basedOn w:val="Normal"/>
    <w:uiPriority w:val="99"/>
    <w:rsid w:val="009B1837"/>
    <w:pPr>
      <w:spacing w:before="100" w:beforeAutospacing="1" w:after="100" w:afterAutospacing="1"/>
    </w:pPr>
  </w:style>
  <w:style w:type="paragraph" w:styleId="Textodebalo">
    <w:name w:val="Balloon Text"/>
    <w:basedOn w:val="Normal"/>
    <w:link w:val="TextodebaloChar"/>
    <w:uiPriority w:val="99"/>
    <w:rsid w:val="00AB7103"/>
    <w:rPr>
      <w:rFonts w:ascii="Tahoma" w:hAnsi="Tahoma" w:cs="Tahoma"/>
      <w:sz w:val="16"/>
      <w:szCs w:val="16"/>
    </w:rPr>
  </w:style>
  <w:style w:type="table" w:styleId="Tabelacomgrade">
    <w:name w:val="Table Grid"/>
    <w:basedOn w:val="Tabelanormal"/>
    <w:uiPriority w:val="59"/>
    <w:rsid w:val="003D00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rsid w:val="00440720"/>
    <w:pPr>
      <w:spacing w:after="120"/>
      <w:ind w:left="283"/>
    </w:pPr>
    <w:rPr>
      <w:lang w:val="x-none" w:eastAsia="x-none"/>
    </w:rPr>
  </w:style>
  <w:style w:type="character" w:customStyle="1" w:styleId="RecuodecorpodetextoChar">
    <w:name w:val="Recuo de corpo de texto Char"/>
    <w:link w:val="Recuodecorpodetexto"/>
    <w:rsid w:val="00440720"/>
    <w:rPr>
      <w:sz w:val="24"/>
      <w:szCs w:val="24"/>
    </w:rPr>
  </w:style>
  <w:style w:type="paragraph" w:styleId="SemEspaamento">
    <w:name w:val="No Spacing"/>
    <w:link w:val="SemEspaamentoChar"/>
    <w:uiPriority w:val="1"/>
    <w:qFormat/>
    <w:rsid w:val="00096AC1"/>
    <w:rPr>
      <w:rFonts w:ascii="Calibri" w:hAnsi="Calibri"/>
      <w:sz w:val="22"/>
      <w:szCs w:val="22"/>
    </w:rPr>
  </w:style>
  <w:style w:type="character" w:customStyle="1" w:styleId="SemEspaamentoChar">
    <w:name w:val="Sem Espaçamento Char"/>
    <w:link w:val="SemEspaamento"/>
    <w:uiPriority w:val="1"/>
    <w:rsid w:val="00096AC1"/>
    <w:rPr>
      <w:rFonts w:ascii="Calibri" w:hAnsi="Calibri"/>
      <w:sz w:val="22"/>
      <w:szCs w:val="22"/>
      <w:lang w:val="pt-BR" w:eastAsia="pt-BR" w:bidi="ar-SA"/>
    </w:rPr>
  </w:style>
  <w:style w:type="paragraph" w:styleId="Subttulo">
    <w:name w:val="Subtitle"/>
    <w:basedOn w:val="Normal"/>
    <w:link w:val="SubttuloChar"/>
    <w:qFormat/>
    <w:rsid w:val="00096AC1"/>
    <w:pPr>
      <w:shd w:val="pct15" w:color="auto" w:fill="auto"/>
      <w:jc w:val="center"/>
    </w:pPr>
    <w:rPr>
      <w:b/>
      <w:sz w:val="28"/>
      <w:lang w:val="x-none" w:eastAsia="x-none"/>
    </w:rPr>
  </w:style>
  <w:style w:type="paragraph" w:styleId="PargrafodaLista">
    <w:name w:val="List Paragraph"/>
    <w:aliases w:val="List I Paragraph,Segundo,Apêndice,SubSubSub,Texto,DOCs_Paragrafo-1,Marcadores PDTI"/>
    <w:basedOn w:val="Normal"/>
    <w:link w:val="PargrafodaListaChar"/>
    <w:uiPriority w:val="34"/>
    <w:qFormat/>
    <w:rsid w:val="00096AC1"/>
    <w:pPr>
      <w:ind w:left="708"/>
    </w:pPr>
  </w:style>
  <w:style w:type="character" w:styleId="nfase">
    <w:name w:val="Emphasis"/>
    <w:uiPriority w:val="20"/>
    <w:qFormat/>
    <w:rsid w:val="00096AC1"/>
    <w:rPr>
      <w:i/>
      <w:iCs/>
    </w:rPr>
  </w:style>
  <w:style w:type="paragraph" w:styleId="Corpodetexto2">
    <w:name w:val="Body Text 2"/>
    <w:basedOn w:val="Normal"/>
    <w:link w:val="Corpodetexto2Char"/>
    <w:rsid w:val="008816AB"/>
    <w:pPr>
      <w:spacing w:after="120" w:line="480" w:lineRule="auto"/>
    </w:pPr>
  </w:style>
  <w:style w:type="paragraph" w:customStyle="1" w:styleId="DivisodeTabelas">
    <w:name w:val="Divisão de Tabelas"/>
    <w:basedOn w:val="Normal"/>
    <w:rsid w:val="00427F8A"/>
    <w:pPr>
      <w:overflowPunct w:val="0"/>
      <w:autoSpaceDE w:val="0"/>
      <w:autoSpaceDN w:val="0"/>
      <w:adjustRightInd w:val="0"/>
      <w:spacing w:line="20" w:lineRule="exact"/>
      <w:textAlignment w:val="baseline"/>
    </w:pPr>
    <w:rPr>
      <w:sz w:val="20"/>
      <w:szCs w:val="20"/>
    </w:rPr>
  </w:style>
  <w:style w:type="character" w:customStyle="1" w:styleId="SubttuloChar">
    <w:name w:val="Subtítulo Char"/>
    <w:link w:val="Subttulo"/>
    <w:rsid w:val="006C53B3"/>
    <w:rPr>
      <w:b/>
      <w:sz w:val="28"/>
      <w:szCs w:val="24"/>
      <w:shd w:val="pct15" w:color="auto" w:fill="auto"/>
    </w:rPr>
  </w:style>
  <w:style w:type="paragraph" w:customStyle="1" w:styleId="texto1">
    <w:name w:val="texto1"/>
    <w:basedOn w:val="Normal"/>
    <w:rsid w:val="006C53B3"/>
    <w:pPr>
      <w:spacing w:before="100" w:beforeAutospacing="1" w:after="100" w:afterAutospacing="1" w:line="400" w:lineRule="atLeast"/>
      <w:jc w:val="both"/>
    </w:pPr>
    <w:rPr>
      <w:rFonts w:ascii="Arial" w:eastAsia="Arial Unicode MS" w:hAnsi="Arial" w:cs="Arial"/>
      <w:sz w:val="22"/>
      <w:szCs w:val="22"/>
    </w:rPr>
  </w:style>
  <w:style w:type="paragraph" w:styleId="MapadoDocumento">
    <w:name w:val="Document Map"/>
    <w:basedOn w:val="Normal"/>
    <w:link w:val="MapadoDocumentoChar"/>
    <w:rsid w:val="00DE6B17"/>
    <w:rPr>
      <w:rFonts w:ascii="Tahoma" w:hAnsi="Tahoma"/>
      <w:sz w:val="16"/>
      <w:szCs w:val="16"/>
      <w:lang w:val="x-none" w:eastAsia="x-none"/>
    </w:rPr>
  </w:style>
  <w:style w:type="character" w:customStyle="1" w:styleId="MapadoDocumentoChar">
    <w:name w:val="Mapa do Documento Char"/>
    <w:link w:val="MapadoDocumento"/>
    <w:rsid w:val="00DE6B17"/>
    <w:rPr>
      <w:rFonts w:ascii="Tahoma" w:hAnsi="Tahoma" w:cs="Tahoma"/>
      <w:sz w:val="16"/>
      <w:szCs w:val="16"/>
    </w:rPr>
  </w:style>
  <w:style w:type="character" w:customStyle="1" w:styleId="CorpodetextoChar">
    <w:name w:val="Corpo de texto Char"/>
    <w:link w:val="Corpodetexto"/>
    <w:uiPriority w:val="99"/>
    <w:rsid w:val="006667C0"/>
    <w:rPr>
      <w:sz w:val="24"/>
      <w:szCs w:val="24"/>
    </w:rPr>
  </w:style>
  <w:style w:type="character" w:customStyle="1" w:styleId="TextodebaloChar">
    <w:name w:val="Texto de balão Char"/>
    <w:link w:val="Textodebalo"/>
    <w:uiPriority w:val="99"/>
    <w:rsid w:val="006667C0"/>
    <w:rPr>
      <w:rFonts w:ascii="Tahoma" w:hAnsi="Tahoma" w:cs="Tahoma"/>
      <w:sz w:val="16"/>
      <w:szCs w:val="16"/>
    </w:rPr>
  </w:style>
  <w:style w:type="character" w:customStyle="1" w:styleId="Corpodetexto2Char">
    <w:name w:val="Corpo de texto 2 Char"/>
    <w:link w:val="Corpodetexto2"/>
    <w:rsid w:val="006667C0"/>
    <w:rPr>
      <w:sz w:val="24"/>
      <w:szCs w:val="24"/>
    </w:rPr>
  </w:style>
  <w:style w:type="character" w:styleId="HiperlinkVisitado">
    <w:name w:val="FollowedHyperlink"/>
    <w:uiPriority w:val="99"/>
    <w:unhideWhenUsed/>
    <w:rsid w:val="006667C0"/>
    <w:rPr>
      <w:color w:val="800080"/>
      <w:u w:val="single"/>
    </w:rPr>
  </w:style>
  <w:style w:type="paragraph" w:customStyle="1" w:styleId="xl63">
    <w:name w:val="xl63"/>
    <w:basedOn w:val="Normal"/>
    <w:rsid w:val="006667C0"/>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pPr>
  </w:style>
  <w:style w:type="paragraph" w:customStyle="1" w:styleId="xl64">
    <w:name w:val="xl64"/>
    <w:basedOn w:val="Normal"/>
    <w:rsid w:val="006667C0"/>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pPr>
  </w:style>
  <w:style w:type="paragraph" w:customStyle="1" w:styleId="xl66">
    <w:name w:val="xl66"/>
    <w:basedOn w:val="Normal"/>
    <w:rsid w:val="006667C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Normal"/>
    <w:rsid w:val="006667C0"/>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pPr>
  </w:style>
  <w:style w:type="paragraph" w:customStyle="1" w:styleId="xl68">
    <w:name w:val="xl68"/>
    <w:basedOn w:val="Normal"/>
    <w:rsid w:val="006667C0"/>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pPr>
  </w:style>
  <w:style w:type="paragraph" w:customStyle="1" w:styleId="xl69">
    <w:name w:val="xl69"/>
    <w:basedOn w:val="Normal"/>
    <w:rsid w:val="006667C0"/>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pPr>
  </w:style>
  <w:style w:type="paragraph" w:customStyle="1" w:styleId="xl70">
    <w:name w:val="xl70"/>
    <w:basedOn w:val="Normal"/>
    <w:rsid w:val="006667C0"/>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pPr>
  </w:style>
  <w:style w:type="paragraph" w:customStyle="1" w:styleId="xl71">
    <w:name w:val="xl71"/>
    <w:basedOn w:val="Normal"/>
    <w:rsid w:val="006667C0"/>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pPr>
    <w:rPr>
      <w:color w:val="FF0000"/>
    </w:rPr>
  </w:style>
  <w:style w:type="paragraph" w:customStyle="1" w:styleId="xl72">
    <w:name w:val="xl72"/>
    <w:basedOn w:val="Normal"/>
    <w:rsid w:val="006667C0"/>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top"/>
    </w:pPr>
  </w:style>
  <w:style w:type="paragraph" w:customStyle="1" w:styleId="xl73">
    <w:name w:val="xl73"/>
    <w:basedOn w:val="Normal"/>
    <w:rsid w:val="006667C0"/>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top"/>
    </w:pPr>
  </w:style>
  <w:style w:type="paragraph" w:customStyle="1" w:styleId="xl74">
    <w:name w:val="xl74"/>
    <w:basedOn w:val="Normal"/>
    <w:rsid w:val="006667C0"/>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textAlignment w:val="top"/>
    </w:pPr>
  </w:style>
  <w:style w:type="paragraph" w:customStyle="1" w:styleId="xl75">
    <w:name w:val="xl75"/>
    <w:basedOn w:val="Normal"/>
    <w:rsid w:val="006667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6">
    <w:name w:val="xl76"/>
    <w:basedOn w:val="Normal"/>
    <w:rsid w:val="006667C0"/>
    <w:pPr>
      <w:pBdr>
        <w:top w:val="single" w:sz="4" w:space="0" w:color="auto"/>
        <w:left w:val="single" w:sz="4" w:space="0" w:color="auto"/>
        <w:bottom w:val="single" w:sz="4" w:space="0" w:color="auto"/>
      </w:pBdr>
      <w:shd w:val="clear" w:color="000000" w:fill="FFFFFF"/>
      <w:spacing w:before="100" w:beforeAutospacing="1" w:after="100" w:afterAutospacing="1"/>
    </w:pPr>
  </w:style>
  <w:style w:type="paragraph" w:customStyle="1" w:styleId="xl77">
    <w:name w:val="xl77"/>
    <w:basedOn w:val="Normal"/>
    <w:rsid w:val="006667C0"/>
    <w:pPr>
      <w:pBdr>
        <w:top w:val="single" w:sz="4" w:space="0" w:color="auto"/>
        <w:bottom w:val="single" w:sz="4" w:space="0" w:color="auto"/>
      </w:pBdr>
      <w:shd w:val="clear" w:color="000000" w:fill="FFFFFF"/>
      <w:spacing w:before="100" w:beforeAutospacing="1" w:after="100" w:afterAutospacing="1"/>
    </w:pPr>
  </w:style>
  <w:style w:type="paragraph" w:customStyle="1" w:styleId="xl78">
    <w:name w:val="xl78"/>
    <w:basedOn w:val="Normal"/>
    <w:rsid w:val="006667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9">
    <w:name w:val="xl79"/>
    <w:basedOn w:val="Normal"/>
    <w:rsid w:val="006667C0"/>
    <w:pPr>
      <w:pBdr>
        <w:top w:val="single" w:sz="4" w:space="0" w:color="auto"/>
        <w:left w:val="single" w:sz="4" w:space="0" w:color="auto"/>
        <w:bottom w:val="single" w:sz="4" w:space="0" w:color="auto"/>
      </w:pBdr>
      <w:spacing w:before="100" w:beforeAutospacing="1" w:after="100" w:afterAutospacing="1"/>
      <w:jc w:val="center"/>
      <w:textAlignment w:val="center"/>
    </w:pPr>
    <w:rPr>
      <w:b/>
      <w:bCs/>
    </w:rPr>
  </w:style>
  <w:style w:type="paragraph" w:customStyle="1" w:styleId="xl80">
    <w:name w:val="xl80"/>
    <w:basedOn w:val="Normal"/>
    <w:rsid w:val="006667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1">
    <w:name w:val="xl81"/>
    <w:basedOn w:val="Normal"/>
    <w:rsid w:val="006667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Normal"/>
    <w:rsid w:val="006667C0"/>
    <w:pPr>
      <w:spacing w:before="100" w:beforeAutospacing="1" w:after="100" w:afterAutospacing="1"/>
      <w:textAlignment w:val="center"/>
    </w:pPr>
  </w:style>
  <w:style w:type="paragraph" w:customStyle="1" w:styleId="xl83">
    <w:name w:val="xl83"/>
    <w:basedOn w:val="Normal"/>
    <w:rsid w:val="006667C0"/>
    <w:pPr>
      <w:pBdr>
        <w:top w:val="single" w:sz="4" w:space="0" w:color="auto"/>
        <w:left w:val="single" w:sz="4" w:space="0" w:color="auto"/>
        <w:right w:val="single" w:sz="4" w:space="0" w:color="auto"/>
      </w:pBdr>
      <w:shd w:val="clear" w:color="000000" w:fill="E6B9B8"/>
      <w:spacing w:before="100" w:beforeAutospacing="1" w:after="100" w:afterAutospacing="1"/>
      <w:jc w:val="center"/>
      <w:textAlignment w:val="center"/>
    </w:pPr>
    <w:rPr>
      <w:b/>
      <w:bCs/>
    </w:rPr>
  </w:style>
  <w:style w:type="paragraph" w:customStyle="1" w:styleId="xl84">
    <w:name w:val="xl84"/>
    <w:basedOn w:val="Normal"/>
    <w:rsid w:val="006667C0"/>
    <w:pPr>
      <w:pBdr>
        <w:top w:val="single" w:sz="4" w:space="0" w:color="auto"/>
        <w:bottom w:val="single" w:sz="4" w:space="0" w:color="auto"/>
      </w:pBdr>
      <w:shd w:val="clear" w:color="000000" w:fill="FFFFFF"/>
      <w:spacing w:before="100" w:beforeAutospacing="1" w:after="100" w:afterAutospacing="1"/>
      <w:textAlignment w:val="center"/>
    </w:pPr>
  </w:style>
  <w:style w:type="paragraph" w:customStyle="1" w:styleId="xl85">
    <w:name w:val="xl85"/>
    <w:basedOn w:val="Normal"/>
    <w:rsid w:val="006667C0"/>
    <w:pPr>
      <w:spacing w:before="100" w:beforeAutospacing="1" w:after="100" w:afterAutospacing="1"/>
      <w:jc w:val="center"/>
      <w:textAlignment w:val="center"/>
    </w:pPr>
  </w:style>
  <w:style w:type="paragraph" w:customStyle="1" w:styleId="xl86">
    <w:name w:val="xl86"/>
    <w:basedOn w:val="Normal"/>
    <w:rsid w:val="006667C0"/>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87">
    <w:name w:val="xl87"/>
    <w:basedOn w:val="Normal"/>
    <w:rsid w:val="006667C0"/>
    <w:pPr>
      <w:pBdr>
        <w:top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88">
    <w:name w:val="xl88"/>
    <w:basedOn w:val="Normal"/>
    <w:rsid w:val="006667C0"/>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89">
    <w:name w:val="xl89"/>
    <w:basedOn w:val="Normal"/>
    <w:rsid w:val="006667C0"/>
    <w:pPr>
      <w:spacing w:before="100" w:beforeAutospacing="1" w:after="100" w:afterAutospacing="1"/>
      <w:jc w:val="both"/>
    </w:pPr>
  </w:style>
  <w:style w:type="paragraph" w:customStyle="1" w:styleId="xl90">
    <w:name w:val="xl90"/>
    <w:basedOn w:val="Normal"/>
    <w:rsid w:val="006667C0"/>
    <w:pPr>
      <w:pBdr>
        <w:top w:val="single" w:sz="4" w:space="0" w:color="auto"/>
        <w:left w:val="single" w:sz="4" w:space="0" w:color="auto"/>
        <w:right w:val="single" w:sz="4" w:space="0" w:color="auto"/>
      </w:pBdr>
      <w:spacing w:before="100" w:beforeAutospacing="1" w:after="100" w:afterAutospacing="1"/>
      <w:jc w:val="both"/>
    </w:pPr>
  </w:style>
  <w:style w:type="paragraph" w:customStyle="1" w:styleId="xl91">
    <w:name w:val="xl91"/>
    <w:basedOn w:val="Normal"/>
    <w:rsid w:val="006667C0"/>
    <w:pPr>
      <w:pBdr>
        <w:top w:val="single" w:sz="4" w:space="0" w:color="auto"/>
        <w:bottom w:val="single" w:sz="4" w:space="0" w:color="auto"/>
      </w:pBdr>
      <w:shd w:val="clear" w:color="000000" w:fill="FFFFFF"/>
      <w:spacing w:before="100" w:beforeAutospacing="1" w:after="100" w:afterAutospacing="1"/>
      <w:jc w:val="both"/>
    </w:pPr>
  </w:style>
  <w:style w:type="paragraph" w:customStyle="1" w:styleId="xl92">
    <w:name w:val="xl92"/>
    <w:basedOn w:val="Normal"/>
    <w:rsid w:val="006667C0"/>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center"/>
      <w:textAlignment w:val="center"/>
    </w:pPr>
    <w:rPr>
      <w:b/>
      <w:bCs/>
    </w:rPr>
  </w:style>
  <w:style w:type="paragraph" w:customStyle="1" w:styleId="xl93">
    <w:name w:val="xl93"/>
    <w:basedOn w:val="Normal"/>
    <w:rsid w:val="006667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Normal"/>
    <w:rsid w:val="006667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Normal"/>
    <w:rsid w:val="006667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6">
    <w:name w:val="xl96"/>
    <w:basedOn w:val="Normal"/>
    <w:rsid w:val="006667C0"/>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7">
    <w:name w:val="xl97"/>
    <w:basedOn w:val="Normal"/>
    <w:rsid w:val="006667C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8">
    <w:name w:val="xl98"/>
    <w:basedOn w:val="Normal"/>
    <w:rsid w:val="006667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9">
    <w:name w:val="xl99"/>
    <w:basedOn w:val="Normal"/>
    <w:rsid w:val="006667C0"/>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center"/>
      <w:textAlignment w:val="center"/>
    </w:pPr>
    <w:rPr>
      <w:b/>
      <w:bCs/>
    </w:rPr>
  </w:style>
  <w:style w:type="paragraph" w:customStyle="1" w:styleId="xl100">
    <w:name w:val="xl100"/>
    <w:basedOn w:val="Normal"/>
    <w:rsid w:val="006667C0"/>
    <w:pPr>
      <w:pBdr>
        <w:top w:val="single" w:sz="4" w:space="0" w:color="auto"/>
        <w:left w:val="single" w:sz="4" w:space="0" w:color="auto"/>
        <w:bottom w:val="single" w:sz="4" w:space="0" w:color="auto"/>
      </w:pBdr>
      <w:shd w:val="clear" w:color="000000" w:fill="E6B9B8"/>
      <w:spacing w:before="100" w:beforeAutospacing="1" w:after="100" w:afterAutospacing="1"/>
      <w:jc w:val="center"/>
      <w:textAlignment w:val="center"/>
    </w:pPr>
    <w:rPr>
      <w:b/>
      <w:bCs/>
    </w:rPr>
  </w:style>
  <w:style w:type="paragraph" w:customStyle="1" w:styleId="xl101">
    <w:name w:val="xl101"/>
    <w:basedOn w:val="Normal"/>
    <w:rsid w:val="006667C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102">
    <w:name w:val="xl102"/>
    <w:basedOn w:val="Normal"/>
    <w:rsid w:val="006667C0"/>
    <w:pPr>
      <w:shd w:val="clear" w:color="000000" w:fill="FFFFFF"/>
      <w:spacing w:before="100" w:beforeAutospacing="1" w:after="100" w:afterAutospacing="1"/>
    </w:pPr>
  </w:style>
  <w:style w:type="paragraph" w:customStyle="1" w:styleId="xl103">
    <w:name w:val="xl103"/>
    <w:basedOn w:val="Normal"/>
    <w:rsid w:val="006667C0"/>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style>
  <w:style w:type="paragraph" w:customStyle="1" w:styleId="xl104">
    <w:name w:val="xl104"/>
    <w:basedOn w:val="Normal"/>
    <w:rsid w:val="006667C0"/>
    <w:pPr>
      <w:pBdr>
        <w:top w:val="single" w:sz="4" w:space="0" w:color="auto"/>
        <w:left w:val="single" w:sz="4" w:space="0" w:color="auto"/>
        <w:bottom w:val="single" w:sz="4" w:space="0" w:color="auto"/>
      </w:pBdr>
      <w:shd w:val="clear" w:color="000000" w:fill="FFFFFF"/>
      <w:spacing w:before="100" w:beforeAutospacing="1" w:after="100" w:afterAutospacing="1"/>
    </w:pPr>
  </w:style>
  <w:style w:type="paragraph" w:customStyle="1" w:styleId="xl105">
    <w:name w:val="xl105"/>
    <w:basedOn w:val="Normal"/>
    <w:rsid w:val="006667C0"/>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style>
  <w:style w:type="paragraph" w:customStyle="1" w:styleId="xl106">
    <w:name w:val="xl106"/>
    <w:basedOn w:val="Normal"/>
    <w:rsid w:val="006667C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8"/>
      <w:szCs w:val="28"/>
    </w:rPr>
  </w:style>
  <w:style w:type="paragraph" w:customStyle="1" w:styleId="xl107">
    <w:name w:val="xl107"/>
    <w:basedOn w:val="Normal"/>
    <w:rsid w:val="006667C0"/>
    <w:pPr>
      <w:pBdr>
        <w:top w:val="single" w:sz="4" w:space="0" w:color="auto"/>
        <w:left w:val="single" w:sz="4" w:space="0" w:color="auto"/>
        <w:bottom w:val="single" w:sz="4" w:space="0" w:color="auto"/>
      </w:pBdr>
      <w:shd w:val="clear" w:color="000000" w:fill="FFFFFF"/>
      <w:spacing w:before="100" w:beforeAutospacing="1" w:after="100" w:afterAutospacing="1"/>
      <w:jc w:val="center"/>
    </w:pPr>
    <w:rPr>
      <w:b/>
      <w:bCs/>
    </w:rPr>
  </w:style>
  <w:style w:type="paragraph" w:customStyle="1" w:styleId="xl108">
    <w:name w:val="xl108"/>
    <w:basedOn w:val="Normal"/>
    <w:rsid w:val="006667C0"/>
    <w:pPr>
      <w:pBdr>
        <w:top w:val="single" w:sz="4" w:space="0" w:color="auto"/>
        <w:bottom w:val="single" w:sz="4" w:space="0" w:color="auto"/>
      </w:pBdr>
      <w:shd w:val="clear" w:color="000000" w:fill="FFFFFF"/>
      <w:spacing w:before="100" w:beforeAutospacing="1" w:after="100" w:afterAutospacing="1"/>
      <w:jc w:val="center"/>
    </w:pPr>
    <w:rPr>
      <w:b/>
      <w:bCs/>
    </w:rPr>
  </w:style>
  <w:style w:type="paragraph" w:customStyle="1" w:styleId="xl109">
    <w:name w:val="xl109"/>
    <w:basedOn w:val="Normal"/>
    <w:rsid w:val="006667C0"/>
    <w:pPr>
      <w:pBdr>
        <w:top w:val="single" w:sz="4" w:space="0" w:color="auto"/>
        <w:bottom w:val="single" w:sz="4" w:space="0" w:color="auto"/>
        <w:right w:val="single" w:sz="4" w:space="0" w:color="auto"/>
      </w:pBdr>
      <w:shd w:val="clear" w:color="000000" w:fill="FFFFFF"/>
      <w:spacing w:before="100" w:beforeAutospacing="1" w:after="100" w:afterAutospacing="1"/>
      <w:jc w:val="center"/>
    </w:pPr>
    <w:rPr>
      <w:b/>
      <w:bCs/>
    </w:rPr>
  </w:style>
  <w:style w:type="paragraph" w:customStyle="1" w:styleId="xl110">
    <w:name w:val="xl110"/>
    <w:basedOn w:val="Normal"/>
    <w:rsid w:val="006667C0"/>
    <w:pPr>
      <w:pBdr>
        <w:top w:val="single" w:sz="4" w:space="0" w:color="auto"/>
        <w:left w:val="single" w:sz="4" w:space="0" w:color="auto"/>
        <w:bottom w:val="single" w:sz="4" w:space="0" w:color="auto"/>
      </w:pBdr>
      <w:shd w:val="clear" w:color="000000" w:fill="D99795"/>
      <w:spacing w:before="100" w:beforeAutospacing="1" w:after="100" w:afterAutospacing="1"/>
      <w:jc w:val="center"/>
    </w:pPr>
    <w:rPr>
      <w:b/>
      <w:bCs/>
    </w:rPr>
  </w:style>
  <w:style w:type="paragraph" w:customStyle="1" w:styleId="xl111">
    <w:name w:val="xl111"/>
    <w:basedOn w:val="Normal"/>
    <w:rsid w:val="006667C0"/>
    <w:pPr>
      <w:pBdr>
        <w:top w:val="single" w:sz="4" w:space="0" w:color="auto"/>
        <w:bottom w:val="single" w:sz="4" w:space="0" w:color="auto"/>
      </w:pBdr>
      <w:shd w:val="clear" w:color="000000" w:fill="D99795"/>
      <w:spacing w:before="100" w:beforeAutospacing="1" w:after="100" w:afterAutospacing="1"/>
      <w:jc w:val="center"/>
    </w:pPr>
    <w:rPr>
      <w:b/>
      <w:bCs/>
    </w:rPr>
  </w:style>
  <w:style w:type="paragraph" w:customStyle="1" w:styleId="xl112">
    <w:name w:val="xl112"/>
    <w:basedOn w:val="Normal"/>
    <w:rsid w:val="006667C0"/>
    <w:pPr>
      <w:pBdr>
        <w:top w:val="single" w:sz="4" w:space="0" w:color="auto"/>
        <w:bottom w:val="single" w:sz="4" w:space="0" w:color="auto"/>
        <w:right w:val="single" w:sz="4" w:space="0" w:color="auto"/>
      </w:pBdr>
      <w:shd w:val="clear" w:color="000000" w:fill="D99795"/>
      <w:spacing w:before="100" w:beforeAutospacing="1" w:after="100" w:afterAutospacing="1"/>
      <w:jc w:val="center"/>
    </w:pPr>
    <w:rPr>
      <w:b/>
      <w:bCs/>
    </w:rPr>
  </w:style>
  <w:style w:type="paragraph" w:customStyle="1" w:styleId="xl113">
    <w:name w:val="xl113"/>
    <w:basedOn w:val="Normal"/>
    <w:rsid w:val="006667C0"/>
    <w:pPr>
      <w:pBdr>
        <w:top w:val="single" w:sz="4" w:space="0" w:color="auto"/>
        <w:left w:val="single" w:sz="4" w:space="0" w:color="auto"/>
        <w:bottom w:val="single" w:sz="4" w:space="0" w:color="auto"/>
      </w:pBdr>
      <w:spacing w:before="100" w:beforeAutospacing="1" w:after="100" w:afterAutospacing="1"/>
      <w:jc w:val="center"/>
    </w:pPr>
    <w:rPr>
      <w:b/>
      <w:bCs/>
    </w:rPr>
  </w:style>
  <w:style w:type="paragraph" w:customStyle="1" w:styleId="xl114">
    <w:name w:val="xl114"/>
    <w:basedOn w:val="Normal"/>
    <w:rsid w:val="006667C0"/>
    <w:pPr>
      <w:pBdr>
        <w:top w:val="single" w:sz="4" w:space="0" w:color="auto"/>
        <w:bottom w:val="single" w:sz="4" w:space="0" w:color="auto"/>
      </w:pBdr>
      <w:spacing w:before="100" w:beforeAutospacing="1" w:after="100" w:afterAutospacing="1"/>
      <w:jc w:val="center"/>
    </w:pPr>
    <w:rPr>
      <w:b/>
      <w:bCs/>
    </w:rPr>
  </w:style>
  <w:style w:type="paragraph" w:customStyle="1" w:styleId="xl115">
    <w:name w:val="xl115"/>
    <w:basedOn w:val="Normal"/>
    <w:rsid w:val="006667C0"/>
    <w:pPr>
      <w:pBdr>
        <w:top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Default">
    <w:name w:val="Default"/>
    <w:rsid w:val="006667C0"/>
    <w:pPr>
      <w:autoSpaceDE w:val="0"/>
      <w:autoSpaceDN w:val="0"/>
      <w:adjustRightInd w:val="0"/>
    </w:pPr>
    <w:rPr>
      <w:color w:val="000000"/>
      <w:sz w:val="24"/>
      <w:szCs w:val="24"/>
    </w:rPr>
  </w:style>
  <w:style w:type="paragraph" w:styleId="Textodenotadefim">
    <w:name w:val="endnote text"/>
    <w:basedOn w:val="Normal"/>
    <w:link w:val="TextodenotadefimChar"/>
    <w:rsid w:val="006667C0"/>
    <w:rPr>
      <w:sz w:val="20"/>
      <w:szCs w:val="20"/>
    </w:rPr>
  </w:style>
  <w:style w:type="character" w:customStyle="1" w:styleId="TextodenotadefimChar">
    <w:name w:val="Texto de nota de fim Char"/>
    <w:basedOn w:val="Fontepargpadro"/>
    <w:link w:val="Textodenotadefim"/>
    <w:rsid w:val="006667C0"/>
  </w:style>
  <w:style w:type="character" w:styleId="Refdenotadefim">
    <w:name w:val="endnote reference"/>
    <w:rsid w:val="006667C0"/>
    <w:rPr>
      <w:vertAlign w:val="superscript"/>
    </w:rPr>
  </w:style>
  <w:style w:type="paragraph" w:styleId="Recuodecorpodetexto2">
    <w:name w:val="Body Text Indent 2"/>
    <w:basedOn w:val="Normal"/>
    <w:link w:val="Recuodecorpodetexto2Char"/>
    <w:uiPriority w:val="99"/>
    <w:rsid w:val="00631EF5"/>
    <w:pPr>
      <w:spacing w:after="120" w:line="480" w:lineRule="auto"/>
      <w:ind w:left="283"/>
    </w:pPr>
  </w:style>
  <w:style w:type="character" w:customStyle="1" w:styleId="Recuodecorpodetexto2Char">
    <w:name w:val="Recuo de corpo de texto 2 Char"/>
    <w:link w:val="Recuodecorpodetexto2"/>
    <w:uiPriority w:val="99"/>
    <w:rsid w:val="00631EF5"/>
    <w:rPr>
      <w:sz w:val="24"/>
      <w:szCs w:val="24"/>
    </w:rPr>
  </w:style>
  <w:style w:type="character" w:customStyle="1" w:styleId="MenoPendente1">
    <w:name w:val="Menção Pendente1"/>
    <w:uiPriority w:val="99"/>
    <w:semiHidden/>
    <w:unhideWhenUsed/>
    <w:rsid w:val="00DC5FD7"/>
    <w:rPr>
      <w:color w:val="605E5C"/>
      <w:shd w:val="clear" w:color="auto" w:fill="E1DFDD"/>
    </w:rPr>
  </w:style>
  <w:style w:type="character" w:customStyle="1" w:styleId="Ttulo3Char">
    <w:name w:val="Título 3 Char"/>
    <w:link w:val="Ttulo3"/>
    <w:uiPriority w:val="9"/>
    <w:rsid w:val="00A055ED"/>
    <w:rPr>
      <w:rFonts w:ascii="Arial" w:eastAsia="Arial Unicode MS" w:hAnsi="Arial"/>
      <w:b/>
      <w:sz w:val="24"/>
    </w:rPr>
  </w:style>
  <w:style w:type="character" w:customStyle="1" w:styleId="WW-CaracteresdeNotadeRodap121">
    <w:name w:val="WW-Caracteres de Nota de Rodapé121"/>
    <w:rsid w:val="00A055ED"/>
    <w:rPr>
      <w:vertAlign w:val="superscript"/>
    </w:rPr>
  </w:style>
  <w:style w:type="character" w:customStyle="1" w:styleId="CaracteresdeNotadeRodap">
    <w:name w:val="Caracteres de Nota de Rodapé"/>
    <w:rsid w:val="00A055ED"/>
  </w:style>
  <w:style w:type="paragraph" w:customStyle="1" w:styleId="WW-Textosimples">
    <w:name w:val="WW-Texto simples"/>
    <w:basedOn w:val="Normal"/>
    <w:rsid w:val="00A055ED"/>
    <w:pPr>
      <w:widowControl w:val="0"/>
      <w:suppressAutoHyphens/>
    </w:pPr>
    <w:rPr>
      <w:rFonts w:ascii="Courier New" w:eastAsia="Arial Unicode MS" w:hAnsi="Courier New"/>
      <w:sz w:val="20"/>
      <w:szCs w:val="20"/>
    </w:rPr>
  </w:style>
  <w:style w:type="paragraph" w:customStyle="1" w:styleId="WW-Corpodetexto2">
    <w:name w:val="WW-Corpo de texto 2"/>
    <w:basedOn w:val="Normal"/>
    <w:rsid w:val="00A055ED"/>
    <w:pPr>
      <w:widowControl w:val="0"/>
      <w:suppressAutoHyphens/>
      <w:jc w:val="both"/>
    </w:pPr>
    <w:rPr>
      <w:rFonts w:ascii="Arial" w:eastAsia="Arial Unicode MS" w:hAnsi="Arial"/>
      <w:b/>
      <w:bCs/>
      <w:szCs w:val="20"/>
    </w:rPr>
  </w:style>
  <w:style w:type="paragraph" w:customStyle="1" w:styleId="WW-Corpodetexto3">
    <w:name w:val="WW-Corpo de texto 3"/>
    <w:basedOn w:val="Normal"/>
    <w:rsid w:val="00A055ED"/>
    <w:pPr>
      <w:widowControl w:val="0"/>
      <w:tabs>
        <w:tab w:val="left" w:pos="8820"/>
      </w:tabs>
      <w:suppressAutoHyphens/>
      <w:spacing w:line="360" w:lineRule="auto"/>
      <w:ind w:right="18"/>
      <w:jc w:val="both"/>
    </w:pPr>
    <w:rPr>
      <w:rFonts w:ascii="Arial" w:eastAsia="Arial Unicode MS" w:hAnsi="Arial"/>
      <w:szCs w:val="20"/>
    </w:rPr>
  </w:style>
  <w:style w:type="paragraph" w:customStyle="1" w:styleId="WW-NormalWeb">
    <w:name w:val="WW-Normal (Web)"/>
    <w:basedOn w:val="Normal"/>
    <w:rsid w:val="00A055ED"/>
    <w:pPr>
      <w:widowControl w:val="0"/>
      <w:suppressAutoHyphens/>
      <w:spacing w:before="280" w:after="280"/>
    </w:pPr>
    <w:rPr>
      <w:rFonts w:ascii="Arial Unicode MS" w:eastAsia="Arial Unicode MS" w:hAnsi="Arial Unicode MS" w:cs="Arial Unicode MS"/>
      <w:szCs w:val="20"/>
    </w:rPr>
  </w:style>
  <w:style w:type="paragraph" w:styleId="Textodenotaderodap">
    <w:name w:val="footnote text"/>
    <w:basedOn w:val="Normal"/>
    <w:link w:val="TextodenotaderodapChar"/>
    <w:uiPriority w:val="99"/>
    <w:rsid w:val="00A055ED"/>
    <w:pPr>
      <w:widowControl w:val="0"/>
      <w:suppressLineNumbers/>
      <w:suppressAutoHyphens/>
      <w:ind w:left="283" w:hanging="283"/>
    </w:pPr>
    <w:rPr>
      <w:rFonts w:ascii="Arial" w:eastAsia="Arial Unicode MS" w:hAnsi="Arial"/>
      <w:sz w:val="20"/>
      <w:szCs w:val="20"/>
    </w:rPr>
  </w:style>
  <w:style w:type="character" w:customStyle="1" w:styleId="TextodenotaderodapChar">
    <w:name w:val="Texto de nota de rodapé Char"/>
    <w:link w:val="Textodenotaderodap"/>
    <w:uiPriority w:val="99"/>
    <w:rsid w:val="00A055ED"/>
    <w:rPr>
      <w:rFonts w:ascii="Arial" w:eastAsia="Arial Unicode MS" w:hAnsi="Arial"/>
    </w:rPr>
  </w:style>
  <w:style w:type="paragraph" w:styleId="Citao">
    <w:name w:val="Quote"/>
    <w:aliases w:val="TCU,Citação AGU,NotaExplicativa"/>
    <w:basedOn w:val="Normal"/>
    <w:next w:val="Normal"/>
    <w:link w:val="CitaoChar"/>
    <w:uiPriority w:val="29"/>
    <w:qFormat/>
    <w:rsid w:val="00A055E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CitaoChar">
    <w:name w:val="Citação Char"/>
    <w:aliases w:val="TCU Char,Citação AGU Char,NotaExplicativa Char"/>
    <w:link w:val="Citao"/>
    <w:uiPriority w:val="29"/>
    <w:qFormat/>
    <w:rsid w:val="00A055ED"/>
    <w:rPr>
      <w:rFonts w:ascii="Ecofont_Spranq_eco_Sans" w:eastAsia="Calibri" w:hAnsi="Ecofont_Spranq_eco_Sans" w:cs="Tahoma"/>
      <w:i/>
      <w:iCs/>
      <w:color w:val="000000"/>
      <w:szCs w:val="24"/>
      <w:shd w:val="clear" w:color="auto" w:fill="FFFFCC"/>
      <w:lang w:eastAsia="en-US"/>
    </w:rPr>
  </w:style>
  <w:style w:type="character" w:customStyle="1" w:styleId="Manoel">
    <w:name w:val="Manoel"/>
    <w:qFormat/>
    <w:rsid w:val="00A055ED"/>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qFormat/>
    <w:rsid w:val="00A055E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uiPriority w:val="29"/>
    <w:rsid w:val="00A055ED"/>
    <w:rPr>
      <w:rFonts w:ascii="Ecofont_Spranq_eco_Sans" w:eastAsia="Calibri" w:hAnsi="Ecofont_Spranq_eco_Sans" w:cs="Tahoma"/>
      <w:i/>
      <w:iCs/>
      <w:color w:val="000000"/>
      <w:szCs w:val="24"/>
      <w:shd w:val="clear" w:color="auto" w:fill="FFFFCC"/>
      <w:lang w:eastAsia="en-US"/>
    </w:rPr>
  </w:style>
  <w:style w:type="character" w:styleId="Refdecomentrio">
    <w:name w:val="annotation reference"/>
    <w:uiPriority w:val="99"/>
    <w:qFormat/>
    <w:rsid w:val="00A055ED"/>
    <w:rPr>
      <w:sz w:val="18"/>
      <w:szCs w:val="18"/>
    </w:rPr>
  </w:style>
  <w:style w:type="paragraph" w:styleId="Textodecomentrio">
    <w:name w:val="annotation text"/>
    <w:basedOn w:val="Normal"/>
    <w:link w:val="TextodecomentrioChar"/>
    <w:uiPriority w:val="99"/>
    <w:qFormat/>
    <w:rsid w:val="00A055ED"/>
    <w:pPr>
      <w:widowControl w:val="0"/>
      <w:suppressAutoHyphens/>
    </w:pPr>
    <w:rPr>
      <w:rFonts w:ascii="Arial" w:eastAsia="Arial Unicode MS" w:hAnsi="Arial"/>
    </w:rPr>
  </w:style>
  <w:style w:type="character" w:customStyle="1" w:styleId="TextodecomentrioChar">
    <w:name w:val="Texto de comentário Char"/>
    <w:link w:val="Textodecomentrio"/>
    <w:uiPriority w:val="99"/>
    <w:qFormat/>
    <w:rsid w:val="00A055ED"/>
    <w:rPr>
      <w:rFonts w:ascii="Arial" w:eastAsia="Arial Unicode MS" w:hAnsi="Arial"/>
      <w:sz w:val="24"/>
      <w:szCs w:val="24"/>
    </w:rPr>
  </w:style>
  <w:style w:type="paragraph" w:styleId="Assuntodocomentrio">
    <w:name w:val="annotation subject"/>
    <w:basedOn w:val="Textodecomentrio"/>
    <w:next w:val="Textodecomentrio"/>
    <w:link w:val="AssuntodocomentrioChar"/>
    <w:uiPriority w:val="99"/>
    <w:rsid w:val="00A055ED"/>
    <w:rPr>
      <w:b/>
      <w:bCs/>
      <w:sz w:val="20"/>
      <w:szCs w:val="20"/>
    </w:rPr>
  </w:style>
  <w:style w:type="character" w:customStyle="1" w:styleId="AssuntodocomentrioChar">
    <w:name w:val="Assunto do comentário Char"/>
    <w:link w:val="Assuntodocomentrio"/>
    <w:uiPriority w:val="99"/>
    <w:rsid w:val="00A055ED"/>
    <w:rPr>
      <w:rFonts w:ascii="Arial" w:eastAsia="Arial Unicode MS" w:hAnsi="Arial"/>
      <w:b/>
      <w:bCs/>
      <w:sz w:val="24"/>
      <w:szCs w:val="24"/>
    </w:rPr>
  </w:style>
  <w:style w:type="paragraph" w:customStyle="1" w:styleId="Nivel2">
    <w:name w:val="Nivel 2"/>
    <w:link w:val="Nivel2Char"/>
    <w:qFormat/>
    <w:rsid w:val="00A055ED"/>
    <w:pPr>
      <w:numPr>
        <w:ilvl w:val="1"/>
        <w:numId w:val="1"/>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link w:val="Nivel1Char"/>
    <w:qFormat/>
    <w:rsid w:val="00A055ED"/>
    <w:pPr>
      <w:numPr>
        <w:ilvl w:val="0"/>
      </w:numPr>
    </w:pPr>
    <w:rPr>
      <w:rFonts w:cs="Arial"/>
      <w:b/>
    </w:rPr>
  </w:style>
  <w:style w:type="paragraph" w:customStyle="1" w:styleId="Nivel3">
    <w:name w:val="Nivel 3"/>
    <w:basedOn w:val="Nivel2"/>
    <w:link w:val="Nivel3Char"/>
    <w:qFormat/>
    <w:rsid w:val="00A055ED"/>
    <w:pPr>
      <w:numPr>
        <w:ilvl w:val="2"/>
      </w:numPr>
      <w:ind w:left="720" w:hanging="720"/>
    </w:pPr>
    <w:rPr>
      <w:rFonts w:cs="Arial"/>
      <w:color w:val="000000"/>
    </w:rPr>
  </w:style>
  <w:style w:type="paragraph" w:customStyle="1" w:styleId="Nivel4">
    <w:name w:val="Nivel 4"/>
    <w:basedOn w:val="Nivel3"/>
    <w:link w:val="Nivel4Char"/>
    <w:qFormat/>
    <w:rsid w:val="00A055ED"/>
    <w:pPr>
      <w:numPr>
        <w:ilvl w:val="3"/>
      </w:numPr>
      <w:ind w:left="720" w:hanging="720"/>
    </w:pPr>
    <w:rPr>
      <w:color w:val="auto"/>
    </w:rPr>
  </w:style>
  <w:style w:type="paragraph" w:customStyle="1" w:styleId="Nivel5">
    <w:name w:val="Nivel 5"/>
    <w:basedOn w:val="Nivel4"/>
    <w:link w:val="Nivel5Char"/>
    <w:qFormat/>
    <w:rsid w:val="00A055ED"/>
    <w:pPr>
      <w:numPr>
        <w:ilvl w:val="4"/>
      </w:numPr>
      <w:ind w:left="1080" w:hanging="1080"/>
    </w:pPr>
  </w:style>
  <w:style w:type="character" w:customStyle="1" w:styleId="Nivel4Char">
    <w:name w:val="Nivel 4 Char"/>
    <w:link w:val="Nivel4"/>
    <w:rsid w:val="00A055ED"/>
    <w:rPr>
      <w:rFonts w:ascii="Ecofont_Spranq_eco_Sans" w:eastAsia="Arial Unicode MS" w:hAnsi="Ecofont_Spranq_eco_Sans" w:cs="Arial"/>
    </w:rPr>
  </w:style>
  <w:style w:type="character" w:customStyle="1" w:styleId="Nivel3Char">
    <w:name w:val="Nivel 3 Char"/>
    <w:link w:val="Nivel3"/>
    <w:rsid w:val="00A055ED"/>
    <w:rPr>
      <w:rFonts w:ascii="Ecofont_Spranq_eco_Sans" w:eastAsia="Arial Unicode MS" w:hAnsi="Ecofont_Spranq_eco_Sans" w:cs="Arial"/>
      <w:color w:val="000000"/>
    </w:rPr>
  </w:style>
  <w:style w:type="character" w:customStyle="1" w:styleId="Nivel5Char">
    <w:name w:val="Nivel 5 Char"/>
    <w:link w:val="Nivel5"/>
    <w:rsid w:val="00A055ED"/>
    <w:rPr>
      <w:rFonts w:ascii="Ecofont_Spranq_eco_Sans" w:eastAsia="Arial Unicode MS" w:hAnsi="Ecofont_Spranq_eco_Sans" w:cs="Arial"/>
    </w:rPr>
  </w:style>
  <w:style w:type="character" w:customStyle="1" w:styleId="Nivel2Char">
    <w:name w:val="Nivel 2 Char"/>
    <w:link w:val="Nivel2"/>
    <w:rsid w:val="00A055ED"/>
    <w:rPr>
      <w:rFonts w:ascii="Ecofont_Spranq_eco_Sans" w:eastAsia="Arial Unicode MS" w:hAnsi="Ecofont_Spranq_eco_Sans"/>
    </w:rPr>
  </w:style>
  <w:style w:type="character" w:customStyle="1" w:styleId="Nivel1Char">
    <w:name w:val="Nivel 1 Char"/>
    <w:link w:val="Nivel1"/>
    <w:rsid w:val="00A055ED"/>
    <w:rPr>
      <w:rFonts w:ascii="Ecofont_Spranq_eco_Sans" w:eastAsia="Arial Unicode MS" w:hAnsi="Ecofont_Spranq_eco_Sans" w:cs="Arial"/>
      <w:b/>
    </w:rPr>
  </w:style>
  <w:style w:type="paragraph" w:customStyle="1" w:styleId="PADRO">
    <w:name w:val="PADRÃO"/>
    <w:qFormat/>
    <w:rsid w:val="00A055ED"/>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Nivel01">
    <w:name w:val="Nivel 01"/>
    <w:basedOn w:val="Ttulo1"/>
    <w:next w:val="Normal"/>
    <w:link w:val="Nivel01Char"/>
    <w:qFormat/>
    <w:rsid w:val="00A055ED"/>
    <w:pPr>
      <w:keepLines/>
      <w:numPr>
        <w:numId w:val="2"/>
      </w:numPr>
      <w:tabs>
        <w:tab w:val="num" w:pos="420"/>
        <w:tab w:val="left" w:pos="567"/>
      </w:tabs>
      <w:spacing w:before="240"/>
      <w:ind w:left="0" w:firstLine="0"/>
      <w:jc w:val="both"/>
    </w:pPr>
    <w:rPr>
      <w:rFonts w:ascii="Ecofont_Spranq_eco_Sans" w:eastAsia="MS Gothic" w:hAnsi="Ecofont_Spranq_eco_Sans"/>
      <w:color w:val="000000"/>
      <w:sz w:val="32"/>
      <w:szCs w:val="32"/>
    </w:rPr>
  </w:style>
  <w:style w:type="paragraph" w:customStyle="1" w:styleId="citao2">
    <w:name w:val="citação 2"/>
    <w:basedOn w:val="Citao"/>
    <w:link w:val="citao2Char"/>
    <w:qFormat/>
    <w:rsid w:val="00A055ED"/>
    <w:pPr>
      <w:keepNext/>
      <w:pBdr>
        <w:top w:val="single" w:sz="4" w:space="0" w:color="1F497D"/>
        <w:left w:val="single" w:sz="4" w:space="0" w:color="1F497D"/>
        <w:bottom w:val="single" w:sz="4" w:space="0" w:color="1F497D"/>
        <w:right w:val="single" w:sz="4" w:space="0" w:color="1F497D"/>
      </w:pBdr>
      <w:tabs>
        <w:tab w:val="left" w:pos="708"/>
      </w:tabs>
      <w:suppressAutoHyphens/>
      <w:overflowPunct w:val="0"/>
      <w:textAlignment w:val="baseline"/>
    </w:pPr>
  </w:style>
  <w:style w:type="character" w:customStyle="1" w:styleId="QuoteChar">
    <w:name w:val="Quote Char"/>
    <w:link w:val="Citao1"/>
    <w:rsid w:val="00A055ED"/>
    <w:rPr>
      <w:rFonts w:ascii="Ecofont_Spranq_eco_Sans" w:eastAsia="Calibri" w:hAnsi="Ecofont_Spranq_eco_Sans" w:cs="Tahoma"/>
      <w:i/>
      <w:iCs/>
      <w:color w:val="000000"/>
      <w:shd w:val="clear" w:color="auto" w:fill="FFFFCC"/>
      <w:lang w:eastAsia="en-US"/>
    </w:rPr>
  </w:style>
  <w:style w:type="paragraph" w:customStyle="1" w:styleId="Citao1">
    <w:name w:val="Citação1"/>
    <w:basedOn w:val="Normal"/>
    <w:next w:val="Normal"/>
    <w:link w:val="QuoteChar"/>
    <w:rsid w:val="00A055E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0"/>
      <w:lang w:eastAsia="en-US"/>
    </w:rPr>
  </w:style>
  <w:style w:type="character" w:customStyle="1" w:styleId="normaltextrun">
    <w:name w:val="normaltextrun"/>
    <w:basedOn w:val="Fontepargpadro"/>
    <w:rsid w:val="00A055ED"/>
  </w:style>
  <w:style w:type="paragraph" w:customStyle="1" w:styleId="xwestern">
    <w:name w:val="x_western"/>
    <w:basedOn w:val="Normal"/>
    <w:rsid w:val="00A055ED"/>
    <w:pPr>
      <w:spacing w:before="100" w:beforeAutospacing="1" w:after="100" w:afterAutospacing="1"/>
    </w:pPr>
  </w:style>
  <w:style w:type="character" w:customStyle="1" w:styleId="citao2Char">
    <w:name w:val="citação 2 Char"/>
    <w:link w:val="citao2"/>
    <w:rsid w:val="00A055ED"/>
    <w:rPr>
      <w:rFonts w:ascii="Ecofont_Spranq_eco_Sans" w:eastAsia="Calibri" w:hAnsi="Ecofont_Spranq_eco_Sans" w:cs="Tahoma"/>
      <w:i/>
      <w:iCs/>
      <w:color w:val="000000"/>
      <w:szCs w:val="24"/>
      <w:shd w:val="clear" w:color="auto" w:fill="FFFFCC"/>
      <w:lang w:eastAsia="en-US"/>
    </w:rPr>
  </w:style>
  <w:style w:type="character" w:customStyle="1" w:styleId="Nivel01Char">
    <w:name w:val="Nivel 01 Char"/>
    <w:link w:val="Nivel01"/>
    <w:rsid w:val="00A055ED"/>
    <w:rPr>
      <w:rFonts w:ascii="Ecofont_Spranq_eco_Sans" w:eastAsia="MS Gothic" w:hAnsi="Ecofont_Spranq_eco_Sans"/>
      <w:b/>
      <w:bCs/>
      <w:color w:val="000000"/>
      <w:sz w:val="32"/>
      <w:szCs w:val="32"/>
    </w:rPr>
  </w:style>
  <w:style w:type="paragraph" w:customStyle="1" w:styleId="paragraph">
    <w:name w:val="paragraph"/>
    <w:basedOn w:val="Normal"/>
    <w:rsid w:val="00A055ED"/>
    <w:pPr>
      <w:spacing w:before="100" w:beforeAutospacing="1" w:after="100" w:afterAutospacing="1"/>
    </w:pPr>
  </w:style>
  <w:style w:type="character" w:customStyle="1" w:styleId="eop">
    <w:name w:val="eop"/>
    <w:basedOn w:val="Fontepargpadro"/>
    <w:rsid w:val="00A055ED"/>
  </w:style>
  <w:style w:type="character" w:customStyle="1" w:styleId="spellingerror">
    <w:name w:val="spellingerror"/>
    <w:basedOn w:val="Fontepargpadro"/>
    <w:rsid w:val="00A055ED"/>
  </w:style>
  <w:style w:type="character" w:customStyle="1" w:styleId="normalchar1">
    <w:name w:val="normal__char1"/>
    <w:rsid w:val="00A055ED"/>
    <w:rPr>
      <w:rFonts w:ascii="Arial" w:hAnsi="Arial" w:cs="Arial"/>
      <w:strike w:val="0"/>
      <w:dstrike w:val="0"/>
      <w:sz w:val="24"/>
      <w:szCs w:val="24"/>
      <w:u w:val="none"/>
    </w:rPr>
  </w:style>
  <w:style w:type="character" w:customStyle="1" w:styleId="scxw155697705">
    <w:name w:val="scxw155697705"/>
    <w:rsid w:val="00125138"/>
    <w:rPr>
      <w:rFonts w:cs="Times New Roman"/>
    </w:rPr>
  </w:style>
  <w:style w:type="character" w:customStyle="1" w:styleId="tabchar">
    <w:name w:val="tabchar"/>
    <w:rsid w:val="00125138"/>
    <w:rPr>
      <w:rFonts w:cs="Times New Roman"/>
    </w:rPr>
  </w:style>
  <w:style w:type="character" w:styleId="Refdenotaderodap">
    <w:name w:val="footnote reference"/>
    <w:uiPriority w:val="99"/>
    <w:unhideWhenUsed/>
    <w:rsid w:val="00125138"/>
    <w:rPr>
      <w:rFonts w:cs="Times New Roman"/>
      <w:vertAlign w:val="superscript"/>
    </w:rPr>
  </w:style>
  <w:style w:type="character" w:customStyle="1" w:styleId="producttitle">
    <w:name w:val="producttitle"/>
    <w:rsid w:val="00125138"/>
    <w:rPr>
      <w:rFonts w:cs="Times New Roman"/>
    </w:rPr>
  </w:style>
  <w:style w:type="character" w:customStyle="1" w:styleId="PargrafodaListaChar">
    <w:name w:val="Parágrafo da Lista Char"/>
    <w:aliases w:val="List I Paragraph Char,Segundo Char,Apêndice Char,SubSubSub Char,Texto Char,DOCs_Paragrafo-1 Char,Marcadores PDTI Char"/>
    <w:link w:val="PargrafodaLista"/>
    <w:uiPriority w:val="34"/>
    <w:qFormat/>
    <w:locked/>
    <w:rsid w:val="00125138"/>
    <w:rPr>
      <w:sz w:val="24"/>
      <w:szCs w:val="24"/>
    </w:rPr>
  </w:style>
  <w:style w:type="character" w:styleId="Forte">
    <w:name w:val="Strong"/>
    <w:uiPriority w:val="22"/>
    <w:qFormat/>
    <w:rsid w:val="00125138"/>
    <w:rPr>
      <w:rFonts w:cs="Times New Roman"/>
      <w:b/>
      <w:bCs/>
    </w:rPr>
  </w:style>
  <w:style w:type="paragraph" w:styleId="CabealhodoSumrio">
    <w:name w:val="TOC Heading"/>
    <w:basedOn w:val="Ttulo1"/>
    <w:next w:val="Normal"/>
    <w:uiPriority w:val="39"/>
    <w:unhideWhenUsed/>
    <w:qFormat/>
    <w:rsid w:val="00125138"/>
    <w:pPr>
      <w:keepLines/>
      <w:spacing w:before="240" w:line="259" w:lineRule="auto"/>
      <w:jc w:val="left"/>
      <w:outlineLvl w:val="9"/>
    </w:pPr>
    <w:rPr>
      <w:rFonts w:ascii="Cambria" w:hAnsi="Cambria"/>
      <w:b w:val="0"/>
      <w:bCs w:val="0"/>
      <w:color w:val="365F91"/>
      <w:sz w:val="32"/>
      <w:szCs w:val="32"/>
    </w:rPr>
  </w:style>
  <w:style w:type="paragraph" w:styleId="Sumrio1">
    <w:name w:val="toc 1"/>
    <w:basedOn w:val="Normal"/>
    <w:next w:val="Normal"/>
    <w:autoRedefine/>
    <w:uiPriority w:val="39"/>
    <w:unhideWhenUsed/>
    <w:rsid w:val="00125138"/>
    <w:pPr>
      <w:spacing w:after="100" w:line="276" w:lineRule="auto"/>
    </w:pPr>
    <w:rPr>
      <w:rFonts w:ascii="Calibri" w:hAnsi="Calibri"/>
      <w:sz w:val="22"/>
      <w:szCs w:val="22"/>
      <w:lang w:eastAsia="en-US"/>
    </w:rPr>
  </w:style>
  <w:style w:type="character" w:customStyle="1" w:styleId="apple-converted-space">
    <w:name w:val="apple-converted-space"/>
    <w:rsid w:val="00125138"/>
  </w:style>
  <w:style w:type="paragraph" w:customStyle="1" w:styleId="Nvel3-R">
    <w:name w:val="Nível 3-R"/>
    <w:basedOn w:val="Normal"/>
    <w:link w:val="Nvel3-RChar"/>
    <w:qFormat/>
    <w:rsid w:val="00125138"/>
    <w:pPr>
      <w:spacing w:before="120" w:after="120" w:line="276" w:lineRule="auto"/>
      <w:ind w:left="284"/>
      <w:jc w:val="both"/>
    </w:pPr>
    <w:rPr>
      <w:rFonts w:ascii="Arial" w:hAnsi="Arial" w:cs="Arial"/>
      <w:i/>
      <w:iCs/>
      <w:color w:val="FF0000"/>
      <w:sz w:val="20"/>
      <w:szCs w:val="20"/>
    </w:rPr>
  </w:style>
  <w:style w:type="paragraph" w:customStyle="1" w:styleId="Nvel4">
    <w:name w:val="Nível 4"/>
    <w:basedOn w:val="Normal"/>
    <w:link w:val="Nvel4Char"/>
    <w:qFormat/>
    <w:rsid w:val="00125138"/>
    <w:pPr>
      <w:spacing w:before="120" w:after="120" w:line="276" w:lineRule="auto"/>
      <w:ind w:left="567"/>
      <w:jc w:val="both"/>
    </w:pPr>
    <w:rPr>
      <w:rFonts w:ascii="Arial" w:hAnsi="Arial" w:cs="Arial"/>
      <w:sz w:val="20"/>
      <w:szCs w:val="20"/>
    </w:rPr>
  </w:style>
  <w:style w:type="paragraph" w:customStyle="1" w:styleId="Nvel2-Red">
    <w:name w:val="Nível 2 -Red"/>
    <w:basedOn w:val="Nivel2"/>
    <w:link w:val="Nvel2-RedChar"/>
    <w:qFormat/>
    <w:rsid w:val="00125138"/>
    <w:pPr>
      <w:numPr>
        <w:numId w:val="7"/>
      </w:numPr>
      <w:autoSpaceDE w:val="0"/>
      <w:autoSpaceDN w:val="0"/>
      <w:adjustRightInd w:val="0"/>
      <w:ind w:left="0" w:firstLine="0"/>
    </w:pPr>
    <w:rPr>
      <w:rFonts w:ascii="Arial" w:eastAsia="Times New Roman" w:hAnsi="Arial" w:cs="Arial"/>
      <w:i/>
      <w:iCs/>
      <w:color w:val="FF0000"/>
    </w:rPr>
  </w:style>
  <w:style w:type="character" w:customStyle="1" w:styleId="Nvel2-RedChar">
    <w:name w:val="Nível 2 -Red Char"/>
    <w:link w:val="Nvel2-Red"/>
    <w:locked/>
    <w:rsid w:val="00125138"/>
    <w:rPr>
      <w:rFonts w:ascii="Arial" w:hAnsi="Arial" w:cs="Arial"/>
      <w:i/>
      <w:iCs/>
      <w:color w:val="FF0000"/>
    </w:rPr>
  </w:style>
  <w:style w:type="paragraph" w:customStyle="1" w:styleId="ou">
    <w:name w:val="ou"/>
    <w:basedOn w:val="PargrafodaLista"/>
    <w:link w:val="ouChar"/>
    <w:qFormat/>
    <w:rsid w:val="00125138"/>
    <w:pPr>
      <w:spacing w:before="60" w:after="60" w:line="259" w:lineRule="auto"/>
      <w:ind w:left="0"/>
      <w:jc w:val="center"/>
    </w:pPr>
    <w:rPr>
      <w:rFonts w:ascii="Arial" w:hAnsi="Arial" w:cs="Arial"/>
      <w:b/>
      <w:bCs/>
      <w:i/>
      <w:iCs/>
      <w:color w:val="FF0000"/>
      <w:sz w:val="20"/>
      <w:u w:val="single"/>
    </w:rPr>
  </w:style>
  <w:style w:type="character" w:customStyle="1" w:styleId="ouChar">
    <w:name w:val="ou Char"/>
    <w:link w:val="ou"/>
    <w:locked/>
    <w:rsid w:val="00125138"/>
    <w:rPr>
      <w:rFonts w:ascii="Arial" w:hAnsi="Arial" w:cs="Arial"/>
      <w:b/>
      <w:bCs/>
      <w:i/>
      <w:iCs/>
      <w:color w:val="FF0000"/>
      <w:szCs w:val="24"/>
      <w:u w:val="single"/>
    </w:rPr>
  </w:style>
  <w:style w:type="character" w:customStyle="1" w:styleId="Nvel3-RChar">
    <w:name w:val="Nível 3-R Char"/>
    <w:link w:val="Nvel3-R"/>
    <w:locked/>
    <w:rsid w:val="00125138"/>
    <w:rPr>
      <w:rFonts w:ascii="Arial" w:hAnsi="Arial" w:cs="Arial"/>
      <w:i/>
      <w:iCs/>
      <w:color w:val="FF0000"/>
    </w:rPr>
  </w:style>
  <w:style w:type="paragraph" w:customStyle="1" w:styleId="SubTitNN">
    <w:name w:val="SubTitNN"/>
    <w:basedOn w:val="Normal"/>
    <w:link w:val="SubTitNNChar"/>
    <w:qFormat/>
    <w:rsid w:val="00125138"/>
    <w:pPr>
      <w:spacing w:before="240" w:after="120" w:line="276" w:lineRule="auto"/>
      <w:jc w:val="both"/>
    </w:pPr>
    <w:rPr>
      <w:rFonts w:ascii="Arial" w:hAnsi="Arial" w:cs="Arial"/>
      <w:b/>
      <w:bCs/>
      <w:iCs/>
      <w:sz w:val="20"/>
      <w:szCs w:val="20"/>
    </w:rPr>
  </w:style>
  <w:style w:type="character" w:customStyle="1" w:styleId="SubTitNNChar">
    <w:name w:val="SubTitNN Char"/>
    <w:link w:val="SubTitNN"/>
    <w:locked/>
    <w:rsid w:val="00125138"/>
    <w:rPr>
      <w:rFonts w:ascii="Arial" w:hAnsi="Arial" w:cs="Arial"/>
      <w:b/>
      <w:bCs/>
      <w:iCs/>
    </w:rPr>
  </w:style>
  <w:style w:type="paragraph" w:customStyle="1" w:styleId="Nvel3">
    <w:name w:val="Nível 3"/>
    <w:basedOn w:val="Nvel3-R"/>
    <w:link w:val="Nvel3Char"/>
    <w:qFormat/>
    <w:rsid w:val="00125138"/>
    <w:pPr>
      <w:numPr>
        <w:ilvl w:val="2"/>
        <w:numId w:val="7"/>
      </w:numPr>
      <w:ind w:left="284" w:firstLine="0"/>
    </w:pPr>
    <w:rPr>
      <w:i w:val="0"/>
      <w:iCs w:val="0"/>
    </w:rPr>
  </w:style>
  <w:style w:type="character" w:customStyle="1" w:styleId="Nvel3Char">
    <w:name w:val="Nível 3 Char"/>
    <w:link w:val="Nvel3"/>
    <w:locked/>
    <w:rsid w:val="00125138"/>
    <w:rPr>
      <w:rFonts w:ascii="Arial" w:hAnsi="Arial" w:cs="Arial"/>
      <w:color w:val="FF0000"/>
    </w:rPr>
  </w:style>
  <w:style w:type="character" w:customStyle="1" w:styleId="Nvel4Char">
    <w:name w:val="Nível 4 Char"/>
    <w:link w:val="Nvel4"/>
    <w:locked/>
    <w:rsid w:val="00125138"/>
    <w:rPr>
      <w:rFonts w:ascii="Arial" w:hAnsi="Arial" w:cs="Arial"/>
    </w:rPr>
  </w:style>
  <w:style w:type="character" w:customStyle="1" w:styleId="markedcontent">
    <w:name w:val="markedcontent"/>
    <w:rsid w:val="00125138"/>
    <w:rPr>
      <w:rFonts w:cs="Times New Roman"/>
    </w:rPr>
  </w:style>
  <w:style w:type="character" w:customStyle="1" w:styleId="highlight">
    <w:name w:val="highlight"/>
    <w:rsid w:val="00125138"/>
    <w:rPr>
      <w:rFonts w:cs="Times New Roman"/>
    </w:rPr>
  </w:style>
  <w:style w:type="character" w:customStyle="1" w:styleId="cf01">
    <w:name w:val="cf01"/>
    <w:rsid w:val="00125138"/>
    <w:rPr>
      <w:rFonts w:ascii="Segoe UI" w:hAnsi="Segoe UI" w:cs="Segoe UI"/>
      <w:sz w:val="18"/>
      <w:szCs w:val="18"/>
    </w:rPr>
  </w:style>
  <w:style w:type="paragraph" w:customStyle="1" w:styleId="pf0">
    <w:name w:val="pf0"/>
    <w:basedOn w:val="Normal"/>
    <w:rsid w:val="00125138"/>
    <w:pPr>
      <w:spacing w:before="100" w:beforeAutospacing="1" w:after="100" w:afterAutospacing="1"/>
    </w:pPr>
  </w:style>
  <w:style w:type="table" w:styleId="TabeladeLista2">
    <w:name w:val="List Table 2"/>
    <w:basedOn w:val="Tabelanormal"/>
    <w:uiPriority w:val="47"/>
    <w:rsid w:val="00125138"/>
    <w:rPr>
      <w:rFonts w:ascii="Calibri" w:hAnsi="Calibri"/>
      <w:sz w:val="22"/>
      <w:szCs w:val="22"/>
      <w:lang w:eastAsia="en-US"/>
    </w:rPr>
    <w:tblPr>
      <w:tblStyleRowBandSize w:val="1"/>
      <w:tblStyleColBandSize w:val="1"/>
      <w:tblBorders>
        <w:top w:val="single" w:sz="4" w:space="0" w:color="666666"/>
        <w:bottom w:val="single" w:sz="4" w:space="0" w:color="666666"/>
        <w:insideH w:val="single" w:sz="4" w:space="0" w:color="666666"/>
      </w:tblBorders>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cPr>
    </w:tblStylePr>
    <w:tblStylePr w:type="band1Horz">
      <w:rPr>
        <w:rFonts w:cs="Times New Roman"/>
      </w:rPr>
      <w:tblPr/>
      <w:tcPr>
        <w:shd w:val="clear" w:color="auto" w:fill="CCCCCC"/>
      </w:tcPr>
    </w:tblStylePr>
  </w:style>
  <w:style w:type="paragraph" w:customStyle="1" w:styleId="Nvel2">
    <w:name w:val="Nível 2"/>
    <w:basedOn w:val="Normal"/>
    <w:next w:val="Normal"/>
    <w:rsid w:val="00125138"/>
    <w:pPr>
      <w:spacing w:after="120"/>
      <w:jc w:val="both"/>
    </w:pPr>
    <w:rPr>
      <w:rFonts w:ascii="Arial" w:hAnsi="Arial"/>
      <w:b/>
      <w:szCs w:val="20"/>
    </w:rPr>
  </w:style>
  <w:style w:type="character" w:customStyle="1" w:styleId="apple-style-span">
    <w:name w:val="apple-style-span"/>
    <w:rsid w:val="00125138"/>
    <w:rPr>
      <w:rFonts w:cs="Times New Roman"/>
    </w:rPr>
  </w:style>
  <w:style w:type="paragraph" w:styleId="Commarcadores5">
    <w:name w:val="List Bullet 5"/>
    <w:basedOn w:val="Normal"/>
    <w:uiPriority w:val="99"/>
    <w:rsid w:val="00125138"/>
    <w:pPr>
      <w:numPr>
        <w:numId w:val="6"/>
      </w:numPr>
      <w:tabs>
        <w:tab w:val="clear" w:pos="1492"/>
      </w:tabs>
      <w:ind w:left="720"/>
      <w:contextualSpacing/>
    </w:pPr>
    <w:rPr>
      <w:rFonts w:ascii="Ecofont_Spranq_eco_Sans" w:hAnsi="Ecofont_Spranq_eco_Sans" w:cs="Tahoma"/>
    </w:rPr>
  </w:style>
  <w:style w:type="paragraph" w:customStyle="1" w:styleId="Notaexplicativa">
    <w:name w:val="Nota explicativa"/>
    <w:basedOn w:val="Citao"/>
    <w:link w:val="NotaexplicativaChar"/>
    <w:qFormat/>
    <w:rsid w:val="00125138"/>
    <w:rPr>
      <w:rFonts w:ascii="Arial" w:eastAsia="Times New Roman" w:hAnsi="Arial"/>
      <w:szCs w:val="20"/>
    </w:rPr>
  </w:style>
  <w:style w:type="character" w:customStyle="1" w:styleId="NotaexplicativaChar">
    <w:name w:val="Nota explicativa Char"/>
    <w:link w:val="Notaexplicativa"/>
    <w:locked/>
    <w:rsid w:val="00125138"/>
    <w:rPr>
      <w:rFonts w:ascii="Arial" w:hAnsi="Arial" w:cs="Tahoma"/>
      <w:i/>
      <w:iCs/>
      <w:color w:val="000000"/>
      <w:shd w:val="clear" w:color="auto" w:fill="FFFFCC"/>
      <w:lang w:eastAsia="en-US"/>
    </w:rPr>
  </w:style>
  <w:style w:type="paragraph" w:customStyle="1" w:styleId="Nivel01Titulo">
    <w:name w:val="Nivel_01_Titulo"/>
    <w:basedOn w:val="Nivel01"/>
    <w:link w:val="Nivel01TituloChar"/>
    <w:rsid w:val="00125138"/>
    <w:pPr>
      <w:numPr>
        <w:numId w:val="7"/>
      </w:numPr>
      <w:ind w:left="0" w:firstLine="0"/>
      <w:jc w:val="left"/>
    </w:pPr>
    <w:rPr>
      <w:rFonts w:ascii="Arial" w:eastAsia="Times New Roman" w:hAnsi="Arial"/>
      <w:spacing w:val="5"/>
      <w:kern w:val="28"/>
      <w:sz w:val="20"/>
      <w:szCs w:val="20"/>
    </w:rPr>
  </w:style>
  <w:style w:type="paragraph" w:styleId="Ttulo">
    <w:name w:val="Title"/>
    <w:basedOn w:val="Normal"/>
    <w:next w:val="Normal"/>
    <w:link w:val="TtuloChar"/>
    <w:uiPriority w:val="10"/>
    <w:rsid w:val="00125138"/>
    <w:pPr>
      <w:pBdr>
        <w:bottom w:val="single" w:sz="8" w:space="4" w:color="4F81BD"/>
      </w:pBdr>
      <w:spacing w:after="300"/>
      <w:contextualSpacing/>
    </w:pPr>
    <w:rPr>
      <w:rFonts w:ascii="Cambria" w:hAnsi="Cambria"/>
      <w:color w:val="17365D"/>
      <w:spacing w:val="5"/>
      <w:kern w:val="28"/>
      <w:sz w:val="52"/>
      <w:szCs w:val="52"/>
    </w:rPr>
  </w:style>
  <w:style w:type="character" w:customStyle="1" w:styleId="TtuloChar">
    <w:name w:val="Título Char"/>
    <w:link w:val="Ttulo"/>
    <w:uiPriority w:val="10"/>
    <w:rsid w:val="00125138"/>
    <w:rPr>
      <w:rFonts w:ascii="Cambria" w:hAnsi="Cambria"/>
      <w:color w:val="17365D"/>
      <w:spacing w:val="5"/>
      <w:kern w:val="28"/>
      <w:sz w:val="52"/>
      <w:szCs w:val="52"/>
    </w:rPr>
  </w:style>
  <w:style w:type="character" w:customStyle="1" w:styleId="Nivel01TituloChar">
    <w:name w:val="Nivel_01_Titulo Char"/>
    <w:link w:val="Nivel01Titulo"/>
    <w:qFormat/>
    <w:locked/>
    <w:rsid w:val="00125138"/>
    <w:rPr>
      <w:rFonts w:ascii="Arial" w:hAnsi="Arial"/>
      <w:b/>
      <w:bCs/>
      <w:color w:val="000000"/>
      <w:spacing w:val="5"/>
      <w:kern w:val="28"/>
    </w:rPr>
  </w:style>
  <w:style w:type="paragraph" w:customStyle="1" w:styleId="Nivel10">
    <w:name w:val="Nivel1"/>
    <w:basedOn w:val="Ttulo1"/>
    <w:link w:val="Nivel1Char0"/>
    <w:rsid w:val="00125138"/>
    <w:pPr>
      <w:keepLines/>
      <w:spacing w:before="480" w:line="276" w:lineRule="auto"/>
      <w:ind w:left="357" w:hanging="357"/>
      <w:jc w:val="both"/>
    </w:pPr>
    <w:rPr>
      <w:rFonts w:ascii="Arial" w:hAnsi="Arial" w:cs="Arial"/>
      <w:bCs w:val="0"/>
      <w:color w:val="000000"/>
      <w:sz w:val="28"/>
      <w:szCs w:val="28"/>
    </w:rPr>
  </w:style>
  <w:style w:type="character" w:customStyle="1" w:styleId="Nivel1Char0">
    <w:name w:val="Nivel1 Char"/>
    <w:link w:val="Nivel10"/>
    <w:locked/>
    <w:rsid w:val="00125138"/>
    <w:rPr>
      <w:rFonts w:ascii="Arial" w:hAnsi="Arial" w:cs="Arial"/>
      <w:b/>
      <w:color w:val="000000"/>
      <w:sz w:val="28"/>
      <w:szCs w:val="28"/>
    </w:rPr>
  </w:style>
  <w:style w:type="paragraph" w:customStyle="1" w:styleId="PargrafodaLista1">
    <w:name w:val="Parágrafo da Lista1"/>
    <w:basedOn w:val="Normal"/>
    <w:rsid w:val="00125138"/>
    <w:pPr>
      <w:ind w:left="720"/>
    </w:pPr>
    <w:rPr>
      <w:rFonts w:ascii="Ecofont_Spranq_eco_Sans" w:hAnsi="Ecofont_Spranq_eco_Sans" w:cs="Ecofont_Spranq_eco_Sans"/>
    </w:rPr>
  </w:style>
  <w:style w:type="paragraph" w:customStyle="1" w:styleId="textbody">
    <w:name w:val="textbody"/>
    <w:basedOn w:val="Normal"/>
    <w:rsid w:val="00125138"/>
    <w:pPr>
      <w:spacing w:before="100" w:beforeAutospacing="1" w:after="100" w:afterAutospacing="1"/>
    </w:pPr>
  </w:style>
  <w:style w:type="paragraph" w:customStyle="1" w:styleId="em0020ementa">
    <w:name w:val="em_0020ementa"/>
    <w:basedOn w:val="Normal"/>
    <w:rsid w:val="00125138"/>
    <w:pPr>
      <w:ind w:left="4160"/>
      <w:jc w:val="both"/>
    </w:pPr>
    <w:rPr>
      <w:sz w:val="28"/>
      <w:szCs w:val="28"/>
    </w:rPr>
  </w:style>
  <w:style w:type="character" w:customStyle="1" w:styleId="cp0020corpodespachochar1">
    <w:name w:val="cp_0020corpodespacho__char1"/>
    <w:rsid w:val="00125138"/>
    <w:rPr>
      <w:rFonts w:ascii="Times New Roman" w:hAnsi="Times New Roman"/>
      <w:sz w:val="26"/>
      <w:u w:val="none"/>
      <w:effect w:val="none"/>
    </w:rPr>
  </w:style>
  <w:style w:type="character" w:customStyle="1" w:styleId="em0020ementachar1">
    <w:name w:val="em_0020ementa__char1"/>
    <w:rsid w:val="00125138"/>
    <w:rPr>
      <w:rFonts w:ascii="Times New Roman" w:hAnsi="Times New Roman"/>
      <w:sz w:val="28"/>
      <w:u w:val="none"/>
      <w:effect w:val="none"/>
    </w:rPr>
  </w:style>
  <w:style w:type="paragraph" w:styleId="Reviso">
    <w:name w:val="Revision"/>
    <w:hidden/>
    <w:uiPriority w:val="99"/>
    <w:semiHidden/>
    <w:rsid w:val="00125138"/>
    <w:rPr>
      <w:rFonts w:ascii="Ecofont_Spranq_eco_Sans" w:hAnsi="Ecofont_Spranq_eco_Sans" w:cs="Tahoma"/>
      <w:sz w:val="24"/>
      <w:szCs w:val="24"/>
    </w:rPr>
  </w:style>
  <w:style w:type="character" w:customStyle="1" w:styleId="ListLabel12">
    <w:name w:val="ListLabel 12"/>
    <w:rsid w:val="00125138"/>
    <w:rPr>
      <w:b/>
    </w:rPr>
  </w:style>
  <w:style w:type="paragraph" w:customStyle="1" w:styleId="TCU-Ac-item9-0">
    <w:name w:val="TCU - Ac - item 9 - §§_0"/>
    <w:basedOn w:val="Normal"/>
    <w:rsid w:val="00125138"/>
    <w:pPr>
      <w:ind w:firstLine="1134"/>
      <w:jc w:val="both"/>
    </w:pPr>
    <w:rPr>
      <w:szCs w:val="22"/>
      <w:lang w:eastAsia="en-US"/>
    </w:rPr>
  </w:style>
  <w:style w:type="paragraph" w:customStyle="1" w:styleId="Normal1">
    <w:name w:val="Normal_1"/>
    <w:rsid w:val="00125138"/>
    <w:rPr>
      <w:sz w:val="24"/>
      <w:szCs w:val="22"/>
      <w:lang w:eastAsia="en-US"/>
    </w:rPr>
  </w:style>
  <w:style w:type="paragraph" w:customStyle="1" w:styleId="tcu-ac-item9-1linha">
    <w:name w:val="tcu_-__ac_-_item_9_-_1ª_linha"/>
    <w:basedOn w:val="Normal"/>
    <w:rsid w:val="00125138"/>
    <w:pPr>
      <w:spacing w:before="100" w:beforeAutospacing="1" w:after="100" w:afterAutospacing="1"/>
    </w:pPr>
  </w:style>
  <w:style w:type="paragraph" w:customStyle="1" w:styleId="textojustificadorecuoprimeiralinha">
    <w:name w:val="texto_justificado_recuo_primeira_linha"/>
    <w:basedOn w:val="Normal"/>
    <w:rsid w:val="00125138"/>
    <w:pPr>
      <w:spacing w:before="100" w:beforeAutospacing="1" w:after="100" w:afterAutospacing="1"/>
    </w:pPr>
  </w:style>
  <w:style w:type="paragraph" w:customStyle="1" w:styleId="textojustificado">
    <w:name w:val="texto_justificado"/>
    <w:basedOn w:val="Normal"/>
    <w:rsid w:val="00125138"/>
    <w:pPr>
      <w:spacing w:before="100" w:beforeAutospacing="1" w:after="100" w:afterAutospacing="1"/>
    </w:pPr>
  </w:style>
  <w:style w:type="character" w:customStyle="1" w:styleId="MenoPendente10">
    <w:name w:val="Menção Pendente1"/>
    <w:uiPriority w:val="99"/>
    <w:semiHidden/>
    <w:unhideWhenUsed/>
    <w:rsid w:val="00125138"/>
    <w:rPr>
      <w:rFonts w:cs="Times New Roman"/>
      <w:color w:val="605E5C"/>
      <w:shd w:val="clear" w:color="auto" w:fill="E1DFDD"/>
    </w:rPr>
  </w:style>
  <w:style w:type="character" w:customStyle="1" w:styleId="MenoPendente2">
    <w:name w:val="Menção Pendente2"/>
    <w:uiPriority w:val="99"/>
    <w:semiHidden/>
    <w:unhideWhenUsed/>
    <w:rsid w:val="00125138"/>
    <w:rPr>
      <w:rFonts w:cs="Times New Roman"/>
      <w:color w:val="605E5C"/>
      <w:shd w:val="clear" w:color="auto" w:fill="E1DFDD"/>
    </w:rPr>
  </w:style>
  <w:style w:type="paragraph" w:customStyle="1" w:styleId="Nvel2Opcional">
    <w:name w:val="Nível 2 Opcional"/>
    <w:basedOn w:val="Nivel2"/>
    <w:link w:val="Nvel2OpcionalChar"/>
    <w:rsid w:val="00125138"/>
    <w:pPr>
      <w:numPr>
        <w:ilvl w:val="0"/>
        <w:numId w:val="0"/>
      </w:numPr>
      <w:ind w:left="432" w:hanging="432"/>
    </w:pPr>
    <w:rPr>
      <w:rFonts w:ascii="Arial" w:eastAsia="Times New Roman" w:hAnsi="Arial" w:cs="Arial"/>
      <w:i/>
      <w:noProof/>
      <w:color w:val="FF0000"/>
    </w:rPr>
  </w:style>
  <w:style w:type="paragraph" w:customStyle="1" w:styleId="Nvel3Opcional">
    <w:name w:val="Nível 3 Opcional"/>
    <w:basedOn w:val="Nivel3"/>
    <w:link w:val="Nvel3OpcionalChar"/>
    <w:rsid w:val="00125138"/>
    <w:pPr>
      <w:numPr>
        <w:ilvl w:val="0"/>
        <w:numId w:val="0"/>
      </w:numPr>
      <w:ind w:left="1072" w:hanging="504"/>
    </w:pPr>
    <w:rPr>
      <w:rFonts w:ascii="Arial" w:eastAsia="Times New Roman" w:hAnsi="Arial"/>
      <w:i/>
      <w:iCs/>
      <w:noProof/>
      <w:color w:val="FF0000"/>
    </w:rPr>
  </w:style>
  <w:style w:type="character" w:customStyle="1" w:styleId="Nvel2OpcionalChar">
    <w:name w:val="Nível 2 Opcional Char"/>
    <w:link w:val="Nvel2Opcional"/>
    <w:locked/>
    <w:rsid w:val="00125138"/>
    <w:rPr>
      <w:rFonts w:ascii="Arial" w:hAnsi="Arial" w:cs="Arial"/>
      <w:i/>
      <w:noProof/>
      <w:color w:val="FF0000"/>
    </w:rPr>
  </w:style>
  <w:style w:type="character" w:customStyle="1" w:styleId="Nvel3OpcionalChar">
    <w:name w:val="Nível 3 Opcional Char"/>
    <w:link w:val="Nvel3Opcional"/>
    <w:locked/>
    <w:rsid w:val="00125138"/>
    <w:rPr>
      <w:rFonts w:ascii="Arial" w:hAnsi="Arial" w:cs="Arial"/>
      <w:i/>
      <w:iCs/>
      <w:noProof/>
      <w:color w:val="FF0000"/>
    </w:rPr>
  </w:style>
  <w:style w:type="character" w:styleId="TextodoEspaoReservado">
    <w:name w:val="Placeholder Text"/>
    <w:uiPriority w:val="67"/>
    <w:semiHidden/>
    <w:rsid w:val="00125138"/>
    <w:rPr>
      <w:rFonts w:cs="Times New Roman"/>
      <w:color w:val="808080"/>
    </w:rPr>
  </w:style>
  <w:style w:type="paragraph" w:customStyle="1" w:styleId="SombreamentoMdio1-nfase31">
    <w:name w:val="Sombreamento Médio 1 - Ênfase 31"/>
    <w:basedOn w:val="Normal"/>
    <w:next w:val="Normal"/>
    <w:rsid w:val="00125138"/>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hAnsi="Ecofont_Spranq_eco_Sans" w:cs="Tahoma"/>
      <w:i/>
      <w:iCs/>
      <w:color w:val="000000"/>
      <w:sz w:val="20"/>
      <w:lang w:eastAsia="zh-CN"/>
    </w:rPr>
  </w:style>
  <w:style w:type="paragraph" w:customStyle="1" w:styleId="corpo">
    <w:name w:val="corpo"/>
    <w:basedOn w:val="Normal"/>
    <w:rsid w:val="00125138"/>
    <w:pPr>
      <w:spacing w:before="100" w:beforeAutospacing="1" w:after="100" w:afterAutospacing="1"/>
    </w:pPr>
  </w:style>
  <w:style w:type="paragraph" w:customStyle="1" w:styleId="itemnivel2">
    <w:name w:val="item_nivel2"/>
    <w:basedOn w:val="Normal"/>
    <w:rsid w:val="00125138"/>
    <w:pPr>
      <w:spacing w:before="100" w:beforeAutospacing="1" w:after="100" w:afterAutospacing="1"/>
    </w:pPr>
  </w:style>
  <w:style w:type="paragraph" w:customStyle="1" w:styleId="itemnivel1">
    <w:name w:val="item_nivel1"/>
    <w:basedOn w:val="Normal"/>
    <w:rsid w:val="00125138"/>
    <w:pPr>
      <w:spacing w:before="100" w:beforeAutospacing="1" w:after="100" w:afterAutospacing="1"/>
    </w:pPr>
  </w:style>
  <w:style w:type="paragraph" w:customStyle="1" w:styleId="itemalinealetra">
    <w:name w:val="item_alinea_letra"/>
    <w:basedOn w:val="Normal"/>
    <w:rsid w:val="00125138"/>
    <w:pPr>
      <w:spacing w:before="100" w:beforeAutospacing="1" w:after="100" w:afterAutospacing="1"/>
    </w:pPr>
  </w:style>
  <w:style w:type="paragraph" w:customStyle="1" w:styleId="Standard">
    <w:name w:val="Standard"/>
    <w:rsid w:val="00125138"/>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125138"/>
    <w:pPr>
      <w:spacing w:after="140" w:line="276" w:lineRule="auto"/>
    </w:pPr>
  </w:style>
  <w:style w:type="character" w:customStyle="1" w:styleId="MenoPendente3">
    <w:name w:val="Menção Pendente3"/>
    <w:uiPriority w:val="99"/>
    <w:semiHidden/>
    <w:unhideWhenUsed/>
    <w:rsid w:val="00125138"/>
    <w:rPr>
      <w:rFonts w:cs="Times New Roman"/>
      <w:color w:val="605E5C"/>
      <w:shd w:val="clear" w:color="auto" w:fill="E1DFDD"/>
    </w:rPr>
  </w:style>
  <w:style w:type="character" w:customStyle="1" w:styleId="MenoPendente4">
    <w:name w:val="Menção Pendente4"/>
    <w:uiPriority w:val="99"/>
    <w:semiHidden/>
    <w:unhideWhenUsed/>
    <w:rsid w:val="00125138"/>
    <w:rPr>
      <w:rFonts w:cs="Times New Roman"/>
      <w:color w:val="605E5C"/>
      <w:shd w:val="clear" w:color="auto" w:fill="E1DFDD"/>
    </w:rPr>
  </w:style>
  <w:style w:type="paragraph" w:customStyle="1" w:styleId="dou-paragraph">
    <w:name w:val="dou-paragraph"/>
    <w:basedOn w:val="Normal"/>
    <w:rsid w:val="00125138"/>
    <w:pPr>
      <w:spacing w:before="100" w:beforeAutospacing="1" w:after="100" w:afterAutospacing="1"/>
    </w:pPr>
  </w:style>
  <w:style w:type="paragraph" w:customStyle="1" w:styleId="Nvel4-R">
    <w:name w:val="Nível 4-R"/>
    <w:basedOn w:val="Nivel4"/>
    <w:link w:val="Nvel4-RChar"/>
    <w:qFormat/>
    <w:rsid w:val="00125138"/>
    <w:pPr>
      <w:numPr>
        <w:numId w:val="7"/>
      </w:numPr>
      <w:ind w:left="567" w:firstLine="0"/>
    </w:pPr>
    <w:rPr>
      <w:rFonts w:ascii="Arial" w:eastAsia="Times New Roman" w:hAnsi="Arial"/>
      <w:i/>
      <w:iCs/>
      <w:color w:val="FF0000"/>
    </w:rPr>
  </w:style>
  <w:style w:type="paragraph" w:customStyle="1" w:styleId="Nvel1-SemNum">
    <w:name w:val="Nível 1-Sem Num"/>
    <w:basedOn w:val="Nivel01"/>
    <w:link w:val="Nvel1-SemNumChar"/>
    <w:qFormat/>
    <w:rsid w:val="00125138"/>
    <w:pPr>
      <w:numPr>
        <w:numId w:val="0"/>
      </w:numPr>
      <w:ind w:left="357"/>
      <w:outlineLvl w:val="1"/>
    </w:pPr>
    <w:rPr>
      <w:rFonts w:ascii="Arial" w:eastAsia="Times New Roman" w:hAnsi="Arial" w:cs="Arial"/>
      <w:color w:val="FF0000"/>
      <w:spacing w:val="5"/>
      <w:kern w:val="28"/>
      <w:sz w:val="20"/>
      <w:szCs w:val="20"/>
    </w:rPr>
  </w:style>
  <w:style w:type="character" w:customStyle="1" w:styleId="Nvel4-RChar">
    <w:name w:val="Nível 4-R Char"/>
    <w:link w:val="Nvel4-R"/>
    <w:locked/>
    <w:rsid w:val="00125138"/>
    <w:rPr>
      <w:rFonts w:ascii="Arial" w:hAnsi="Arial" w:cs="Arial"/>
      <w:i/>
      <w:iCs/>
      <w:color w:val="FF0000"/>
    </w:rPr>
  </w:style>
  <w:style w:type="character" w:customStyle="1" w:styleId="LinkdaInternet">
    <w:name w:val="Link da Internet"/>
    <w:uiPriority w:val="99"/>
    <w:unhideWhenUsed/>
    <w:rsid w:val="00125138"/>
    <w:rPr>
      <w:rFonts w:cs="Times New Roman"/>
      <w:color w:val="0000FF"/>
      <w:u w:val="single"/>
    </w:rPr>
  </w:style>
  <w:style w:type="character" w:customStyle="1" w:styleId="Nvel1-SemNumChar">
    <w:name w:val="Nível 1-Sem Num Char"/>
    <w:link w:val="Nvel1-SemNum"/>
    <w:locked/>
    <w:rsid w:val="00125138"/>
    <w:rPr>
      <w:rFonts w:ascii="Arial" w:hAnsi="Arial" w:cs="Arial"/>
      <w:b/>
      <w:bCs/>
      <w:color w:val="FF0000"/>
      <w:spacing w:val="5"/>
      <w:kern w:val="28"/>
    </w:rPr>
  </w:style>
  <w:style w:type="paragraph" w:customStyle="1" w:styleId="Prembulo">
    <w:name w:val="Preâmbulo"/>
    <w:basedOn w:val="Normal"/>
    <w:link w:val="PrembuloChar"/>
    <w:qFormat/>
    <w:rsid w:val="00125138"/>
    <w:pPr>
      <w:spacing w:before="480" w:after="120" w:line="360" w:lineRule="auto"/>
      <w:ind w:left="4253" w:right="-17"/>
      <w:jc w:val="both"/>
    </w:pPr>
    <w:rPr>
      <w:rFonts w:ascii="Arial" w:hAnsi="Arial" w:cs="Arial"/>
      <w:bCs/>
      <w:sz w:val="20"/>
      <w:szCs w:val="20"/>
    </w:rPr>
  </w:style>
  <w:style w:type="character" w:customStyle="1" w:styleId="PrembuloChar">
    <w:name w:val="Preâmbulo Char"/>
    <w:link w:val="Prembulo"/>
    <w:locked/>
    <w:rsid w:val="00125138"/>
    <w:rPr>
      <w:rFonts w:ascii="Arial" w:hAnsi="Arial" w:cs="Arial"/>
      <w:bCs/>
    </w:rPr>
  </w:style>
  <w:style w:type="character" w:customStyle="1" w:styleId="MenoPendente5">
    <w:name w:val="Menção Pendente5"/>
    <w:uiPriority w:val="99"/>
    <w:semiHidden/>
    <w:unhideWhenUsed/>
    <w:rsid w:val="00125138"/>
    <w:rPr>
      <w:rFonts w:cs="Times New Roman"/>
      <w:color w:val="605E5C"/>
      <w:shd w:val="clear" w:color="auto" w:fill="E1DFDD"/>
    </w:rPr>
  </w:style>
  <w:style w:type="paragraph" w:styleId="Sumrio3">
    <w:name w:val="toc 3"/>
    <w:basedOn w:val="Normal"/>
    <w:next w:val="Normal"/>
    <w:autoRedefine/>
    <w:uiPriority w:val="39"/>
    <w:unhideWhenUsed/>
    <w:rsid w:val="00125138"/>
    <w:pPr>
      <w:spacing w:after="100" w:line="276" w:lineRule="auto"/>
      <w:ind w:left="440"/>
    </w:pPr>
    <w:rPr>
      <w:rFonts w:ascii="Calibri" w:hAnsi="Calibri"/>
      <w:sz w:val="22"/>
      <w:szCs w:val="22"/>
      <w:lang w:eastAsia="en-US"/>
    </w:rPr>
  </w:style>
  <w:style w:type="numbering" w:customStyle="1" w:styleId="Estilo4">
    <w:name w:val="Estilo4"/>
    <w:rsid w:val="00125138"/>
    <w:pPr>
      <w:numPr>
        <w:numId w:val="11"/>
      </w:numPr>
    </w:pPr>
  </w:style>
  <w:style w:type="numbering" w:customStyle="1" w:styleId="Estilo3">
    <w:name w:val="Estilo3"/>
    <w:rsid w:val="00125138"/>
    <w:pPr>
      <w:numPr>
        <w:numId w:val="10"/>
      </w:numPr>
    </w:pPr>
  </w:style>
  <w:style w:type="numbering" w:customStyle="1" w:styleId="Estilo5">
    <w:name w:val="Estilo5"/>
    <w:rsid w:val="00125138"/>
    <w:pPr>
      <w:numPr>
        <w:numId w:val="12"/>
      </w:numPr>
    </w:pPr>
  </w:style>
  <w:style w:type="numbering" w:customStyle="1" w:styleId="Estilo6">
    <w:name w:val="Estilo6"/>
    <w:rsid w:val="00125138"/>
    <w:pPr>
      <w:numPr>
        <w:numId w:val="13"/>
      </w:numPr>
    </w:pPr>
  </w:style>
  <w:style w:type="numbering" w:customStyle="1" w:styleId="Estilo1">
    <w:name w:val="Estilo1"/>
    <w:rsid w:val="00125138"/>
    <w:pPr>
      <w:numPr>
        <w:numId w:val="8"/>
      </w:numPr>
    </w:pPr>
  </w:style>
  <w:style w:type="numbering" w:customStyle="1" w:styleId="Estilo2">
    <w:name w:val="Estilo2"/>
    <w:rsid w:val="00125138"/>
    <w:pPr>
      <w:numPr>
        <w:numId w:val="9"/>
      </w:numPr>
    </w:pPr>
  </w:style>
  <w:style w:type="character" w:styleId="MenoPendente">
    <w:name w:val="Unresolved Mention"/>
    <w:basedOn w:val="Fontepargpadro"/>
    <w:uiPriority w:val="99"/>
    <w:semiHidden/>
    <w:unhideWhenUsed/>
    <w:rsid w:val="003845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317336">
      <w:bodyDiv w:val="1"/>
      <w:marLeft w:val="0"/>
      <w:marRight w:val="0"/>
      <w:marTop w:val="0"/>
      <w:marBottom w:val="0"/>
      <w:divBdr>
        <w:top w:val="none" w:sz="0" w:space="0" w:color="auto"/>
        <w:left w:val="none" w:sz="0" w:space="0" w:color="auto"/>
        <w:bottom w:val="none" w:sz="0" w:space="0" w:color="auto"/>
        <w:right w:val="none" w:sz="0" w:space="0" w:color="auto"/>
      </w:divBdr>
    </w:div>
    <w:div w:id="117797930">
      <w:bodyDiv w:val="1"/>
      <w:marLeft w:val="0"/>
      <w:marRight w:val="0"/>
      <w:marTop w:val="0"/>
      <w:marBottom w:val="0"/>
      <w:divBdr>
        <w:top w:val="none" w:sz="0" w:space="0" w:color="auto"/>
        <w:left w:val="none" w:sz="0" w:space="0" w:color="auto"/>
        <w:bottom w:val="none" w:sz="0" w:space="0" w:color="auto"/>
        <w:right w:val="none" w:sz="0" w:space="0" w:color="auto"/>
      </w:divBdr>
    </w:div>
    <w:div w:id="224682449">
      <w:bodyDiv w:val="1"/>
      <w:marLeft w:val="0"/>
      <w:marRight w:val="0"/>
      <w:marTop w:val="0"/>
      <w:marBottom w:val="0"/>
      <w:divBdr>
        <w:top w:val="none" w:sz="0" w:space="0" w:color="auto"/>
        <w:left w:val="none" w:sz="0" w:space="0" w:color="auto"/>
        <w:bottom w:val="none" w:sz="0" w:space="0" w:color="auto"/>
        <w:right w:val="none" w:sz="0" w:space="0" w:color="auto"/>
      </w:divBdr>
    </w:div>
    <w:div w:id="240916249">
      <w:bodyDiv w:val="1"/>
      <w:marLeft w:val="0"/>
      <w:marRight w:val="0"/>
      <w:marTop w:val="0"/>
      <w:marBottom w:val="0"/>
      <w:divBdr>
        <w:top w:val="none" w:sz="0" w:space="0" w:color="auto"/>
        <w:left w:val="none" w:sz="0" w:space="0" w:color="auto"/>
        <w:bottom w:val="none" w:sz="0" w:space="0" w:color="auto"/>
        <w:right w:val="none" w:sz="0" w:space="0" w:color="auto"/>
      </w:divBdr>
    </w:div>
    <w:div w:id="258294419">
      <w:bodyDiv w:val="1"/>
      <w:marLeft w:val="0"/>
      <w:marRight w:val="0"/>
      <w:marTop w:val="0"/>
      <w:marBottom w:val="0"/>
      <w:divBdr>
        <w:top w:val="none" w:sz="0" w:space="0" w:color="auto"/>
        <w:left w:val="none" w:sz="0" w:space="0" w:color="auto"/>
        <w:bottom w:val="none" w:sz="0" w:space="0" w:color="auto"/>
        <w:right w:val="none" w:sz="0" w:space="0" w:color="auto"/>
      </w:divBdr>
    </w:div>
    <w:div w:id="273682890">
      <w:bodyDiv w:val="1"/>
      <w:marLeft w:val="0"/>
      <w:marRight w:val="0"/>
      <w:marTop w:val="0"/>
      <w:marBottom w:val="0"/>
      <w:divBdr>
        <w:top w:val="none" w:sz="0" w:space="0" w:color="auto"/>
        <w:left w:val="none" w:sz="0" w:space="0" w:color="auto"/>
        <w:bottom w:val="none" w:sz="0" w:space="0" w:color="auto"/>
        <w:right w:val="none" w:sz="0" w:space="0" w:color="auto"/>
      </w:divBdr>
    </w:div>
    <w:div w:id="325716797">
      <w:bodyDiv w:val="1"/>
      <w:marLeft w:val="0"/>
      <w:marRight w:val="0"/>
      <w:marTop w:val="0"/>
      <w:marBottom w:val="0"/>
      <w:divBdr>
        <w:top w:val="none" w:sz="0" w:space="0" w:color="auto"/>
        <w:left w:val="none" w:sz="0" w:space="0" w:color="auto"/>
        <w:bottom w:val="none" w:sz="0" w:space="0" w:color="auto"/>
        <w:right w:val="none" w:sz="0" w:space="0" w:color="auto"/>
      </w:divBdr>
    </w:div>
    <w:div w:id="338853112">
      <w:bodyDiv w:val="1"/>
      <w:marLeft w:val="0"/>
      <w:marRight w:val="0"/>
      <w:marTop w:val="0"/>
      <w:marBottom w:val="0"/>
      <w:divBdr>
        <w:top w:val="none" w:sz="0" w:space="0" w:color="auto"/>
        <w:left w:val="none" w:sz="0" w:space="0" w:color="auto"/>
        <w:bottom w:val="none" w:sz="0" w:space="0" w:color="auto"/>
        <w:right w:val="none" w:sz="0" w:space="0" w:color="auto"/>
      </w:divBdr>
    </w:div>
    <w:div w:id="386876145">
      <w:bodyDiv w:val="1"/>
      <w:marLeft w:val="0"/>
      <w:marRight w:val="0"/>
      <w:marTop w:val="0"/>
      <w:marBottom w:val="0"/>
      <w:divBdr>
        <w:top w:val="none" w:sz="0" w:space="0" w:color="auto"/>
        <w:left w:val="none" w:sz="0" w:space="0" w:color="auto"/>
        <w:bottom w:val="none" w:sz="0" w:space="0" w:color="auto"/>
        <w:right w:val="none" w:sz="0" w:space="0" w:color="auto"/>
      </w:divBdr>
    </w:div>
    <w:div w:id="400061372">
      <w:bodyDiv w:val="1"/>
      <w:marLeft w:val="0"/>
      <w:marRight w:val="0"/>
      <w:marTop w:val="0"/>
      <w:marBottom w:val="0"/>
      <w:divBdr>
        <w:top w:val="none" w:sz="0" w:space="0" w:color="auto"/>
        <w:left w:val="none" w:sz="0" w:space="0" w:color="auto"/>
        <w:bottom w:val="none" w:sz="0" w:space="0" w:color="auto"/>
        <w:right w:val="none" w:sz="0" w:space="0" w:color="auto"/>
      </w:divBdr>
    </w:div>
    <w:div w:id="441610625">
      <w:bodyDiv w:val="1"/>
      <w:marLeft w:val="0"/>
      <w:marRight w:val="0"/>
      <w:marTop w:val="0"/>
      <w:marBottom w:val="0"/>
      <w:divBdr>
        <w:top w:val="none" w:sz="0" w:space="0" w:color="auto"/>
        <w:left w:val="none" w:sz="0" w:space="0" w:color="auto"/>
        <w:bottom w:val="none" w:sz="0" w:space="0" w:color="auto"/>
        <w:right w:val="none" w:sz="0" w:space="0" w:color="auto"/>
      </w:divBdr>
    </w:div>
    <w:div w:id="476528500">
      <w:bodyDiv w:val="1"/>
      <w:marLeft w:val="0"/>
      <w:marRight w:val="0"/>
      <w:marTop w:val="0"/>
      <w:marBottom w:val="0"/>
      <w:divBdr>
        <w:top w:val="none" w:sz="0" w:space="0" w:color="auto"/>
        <w:left w:val="none" w:sz="0" w:space="0" w:color="auto"/>
        <w:bottom w:val="none" w:sz="0" w:space="0" w:color="auto"/>
        <w:right w:val="none" w:sz="0" w:space="0" w:color="auto"/>
      </w:divBdr>
    </w:div>
    <w:div w:id="502818016">
      <w:bodyDiv w:val="1"/>
      <w:marLeft w:val="0"/>
      <w:marRight w:val="0"/>
      <w:marTop w:val="0"/>
      <w:marBottom w:val="0"/>
      <w:divBdr>
        <w:top w:val="none" w:sz="0" w:space="0" w:color="auto"/>
        <w:left w:val="none" w:sz="0" w:space="0" w:color="auto"/>
        <w:bottom w:val="none" w:sz="0" w:space="0" w:color="auto"/>
        <w:right w:val="none" w:sz="0" w:space="0" w:color="auto"/>
      </w:divBdr>
    </w:div>
    <w:div w:id="548150101">
      <w:bodyDiv w:val="1"/>
      <w:marLeft w:val="0"/>
      <w:marRight w:val="0"/>
      <w:marTop w:val="0"/>
      <w:marBottom w:val="0"/>
      <w:divBdr>
        <w:top w:val="none" w:sz="0" w:space="0" w:color="auto"/>
        <w:left w:val="none" w:sz="0" w:space="0" w:color="auto"/>
        <w:bottom w:val="none" w:sz="0" w:space="0" w:color="auto"/>
        <w:right w:val="none" w:sz="0" w:space="0" w:color="auto"/>
      </w:divBdr>
    </w:div>
    <w:div w:id="576593386">
      <w:bodyDiv w:val="1"/>
      <w:marLeft w:val="0"/>
      <w:marRight w:val="0"/>
      <w:marTop w:val="0"/>
      <w:marBottom w:val="0"/>
      <w:divBdr>
        <w:top w:val="none" w:sz="0" w:space="0" w:color="auto"/>
        <w:left w:val="none" w:sz="0" w:space="0" w:color="auto"/>
        <w:bottom w:val="none" w:sz="0" w:space="0" w:color="auto"/>
        <w:right w:val="none" w:sz="0" w:space="0" w:color="auto"/>
      </w:divBdr>
    </w:div>
    <w:div w:id="602686338">
      <w:bodyDiv w:val="1"/>
      <w:marLeft w:val="0"/>
      <w:marRight w:val="0"/>
      <w:marTop w:val="0"/>
      <w:marBottom w:val="0"/>
      <w:divBdr>
        <w:top w:val="none" w:sz="0" w:space="0" w:color="auto"/>
        <w:left w:val="none" w:sz="0" w:space="0" w:color="auto"/>
        <w:bottom w:val="none" w:sz="0" w:space="0" w:color="auto"/>
        <w:right w:val="none" w:sz="0" w:space="0" w:color="auto"/>
      </w:divBdr>
    </w:div>
    <w:div w:id="640617546">
      <w:bodyDiv w:val="1"/>
      <w:marLeft w:val="0"/>
      <w:marRight w:val="0"/>
      <w:marTop w:val="0"/>
      <w:marBottom w:val="0"/>
      <w:divBdr>
        <w:top w:val="none" w:sz="0" w:space="0" w:color="auto"/>
        <w:left w:val="none" w:sz="0" w:space="0" w:color="auto"/>
        <w:bottom w:val="none" w:sz="0" w:space="0" w:color="auto"/>
        <w:right w:val="none" w:sz="0" w:space="0" w:color="auto"/>
      </w:divBdr>
    </w:div>
    <w:div w:id="643390791">
      <w:bodyDiv w:val="1"/>
      <w:marLeft w:val="0"/>
      <w:marRight w:val="0"/>
      <w:marTop w:val="0"/>
      <w:marBottom w:val="0"/>
      <w:divBdr>
        <w:top w:val="none" w:sz="0" w:space="0" w:color="auto"/>
        <w:left w:val="none" w:sz="0" w:space="0" w:color="auto"/>
        <w:bottom w:val="none" w:sz="0" w:space="0" w:color="auto"/>
        <w:right w:val="none" w:sz="0" w:space="0" w:color="auto"/>
      </w:divBdr>
    </w:div>
    <w:div w:id="644048065">
      <w:bodyDiv w:val="1"/>
      <w:marLeft w:val="0"/>
      <w:marRight w:val="0"/>
      <w:marTop w:val="0"/>
      <w:marBottom w:val="0"/>
      <w:divBdr>
        <w:top w:val="none" w:sz="0" w:space="0" w:color="auto"/>
        <w:left w:val="none" w:sz="0" w:space="0" w:color="auto"/>
        <w:bottom w:val="none" w:sz="0" w:space="0" w:color="auto"/>
        <w:right w:val="none" w:sz="0" w:space="0" w:color="auto"/>
      </w:divBdr>
    </w:div>
    <w:div w:id="704671527">
      <w:bodyDiv w:val="1"/>
      <w:marLeft w:val="0"/>
      <w:marRight w:val="0"/>
      <w:marTop w:val="0"/>
      <w:marBottom w:val="0"/>
      <w:divBdr>
        <w:top w:val="none" w:sz="0" w:space="0" w:color="auto"/>
        <w:left w:val="none" w:sz="0" w:space="0" w:color="auto"/>
        <w:bottom w:val="none" w:sz="0" w:space="0" w:color="auto"/>
        <w:right w:val="none" w:sz="0" w:space="0" w:color="auto"/>
      </w:divBdr>
    </w:div>
    <w:div w:id="711811919">
      <w:bodyDiv w:val="1"/>
      <w:marLeft w:val="0"/>
      <w:marRight w:val="0"/>
      <w:marTop w:val="0"/>
      <w:marBottom w:val="0"/>
      <w:divBdr>
        <w:top w:val="none" w:sz="0" w:space="0" w:color="auto"/>
        <w:left w:val="none" w:sz="0" w:space="0" w:color="auto"/>
        <w:bottom w:val="none" w:sz="0" w:space="0" w:color="auto"/>
        <w:right w:val="none" w:sz="0" w:space="0" w:color="auto"/>
      </w:divBdr>
    </w:div>
    <w:div w:id="718169343">
      <w:bodyDiv w:val="1"/>
      <w:marLeft w:val="0"/>
      <w:marRight w:val="0"/>
      <w:marTop w:val="0"/>
      <w:marBottom w:val="0"/>
      <w:divBdr>
        <w:top w:val="none" w:sz="0" w:space="0" w:color="auto"/>
        <w:left w:val="none" w:sz="0" w:space="0" w:color="auto"/>
        <w:bottom w:val="none" w:sz="0" w:space="0" w:color="auto"/>
        <w:right w:val="none" w:sz="0" w:space="0" w:color="auto"/>
      </w:divBdr>
    </w:div>
    <w:div w:id="728841376">
      <w:bodyDiv w:val="1"/>
      <w:marLeft w:val="0"/>
      <w:marRight w:val="0"/>
      <w:marTop w:val="0"/>
      <w:marBottom w:val="0"/>
      <w:divBdr>
        <w:top w:val="none" w:sz="0" w:space="0" w:color="auto"/>
        <w:left w:val="none" w:sz="0" w:space="0" w:color="auto"/>
        <w:bottom w:val="none" w:sz="0" w:space="0" w:color="auto"/>
        <w:right w:val="none" w:sz="0" w:space="0" w:color="auto"/>
      </w:divBdr>
    </w:div>
    <w:div w:id="784886382">
      <w:bodyDiv w:val="1"/>
      <w:marLeft w:val="0"/>
      <w:marRight w:val="0"/>
      <w:marTop w:val="0"/>
      <w:marBottom w:val="0"/>
      <w:divBdr>
        <w:top w:val="none" w:sz="0" w:space="0" w:color="auto"/>
        <w:left w:val="none" w:sz="0" w:space="0" w:color="auto"/>
        <w:bottom w:val="none" w:sz="0" w:space="0" w:color="auto"/>
        <w:right w:val="none" w:sz="0" w:space="0" w:color="auto"/>
      </w:divBdr>
    </w:div>
    <w:div w:id="933322254">
      <w:bodyDiv w:val="1"/>
      <w:marLeft w:val="0"/>
      <w:marRight w:val="0"/>
      <w:marTop w:val="0"/>
      <w:marBottom w:val="0"/>
      <w:divBdr>
        <w:top w:val="none" w:sz="0" w:space="0" w:color="auto"/>
        <w:left w:val="none" w:sz="0" w:space="0" w:color="auto"/>
        <w:bottom w:val="none" w:sz="0" w:space="0" w:color="auto"/>
        <w:right w:val="none" w:sz="0" w:space="0" w:color="auto"/>
      </w:divBdr>
    </w:div>
    <w:div w:id="1011448580">
      <w:bodyDiv w:val="1"/>
      <w:marLeft w:val="0"/>
      <w:marRight w:val="0"/>
      <w:marTop w:val="0"/>
      <w:marBottom w:val="0"/>
      <w:divBdr>
        <w:top w:val="none" w:sz="0" w:space="0" w:color="auto"/>
        <w:left w:val="none" w:sz="0" w:space="0" w:color="auto"/>
        <w:bottom w:val="none" w:sz="0" w:space="0" w:color="auto"/>
        <w:right w:val="none" w:sz="0" w:space="0" w:color="auto"/>
      </w:divBdr>
    </w:div>
    <w:div w:id="1046758586">
      <w:bodyDiv w:val="1"/>
      <w:marLeft w:val="0"/>
      <w:marRight w:val="0"/>
      <w:marTop w:val="0"/>
      <w:marBottom w:val="0"/>
      <w:divBdr>
        <w:top w:val="none" w:sz="0" w:space="0" w:color="auto"/>
        <w:left w:val="none" w:sz="0" w:space="0" w:color="auto"/>
        <w:bottom w:val="none" w:sz="0" w:space="0" w:color="auto"/>
        <w:right w:val="none" w:sz="0" w:space="0" w:color="auto"/>
      </w:divBdr>
    </w:div>
    <w:div w:id="1097481669">
      <w:bodyDiv w:val="1"/>
      <w:marLeft w:val="0"/>
      <w:marRight w:val="0"/>
      <w:marTop w:val="0"/>
      <w:marBottom w:val="0"/>
      <w:divBdr>
        <w:top w:val="none" w:sz="0" w:space="0" w:color="auto"/>
        <w:left w:val="none" w:sz="0" w:space="0" w:color="auto"/>
        <w:bottom w:val="none" w:sz="0" w:space="0" w:color="auto"/>
        <w:right w:val="none" w:sz="0" w:space="0" w:color="auto"/>
      </w:divBdr>
    </w:div>
    <w:div w:id="1151293884">
      <w:bodyDiv w:val="1"/>
      <w:marLeft w:val="0"/>
      <w:marRight w:val="0"/>
      <w:marTop w:val="0"/>
      <w:marBottom w:val="0"/>
      <w:divBdr>
        <w:top w:val="none" w:sz="0" w:space="0" w:color="auto"/>
        <w:left w:val="none" w:sz="0" w:space="0" w:color="auto"/>
        <w:bottom w:val="none" w:sz="0" w:space="0" w:color="auto"/>
        <w:right w:val="none" w:sz="0" w:space="0" w:color="auto"/>
      </w:divBdr>
    </w:div>
    <w:div w:id="1194460556">
      <w:bodyDiv w:val="1"/>
      <w:marLeft w:val="0"/>
      <w:marRight w:val="0"/>
      <w:marTop w:val="0"/>
      <w:marBottom w:val="0"/>
      <w:divBdr>
        <w:top w:val="none" w:sz="0" w:space="0" w:color="auto"/>
        <w:left w:val="none" w:sz="0" w:space="0" w:color="auto"/>
        <w:bottom w:val="none" w:sz="0" w:space="0" w:color="auto"/>
        <w:right w:val="none" w:sz="0" w:space="0" w:color="auto"/>
      </w:divBdr>
    </w:div>
    <w:div w:id="1437020492">
      <w:bodyDiv w:val="1"/>
      <w:marLeft w:val="0"/>
      <w:marRight w:val="0"/>
      <w:marTop w:val="0"/>
      <w:marBottom w:val="0"/>
      <w:divBdr>
        <w:top w:val="none" w:sz="0" w:space="0" w:color="auto"/>
        <w:left w:val="none" w:sz="0" w:space="0" w:color="auto"/>
        <w:bottom w:val="none" w:sz="0" w:space="0" w:color="auto"/>
        <w:right w:val="none" w:sz="0" w:space="0" w:color="auto"/>
      </w:divBdr>
    </w:div>
    <w:div w:id="1443039551">
      <w:bodyDiv w:val="1"/>
      <w:marLeft w:val="0"/>
      <w:marRight w:val="0"/>
      <w:marTop w:val="0"/>
      <w:marBottom w:val="0"/>
      <w:divBdr>
        <w:top w:val="none" w:sz="0" w:space="0" w:color="auto"/>
        <w:left w:val="none" w:sz="0" w:space="0" w:color="auto"/>
        <w:bottom w:val="none" w:sz="0" w:space="0" w:color="auto"/>
        <w:right w:val="none" w:sz="0" w:space="0" w:color="auto"/>
      </w:divBdr>
    </w:div>
    <w:div w:id="1452475857">
      <w:bodyDiv w:val="1"/>
      <w:marLeft w:val="0"/>
      <w:marRight w:val="0"/>
      <w:marTop w:val="0"/>
      <w:marBottom w:val="0"/>
      <w:divBdr>
        <w:top w:val="none" w:sz="0" w:space="0" w:color="auto"/>
        <w:left w:val="none" w:sz="0" w:space="0" w:color="auto"/>
        <w:bottom w:val="none" w:sz="0" w:space="0" w:color="auto"/>
        <w:right w:val="none" w:sz="0" w:space="0" w:color="auto"/>
      </w:divBdr>
    </w:div>
    <w:div w:id="1472946258">
      <w:bodyDiv w:val="1"/>
      <w:marLeft w:val="0"/>
      <w:marRight w:val="0"/>
      <w:marTop w:val="0"/>
      <w:marBottom w:val="0"/>
      <w:divBdr>
        <w:top w:val="none" w:sz="0" w:space="0" w:color="auto"/>
        <w:left w:val="none" w:sz="0" w:space="0" w:color="auto"/>
        <w:bottom w:val="none" w:sz="0" w:space="0" w:color="auto"/>
        <w:right w:val="none" w:sz="0" w:space="0" w:color="auto"/>
      </w:divBdr>
    </w:div>
    <w:div w:id="1499686701">
      <w:bodyDiv w:val="1"/>
      <w:marLeft w:val="0"/>
      <w:marRight w:val="0"/>
      <w:marTop w:val="0"/>
      <w:marBottom w:val="0"/>
      <w:divBdr>
        <w:top w:val="none" w:sz="0" w:space="0" w:color="auto"/>
        <w:left w:val="none" w:sz="0" w:space="0" w:color="auto"/>
        <w:bottom w:val="none" w:sz="0" w:space="0" w:color="auto"/>
        <w:right w:val="none" w:sz="0" w:space="0" w:color="auto"/>
      </w:divBdr>
    </w:div>
    <w:div w:id="1514107708">
      <w:bodyDiv w:val="1"/>
      <w:marLeft w:val="0"/>
      <w:marRight w:val="0"/>
      <w:marTop w:val="0"/>
      <w:marBottom w:val="0"/>
      <w:divBdr>
        <w:top w:val="none" w:sz="0" w:space="0" w:color="auto"/>
        <w:left w:val="none" w:sz="0" w:space="0" w:color="auto"/>
        <w:bottom w:val="none" w:sz="0" w:space="0" w:color="auto"/>
        <w:right w:val="none" w:sz="0" w:space="0" w:color="auto"/>
      </w:divBdr>
    </w:div>
    <w:div w:id="1518809161">
      <w:bodyDiv w:val="1"/>
      <w:marLeft w:val="0"/>
      <w:marRight w:val="0"/>
      <w:marTop w:val="0"/>
      <w:marBottom w:val="0"/>
      <w:divBdr>
        <w:top w:val="none" w:sz="0" w:space="0" w:color="auto"/>
        <w:left w:val="none" w:sz="0" w:space="0" w:color="auto"/>
        <w:bottom w:val="none" w:sz="0" w:space="0" w:color="auto"/>
        <w:right w:val="none" w:sz="0" w:space="0" w:color="auto"/>
      </w:divBdr>
    </w:div>
    <w:div w:id="1534920793">
      <w:bodyDiv w:val="1"/>
      <w:marLeft w:val="0"/>
      <w:marRight w:val="0"/>
      <w:marTop w:val="0"/>
      <w:marBottom w:val="0"/>
      <w:divBdr>
        <w:top w:val="none" w:sz="0" w:space="0" w:color="auto"/>
        <w:left w:val="none" w:sz="0" w:space="0" w:color="auto"/>
        <w:bottom w:val="none" w:sz="0" w:space="0" w:color="auto"/>
        <w:right w:val="none" w:sz="0" w:space="0" w:color="auto"/>
      </w:divBdr>
    </w:div>
    <w:div w:id="1540166865">
      <w:bodyDiv w:val="1"/>
      <w:marLeft w:val="0"/>
      <w:marRight w:val="0"/>
      <w:marTop w:val="0"/>
      <w:marBottom w:val="0"/>
      <w:divBdr>
        <w:top w:val="none" w:sz="0" w:space="0" w:color="auto"/>
        <w:left w:val="none" w:sz="0" w:space="0" w:color="auto"/>
        <w:bottom w:val="none" w:sz="0" w:space="0" w:color="auto"/>
        <w:right w:val="none" w:sz="0" w:space="0" w:color="auto"/>
      </w:divBdr>
    </w:div>
    <w:div w:id="1560746789">
      <w:bodyDiv w:val="1"/>
      <w:marLeft w:val="0"/>
      <w:marRight w:val="0"/>
      <w:marTop w:val="0"/>
      <w:marBottom w:val="0"/>
      <w:divBdr>
        <w:top w:val="none" w:sz="0" w:space="0" w:color="auto"/>
        <w:left w:val="none" w:sz="0" w:space="0" w:color="auto"/>
        <w:bottom w:val="none" w:sz="0" w:space="0" w:color="auto"/>
        <w:right w:val="none" w:sz="0" w:space="0" w:color="auto"/>
      </w:divBdr>
    </w:div>
    <w:div w:id="1560901405">
      <w:bodyDiv w:val="1"/>
      <w:marLeft w:val="0"/>
      <w:marRight w:val="0"/>
      <w:marTop w:val="0"/>
      <w:marBottom w:val="0"/>
      <w:divBdr>
        <w:top w:val="none" w:sz="0" w:space="0" w:color="auto"/>
        <w:left w:val="none" w:sz="0" w:space="0" w:color="auto"/>
        <w:bottom w:val="none" w:sz="0" w:space="0" w:color="auto"/>
        <w:right w:val="none" w:sz="0" w:space="0" w:color="auto"/>
      </w:divBdr>
    </w:div>
    <w:div w:id="1704212689">
      <w:bodyDiv w:val="1"/>
      <w:marLeft w:val="0"/>
      <w:marRight w:val="0"/>
      <w:marTop w:val="0"/>
      <w:marBottom w:val="0"/>
      <w:divBdr>
        <w:top w:val="none" w:sz="0" w:space="0" w:color="auto"/>
        <w:left w:val="none" w:sz="0" w:space="0" w:color="auto"/>
        <w:bottom w:val="none" w:sz="0" w:space="0" w:color="auto"/>
        <w:right w:val="none" w:sz="0" w:space="0" w:color="auto"/>
      </w:divBdr>
    </w:div>
    <w:div w:id="1740900362">
      <w:bodyDiv w:val="1"/>
      <w:marLeft w:val="0"/>
      <w:marRight w:val="0"/>
      <w:marTop w:val="0"/>
      <w:marBottom w:val="0"/>
      <w:divBdr>
        <w:top w:val="none" w:sz="0" w:space="0" w:color="auto"/>
        <w:left w:val="none" w:sz="0" w:space="0" w:color="auto"/>
        <w:bottom w:val="none" w:sz="0" w:space="0" w:color="auto"/>
        <w:right w:val="none" w:sz="0" w:space="0" w:color="auto"/>
      </w:divBdr>
    </w:div>
    <w:div w:id="1745450162">
      <w:bodyDiv w:val="1"/>
      <w:marLeft w:val="0"/>
      <w:marRight w:val="0"/>
      <w:marTop w:val="0"/>
      <w:marBottom w:val="0"/>
      <w:divBdr>
        <w:top w:val="none" w:sz="0" w:space="0" w:color="auto"/>
        <w:left w:val="none" w:sz="0" w:space="0" w:color="auto"/>
        <w:bottom w:val="none" w:sz="0" w:space="0" w:color="auto"/>
        <w:right w:val="none" w:sz="0" w:space="0" w:color="auto"/>
      </w:divBdr>
    </w:div>
    <w:div w:id="1747533953">
      <w:bodyDiv w:val="1"/>
      <w:marLeft w:val="0"/>
      <w:marRight w:val="0"/>
      <w:marTop w:val="0"/>
      <w:marBottom w:val="0"/>
      <w:divBdr>
        <w:top w:val="none" w:sz="0" w:space="0" w:color="auto"/>
        <w:left w:val="none" w:sz="0" w:space="0" w:color="auto"/>
        <w:bottom w:val="none" w:sz="0" w:space="0" w:color="auto"/>
        <w:right w:val="none" w:sz="0" w:space="0" w:color="auto"/>
      </w:divBdr>
    </w:div>
    <w:div w:id="1760445737">
      <w:bodyDiv w:val="1"/>
      <w:marLeft w:val="0"/>
      <w:marRight w:val="0"/>
      <w:marTop w:val="0"/>
      <w:marBottom w:val="0"/>
      <w:divBdr>
        <w:top w:val="none" w:sz="0" w:space="0" w:color="auto"/>
        <w:left w:val="none" w:sz="0" w:space="0" w:color="auto"/>
        <w:bottom w:val="none" w:sz="0" w:space="0" w:color="auto"/>
        <w:right w:val="none" w:sz="0" w:space="0" w:color="auto"/>
      </w:divBdr>
    </w:div>
    <w:div w:id="1876387333">
      <w:bodyDiv w:val="1"/>
      <w:marLeft w:val="0"/>
      <w:marRight w:val="0"/>
      <w:marTop w:val="0"/>
      <w:marBottom w:val="0"/>
      <w:divBdr>
        <w:top w:val="none" w:sz="0" w:space="0" w:color="auto"/>
        <w:left w:val="none" w:sz="0" w:space="0" w:color="auto"/>
        <w:bottom w:val="none" w:sz="0" w:space="0" w:color="auto"/>
        <w:right w:val="none" w:sz="0" w:space="0" w:color="auto"/>
      </w:divBdr>
    </w:div>
    <w:div w:id="1964922353">
      <w:bodyDiv w:val="1"/>
      <w:marLeft w:val="0"/>
      <w:marRight w:val="0"/>
      <w:marTop w:val="0"/>
      <w:marBottom w:val="0"/>
      <w:divBdr>
        <w:top w:val="none" w:sz="0" w:space="0" w:color="auto"/>
        <w:left w:val="none" w:sz="0" w:space="0" w:color="auto"/>
        <w:bottom w:val="none" w:sz="0" w:space="0" w:color="auto"/>
        <w:right w:val="none" w:sz="0" w:space="0" w:color="auto"/>
      </w:divBdr>
    </w:div>
    <w:div w:id="2078741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licitacao@cotriguacu.mt.gov.br" TargetMode="External"/><Relationship Id="rId18" Type="http://schemas.openxmlformats.org/officeDocument/2006/relationships/hyperlink" Target="https://comprasbr.com.br/" TargetMode="External"/><Relationship Id="rId26" Type="http://schemas.openxmlformats.org/officeDocument/2006/relationships/hyperlink" Target="http://www.portaldatransparencia.gov.br/" TargetMode="External"/><Relationship Id="rId39" Type="http://schemas.openxmlformats.org/officeDocument/2006/relationships/hyperlink" Target="https://comprasbr.com.br/" TargetMode="External"/><Relationship Id="rId21" Type="http://schemas.openxmlformats.org/officeDocument/2006/relationships/hyperlink" Target="mailto:licitacao@cotriguacu.mt.gov.br" TargetMode="External"/><Relationship Id="rId34" Type="http://schemas.openxmlformats.org/officeDocument/2006/relationships/oleObject" Target="embeddings/oleObject3.bin"/><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omprasbr.com.br/" TargetMode="External"/><Relationship Id="rId20" Type="http://schemas.openxmlformats.org/officeDocument/2006/relationships/hyperlink" Target="mailto:engenharia@cotrigua&#231;u.mt.gov.br" TargetMode="External"/><Relationship Id="rId29" Type="http://schemas.openxmlformats.org/officeDocument/2006/relationships/image" Target="media/image1.wmf"/><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cotriguacu.mt.gov.br" TargetMode="External"/><Relationship Id="rId24" Type="http://schemas.openxmlformats.org/officeDocument/2006/relationships/hyperlink" Target="https://comprasbr.com.br/" TargetMode="External"/><Relationship Id="rId32" Type="http://schemas.openxmlformats.org/officeDocument/2006/relationships/oleObject" Target="embeddings/oleObject2.bin"/><Relationship Id="rId37" Type="http://schemas.openxmlformats.org/officeDocument/2006/relationships/hyperlink" Target="https://comprasbr.com.br/" TargetMode="External"/><Relationship Id="rId40" Type="http://schemas.openxmlformats.org/officeDocument/2006/relationships/hyperlink" Target="http://www.cotriguacu.mt.gov.br" TargetMode="External"/><Relationship Id="rId5" Type="http://schemas.openxmlformats.org/officeDocument/2006/relationships/webSettings" Target="webSettings.xml"/><Relationship Id="rId15" Type="http://schemas.openxmlformats.org/officeDocument/2006/relationships/hyperlink" Target="http://www.cotriguacu.mt.gov.br" TargetMode="External"/><Relationship Id="rId23" Type="http://schemas.openxmlformats.org/officeDocument/2006/relationships/hyperlink" Target="https://comprasbr.com.br/" TargetMode="External"/><Relationship Id="rId28" Type="http://schemas.openxmlformats.org/officeDocument/2006/relationships/hyperlink" Target="http://www.receita.fazenda.gov.br" TargetMode="External"/><Relationship Id="rId36" Type="http://schemas.openxmlformats.org/officeDocument/2006/relationships/hyperlink" Target="mailto:licitacaocotrimt@gmail.com" TargetMode="External"/><Relationship Id="rId10" Type="http://schemas.openxmlformats.org/officeDocument/2006/relationships/hyperlink" Target="https://comprasbr.com.br/" TargetMode="External"/><Relationship Id="rId19" Type="http://schemas.openxmlformats.org/officeDocument/2006/relationships/hyperlink" Target="https://comprasbr.com.br/" TargetMode="External"/><Relationship Id="rId31" Type="http://schemas.openxmlformats.org/officeDocument/2006/relationships/image" Target="media/image2.wmf"/><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otriguacu.mt.gov.br" TargetMode="External"/><Relationship Id="rId14" Type="http://schemas.openxmlformats.org/officeDocument/2006/relationships/hyperlink" Target="mailto:licitacaocotrimt@gmail.com" TargetMode="External"/><Relationship Id="rId22" Type="http://schemas.openxmlformats.org/officeDocument/2006/relationships/hyperlink" Target="mailto:licitacaocotrimt@gmail.com" TargetMode="External"/><Relationship Id="rId27" Type="http://schemas.openxmlformats.org/officeDocument/2006/relationships/hyperlink" Target="http://www.cnj.jus.br/improbidade_adm/consultar_requerido.php" TargetMode="External"/><Relationship Id="rId30" Type="http://schemas.openxmlformats.org/officeDocument/2006/relationships/oleObject" Target="embeddings/oleObject1.bin"/><Relationship Id="rId35" Type="http://schemas.openxmlformats.org/officeDocument/2006/relationships/hyperlink" Target="mailto:licitacao@cotriguacu.mt.gov.br" TargetMode="External"/><Relationship Id="rId43" Type="http://schemas.openxmlformats.org/officeDocument/2006/relationships/fontTable" Target="fontTable.xml"/><Relationship Id="rId8" Type="http://schemas.openxmlformats.org/officeDocument/2006/relationships/hyperlink" Target="https://comprasbr.com.br/" TargetMode="External"/><Relationship Id="rId3" Type="http://schemas.openxmlformats.org/officeDocument/2006/relationships/styles" Target="styles.xml"/><Relationship Id="rId12" Type="http://schemas.openxmlformats.org/officeDocument/2006/relationships/hyperlink" Target="mailto:licitacaocotrimt@gmail.com" TargetMode="External"/><Relationship Id="rId17" Type="http://schemas.openxmlformats.org/officeDocument/2006/relationships/hyperlink" Target="https://comprasbr.com.br/" TargetMode="External"/><Relationship Id="rId25" Type="http://schemas.openxmlformats.org/officeDocument/2006/relationships/hyperlink" Target="https://comprasbr.com.br/" TargetMode="External"/><Relationship Id="rId33" Type="http://schemas.openxmlformats.org/officeDocument/2006/relationships/image" Target="media/image3.wmf"/><Relationship Id="rId38" Type="http://schemas.openxmlformats.org/officeDocument/2006/relationships/hyperlink" Target="https://comprasbr.com.br/"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LICITACAO@COTRIGUACU.MT.GOV.BR" TargetMode="External"/><Relationship Id="rId2" Type="http://schemas.openxmlformats.org/officeDocument/2006/relationships/hyperlink" Target="mailto:LICITACAOCOTRIMT@GMAIL.COM" TargetMode="External"/><Relationship Id="rId1" Type="http://schemas.openxmlformats.org/officeDocument/2006/relationships/hyperlink" Target="http://WWW.cotrigua&#231;u.mt.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4418CC-FA03-40AF-8581-22C149863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1214</TotalTime>
  <Pages>66</Pages>
  <Words>26628</Words>
  <Characters>157483</Characters>
  <Application>Microsoft Office Word</Application>
  <DocSecurity>0</DocSecurity>
  <Lines>1312</Lines>
  <Paragraphs>367</Paragraphs>
  <ScaleCrop>false</ScaleCrop>
  <HeadingPairs>
    <vt:vector size="2" baseType="variant">
      <vt:variant>
        <vt:lpstr>Título</vt:lpstr>
      </vt:variant>
      <vt:variant>
        <vt:i4>1</vt:i4>
      </vt:variant>
    </vt:vector>
  </HeadingPairs>
  <TitlesOfParts>
    <vt:vector size="1" baseType="lpstr">
      <vt:lpstr>Minuta de Edital de Concorrência Eletrônica</vt:lpstr>
    </vt:vector>
  </TitlesOfParts>
  <Company>o</Company>
  <LinksUpToDate>false</LinksUpToDate>
  <CharactersWithSpaces>183744</CharactersWithSpaces>
  <SharedDoc>false</SharedDoc>
  <HLinks>
    <vt:vector size="216" baseType="variant">
      <vt:variant>
        <vt:i4>7536727</vt:i4>
      </vt:variant>
      <vt:variant>
        <vt:i4>108</vt:i4>
      </vt:variant>
      <vt:variant>
        <vt:i4>0</vt:i4>
      </vt:variant>
      <vt:variant>
        <vt:i4>5</vt:i4>
      </vt:variant>
      <vt:variant>
        <vt:lpwstr>mailto:engenharia@itanhanga.mt.gov.br</vt:lpwstr>
      </vt:variant>
      <vt:variant>
        <vt:lpwstr/>
      </vt:variant>
      <vt:variant>
        <vt:i4>655423</vt:i4>
      </vt:variant>
      <vt:variant>
        <vt:i4>105</vt:i4>
      </vt:variant>
      <vt:variant>
        <vt:i4>0</vt:i4>
      </vt:variant>
      <vt:variant>
        <vt:i4>5</vt:i4>
      </vt:variant>
      <vt:variant>
        <vt:lpwstr>mailto:licitacao@itanhanga.mt.gov.br</vt:lpwstr>
      </vt:variant>
      <vt:variant>
        <vt:lpwstr/>
      </vt:variant>
      <vt:variant>
        <vt:i4>3407973</vt:i4>
      </vt:variant>
      <vt:variant>
        <vt:i4>102</vt:i4>
      </vt:variant>
      <vt:variant>
        <vt:i4>0</vt:i4>
      </vt:variant>
      <vt:variant>
        <vt:i4>5</vt:i4>
      </vt:variant>
      <vt:variant>
        <vt:lpwstr>http://www.itanhanga.mt.gov.br/</vt:lpwstr>
      </vt:variant>
      <vt:variant>
        <vt:lpwstr/>
      </vt:variant>
      <vt:variant>
        <vt:i4>3407973</vt:i4>
      </vt:variant>
      <vt:variant>
        <vt:i4>99</vt:i4>
      </vt:variant>
      <vt:variant>
        <vt:i4>0</vt:i4>
      </vt:variant>
      <vt:variant>
        <vt:i4>5</vt:i4>
      </vt:variant>
      <vt:variant>
        <vt:lpwstr>http://www.itanhanga.mt.gov.br/</vt:lpwstr>
      </vt:variant>
      <vt:variant>
        <vt:lpwstr/>
      </vt:variant>
      <vt:variant>
        <vt:i4>3407973</vt:i4>
      </vt:variant>
      <vt:variant>
        <vt:i4>96</vt:i4>
      </vt:variant>
      <vt:variant>
        <vt:i4>0</vt:i4>
      </vt:variant>
      <vt:variant>
        <vt:i4>5</vt:i4>
      </vt:variant>
      <vt:variant>
        <vt:lpwstr>http://www.itanhanga.mt.gov.br/</vt:lpwstr>
      </vt:variant>
      <vt:variant>
        <vt:lpwstr/>
      </vt:variant>
      <vt:variant>
        <vt:i4>3407973</vt:i4>
      </vt:variant>
      <vt:variant>
        <vt:i4>93</vt:i4>
      </vt:variant>
      <vt:variant>
        <vt:i4>0</vt:i4>
      </vt:variant>
      <vt:variant>
        <vt:i4>5</vt:i4>
      </vt:variant>
      <vt:variant>
        <vt:lpwstr>http://www.itanhanga.mt.gov.br/</vt:lpwstr>
      </vt:variant>
      <vt:variant>
        <vt:lpwstr/>
      </vt:variant>
      <vt:variant>
        <vt:i4>3407973</vt:i4>
      </vt:variant>
      <vt:variant>
        <vt:i4>90</vt:i4>
      </vt:variant>
      <vt:variant>
        <vt:i4>0</vt:i4>
      </vt:variant>
      <vt:variant>
        <vt:i4>5</vt:i4>
      </vt:variant>
      <vt:variant>
        <vt:lpwstr>http://www.itanhanga.mt.gov.br/</vt:lpwstr>
      </vt:variant>
      <vt:variant>
        <vt:lpwstr/>
      </vt:variant>
      <vt:variant>
        <vt:i4>3407973</vt:i4>
      </vt:variant>
      <vt:variant>
        <vt:i4>87</vt:i4>
      </vt:variant>
      <vt:variant>
        <vt:i4>0</vt:i4>
      </vt:variant>
      <vt:variant>
        <vt:i4>5</vt:i4>
      </vt:variant>
      <vt:variant>
        <vt:lpwstr>http://www.itanhanga.mt.gov.br/</vt:lpwstr>
      </vt:variant>
      <vt:variant>
        <vt:lpwstr/>
      </vt:variant>
      <vt:variant>
        <vt:i4>3407973</vt:i4>
      </vt:variant>
      <vt:variant>
        <vt:i4>84</vt:i4>
      </vt:variant>
      <vt:variant>
        <vt:i4>0</vt:i4>
      </vt:variant>
      <vt:variant>
        <vt:i4>5</vt:i4>
      </vt:variant>
      <vt:variant>
        <vt:lpwstr>http://www.itanhanga.mt.gov.br/</vt:lpwstr>
      </vt:variant>
      <vt:variant>
        <vt:lpwstr/>
      </vt:variant>
      <vt:variant>
        <vt:i4>720991</vt:i4>
      </vt:variant>
      <vt:variant>
        <vt:i4>81</vt:i4>
      </vt:variant>
      <vt:variant>
        <vt:i4>0</vt:i4>
      </vt:variant>
      <vt:variant>
        <vt:i4>5</vt:i4>
      </vt:variant>
      <vt:variant>
        <vt:lpwstr>https://itanhanga.mt.gov.br/</vt:lpwstr>
      </vt:variant>
      <vt:variant>
        <vt:lpwstr/>
      </vt:variant>
      <vt:variant>
        <vt:i4>589897</vt:i4>
      </vt:variant>
      <vt:variant>
        <vt:i4>78</vt:i4>
      </vt:variant>
      <vt:variant>
        <vt:i4>0</vt:i4>
      </vt:variant>
      <vt:variant>
        <vt:i4>5</vt:i4>
      </vt:variant>
      <vt:variant>
        <vt:lpwstr>http://www.licitanet.com.br/</vt:lpwstr>
      </vt:variant>
      <vt:variant>
        <vt:lpwstr/>
      </vt:variant>
      <vt:variant>
        <vt:i4>7536727</vt:i4>
      </vt:variant>
      <vt:variant>
        <vt:i4>75</vt:i4>
      </vt:variant>
      <vt:variant>
        <vt:i4>0</vt:i4>
      </vt:variant>
      <vt:variant>
        <vt:i4>5</vt:i4>
      </vt:variant>
      <vt:variant>
        <vt:lpwstr>mailto:engenharia@itanhanga.mt.gov.br</vt:lpwstr>
      </vt:variant>
      <vt:variant>
        <vt:lpwstr/>
      </vt:variant>
      <vt:variant>
        <vt:i4>3407973</vt:i4>
      </vt:variant>
      <vt:variant>
        <vt:i4>72</vt:i4>
      </vt:variant>
      <vt:variant>
        <vt:i4>0</vt:i4>
      </vt:variant>
      <vt:variant>
        <vt:i4>5</vt:i4>
      </vt:variant>
      <vt:variant>
        <vt:lpwstr>http://www.itanhanga.mt.gov.br/</vt:lpwstr>
      </vt:variant>
      <vt:variant>
        <vt:lpwstr/>
      </vt:variant>
      <vt:variant>
        <vt:i4>589897</vt:i4>
      </vt:variant>
      <vt:variant>
        <vt:i4>69</vt:i4>
      </vt:variant>
      <vt:variant>
        <vt:i4>0</vt:i4>
      </vt:variant>
      <vt:variant>
        <vt:i4>5</vt:i4>
      </vt:variant>
      <vt:variant>
        <vt:lpwstr>http://www.licitanet.com.br/</vt:lpwstr>
      </vt:variant>
      <vt:variant>
        <vt:lpwstr/>
      </vt:variant>
      <vt:variant>
        <vt:i4>589897</vt:i4>
      </vt:variant>
      <vt:variant>
        <vt:i4>66</vt:i4>
      </vt:variant>
      <vt:variant>
        <vt:i4>0</vt:i4>
      </vt:variant>
      <vt:variant>
        <vt:i4>5</vt:i4>
      </vt:variant>
      <vt:variant>
        <vt:lpwstr>http://www.licitanet.com.br/</vt:lpwstr>
      </vt:variant>
      <vt:variant>
        <vt:lpwstr/>
      </vt:variant>
      <vt:variant>
        <vt:i4>589897</vt:i4>
      </vt:variant>
      <vt:variant>
        <vt:i4>63</vt:i4>
      </vt:variant>
      <vt:variant>
        <vt:i4>0</vt:i4>
      </vt:variant>
      <vt:variant>
        <vt:i4>5</vt:i4>
      </vt:variant>
      <vt:variant>
        <vt:lpwstr>http://www.licitanet.com.br/</vt:lpwstr>
      </vt:variant>
      <vt:variant>
        <vt:lpwstr/>
      </vt:variant>
      <vt:variant>
        <vt:i4>8192119</vt:i4>
      </vt:variant>
      <vt:variant>
        <vt:i4>51</vt:i4>
      </vt:variant>
      <vt:variant>
        <vt:i4>0</vt:i4>
      </vt:variant>
      <vt:variant>
        <vt:i4>5</vt:i4>
      </vt:variant>
      <vt:variant>
        <vt:lpwstr>http://www.receita.fazenda.gov.br/</vt:lpwstr>
      </vt:variant>
      <vt:variant>
        <vt:lpwstr/>
      </vt:variant>
      <vt:variant>
        <vt:i4>1114176</vt:i4>
      </vt:variant>
      <vt:variant>
        <vt:i4>48</vt:i4>
      </vt:variant>
      <vt:variant>
        <vt:i4>0</vt:i4>
      </vt:variant>
      <vt:variant>
        <vt:i4>5</vt:i4>
      </vt:variant>
      <vt:variant>
        <vt:lpwstr>http://www.cnj.jus.br/improbidade_adm/consultar_requerido.php</vt:lpwstr>
      </vt:variant>
      <vt:variant>
        <vt:lpwstr/>
      </vt:variant>
      <vt:variant>
        <vt:i4>1048642</vt:i4>
      </vt:variant>
      <vt:variant>
        <vt:i4>45</vt:i4>
      </vt:variant>
      <vt:variant>
        <vt:i4>0</vt:i4>
      </vt:variant>
      <vt:variant>
        <vt:i4>5</vt:i4>
      </vt:variant>
      <vt:variant>
        <vt:lpwstr>http://www.portaldatransparencia.gov.br/</vt:lpwstr>
      </vt:variant>
      <vt:variant>
        <vt:lpwstr/>
      </vt:variant>
      <vt:variant>
        <vt:i4>589897</vt:i4>
      </vt:variant>
      <vt:variant>
        <vt:i4>42</vt:i4>
      </vt:variant>
      <vt:variant>
        <vt:i4>0</vt:i4>
      </vt:variant>
      <vt:variant>
        <vt:i4>5</vt:i4>
      </vt:variant>
      <vt:variant>
        <vt:lpwstr>http://www.licitanet.com.br/</vt:lpwstr>
      </vt:variant>
      <vt:variant>
        <vt:lpwstr/>
      </vt:variant>
      <vt:variant>
        <vt:i4>589897</vt:i4>
      </vt:variant>
      <vt:variant>
        <vt:i4>39</vt:i4>
      </vt:variant>
      <vt:variant>
        <vt:i4>0</vt:i4>
      </vt:variant>
      <vt:variant>
        <vt:i4>5</vt:i4>
      </vt:variant>
      <vt:variant>
        <vt:lpwstr>http://www.licitanet.com.br/</vt:lpwstr>
      </vt:variant>
      <vt:variant>
        <vt:lpwstr/>
      </vt:variant>
      <vt:variant>
        <vt:i4>5308493</vt:i4>
      </vt:variant>
      <vt:variant>
        <vt:i4>36</vt:i4>
      </vt:variant>
      <vt:variant>
        <vt:i4>0</vt:i4>
      </vt:variant>
      <vt:variant>
        <vt:i4>5</vt:i4>
      </vt:variant>
      <vt:variant>
        <vt:lpwstr>https://www.licitanet.com.br/</vt:lpwstr>
      </vt:variant>
      <vt:variant>
        <vt:lpwstr/>
      </vt:variant>
      <vt:variant>
        <vt:i4>7536727</vt:i4>
      </vt:variant>
      <vt:variant>
        <vt:i4>33</vt:i4>
      </vt:variant>
      <vt:variant>
        <vt:i4>0</vt:i4>
      </vt:variant>
      <vt:variant>
        <vt:i4>5</vt:i4>
      </vt:variant>
      <vt:variant>
        <vt:lpwstr>mailto:engenharia@itanhanga.mt.gov.br</vt:lpwstr>
      </vt:variant>
      <vt:variant>
        <vt:lpwstr/>
      </vt:variant>
      <vt:variant>
        <vt:i4>589897</vt:i4>
      </vt:variant>
      <vt:variant>
        <vt:i4>30</vt:i4>
      </vt:variant>
      <vt:variant>
        <vt:i4>0</vt:i4>
      </vt:variant>
      <vt:variant>
        <vt:i4>5</vt:i4>
      </vt:variant>
      <vt:variant>
        <vt:lpwstr>http://www.licitanet.com.br/</vt:lpwstr>
      </vt:variant>
      <vt:variant>
        <vt:lpwstr/>
      </vt:variant>
      <vt:variant>
        <vt:i4>5308493</vt:i4>
      </vt:variant>
      <vt:variant>
        <vt:i4>27</vt:i4>
      </vt:variant>
      <vt:variant>
        <vt:i4>0</vt:i4>
      </vt:variant>
      <vt:variant>
        <vt:i4>5</vt:i4>
      </vt:variant>
      <vt:variant>
        <vt:lpwstr>https://www.licitanet.com.br/</vt:lpwstr>
      </vt:variant>
      <vt:variant>
        <vt:lpwstr/>
      </vt:variant>
      <vt:variant>
        <vt:i4>589897</vt:i4>
      </vt:variant>
      <vt:variant>
        <vt:i4>24</vt:i4>
      </vt:variant>
      <vt:variant>
        <vt:i4>0</vt:i4>
      </vt:variant>
      <vt:variant>
        <vt:i4>5</vt:i4>
      </vt:variant>
      <vt:variant>
        <vt:lpwstr>http://www.licitanet.com.br/</vt:lpwstr>
      </vt:variant>
      <vt:variant>
        <vt:lpwstr/>
      </vt:variant>
      <vt:variant>
        <vt:i4>5308493</vt:i4>
      </vt:variant>
      <vt:variant>
        <vt:i4>21</vt:i4>
      </vt:variant>
      <vt:variant>
        <vt:i4>0</vt:i4>
      </vt:variant>
      <vt:variant>
        <vt:i4>5</vt:i4>
      </vt:variant>
      <vt:variant>
        <vt:lpwstr>https://www.licitanet.com.br/</vt:lpwstr>
      </vt:variant>
      <vt:variant>
        <vt:lpwstr/>
      </vt:variant>
      <vt:variant>
        <vt:i4>589897</vt:i4>
      </vt:variant>
      <vt:variant>
        <vt:i4>18</vt:i4>
      </vt:variant>
      <vt:variant>
        <vt:i4>0</vt:i4>
      </vt:variant>
      <vt:variant>
        <vt:i4>5</vt:i4>
      </vt:variant>
      <vt:variant>
        <vt:lpwstr>http://www.licitanet.com.br/</vt:lpwstr>
      </vt:variant>
      <vt:variant>
        <vt:lpwstr/>
      </vt:variant>
      <vt:variant>
        <vt:i4>655423</vt:i4>
      </vt:variant>
      <vt:variant>
        <vt:i4>15</vt:i4>
      </vt:variant>
      <vt:variant>
        <vt:i4>0</vt:i4>
      </vt:variant>
      <vt:variant>
        <vt:i4>5</vt:i4>
      </vt:variant>
      <vt:variant>
        <vt:lpwstr>mailto:licitacao@itanhanga.mt.gov.br</vt:lpwstr>
      </vt:variant>
      <vt:variant>
        <vt:lpwstr/>
      </vt:variant>
      <vt:variant>
        <vt:i4>655423</vt:i4>
      </vt:variant>
      <vt:variant>
        <vt:i4>12</vt:i4>
      </vt:variant>
      <vt:variant>
        <vt:i4>0</vt:i4>
      </vt:variant>
      <vt:variant>
        <vt:i4>5</vt:i4>
      </vt:variant>
      <vt:variant>
        <vt:lpwstr>mailto:licitacao@itanhanga.mt.gov.br</vt:lpwstr>
      </vt:variant>
      <vt:variant>
        <vt:lpwstr/>
      </vt:variant>
      <vt:variant>
        <vt:i4>589897</vt:i4>
      </vt:variant>
      <vt:variant>
        <vt:i4>9</vt:i4>
      </vt:variant>
      <vt:variant>
        <vt:i4>0</vt:i4>
      </vt:variant>
      <vt:variant>
        <vt:i4>5</vt:i4>
      </vt:variant>
      <vt:variant>
        <vt:lpwstr>http://www.licitanet.com.br/</vt:lpwstr>
      </vt:variant>
      <vt:variant>
        <vt:lpwstr/>
      </vt:variant>
      <vt:variant>
        <vt:i4>3407973</vt:i4>
      </vt:variant>
      <vt:variant>
        <vt:i4>6</vt:i4>
      </vt:variant>
      <vt:variant>
        <vt:i4>0</vt:i4>
      </vt:variant>
      <vt:variant>
        <vt:i4>5</vt:i4>
      </vt:variant>
      <vt:variant>
        <vt:lpwstr>http://www.itanhanga.mt.gov.br/</vt:lpwstr>
      </vt:variant>
      <vt:variant>
        <vt:lpwstr/>
      </vt:variant>
      <vt:variant>
        <vt:i4>589897</vt:i4>
      </vt:variant>
      <vt:variant>
        <vt:i4>3</vt:i4>
      </vt:variant>
      <vt:variant>
        <vt:i4>0</vt:i4>
      </vt:variant>
      <vt:variant>
        <vt:i4>5</vt:i4>
      </vt:variant>
      <vt:variant>
        <vt:lpwstr>http://www.licitanet.com.br/</vt:lpwstr>
      </vt:variant>
      <vt:variant>
        <vt:lpwstr/>
      </vt:variant>
      <vt:variant>
        <vt:i4>589897</vt:i4>
      </vt:variant>
      <vt:variant>
        <vt:i4>0</vt:i4>
      </vt:variant>
      <vt:variant>
        <vt:i4>0</vt:i4>
      </vt:variant>
      <vt:variant>
        <vt:i4>5</vt:i4>
      </vt:variant>
      <vt:variant>
        <vt:lpwstr>http://www.licitanet.com.br/</vt:lpwstr>
      </vt:variant>
      <vt:variant>
        <vt:lpwstr/>
      </vt:variant>
      <vt:variant>
        <vt:i4>655423</vt:i4>
      </vt:variant>
      <vt:variant>
        <vt:i4>3</vt:i4>
      </vt:variant>
      <vt:variant>
        <vt:i4>0</vt:i4>
      </vt:variant>
      <vt:variant>
        <vt:i4>5</vt:i4>
      </vt:variant>
      <vt:variant>
        <vt:lpwstr>mailto:licitacao@itanhanga.mt.gov.br</vt:lpwstr>
      </vt:variant>
      <vt:variant>
        <vt:lpwstr/>
      </vt:variant>
      <vt:variant>
        <vt:i4>3407973</vt:i4>
      </vt:variant>
      <vt:variant>
        <vt:i4>0</vt:i4>
      </vt:variant>
      <vt:variant>
        <vt:i4>0</vt:i4>
      </vt:variant>
      <vt:variant>
        <vt:i4>5</vt:i4>
      </vt:variant>
      <vt:variant>
        <vt:lpwstr>http://www.itanhanga.mt.gov.br/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de Edital de Concorrência Eletrônica</dc:title>
  <dc:subject/>
  <dc:creator>Licitação</dc:creator>
  <cp:keywords/>
  <dc:description/>
  <cp:lastModifiedBy>LICITAÇÃO</cp:lastModifiedBy>
  <cp:revision>461</cp:revision>
  <cp:lastPrinted>2025-02-10T19:21:00Z</cp:lastPrinted>
  <dcterms:created xsi:type="dcterms:W3CDTF">2026-01-22T13:24:00Z</dcterms:created>
  <dcterms:modified xsi:type="dcterms:W3CDTF">2026-05-18T14:05:00Z</dcterms:modified>
</cp:coreProperties>
</file>