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521FC" w14:textId="0DF9D52D" w:rsidR="00B05386" w:rsidRPr="00565653" w:rsidRDefault="00B05386" w:rsidP="00B05386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</w:rPr>
      </w:pPr>
      <w:r w:rsidRPr="00565653">
        <w:rPr>
          <w:b/>
        </w:rPr>
        <w:t xml:space="preserve">AVISO DE LICITAÇÃO PREGÃO ELETRÔNICO-SRP Nº </w:t>
      </w:r>
      <w:r w:rsidR="008217E7">
        <w:rPr>
          <w:b/>
        </w:rPr>
        <w:t>10</w:t>
      </w:r>
      <w:r w:rsidR="00050826" w:rsidRPr="00565653">
        <w:rPr>
          <w:b/>
        </w:rPr>
        <w:t>/202</w:t>
      </w:r>
      <w:r w:rsidR="003254AE" w:rsidRPr="00565653">
        <w:rPr>
          <w:b/>
        </w:rPr>
        <w:t>6</w:t>
      </w:r>
    </w:p>
    <w:p w14:paraId="7F1E0CFF" w14:textId="77777777" w:rsidR="00B732D9" w:rsidRPr="00D437B4" w:rsidRDefault="00B732D9" w:rsidP="00B05386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16"/>
          <w:szCs w:val="16"/>
        </w:rPr>
      </w:pPr>
    </w:p>
    <w:p w14:paraId="2940C719" w14:textId="0B32BC73" w:rsidR="009D7FAE" w:rsidRPr="005D26B8" w:rsidRDefault="00B05386" w:rsidP="005D26B8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  <w:r w:rsidRPr="00565653">
        <w:t xml:space="preserve">A Prefeitura Municipal de Cotriguaçu Av. 20 de Dezembro, n° 725 – Centro – Cotriguaçu/MT, torna público </w:t>
      </w:r>
      <w:r w:rsidR="00565653">
        <w:t xml:space="preserve">o </w:t>
      </w:r>
      <w:r w:rsidR="009D7FAE" w:rsidRPr="00565653">
        <w:t xml:space="preserve">Edital de  </w:t>
      </w:r>
      <w:r w:rsidRPr="00565653">
        <w:t xml:space="preserve"> ABERTURA de LICITAÇÃO NA MODALIDADE PREGÃO ELETRÔNICO-SRP</w:t>
      </w:r>
      <w:r w:rsidR="008217E7">
        <w:t xml:space="preserve"> </w:t>
      </w:r>
      <w:r w:rsidRPr="00565653">
        <w:t>Nº</w:t>
      </w:r>
      <w:r w:rsidR="008217E7">
        <w:rPr>
          <w:rStyle w:val="normaltextrun"/>
          <w:rFonts w:asciiTheme="minorHAnsi" w:hAnsiTheme="minorHAnsi" w:cstheme="minorHAnsi"/>
          <w:b/>
          <w:bCs/>
        </w:rPr>
        <w:t>10</w:t>
      </w:r>
      <w:r w:rsidR="004659BD" w:rsidRPr="001316A5">
        <w:rPr>
          <w:rStyle w:val="normaltextrun"/>
          <w:rFonts w:asciiTheme="minorHAnsi" w:hAnsiTheme="minorHAnsi" w:cstheme="minorHAnsi"/>
          <w:b/>
          <w:bCs/>
        </w:rPr>
        <w:t>/2026</w:t>
      </w:r>
      <w:r w:rsidR="004659BD">
        <w:rPr>
          <w:rStyle w:val="normaltextrun"/>
          <w:rFonts w:asciiTheme="minorHAnsi" w:hAnsiTheme="minorHAnsi" w:cstheme="minorHAnsi"/>
          <w:b/>
          <w:bCs/>
        </w:rPr>
        <w:t xml:space="preserve"> </w:t>
      </w:r>
      <w:r w:rsidRPr="00565653">
        <w:t>através da plataforma</w:t>
      </w:r>
      <w:r w:rsidR="005C3880">
        <w:rPr>
          <w:rStyle w:val="Forte"/>
        </w:rPr>
        <w:t xml:space="preserve"> </w:t>
      </w:r>
      <w:r w:rsidRPr="00565653">
        <w:rPr>
          <w:rStyle w:val="Forte"/>
        </w:rPr>
        <w:t xml:space="preserve">COMPRASBR </w:t>
      </w:r>
      <w:r w:rsidRPr="00565653">
        <w:t>https://comprasbr.com.br/, forma de julgamento</w:t>
      </w:r>
      <w:r w:rsidRPr="00565653">
        <w:rPr>
          <w:rStyle w:val="Forte"/>
        </w:rPr>
        <w:t xml:space="preserve">: Menor preço por </w:t>
      </w:r>
      <w:r w:rsidR="00050826" w:rsidRPr="00565653">
        <w:rPr>
          <w:rStyle w:val="Forte"/>
        </w:rPr>
        <w:t>item</w:t>
      </w:r>
      <w:r w:rsidRPr="00565653">
        <w:rPr>
          <w:rStyle w:val="Forte"/>
        </w:rPr>
        <w:t>, </w:t>
      </w:r>
      <w:r w:rsidRPr="00565653">
        <w:t>com a finalidade de selecionar propostas para</w:t>
      </w:r>
      <w:r w:rsidR="00273836" w:rsidRPr="00565653">
        <w:rPr>
          <w:rStyle w:val="normaltextrun"/>
          <w:b/>
          <w:bCs/>
          <w:color w:val="000000"/>
        </w:rPr>
        <w:t>.</w:t>
      </w:r>
      <w:r w:rsidR="00273836" w:rsidRPr="00565653">
        <w:rPr>
          <w:rStyle w:val="normaltextrun"/>
          <w:color w:val="000000"/>
        </w:rPr>
        <w:t xml:space="preserve"> A presente licitação, tem por objeto a </w:t>
      </w:r>
      <w:r w:rsidR="005C3880" w:rsidRPr="00565653">
        <w:rPr>
          <w:rStyle w:val="normaltextrun"/>
          <w:color w:val="000000" w:themeColor="text1"/>
        </w:rPr>
        <w:t>co</w:t>
      </w:r>
      <w:r w:rsidR="005C3880" w:rsidRPr="00565653">
        <w:rPr>
          <w:rStyle w:val="normaltextrun"/>
        </w:rPr>
        <w:t>ntratação</w:t>
      </w:r>
      <w:r w:rsidR="005C3880" w:rsidRPr="00565653">
        <w:rPr>
          <w:rStyle w:val="normaltextrun"/>
          <w:b/>
          <w:bCs/>
        </w:rPr>
        <w:t>.</w:t>
      </w:r>
      <w:r w:rsidR="007814DA">
        <w:rPr>
          <w:rStyle w:val="normaltextrun"/>
          <w:b/>
          <w:bCs/>
        </w:rPr>
        <w:t xml:space="preserve"> </w:t>
      </w:r>
      <w:r w:rsidR="008217E7" w:rsidRPr="008217E7">
        <w:rPr>
          <w:rFonts w:asciiTheme="minorHAnsi" w:hAnsiTheme="minorHAnsi" w:cstheme="minorHAnsi"/>
          <w:b/>
          <w:bCs/>
        </w:rPr>
        <w:t>AQUISIÇÃO GÁS DE COZINHA PARA ATENDER AS NECESSIDADES DAS SECRETARIAS MUNICIPAIS</w:t>
      </w:r>
      <w:r w:rsidR="005D26B8">
        <w:rPr>
          <w:rFonts w:asciiTheme="minorHAnsi" w:hAnsiTheme="minorHAnsi" w:cstheme="minorHAnsi"/>
        </w:rPr>
        <w:t xml:space="preserve">. </w:t>
      </w:r>
      <w:r w:rsidR="008E2B86" w:rsidRPr="00565653">
        <w:t xml:space="preserve">Cujas especificações detalhadas encontram-se no Edital da Licitação. Regem a presente licitação, a Lei nº </w:t>
      </w:r>
      <w:r w:rsidR="00745718" w:rsidRPr="00565653">
        <w:t>14.133/2021 e</w:t>
      </w:r>
      <w:r w:rsidR="008E2B86" w:rsidRPr="00565653">
        <w:t xml:space="preserve"> demais legislações aplicáveis. </w:t>
      </w:r>
      <w:r w:rsidR="00112E8E" w:rsidRPr="00565653">
        <w:t>A</w:t>
      </w:r>
      <w:r w:rsidR="00F62353" w:rsidRPr="00565653">
        <w:t>bertura do</w:t>
      </w:r>
      <w:r w:rsidR="00690CA7" w:rsidRPr="00565653">
        <w:t xml:space="preserve"> dia</w:t>
      </w:r>
      <w:r w:rsidR="00F62353" w:rsidRPr="00565653">
        <w:t xml:space="preserve"> </w:t>
      </w:r>
      <w:r w:rsidR="008217E7">
        <w:rPr>
          <w:b/>
          <w:bCs/>
          <w:color w:val="000000" w:themeColor="text1"/>
        </w:rPr>
        <w:t>02</w:t>
      </w:r>
      <w:r w:rsidR="005D26B8">
        <w:rPr>
          <w:b/>
          <w:bCs/>
          <w:color w:val="000000" w:themeColor="text1"/>
        </w:rPr>
        <w:t xml:space="preserve"> </w:t>
      </w:r>
      <w:r w:rsidR="003254AE" w:rsidRPr="00565653">
        <w:rPr>
          <w:b/>
          <w:bCs/>
          <w:color w:val="000000" w:themeColor="text1"/>
        </w:rPr>
        <w:t xml:space="preserve">de </w:t>
      </w:r>
      <w:r w:rsidR="008217E7">
        <w:rPr>
          <w:b/>
          <w:bCs/>
          <w:color w:val="000000" w:themeColor="text1"/>
        </w:rPr>
        <w:t xml:space="preserve">junho </w:t>
      </w:r>
      <w:r w:rsidR="00823CCD" w:rsidRPr="00565653">
        <w:rPr>
          <w:b/>
          <w:bCs/>
          <w:color w:val="000000" w:themeColor="text1"/>
        </w:rPr>
        <w:t>de 202</w:t>
      </w:r>
      <w:r w:rsidR="003254AE" w:rsidRPr="00565653">
        <w:rPr>
          <w:b/>
          <w:bCs/>
          <w:color w:val="000000" w:themeColor="text1"/>
        </w:rPr>
        <w:t>6</w:t>
      </w:r>
      <w:r w:rsidR="00800936" w:rsidRPr="00565653">
        <w:rPr>
          <w:b/>
          <w:bCs/>
          <w:color w:val="000000" w:themeColor="text1"/>
        </w:rPr>
        <w:t xml:space="preserve"> às 09:00 horas</w:t>
      </w:r>
      <w:r w:rsidR="00F62353" w:rsidRPr="00565653">
        <w:rPr>
          <w:rStyle w:val="Forte"/>
          <w:color w:val="000000" w:themeColor="text1"/>
        </w:rPr>
        <w:t xml:space="preserve">, até o </w:t>
      </w:r>
      <w:proofErr w:type="spellStart"/>
      <w:r w:rsidR="00112E8E" w:rsidRPr="00565653">
        <w:rPr>
          <w:rFonts w:eastAsia="Calibri"/>
          <w:b/>
          <w:bCs/>
          <w:color w:val="000000" w:themeColor="text1"/>
          <w:lang w:val="en-US"/>
        </w:rPr>
        <w:t>dia</w:t>
      </w:r>
      <w:proofErr w:type="spellEnd"/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bookmarkStart w:id="0" w:name="_Hlk211600628"/>
      <w:r w:rsidR="008217E7">
        <w:rPr>
          <w:rFonts w:eastAsia="Calibri"/>
          <w:b/>
          <w:bCs/>
          <w:color w:val="000000" w:themeColor="text1"/>
          <w:lang w:val="en-US"/>
        </w:rPr>
        <w:t>02</w:t>
      </w:r>
      <w:r w:rsidR="00273836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050826" w:rsidRPr="00565653">
        <w:rPr>
          <w:rFonts w:eastAsia="Calibri"/>
          <w:b/>
          <w:bCs/>
          <w:color w:val="000000" w:themeColor="text1"/>
          <w:lang w:val="en-US"/>
        </w:rPr>
        <w:t xml:space="preserve">de </w:t>
      </w:r>
      <w:bookmarkEnd w:id="0"/>
      <w:proofErr w:type="spellStart"/>
      <w:r w:rsidR="005D26B8">
        <w:rPr>
          <w:rFonts w:eastAsia="Calibri"/>
          <w:b/>
          <w:bCs/>
          <w:color w:val="000000" w:themeColor="text1"/>
          <w:lang w:val="en-US"/>
        </w:rPr>
        <w:t>ju</w:t>
      </w:r>
      <w:r w:rsidR="008217E7">
        <w:rPr>
          <w:rFonts w:eastAsia="Calibri"/>
          <w:b/>
          <w:bCs/>
          <w:color w:val="000000" w:themeColor="text1"/>
          <w:lang w:val="en-US"/>
        </w:rPr>
        <w:t>lh</w:t>
      </w:r>
      <w:r w:rsidR="005D26B8">
        <w:rPr>
          <w:rFonts w:eastAsia="Calibri"/>
          <w:b/>
          <w:bCs/>
          <w:color w:val="000000" w:themeColor="text1"/>
          <w:lang w:val="en-US"/>
        </w:rPr>
        <w:t>o</w:t>
      </w:r>
      <w:proofErr w:type="spellEnd"/>
      <w:r w:rsidR="00273836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823CCD" w:rsidRPr="00565653">
        <w:rPr>
          <w:rFonts w:eastAsia="Calibri"/>
          <w:b/>
          <w:bCs/>
          <w:color w:val="000000" w:themeColor="text1"/>
          <w:lang w:val="en-US"/>
        </w:rPr>
        <w:t>de 202</w:t>
      </w:r>
      <w:r w:rsidR="00A156BB" w:rsidRPr="00565653">
        <w:rPr>
          <w:rFonts w:eastAsia="Calibri"/>
          <w:b/>
          <w:bCs/>
          <w:color w:val="000000" w:themeColor="text1"/>
          <w:lang w:val="en-US"/>
        </w:rPr>
        <w:t>6</w:t>
      </w:r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proofErr w:type="spellStart"/>
      <w:r w:rsidR="00112E8E" w:rsidRPr="00565653">
        <w:rPr>
          <w:rFonts w:eastAsia="Calibri"/>
          <w:b/>
          <w:bCs/>
          <w:color w:val="000000" w:themeColor="text1"/>
          <w:lang w:val="en-US"/>
        </w:rPr>
        <w:t>às</w:t>
      </w:r>
      <w:proofErr w:type="spellEnd"/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524CED" w:rsidRPr="00565653">
        <w:rPr>
          <w:rFonts w:eastAsia="Calibri"/>
          <w:b/>
          <w:bCs/>
          <w:color w:val="000000" w:themeColor="text1"/>
          <w:lang w:val="en-US"/>
        </w:rPr>
        <w:t>08:45</w:t>
      </w:r>
      <w:r w:rsidR="00112E8E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112E8E" w:rsidRPr="00565653">
        <w:rPr>
          <w:rFonts w:eastAsia="Calibri"/>
          <w:b/>
          <w:bCs/>
          <w:color w:val="000000" w:themeColor="text1"/>
          <w:spacing w:val="1"/>
          <w:lang w:val="en-US"/>
        </w:rPr>
        <w:t>ho</w:t>
      </w:r>
      <w:r w:rsidR="00BA79EA" w:rsidRPr="00565653">
        <w:rPr>
          <w:rFonts w:eastAsia="Calibri"/>
          <w:b/>
          <w:bCs/>
          <w:color w:val="000000" w:themeColor="text1"/>
          <w:lang w:val="en-US"/>
        </w:rPr>
        <w:t>ras</w:t>
      </w:r>
      <w:r w:rsidR="00F62353" w:rsidRPr="00565653">
        <w:rPr>
          <w:rStyle w:val="Forte"/>
          <w:color w:val="000000" w:themeColor="text1"/>
        </w:rPr>
        <w:t xml:space="preserve"> (HORÁRIO DE BRASILIA). O início da disputa ocorrerá no </w:t>
      </w:r>
      <w:r w:rsidR="00B374FA" w:rsidRPr="00565653">
        <w:rPr>
          <w:rStyle w:val="Forte"/>
          <w:color w:val="000000" w:themeColor="text1"/>
        </w:rPr>
        <w:t>d</w:t>
      </w:r>
      <w:proofErr w:type="spellStart"/>
      <w:r w:rsidR="00112E8E" w:rsidRPr="00565653">
        <w:rPr>
          <w:rFonts w:eastAsia="Calibri"/>
          <w:b/>
          <w:bCs/>
          <w:color w:val="000000" w:themeColor="text1"/>
          <w:lang w:val="en-US"/>
        </w:rPr>
        <w:t>ia</w:t>
      </w:r>
      <w:proofErr w:type="spellEnd"/>
      <w:r w:rsidR="00B374FA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5D26B8">
        <w:rPr>
          <w:rFonts w:eastAsia="Calibri"/>
          <w:b/>
          <w:bCs/>
          <w:color w:val="000000" w:themeColor="text1"/>
          <w:lang w:val="en-US"/>
        </w:rPr>
        <w:t>0</w:t>
      </w:r>
      <w:r w:rsidR="008217E7">
        <w:rPr>
          <w:rFonts w:eastAsia="Calibri"/>
          <w:b/>
          <w:bCs/>
          <w:color w:val="000000" w:themeColor="text1"/>
          <w:lang w:val="en-US"/>
        </w:rPr>
        <w:t>2</w:t>
      </w:r>
      <w:r w:rsidR="005D26B8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45767F" w:rsidRPr="00565653">
        <w:rPr>
          <w:rFonts w:eastAsia="Calibri"/>
          <w:b/>
          <w:bCs/>
          <w:color w:val="000000" w:themeColor="text1"/>
          <w:lang w:val="en-US"/>
        </w:rPr>
        <w:t xml:space="preserve">de </w:t>
      </w:r>
      <w:proofErr w:type="spellStart"/>
      <w:r w:rsidR="005D26B8">
        <w:rPr>
          <w:rFonts w:eastAsia="Calibri"/>
          <w:b/>
          <w:bCs/>
          <w:color w:val="000000" w:themeColor="text1"/>
          <w:lang w:val="en-US"/>
        </w:rPr>
        <w:t>ju</w:t>
      </w:r>
      <w:r w:rsidR="008217E7">
        <w:rPr>
          <w:rFonts w:eastAsia="Calibri"/>
          <w:b/>
          <w:bCs/>
          <w:color w:val="000000" w:themeColor="text1"/>
          <w:lang w:val="en-US"/>
        </w:rPr>
        <w:t>lh</w:t>
      </w:r>
      <w:r w:rsidR="005D26B8">
        <w:rPr>
          <w:rFonts w:eastAsia="Calibri"/>
          <w:b/>
          <w:bCs/>
          <w:color w:val="000000" w:themeColor="text1"/>
          <w:lang w:val="en-US"/>
        </w:rPr>
        <w:t>o</w:t>
      </w:r>
      <w:proofErr w:type="spellEnd"/>
      <w:r w:rsidR="005D26B8">
        <w:rPr>
          <w:rFonts w:eastAsia="Calibri"/>
          <w:b/>
          <w:bCs/>
          <w:color w:val="000000" w:themeColor="text1"/>
          <w:lang w:val="en-US"/>
        </w:rPr>
        <w:t xml:space="preserve"> </w:t>
      </w:r>
      <w:r w:rsidR="00823CCD" w:rsidRPr="00565653">
        <w:rPr>
          <w:rFonts w:eastAsia="Calibri"/>
          <w:b/>
          <w:bCs/>
          <w:color w:val="000000" w:themeColor="text1"/>
          <w:lang w:val="en-US"/>
        </w:rPr>
        <w:t>de 202</w:t>
      </w:r>
      <w:r w:rsidR="00A156BB" w:rsidRPr="00565653">
        <w:rPr>
          <w:rFonts w:eastAsia="Calibri"/>
          <w:b/>
          <w:bCs/>
          <w:color w:val="000000" w:themeColor="text1"/>
          <w:lang w:val="en-US"/>
        </w:rPr>
        <w:t>6</w:t>
      </w:r>
      <w:r w:rsidR="00823CCD" w:rsidRPr="00565653">
        <w:rPr>
          <w:rFonts w:eastAsia="Calibri"/>
          <w:b/>
          <w:bCs/>
          <w:color w:val="000000" w:themeColor="text1"/>
          <w:lang w:val="en-US"/>
        </w:rPr>
        <w:t xml:space="preserve"> </w:t>
      </w:r>
      <w:proofErr w:type="spellStart"/>
      <w:r w:rsidR="00BA79EA" w:rsidRPr="00565653">
        <w:rPr>
          <w:rFonts w:eastAsia="Calibri"/>
          <w:b/>
          <w:bCs/>
          <w:color w:val="000000" w:themeColor="text1"/>
          <w:lang w:val="en-US"/>
        </w:rPr>
        <w:t>às</w:t>
      </w:r>
      <w:proofErr w:type="spellEnd"/>
      <w:r w:rsidR="00F62353" w:rsidRPr="00565653">
        <w:rPr>
          <w:rStyle w:val="Forte"/>
          <w:color w:val="000000" w:themeColor="text1"/>
        </w:rPr>
        <w:t xml:space="preserve"> </w:t>
      </w:r>
      <w:r w:rsidR="00524CED" w:rsidRPr="00565653">
        <w:rPr>
          <w:rStyle w:val="Forte"/>
          <w:color w:val="000000" w:themeColor="text1"/>
        </w:rPr>
        <w:t>09:00</w:t>
      </w:r>
      <w:r w:rsidR="00F62353" w:rsidRPr="00565653">
        <w:rPr>
          <w:rStyle w:val="Forte"/>
          <w:color w:val="000000" w:themeColor="text1"/>
        </w:rPr>
        <w:t xml:space="preserve"> horas (HORÁRIO DE BRASILIA)</w:t>
      </w:r>
      <w:r w:rsidR="00F62353" w:rsidRPr="00565653">
        <w:rPr>
          <w:color w:val="000000" w:themeColor="text1"/>
        </w:rPr>
        <w:t>.</w:t>
      </w:r>
      <w:r w:rsidR="009D7FAE" w:rsidRPr="00565653">
        <w:rPr>
          <w:color w:val="000000" w:themeColor="text1"/>
        </w:rPr>
        <w:t xml:space="preserve">O edital </w:t>
      </w:r>
      <w:r w:rsidR="00273836" w:rsidRPr="00565653">
        <w:rPr>
          <w:color w:val="000000" w:themeColor="text1"/>
        </w:rPr>
        <w:t>e seus anexos</w:t>
      </w:r>
      <w:r w:rsidR="008E2B86" w:rsidRPr="00565653">
        <w:t xml:space="preserve"> poderá ser solicitado pelos interessados de segunda a sexta-feira pelo e-mail </w:t>
      </w:r>
      <w:r w:rsidR="001976AF" w:rsidRPr="00565653">
        <w:t xml:space="preserve">licitacao@cotriguacu.mt.gov.br </w:t>
      </w:r>
      <w:r w:rsidR="008E2B86" w:rsidRPr="00565653">
        <w:t>ou no site da Prefeitura</w:t>
      </w:r>
      <w:r w:rsidR="003254AE" w:rsidRPr="00565653">
        <w:t xml:space="preserve"> </w:t>
      </w:r>
      <w:hyperlink r:id="rId4" w:history="1">
        <w:r w:rsidR="003254AE" w:rsidRPr="00565653">
          <w:rPr>
            <w:rStyle w:val="Hyperlink"/>
            <w:rFonts w:eastAsia="Google Sans Text"/>
          </w:rPr>
          <w:t>https://tcloud-cotriguacumt.i7sgp.app.br/dashboard/prefeitura-cotriguacu-mt/licitacoes</w:t>
        </w:r>
      </w:hyperlink>
      <w:r w:rsidR="001976AF" w:rsidRPr="00565653">
        <w:t xml:space="preserve"> </w:t>
      </w:r>
      <w:r w:rsidR="008E2B86" w:rsidRPr="00565653">
        <w:t>e</w:t>
      </w:r>
      <w:r w:rsidR="001976AF" w:rsidRPr="00565653">
        <w:t xml:space="preserve"> </w:t>
      </w:r>
      <w:hyperlink r:id="rId5" w:history="1">
        <w:r w:rsidR="00D815D5" w:rsidRPr="00565653">
          <w:rPr>
            <w:rStyle w:val="Hyperlink"/>
          </w:rPr>
          <w:t>https://comprasbr.com.br/</w:t>
        </w:r>
      </w:hyperlink>
    </w:p>
    <w:p w14:paraId="195E5CDC" w14:textId="0CCA9410" w:rsidR="00A7573E" w:rsidRPr="00565653" w:rsidRDefault="008E2B86" w:rsidP="009D7F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5653">
        <w:rPr>
          <w:rFonts w:ascii="Times New Roman" w:hAnsi="Times New Roman" w:cs="Times New Roman"/>
          <w:sz w:val="24"/>
          <w:szCs w:val="24"/>
        </w:rPr>
        <w:t>Cotriguaçu-</w:t>
      </w:r>
      <w:r w:rsidR="002318D5" w:rsidRPr="00565653">
        <w:rPr>
          <w:rFonts w:ascii="Times New Roman" w:hAnsi="Times New Roman" w:cs="Times New Roman"/>
          <w:sz w:val="24"/>
          <w:szCs w:val="24"/>
        </w:rPr>
        <w:t>MT,</w:t>
      </w:r>
      <w:r w:rsidR="009928E9" w:rsidRPr="00565653">
        <w:rPr>
          <w:rFonts w:ascii="Times New Roman" w:hAnsi="Times New Roman" w:cs="Times New Roman"/>
          <w:sz w:val="24"/>
          <w:szCs w:val="24"/>
        </w:rPr>
        <w:t xml:space="preserve"> </w:t>
      </w:r>
      <w:r w:rsidR="008217E7">
        <w:rPr>
          <w:rFonts w:ascii="Times New Roman" w:hAnsi="Times New Roman" w:cs="Times New Roman"/>
          <w:sz w:val="24"/>
          <w:szCs w:val="24"/>
        </w:rPr>
        <w:t>01</w:t>
      </w:r>
      <w:r w:rsidR="00273836" w:rsidRPr="00565653">
        <w:rPr>
          <w:rFonts w:ascii="Times New Roman" w:hAnsi="Times New Roman" w:cs="Times New Roman"/>
          <w:sz w:val="24"/>
          <w:szCs w:val="24"/>
        </w:rPr>
        <w:t xml:space="preserve"> de </w:t>
      </w:r>
      <w:r w:rsidR="008217E7">
        <w:rPr>
          <w:rFonts w:ascii="Times New Roman" w:hAnsi="Times New Roman" w:cs="Times New Roman"/>
          <w:sz w:val="24"/>
          <w:szCs w:val="24"/>
        </w:rPr>
        <w:t xml:space="preserve">junho </w:t>
      </w:r>
      <w:r w:rsidR="00273836" w:rsidRPr="00565653">
        <w:rPr>
          <w:rFonts w:ascii="Times New Roman" w:hAnsi="Times New Roman" w:cs="Times New Roman"/>
          <w:sz w:val="24"/>
          <w:szCs w:val="24"/>
        </w:rPr>
        <w:t>de 2026</w:t>
      </w:r>
      <w:r w:rsidR="00DB5827" w:rsidRPr="00565653">
        <w:rPr>
          <w:rFonts w:ascii="Times New Roman" w:hAnsi="Times New Roman" w:cs="Times New Roman"/>
          <w:sz w:val="24"/>
          <w:szCs w:val="24"/>
        </w:rPr>
        <w:t>.</w:t>
      </w:r>
    </w:p>
    <w:p w14:paraId="6544FE4A" w14:textId="77777777" w:rsidR="009D7FAE" w:rsidRDefault="009D7FAE" w:rsidP="009D7F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D9DDFA6" w14:textId="77777777" w:rsidR="005D26B8" w:rsidRPr="00565653" w:rsidRDefault="005D26B8" w:rsidP="009D7F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35588A" w14:textId="0D3DCABE" w:rsidR="00B05386" w:rsidRPr="00565653" w:rsidRDefault="00264475" w:rsidP="009D7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proofErr w:type="spellStart"/>
      <w:r w:rsidRPr="005656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Vaneide</w:t>
      </w:r>
      <w:proofErr w:type="spellEnd"/>
      <w:r w:rsidRPr="005656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Braz Ferreira</w:t>
      </w:r>
    </w:p>
    <w:p w14:paraId="67DEF1BB" w14:textId="08B6E69B" w:rsidR="009928E9" w:rsidRPr="00565653" w:rsidRDefault="009928E9" w:rsidP="009D7FA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56565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Pregoeira</w:t>
      </w:r>
    </w:p>
    <w:p w14:paraId="4ADB857E" w14:textId="77777777" w:rsidR="00E60464" w:rsidRPr="00565653" w:rsidRDefault="00E60464" w:rsidP="009D7FAE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C618712" w14:textId="092FEC92" w:rsidR="00E60464" w:rsidRPr="00565653" w:rsidRDefault="00545820" w:rsidP="009928E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5653">
        <w:rPr>
          <w:rFonts w:ascii="Times New Roman" w:hAnsi="Times New Roman" w:cs="Times New Roman"/>
          <w:sz w:val="24"/>
          <w:szCs w:val="24"/>
        </w:rPr>
        <w:tab/>
      </w:r>
    </w:p>
    <w:p w14:paraId="622BA5DF" w14:textId="77777777" w:rsidR="00E60464" w:rsidRPr="00565653" w:rsidRDefault="00E60464" w:rsidP="009928E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500D1A3" w14:textId="77777777" w:rsidR="00E60464" w:rsidRPr="00271629" w:rsidRDefault="00E60464" w:rsidP="009928E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60464" w:rsidRPr="00271629" w:rsidSect="00516CC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ogle Sans Tex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B86"/>
    <w:rsid w:val="000252F6"/>
    <w:rsid w:val="000264CB"/>
    <w:rsid w:val="0005013D"/>
    <w:rsid w:val="00050826"/>
    <w:rsid w:val="00091C1F"/>
    <w:rsid w:val="000D63B7"/>
    <w:rsid w:val="000E0822"/>
    <w:rsid w:val="000E1106"/>
    <w:rsid w:val="00100DFA"/>
    <w:rsid w:val="00112E8E"/>
    <w:rsid w:val="00152265"/>
    <w:rsid w:val="001636E8"/>
    <w:rsid w:val="00177867"/>
    <w:rsid w:val="001937A5"/>
    <w:rsid w:val="001976AF"/>
    <w:rsid w:val="001B7961"/>
    <w:rsid w:val="001D5927"/>
    <w:rsid w:val="001F1B85"/>
    <w:rsid w:val="001F7CF4"/>
    <w:rsid w:val="00201B53"/>
    <w:rsid w:val="00207790"/>
    <w:rsid w:val="00207D1A"/>
    <w:rsid w:val="002318D5"/>
    <w:rsid w:val="0023460D"/>
    <w:rsid w:val="00242353"/>
    <w:rsid w:val="00264475"/>
    <w:rsid w:val="00271629"/>
    <w:rsid w:val="00273836"/>
    <w:rsid w:val="003218BA"/>
    <w:rsid w:val="003254AE"/>
    <w:rsid w:val="00334578"/>
    <w:rsid w:val="00342447"/>
    <w:rsid w:val="0035145F"/>
    <w:rsid w:val="00353FB5"/>
    <w:rsid w:val="00376E56"/>
    <w:rsid w:val="00377910"/>
    <w:rsid w:val="003F410C"/>
    <w:rsid w:val="0040033B"/>
    <w:rsid w:val="00423DA3"/>
    <w:rsid w:val="00424516"/>
    <w:rsid w:val="004407F1"/>
    <w:rsid w:val="00452B21"/>
    <w:rsid w:val="0045767F"/>
    <w:rsid w:val="00460761"/>
    <w:rsid w:val="004659BD"/>
    <w:rsid w:val="00491E76"/>
    <w:rsid w:val="0049788C"/>
    <w:rsid w:val="004B5D2E"/>
    <w:rsid w:val="004C5F49"/>
    <w:rsid w:val="004D44CD"/>
    <w:rsid w:val="004F07FB"/>
    <w:rsid w:val="00516CCE"/>
    <w:rsid w:val="00524CED"/>
    <w:rsid w:val="00545820"/>
    <w:rsid w:val="00562A0B"/>
    <w:rsid w:val="00565653"/>
    <w:rsid w:val="005713C8"/>
    <w:rsid w:val="00586DCD"/>
    <w:rsid w:val="00587480"/>
    <w:rsid w:val="005911F4"/>
    <w:rsid w:val="005C3880"/>
    <w:rsid w:val="005D26B8"/>
    <w:rsid w:val="005E4078"/>
    <w:rsid w:val="00602389"/>
    <w:rsid w:val="00605A0D"/>
    <w:rsid w:val="00612FC7"/>
    <w:rsid w:val="006144FA"/>
    <w:rsid w:val="00616CD3"/>
    <w:rsid w:val="0061725B"/>
    <w:rsid w:val="00651583"/>
    <w:rsid w:val="006564E4"/>
    <w:rsid w:val="00662CCA"/>
    <w:rsid w:val="00667EC1"/>
    <w:rsid w:val="00690CA7"/>
    <w:rsid w:val="006B1A32"/>
    <w:rsid w:val="006B64B6"/>
    <w:rsid w:val="006C748A"/>
    <w:rsid w:val="006F4344"/>
    <w:rsid w:val="00745718"/>
    <w:rsid w:val="00746370"/>
    <w:rsid w:val="00756528"/>
    <w:rsid w:val="00760946"/>
    <w:rsid w:val="007814DA"/>
    <w:rsid w:val="0079327B"/>
    <w:rsid w:val="007E6605"/>
    <w:rsid w:val="00800936"/>
    <w:rsid w:val="008034F4"/>
    <w:rsid w:val="008217E7"/>
    <w:rsid w:val="00823CCD"/>
    <w:rsid w:val="0084063E"/>
    <w:rsid w:val="008453ED"/>
    <w:rsid w:val="0086181A"/>
    <w:rsid w:val="008839B8"/>
    <w:rsid w:val="00887A31"/>
    <w:rsid w:val="008D18B9"/>
    <w:rsid w:val="008E2B86"/>
    <w:rsid w:val="0090435F"/>
    <w:rsid w:val="009079BF"/>
    <w:rsid w:val="00923C11"/>
    <w:rsid w:val="009919BB"/>
    <w:rsid w:val="009928E9"/>
    <w:rsid w:val="009A2144"/>
    <w:rsid w:val="009D48E4"/>
    <w:rsid w:val="009D7FAE"/>
    <w:rsid w:val="00A156BB"/>
    <w:rsid w:val="00A25EF9"/>
    <w:rsid w:val="00A27CAF"/>
    <w:rsid w:val="00A33BB0"/>
    <w:rsid w:val="00A373C4"/>
    <w:rsid w:val="00A4312C"/>
    <w:rsid w:val="00A4574E"/>
    <w:rsid w:val="00A603A8"/>
    <w:rsid w:val="00A7573E"/>
    <w:rsid w:val="00A94030"/>
    <w:rsid w:val="00B05386"/>
    <w:rsid w:val="00B374FA"/>
    <w:rsid w:val="00B67FCF"/>
    <w:rsid w:val="00B732D9"/>
    <w:rsid w:val="00B76D03"/>
    <w:rsid w:val="00B76FE3"/>
    <w:rsid w:val="00BA79EA"/>
    <w:rsid w:val="00BF2DD1"/>
    <w:rsid w:val="00BF683F"/>
    <w:rsid w:val="00C37F99"/>
    <w:rsid w:val="00C75A7E"/>
    <w:rsid w:val="00C97345"/>
    <w:rsid w:val="00CD2567"/>
    <w:rsid w:val="00CE5A5E"/>
    <w:rsid w:val="00CF4CC1"/>
    <w:rsid w:val="00D13EFF"/>
    <w:rsid w:val="00D305BE"/>
    <w:rsid w:val="00D3712C"/>
    <w:rsid w:val="00D437B4"/>
    <w:rsid w:val="00D465A0"/>
    <w:rsid w:val="00D769FA"/>
    <w:rsid w:val="00D815D5"/>
    <w:rsid w:val="00D91DC8"/>
    <w:rsid w:val="00D9452E"/>
    <w:rsid w:val="00DA147D"/>
    <w:rsid w:val="00DA5F18"/>
    <w:rsid w:val="00DB1949"/>
    <w:rsid w:val="00DB4E60"/>
    <w:rsid w:val="00DB5827"/>
    <w:rsid w:val="00DE41A3"/>
    <w:rsid w:val="00E60464"/>
    <w:rsid w:val="00E62A2C"/>
    <w:rsid w:val="00E71C15"/>
    <w:rsid w:val="00E81C1F"/>
    <w:rsid w:val="00E823BA"/>
    <w:rsid w:val="00EA7352"/>
    <w:rsid w:val="00EA7AB1"/>
    <w:rsid w:val="00EC0B44"/>
    <w:rsid w:val="00EE092B"/>
    <w:rsid w:val="00EE7EAC"/>
    <w:rsid w:val="00EF404C"/>
    <w:rsid w:val="00F20A87"/>
    <w:rsid w:val="00F2340E"/>
    <w:rsid w:val="00F364F8"/>
    <w:rsid w:val="00F62353"/>
    <w:rsid w:val="00F64939"/>
    <w:rsid w:val="00F64A55"/>
    <w:rsid w:val="00F6540F"/>
    <w:rsid w:val="00F8178C"/>
    <w:rsid w:val="00FA200A"/>
    <w:rsid w:val="00FF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F7821"/>
  <w15:chartTrackingRefBased/>
  <w15:docId w15:val="{867EA799-1D47-43D7-A253-36D44EDF9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8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2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2B86"/>
    <w:rPr>
      <w:b/>
      <w:bCs/>
    </w:rPr>
  </w:style>
  <w:style w:type="paragraph" w:customStyle="1" w:styleId="Default">
    <w:name w:val="Default"/>
    <w:rsid w:val="00100D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12E8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60464"/>
    <w:rPr>
      <w:color w:val="605E5C"/>
      <w:shd w:val="clear" w:color="auto" w:fill="E1DFDD"/>
    </w:rPr>
  </w:style>
  <w:style w:type="character" w:customStyle="1" w:styleId="normaltextrun">
    <w:name w:val="normaltextrun"/>
    <w:basedOn w:val="Fontepargpadro"/>
    <w:qFormat/>
    <w:rsid w:val="009A2144"/>
  </w:style>
  <w:style w:type="paragraph" w:customStyle="1" w:styleId="paragraph">
    <w:name w:val="paragraph"/>
    <w:basedOn w:val="Normal"/>
    <w:rsid w:val="005D2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08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mprasbr.com.br/" TargetMode="External"/><Relationship Id="rId4" Type="http://schemas.openxmlformats.org/officeDocument/2006/relationships/hyperlink" Target="https://tcloud-cotriguacumt.i7sgp.app.br/dashboard/prefeitura-cotriguacu-mt/licitacoe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PC-05</dc:creator>
  <cp:keywords/>
  <dc:description/>
  <cp:lastModifiedBy>LICITAÇÃO</cp:lastModifiedBy>
  <cp:revision>146</cp:revision>
  <cp:lastPrinted>2022-07-01T20:32:00Z</cp:lastPrinted>
  <dcterms:created xsi:type="dcterms:W3CDTF">2020-06-29T14:04:00Z</dcterms:created>
  <dcterms:modified xsi:type="dcterms:W3CDTF">2026-06-01T13:37:00Z</dcterms:modified>
</cp:coreProperties>
</file>