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E13A2D" w14:textId="4A5FF12B" w:rsidR="00207D36" w:rsidRPr="00DA0547" w:rsidRDefault="00207D36" w:rsidP="00207D36">
      <w:pPr>
        <w:pStyle w:val="SemEspaamento"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A0547">
        <w:rPr>
          <w:rFonts w:ascii="Arial" w:hAnsi="Arial" w:cs="Arial"/>
          <w:b/>
          <w:bCs/>
          <w:sz w:val="24"/>
          <w:szCs w:val="24"/>
        </w:rPr>
        <w:t xml:space="preserve">ANEXO III - </w:t>
      </w:r>
      <w:r w:rsidR="0006312E" w:rsidRPr="0006312E">
        <w:rPr>
          <w:rFonts w:ascii="Arial" w:hAnsi="Arial" w:cs="Arial"/>
          <w:b/>
          <w:bCs/>
          <w:sz w:val="24"/>
          <w:szCs w:val="24"/>
        </w:rPr>
        <w:t>MODELO DE REQUERIMENTO DE CREDENCIAMENTO E DECLARAÇÕES</w:t>
      </w:r>
    </w:p>
    <w:p w14:paraId="3181B354" w14:textId="5DB3CE6B" w:rsidR="00207D36" w:rsidRPr="0006312E" w:rsidRDefault="00207D36" w:rsidP="0006312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B06AAB1" w14:textId="65DC9387" w:rsidR="0006312E" w:rsidRPr="0006312E" w:rsidRDefault="0006312E" w:rsidP="0006312E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6312E">
        <w:rPr>
          <w:rFonts w:ascii="Arial" w:hAnsi="Arial" w:cs="Arial"/>
          <w:b/>
          <w:bCs/>
          <w:sz w:val="24"/>
          <w:szCs w:val="24"/>
        </w:rPr>
        <w:t xml:space="preserve">PROCESSO ADMINISTRATIVO Nº </w:t>
      </w:r>
      <w:r w:rsidR="00110863">
        <w:rPr>
          <w:rFonts w:ascii="Arial" w:hAnsi="Arial" w:cs="Arial"/>
          <w:b/>
          <w:bCs/>
          <w:sz w:val="24"/>
          <w:szCs w:val="24"/>
        </w:rPr>
        <w:t>095</w:t>
      </w:r>
      <w:r w:rsidRPr="0006312E">
        <w:rPr>
          <w:rFonts w:ascii="Arial" w:hAnsi="Arial" w:cs="Arial"/>
          <w:b/>
          <w:bCs/>
          <w:sz w:val="24"/>
          <w:szCs w:val="24"/>
        </w:rPr>
        <w:t>/2026</w:t>
      </w:r>
    </w:p>
    <w:p w14:paraId="29CF31F4" w14:textId="6FF30002" w:rsidR="0006312E" w:rsidRPr="0006312E" w:rsidRDefault="0006312E" w:rsidP="0006312E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6312E">
        <w:rPr>
          <w:rFonts w:ascii="Arial" w:hAnsi="Arial" w:cs="Arial"/>
          <w:b/>
          <w:bCs/>
          <w:sz w:val="24"/>
          <w:szCs w:val="24"/>
        </w:rPr>
        <w:t xml:space="preserve">INEXIGIBILIDADE DE LICITAÇÃO Nº </w:t>
      </w:r>
      <w:r w:rsidR="00110863">
        <w:rPr>
          <w:rFonts w:ascii="Arial" w:hAnsi="Arial" w:cs="Arial"/>
          <w:b/>
          <w:bCs/>
          <w:sz w:val="24"/>
          <w:szCs w:val="24"/>
        </w:rPr>
        <w:t>030</w:t>
      </w:r>
      <w:r w:rsidRPr="0006312E">
        <w:rPr>
          <w:rFonts w:ascii="Arial" w:hAnsi="Arial" w:cs="Arial"/>
          <w:b/>
          <w:bCs/>
          <w:sz w:val="24"/>
          <w:szCs w:val="24"/>
        </w:rPr>
        <w:t>/2026</w:t>
      </w:r>
    </w:p>
    <w:p w14:paraId="0CBC1577" w14:textId="2F2AAB27" w:rsidR="0006312E" w:rsidRPr="0006312E" w:rsidRDefault="0006312E" w:rsidP="0006312E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6312E">
        <w:rPr>
          <w:rFonts w:ascii="Arial" w:hAnsi="Arial" w:cs="Arial"/>
          <w:b/>
          <w:bCs/>
          <w:sz w:val="24"/>
          <w:szCs w:val="24"/>
        </w:rPr>
        <w:t xml:space="preserve">CREDENCIAMENTO ELETRÔNICO Nº </w:t>
      </w:r>
      <w:r w:rsidR="00110863">
        <w:rPr>
          <w:rFonts w:ascii="Arial" w:hAnsi="Arial" w:cs="Arial"/>
          <w:b/>
          <w:bCs/>
          <w:sz w:val="24"/>
          <w:szCs w:val="24"/>
        </w:rPr>
        <w:t>004</w:t>
      </w:r>
      <w:r w:rsidRPr="0006312E">
        <w:rPr>
          <w:rFonts w:ascii="Arial" w:hAnsi="Arial" w:cs="Arial"/>
          <w:b/>
          <w:bCs/>
          <w:sz w:val="24"/>
          <w:szCs w:val="24"/>
        </w:rPr>
        <w:t>/2026</w:t>
      </w:r>
    </w:p>
    <w:p w14:paraId="7439A441" w14:textId="77777777" w:rsidR="0006312E" w:rsidRDefault="0006312E" w:rsidP="0006312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6903612" w14:textId="48F182F4" w:rsidR="0006312E" w:rsidRPr="0006312E" w:rsidRDefault="0006312E" w:rsidP="0006312E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6312E">
        <w:rPr>
          <w:rFonts w:ascii="Arial" w:hAnsi="Arial" w:cs="Arial"/>
          <w:b/>
          <w:bCs/>
          <w:sz w:val="24"/>
          <w:szCs w:val="24"/>
        </w:rPr>
        <w:t>1. IDENTIFICAÇÃO DO INTERESSADO</w:t>
      </w:r>
    </w:p>
    <w:p w14:paraId="05772117" w14:textId="625F34BE" w:rsidR="0006312E" w:rsidRPr="0006312E" w:rsidRDefault="0006312E" w:rsidP="0006312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6312E">
        <w:rPr>
          <w:rFonts w:ascii="Arial" w:hAnsi="Arial" w:cs="Arial"/>
          <w:sz w:val="24"/>
          <w:szCs w:val="24"/>
        </w:rPr>
        <w:t xml:space="preserve">Razão Social: </w:t>
      </w:r>
    </w:p>
    <w:p w14:paraId="463D2CF2" w14:textId="797742D9" w:rsidR="0006312E" w:rsidRPr="0006312E" w:rsidRDefault="0006312E" w:rsidP="0006312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6312E">
        <w:rPr>
          <w:rFonts w:ascii="Arial" w:hAnsi="Arial" w:cs="Arial"/>
          <w:sz w:val="24"/>
          <w:szCs w:val="24"/>
        </w:rPr>
        <w:t xml:space="preserve">Nome Fantasia: </w:t>
      </w:r>
    </w:p>
    <w:p w14:paraId="33F22598" w14:textId="6F4C7943" w:rsidR="0006312E" w:rsidRPr="0006312E" w:rsidRDefault="0006312E" w:rsidP="0006312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6312E">
        <w:rPr>
          <w:rFonts w:ascii="Arial" w:hAnsi="Arial" w:cs="Arial"/>
          <w:sz w:val="24"/>
          <w:szCs w:val="24"/>
        </w:rPr>
        <w:t xml:space="preserve">CNPJ: </w:t>
      </w:r>
    </w:p>
    <w:p w14:paraId="6B98FE59" w14:textId="63D4F80C" w:rsidR="0006312E" w:rsidRPr="0006312E" w:rsidRDefault="0006312E" w:rsidP="0006312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6312E">
        <w:rPr>
          <w:rFonts w:ascii="Arial" w:hAnsi="Arial" w:cs="Arial"/>
          <w:sz w:val="24"/>
          <w:szCs w:val="24"/>
        </w:rPr>
        <w:t xml:space="preserve">CNES: </w:t>
      </w:r>
    </w:p>
    <w:p w14:paraId="67629D22" w14:textId="7C3CD62C" w:rsidR="0006312E" w:rsidRPr="0006312E" w:rsidRDefault="0006312E" w:rsidP="0006312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6312E">
        <w:rPr>
          <w:rFonts w:ascii="Arial" w:hAnsi="Arial" w:cs="Arial"/>
          <w:sz w:val="24"/>
          <w:szCs w:val="24"/>
        </w:rPr>
        <w:t xml:space="preserve">Endereço: </w:t>
      </w:r>
    </w:p>
    <w:p w14:paraId="4D33047B" w14:textId="44F152D1" w:rsidR="0006312E" w:rsidRPr="0006312E" w:rsidRDefault="0006312E" w:rsidP="0006312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6312E">
        <w:rPr>
          <w:rFonts w:ascii="Arial" w:hAnsi="Arial" w:cs="Arial"/>
          <w:sz w:val="24"/>
          <w:szCs w:val="24"/>
        </w:rPr>
        <w:t xml:space="preserve">Município/UF: </w:t>
      </w:r>
    </w:p>
    <w:p w14:paraId="393FC870" w14:textId="7902E713" w:rsidR="0006312E" w:rsidRPr="0006312E" w:rsidRDefault="0006312E" w:rsidP="0006312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6312E">
        <w:rPr>
          <w:rFonts w:ascii="Arial" w:hAnsi="Arial" w:cs="Arial"/>
          <w:sz w:val="24"/>
          <w:szCs w:val="24"/>
        </w:rPr>
        <w:t xml:space="preserve">CEP: </w:t>
      </w:r>
    </w:p>
    <w:p w14:paraId="5EF93DCA" w14:textId="7F67CB38" w:rsidR="0006312E" w:rsidRPr="0006312E" w:rsidRDefault="0006312E" w:rsidP="0006312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6312E">
        <w:rPr>
          <w:rFonts w:ascii="Arial" w:hAnsi="Arial" w:cs="Arial"/>
          <w:sz w:val="24"/>
          <w:szCs w:val="24"/>
        </w:rPr>
        <w:t xml:space="preserve">Telefone: </w:t>
      </w:r>
    </w:p>
    <w:p w14:paraId="1AC444B4" w14:textId="4BEC2558" w:rsidR="0006312E" w:rsidRPr="0006312E" w:rsidRDefault="0006312E" w:rsidP="0006312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6312E">
        <w:rPr>
          <w:rFonts w:ascii="Arial" w:hAnsi="Arial" w:cs="Arial"/>
          <w:sz w:val="24"/>
          <w:szCs w:val="24"/>
        </w:rPr>
        <w:t xml:space="preserve">E-mail: </w:t>
      </w:r>
    </w:p>
    <w:p w14:paraId="768C6A74" w14:textId="3D618081" w:rsidR="0006312E" w:rsidRPr="0006312E" w:rsidRDefault="0006312E" w:rsidP="0006312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6312E">
        <w:rPr>
          <w:rFonts w:ascii="Arial" w:hAnsi="Arial" w:cs="Arial"/>
          <w:sz w:val="24"/>
          <w:szCs w:val="24"/>
        </w:rPr>
        <w:t xml:space="preserve">Representante Legal: </w:t>
      </w:r>
    </w:p>
    <w:p w14:paraId="03DCE5C5" w14:textId="608B9F0A" w:rsidR="0006312E" w:rsidRPr="0006312E" w:rsidRDefault="0006312E" w:rsidP="0006312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6312E">
        <w:rPr>
          <w:rFonts w:ascii="Arial" w:hAnsi="Arial" w:cs="Arial"/>
          <w:sz w:val="24"/>
          <w:szCs w:val="24"/>
        </w:rPr>
        <w:t xml:space="preserve">CPF: </w:t>
      </w:r>
    </w:p>
    <w:p w14:paraId="4C677355" w14:textId="67613C17" w:rsidR="0006312E" w:rsidRPr="0006312E" w:rsidRDefault="0006312E" w:rsidP="0006312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6312E">
        <w:rPr>
          <w:rFonts w:ascii="Arial" w:hAnsi="Arial" w:cs="Arial"/>
          <w:sz w:val="24"/>
          <w:szCs w:val="24"/>
        </w:rPr>
        <w:t xml:space="preserve">Cargo/Função: </w:t>
      </w:r>
    </w:p>
    <w:p w14:paraId="1672CABE" w14:textId="77777777" w:rsidR="0006312E" w:rsidRDefault="0006312E" w:rsidP="0006312E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7C069A2" w14:textId="184B290E" w:rsidR="0006312E" w:rsidRPr="0006312E" w:rsidRDefault="0006312E" w:rsidP="0006312E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6312E">
        <w:rPr>
          <w:rFonts w:ascii="Arial" w:hAnsi="Arial" w:cs="Arial"/>
          <w:b/>
          <w:bCs/>
          <w:sz w:val="24"/>
          <w:szCs w:val="24"/>
        </w:rPr>
        <w:t>2. DO REQUERIMENTO DE CREDENCIAMENTO</w:t>
      </w:r>
    </w:p>
    <w:p w14:paraId="6BA138F3" w14:textId="03B17B64" w:rsidR="0006312E" w:rsidRPr="0006312E" w:rsidRDefault="0006312E" w:rsidP="0006312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6312E">
        <w:rPr>
          <w:rFonts w:ascii="Arial" w:hAnsi="Arial" w:cs="Arial"/>
          <w:sz w:val="24"/>
          <w:szCs w:val="24"/>
        </w:rPr>
        <w:t xml:space="preserve">A pessoa jurídica acima identificada, por intermédio de seu representante legal, vem requerer ao MUNICÍPIO DE SANTANA DO PARAÍSO/MG, por intermédio da Secretaria Municipal de Saúde, seu CREDENCIAMENTO para prestação dos serviços objeto do Edital de Credenciamento Eletrônico nº </w:t>
      </w:r>
      <w:r w:rsidR="00110863">
        <w:rPr>
          <w:rFonts w:ascii="Arial" w:hAnsi="Arial" w:cs="Arial"/>
          <w:sz w:val="24"/>
          <w:szCs w:val="24"/>
        </w:rPr>
        <w:t>004</w:t>
      </w:r>
      <w:r w:rsidRPr="0006312E">
        <w:rPr>
          <w:rFonts w:ascii="Arial" w:hAnsi="Arial" w:cs="Arial"/>
          <w:sz w:val="24"/>
          <w:szCs w:val="24"/>
        </w:rPr>
        <w:t>/2026, nos termos e condições estabelecidos no Edital, no Termo de Referência e em seus respectivos anexos.</w:t>
      </w:r>
    </w:p>
    <w:p w14:paraId="2312BEF6" w14:textId="77777777" w:rsidR="0006312E" w:rsidRPr="0006312E" w:rsidRDefault="0006312E" w:rsidP="0006312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6312E">
        <w:rPr>
          <w:rFonts w:ascii="Arial" w:hAnsi="Arial" w:cs="Arial"/>
          <w:sz w:val="24"/>
          <w:szCs w:val="24"/>
        </w:rPr>
        <w:t>Para fins de delimitação da habilitação técnico-assistencial pretendida, o interessado apresenta, conjuntamente com este requerimento, o Formulário de Identificação da Capacidade Técnico-Assistencial e das Especialidades Requeridas – Anexo III do Termo de Referência, devidamente preenchido e acompanhado da documentação comprobatória pertinente.</w:t>
      </w:r>
    </w:p>
    <w:p w14:paraId="2134A070" w14:textId="77777777" w:rsidR="0006312E" w:rsidRPr="0006312E" w:rsidRDefault="0006312E" w:rsidP="0006312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6312E">
        <w:rPr>
          <w:rFonts w:ascii="Arial" w:hAnsi="Arial" w:cs="Arial"/>
          <w:sz w:val="24"/>
          <w:szCs w:val="24"/>
        </w:rPr>
        <w:lastRenderedPageBreak/>
        <w:t>O interessado declara estar ciente de que a extensão de sua habilitação será definida pela Administração de acordo com a capacidade técnico-assistencial efetivamente comprovada, podendo o credenciamento ser deferido integral ou parcialmente, inclusive com restrições quanto a especialidades, classificações ASA, procedimentos ou outras condições assistenciais, conforme análise realizada pela área técnica competente.</w:t>
      </w:r>
    </w:p>
    <w:p w14:paraId="4EFC778B" w14:textId="77777777" w:rsidR="0006312E" w:rsidRDefault="0006312E" w:rsidP="0006312E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1D9667A" w14:textId="29D44233" w:rsidR="0006312E" w:rsidRPr="0006312E" w:rsidRDefault="0006312E" w:rsidP="0006312E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6312E">
        <w:rPr>
          <w:rFonts w:ascii="Arial" w:hAnsi="Arial" w:cs="Arial"/>
          <w:b/>
          <w:bCs/>
          <w:sz w:val="24"/>
          <w:szCs w:val="24"/>
        </w:rPr>
        <w:t>3. DAS DECLARAÇÕES</w:t>
      </w:r>
    </w:p>
    <w:p w14:paraId="2C3D07D9" w14:textId="77777777" w:rsidR="0006312E" w:rsidRPr="0006312E" w:rsidRDefault="0006312E" w:rsidP="0006312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6312E">
        <w:rPr>
          <w:rFonts w:ascii="Arial" w:hAnsi="Arial" w:cs="Arial"/>
          <w:sz w:val="24"/>
          <w:szCs w:val="24"/>
        </w:rPr>
        <w:t>Para fins de participação no presente procedimento de credenciamento, o interessado, por intermédio de seu representante legal, DECLARA, sob as penas da legislação aplicável:</w:t>
      </w:r>
    </w:p>
    <w:p w14:paraId="6AB6D6E5" w14:textId="77777777" w:rsidR="00203D5A" w:rsidRPr="00203D5A" w:rsidRDefault="00203D5A" w:rsidP="00203D5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03D5A">
        <w:rPr>
          <w:rFonts w:ascii="Arial" w:hAnsi="Arial" w:cs="Arial"/>
          <w:sz w:val="24"/>
          <w:szCs w:val="24"/>
        </w:rPr>
        <w:t xml:space="preserve">I – </w:t>
      </w:r>
      <w:proofErr w:type="gramStart"/>
      <w:r w:rsidRPr="00203D5A">
        <w:rPr>
          <w:rFonts w:ascii="Arial" w:hAnsi="Arial" w:cs="Arial"/>
          <w:sz w:val="24"/>
          <w:szCs w:val="24"/>
        </w:rPr>
        <w:t>que</w:t>
      </w:r>
      <w:proofErr w:type="gramEnd"/>
      <w:r w:rsidRPr="00203D5A">
        <w:rPr>
          <w:rFonts w:ascii="Arial" w:hAnsi="Arial" w:cs="Arial"/>
          <w:sz w:val="24"/>
          <w:szCs w:val="24"/>
        </w:rPr>
        <w:t xml:space="preserve"> conhece, aceita e se submete integralmente às condições estabelecidas no Edital de Credenciamento, no Termo de Referência, em seus respectivos anexos e nos demais documentos que integram o procedimento;</w:t>
      </w:r>
    </w:p>
    <w:p w14:paraId="035EF58C" w14:textId="77777777" w:rsidR="00203D5A" w:rsidRPr="00203D5A" w:rsidRDefault="00203D5A" w:rsidP="00203D5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03D5A">
        <w:rPr>
          <w:rFonts w:ascii="Arial" w:hAnsi="Arial" w:cs="Arial"/>
          <w:sz w:val="24"/>
          <w:szCs w:val="24"/>
        </w:rPr>
        <w:t xml:space="preserve">II – </w:t>
      </w:r>
      <w:proofErr w:type="gramStart"/>
      <w:r w:rsidRPr="00203D5A">
        <w:rPr>
          <w:rFonts w:ascii="Arial" w:hAnsi="Arial" w:cs="Arial"/>
          <w:sz w:val="24"/>
          <w:szCs w:val="24"/>
        </w:rPr>
        <w:t>que</w:t>
      </w:r>
      <w:proofErr w:type="gramEnd"/>
      <w:r w:rsidRPr="00203D5A">
        <w:rPr>
          <w:rFonts w:ascii="Arial" w:hAnsi="Arial" w:cs="Arial"/>
          <w:sz w:val="24"/>
          <w:szCs w:val="24"/>
        </w:rPr>
        <w:t xml:space="preserve"> possui objeto social compatível com os serviços para os quais requer credenciamento e atende às condições de participação estabelecidas no Edital;</w:t>
      </w:r>
    </w:p>
    <w:p w14:paraId="6CFEB3FA" w14:textId="77777777" w:rsidR="00203D5A" w:rsidRPr="00203D5A" w:rsidRDefault="00203D5A" w:rsidP="00203D5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03D5A">
        <w:rPr>
          <w:rFonts w:ascii="Arial" w:hAnsi="Arial" w:cs="Arial"/>
          <w:sz w:val="24"/>
          <w:szCs w:val="24"/>
        </w:rPr>
        <w:t>III – que não se encontra impedido de participar do presente procedimento ou de contratar com a Administração Pública e que não incorre nas hipóteses de impedimento previstas na legislação aplicável e no Edital;</w:t>
      </w:r>
    </w:p>
    <w:p w14:paraId="024B7FE6" w14:textId="77777777" w:rsidR="00203D5A" w:rsidRPr="00203D5A" w:rsidRDefault="00203D5A" w:rsidP="00203D5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03D5A">
        <w:rPr>
          <w:rFonts w:ascii="Arial" w:hAnsi="Arial" w:cs="Arial"/>
          <w:sz w:val="24"/>
          <w:szCs w:val="24"/>
        </w:rPr>
        <w:t xml:space="preserve">IV – </w:t>
      </w:r>
      <w:proofErr w:type="gramStart"/>
      <w:r w:rsidRPr="00203D5A">
        <w:rPr>
          <w:rFonts w:ascii="Arial" w:hAnsi="Arial" w:cs="Arial"/>
          <w:sz w:val="24"/>
          <w:szCs w:val="24"/>
        </w:rPr>
        <w:t>que</w:t>
      </w:r>
      <w:proofErr w:type="gramEnd"/>
      <w:r w:rsidRPr="00203D5A">
        <w:rPr>
          <w:rFonts w:ascii="Arial" w:hAnsi="Arial" w:cs="Arial"/>
          <w:sz w:val="24"/>
          <w:szCs w:val="24"/>
        </w:rPr>
        <w:t xml:space="preserve"> cumpre o disposto no art. 7º, inciso XXXIII, da Constituição Federal, não empregando menor de dezoito anos em trabalho noturno, perigoso ou insalubre e não empregando menor de dezesseis anos, salvo na condição de aprendiz, a partir dos quatorze anos;</w:t>
      </w:r>
    </w:p>
    <w:p w14:paraId="25765A9F" w14:textId="77777777" w:rsidR="00203D5A" w:rsidRPr="00203D5A" w:rsidRDefault="00203D5A" w:rsidP="00203D5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03D5A">
        <w:rPr>
          <w:rFonts w:ascii="Arial" w:hAnsi="Arial" w:cs="Arial"/>
          <w:sz w:val="24"/>
          <w:szCs w:val="24"/>
        </w:rPr>
        <w:t xml:space="preserve">V – </w:t>
      </w:r>
      <w:proofErr w:type="gramStart"/>
      <w:r w:rsidRPr="00203D5A">
        <w:rPr>
          <w:rFonts w:ascii="Arial" w:hAnsi="Arial" w:cs="Arial"/>
          <w:sz w:val="24"/>
          <w:szCs w:val="24"/>
        </w:rPr>
        <w:t>que</w:t>
      </w:r>
      <w:proofErr w:type="gramEnd"/>
      <w:r w:rsidRPr="00203D5A">
        <w:rPr>
          <w:rFonts w:ascii="Arial" w:hAnsi="Arial" w:cs="Arial"/>
          <w:sz w:val="24"/>
          <w:szCs w:val="24"/>
        </w:rPr>
        <w:t xml:space="preserve"> cumpre as exigências de reserva de cargos para pessoa com deficiência e para reabilitado da Previdência Social, previstas em lei e em outras normas específicas;</w:t>
      </w:r>
    </w:p>
    <w:p w14:paraId="487F44DA" w14:textId="77777777" w:rsidR="00203D5A" w:rsidRPr="00203D5A" w:rsidRDefault="00203D5A" w:rsidP="00203D5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03D5A">
        <w:rPr>
          <w:rFonts w:ascii="Arial" w:hAnsi="Arial" w:cs="Arial"/>
          <w:sz w:val="24"/>
          <w:szCs w:val="24"/>
        </w:rPr>
        <w:t xml:space="preserve">VI – </w:t>
      </w:r>
      <w:proofErr w:type="gramStart"/>
      <w:r w:rsidRPr="00203D5A">
        <w:rPr>
          <w:rFonts w:ascii="Arial" w:hAnsi="Arial" w:cs="Arial"/>
          <w:sz w:val="24"/>
          <w:szCs w:val="24"/>
        </w:rPr>
        <w:t>que</w:t>
      </w:r>
      <w:proofErr w:type="gramEnd"/>
      <w:r w:rsidRPr="00203D5A">
        <w:rPr>
          <w:rFonts w:ascii="Arial" w:hAnsi="Arial" w:cs="Arial"/>
          <w:sz w:val="24"/>
          <w:szCs w:val="24"/>
        </w:rPr>
        <w:t xml:space="preserve"> todas as informações prestadas e os documentos apresentados no procedimento são verdadeiros, autênticos, íntegros e correspondem às condições efetivamente existentes, assumindo integral responsabilidade por seu conteúdo;</w:t>
      </w:r>
    </w:p>
    <w:p w14:paraId="55814DCA" w14:textId="77777777" w:rsidR="00203D5A" w:rsidRPr="00203D5A" w:rsidRDefault="00203D5A" w:rsidP="00203D5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03D5A">
        <w:rPr>
          <w:rFonts w:ascii="Arial" w:hAnsi="Arial" w:cs="Arial"/>
          <w:sz w:val="24"/>
          <w:szCs w:val="24"/>
        </w:rPr>
        <w:t>VII – que as informações constantes do Formulário de Identificação da Capacidade Técnico-Assistencial e das Especialidades Requeridas – Anexo III do Termo de Referência correspondem à efetiva capacidade do estabelecimento, sem prejuízo da análise, diligência, vistoria ou verificação pela Administração;</w:t>
      </w:r>
    </w:p>
    <w:p w14:paraId="5C921C1E" w14:textId="77777777" w:rsidR="00203D5A" w:rsidRPr="00203D5A" w:rsidRDefault="00203D5A" w:rsidP="00203D5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03D5A">
        <w:rPr>
          <w:rFonts w:ascii="Arial" w:hAnsi="Arial" w:cs="Arial"/>
          <w:sz w:val="24"/>
          <w:szCs w:val="24"/>
        </w:rPr>
        <w:t xml:space="preserve">VIII – que se compromete a manter, durante todo o período em que permanecer credenciado e durante a vigência do respectivo Contrato de Credenciamento, as condições exigidas para sua habilitação, comunicando imediatamente à Administração qualquer fato superveniente capaz de alterar as condições </w:t>
      </w:r>
      <w:r w:rsidRPr="00203D5A">
        <w:rPr>
          <w:rFonts w:ascii="Arial" w:hAnsi="Arial" w:cs="Arial"/>
          <w:sz w:val="24"/>
          <w:szCs w:val="24"/>
        </w:rPr>
        <w:lastRenderedPageBreak/>
        <w:t>jurídicas, fiscais, sociais, trabalhistas, econômico-financeiras ou técnico-assistenciais que fundamentaram o credenciamento;</w:t>
      </w:r>
    </w:p>
    <w:p w14:paraId="6C4D8DA7" w14:textId="77777777" w:rsidR="00203D5A" w:rsidRPr="00203D5A" w:rsidRDefault="00203D5A" w:rsidP="00203D5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03D5A">
        <w:rPr>
          <w:rFonts w:ascii="Arial" w:hAnsi="Arial" w:cs="Arial"/>
          <w:sz w:val="24"/>
          <w:szCs w:val="24"/>
        </w:rPr>
        <w:t xml:space="preserve">IX – </w:t>
      </w:r>
      <w:proofErr w:type="gramStart"/>
      <w:r w:rsidRPr="00203D5A">
        <w:rPr>
          <w:rFonts w:ascii="Arial" w:hAnsi="Arial" w:cs="Arial"/>
          <w:sz w:val="24"/>
          <w:szCs w:val="24"/>
        </w:rPr>
        <w:t>que</w:t>
      </w:r>
      <w:proofErr w:type="gramEnd"/>
      <w:r w:rsidRPr="00203D5A">
        <w:rPr>
          <w:rFonts w:ascii="Arial" w:hAnsi="Arial" w:cs="Arial"/>
          <w:sz w:val="24"/>
          <w:szCs w:val="24"/>
        </w:rPr>
        <w:t xml:space="preserve"> autoriza a Administração a realizar diligências, consultas, vistorias, inspeções e demais verificações necessárias à confirmação das informações e documentos apresentados, comprometendo-se a prestar os esclarecimentos e apresentar os documentos complementares regularmente solicitados;</w:t>
      </w:r>
    </w:p>
    <w:p w14:paraId="764028F0" w14:textId="77777777" w:rsidR="00203D5A" w:rsidRPr="00203D5A" w:rsidRDefault="00203D5A" w:rsidP="00203D5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03D5A">
        <w:rPr>
          <w:rFonts w:ascii="Arial" w:hAnsi="Arial" w:cs="Arial"/>
          <w:sz w:val="24"/>
          <w:szCs w:val="24"/>
        </w:rPr>
        <w:t xml:space="preserve">X – </w:t>
      </w:r>
      <w:proofErr w:type="gramStart"/>
      <w:r w:rsidRPr="00203D5A">
        <w:rPr>
          <w:rFonts w:ascii="Arial" w:hAnsi="Arial" w:cs="Arial"/>
          <w:sz w:val="24"/>
          <w:szCs w:val="24"/>
        </w:rPr>
        <w:t>que</w:t>
      </w:r>
      <w:proofErr w:type="gramEnd"/>
      <w:r w:rsidRPr="00203D5A">
        <w:rPr>
          <w:rFonts w:ascii="Arial" w:hAnsi="Arial" w:cs="Arial"/>
          <w:sz w:val="24"/>
          <w:szCs w:val="24"/>
        </w:rPr>
        <w:t xml:space="preserve"> está ciente de que a apresentação do requerimento de credenciamento não gera direito subjetivo à habilitação, ficando seu deferimento condicionado à análise da documentação e à comprovação do atendimento às exigências estabelecidas no Edital, no Termo de Referência e em seus anexos;</w:t>
      </w:r>
    </w:p>
    <w:p w14:paraId="166F8756" w14:textId="77777777" w:rsidR="00203D5A" w:rsidRPr="00203D5A" w:rsidRDefault="00203D5A" w:rsidP="00203D5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03D5A">
        <w:rPr>
          <w:rFonts w:ascii="Arial" w:hAnsi="Arial" w:cs="Arial"/>
          <w:sz w:val="24"/>
          <w:szCs w:val="24"/>
        </w:rPr>
        <w:t>XI – que está ciente de que eventual habilitação para determinada especialidade ou classificação ASA não constitui autorização automática para realização de todos os procedimentos a elas relacionados, devendo cada atendimento observar a extensão da habilitação concedida, a capacidade técnico-assistencial do estabelecimento, as condições clínicas do paciente e as demais regras estabelecidas no Edital e no Termo de Referência;</w:t>
      </w:r>
    </w:p>
    <w:p w14:paraId="4FA7A35E" w14:textId="77777777" w:rsidR="00203D5A" w:rsidRPr="00203D5A" w:rsidRDefault="00203D5A" w:rsidP="00203D5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03D5A">
        <w:rPr>
          <w:rFonts w:ascii="Arial" w:hAnsi="Arial" w:cs="Arial"/>
          <w:sz w:val="24"/>
          <w:szCs w:val="24"/>
        </w:rPr>
        <w:t>XII – que está ciente de que o credenciamento e a celebração do respectivo Contrato de Credenciamento não asseguram exclusividade, quantidade mínima de procedimentos ou pacientes, preferência, ordem fixa de encaminhamento ou faturamento mínimo, ficando a execução condicionada à demanda efetiva da Secretaria Municipal de Saúde, à extensão da habilitação concedida e aos critérios de distribuição estabelecidos no Edital e no Termo de Referência;</w:t>
      </w:r>
    </w:p>
    <w:p w14:paraId="6D331EAB" w14:textId="77777777" w:rsidR="00203D5A" w:rsidRPr="00203D5A" w:rsidRDefault="00203D5A" w:rsidP="00203D5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03D5A">
        <w:rPr>
          <w:rFonts w:ascii="Arial" w:hAnsi="Arial" w:cs="Arial"/>
          <w:sz w:val="24"/>
          <w:szCs w:val="24"/>
        </w:rPr>
        <w:t>XIII – que se compromete, caso credenciado, a executar somente os serviços compreendidos na extensão de sua habilitação e regularmente encaminhados ou autorizados pela Secretaria Municipal de Saúde, ressalvadas as hipóteses excepcionais expressamente previstas no Termo de Referência;</w:t>
      </w:r>
    </w:p>
    <w:p w14:paraId="5D2C77F0" w14:textId="77777777" w:rsidR="00203D5A" w:rsidRPr="00203D5A" w:rsidRDefault="00203D5A" w:rsidP="00203D5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03D5A">
        <w:rPr>
          <w:rFonts w:ascii="Arial" w:hAnsi="Arial" w:cs="Arial"/>
          <w:sz w:val="24"/>
          <w:szCs w:val="24"/>
        </w:rPr>
        <w:t>XIV – que se compromete a observar as normas relativas ao sigilo profissional, à confidencialidade, à segurança da informação e à proteção de dados pessoais e dados pessoais sensíveis, especialmente aqueles relativos à saúde dos usuários, nos termos da legislação aplicável;</w:t>
      </w:r>
    </w:p>
    <w:p w14:paraId="2A3451A5" w14:textId="0E0208BC" w:rsidR="0006312E" w:rsidRPr="0006312E" w:rsidRDefault="00203D5A" w:rsidP="00203D5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03D5A">
        <w:rPr>
          <w:rFonts w:ascii="Arial" w:hAnsi="Arial" w:cs="Arial"/>
          <w:sz w:val="24"/>
          <w:szCs w:val="24"/>
        </w:rPr>
        <w:t>XV – que está ciente de que a constatação de declaração falsa, informação inverídica ou documento falso ou adulterado poderá ensejar, conforme o caso, o indeferimento total ou parcial do requerimento, a restrição ou revisão da extensão da habilitação, a suspensão de novos encaminhamentos, o descredenciamento, a extinção do Contrato de Credenciamento e a aplicação das demais consequências previstas no Edital e na legislação aplicável, assegurados o contraditório e a ampla defesa, quando cabíveis.</w:t>
      </w:r>
    </w:p>
    <w:p w14:paraId="2607E7E2" w14:textId="77777777" w:rsidR="0006312E" w:rsidRDefault="0006312E" w:rsidP="0006312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42CFBE9" w14:textId="4682E13E" w:rsidR="0006312E" w:rsidRPr="0006312E" w:rsidRDefault="0006312E" w:rsidP="0006312E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6312E">
        <w:rPr>
          <w:rFonts w:ascii="Arial" w:hAnsi="Arial" w:cs="Arial"/>
          <w:b/>
          <w:bCs/>
          <w:sz w:val="24"/>
          <w:szCs w:val="24"/>
        </w:rPr>
        <w:t>4. DOS DOCUMENTOS QUE INTEGRAM O REQUERIMENTO</w:t>
      </w:r>
    </w:p>
    <w:p w14:paraId="3CC8F2BC" w14:textId="77777777" w:rsidR="0006312E" w:rsidRPr="0006312E" w:rsidRDefault="0006312E" w:rsidP="0006312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6312E">
        <w:rPr>
          <w:rFonts w:ascii="Arial" w:hAnsi="Arial" w:cs="Arial"/>
          <w:sz w:val="24"/>
          <w:szCs w:val="24"/>
        </w:rPr>
        <w:lastRenderedPageBreak/>
        <w:t>O interessado declara que apresenta, juntamente com este requerimento, os documentos exigidos pelo Edital para sua habilitação, inclusive, quando aplicáveis:</w:t>
      </w:r>
    </w:p>
    <w:p w14:paraId="0414EF04" w14:textId="77777777" w:rsidR="0006312E" w:rsidRPr="0006312E" w:rsidRDefault="0006312E" w:rsidP="0006312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6312E">
        <w:rPr>
          <w:rFonts w:ascii="Arial" w:hAnsi="Arial" w:cs="Arial"/>
          <w:sz w:val="24"/>
          <w:szCs w:val="24"/>
        </w:rPr>
        <w:t xml:space="preserve">I – </w:t>
      </w:r>
      <w:proofErr w:type="gramStart"/>
      <w:r w:rsidRPr="0006312E">
        <w:rPr>
          <w:rFonts w:ascii="Arial" w:hAnsi="Arial" w:cs="Arial"/>
          <w:sz w:val="24"/>
          <w:szCs w:val="24"/>
        </w:rPr>
        <w:t>a</w:t>
      </w:r>
      <w:proofErr w:type="gramEnd"/>
      <w:r w:rsidRPr="0006312E">
        <w:rPr>
          <w:rFonts w:ascii="Arial" w:hAnsi="Arial" w:cs="Arial"/>
          <w:sz w:val="24"/>
          <w:szCs w:val="24"/>
        </w:rPr>
        <w:t xml:space="preserve"> documentação relativa à habilitação jurídica;</w:t>
      </w:r>
    </w:p>
    <w:p w14:paraId="32222254" w14:textId="77777777" w:rsidR="0006312E" w:rsidRPr="0006312E" w:rsidRDefault="0006312E" w:rsidP="0006312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6312E">
        <w:rPr>
          <w:rFonts w:ascii="Arial" w:hAnsi="Arial" w:cs="Arial"/>
          <w:sz w:val="24"/>
          <w:szCs w:val="24"/>
        </w:rPr>
        <w:t xml:space="preserve">II – </w:t>
      </w:r>
      <w:proofErr w:type="gramStart"/>
      <w:r w:rsidRPr="0006312E">
        <w:rPr>
          <w:rFonts w:ascii="Arial" w:hAnsi="Arial" w:cs="Arial"/>
          <w:sz w:val="24"/>
          <w:szCs w:val="24"/>
        </w:rPr>
        <w:t>a</w:t>
      </w:r>
      <w:proofErr w:type="gramEnd"/>
      <w:r w:rsidRPr="0006312E">
        <w:rPr>
          <w:rFonts w:ascii="Arial" w:hAnsi="Arial" w:cs="Arial"/>
          <w:sz w:val="24"/>
          <w:szCs w:val="24"/>
        </w:rPr>
        <w:t xml:space="preserve"> documentação relativa à regularidade fiscal, social e trabalhista;</w:t>
      </w:r>
    </w:p>
    <w:p w14:paraId="628BBAFE" w14:textId="77777777" w:rsidR="0006312E" w:rsidRPr="0006312E" w:rsidRDefault="0006312E" w:rsidP="0006312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6312E">
        <w:rPr>
          <w:rFonts w:ascii="Arial" w:hAnsi="Arial" w:cs="Arial"/>
          <w:sz w:val="24"/>
          <w:szCs w:val="24"/>
        </w:rPr>
        <w:t>III – a documentação relativa à qualificação econômico-financeira;</w:t>
      </w:r>
    </w:p>
    <w:p w14:paraId="2591913F" w14:textId="77777777" w:rsidR="0006312E" w:rsidRPr="0006312E" w:rsidRDefault="0006312E" w:rsidP="0006312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6312E">
        <w:rPr>
          <w:rFonts w:ascii="Arial" w:hAnsi="Arial" w:cs="Arial"/>
          <w:sz w:val="24"/>
          <w:szCs w:val="24"/>
        </w:rPr>
        <w:t xml:space="preserve">IV – </w:t>
      </w:r>
      <w:proofErr w:type="gramStart"/>
      <w:r w:rsidRPr="0006312E">
        <w:rPr>
          <w:rFonts w:ascii="Arial" w:hAnsi="Arial" w:cs="Arial"/>
          <w:sz w:val="24"/>
          <w:szCs w:val="24"/>
        </w:rPr>
        <w:t>a</w:t>
      </w:r>
      <w:proofErr w:type="gramEnd"/>
      <w:r w:rsidRPr="0006312E">
        <w:rPr>
          <w:rFonts w:ascii="Arial" w:hAnsi="Arial" w:cs="Arial"/>
          <w:sz w:val="24"/>
          <w:szCs w:val="24"/>
        </w:rPr>
        <w:t xml:space="preserve"> documentação relativa à qualificação técnico-assistencial;</w:t>
      </w:r>
    </w:p>
    <w:p w14:paraId="54773B87" w14:textId="77777777" w:rsidR="00203D5A" w:rsidRPr="00203D5A" w:rsidRDefault="00203D5A" w:rsidP="00203D5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03D5A">
        <w:rPr>
          <w:rFonts w:ascii="Arial" w:hAnsi="Arial" w:cs="Arial"/>
          <w:sz w:val="24"/>
          <w:szCs w:val="24"/>
        </w:rPr>
        <w:t xml:space="preserve">V – </w:t>
      </w:r>
      <w:proofErr w:type="gramStart"/>
      <w:r w:rsidRPr="00203D5A">
        <w:rPr>
          <w:rFonts w:ascii="Arial" w:hAnsi="Arial" w:cs="Arial"/>
          <w:sz w:val="24"/>
          <w:szCs w:val="24"/>
        </w:rPr>
        <w:t>o</w:t>
      </w:r>
      <w:proofErr w:type="gramEnd"/>
      <w:r w:rsidRPr="00203D5A">
        <w:rPr>
          <w:rFonts w:ascii="Arial" w:hAnsi="Arial" w:cs="Arial"/>
          <w:sz w:val="24"/>
          <w:szCs w:val="24"/>
        </w:rPr>
        <w:t xml:space="preserve"> Formulário de Identificação da Capacidade Técnico-Assistencial e das Especialidades Requeridas – Anexo III do Termo de Referência, devidamente preenchido e assinado; e</w:t>
      </w:r>
    </w:p>
    <w:p w14:paraId="61E40DCF" w14:textId="7D337CE9" w:rsidR="0006312E" w:rsidRPr="0006312E" w:rsidRDefault="00203D5A" w:rsidP="00203D5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03D5A">
        <w:rPr>
          <w:rFonts w:ascii="Arial" w:hAnsi="Arial" w:cs="Arial"/>
          <w:sz w:val="24"/>
          <w:szCs w:val="24"/>
        </w:rPr>
        <w:t xml:space="preserve">VI – </w:t>
      </w:r>
      <w:proofErr w:type="gramStart"/>
      <w:r w:rsidRPr="00203D5A">
        <w:rPr>
          <w:rFonts w:ascii="Arial" w:hAnsi="Arial" w:cs="Arial"/>
          <w:sz w:val="24"/>
          <w:szCs w:val="24"/>
        </w:rPr>
        <w:t>os</w:t>
      </w:r>
      <w:proofErr w:type="gramEnd"/>
      <w:r w:rsidRPr="00203D5A">
        <w:rPr>
          <w:rFonts w:ascii="Arial" w:hAnsi="Arial" w:cs="Arial"/>
          <w:sz w:val="24"/>
          <w:szCs w:val="24"/>
        </w:rPr>
        <w:t xml:space="preserve"> demais documentos exigidos pelo Edital, pelo Termo de Referência e por seus anexos, conforme aplicável.</w:t>
      </w:r>
    </w:p>
    <w:p w14:paraId="72B72461" w14:textId="77777777" w:rsidR="0006312E" w:rsidRDefault="0006312E" w:rsidP="0006312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4F2A95A" w14:textId="18579335" w:rsidR="0006312E" w:rsidRPr="0006312E" w:rsidRDefault="0006312E" w:rsidP="0006312E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6312E">
        <w:rPr>
          <w:rFonts w:ascii="Arial" w:hAnsi="Arial" w:cs="Arial"/>
          <w:b/>
          <w:bCs/>
          <w:sz w:val="24"/>
          <w:szCs w:val="24"/>
        </w:rPr>
        <w:t>5. DO REQUERIMENTO FINAL</w:t>
      </w:r>
    </w:p>
    <w:p w14:paraId="6C578B6E" w14:textId="77777777" w:rsidR="0006312E" w:rsidRPr="0006312E" w:rsidRDefault="0006312E" w:rsidP="0006312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6312E">
        <w:rPr>
          <w:rFonts w:ascii="Arial" w:hAnsi="Arial" w:cs="Arial"/>
          <w:sz w:val="24"/>
          <w:szCs w:val="24"/>
        </w:rPr>
        <w:t>Diante do exposto, requer a análise da documentação apresentada e, uma vez comprovado o atendimento às condições estabelecidas no Edital, no Termo de Referência e em seus anexos, o deferimento de seu credenciamento, observada a extensão da capacidade técnico-assistencial efetivamente demonstrada no procedimento.</w:t>
      </w:r>
    </w:p>
    <w:p w14:paraId="758CDB77" w14:textId="4C55BB01" w:rsidR="0006312E" w:rsidRPr="0006312E" w:rsidRDefault="0006312E" w:rsidP="0006312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6312E">
        <w:rPr>
          <w:rFonts w:ascii="Arial" w:hAnsi="Arial" w:cs="Arial"/>
          <w:sz w:val="24"/>
          <w:szCs w:val="24"/>
        </w:rPr>
        <w:t xml:space="preserve">______________________, ____ de __________________ </w:t>
      </w:r>
      <w:proofErr w:type="spellStart"/>
      <w:r w:rsidRPr="0006312E">
        <w:rPr>
          <w:rFonts w:ascii="Arial" w:hAnsi="Arial" w:cs="Arial"/>
          <w:sz w:val="24"/>
          <w:szCs w:val="24"/>
        </w:rPr>
        <w:t>de</w:t>
      </w:r>
      <w:proofErr w:type="spellEnd"/>
      <w:r w:rsidRPr="0006312E">
        <w:rPr>
          <w:rFonts w:ascii="Arial" w:hAnsi="Arial" w:cs="Arial"/>
          <w:sz w:val="24"/>
          <w:szCs w:val="24"/>
        </w:rPr>
        <w:t xml:space="preserve"> 20</w:t>
      </w:r>
      <w:r w:rsidR="00203D5A">
        <w:rPr>
          <w:rFonts w:ascii="Arial" w:hAnsi="Arial" w:cs="Arial"/>
          <w:sz w:val="24"/>
          <w:szCs w:val="24"/>
        </w:rPr>
        <w:t>______</w:t>
      </w:r>
      <w:r w:rsidRPr="0006312E">
        <w:rPr>
          <w:rFonts w:ascii="Arial" w:hAnsi="Arial" w:cs="Arial"/>
          <w:sz w:val="24"/>
          <w:szCs w:val="24"/>
        </w:rPr>
        <w:t>.</w:t>
      </w:r>
    </w:p>
    <w:p w14:paraId="1C3DAECA" w14:textId="77777777" w:rsidR="00203D5A" w:rsidRDefault="00203D5A" w:rsidP="00203D5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36F0CB2D" w14:textId="77777777" w:rsidR="0006312E" w:rsidRPr="0006312E" w:rsidRDefault="0006312E" w:rsidP="00203D5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06312E">
        <w:rPr>
          <w:rFonts w:ascii="Arial" w:hAnsi="Arial" w:cs="Arial"/>
          <w:sz w:val="24"/>
          <w:szCs w:val="24"/>
        </w:rPr>
        <w:t>RAZÃO SOCIAL</w:t>
      </w:r>
    </w:p>
    <w:p w14:paraId="647768D5" w14:textId="77777777" w:rsidR="00203D5A" w:rsidRDefault="00203D5A" w:rsidP="00203D5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5911BBC5" w14:textId="77777777" w:rsidR="00203D5A" w:rsidRPr="0006312E" w:rsidRDefault="00203D5A" w:rsidP="00203D5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06312E">
        <w:rPr>
          <w:rFonts w:ascii="Arial" w:hAnsi="Arial" w:cs="Arial"/>
          <w:sz w:val="24"/>
          <w:szCs w:val="24"/>
        </w:rPr>
        <w:t>Assinatura do Representante Legal</w:t>
      </w:r>
    </w:p>
    <w:p w14:paraId="363DCECB" w14:textId="05673C0D" w:rsidR="0006312E" w:rsidRPr="0006312E" w:rsidRDefault="0006312E" w:rsidP="00203D5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06312E">
        <w:rPr>
          <w:rFonts w:ascii="Arial" w:hAnsi="Arial" w:cs="Arial"/>
          <w:sz w:val="24"/>
          <w:szCs w:val="24"/>
        </w:rPr>
        <w:t>Nome do Representante Legal</w:t>
      </w:r>
    </w:p>
    <w:p w14:paraId="7C3315AA" w14:textId="53FD905D" w:rsidR="0006312E" w:rsidRPr="0006312E" w:rsidRDefault="0006312E" w:rsidP="00203D5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06312E">
        <w:rPr>
          <w:rFonts w:ascii="Arial" w:hAnsi="Arial" w:cs="Arial"/>
          <w:sz w:val="24"/>
          <w:szCs w:val="24"/>
        </w:rPr>
        <w:t>CPF</w:t>
      </w:r>
    </w:p>
    <w:p w14:paraId="631CAABB" w14:textId="5DCEC596" w:rsidR="0006312E" w:rsidRDefault="0006312E" w:rsidP="00207D36"/>
    <w:p w14:paraId="607EFCC8" w14:textId="77777777" w:rsidR="0006312E" w:rsidRPr="00963569" w:rsidRDefault="0006312E" w:rsidP="00207D36"/>
    <w:sectPr w:rsidR="0006312E" w:rsidRPr="00963569" w:rsidSect="00207D36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843" w:right="1701" w:bottom="567" w:left="1701" w:header="426" w:footer="2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7A6BD" w14:textId="77777777" w:rsidR="004F0DD1" w:rsidRDefault="004F0DD1" w:rsidP="00F83277">
      <w:pPr>
        <w:spacing w:after="0" w:line="240" w:lineRule="auto"/>
      </w:pPr>
      <w:r>
        <w:separator/>
      </w:r>
    </w:p>
  </w:endnote>
  <w:endnote w:type="continuationSeparator" w:id="0">
    <w:p w14:paraId="094211EB" w14:textId="77777777" w:rsidR="004F0DD1" w:rsidRDefault="004F0DD1" w:rsidP="00F832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fortaa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EE3DC" w14:textId="57D83C9F" w:rsidR="00D024AC" w:rsidRPr="00D024AC" w:rsidRDefault="0022441F" w:rsidP="00D024AC">
    <w:pPr>
      <w:pStyle w:val="Cabealho"/>
      <w:jc w:val="right"/>
      <w:rPr>
        <w:rFonts w:cstheme="minorHAnsi"/>
      </w:rPr>
    </w:pPr>
    <w:r w:rsidRPr="0022441F">
      <w:rPr>
        <w:rFonts w:cstheme="minorHAnsi"/>
      </w:rPr>
      <w:t xml:space="preserve">Página </w:t>
    </w:r>
    <w:r w:rsidRPr="0022441F">
      <w:rPr>
        <w:rFonts w:cstheme="minorHAnsi"/>
      </w:rPr>
      <w:fldChar w:fldCharType="begin"/>
    </w:r>
    <w:r w:rsidRPr="0022441F">
      <w:rPr>
        <w:rFonts w:cstheme="minorHAnsi"/>
      </w:rPr>
      <w:instrText>PAGE  \* Arabic  \* MERGEFORMAT</w:instrText>
    </w:r>
    <w:r w:rsidRPr="0022441F">
      <w:rPr>
        <w:rFonts w:cstheme="minorHAnsi"/>
      </w:rPr>
      <w:fldChar w:fldCharType="separate"/>
    </w:r>
    <w:r w:rsidRPr="0022441F">
      <w:rPr>
        <w:rFonts w:cstheme="minorHAnsi"/>
      </w:rPr>
      <w:t>2</w:t>
    </w:r>
    <w:r w:rsidRPr="0022441F">
      <w:rPr>
        <w:rFonts w:cstheme="minorHAnsi"/>
      </w:rPr>
      <w:fldChar w:fldCharType="end"/>
    </w:r>
    <w:r w:rsidRPr="0022441F">
      <w:rPr>
        <w:rFonts w:cstheme="minorHAnsi"/>
      </w:rPr>
      <w:t xml:space="preserve"> de </w:t>
    </w:r>
    <w:r w:rsidRPr="0022441F">
      <w:rPr>
        <w:rFonts w:cstheme="minorHAnsi"/>
      </w:rPr>
      <w:fldChar w:fldCharType="begin"/>
    </w:r>
    <w:r w:rsidRPr="0022441F">
      <w:rPr>
        <w:rFonts w:cstheme="minorHAnsi"/>
      </w:rPr>
      <w:instrText>NUMPAGES \ * Arábico \ * MERGEFORMAT</w:instrText>
    </w:r>
    <w:r w:rsidRPr="0022441F">
      <w:rPr>
        <w:rFonts w:cstheme="minorHAnsi"/>
      </w:rPr>
      <w:fldChar w:fldCharType="separate"/>
    </w:r>
    <w:r w:rsidRPr="0022441F">
      <w:rPr>
        <w:rFonts w:cstheme="minorHAnsi"/>
      </w:rPr>
      <w:t>2</w:t>
    </w:r>
    <w:r w:rsidRPr="0022441F">
      <w:rPr>
        <w:rFonts w:cstheme="minorHAnsi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79FFF2" w14:textId="77777777" w:rsidR="004F0DD1" w:rsidRDefault="004F0DD1" w:rsidP="00F83277">
      <w:pPr>
        <w:spacing w:after="0" w:line="240" w:lineRule="auto"/>
      </w:pPr>
      <w:r>
        <w:separator/>
      </w:r>
    </w:p>
  </w:footnote>
  <w:footnote w:type="continuationSeparator" w:id="0">
    <w:p w14:paraId="0086C75C" w14:textId="77777777" w:rsidR="004F0DD1" w:rsidRDefault="004F0DD1" w:rsidP="00F832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F89DF" w14:textId="00C8F49C" w:rsidR="00F74322" w:rsidRDefault="009D0CA5">
    <w:pPr>
      <w:pStyle w:val="Cabealho"/>
    </w:pPr>
    <w:r>
      <w:rPr>
        <w:noProof/>
      </w:rPr>
      <w:pict w14:anchorId="6D5569C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954594" o:spid="_x0000_s20482" type="#_x0000_t136" style="position:absolute;margin-left:0;margin-top:0;width:419.6pt;height:179.8pt;rotation:315;z-index:-251650048;mso-position-horizontal:center;mso-position-horizontal-relative:margin;mso-position-vertical:center;mso-position-vertical-relative:margin" o:allowincell="f" fillcolor="silver" stroked="f">
          <v:textpath style="font-family:&quot;Calibri&quot;;font-size:1pt" string="MINUT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92121" w14:textId="77777777" w:rsidR="00207D36" w:rsidRPr="00E41C5B" w:rsidRDefault="00207D36" w:rsidP="00207D36">
    <w:pPr>
      <w:spacing w:after="0"/>
      <w:jc w:val="center"/>
      <w:rPr>
        <w:sz w:val="24"/>
        <w:szCs w:val="24"/>
      </w:rPr>
    </w:pPr>
    <w:r>
      <w:rPr>
        <w:noProof/>
        <w:sz w:val="21"/>
        <w:szCs w:val="21"/>
      </w:rPr>
      <w:drawing>
        <wp:anchor distT="0" distB="0" distL="114300" distR="114300" simplePos="0" relativeHeight="251669504" behindDoc="1" locked="0" layoutInCell="1" allowOverlap="1" wp14:anchorId="7473283C" wp14:editId="00DB8D45">
          <wp:simplePos x="0" y="0"/>
          <wp:positionH relativeFrom="margin">
            <wp:align>right</wp:align>
          </wp:positionH>
          <wp:positionV relativeFrom="paragraph">
            <wp:posOffset>-99695</wp:posOffset>
          </wp:positionV>
          <wp:extent cx="695325" cy="818515"/>
          <wp:effectExtent l="0" t="0" r="9525" b="635"/>
          <wp:wrapNone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5325" cy="8185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01C75322" wp14:editId="56CCE245">
          <wp:simplePos x="0" y="0"/>
          <wp:positionH relativeFrom="column">
            <wp:posOffset>24130</wp:posOffset>
          </wp:positionH>
          <wp:positionV relativeFrom="paragraph">
            <wp:posOffset>-23495</wp:posOffset>
          </wp:positionV>
          <wp:extent cx="667385" cy="676275"/>
          <wp:effectExtent l="0" t="0" r="0" b="9525"/>
          <wp:wrapNone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6738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41C5B">
      <w:rPr>
        <w:rFonts w:ascii="Arial" w:hAnsi="Arial" w:cs="Arial"/>
        <w:b/>
        <w:bCs/>
        <w:color w:val="000000"/>
      </w:rPr>
      <w:t>PREFEITURA MUNICIPAL DE SANTANA DO PARAÍSO</w:t>
    </w:r>
    <w:r>
      <w:rPr>
        <w:rFonts w:ascii="Arial" w:hAnsi="Arial" w:cs="Arial"/>
        <w:b/>
        <w:bCs/>
        <w:color w:val="000000"/>
      </w:rPr>
      <w:t xml:space="preserve">   </w:t>
    </w:r>
  </w:p>
  <w:p w14:paraId="22A8E693" w14:textId="77777777" w:rsidR="00207D36" w:rsidRPr="0034012F" w:rsidRDefault="00207D36" w:rsidP="00207D36">
    <w:pPr>
      <w:spacing w:after="0"/>
      <w:jc w:val="center"/>
      <w:rPr>
        <w:sz w:val="20"/>
        <w:szCs w:val="20"/>
      </w:rPr>
    </w:pPr>
    <w:r w:rsidRPr="0034012F">
      <w:rPr>
        <w:rFonts w:ascii="Arial" w:hAnsi="Arial" w:cs="Arial"/>
        <w:color w:val="000000"/>
        <w:sz w:val="20"/>
        <w:szCs w:val="20"/>
      </w:rPr>
      <w:t>CNPJ 38.515.573/0001-20 - Inscrição Estadual: Isenta</w:t>
    </w:r>
  </w:p>
  <w:p w14:paraId="44A26B58" w14:textId="77777777" w:rsidR="00207D36" w:rsidRPr="0034012F" w:rsidRDefault="00207D36" w:rsidP="00207D36">
    <w:pPr>
      <w:spacing w:after="0"/>
      <w:ind w:hanging="284"/>
      <w:jc w:val="center"/>
      <w:rPr>
        <w:sz w:val="20"/>
        <w:szCs w:val="20"/>
      </w:rPr>
    </w:pPr>
    <w:r w:rsidRPr="0034012F">
      <w:rPr>
        <w:rFonts w:ascii="Arial" w:hAnsi="Arial" w:cs="Arial"/>
        <w:color w:val="000000"/>
        <w:sz w:val="20"/>
        <w:szCs w:val="20"/>
      </w:rPr>
      <w:t xml:space="preserve">            Rua Dona Amélia, 71, Centro, Santana do Paraíso - MG</w:t>
    </w:r>
  </w:p>
  <w:p w14:paraId="25FCF5EC" w14:textId="77777777" w:rsidR="00207D36" w:rsidRPr="00E00A68" w:rsidRDefault="00207D36" w:rsidP="00207D36">
    <w:pPr>
      <w:pBdr>
        <w:bottom w:val="single" w:sz="4" w:space="9" w:color="000000"/>
      </w:pBdr>
      <w:spacing w:after="0"/>
      <w:jc w:val="center"/>
      <w:rPr>
        <w:rFonts w:ascii="Arial" w:hAnsi="Arial" w:cs="Arial"/>
        <w:color w:val="000000"/>
        <w:sz w:val="21"/>
        <w:szCs w:val="21"/>
      </w:rPr>
    </w:pPr>
    <w:r w:rsidRPr="0034012F">
      <w:rPr>
        <w:rFonts w:ascii="Arial" w:hAnsi="Arial" w:cs="Arial"/>
        <w:color w:val="000000"/>
        <w:sz w:val="20"/>
        <w:szCs w:val="20"/>
      </w:rPr>
      <w:t>CEP 35179000 - Fone (31) 3251-7500</w:t>
    </w:r>
  </w:p>
  <w:p w14:paraId="21C9DBB4" w14:textId="6AADAD05" w:rsidR="001A4EBB" w:rsidRPr="00207D36" w:rsidRDefault="001A4EBB" w:rsidP="00207D3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CE54C" w14:textId="121F9EA2" w:rsidR="00F74322" w:rsidRDefault="009D0CA5">
    <w:pPr>
      <w:pStyle w:val="Cabealho"/>
    </w:pPr>
    <w:r>
      <w:rPr>
        <w:noProof/>
      </w:rPr>
      <w:pict w14:anchorId="2D32D4E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954593" o:spid="_x0000_s20481" type="#_x0000_t136" style="position:absolute;margin-left:0;margin-top:0;width:419.6pt;height:179.8pt;rotation:315;z-index:-251652096;mso-position-horizontal:center;mso-position-horizontal-relative:margin;mso-position-vertical:center;mso-position-vertical-relative:margin" o:allowincell="f" fillcolor="silver" stroked="f">
          <v:textpath style="font-family:&quot;Calibri&quot;;font-size:1pt" string="MINUT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F588F"/>
    <w:multiLevelType w:val="multilevel"/>
    <w:tmpl w:val="617E75F6"/>
    <w:lvl w:ilvl="0">
      <w:start w:val="1"/>
      <w:numFmt w:val="lowerLetter"/>
      <w:lvlText w:val="%1)"/>
      <w:lvlJc w:val="left"/>
      <w:pPr>
        <w:ind w:left="425" w:hanging="425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5A24233"/>
    <w:multiLevelType w:val="multilevel"/>
    <w:tmpl w:val="B672B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226D3A"/>
    <w:multiLevelType w:val="hybridMultilevel"/>
    <w:tmpl w:val="704470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F90DFC"/>
    <w:multiLevelType w:val="hybridMultilevel"/>
    <w:tmpl w:val="2F5077DC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 w15:restartNumberingAfterBreak="0">
    <w:nsid w:val="0D9079F1"/>
    <w:multiLevelType w:val="hybridMultilevel"/>
    <w:tmpl w:val="7248ABC4"/>
    <w:lvl w:ilvl="0" w:tplc="EB549068">
      <w:start w:val="4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DD7407"/>
    <w:multiLevelType w:val="multilevel"/>
    <w:tmpl w:val="0B5C1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1421BC"/>
    <w:multiLevelType w:val="hybridMultilevel"/>
    <w:tmpl w:val="0734AB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F94A3B"/>
    <w:multiLevelType w:val="hybridMultilevel"/>
    <w:tmpl w:val="9F44A2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A27C36"/>
    <w:multiLevelType w:val="multilevel"/>
    <w:tmpl w:val="06B808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B9B35A8"/>
    <w:multiLevelType w:val="hybridMultilevel"/>
    <w:tmpl w:val="7A1260AA"/>
    <w:lvl w:ilvl="0" w:tplc="535086EC">
      <w:start w:val="5"/>
      <w:numFmt w:val="bullet"/>
      <w:lvlText w:val=""/>
      <w:lvlJc w:val="left"/>
      <w:pPr>
        <w:ind w:left="720" w:hanging="360"/>
      </w:pPr>
      <w:rPr>
        <w:rFonts w:ascii="Symbol" w:eastAsia="Comfortaa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E5665B"/>
    <w:multiLevelType w:val="multilevel"/>
    <w:tmpl w:val="F8AEE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557FE8"/>
    <w:multiLevelType w:val="multilevel"/>
    <w:tmpl w:val="77B6E93E"/>
    <w:lvl w:ilvl="0">
      <w:start w:val="1"/>
      <w:numFmt w:val="lowerLetter"/>
      <w:lvlText w:val="%1)"/>
      <w:lvlJc w:val="left"/>
      <w:pPr>
        <w:ind w:left="425" w:hanging="425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2" w15:restartNumberingAfterBreak="0">
    <w:nsid w:val="2D960B71"/>
    <w:multiLevelType w:val="multilevel"/>
    <w:tmpl w:val="5E3EE8E6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3B01CD"/>
    <w:multiLevelType w:val="multilevel"/>
    <w:tmpl w:val="97647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9C85FB4"/>
    <w:multiLevelType w:val="multilevel"/>
    <w:tmpl w:val="9AD67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205028C"/>
    <w:multiLevelType w:val="multilevel"/>
    <w:tmpl w:val="DB98FDC6"/>
    <w:lvl w:ilvl="0">
      <w:start w:val="1"/>
      <w:numFmt w:val="lowerLetter"/>
      <w:lvlText w:val="%1)"/>
      <w:lvlJc w:val="left"/>
      <w:pPr>
        <w:ind w:left="425" w:hanging="425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6" w15:restartNumberingAfterBreak="0">
    <w:nsid w:val="52E44B36"/>
    <w:multiLevelType w:val="hybridMultilevel"/>
    <w:tmpl w:val="500078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1D34EF"/>
    <w:multiLevelType w:val="multilevel"/>
    <w:tmpl w:val="F9886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72E5497"/>
    <w:multiLevelType w:val="multilevel"/>
    <w:tmpl w:val="FB4C2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F6E37C2"/>
    <w:multiLevelType w:val="hybridMultilevel"/>
    <w:tmpl w:val="2700A5D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DD5D4A"/>
    <w:multiLevelType w:val="hybridMultilevel"/>
    <w:tmpl w:val="F46C564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283616"/>
    <w:multiLevelType w:val="multilevel"/>
    <w:tmpl w:val="46E40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614483"/>
    <w:multiLevelType w:val="hybridMultilevel"/>
    <w:tmpl w:val="A5C03C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10106A"/>
    <w:multiLevelType w:val="multilevel"/>
    <w:tmpl w:val="D5D03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23A7D46"/>
    <w:multiLevelType w:val="hybridMultilevel"/>
    <w:tmpl w:val="F1A259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D90192"/>
    <w:multiLevelType w:val="multilevel"/>
    <w:tmpl w:val="CBBECD06"/>
    <w:lvl w:ilvl="0">
      <w:start w:val="1"/>
      <w:numFmt w:val="lowerLetter"/>
      <w:lvlText w:val="%1)"/>
      <w:lvlJc w:val="left"/>
      <w:pPr>
        <w:ind w:left="425" w:hanging="425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6" w15:restartNumberingAfterBreak="0">
    <w:nsid w:val="795340F6"/>
    <w:multiLevelType w:val="hybridMultilevel"/>
    <w:tmpl w:val="BDCE21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636A3D"/>
    <w:multiLevelType w:val="hybridMultilevel"/>
    <w:tmpl w:val="EA2C2A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402FD8"/>
    <w:multiLevelType w:val="multilevel"/>
    <w:tmpl w:val="6986C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5"/>
  </w:num>
  <w:num w:numId="2">
    <w:abstractNumId w:val="0"/>
  </w:num>
  <w:num w:numId="3">
    <w:abstractNumId w:val="11"/>
  </w:num>
  <w:num w:numId="4">
    <w:abstractNumId w:val="15"/>
  </w:num>
  <w:num w:numId="5">
    <w:abstractNumId w:val="9"/>
  </w:num>
  <w:num w:numId="6">
    <w:abstractNumId w:val="19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</w:num>
  <w:num w:numId="9">
    <w:abstractNumId w:val="23"/>
  </w:num>
  <w:num w:numId="10">
    <w:abstractNumId w:val="16"/>
  </w:num>
  <w:num w:numId="11">
    <w:abstractNumId w:val="5"/>
  </w:num>
  <w:num w:numId="12">
    <w:abstractNumId w:val="28"/>
  </w:num>
  <w:num w:numId="13">
    <w:abstractNumId w:val="10"/>
  </w:num>
  <w:num w:numId="14">
    <w:abstractNumId w:val="12"/>
  </w:num>
  <w:num w:numId="15">
    <w:abstractNumId w:val="3"/>
  </w:num>
  <w:num w:numId="16">
    <w:abstractNumId w:val="1"/>
  </w:num>
  <w:num w:numId="17">
    <w:abstractNumId w:val="14"/>
  </w:num>
  <w:num w:numId="18">
    <w:abstractNumId w:val="26"/>
  </w:num>
  <w:num w:numId="19">
    <w:abstractNumId w:val="27"/>
  </w:num>
  <w:num w:numId="20">
    <w:abstractNumId w:val="20"/>
  </w:num>
  <w:num w:numId="21">
    <w:abstractNumId w:val="6"/>
  </w:num>
  <w:num w:numId="22">
    <w:abstractNumId w:val="7"/>
  </w:num>
  <w:num w:numId="23">
    <w:abstractNumId w:val="24"/>
  </w:num>
  <w:num w:numId="24">
    <w:abstractNumId w:val="4"/>
  </w:num>
  <w:num w:numId="25">
    <w:abstractNumId w:val="18"/>
  </w:num>
  <w:num w:numId="26">
    <w:abstractNumId w:val="2"/>
  </w:num>
  <w:num w:numId="27">
    <w:abstractNumId w:val="13"/>
  </w:num>
  <w:num w:numId="28">
    <w:abstractNumId w:val="22"/>
  </w:num>
  <w:num w:numId="29">
    <w:abstractNumId w:val="2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83"/>
    <o:shapelayout v:ext="edit">
      <o:idmap v:ext="edit" data="20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7E39"/>
    <w:rsid w:val="00011C62"/>
    <w:rsid w:val="000149C1"/>
    <w:rsid w:val="000176DA"/>
    <w:rsid w:val="00025DC8"/>
    <w:rsid w:val="00046A3C"/>
    <w:rsid w:val="0006312E"/>
    <w:rsid w:val="000717D8"/>
    <w:rsid w:val="0007182A"/>
    <w:rsid w:val="000C4345"/>
    <w:rsid w:val="000E5DAE"/>
    <w:rsid w:val="00110863"/>
    <w:rsid w:val="0013113A"/>
    <w:rsid w:val="00153F11"/>
    <w:rsid w:val="00161891"/>
    <w:rsid w:val="00173C9B"/>
    <w:rsid w:val="00184BF4"/>
    <w:rsid w:val="00187B86"/>
    <w:rsid w:val="0019555A"/>
    <w:rsid w:val="001A4EBB"/>
    <w:rsid w:val="001D1B84"/>
    <w:rsid w:val="001D6E1E"/>
    <w:rsid w:val="001F34BE"/>
    <w:rsid w:val="002005D0"/>
    <w:rsid w:val="00203D5A"/>
    <w:rsid w:val="00206762"/>
    <w:rsid w:val="00207D36"/>
    <w:rsid w:val="0022441F"/>
    <w:rsid w:val="00240D6B"/>
    <w:rsid w:val="00250AD1"/>
    <w:rsid w:val="0027012C"/>
    <w:rsid w:val="0027415C"/>
    <w:rsid w:val="002B7498"/>
    <w:rsid w:val="002E58D9"/>
    <w:rsid w:val="002F229A"/>
    <w:rsid w:val="002F65B9"/>
    <w:rsid w:val="00307E07"/>
    <w:rsid w:val="0037115D"/>
    <w:rsid w:val="003713A3"/>
    <w:rsid w:val="00385159"/>
    <w:rsid w:val="00394575"/>
    <w:rsid w:val="0039532E"/>
    <w:rsid w:val="003B58C9"/>
    <w:rsid w:val="003D0232"/>
    <w:rsid w:val="003D4832"/>
    <w:rsid w:val="003E4DAB"/>
    <w:rsid w:val="003F33A3"/>
    <w:rsid w:val="0042406D"/>
    <w:rsid w:val="00451943"/>
    <w:rsid w:val="00453589"/>
    <w:rsid w:val="00472269"/>
    <w:rsid w:val="00483314"/>
    <w:rsid w:val="004B2D05"/>
    <w:rsid w:val="004F0DD1"/>
    <w:rsid w:val="00510AB8"/>
    <w:rsid w:val="00571AFF"/>
    <w:rsid w:val="005839FA"/>
    <w:rsid w:val="005E6D41"/>
    <w:rsid w:val="00606F06"/>
    <w:rsid w:val="00614289"/>
    <w:rsid w:val="006445F5"/>
    <w:rsid w:val="0064667D"/>
    <w:rsid w:val="00652180"/>
    <w:rsid w:val="00673EBB"/>
    <w:rsid w:val="006B6496"/>
    <w:rsid w:val="00711EF8"/>
    <w:rsid w:val="00751BF7"/>
    <w:rsid w:val="007722D3"/>
    <w:rsid w:val="007879BA"/>
    <w:rsid w:val="00792906"/>
    <w:rsid w:val="00797141"/>
    <w:rsid w:val="00797EF1"/>
    <w:rsid w:val="007D1DF1"/>
    <w:rsid w:val="00834B31"/>
    <w:rsid w:val="00882768"/>
    <w:rsid w:val="00882F0B"/>
    <w:rsid w:val="00885184"/>
    <w:rsid w:val="008C0F2F"/>
    <w:rsid w:val="008E125C"/>
    <w:rsid w:val="009019B0"/>
    <w:rsid w:val="00933462"/>
    <w:rsid w:val="00950DA4"/>
    <w:rsid w:val="00954479"/>
    <w:rsid w:val="00965953"/>
    <w:rsid w:val="009B00B1"/>
    <w:rsid w:val="009C7E39"/>
    <w:rsid w:val="009D0CA5"/>
    <w:rsid w:val="00A042C3"/>
    <w:rsid w:val="00A14B8E"/>
    <w:rsid w:val="00A36963"/>
    <w:rsid w:val="00A517E9"/>
    <w:rsid w:val="00A641CB"/>
    <w:rsid w:val="00A66E97"/>
    <w:rsid w:val="00AA78B5"/>
    <w:rsid w:val="00AC5E85"/>
    <w:rsid w:val="00AE340E"/>
    <w:rsid w:val="00AE46AF"/>
    <w:rsid w:val="00AE5BD8"/>
    <w:rsid w:val="00AF08E3"/>
    <w:rsid w:val="00B33588"/>
    <w:rsid w:val="00B338EA"/>
    <w:rsid w:val="00B468EB"/>
    <w:rsid w:val="00B6218D"/>
    <w:rsid w:val="00B76BC9"/>
    <w:rsid w:val="00BA74D7"/>
    <w:rsid w:val="00BD6657"/>
    <w:rsid w:val="00BE308E"/>
    <w:rsid w:val="00BF3D0F"/>
    <w:rsid w:val="00C0722B"/>
    <w:rsid w:val="00C13AAF"/>
    <w:rsid w:val="00C37DED"/>
    <w:rsid w:val="00C837F7"/>
    <w:rsid w:val="00C911C5"/>
    <w:rsid w:val="00CB1E14"/>
    <w:rsid w:val="00CB486F"/>
    <w:rsid w:val="00CB7BD1"/>
    <w:rsid w:val="00CC17FF"/>
    <w:rsid w:val="00CC2451"/>
    <w:rsid w:val="00CC251B"/>
    <w:rsid w:val="00CD046A"/>
    <w:rsid w:val="00CD3CA0"/>
    <w:rsid w:val="00D024AC"/>
    <w:rsid w:val="00D06A24"/>
    <w:rsid w:val="00D73CD1"/>
    <w:rsid w:val="00DA2C94"/>
    <w:rsid w:val="00DD5618"/>
    <w:rsid w:val="00DE7A3E"/>
    <w:rsid w:val="00DF16B2"/>
    <w:rsid w:val="00E00F1E"/>
    <w:rsid w:val="00E0226C"/>
    <w:rsid w:val="00E16969"/>
    <w:rsid w:val="00E304FE"/>
    <w:rsid w:val="00E35373"/>
    <w:rsid w:val="00E54C92"/>
    <w:rsid w:val="00E61F53"/>
    <w:rsid w:val="00E755AA"/>
    <w:rsid w:val="00EA4402"/>
    <w:rsid w:val="00ED15D8"/>
    <w:rsid w:val="00F301F6"/>
    <w:rsid w:val="00F454DC"/>
    <w:rsid w:val="00F55C4F"/>
    <w:rsid w:val="00F74322"/>
    <w:rsid w:val="00F83277"/>
    <w:rsid w:val="00FD5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3"/>
    <o:shapelayout v:ext="edit">
      <o:idmap v:ext="edit" data="1"/>
    </o:shapelayout>
  </w:shapeDefaults>
  <w:decimalSymbol w:val=","/>
  <w:listSeparator w:val=";"/>
  <w14:docId w14:val="70ACEA02"/>
  <w15:chartTrackingRefBased/>
  <w15:docId w15:val="{CF1FC590-6141-486B-BE85-38616F2C0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7D36"/>
    <w:rPr>
      <w:rFonts w:ascii="Calibri" w:eastAsia="Calibri" w:hAnsi="Calibri" w:cs="Calibri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F33A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40D6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F08E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styleId="Ttulo4">
    <w:name w:val="heading 4"/>
    <w:basedOn w:val="Normal"/>
    <w:next w:val="Normal"/>
    <w:link w:val="Ttulo4Char"/>
    <w:unhideWhenUsed/>
    <w:qFormat/>
    <w:rsid w:val="007879BA"/>
    <w:pPr>
      <w:keepNext/>
      <w:spacing w:before="240" w:after="60" w:line="276" w:lineRule="auto"/>
      <w:outlineLvl w:val="3"/>
    </w:pPr>
    <w:rPr>
      <w:rFonts w:eastAsiaTheme="minorHAnsi" w:cstheme="minorBidi"/>
      <w:b/>
      <w:bCs/>
      <w:szCs w:val="28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F33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4Char">
    <w:name w:val="Título 4 Char"/>
    <w:basedOn w:val="Fontepargpadro"/>
    <w:link w:val="Ttulo4"/>
    <w:rsid w:val="007879BA"/>
    <w:rPr>
      <w:rFonts w:ascii="Calibri" w:hAnsi="Calibri"/>
      <w:b/>
      <w:bCs/>
      <w:szCs w:val="28"/>
    </w:rPr>
  </w:style>
  <w:style w:type="paragraph" w:styleId="NormalWeb">
    <w:name w:val="Normal (Web)"/>
    <w:basedOn w:val="Normal"/>
    <w:uiPriority w:val="99"/>
    <w:unhideWhenUsed/>
    <w:qFormat/>
    <w:rsid w:val="009C7E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9C7E39"/>
    <w:rPr>
      <w:b/>
      <w:bCs/>
    </w:rPr>
  </w:style>
  <w:style w:type="table" w:styleId="TabeladeGrade5Escura-nfase3">
    <w:name w:val="Grid Table 5 Dark Accent 3"/>
    <w:basedOn w:val="Tabelanormal"/>
    <w:uiPriority w:val="50"/>
    <w:rsid w:val="009C7E3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TabeladeGrade4-nfase6">
    <w:name w:val="Grid Table 4 Accent 6"/>
    <w:basedOn w:val="Tabelanormal"/>
    <w:uiPriority w:val="49"/>
    <w:rsid w:val="009C7E39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elacomgrade">
    <w:name w:val="Table Grid"/>
    <w:basedOn w:val="Tabelanormal"/>
    <w:uiPriority w:val="39"/>
    <w:rsid w:val="009C7E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2005D0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005D0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F83277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83277"/>
  </w:style>
  <w:style w:type="paragraph" w:styleId="Rodap">
    <w:name w:val="footer"/>
    <w:basedOn w:val="Normal"/>
    <w:link w:val="RodapChar"/>
    <w:uiPriority w:val="99"/>
    <w:unhideWhenUsed/>
    <w:rsid w:val="00F83277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83277"/>
  </w:style>
  <w:style w:type="paragraph" w:styleId="Corpodetexto">
    <w:name w:val="Body Text"/>
    <w:basedOn w:val="Normal"/>
    <w:link w:val="CorpodetextoChar"/>
    <w:rsid w:val="00AE5BD8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AE5BD8"/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12">
    <w:name w:val="12"/>
    <w:basedOn w:val="Tabelanormal"/>
    <w:rsid w:val="007879BA"/>
    <w:pPr>
      <w:spacing w:after="200" w:line="276" w:lineRule="auto"/>
    </w:pPr>
    <w:rPr>
      <w:rFonts w:ascii="Calibri" w:eastAsia="Calibri" w:hAnsi="Calibri" w:cs="Calibri"/>
      <w:lang w:eastAsia="pt-BR"/>
    </w:rPr>
    <w:tblPr>
      <w:tblStyleRowBandSize w:val="1"/>
      <w:tblStyleColBandSize w:val="1"/>
      <w:tblInd w:w="0" w:type="nil"/>
      <w:tblCellMar>
        <w:left w:w="0" w:type="dxa"/>
        <w:right w:w="0" w:type="dxa"/>
      </w:tblCellMar>
    </w:tblPr>
  </w:style>
  <w:style w:type="paragraph" w:styleId="PargrafodaLista">
    <w:name w:val="List Paragraph"/>
    <w:aliases w:val="Marca 1,Normal numerado,List Paragraph,MARCADOR,Marcador,00- Parágrafo,Marina,Lista Colorida - Ênfase 11"/>
    <w:basedOn w:val="Normal"/>
    <w:link w:val="PargrafodaListaChar"/>
    <w:uiPriority w:val="34"/>
    <w:qFormat/>
    <w:rsid w:val="007879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customStyle="1" w:styleId="PargrafodaListaChar">
    <w:name w:val="Parágrafo da Lista Char"/>
    <w:aliases w:val="Marca 1 Char,Normal numerado Char,List Paragraph Char,MARCADOR Char,Marcador Char,00- Parágrafo Char,Marina Char,Lista Colorida - Ênfase 11 Char"/>
    <w:link w:val="PargrafodaLista"/>
    <w:uiPriority w:val="34"/>
    <w:rsid w:val="003F33A3"/>
  </w:style>
  <w:style w:type="paragraph" w:customStyle="1" w:styleId="textojustificadorecuoprimeiralinha">
    <w:name w:val="textojustificadorecuoprimeiralinha"/>
    <w:basedOn w:val="Normal"/>
    <w:rsid w:val="007879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ark-mode-color-black">
    <w:name w:val="dark-mode-color-black"/>
    <w:basedOn w:val="Fontepargpadro"/>
    <w:rsid w:val="007879BA"/>
  </w:style>
  <w:style w:type="character" w:styleId="MenoPendente">
    <w:name w:val="Unresolved Mention"/>
    <w:basedOn w:val="Fontepargpadro"/>
    <w:uiPriority w:val="99"/>
    <w:semiHidden/>
    <w:unhideWhenUsed/>
    <w:rsid w:val="007879BA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37115D"/>
    <w:pPr>
      <w:spacing w:after="0" w:line="240" w:lineRule="auto"/>
    </w:pPr>
  </w:style>
  <w:style w:type="table" w:customStyle="1" w:styleId="Tabelacomgrade1">
    <w:name w:val="Tabela com grade1"/>
    <w:basedOn w:val="Tabelanormal"/>
    <w:next w:val="Tabelacomgrade"/>
    <w:uiPriority w:val="39"/>
    <w:rsid w:val="00E755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AF08E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40D6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nfase">
    <w:name w:val="Emphasis"/>
    <w:basedOn w:val="Fontepargpadro"/>
    <w:uiPriority w:val="20"/>
    <w:qFormat/>
    <w:rsid w:val="00207D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0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4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8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0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8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1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9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5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4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76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59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69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16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4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8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89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3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37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205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65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59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71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918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2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4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06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145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77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CEB488-0C05-41EE-AA6A-1F7FF7589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1166</Words>
  <Characters>6301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Vania Maria</dc:creator>
  <cp:keywords/>
  <dc:description/>
  <cp:lastModifiedBy>Luís Gustavo Andrade Duarte</cp:lastModifiedBy>
  <cp:revision>2</cp:revision>
  <cp:lastPrinted>2026-10-05T16:29:00Z</cp:lastPrinted>
  <dcterms:created xsi:type="dcterms:W3CDTF">2026-10-05T16:33:00Z</dcterms:created>
  <dcterms:modified xsi:type="dcterms:W3CDTF">2026-10-05T16:33:00Z</dcterms:modified>
</cp:coreProperties>
</file>