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E1DC" w14:textId="77777777" w:rsidR="009A0EC1" w:rsidRDefault="009A0EC1" w:rsidP="009A0EC1">
      <w:pPr>
        <w:jc w:val="center"/>
        <w:rPr>
          <w:b/>
          <w:bCs/>
          <w:sz w:val="30"/>
          <w:szCs w:val="30"/>
          <w:u w:val="single"/>
        </w:rPr>
      </w:pPr>
    </w:p>
    <w:p w14:paraId="68770B2E" w14:textId="57E0EAF0" w:rsidR="009A0EC1" w:rsidRPr="00D746E9" w:rsidRDefault="009A0EC1" w:rsidP="009A0EC1">
      <w:pPr>
        <w:jc w:val="center"/>
        <w:rPr>
          <w:b/>
          <w:bCs/>
          <w:sz w:val="30"/>
          <w:szCs w:val="30"/>
          <w:u w:val="single"/>
        </w:rPr>
      </w:pPr>
      <w:r w:rsidRPr="00D746E9">
        <w:rPr>
          <w:b/>
          <w:bCs/>
          <w:sz w:val="30"/>
          <w:szCs w:val="30"/>
          <w:u w:val="single"/>
        </w:rPr>
        <w:t>T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E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R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M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O</w:t>
      </w:r>
      <w:r>
        <w:rPr>
          <w:b/>
          <w:bCs/>
          <w:sz w:val="30"/>
          <w:szCs w:val="30"/>
          <w:u w:val="single"/>
        </w:rPr>
        <w:t xml:space="preserve">    </w:t>
      </w:r>
      <w:r w:rsidRPr="00D746E9">
        <w:rPr>
          <w:b/>
          <w:bCs/>
          <w:sz w:val="30"/>
          <w:szCs w:val="30"/>
          <w:u w:val="single"/>
        </w:rPr>
        <w:t>DE</w:t>
      </w:r>
      <w:r>
        <w:rPr>
          <w:b/>
          <w:bCs/>
          <w:sz w:val="30"/>
          <w:szCs w:val="30"/>
          <w:u w:val="single"/>
        </w:rPr>
        <w:t xml:space="preserve">    </w:t>
      </w:r>
      <w:r w:rsidRPr="00D746E9">
        <w:rPr>
          <w:b/>
          <w:bCs/>
          <w:sz w:val="30"/>
          <w:szCs w:val="30"/>
          <w:u w:val="single"/>
        </w:rPr>
        <w:t xml:space="preserve"> R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E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F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E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R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Ê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N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C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I</w:t>
      </w:r>
      <w:r>
        <w:rPr>
          <w:b/>
          <w:bCs/>
          <w:sz w:val="30"/>
          <w:szCs w:val="30"/>
          <w:u w:val="single"/>
        </w:rPr>
        <w:t xml:space="preserve"> </w:t>
      </w:r>
      <w:r w:rsidRPr="00D746E9">
        <w:rPr>
          <w:b/>
          <w:bCs/>
          <w:sz w:val="30"/>
          <w:szCs w:val="30"/>
          <w:u w:val="single"/>
        </w:rPr>
        <w:t>A</w:t>
      </w:r>
    </w:p>
    <w:p w14:paraId="39F4CE09" w14:textId="5F62AB9B" w:rsidR="009A0EC1" w:rsidRDefault="009A0EC1" w:rsidP="009A0EC1"/>
    <w:p w14:paraId="675E4EB8" w14:textId="77777777" w:rsidR="009A0EC1" w:rsidRDefault="009A0EC1" w:rsidP="009A0EC1"/>
    <w:p w14:paraId="7F90FF70" w14:textId="77777777" w:rsidR="009A0EC1" w:rsidRPr="00D746E9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D746E9">
        <w:rPr>
          <w:b/>
          <w:bCs/>
          <w:u w:val="single"/>
        </w:rPr>
        <w:t>OBJETO</w:t>
      </w:r>
    </w:p>
    <w:p w14:paraId="78A47986" w14:textId="4D009934" w:rsidR="009A0EC1" w:rsidRDefault="009A0EC1" w:rsidP="009A0EC1">
      <w:pPr>
        <w:pStyle w:val="PargrafodaLista"/>
        <w:ind w:left="0"/>
      </w:pPr>
      <w:r>
        <w:t>Fornecimento de açúcar para atender a Fundação Parques e Jardins</w:t>
      </w:r>
      <w:r w:rsidR="004726FF">
        <w:t>.</w:t>
      </w:r>
    </w:p>
    <w:p w14:paraId="58D70409" w14:textId="77777777" w:rsidR="009A0EC1" w:rsidRDefault="009A0EC1" w:rsidP="009A0EC1">
      <w:pPr>
        <w:pStyle w:val="PargrafodaLista"/>
        <w:ind w:left="0"/>
      </w:pPr>
    </w:p>
    <w:p w14:paraId="4BC2BEEF" w14:textId="77777777" w:rsidR="009A0EC1" w:rsidRDefault="009A0EC1" w:rsidP="009A0EC1">
      <w:pPr>
        <w:pStyle w:val="PargrafodaLista"/>
      </w:pPr>
    </w:p>
    <w:p w14:paraId="0923C5B9" w14:textId="77777777" w:rsidR="009A0EC1" w:rsidRPr="00D746E9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D746E9">
        <w:rPr>
          <w:b/>
          <w:bCs/>
          <w:u w:val="single"/>
        </w:rPr>
        <w:t>JUSTIFICATIVA</w:t>
      </w:r>
    </w:p>
    <w:p w14:paraId="3C64F717" w14:textId="77777777" w:rsidR="009A0EC1" w:rsidRDefault="009A0EC1" w:rsidP="009A0EC1">
      <w:pPr>
        <w:jc w:val="both"/>
      </w:pPr>
      <w:r>
        <w:t>Fornecer açúcar necessário para reposição de estoque e uso na Fundação Parques e Jardins, tendo em vista que a compra inicial não foi o suficiente para suprir esta demanda, devido ao aumento de pessoal desta Fundação.</w:t>
      </w:r>
    </w:p>
    <w:p w14:paraId="0867FFA1" w14:textId="77777777" w:rsidR="009A0EC1" w:rsidRDefault="009A0EC1" w:rsidP="009A0EC1"/>
    <w:p w14:paraId="18C687E7" w14:textId="2B0238D5" w:rsidR="009A0EC1" w:rsidRPr="00D746E9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D746E9">
        <w:rPr>
          <w:b/>
          <w:bCs/>
          <w:u w:val="single"/>
        </w:rPr>
        <w:t>ESPECIFICAÇÃO TÉCNICA</w:t>
      </w:r>
      <w:r w:rsidR="004726FF">
        <w:rPr>
          <w:b/>
          <w:bCs/>
          <w:u w:val="single"/>
        </w:rPr>
        <w:t>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58"/>
        <w:gridCol w:w="4838"/>
        <w:gridCol w:w="987"/>
        <w:gridCol w:w="1670"/>
      </w:tblGrid>
      <w:tr w:rsidR="009A0EC1" w14:paraId="099E8C88" w14:textId="77777777" w:rsidTr="001D69EE">
        <w:trPr>
          <w:trHeight w:val="773"/>
          <w:jc w:val="center"/>
        </w:trPr>
        <w:tc>
          <w:tcPr>
            <w:tcW w:w="846" w:type="dxa"/>
            <w:vAlign w:val="center"/>
          </w:tcPr>
          <w:p w14:paraId="1358562D" w14:textId="77777777" w:rsidR="009A0EC1" w:rsidRPr="00DE11F2" w:rsidRDefault="009A0EC1" w:rsidP="001D69EE">
            <w:pPr>
              <w:jc w:val="center"/>
              <w:rPr>
                <w:b/>
                <w:bCs/>
              </w:rPr>
            </w:pPr>
            <w:r w:rsidRPr="00DE11F2">
              <w:rPr>
                <w:b/>
                <w:bCs/>
              </w:rPr>
              <w:t>ITEM</w:t>
            </w:r>
          </w:p>
        </w:tc>
        <w:tc>
          <w:tcPr>
            <w:tcW w:w="4961" w:type="dxa"/>
            <w:vAlign w:val="center"/>
          </w:tcPr>
          <w:p w14:paraId="3EEECB19" w14:textId="77777777" w:rsidR="009A0EC1" w:rsidRPr="00DE11F2" w:rsidRDefault="009A0EC1" w:rsidP="001D69EE">
            <w:pPr>
              <w:jc w:val="center"/>
              <w:rPr>
                <w:b/>
                <w:bCs/>
              </w:rPr>
            </w:pPr>
            <w:r w:rsidRPr="00DE11F2">
              <w:rPr>
                <w:b/>
                <w:bCs/>
              </w:rPr>
              <w:t>ESPECIFICAÇÃO</w:t>
            </w:r>
          </w:p>
        </w:tc>
        <w:tc>
          <w:tcPr>
            <w:tcW w:w="992" w:type="dxa"/>
            <w:vAlign w:val="center"/>
          </w:tcPr>
          <w:p w14:paraId="69F2543F" w14:textId="77777777" w:rsidR="009A0EC1" w:rsidRPr="00DE11F2" w:rsidRDefault="009A0EC1" w:rsidP="001D69EE">
            <w:pPr>
              <w:jc w:val="center"/>
              <w:rPr>
                <w:b/>
                <w:bCs/>
              </w:rPr>
            </w:pPr>
            <w:r w:rsidRPr="00DE11F2">
              <w:rPr>
                <w:b/>
                <w:bCs/>
              </w:rPr>
              <w:t>UNID.</w:t>
            </w:r>
          </w:p>
        </w:tc>
        <w:tc>
          <w:tcPr>
            <w:tcW w:w="1695" w:type="dxa"/>
            <w:vAlign w:val="center"/>
          </w:tcPr>
          <w:p w14:paraId="1096F0BF" w14:textId="77777777" w:rsidR="009A0EC1" w:rsidRPr="00DE11F2" w:rsidRDefault="009A0EC1" w:rsidP="001D69EE">
            <w:pPr>
              <w:jc w:val="center"/>
              <w:rPr>
                <w:b/>
                <w:bCs/>
              </w:rPr>
            </w:pPr>
            <w:r w:rsidRPr="00DE11F2">
              <w:rPr>
                <w:b/>
                <w:bCs/>
              </w:rPr>
              <w:t>QUANT.</w:t>
            </w:r>
          </w:p>
        </w:tc>
      </w:tr>
      <w:tr w:rsidR="009A0EC1" w14:paraId="37F5FE68" w14:textId="77777777" w:rsidTr="001D69EE">
        <w:trPr>
          <w:trHeight w:val="1563"/>
          <w:jc w:val="center"/>
        </w:trPr>
        <w:tc>
          <w:tcPr>
            <w:tcW w:w="846" w:type="dxa"/>
            <w:vAlign w:val="center"/>
          </w:tcPr>
          <w:p w14:paraId="2281F947" w14:textId="77777777" w:rsidR="009A0EC1" w:rsidRDefault="009A0EC1" w:rsidP="001D69EE">
            <w:pPr>
              <w:jc w:val="center"/>
            </w:pPr>
            <w:r>
              <w:t>01</w:t>
            </w:r>
          </w:p>
        </w:tc>
        <w:tc>
          <w:tcPr>
            <w:tcW w:w="4961" w:type="dxa"/>
            <w:vAlign w:val="center"/>
          </w:tcPr>
          <w:p w14:paraId="6F44D149" w14:textId="77777777" w:rsidR="009A0EC1" w:rsidRDefault="009A0EC1" w:rsidP="001D69EE">
            <w:pPr>
              <w:jc w:val="both"/>
            </w:pPr>
            <w:r>
              <w:t>Açúcar refinado especial, acondicionado em embalagem plástica original.</w:t>
            </w:r>
          </w:p>
        </w:tc>
        <w:tc>
          <w:tcPr>
            <w:tcW w:w="992" w:type="dxa"/>
            <w:vAlign w:val="center"/>
          </w:tcPr>
          <w:p w14:paraId="3E1DDC13" w14:textId="77777777" w:rsidR="009A0EC1" w:rsidRDefault="009A0EC1" w:rsidP="001D69EE">
            <w:pPr>
              <w:jc w:val="center"/>
            </w:pPr>
            <w:r>
              <w:t>KG</w:t>
            </w:r>
          </w:p>
        </w:tc>
        <w:tc>
          <w:tcPr>
            <w:tcW w:w="1695" w:type="dxa"/>
            <w:vAlign w:val="center"/>
          </w:tcPr>
          <w:p w14:paraId="1A9096CD" w14:textId="77777777" w:rsidR="009A0EC1" w:rsidRDefault="009A0EC1" w:rsidP="001D69EE">
            <w:pPr>
              <w:jc w:val="center"/>
            </w:pPr>
            <w:r>
              <w:t>700</w:t>
            </w:r>
          </w:p>
        </w:tc>
      </w:tr>
    </w:tbl>
    <w:p w14:paraId="732D9DA4" w14:textId="77777777" w:rsidR="009A0EC1" w:rsidRDefault="009A0EC1" w:rsidP="009A0EC1"/>
    <w:p w14:paraId="38058FD2" w14:textId="0F4B0E29" w:rsidR="009A0EC1" w:rsidRPr="00D746E9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D746E9">
        <w:rPr>
          <w:b/>
          <w:bCs/>
          <w:u w:val="single"/>
        </w:rPr>
        <w:t>EXECUÇÃO DO OBJETO</w:t>
      </w:r>
      <w:r w:rsidR="004726FF">
        <w:rPr>
          <w:b/>
          <w:bCs/>
          <w:u w:val="single"/>
        </w:rPr>
        <w:t>.</w:t>
      </w:r>
    </w:p>
    <w:p w14:paraId="486B2CDA" w14:textId="77777777" w:rsidR="009A0EC1" w:rsidRDefault="009A0EC1" w:rsidP="009A0EC1">
      <w:pPr>
        <w:jc w:val="both"/>
      </w:pPr>
      <w:r>
        <w:t>Os produtos deverão ser entregues de uma única vez, de acordo com a especificação do item 3, no prazo estabelecido no item 5.</w:t>
      </w:r>
    </w:p>
    <w:p w14:paraId="52A47E90" w14:textId="77777777" w:rsidR="009A0EC1" w:rsidRDefault="009A0EC1" w:rsidP="009A0EC1"/>
    <w:p w14:paraId="0B982C36" w14:textId="4D6AF902" w:rsidR="009A0EC1" w:rsidRPr="00D746E9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D746E9">
        <w:rPr>
          <w:b/>
          <w:bCs/>
          <w:u w:val="single"/>
        </w:rPr>
        <w:t>PRAZO DE ENTREGA</w:t>
      </w:r>
      <w:r w:rsidR="004726FF">
        <w:rPr>
          <w:b/>
          <w:bCs/>
          <w:u w:val="single"/>
        </w:rPr>
        <w:t>.</w:t>
      </w:r>
    </w:p>
    <w:p w14:paraId="67E4DB8C" w14:textId="77777777" w:rsidR="009A0EC1" w:rsidRDefault="009A0EC1" w:rsidP="009A0EC1">
      <w:pPr>
        <w:jc w:val="both"/>
      </w:pPr>
      <w:r>
        <w:t>Após a aprovação das amostras e após o recebimento do empenho, o fornecedor terá o prazo máximo de 10 (dez) dias corridos, para entregar os produtos no Almoxarifado da Subgerência de Material e Patrimônio, localizada na Praça da República s/n, Campo de Santana, Centro – RJ, CEP.: 20.211-360.</w:t>
      </w:r>
    </w:p>
    <w:p w14:paraId="51C77215" w14:textId="77777777" w:rsidR="009A0EC1" w:rsidRDefault="009A0EC1" w:rsidP="009A0EC1">
      <w:pPr>
        <w:jc w:val="both"/>
      </w:pPr>
    </w:p>
    <w:p w14:paraId="6B7082DE" w14:textId="1BDFB1D2" w:rsidR="009A0EC1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jc w:val="both"/>
        <w:rPr>
          <w:b/>
          <w:bCs/>
          <w:u w:val="single"/>
        </w:rPr>
      </w:pPr>
      <w:r w:rsidRPr="00922E56">
        <w:rPr>
          <w:b/>
          <w:bCs/>
          <w:u w:val="single"/>
        </w:rPr>
        <w:t>OBRIGAÇÕES DA CONTRATADA</w:t>
      </w:r>
      <w:r w:rsidR="004726FF">
        <w:rPr>
          <w:b/>
          <w:bCs/>
          <w:u w:val="single"/>
        </w:rPr>
        <w:t>.</w:t>
      </w:r>
    </w:p>
    <w:p w14:paraId="5659666C" w14:textId="77777777" w:rsidR="009A0EC1" w:rsidRPr="00922E56" w:rsidRDefault="009A0EC1" w:rsidP="009A0EC1">
      <w:pPr>
        <w:pStyle w:val="PargrafodaLista"/>
        <w:ind w:left="360"/>
        <w:jc w:val="both"/>
        <w:rPr>
          <w:b/>
          <w:bCs/>
          <w:u w:val="single"/>
        </w:rPr>
      </w:pPr>
    </w:p>
    <w:p w14:paraId="3EBB2D1A" w14:textId="77777777" w:rsidR="009A0EC1" w:rsidRDefault="009A0EC1" w:rsidP="009A0EC1">
      <w:pPr>
        <w:pStyle w:val="PargrafodaLista"/>
        <w:numPr>
          <w:ilvl w:val="0"/>
          <w:numId w:val="37"/>
        </w:numPr>
        <w:spacing w:after="160" w:line="259" w:lineRule="auto"/>
        <w:jc w:val="both"/>
      </w:pPr>
      <w:r>
        <w:t>Entregar os produtos de acordo com Todas as exigências contidas neste Termo de Referência;</w:t>
      </w:r>
    </w:p>
    <w:p w14:paraId="2DBE1F8E" w14:textId="77777777" w:rsidR="009A0EC1" w:rsidRDefault="009A0EC1" w:rsidP="009A0EC1">
      <w:pPr>
        <w:pStyle w:val="PargrafodaLista"/>
        <w:numPr>
          <w:ilvl w:val="0"/>
          <w:numId w:val="37"/>
        </w:numPr>
        <w:spacing w:after="160" w:line="259" w:lineRule="auto"/>
        <w:jc w:val="both"/>
      </w:pPr>
      <w:r>
        <w:t xml:space="preserve">Atender as determinações e exigências formuladas pela </w:t>
      </w:r>
      <w:r w:rsidRPr="00BB3C87">
        <w:rPr>
          <w:b/>
          <w:bCs/>
        </w:rPr>
        <w:t>CONTRATANTE</w:t>
      </w:r>
      <w:r>
        <w:rPr>
          <w:b/>
          <w:bCs/>
        </w:rPr>
        <w:t xml:space="preserve">, </w:t>
      </w:r>
      <w:r>
        <w:t>de acordo com o Termo de Referência;</w:t>
      </w:r>
    </w:p>
    <w:p w14:paraId="71CD4DA5" w14:textId="77777777" w:rsidR="009A0EC1" w:rsidRDefault="009A0EC1" w:rsidP="009A0EC1">
      <w:pPr>
        <w:pStyle w:val="PargrafodaLista"/>
        <w:numPr>
          <w:ilvl w:val="0"/>
          <w:numId w:val="37"/>
        </w:numPr>
        <w:spacing w:after="160" w:line="259" w:lineRule="auto"/>
        <w:jc w:val="both"/>
      </w:pPr>
      <w:r>
        <w:t>Transportar todos os itens necessários à entrega dos produtos em veículos adequados, com condições adequadas de conservação e higiene;</w:t>
      </w:r>
    </w:p>
    <w:p w14:paraId="6C28A295" w14:textId="27AFE69C" w:rsidR="009A0EC1" w:rsidRDefault="009A0EC1" w:rsidP="009A0EC1">
      <w:pPr>
        <w:pStyle w:val="PargrafodaLista"/>
        <w:numPr>
          <w:ilvl w:val="0"/>
          <w:numId w:val="37"/>
        </w:numPr>
        <w:spacing w:after="160" w:line="259" w:lineRule="auto"/>
        <w:jc w:val="both"/>
      </w:pPr>
      <w:r>
        <w:t>Fornecer os produtos relacionados no presente Termo de Referência nos moldes indicados na Especificação Técnica.</w:t>
      </w:r>
    </w:p>
    <w:p w14:paraId="222EA67F" w14:textId="30916759" w:rsidR="009A0EC1" w:rsidRDefault="009A0EC1" w:rsidP="009A0EC1">
      <w:pPr>
        <w:pStyle w:val="PargrafodaLista"/>
        <w:spacing w:after="160" w:line="259" w:lineRule="auto"/>
        <w:ind w:left="360"/>
        <w:jc w:val="both"/>
      </w:pPr>
    </w:p>
    <w:p w14:paraId="7FE00B5A" w14:textId="77777777" w:rsidR="009A0EC1" w:rsidRDefault="009A0EC1" w:rsidP="009A0EC1">
      <w:pPr>
        <w:pStyle w:val="PargrafodaLista"/>
        <w:spacing w:after="160" w:line="259" w:lineRule="auto"/>
        <w:ind w:left="360"/>
        <w:jc w:val="both"/>
      </w:pPr>
    </w:p>
    <w:p w14:paraId="6DF220D7" w14:textId="6B2099CD" w:rsidR="009A0EC1" w:rsidRPr="00922E56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jc w:val="both"/>
        <w:rPr>
          <w:b/>
          <w:bCs/>
          <w:u w:val="single"/>
        </w:rPr>
      </w:pPr>
      <w:r w:rsidRPr="00922E56">
        <w:rPr>
          <w:b/>
          <w:bCs/>
          <w:u w:val="single"/>
        </w:rPr>
        <w:t>DOTAÇÃO ORÇAMENTARIA</w:t>
      </w:r>
      <w:r w:rsidR="004726FF">
        <w:rPr>
          <w:b/>
          <w:bCs/>
          <w:u w:val="single"/>
        </w:rPr>
        <w:t>.</w:t>
      </w:r>
    </w:p>
    <w:p w14:paraId="7CE2DBE7" w14:textId="77777777" w:rsidR="009A0EC1" w:rsidRPr="009A0EC1" w:rsidRDefault="009A0EC1" w:rsidP="009A0EC1">
      <w:pPr>
        <w:jc w:val="both"/>
        <w:rPr>
          <w:rFonts w:ascii="Calibri" w:hAnsi="Calibri" w:cs="Calibri"/>
          <w:b/>
          <w:sz w:val="22"/>
          <w:szCs w:val="22"/>
        </w:rPr>
      </w:pPr>
      <w:r w:rsidRPr="009A0EC1">
        <w:rPr>
          <w:rFonts w:ascii="Calibri" w:hAnsi="Calibri" w:cs="Calibri"/>
          <w:sz w:val="22"/>
          <w:szCs w:val="22"/>
        </w:rPr>
        <w:t xml:space="preserve"> Os recursos necessários à execução dos serviços ora contratados correrão à conta do Programa de Trabalho 24.41.18.122.0385.4165, Código de Despesa 3.3.90.</w:t>
      </w:r>
      <w:r w:rsidRPr="009A0EC1">
        <w:rPr>
          <w:rFonts w:cs="Calibri"/>
        </w:rPr>
        <w:t>30.24</w:t>
      </w:r>
      <w:r w:rsidRPr="009A0EC1">
        <w:rPr>
          <w:rFonts w:ascii="Calibri" w:hAnsi="Calibri" w:cs="Calibri"/>
          <w:sz w:val="22"/>
          <w:szCs w:val="22"/>
        </w:rPr>
        <w:t>, Fonte 100.</w:t>
      </w:r>
    </w:p>
    <w:p w14:paraId="261B1A3E" w14:textId="77777777" w:rsidR="009A0EC1" w:rsidRDefault="009A0EC1" w:rsidP="009A0EC1">
      <w:pPr>
        <w:jc w:val="both"/>
      </w:pPr>
    </w:p>
    <w:p w14:paraId="78CA7098" w14:textId="241F9840" w:rsidR="009A0EC1" w:rsidRPr="00922E56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jc w:val="both"/>
        <w:rPr>
          <w:b/>
          <w:bCs/>
          <w:u w:val="single"/>
        </w:rPr>
      </w:pPr>
      <w:r w:rsidRPr="00922E56">
        <w:rPr>
          <w:b/>
          <w:bCs/>
          <w:u w:val="single"/>
        </w:rPr>
        <w:t>PAGAMENTO</w:t>
      </w:r>
      <w:r w:rsidR="004726FF">
        <w:rPr>
          <w:b/>
          <w:bCs/>
          <w:u w:val="single"/>
        </w:rPr>
        <w:t>.</w:t>
      </w:r>
    </w:p>
    <w:p w14:paraId="094E80A4" w14:textId="77777777" w:rsidR="009A0EC1" w:rsidRDefault="009A0EC1" w:rsidP="009A0EC1">
      <w:pPr>
        <w:jc w:val="both"/>
      </w:pPr>
      <w:r>
        <w:t>O pagamento à contratada será realizado de acordo com a data da entrada da liquidação no Tesouro Municipal e obedecerá ao calendário de pagamento instituído pela Secretaria Municipal de Fazenda.</w:t>
      </w:r>
    </w:p>
    <w:p w14:paraId="23A9CC27" w14:textId="77777777" w:rsidR="009A0EC1" w:rsidRDefault="009A0EC1" w:rsidP="009A0EC1"/>
    <w:p w14:paraId="4409ACF7" w14:textId="6FB594EF" w:rsidR="009A0EC1" w:rsidRDefault="009A0EC1" w:rsidP="009A0EC1">
      <w:pPr>
        <w:pStyle w:val="PargrafodaLista"/>
        <w:numPr>
          <w:ilvl w:val="0"/>
          <w:numId w:val="36"/>
        </w:numPr>
        <w:spacing w:after="160" w:line="259" w:lineRule="auto"/>
        <w:rPr>
          <w:b/>
          <w:bCs/>
          <w:u w:val="single"/>
        </w:rPr>
      </w:pPr>
      <w:r w:rsidRPr="00922E56">
        <w:rPr>
          <w:b/>
          <w:bCs/>
          <w:u w:val="single"/>
        </w:rPr>
        <w:t>CONSIDERAÇÕES FINAIS</w:t>
      </w:r>
      <w:r w:rsidR="004726FF">
        <w:rPr>
          <w:b/>
          <w:bCs/>
          <w:u w:val="single"/>
        </w:rPr>
        <w:t>.</w:t>
      </w:r>
    </w:p>
    <w:p w14:paraId="423D4D6E" w14:textId="77777777" w:rsidR="009A0EC1" w:rsidRPr="00922E56" w:rsidRDefault="009A0EC1" w:rsidP="009A0EC1">
      <w:pPr>
        <w:pStyle w:val="PargrafodaLista"/>
        <w:ind w:left="360"/>
        <w:rPr>
          <w:b/>
          <w:bCs/>
          <w:u w:val="single"/>
        </w:rPr>
      </w:pPr>
    </w:p>
    <w:p w14:paraId="44D05CA9" w14:textId="4A5BE963" w:rsidR="009A0EC1" w:rsidRDefault="009A0EC1" w:rsidP="009A0EC1">
      <w:pPr>
        <w:pStyle w:val="PargrafodaLista"/>
        <w:numPr>
          <w:ilvl w:val="0"/>
          <w:numId w:val="38"/>
        </w:numPr>
        <w:spacing w:after="160" w:line="259" w:lineRule="auto"/>
        <w:jc w:val="both"/>
      </w:pPr>
      <w:r>
        <w:t>Na Nota Fiscal deverá constar além dos dados relacionados ao contratado nos moldes propostos pela legislação vigente, o código, a marca e a especificação do(s) gênero(s) que estiver(em) sendo entregue(s)</w:t>
      </w:r>
      <w:r w:rsidR="004726FF">
        <w:t>;</w:t>
      </w:r>
    </w:p>
    <w:p w14:paraId="087FA839" w14:textId="24C7CFFC" w:rsidR="009A0EC1" w:rsidRDefault="009A0EC1" w:rsidP="009A0EC1">
      <w:pPr>
        <w:pStyle w:val="PargrafodaLista"/>
        <w:numPr>
          <w:ilvl w:val="0"/>
          <w:numId w:val="38"/>
        </w:numPr>
        <w:spacing w:after="160" w:line="259" w:lineRule="auto"/>
        <w:jc w:val="both"/>
      </w:pPr>
      <w:r>
        <w:t>A(s) empresa(s) vencedora(s) é(são) responsável(eis) pela qualidade de entrega, seja por serviço próprio ou terceirizado</w:t>
      </w:r>
      <w:r w:rsidR="004726FF">
        <w:t>;</w:t>
      </w:r>
    </w:p>
    <w:p w14:paraId="24654A9B" w14:textId="77777777" w:rsidR="009A0EC1" w:rsidRDefault="009A0EC1" w:rsidP="009A0EC1">
      <w:pPr>
        <w:pStyle w:val="PargrafodaLista"/>
        <w:numPr>
          <w:ilvl w:val="0"/>
          <w:numId w:val="38"/>
        </w:numPr>
        <w:spacing w:after="160" w:line="259" w:lineRule="auto"/>
        <w:jc w:val="both"/>
      </w:pPr>
      <w:r>
        <w:t>Caso sejam constatadas irregularidades quanto à qualidade e/ou quantidade dos materiais entregues, a empresa ficará obrigada a efetuar a troca ou reposição, no prazo de até 48 (quarenta e oito) hora, sem ônus para o Município.</w:t>
      </w:r>
    </w:p>
    <w:p w14:paraId="5CEBE31D" w14:textId="77777777" w:rsidR="009A0EC1" w:rsidRDefault="009A0EC1" w:rsidP="009A0EC1">
      <w:pPr>
        <w:jc w:val="both"/>
      </w:pPr>
    </w:p>
    <w:p w14:paraId="6074C253" w14:textId="77777777" w:rsidR="009A0EC1" w:rsidRDefault="009A0EC1" w:rsidP="009A0EC1">
      <w:pPr>
        <w:jc w:val="both"/>
      </w:pPr>
    </w:p>
    <w:p w14:paraId="7A4FCE7A" w14:textId="77777777" w:rsidR="009A0EC1" w:rsidRDefault="009A0EC1" w:rsidP="009A0EC1">
      <w:pPr>
        <w:jc w:val="both"/>
      </w:pPr>
    </w:p>
    <w:p w14:paraId="62B126D6" w14:textId="77777777" w:rsidR="009A0EC1" w:rsidRDefault="009A0EC1" w:rsidP="009A0EC1">
      <w:pPr>
        <w:jc w:val="center"/>
      </w:pPr>
      <w:r>
        <w:t>Rio de Janeiro,             de agosto de 2022.</w:t>
      </w:r>
    </w:p>
    <w:p w14:paraId="412BDE25" w14:textId="77777777" w:rsidR="009A0EC1" w:rsidRDefault="009A0EC1" w:rsidP="009A0EC1">
      <w:pPr>
        <w:jc w:val="center"/>
      </w:pPr>
    </w:p>
    <w:p w14:paraId="4AF61BB0" w14:textId="77777777" w:rsidR="009A0EC1" w:rsidRDefault="009A0EC1" w:rsidP="009A0EC1">
      <w:pPr>
        <w:jc w:val="center"/>
      </w:pPr>
    </w:p>
    <w:p w14:paraId="5E911E81" w14:textId="77777777" w:rsidR="009A0EC1" w:rsidRDefault="009A0EC1" w:rsidP="009A0EC1">
      <w:pPr>
        <w:jc w:val="center"/>
      </w:pPr>
    </w:p>
    <w:p w14:paraId="004C2677" w14:textId="77777777" w:rsidR="009A0EC1" w:rsidRDefault="009A0EC1" w:rsidP="009A0EC1">
      <w:pPr>
        <w:jc w:val="center"/>
      </w:pPr>
      <w:r>
        <w:t>Maria de Lourdes Pereira Soares</w:t>
      </w:r>
    </w:p>
    <w:p w14:paraId="046C506B" w14:textId="77777777" w:rsidR="009A0EC1" w:rsidRDefault="009A0EC1" w:rsidP="009A0EC1">
      <w:pPr>
        <w:jc w:val="center"/>
      </w:pPr>
      <w:r>
        <w:t>Gerente – FPJ/PRE/DAF/GIL</w:t>
      </w:r>
    </w:p>
    <w:p w14:paraId="4A55BA4A" w14:textId="77777777" w:rsidR="009A0EC1" w:rsidRDefault="009A0EC1" w:rsidP="009A0EC1">
      <w:pPr>
        <w:jc w:val="center"/>
      </w:pPr>
      <w:r>
        <w:t>Matrícula nº 13/099.143-0</w:t>
      </w:r>
    </w:p>
    <w:p w14:paraId="699ADB37" w14:textId="77777777" w:rsidR="004D6D25" w:rsidRPr="009A0EC1" w:rsidRDefault="004D6D25" w:rsidP="009A0EC1"/>
    <w:sectPr w:rsidR="004D6D25" w:rsidRPr="009A0EC1" w:rsidSect="00740CA8">
      <w:headerReference w:type="even" r:id="rId8"/>
      <w:headerReference w:type="default" r:id="rId9"/>
      <w:pgSz w:w="11907" w:h="16839" w:code="9"/>
      <w:pgMar w:top="510" w:right="1984" w:bottom="993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E386A" w14:textId="77777777" w:rsidR="00507527" w:rsidRDefault="00507527">
      <w:r>
        <w:separator/>
      </w:r>
    </w:p>
  </w:endnote>
  <w:endnote w:type="continuationSeparator" w:id="0">
    <w:p w14:paraId="0EDA16F2" w14:textId="77777777" w:rsidR="00507527" w:rsidRDefault="0050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8BC9F" w14:textId="77777777" w:rsidR="00507527" w:rsidRDefault="00507527">
      <w:r>
        <w:separator/>
      </w:r>
    </w:p>
  </w:footnote>
  <w:footnote w:type="continuationSeparator" w:id="0">
    <w:p w14:paraId="71D0F003" w14:textId="77777777" w:rsidR="00507527" w:rsidRDefault="00507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2605" w14:textId="77777777" w:rsidR="00B35100" w:rsidRDefault="00B3510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046BD9" w14:textId="77777777" w:rsidR="00B35100" w:rsidRDefault="00B35100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0" w:type="dxa"/>
      <w:tblInd w:w="-34" w:type="dxa"/>
      <w:tblLook w:val="04A0" w:firstRow="1" w:lastRow="0" w:firstColumn="1" w:lastColumn="0" w:noHBand="0" w:noVBand="1"/>
    </w:tblPr>
    <w:tblGrid>
      <w:gridCol w:w="1386"/>
      <w:gridCol w:w="6944"/>
    </w:tblGrid>
    <w:tr w:rsidR="00740CA8" w14:paraId="4483DFB2" w14:textId="77777777" w:rsidTr="009B327F">
      <w:trPr>
        <w:trHeight w:val="944"/>
      </w:trPr>
      <w:tc>
        <w:tcPr>
          <w:tcW w:w="1386" w:type="dxa"/>
          <w:shd w:val="clear" w:color="auto" w:fill="auto"/>
          <w:vAlign w:val="center"/>
        </w:tcPr>
        <w:p w14:paraId="459021CF" w14:textId="2E2CDDE1" w:rsidR="00740CA8" w:rsidRPr="009B327F" w:rsidRDefault="009A0EC1" w:rsidP="009B327F">
          <w:pPr>
            <w:pStyle w:val="Cabealho"/>
            <w:tabs>
              <w:tab w:val="center" w:pos="1276"/>
            </w:tabs>
            <w:rPr>
              <w:rFonts w:ascii="Arial" w:hAnsi="Arial" w:cs="Arial"/>
              <w:b/>
              <w:bCs/>
              <w:sz w:val="28"/>
              <w:szCs w:val="28"/>
            </w:rPr>
          </w:pPr>
          <w:r w:rsidRPr="00796C3D">
            <w:rPr>
              <w:noProof/>
            </w:rPr>
            <w:drawing>
              <wp:inline distT="0" distB="0" distL="0" distR="0" wp14:anchorId="232F26B5" wp14:editId="0DA2809E">
                <wp:extent cx="657225" cy="1009650"/>
                <wp:effectExtent l="0" t="0" r="0" b="0"/>
                <wp:docPr id="1" name="Imagem 9" descr="E:\LOGOMARCAS\Fundac╠ºa╠âo Parques e Jardins\RIO PREFEITURA Fundac╠ºa╠âoParqueseJardins vertical azu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9" descr="E:\LOGOMARCAS\Fundac╠ºa╠âo Parques e Jardins\RIO PREFEITURA Fundac╠ºa╠âoParqueseJardins vertical azu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4" w:type="dxa"/>
          <w:shd w:val="clear" w:color="auto" w:fill="auto"/>
          <w:vAlign w:val="center"/>
        </w:tcPr>
        <w:p w14:paraId="456DCCFA" w14:textId="77777777" w:rsidR="00740CA8" w:rsidRPr="009B327F" w:rsidRDefault="00740CA8" w:rsidP="009B327F">
          <w:pPr>
            <w:pStyle w:val="Cabealho"/>
            <w:ind w:firstLine="34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05D774D" w14:textId="77777777" w:rsidR="00740CA8" w:rsidRPr="009B327F" w:rsidRDefault="00740CA8" w:rsidP="009B327F">
          <w:pPr>
            <w:pStyle w:val="Cabealho"/>
            <w:ind w:firstLine="34"/>
            <w:rPr>
              <w:rFonts w:ascii="Arial" w:hAnsi="Arial" w:cs="Arial"/>
              <w:b/>
              <w:bCs/>
              <w:sz w:val="28"/>
              <w:szCs w:val="28"/>
            </w:rPr>
          </w:pPr>
          <w:r w:rsidRPr="009B327F">
            <w:rPr>
              <w:rFonts w:ascii="Arial" w:hAnsi="Arial" w:cs="Arial"/>
              <w:b/>
              <w:bCs/>
              <w:sz w:val="28"/>
              <w:szCs w:val="28"/>
            </w:rPr>
            <w:t>PREFEITURA DA CIDADE DO RIO DE JANEIRO</w:t>
          </w:r>
        </w:p>
        <w:p w14:paraId="3CB68EB4" w14:textId="77777777" w:rsidR="00740CA8" w:rsidRPr="009B327F" w:rsidRDefault="00740CA8" w:rsidP="009B327F">
          <w:pPr>
            <w:pStyle w:val="Cabealho"/>
            <w:ind w:firstLine="34"/>
            <w:rPr>
              <w:rFonts w:ascii="Arial" w:hAnsi="Arial" w:cs="Arial"/>
              <w:b/>
              <w:bCs/>
              <w:sz w:val="28"/>
              <w:szCs w:val="28"/>
            </w:rPr>
          </w:pPr>
          <w:r w:rsidRPr="009B327F">
            <w:rPr>
              <w:rFonts w:ascii="Arial" w:hAnsi="Arial" w:cs="Arial"/>
              <w:b/>
              <w:bCs/>
              <w:sz w:val="28"/>
              <w:szCs w:val="28"/>
            </w:rPr>
            <w:t>Secretaria Municipal de Meio Ambiente da Cidade</w:t>
          </w:r>
        </w:p>
        <w:p w14:paraId="428D5F0A" w14:textId="77777777" w:rsidR="00740CA8" w:rsidRPr="009B327F" w:rsidRDefault="00740CA8" w:rsidP="009B327F">
          <w:pPr>
            <w:pStyle w:val="Cabealho"/>
            <w:tabs>
              <w:tab w:val="center" w:pos="1276"/>
            </w:tabs>
            <w:ind w:firstLine="34"/>
            <w:rPr>
              <w:rFonts w:ascii="Arial" w:hAnsi="Arial" w:cs="Arial"/>
              <w:b/>
              <w:bCs/>
              <w:sz w:val="28"/>
              <w:szCs w:val="28"/>
            </w:rPr>
          </w:pPr>
          <w:r w:rsidRPr="009B327F">
            <w:rPr>
              <w:rFonts w:ascii="Arial" w:hAnsi="Arial" w:cs="Arial"/>
              <w:b/>
              <w:bCs/>
              <w:sz w:val="28"/>
              <w:szCs w:val="28"/>
            </w:rPr>
            <w:t>Fundação Parque e Jardins</w:t>
          </w:r>
        </w:p>
      </w:tc>
    </w:tr>
  </w:tbl>
  <w:p w14:paraId="12297A12" w14:textId="77777777" w:rsidR="00B35100" w:rsidRDefault="00B35100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3310"/>
    <w:multiLevelType w:val="hybridMultilevel"/>
    <w:tmpl w:val="3DC2A934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1" w15:restartNumberingAfterBreak="0">
    <w:nsid w:val="00E620B4"/>
    <w:multiLevelType w:val="multilevel"/>
    <w:tmpl w:val="AD98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00462"/>
    <w:multiLevelType w:val="multilevel"/>
    <w:tmpl w:val="46B6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15F85"/>
    <w:multiLevelType w:val="hybridMultilevel"/>
    <w:tmpl w:val="E3F82100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CC1461"/>
    <w:multiLevelType w:val="hybridMultilevel"/>
    <w:tmpl w:val="F0DA5A6C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0ED10A48"/>
    <w:multiLevelType w:val="hybridMultilevel"/>
    <w:tmpl w:val="22F09D86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0FBD7DC4"/>
    <w:multiLevelType w:val="hybridMultilevel"/>
    <w:tmpl w:val="51C42ABC"/>
    <w:lvl w:ilvl="0" w:tplc="0416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4203F93"/>
    <w:multiLevelType w:val="hybridMultilevel"/>
    <w:tmpl w:val="E7147AB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810834"/>
    <w:multiLevelType w:val="hybridMultilevel"/>
    <w:tmpl w:val="A584415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F558A"/>
    <w:multiLevelType w:val="hybridMultilevel"/>
    <w:tmpl w:val="5554DF5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BAC53A0"/>
    <w:multiLevelType w:val="hybridMultilevel"/>
    <w:tmpl w:val="B7AA9052"/>
    <w:lvl w:ilvl="0" w:tplc="04160001">
      <w:start w:val="1"/>
      <w:numFmt w:val="bullet"/>
      <w:lvlText w:val=""/>
      <w:lvlJc w:val="left"/>
      <w:pPr>
        <w:ind w:left="219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11" w15:restartNumberingAfterBreak="0">
    <w:nsid w:val="1F5A746E"/>
    <w:multiLevelType w:val="hybridMultilevel"/>
    <w:tmpl w:val="03148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471EE"/>
    <w:multiLevelType w:val="multilevel"/>
    <w:tmpl w:val="67E8B1E0"/>
    <w:lvl w:ilvl="0">
      <w:start w:val="1"/>
      <w:numFmt w:val="decimal"/>
      <w:lvlText w:val="%1."/>
      <w:lvlJc w:val="left"/>
      <w:pPr>
        <w:ind w:left="1950" w:hanging="39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2781" w:hanging="1365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3117" w:hanging="13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53" w:hanging="13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9" w:hanging="136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8" w:hanging="1800"/>
      </w:pPr>
      <w:rPr>
        <w:rFonts w:hint="default"/>
      </w:rPr>
    </w:lvl>
  </w:abstractNum>
  <w:abstractNum w:abstractNumId="13" w15:restartNumberingAfterBreak="0">
    <w:nsid w:val="23011D41"/>
    <w:multiLevelType w:val="hybridMultilevel"/>
    <w:tmpl w:val="FFE6D7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A81CAF"/>
    <w:multiLevelType w:val="hybridMultilevel"/>
    <w:tmpl w:val="3F5C1B56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15" w15:restartNumberingAfterBreak="0">
    <w:nsid w:val="2CCE2691"/>
    <w:multiLevelType w:val="hybridMultilevel"/>
    <w:tmpl w:val="57D60394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A72430"/>
    <w:multiLevelType w:val="multilevel"/>
    <w:tmpl w:val="DA8A6D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3B2111CB"/>
    <w:multiLevelType w:val="hybridMultilevel"/>
    <w:tmpl w:val="DBB8B12E"/>
    <w:lvl w:ilvl="0" w:tplc="FF4CB8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3D8D1D97"/>
    <w:multiLevelType w:val="hybridMultilevel"/>
    <w:tmpl w:val="A3CE7DAE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851EBD"/>
    <w:multiLevelType w:val="hybridMultilevel"/>
    <w:tmpl w:val="8006D25A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BD74D2"/>
    <w:multiLevelType w:val="hybridMultilevel"/>
    <w:tmpl w:val="448E6730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10740D"/>
    <w:multiLevelType w:val="hybridMultilevel"/>
    <w:tmpl w:val="DC66C202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22" w15:restartNumberingAfterBreak="0">
    <w:nsid w:val="4E8346BE"/>
    <w:multiLevelType w:val="hybridMultilevel"/>
    <w:tmpl w:val="32963056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4E8474F2"/>
    <w:multiLevelType w:val="hybridMultilevel"/>
    <w:tmpl w:val="634856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851122"/>
    <w:multiLevelType w:val="hybridMultilevel"/>
    <w:tmpl w:val="102832B6"/>
    <w:lvl w:ilvl="0" w:tplc="81C28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2CF11BE"/>
    <w:multiLevelType w:val="hybridMultilevel"/>
    <w:tmpl w:val="144ADF9C"/>
    <w:lvl w:ilvl="0" w:tplc="551CA48C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530361A1"/>
    <w:multiLevelType w:val="hybridMultilevel"/>
    <w:tmpl w:val="0E74DD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D71AE9"/>
    <w:multiLevelType w:val="hybridMultilevel"/>
    <w:tmpl w:val="8A60FD14"/>
    <w:lvl w:ilvl="0" w:tplc="0416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8" w15:restartNumberingAfterBreak="0">
    <w:nsid w:val="552118A6"/>
    <w:multiLevelType w:val="hybridMultilevel"/>
    <w:tmpl w:val="7B863BF6"/>
    <w:lvl w:ilvl="0" w:tplc="04160001">
      <w:start w:val="1"/>
      <w:numFmt w:val="bullet"/>
      <w:lvlText w:val=""/>
      <w:lvlJc w:val="left"/>
      <w:pPr>
        <w:ind w:left="21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</w:abstractNum>
  <w:abstractNum w:abstractNumId="29" w15:restartNumberingAfterBreak="0">
    <w:nsid w:val="583D72FA"/>
    <w:multiLevelType w:val="hybridMultilevel"/>
    <w:tmpl w:val="46C66B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35653"/>
    <w:multiLevelType w:val="hybridMultilevel"/>
    <w:tmpl w:val="12686734"/>
    <w:lvl w:ilvl="0" w:tplc="0416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31" w15:restartNumberingAfterBreak="0">
    <w:nsid w:val="5C904E1B"/>
    <w:multiLevelType w:val="hybridMultilevel"/>
    <w:tmpl w:val="AF9A36F6"/>
    <w:lvl w:ilvl="0" w:tplc="E822ED9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63FC7705"/>
    <w:multiLevelType w:val="hybridMultilevel"/>
    <w:tmpl w:val="8B5A72B0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6A631734"/>
    <w:multiLevelType w:val="hybridMultilevel"/>
    <w:tmpl w:val="B8EA92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13CB4"/>
    <w:multiLevelType w:val="hybridMultilevel"/>
    <w:tmpl w:val="05420CEE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EF50F20"/>
    <w:multiLevelType w:val="hybridMultilevel"/>
    <w:tmpl w:val="D8F4BC1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FB12369"/>
    <w:multiLevelType w:val="hybridMultilevel"/>
    <w:tmpl w:val="4A842D88"/>
    <w:lvl w:ilvl="0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AD34493"/>
    <w:multiLevelType w:val="hybridMultilevel"/>
    <w:tmpl w:val="DBE8CF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445320">
    <w:abstractNumId w:val="20"/>
  </w:num>
  <w:num w:numId="2" w16cid:durableId="2069497637">
    <w:abstractNumId w:val="7"/>
  </w:num>
  <w:num w:numId="3" w16cid:durableId="1232350807">
    <w:abstractNumId w:val="34"/>
  </w:num>
  <w:num w:numId="4" w16cid:durableId="2081630121">
    <w:abstractNumId w:val="18"/>
  </w:num>
  <w:num w:numId="5" w16cid:durableId="1190409335">
    <w:abstractNumId w:val="3"/>
  </w:num>
  <w:num w:numId="6" w16cid:durableId="1776170588">
    <w:abstractNumId w:val="15"/>
  </w:num>
  <w:num w:numId="7" w16cid:durableId="864177006">
    <w:abstractNumId w:val="19"/>
  </w:num>
  <w:num w:numId="8" w16cid:durableId="1840190834">
    <w:abstractNumId w:val="36"/>
  </w:num>
  <w:num w:numId="9" w16cid:durableId="1713967481">
    <w:abstractNumId w:val="17"/>
  </w:num>
  <w:num w:numId="10" w16cid:durableId="1940333345">
    <w:abstractNumId w:val="25"/>
  </w:num>
  <w:num w:numId="11" w16cid:durableId="1947493730">
    <w:abstractNumId w:val="31"/>
  </w:num>
  <w:num w:numId="12" w16cid:durableId="612253616">
    <w:abstractNumId w:val="12"/>
  </w:num>
  <w:num w:numId="13" w16cid:durableId="216667622">
    <w:abstractNumId w:val="27"/>
  </w:num>
  <w:num w:numId="14" w16cid:durableId="1096442251">
    <w:abstractNumId w:val="0"/>
  </w:num>
  <w:num w:numId="15" w16cid:durableId="1596740261">
    <w:abstractNumId w:val="37"/>
  </w:num>
  <w:num w:numId="16" w16cid:durableId="955215681">
    <w:abstractNumId w:val="32"/>
  </w:num>
  <w:num w:numId="17" w16cid:durableId="1586062949">
    <w:abstractNumId w:val="4"/>
  </w:num>
  <w:num w:numId="18" w16cid:durableId="21328723">
    <w:abstractNumId w:val="11"/>
  </w:num>
  <w:num w:numId="19" w16cid:durableId="225919994">
    <w:abstractNumId w:val="21"/>
  </w:num>
  <w:num w:numId="20" w16cid:durableId="259920701">
    <w:abstractNumId w:val="14"/>
  </w:num>
  <w:num w:numId="21" w16cid:durableId="788353474">
    <w:abstractNumId w:val="22"/>
  </w:num>
  <w:num w:numId="22" w16cid:durableId="1185554013">
    <w:abstractNumId w:val="28"/>
  </w:num>
  <w:num w:numId="23" w16cid:durableId="374352259">
    <w:abstractNumId w:val="5"/>
  </w:num>
  <w:num w:numId="24" w16cid:durableId="1153837701">
    <w:abstractNumId w:val="33"/>
  </w:num>
  <w:num w:numId="25" w16cid:durableId="1906068728">
    <w:abstractNumId w:val="30"/>
  </w:num>
  <w:num w:numId="26" w16cid:durableId="76481272">
    <w:abstractNumId w:val="10"/>
  </w:num>
  <w:num w:numId="27" w16cid:durableId="610358461">
    <w:abstractNumId w:val="6"/>
  </w:num>
  <w:num w:numId="28" w16cid:durableId="658310863">
    <w:abstractNumId w:val="26"/>
  </w:num>
  <w:num w:numId="29" w16cid:durableId="1722942902">
    <w:abstractNumId w:val="2"/>
  </w:num>
  <w:num w:numId="30" w16cid:durableId="1195459747">
    <w:abstractNumId w:val="1"/>
  </w:num>
  <w:num w:numId="31" w16cid:durableId="1867984597">
    <w:abstractNumId w:val="29"/>
  </w:num>
  <w:num w:numId="32" w16cid:durableId="1410688476">
    <w:abstractNumId w:val="23"/>
  </w:num>
  <w:num w:numId="33" w16cid:durableId="98793206">
    <w:abstractNumId w:val="8"/>
  </w:num>
  <w:num w:numId="34" w16cid:durableId="28189737">
    <w:abstractNumId w:val="16"/>
  </w:num>
  <w:num w:numId="35" w16cid:durableId="2112821047">
    <w:abstractNumId w:val="9"/>
  </w:num>
  <w:num w:numId="36" w16cid:durableId="572280910">
    <w:abstractNumId w:val="24"/>
  </w:num>
  <w:num w:numId="37" w16cid:durableId="188184180">
    <w:abstractNumId w:val="13"/>
  </w:num>
  <w:num w:numId="38" w16cid:durableId="609970901">
    <w:abstractNumId w:val="3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F7B"/>
    <w:rsid w:val="000072E1"/>
    <w:rsid w:val="000211EC"/>
    <w:rsid w:val="0002762E"/>
    <w:rsid w:val="000425C6"/>
    <w:rsid w:val="0005458A"/>
    <w:rsid w:val="00056CAC"/>
    <w:rsid w:val="00077CBC"/>
    <w:rsid w:val="00094B9C"/>
    <w:rsid w:val="000971B0"/>
    <w:rsid w:val="000B1FDA"/>
    <w:rsid w:val="000B3C94"/>
    <w:rsid w:val="000C45BC"/>
    <w:rsid w:val="000C79ED"/>
    <w:rsid w:val="000D1373"/>
    <w:rsid w:val="000D54B9"/>
    <w:rsid w:val="000E2E43"/>
    <w:rsid w:val="000F6EE2"/>
    <w:rsid w:val="00107C86"/>
    <w:rsid w:val="0011388A"/>
    <w:rsid w:val="00123F5A"/>
    <w:rsid w:val="00126890"/>
    <w:rsid w:val="001312FA"/>
    <w:rsid w:val="00131940"/>
    <w:rsid w:val="0014084D"/>
    <w:rsid w:val="0015387A"/>
    <w:rsid w:val="00186994"/>
    <w:rsid w:val="00191874"/>
    <w:rsid w:val="00195901"/>
    <w:rsid w:val="001A09AD"/>
    <w:rsid w:val="001A530A"/>
    <w:rsid w:val="001C564B"/>
    <w:rsid w:val="001C6172"/>
    <w:rsid w:val="001D1D91"/>
    <w:rsid w:val="001E597F"/>
    <w:rsid w:val="001F1C0D"/>
    <w:rsid w:val="001F3F15"/>
    <w:rsid w:val="001F4DF0"/>
    <w:rsid w:val="001F6B13"/>
    <w:rsid w:val="001F72CD"/>
    <w:rsid w:val="00204B3E"/>
    <w:rsid w:val="00206385"/>
    <w:rsid w:val="0021413E"/>
    <w:rsid w:val="00230ED0"/>
    <w:rsid w:val="00235F26"/>
    <w:rsid w:val="002466F8"/>
    <w:rsid w:val="002469DD"/>
    <w:rsid w:val="002479D3"/>
    <w:rsid w:val="00250DBC"/>
    <w:rsid w:val="002510EE"/>
    <w:rsid w:val="002521FE"/>
    <w:rsid w:val="00252CB2"/>
    <w:rsid w:val="002631EA"/>
    <w:rsid w:val="00277AD6"/>
    <w:rsid w:val="0028245D"/>
    <w:rsid w:val="002918AB"/>
    <w:rsid w:val="002C356E"/>
    <w:rsid w:val="002E7A31"/>
    <w:rsid w:val="0032121A"/>
    <w:rsid w:val="003268CC"/>
    <w:rsid w:val="00333273"/>
    <w:rsid w:val="00364BCA"/>
    <w:rsid w:val="00374C04"/>
    <w:rsid w:val="0038057B"/>
    <w:rsid w:val="003905D5"/>
    <w:rsid w:val="003B3B4B"/>
    <w:rsid w:val="003B6B6B"/>
    <w:rsid w:val="003C31B1"/>
    <w:rsid w:val="003D47F0"/>
    <w:rsid w:val="003D765B"/>
    <w:rsid w:val="00410237"/>
    <w:rsid w:val="0041131D"/>
    <w:rsid w:val="00420AAD"/>
    <w:rsid w:val="004266B6"/>
    <w:rsid w:val="00430D30"/>
    <w:rsid w:val="00442B73"/>
    <w:rsid w:val="00446863"/>
    <w:rsid w:val="0044720D"/>
    <w:rsid w:val="00450A98"/>
    <w:rsid w:val="00460B3D"/>
    <w:rsid w:val="00467650"/>
    <w:rsid w:val="004726FF"/>
    <w:rsid w:val="00477705"/>
    <w:rsid w:val="00485A60"/>
    <w:rsid w:val="00487C75"/>
    <w:rsid w:val="004B11B5"/>
    <w:rsid w:val="004B51CB"/>
    <w:rsid w:val="004D1DC8"/>
    <w:rsid w:val="004D1E8B"/>
    <w:rsid w:val="004D6D25"/>
    <w:rsid w:val="004E3197"/>
    <w:rsid w:val="004E6E52"/>
    <w:rsid w:val="004F6EF9"/>
    <w:rsid w:val="00505183"/>
    <w:rsid w:val="005063FC"/>
    <w:rsid w:val="00507527"/>
    <w:rsid w:val="005315D6"/>
    <w:rsid w:val="005404E7"/>
    <w:rsid w:val="0054778E"/>
    <w:rsid w:val="0055423B"/>
    <w:rsid w:val="0057156B"/>
    <w:rsid w:val="005A1F4D"/>
    <w:rsid w:val="005B5845"/>
    <w:rsid w:val="005C3586"/>
    <w:rsid w:val="005C7E10"/>
    <w:rsid w:val="005F52C7"/>
    <w:rsid w:val="00612AC7"/>
    <w:rsid w:val="00620695"/>
    <w:rsid w:val="00621BAA"/>
    <w:rsid w:val="0062226F"/>
    <w:rsid w:val="0062584E"/>
    <w:rsid w:val="00632383"/>
    <w:rsid w:val="00636DC4"/>
    <w:rsid w:val="00646377"/>
    <w:rsid w:val="006476D9"/>
    <w:rsid w:val="0065011F"/>
    <w:rsid w:val="00651242"/>
    <w:rsid w:val="006542D1"/>
    <w:rsid w:val="006563DF"/>
    <w:rsid w:val="00661975"/>
    <w:rsid w:val="0066245A"/>
    <w:rsid w:val="00671538"/>
    <w:rsid w:val="006826BC"/>
    <w:rsid w:val="00682C95"/>
    <w:rsid w:val="006959F6"/>
    <w:rsid w:val="006A12FE"/>
    <w:rsid w:val="006A16F3"/>
    <w:rsid w:val="006B16B7"/>
    <w:rsid w:val="006B263D"/>
    <w:rsid w:val="006B7433"/>
    <w:rsid w:val="006C334A"/>
    <w:rsid w:val="006C5784"/>
    <w:rsid w:val="006C6B59"/>
    <w:rsid w:val="006D1289"/>
    <w:rsid w:val="006D288B"/>
    <w:rsid w:val="006D3C2F"/>
    <w:rsid w:val="006D487E"/>
    <w:rsid w:val="006E1F50"/>
    <w:rsid w:val="006E2278"/>
    <w:rsid w:val="006F05FB"/>
    <w:rsid w:val="006F35E4"/>
    <w:rsid w:val="006F716F"/>
    <w:rsid w:val="00720D1F"/>
    <w:rsid w:val="00722741"/>
    <w:rsid w:val="00725090"/>
    <w:rsid w:val="00736DE6"/>
    <w:rsid w:val="00740CA8"/>
    <w:rsid w:val="0074216D"/>
    <w:rsid w:val="00745D08"/>
    <w:rsid w:val="00755D85"/>
    <w:rsid w:val="00760C27"/>
    <w:rsid w:val="0076340A"/>
    <w:rsid w:val="00777C6F"/>
    <w:rsid w:val="00792804"/>
    <w:rsid w:val="007A4EA8"/>
    <w:rsid w:val="007C0B71"/>
    <w:rsid w:val="007C114E"/>
    <w:rsid w:val="007D671D"/>
    <w:rsid w:val="007F3FAC"/>
    <w:rsid w:val="0080067F"/>
    <w:rsid w:val="00800EA9"/>
    <w:rsid w:val="0081268F"/>
    <w:rsid w:val="00820B3E"/>
    <w:rsid w:val="008341A2"/>
    <w:rsid w:val="00840470"/>
    <w:rsid w:val="00842304"/>
    <w:rsid w:val="00860B65"/>
    <w:rsid w:val="00880995"/>
    <w:rsid w:val="008824F2"/>
    <w:rsid w:val="0088710A"/>
    <w:rsid w:val="008A46CB"/>
    <w:rsid w:val="008B7A1A"/>
    <w:rsid w:val="008C1435"/>
    <w:rsid w:val="008C71FB"/>
    <w:rsid w:val="008D21CC"/>
    <w:rsid w:val="00915077"/>
    <w:rsid w:val="009202C2"/>
    <w:rsid w:val="0093049C"/>
    <w:rsid w:val="00944C8C"/>
    <w:rsid w:val="009467E4"/>
    <w:rsid w:val="0095576B"/>
    <w:rsid w:val="0096076A"/>
    <w:rsid w:val="009607B7"/>
    <w:rsid w:val="00980247"/>
    <w:rsid w:val="00982BCF"/>
    <w:rsid w:val="0098668F"/>
    <w:rsid w:val="00997B62"/>
    <w:rsid w:val="009A0A2D"/>
    <w:rsid w:val="009A0EC1"/>
    <w:rsid w:val="009A786F"/>
    <w:rsid w:val="009B11E0"/>
    <w:rsid w:val="009B327F"/>
    <w:rsid w:val="009B6491"/>
    <w:rsid w:val="009C2A03"/>
    <w:rsid w:val="009C2D93"/>
    <w:rsid w:val="009D0712"/>
    <w:rsid w:val="009D369D"/>
    <w:rsid w:val="009D384E"/>
    <w:rsid w:val="009E4F46"/>
    <w:rsid w:val="009F6481"/>
    <w:rsid w:val="00A0507C"/>
    <w:rsid w:val="00A058DA"/>
    <w:rsid w:val="00A10CBB"/>
    <w:rsid w:val="00A236A4"/>
    <w:rsid w:val="00A2435A"/>
    <w:rsid w:val="00A3468D"/>
    <w:rsid w:val="00A43CEC"/>
    <w:rsid w:val="00A703D1"/>
    <w:rsid w:val="00A8047C"/>
    <w:rsid w:val="00A87D66"/>
    <w:rsid w:val="00A947A7"/>
    <w:rsid w:val="00A97598"/>
    <w:rsid w:val="00AB4732"/>
    <w:rsid w:val="00AC0BF7"/>
    <w:rsid w:val="00AC502F"/>
    <w:rsid w:val="00AD4A18"/>
    <w:rsid w:val="00AD6BCC"/>
    <w:rsid w:val="00B158EF"/>
    <w:rsid w:val="00B31F71"/>
    <w:rsid w:val="00B322C3"/>
    <w:rsid w:val="00B34330"/>
    <w:rsid w:val="00B35100"/>
    <w:rsid w:val="00B42737"/>
    <w:rsid w:val="00B42EB6"/>
    <w:rsid w:val="00B472FE"/>
    <w:rsid w:val="00B6092C"/>
    <w:rsid w:val="00B612D8"/>
    <w:rsid w:val="00B6693C"/>
    <w:rsid w:val="00B735F5"/>
    <w:rsid w:val="00B807D9"/>
    <w:rsid w:val="00B90F2A"/>
    <w:rsid w:val="00B9406F"/>
    <w:rsid w:val="00BA73E0"/>
    <w:rsid w:val="00BA744A"/>
    <w:rsid w:val="00BD14DF"/>
    <w:rsid w:val="00BD4053"/>
    <w:rsid w:val="00BE6E1B"/>
    <w:rsid w:val="00BF1614"/>
    <w:rsid w:val="00C12532"/>
    <w:rsid w:val="00C1540F"/>
    <w:rsid w:val="00C24527"/>
    <w:rsid w:val="00C31AEA"/>
    <w:rsid w:val="00C35179"/>
    <w:rsid w:val="00C5646C"/>
    <w:rsid w:val="00C645EB"/>
    <w:rsid w:val="00C64B65"/>
    <w:rsid w:val="00C65248"/>
    <w:rsid w:val="00C7272D"/>
    <w:rsid w:val="00C8086E"/>
    <w:rsid w:val="00C8395B"/>
    <w:rsid w:val="00C870A5"/>
    <w:rsid w:val="00CA0AA6"/>
    <w:rsid w:val="00CA3B95"/>
    <w:rsid w:val="00CA6054"/>
    <w:rsid w:val="00CA6210"/>
    <w:rsid w:val="00CA7234"/>
    <w:rsid w:val="00CB5188"/>
    <w:rsid w:val="00CD0F91"/>
    <w:rsid w:val="00CD6C91"/>
    <w:rsid w:val="00CF111F"/>
    <w:rsid w:val="00D02B71"/>
    <w:rsid w:val="00D04E5D"/>
    <w:rsid w:val="00D173FF"/>
    <w:rsid w:val="00D22121"/>
    <w:rsid w:val="00D35B13"/>
    <w:rsid w:val="00D41687"/>
    <w:rsid w:val="00D42C54"/>
    <w:rsid w:val="00D50CF1"/>
    <w:rsid w:val="00D62AB9"/>
    <w:rsid w:val="00D62F28"/>
    <w:rsid w:val="00D6411E"/>
    <w:rsid w:val="00D82BE1"/>
    <w:rsid w:val="00D903AC"/>
    <w:rsid w:val="00D94FCE"/>
    <w:rsid w:val="00DA48AD"/>
    <w:rsid w:val="00DA56B5"/>
    <w:rsid w:val="00DC0502"/>
    <w:rsid w:val="00DC7724"/>
    <w:rsid w:val="00DF48BF"/>
    <w:rsid w:val="00DF4C1A"/>
    <w:rsid w:val="00DF66E2"/>
    <w:rsid w:val="00E00F7B"/>
    <w:rsid w:val="00E06A74"/>
    <w:rsid w:val="00E118CE"/>
    <w:rsid w:val="00E13EFB"/>
    <w:rsid w:val="00E245BA"/>
    <w:rsid w:val="00E30A01"/>
    <w:rsid w:val="00E41D0E"/>
    <w:rsid w:val="00E46402"/>
    <w:rsid w:val="00E86638"/>
    <w:rsid w:val="00E91732"/>
    <w:rsid w:val="00E94EFE"/>
    <w:rsid w:val="00EA173B"/>
    <w:rsid w:val="00EA59C6"/>
    <w:rsid w:val="00EA783D"/>
    <w:rsid w:val="00EB0F52"/>
    <w:rsid w:val="00EC5B14"/>
    <w:rsid w:val="00EC6A25"/>
    <w:rsid w:val="00ED2069"/>
    <w:rsid w:val="00ED2D6C"/>
    <w:rsid w:val="00EF2553"/>
    <w:rsid w:val="00EF3430"/>
    <w:rsid w:val="00F02185"/>
    <w:rsid w:val="00F05264"/>
    <w:rsid w:val="00F06A1A"/>
    <w:rsid w:val="00F163C7"/>
    <w:rsid w:val="00F364A0"/>
    <w:rsid w:val="00F364FB"/>
    <w:rsid w:val="00F45DB9"/>
    <w:rsid w:val="00F51143"/>
    <w:rsid w:val="00F5139E"/>
    <w:rsid w:val="00F76979"/>
    <w:rsid w:val="00F80C59"/>
    <w:rsid w:val="00F9396B"/>
    <w:rsid w:val="00FA1CD6"/>
    <w:rsid w:val="00FB20B2"/>
    <w:rsid w:val="00FB28A0"/>
    <w:rsid w:val="00FC34B5"/>
    <w:rsid w:val="00FD2325"/>
    <w:rsid w:val="00FD4535"/>
    <w:rsid w:val="00FF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32A00"/>
  <w15:chartTrackingRefBased/>
  <w15:docId w15:val="{47CC65CD-62F5-4301-977A-DD8AC6BE9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ind w:left="2040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tabs>
        <w:tab w:val="left" w:pos="1840"/>
      </w:tabs>
      <w:jc w:val="center"/>
      <w:outlineLvl w:val="2"/>
    </w:pPr>
    <w:rPr>
      <w:rFonts w:ascii="Arial" w:hAnsi="Arial" w:cs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pPr>
      <w:autoSpaceDE w:val="0"/>
      <w:autoSpaceDN w:val="0"/>
      <w:spacing w:before="100" w:after="100"/>
    </w:pPr>
    <w:rPr>
      <w:sz w:val="20"/>
      <w:szCs w:val="20"/>
    </w:rPr>
  </w:style>
  <w:style w:type="paragraph" w:styleId="Recuodecorpodetexto">
    <w:name w:val="Body Text Indent"/>
    <w:basedOn w:val="Normal"/>
    <w:pPr>
      <w:ind w:left="1560" w:hanging="240"/>
      <w:jc w:val="both"/>
    </w:pPr>
    <w:rPr>
      <w:rFonts w:ascii="Arial" w:hAnsi="Arial" w:cs="Arial"/>
    </w:rPr>
  </w:style>
  <w:style w:type="paragraph" w:styleId="Textoembloco">
    <w:name w:val="Block Text"/>
    <w:basedOn w:val="Normal"/>
    <w:pPr>
      <w:ind w:left="2040" w:right="-108" w:hanging="840"/>
      <w:jc w:val="both"/>
    </w:pPr>
    <w:rPr>
      <w:rFonts w:ascii="Arial" w:hAnsi="Arial" w:cs="Arial"/>
      <w:bCs/>
    </w:rPr>
  </w:style>
  <w:style w:type="paragraph" w:styleId="Corpodetexto">
    <w:name w:val="Body Text"/>
    <w:basedOn w:val="Normal"/>
    <w:pPr>
      <w:jc w:val="both"/>
    </w:pPr>
    <w:rPr>
      <w:rFonts w:ascii="Tahoma" w:hAnsi="Tahoma"/>
      <w:szCs w:val="20"/>
    </w:rPr>
  </w:style>
  <w:style w:type="paragraph" w:styleId="Corpodetexto2">
    <w:name w:val="Body Text 2"/>
    <w:basedOn w:val="Normal"/>
    <w:pPr>
      <w:jc w:val="both"/>
    </w:pPr>
    <w:rPr>
      <w:rFonts w:ascii="Arial" w:hAnsi="Arial"/>
      <w:color w:val="00000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TEXTO">
    <w:name w:val="TEXTO"/>
    <w:basedOn w:val="Normal"/>
    <w:pPr>
      <w:spacing w:line="360" w:lineRule="auto"/>
      <w:jc w:val="both"/>
    </w:pPr>
    <w:rPr>
      <w:rFonts w:ascii="Arial" w:hAnsi="Arial"/>
      <w:snapToGrid w:val="0"/>
      <w:szCs w:val="20"/>
    </w:rPr>
  </w:style>
  <w:style w:type="paragraph" w:customStyle="1" w:styleId="EstiloJustificadoEspaamentoentrelinhas15linha">
    <w:name w:val="Estilo Justificado Espaçamento entre linhas:  15 linha"/>
    <w:basedOn w:val="Normal"/>
    <w:autoRedefine/>
    <w:pPr>
      <w:jc w:val="both"/>
    </w:pPr>
    <w:rPr>
      <w:rFonts w:ascii="Arial" w:hAnsi="Arial" w:cs="Arial"/>
      <w:szCs w:val="20"/>
    </w:rPr>
  </w:style>
  <w:style w:type="paragraph" w:customStyle="1" w:styleId="Estilo5">
    <w:name w:val="Estilo5"/>
    <w:basedOn w:val="Normal"/>
    <w:autoRedefine/>
    <w:pPr>
      <w:keepNext/>
      <w:ind w:left="1080"/>
      <w:jc w:val="both"/>
      <w:outlineLvl w:val="1"/>
    </w:pPr>
    <w:rPr>
      <w:rFonts w:ascii="Arial" w:hAnsi="Arial" w:cs="Arial"/>
      <w:b/>
      <w:snapToGrid w:val="0"/>
      <w:sz w:val="28"/>
      <w:szCs w:val="28"/>
      <w:u w:val="single"/>
    </w:rPr>
  </w:style>
  <w:style w:type="table" w:styleId="Tabelacomgrade">
    <w:name w:val="Table Grid"/>
    <w:basedOn w:val="Tabelanormal"/>
    <w:uiPriority w:val="39"/>
    <w:rsid w:val="00F80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D94FCE"/>
    <w:rPr>
      <w:sz w:val="24"/>
      <w:szCs w:val="24"/>
    </w:rPr>
  </w:style>
  <w:style w:type="character" w:styleId="Hyperlink">
    <w:name w:val="Hyperlink"/>
    <w:rsid w:val="006D487E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B735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8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C074A-71CB-4E1C-8EC6-041000C5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</vt:lpstr>
    </vt:vector>
  </TitlesOfParts>
  <Company>FUNDAÇÃO PARQUES E JARDINS</Company>
  <LinksUpToDate>false</LinksUpToDate>
  <CharactersWithSpaces>2535</CharactersWithSpaces>
  <SharedDoc>false</SharedDoc>
  <HLinks>
    <vt:vector size="18" baseType="variant">
      <vt:variant>
        <vt:i4>5373989</vt:i4>
      </vt:variant>
      <vt:variant>
        <vt:i4>6</vt:i4>
      </vt:variant>
      <vt:variant>
        <vt:i4>0</vt:i4>
      </vt:variant>
      <vt:variant>
        <vt:i4>5</vt:i4>
      </vt:variant>
      <vt:variant>
        <vt:lpwstr>mailto:dafgil.fpj@gmail.com</vt:lpwstr>
      </vt:variant>
      <vt:variant>
        <vt:lpwstr/>
      </vt:variant>
      <vt:variant>
        <vt:i4>5373989</vt:i4>
      </vt:variant>
      <vt:variant>
        <vt:i4>3</vt:i4>
      </vt:variant>
      <vt:variant>
        <vt:i4>0</vt:i4>
      </vt:variant>
      <vt:variant>
        <vt:i4>5</vt:i4>
      </vt:variant>
      <vt:variant>
        <vt:lpwstr>mailto:dafgil.fpj@gmail.com</vt:lpwstr>
      </vt:variant>
      <vt:variant>
        <vt:lpwstr/>
      </vt:variant>
      <vt:variant>
        <vt:i4>6357057</vt:i4>
      </vt:variant>
      <vt:variant>
        <vt:i4>0</vt:i4>
      </vt:variant>
      <vt:variant>
        <vt:i4>0</vt:i4>
      </vt:variant>
      <vt:variant>
        <vt:i4>5</vt:i4>
      </vt:variant>
      <vt:variant>
        <vt:lpwstr>mailto:dafgilfaturamento@gmail.com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</dc:title>
  <dc:subject/>
  <dc:creator>ARY</dc:creator>
  <cp:keywords/>
  <cp:lastModifiedBy>Danilo Gomes</cp:lastModifiedBy>
  <cp:revision>3</cp:revision>
  <cp:lastPrinted>2020-10-29T18:50:00Z</cp:lastPrinted>
  <dcterms:created xsi:type="dcterms:W3CDTF">2022-08-17T15:26:00Z</dcterms:created>
  <dcterms:modified xsi:type="dcterms:W3CDTF">2022-08-17T18:33:00Z</dcterms:modified>
</cp:coreProperties>
</file>