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A5BF05" w14:textId="5CEB73E5" w:rsidR="00740E88" w:rsidRDefault="00740E88" w:rsidP="00740E88">
      <w:pPr>
        <w:autoSpaceDE w:val="0"/>
        <w:adjustRightInd w:val="0"/>
        <w:ind w:right="-4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TERMO DE REFERÊNCIA</w:t>
      </w:r>
    </w:p>
    <w:p w14:paraId="049DFB29" w14:textId="23A9E27A" w:rsidR="00740E88" w:rsidRDefault="00740E88" w:rsidP="00740E88">
      <w:pPr>
        <w:autoSpaceDE w:val="0"/>
        <w:adjustRightInd w:val="0"/>
        <w:ind w:right="-4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Capas e películas para smartphones</w:t>
      </w:r>
    </w:p>
    <w:p w14:paraId="453FAEF8" w14:textId="77777777" w:rsidR="00740E88" w:rsidRDefault="00740E88" w:rsidP="00E03008">
      <w:pPr>
        <w:autoSpaceDE w:val="0"/>
        <w:adjustRightInd w:val="0"/>
        <w:spacing w:line="259" w:lineRule="exact"/>
        <w:ind w:right="3"/>
        <w:jc w:val="both"/>
        <w:rPr>
          <w:rFonts w:ascii="Arial" w:hAnsi="Arial" w:cs="Arial"/>
          <w:b/>
          <w:bCs/>
          <w:szCs w:val="21"/>
        </w:rPr>
      </w:pPr>
      <w:r>
        <w:rPr>
          <w:rFonts w:ascii="Arial" w:hAnsi="Arial" w:cs="Arial"/>
          <w:b/>
          <w:bCs/>
          <w:szCs w:val="21"/>
        </w:rPr>
        <w:t>1 - OBJETO</w:t>
      </w:r>
    </w:p>
    <w:p w14:paraId="1A66587A" w14:textId="760D55EE" w:rsidR="00740E88" w:rsidRDefault="00740E88" w:rsidP="00740E88">
      <w:pPr>
        <w:autoSpaceDE w:val="0"/>
        <w:adjustRightInd w:val="0"/>
        <w:spacing w:after="120" w:line="276" w:lineRule="auto"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O presente Termo de Referência tem por objeto a aquisição de </w:t>
      </w:r>
      <w:r w:rsidR="0065401E">
        <w:rPr>
          <w:rFonts w:ascii="Arial" w:hAnsi="Arial" w:cs="Arial"/>
          <w:b/>
          <w:szCs w:val="21"/>
        </w:rPr>
        <w:t xml:space="preserve">1.750 </w:t>
      </w:r>
      <w:r>
        <w:rPr>
          <w:rFonts w:ascii="Arial" w:hAnsi="Arial" w:cs="Arial"/>
          <w:b/>
          <w:szCs w:val="21"/>
        </w:rPr>
        <w:t>(</w:t>
      </w:r>
      <w:r w:rsidR="0065401E">
        <w:rPr>
          <w:rFonts w:ascii="Arial" w:hAnsi="Arial" w:cs="Arial"/>
          <w:b/>
          <w:szCs w:val="21"/>
        </w:rPr>
        <w:t>hum mil e setecentos e cinquenta</w:t>
      </w:r>
      <w:r>
        <w:rPr>
          <w:rFonts w:ascii="Arial" w:hAnsi="Arial" w:cs="Arial"/>
          <w:b/>
          <w:szCs w:val="21"/>
        </w:rPr>
        <w:t>)</w:t>
      </w:r>
      <w:r>
        <w:rPr>
          <w:rFonts w:ascii="Arial" w:hAnsi="Arial" w:cs="Arial"/>
          <w:szCs w:val="21"/>
        </w:rPr>
        <w:t xml:space="preserve"> capas protetoras e</w:t>
      </w:r>
      <w:r w:rsidR="00280B98">
        <w:rPr>
          <w:rFonts w:ascii="Arial" w:hAnsi="Arial" w:cs="Arial"/>
          <w:szCs w:val="21"/>
        </w:rPr>
        <w:t xml:space="preserve"> </w:t>
      </w:r>
      <w:r w:rsidR="0065401E">
        <w:rPr>
          <w:rFonts w:ascii="Arial" w:hAnsi="Arial" w:cs="Arial"/>
          <w:b/>
          <w:szCs w:val="21"/>
        </w:rPr>
        <w:t>1.750 (hum mil e setecentos e cinquenta</w:t>
      </w:r>
      <w:r>
        <w:rPr>
          <w:rFonts w:ascii="Arial" w:hAnsi="Arial" w:cs="Arial"/>
          <w:b/>
          <w:szCs w:val="21"/>
        </w:rPr>
        <w:t>)</w:t>
      </w:r>
      <w:r>
        <w:rPr>
          <w:rFonts w:ascii="Arial" w:hAnsi="Arial" w:cs="Arial"/>
          <w:szCs w:val="21"/>
        </w:rPr>
        <w:t xml:space="preserve"> películas de nano gel para </w:t>
      </w:r>
      <w:r w:rsidR="006B6560">
        <w:rPr>
          <w:rFonts w:ascii="Arial" w:hAnsi="Arial" w:cs="Arial"/>
          <w:szCs w:val="21"/>
        </w:rPr>
        <w:t>smartphones,</w:t>
      </w:r>
      <w:r>
        <w:rPr>
          <w:rFonts w:ascii="Arial" w:hAnsi="Arial" w:cs="Arial"/>
          <w:szCs w:val="21"/>
        </w:rPr>
        <w:t xml:space="preserve"> conforme condições, exigências e estimativas estabelecidas neste instrumento.</w:t>
      </w:r>
    </w:p>
    <w:p w14:paraId="02323191" w14:textId="77777777" w:rsidR="00740E88" w:rsidRDefault="00740E88" w:rsidP="00E03008">
      <w:pPr>
        <w:autoSpaceDE w:val="0"/>
        <w:adjustRightInd w:val="0"/>
        <w:spacing w:line="259" w:lineRule="exact"/>
        <w:ind w:right="3"/>
        <w:jc w:val="both"/>
        <w:rPr>
          <w:rFonts w:ascii="Arial" w:hAnsi="Arial" w:cs="Arial"/>
          <w:b/>
          <w:bCs/>
          <w:szCs w:val="21"/>
        </w:rPr>
      </w:pPr>
      <w:r>
        <w:rPr>
          <w:rFonts w:ascii="Arial" w:hAnsi="Arial" w:cs="Arial"/>
          <w:b/>
          <w:bCs/>
          <w:szCs w:val="21"/>
        </w:rPr>
        <w:t>2 - OBJETIVO</w:t>
      </w:r>
    </w:p>
    <w:p w14:paraId="69BA7620" w14:textId="5489E61F" w:rsidR="00740E88" w:rsidRDefault="00740E88" w:rsidP="00E03008">
      <w:pPr>
        <w:autoSpaceDE w:val="0"/>
        <w:adjustRightInd w:val="0"/>
        <w:spacing w:line="276" w:lineRule="auto"/>
        <w:ind w:right="9"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Dar proteção aos smartphones </w:t>
      </w:r>
      <w:r w:rsidR="006B6560">
        <w:rPr>
          <w:rFonts w:ascii="Arial" w:hAnsi="Arial" w:cs="Arial"/>
          <w:szCs w:val="21"/>
        </w:rPr>
        <w:t xml:space="preserve">que </w:t>
      </w:r>
      <w:r w:rsidR="004F5366">
        <w:rPr>
          <w:rFonts w:ascii="Arial" w:hAnsi="Arial" w:cs="Arial"/>
          <w:szCs w:val="21"/>
        </w:rPr>
        <w:t xml:space="preserve">serão </w:t>
      </w:r>
      <w:r w:rsidR="006B6560">
        <w:rPr>
          <w:rFonts w:ascii="Arial" w:hAnsi="Arial" w:cs="Arial"/>
          <w:szCs w:val="21"/>
        </w:rPr>
        <w:t>utilizados em</w:t>
      </w:r>
      <w:r>
        <w:rPr>
          <w:rFonts w:ascii="Arial" w:hAnsi="Arial" w:cs="Arial"/>
          <w:szCs w:val="21"/>
        </w:rPr>
        <w:t xml:space="preserve"> todas as unidades administrativas e operacionais da Guarda Municipal do Rio de Janeiro em uma rede de telefonia móvel, </w:t>
      </w:r>
      <w:r w:rsidR="006B6560">
        <w:rPr>
          <w:rFonts w:ascii="Arial" w:hAnsi="Arial" w:cs="Arial"/>
          <w:szCs w:val="21"/>
        </w:rPr>
        <w:t>que forma uma grande rede corporativa</w:t>
      </w:r>
      <w:r>
        <w:rPr>
          <w:rFonts w:ascii="Arial" w:hAnsi="Arial" w:cs="Arial"/>
          <w:szCs w:val="21"/>
        </w:rPr>
        <w:t>.</w:t>
      </w:r>
    </w:p>
    <w:p w14:paraId="4772E7EB" w14:textId="77777777" w:rsidR="00740E88" w:rsidRDefault="00740E88" w:rsidP="00E03008">
      <w:pPr>
        <w:autoSpaceDE w:val="0"/>
        <w:adjustRightInd w:val="0"/>
        <w:spacing w:line="259" w:lineRule="exact"/>
        <w:ind w:right="22"/>
        <w:jc w:val="both"/>
        <w:rPr>
          <w:rFonts w:ascii="Arial" w:hAnsi="Arial" w:cs="Arial"/>
          <w:b/>
          <w:bCs/>
          <w:szCs w:val="21"/>
        </w:rPr>
      </w:pPr>
      <w:r>
        <w:rPr>
          <w:rFonts w:ascii="Arial" w:hAnsi="Arial" w:cs="Arial"/>
          <w:b/>
          <w:bCs/>
          <w:szCs w:val="21"/>
        </w:rPr>
        <w:t>3 - JUSTIFICATIVA</w:t>
      </w:r>
    </w:p>
    <w:p w14:paraId="63410765" w14:textId="77777777" w:rsidR="00740E88" w:rsidRDefault="00740E88" w:rsidP="00E03008">
      <w:pPr>
        <w:autoSpaceDE w:val="0"/>
        <w:adjustRightInd w:val="0"/>
        <w:spacing w:line="276" w:lineRule="auto"/>
        <w:ind w:right="22"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A Guarda Municipal do Rio de Janeiro, no desenvolvimento de suas funções de fiscalização e ordenamento do espaço público, necessita de equipamentos que facilitem a pronta comunicação e integração das equipes. </w:t>
      </w:r>
    </w:p>
    <w:p w14:paraId="45157C44" w14:textId="7A740B9A" w:rsidR="00740E88" w:rsidRPr="00C711FC" w:rsidRDefault="00740E88" w:rsidP="00C711FC">
      <w:pPr>
        <w:spacing w:after="120" w:line="276" w:lineRule="auto"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szCs w:val="21"/>
        </w:rPr>
        <w:t xml:space="preserve">Os smartphones conferem agilidade e qualidade na prestação de diversos serviços, como no atendimento às solicitações da Central 1746, aplicação de infrações e monitoramento das equipes no espaço urbano. Sendo, portanto, ferramenta importante para reduzir custos, melhorar a eficiência e garantir </w:t>
      </w:r>
      <w:r>
        <w:rPr>
          <w:rFonts w:ascii="Arial" w:eastAsia="Arial Unicode MS" w:hAnsi="Arial" w:cs="Arial"/>
          <w:kern w:val="2"/>
        </w:rPr>
        <w:t xml:space="preserve">a satisfação da </w:t>
      </w:r>
      <w:r>
        <w:rPr>
          <w:rFonts w:ascii="Arial" w:hAnsi="Arial" w:cs="Arial"/>
          <w:szCs w:val="21"/>
        </w:rPr>
        <w:t>população da Cidade do Rio de Janeiro com nossos serviços.</w:t>
      </w:r>
    </w:p>
    <w:p w14:paraId="644D291F" w14:textId="60CA2775" w:rsidR="00740E88" w:rsidRDefault="00740E88" w:rsidP="00740E88">
      <w:pPr>
        <w:autoSpaceDE w:val="0"/>
        <w:adjustRightInd w:val="0"/>
        <w:spacing w:line="276" w:lineRule="auto"/>
        <w:ind w:left="33" w:right="22"/>
        <w:jc w:val="both"/>
        <w:rPr>
          <w:rFonts w:ascii="Arial" w:hAnsi="Arial" w:cs="Arial"/>
        </w:rPr>
      </w:pPr>
      <w:r>
        <w:rPr>
          <w:rFonts w:ascii="Arial" w:hAnsi="Arial" w:cs="Arial"/>
        </w:rPr>
        <w:t>Sendo assim, a aquisição de</w:t>
      </w:r>
      <w:r w:rsidR="00C711FC">
        <w:rPr>
          <w:rFonts w:ascii="Arial" w:hAnsi="Arial" w:cs="Arial"/>
        </w:rPr>
        <w:t xml:space="preserve"> capas e películas protetoras</w:t>
      </w:r>
      <w:r>
        <w:rPr>
          <w:rFonts w:ascii="Arial" w:hAnsi="Arial" w:cs="Arial"/>
        </w:rPr>
        <w:t xml:space="preserve"> tem por </w:t>
      </w:r>
      <w:r w:rsidR="003D4E50">
        <w:rPr>
          <w:rFonts w:ascii="Arial" w:hAnsi="Arial" w:cs="Arial"/>
        </w:rPr>
        <w:t>finalidade dar proteção aumentando a</w:t>
      </w:r>
      <w:r w:rsidR="008C77FB">
        <w:rPr>
          <w:rFonts w:ascii="Arial" w:hAnsi="Arial" w:cs="Arial"/>
        </w:rPr>
        <w:t xml:space="preserve"> durabilidade </w:t>
      </w:r>
      <w:r w:rsidR="003D4E50">
        <w:rPr>
          <w:rFonts w:ascii="Arial" w:hAnsi="Arial" w:cs="Arial"/>
        </w:rPr>
        <w:t>d</w:t>
      </w:r>
      <w:r w:rsidR="008C77FB">
        <w:rPr>
          <w:rFonts w:ascii="Arial" w:hAnsi="Arial" w:cs="Arial"/>
        </w:rPr>
        <w:t xml:space="preserve">os </w:t>
      </w:r>
      <w:r w:rsidR="003D4E50">
        <w:rPr>
          <w:rFonts w:ascii="Arial" w:hAnsi="Arial" w:cs="Arial"/>
        </w:rPr>
        <w:t>smartphones, possibilitando</w:t>
      </w:r>
      <w:r w:rsidR="008C77FB">
        <w:rPr>
          <w:rFonts w:ascii="Arial" w:hAnsi="Arial" w:cs="Arial"/>
        </w:rPr>
        <w:t xml:space="preserve"> uma</w:t>
      </w:r>
      <w:r>
        <w:rPr>
          <w:rFonts w:ascii="Arial" w:hAnsi="Arial" w:cs="Arial"/>
        </w:rPr>
        <w:t xml:space="preserve"> c</w:t>
      </w:r>
      <w:r>
        <w:rPr>
          <w:rFonts w:ascii="Arial" w:hAnsi="Arial" w:cs="Arial"/>
          <w:szCs w:val="21"/>
        </w:rPr>
        <w:t>omunicação eficiente e dinâmica, capaz de atender às demandas com a qualidade e disponibilidade necessárias</w:t>
      </w:r>
      <w:r>
        <w:rPr>
          <w:rFonts w:ascii="Arial" w:hAnsi="Arial" w:cs="Arial"/>
        </w:rPr>
        <w:t>, para que o diálogo seja contínuo e ininterrupto entre gestores, supervisores e agentes, colaborando para a prestação de um serviço de qualidade que atenda às necessidades da população carioca.</w:t>
      </w:r>
    </w:p>
    <w:p w14:paraId="7DE77721" w14:textId="57AF78AE" w:rsidR="00E03008" w:rsidRPr="00875ADD" w:rsidRDefault="003D4E50" w:rsidP="004E6101">
      <w:pPr>
        <w:autoSpaceDE w:val="0"/>
        <w:adjustRightInd w:val="0"/>
        <w:spacing w:after="120" w:line="360" w:lineRule="auto"/>
        <w:ind w:right="18"/>
        <w:jc w:val="both"/>
        <w:rPr>
          <w:rFonts w:ascii="Arial" w:hAnsi="Arial" w:cs="Arial"/>
          <w:szCs w:val="21"/>
        </w:rPr>
      </w:pPr>
      <w:r w:rsidRPr="00AD45D5">
        <w:rPr>
          <w:rFonts w:ascii="Arial" w:hAnsi="Arial" w:cs="Arial"/>
          <w:b/>
          <w:szCs w:val="21"/>
        </w:rPr>
        <w:t>4.</w:t>
      </w:r>
      <w:r>
        <w:rPr>
          <w:rFonts w:ascii="Arial" w:hAnsi="Arial" w:cs="Arial"/>
          <w:szCs w:val="21"/>
        </w:rPr>
        <w:t xml:space="preserve"> – </w:t>
      </w:r>
      <w:r w:rsidRPr="002A02C0">
        <w:rPr>
          <w:rFonts w:ascii="Arial" w:hAnsi="Arial" w:cs="Arial"/>
          <w:b/>
          <w:szCs w:val="21"/>
        </w:rPr>
        <w:t>O MODELO D</w:t>
      </w:r>
      <w:r w:rsidR="004F5366">
        <w:rPr>
          <w:rFonts w:ascii="Arial" w:hAnsi="Arial" w:cs="Arial"/>
          <w:b/>
          <w:szCs w:val="21"/>
        </w:rPr>
        <w:t>A</w:t>
      </w:r>
      <w:r w:rsidR="008816EC">
        <w:rPr>
          <w:rFonts w:ascii="Arial" w:hAnsi="Arial" w:cs="Arial"/>
          <w:b/>
          <w:szCs w:val="21"/>
        </w:rPr>
        <w:t>S</w:t>
      </w:r>
      <w:r w:rsidR="004F5366">
        <w:rPr>
          <w:rFonts w:ascii="Arial" w:hAnsi="Arial" w:cs="Arial"/>
          <w:b/>
          <w:szCs w:val="21"/>
        </w:rPr>
        <w:t xml:space="preserve"> CAPAS </w:t>
      </w:r>
      <w:r w:rsidRPr="002A02C0">
        <w:rPr>
          <w:rFonts w:ascii="Arial" w:hAnsi="Arial" w:cs="Arial"/>
          <w:b/>
          <w:szCs w:val="21"/>
        </w:rPr>
        <w:t>OBEDECERÁ AOS SEGUINTES REQUISITOS MÍNIMOS:</w:t>
      </w:r>
      <w:r w:rsidR="00E03008">
        <w:rPr>
          <w:rFonts w:ascii="Arial" w:hAnsi="Arial" w:cs="Arial"/>
          <w:b/>
          <w:szCs w:val="21"/>
        </w:rPr>
        <w:t xml:space="preserve"> </w:t>
      </w:r>
      <w:r w:rsidR="004E6101" w:rsidRPr="00550343">
        <w:rPr>
          <w:rFonts w:ascii="Arial" w:hAnsi="Arial" w:cs="Arial"/>
          <w:szCs w:val="21"/>
          <w:highlight w:val="yellow"/>
        </w:rPr>
        <w:t>Capa d</w:t>
      </w:r>
      <w:r w:rsidR="008816EC" w:rsidRPr="00550343">
        <w:rPr>
          <w:rFonts w:ascii="Arial" w:hAnsi="Arial" w:cs="Arial"/>
          <w:szCs w:val="21"/>
          <w:highlight w:val="yellow"/>
        </w:rPr>
        <w:t>e proteção na cor</w:t>
      </w:r>
      <w:r w:rsidR="00875ADD" w:rsidRPr="00550343">
        <w:rPr>
          <w:rFonts w:ascii="Arial" w:hAnsi="Arial" w:cs="Arial"/>
          <w:szCs w:val="21"/>
          <w:highlight w:val="yellow"/>
        </w:rPr>
        <w:t xml:space="preserve"> preta</w:t>
      </w:r>
      <w:r w:rsidR="008816EC" w:rsidRPr="00550343">
        <w:rPr>
          <w:rFonts w:ascii="Arial" w:hAnsi="Arial" w:cs="Arial"/>
          <w:szCs w:val="21"/>
          <w:highlight w:val="yellow"/>
        </w:rPr>
        <w:t>, que envolve a</w:t>
      </w:r>
      <w:r w:rsidR="00875ADD" w:rsidRPr="00550343">
        <w:rPr>
          <w:rFonts w:ascii="Arial" w:hAnsi="Arial" w:cs="Arial"/>
          <w:szCs w:val="21"/>
          <w:highlight w:val="yellow"/>
        </w:rPr>
        <w:t>s</w:t>
      </w:r>
      <w:r w:rsidR="008816EC" w:rsidRPr="00550343">
        <w:rPr>
          <w:rFonts w:ascii="Arial" w:hAnsi="Arial" w:cs="Arial"/>
          <w:szCs w:val="21"/>
          <w:highlight w:val="yellow"/>
        </w:rPr>
        <w:t xml:space="preserve"> parte</w:t>
      </w:r>
      <w:r w:rsidR="00875ADD" w:rsidRPr="00550343">
        <w:rPr>
          <w:rFonts w:ascii="Arial" w:hAnsi="Arial" w:cs="Arial"/>
          <w:szCs w:val="21"/>
          <w:highlight w:val="yellow"/>
        </w:rPr>
        <w:t>s</w:t>
      </w:r>
      <w:r w:rsidR="008816EC" w:rsidRPr="00550343">
        <w:rPr>
          <w:rFonts w:ascii="Arial" w:hAnsi="Arial" w:cs="Arial"/>
          <w:szCs w:val="21"/>
          <w:highlight w:val="yellow"/>
        </w:rPr>
        <w:t xml:space="preserve"> traseira e </w:t>
      </w:r>
      <w:r w:rsidR="00D93C73" w:rsidRPr="00550343">
        <w:rPr>
          <w:rFonts w:ascii="Arial" w:hAnsi="Arial" w:cs="Arial"/>
          <w:szCs w:val="21"/>
          <w:highlight w:val="yellow"/>
        </w:rPr>
        <w:t>lateral</w:t>
      </w:r>
      <w:r w:rsidR="00875ADD" w:rsidRPr="00550343">
        <w:rPr>
          <w:rFonts w:ascii="Arial" w:hAnsi="Arial" w:cs="Arial"/>
          <w:szCs w:val="21"/>
          <w:highlight w:val="yellow"/>
        </w:rPr>
        <w:t xml:space="preserve"> do aparelho</w:t>
      </w:r>
      <w:r w:rsidR="00C3551E" w:rsidRPr="00550343">
        <w:rPr>
          <w:rFonts w:ascii="Arial" w:hAnsi="Arial" w:cs="Arial"/>
          <w:szCs w:val="21"/>
          <w:highlight w:val="yellow"/>
        </w:rPr>
        <w:t xml:space="preserve"> </w:t>
      </w:r>
      <w:r w:rsidR="00C3551E" w:rsidRPr="00550343">
        <w:rPr>
          <w:rFonts w:ascii="Arial" w:hAnsi="Arial" w:cs="Arial"/>
          <w:highlight w:val="yellow"/>
        </w:rPr>
        <w:t>com bordas reforçadas</w:t>
      </w:r>
      <w:r w:rsidR="008816EC" w:rsidRPr="00550343">
        <w:rPr>
          <w:rFonts w:ascii="Arial" w:hAnsi="Arial" w:cs="Arial"/>
          <w:szCs w:val="21"/>
          <w:highlight w:val="yellow"/>
        </w:rPr>
        <w:t xml:space="preserve">, </w:t>
      </w:r>
      <w:r w:rsidR="004E6101" w:rsidRPr="00550343">
        <w:rPr>
          <w:rFonts w:ascii="Arial" w:hAnsi="Arial" w:cs="Arial"/>
          <w:szCs w:val="21"/>
          <w:highlight w:val="yellow"/>
        </w:rPr>
        <w:t>material TPU (</w:t>
      </w:r>
      <w:r w:rsidR="004E6101" w:rsidRPr="00550343">
        <w:rPr>
          <w:rFonts w:ascii="Open Sans" w:hAnsi="Open Sans" w:cs="Open Sans"/>
          <w:color w:val="222222"/>
          <w:highlight w:val="yellow"/>
          <w:shd w:val="clear" w:color="auto" w:fill="FFFFFF"/>
        </w:rPr>
        <w:t xml:space="preserve">“Polímero </w:t>
      </w:r>
      <w:r w:rsidR="008816EC" w:rsidRPr="00550343">
        <w:rPr>
          <w:rFonts w:ascii="Open Sans" w:hAnsi="Open Sans" w:cs="Open Sans"/>
          <w:color w:val="222222"/>
          <w:highlight w:val="yellow"/>
          <w:shd w:val="clear" w:color="auto" w:fill="FFFFFF"/>
        </w:rPr>
        <w:t>Termoplástico</w:t>
      </w:r>
      <w:r w:rsidR="00875ADD" w:rsidRPr="00550343">
        <w:rPr>
          <w:rFonts w:ascii="Open Sans" w:hAnsi="Open Sans" w:cs="Open Sans"/>
          <w:color w:val="222222"/>
          <w:highlight w:val="yellow"/>
          <w:shd w:val="clear" w:color="auto" w:fill="FFFFFF"/>
        </w:rPr>
        <w:t>”</w:t>
      </w:r>
      <w:r w:rsidR="008816EC" w:rsidRPr="00550343">
        <w:rPr>
          <w:rFonts w:ascii="Open Sans" w:hAnsi="Open Sans" w:cs="Open Sans"/>
          <w:color w:val="222222"/>
          <w:highlight w:val="yellow"/>
          <w:shd w:val="clear" w:color="auto" w:fill="FFFFFF"/>
        </w:rPr>
        <w:t>)</w:t>
      </w:r>
      <w:r w:rsidR="00875ADD" w:rsidRPr="00550343">
        <w:rPr>
          <w:rFonts w:ascii="Open Sans" w:hAnsi="Open Sans" w:cs="Open Sans"/>
          <w:color w:val="222222"/>
          <w:highlight w:val="yellow"/>
          <w:shd w:val="clear" w:color="auto" w:fill="FFFFFF"/>
        </w:rPr>
        <w:t xml:space="preserve"> </w:t>
      </w:r>
      <w:r w:rsidR="004E6101" w:rsidRPr="00550343">
        <w:rPr>
          <w:rFonts w:ascii="Arial" w:hAnsi="Arial" w:cs="Arial"/>
          <w:szCs w:val="21"/>
          <w:highlight w:val="yellow"/>
        </w:rPr>
        <w:t xml:space="preserve">para o smartphone da marca Samsung, modelo </w:t>
      </w:r>
      <w:proofErr w:type="spellStart"/>
      <w:r w:rsidR="0065401E" w:rsidRPr="00550343">
        <w:rPr>
          <w:rFonts w:ascii="Arial" w:hAnsi="Arial" w:cs="Arial"/>
          <w:b/>
          <w:szCs w:val="21"/>
          <w:highlight w:val="yellow"/>
        </w:rPr>
        <w:t>Galaxy</w:t>
      </w:r>
      <w:proofErr w:type="spellEnd"/>
      <w:r w:rsidR="0065401E" w:rsidRPr="00550343">
        <w:rPr>
          <w:rFonts w:ascii="Arial" w:hAnsi="Arial" w:cs="Arial"/>
          <w:b/>
          <w:szCs w:val="21"/>
          <w:highlight w:val="yellow"/>
        </w:rPr>
        <w:t xml:space="preserve"> A13 SM-A135M</w:t>
      </w:r>
      <w:r w:rsidR="0065401E" w:rsidRPr="00550343">
        <w:rPr>
          <w:rFonts w:ascii="Arial" w:hAnsi="Arial" w:cs="Arial"/>
          <w:szCs w:val="21"/>
          <w:highlight w:val="yellow"/>
        </w:rPr>
        <w:t>, tela de 6.6</w:t>
      </w:r>
      <w:r w:rsidR="00875ADD" w:rsidRPr="00550343">
        <w:rPr>
          <w:rFonts w:ascii="Arial" w:hAnsi="Arial" w:cs="Arial"/>
          <w:szCs w:val="21"/>
          <w:highlight w:val="yellow"/>
        </w:rPr>
        <w:t xml:space="preserve"> polegadas</w:t>
      </w:r>
      <w:r w:rsidR="004E6101" w:rsidRPr="00550343">
        <w:rPr>
          <w:rFonts w:ascii="Arial" w:hAnsi="Arial" w:cs="Arial"/>
          <w:szCs w:val="21"/>
          <w:highlight w:val="yellow"/>
        </w:rPr>
        <w:t>.</w:t>
      </w:r>
    </w:p>
    <w:p w14:paraId="73EA4D47" w14:textId="33D21BA9" w:rsidR="004C3F30" w:rsidRDefault="008816EC" w:rsidP="004E6101">
      <w:pPr>
        <w:autoSpaceDE w:val="0"/>
        <w:adjustRightInd w:val="0"/>
        <w:spacing w:after="120" w:line="360" w:lineRule="auto"/>
        <w:ind w:right="18"/>
        <w:jc w:val="both"/>
        <w:rPr>
          <w:rFonts w:ascii="Arial" w:hAnsi="Arial" w:cs="Arial"/>
          <w:b/>
          <w:szCs w:val="21"/>
        </w:rPr>
      </w:pPr>
      <w:r>
        <w:rPr>
          <w:rFonts w:ascii="Arial" w:hAnsi="Arial" w:cs="Arial"/>
          <w:b/>
          <w:szCs w:val="21"/>
        </w:rPr>
        <w:t>5</w:t>
      </w:r>
      <w:r w:rsidR="004E6101" w:rsidRPr="00AD45D5">
        <w:rPr>
          <w:rFonts w:ascii="Arial" w:hAnsi="Arial" w:cs="Arial"/>
          <w:b/>
          <w:szCs w:val="21"/>
        </w:rPr>
        <w:t>.</w:t>
      </w:r>
      <w:r w:rsidR="004E6101">
        <w:rPr>
          <w:rFonts w:ascii="Arial" w:hAnsi="Arial" w:cs="Arial"/>
          <w:szCs w:val="21"/>
        </w:rPr>
        <w:t xml:space="preserve"> – </w:t>
      </w:r>
      <w:r w:rsidR="004E6101" w:rsidRPr="002A02C0">
        <w:rPr>
          <w:rFonts w:ascii="Arial" w:hAnsi="Arial" w:cs="Arial"/>
          <w:b/>
          <w:szCs w:val="21"/>
        </w:rPr>
        <w:t>O MODELO D</w:t>
      </w:r>
      <w:r w:rsidR="004E6101">
        <w:rPr>
          <w:rFonts w:ascii="Arial" w:hAnsi="Arial" w:cs="Arial"/>
          <w:b/>
          <w:szCs w:val="21"/>
        </w:rPr>
        <w:t>A</w:t>
      </w:r>
      <w:r>
        <w:rPr>
          <w:rFonts w:ascii="Arial" w:hAnsi="Arial" w:cs="Arial"/>
          <w:b/>
          <w:szCs w:val="21"/>
        </w:rPr>
        <w:t xml:space="preserve">S PELICULAS </w:t>
      </w:r>
      <w:r w:rsidR="004E6101" w:rsidRPr="002A02C0">
        <w:rPr>
          <w:rFonts w:ascii="Arial" w:hAnsi="Arial" w:cs="Arial"/>
          <w:b/>
          <w:szCs w:val="21"/>
        </w:rPr>
        <w:t>BEDECERÁ AOS SEGUINTES REQUISITOS MÍNIMOS:</w:t>
      </w:r>
    </w:p>
    <w:p w14:paraId="6A24D0FA" w14:textId="01B5917E" w:rsidR="00875ADD" w:rsidRPr="00875ADD" w:rsidRDefault="00E03008" w:rsidP="00875ADD">
      <w:pPr>
        <w:autoSpaceDE w:val="0"/>
        <w:adjustRightInd w:val="0"/>
        <w:spacing w:after="120" w:line="360" w:lineRule="auto"/>
        <w:ind w:right="18"/>
        <w:jc w:val="both"/>
        <w:rPr>
          <w:rFonts w:ascii="Arial" w:hAnsi="Arial" w:cs="Arial"/>
          <w:szCs w:val="21"/>
        </w:rPr>
      </w:pPr>
      <w:r w:rsidRPr="00550343">
        <w:rPr>
          <w:rFonts w:ascii="Arial" w:hAnsi="Arial" w:cs="Arial"/>
          <w:szCs w:val="21"/>
          <w:highlight w:val="yellow"/>
        </w:rPr>
        <w:t>Película de hidrogel</w:t>
      </w:r>
      <w:r w:rsidR="004C3F30" w:rsidRPr="00550343">
        <w:rPr>
          <w:rFonts w:ascii="Arial" w:hAnsi="Arial" w:cs="Arial"/>
          <w:szCs w:val="21"/>
          <w:highlight w:val="yellow"/>
        </w:rPr>
        <w:t xml:space="preserve"> transparente, que envolve </w:t>
      </w:r>
      <w:r w:rsidRPr="00550343">
        <w:rPr>
          <w:rFonts w:ascii="Arial" w:hAnsi="Arial" w:cs="Arial"/>
          <w:szCs w:val="21"/>
          <w:highlight w:val="yellow"/>
        </w:rPr>
        <w:t xml:space="preserve">toda a superfície frontal da </w:t>
      </w:r>
      <w:r w:rsidR="00D93C73" w:rsidRPr="00550343">
        <w:rPr>
          <w:rFonts w:ascii="Arial" w:hAnsi="Arial" w:cs="Arial"/>
          <w:szCs w:val="21"/>
          <w:highlight w:val="yellow"/>
        </w:rPr>
        <w:t>tela para</w:t>
      </w:r>
      <w:r w:rsidR="004C3F30" w:rsidRPr="00550343">
        <w:rPr>
          <w:rFonts w:ascii="Arial" w:hAnsi="Arial" w:cs="Arial"/>
          <w:szCs w:val="21"/>
          <w:highlight w:val="yellow"/>
        </w:rPr>
        <w:t xml:space="preserve"> o smartphone da marca Samsung, modelo </w:t>
      </w:r>
      <w:proofErr w:type="spellStart"/>
      <w:r w:rsidR="0065401E" w:rsidRPr="00550343">
        <w:rPr>
          <w:rFonts w:ascii="Arial" w:hAnsi="Arial" w:cs="Arial"/>
          <w:b/>
          <w:szCs w:val="21"/>
          <w:highlight w:val="yellow"/>
        </w:rPr>
        <w:t>Galaxy</w:t>
      </w:r>
      <w:proofErr w:type="spellEnd"/>
      <w:r w:rsidR="0065401E" w:rsidRPr="00550343">
        <w:rPr>
          <w:rFonts w:ascii="Arial" w:hAnsi="Arial" w:cs="Arial"/>
          <w:b/>
          <w:szCs w:val="21"/>
          <w:highlight w:val="yellow"/>
        </w:rPr>
        <w:t xml:space="preserve"> A 13 SM-A135M</w:t>
      </w:r>
      <w:bookmarkStart w:id="0" w:name="_GoBack"/>
      <w:bookmarkEnd w:id="0"/>
      <w:r w:rsidR="00875ADD" w:rsidRPr="00550343">
        <w:rPr>
          <w:rFonts w:ascii="Arial" w:hAnsi="Arial" w:cs="Arial"/>
          <w:szCs w:val="21"/>
          <w:highlight w:val="yellow"/>
        </w:rPr>
        <w:t>,</w:t>
      </w:r>
      <w:r w:rsidR="00875ADD" w:rsidRPr="00550343">
        <w:rPr>
          <w:rFonts w:ascii="Arial" w:hAnsi="Arial" w:cs="Arial"/>
          <w:b/>
          <w:szCs w:val="21"/>
          <w:highlight w:val="yellow"/>
        </w:rPr>
        <w:t xml:space="preserve"> </w:t>
      </w:r>
      <w:r w:rsidR="0065401E" w:rsidRPr="00550343">
        <w:rPr>
          <w:rFonts w:ascii="Arial" w:hAnsi="Arial" w:cs="Arial"/>
          <w:szCs w:val="21"/>
          <w:highlight w:val="yellow"/>
        </w:rPr>
        <w:t>tela de 6.6</w:t>
      </w:r>
      <w:r w:rsidR="00875ADD" w:rsidRPr="00550343">
        <w:rPr>
          <w:rFonts w:ascii="Arial" w:hAnsi="Arial" w:cs="Arial"/>
          <w:szCs w:val="21"/>
          <w:highlight w:val="yellow"/>
        </w:rPr>
        <w:t xml:space="preserve"> polegadas.</w:t>
      </w:r>
    </w:p>
    <w:p w14:paraId="769E2A4D" w14:textId="47A398AC" w:rsidR="004C3F30" w:rsidRPr="008816EC" w:rsidRDefault="004C3F30" w:rsidP="004C3F30">
      <w:pPr>
        <w:autoSpaceDE w:val="0"/>
        <w:adjustRightInd w:val="0"/>
        <w:spacing w:after="120" w:line="360" w:lineRule="auto"/>
        <w:ind w:right="18"/>
        <w:jc w:val="both"/>
        <w:rPr>
          <w:rFonts w:ascii="Arial" w:hAnsi="Arial" w:cs="Arial"/>
          <w:b/>
          <w:szCs w:val="21"/>
        </w:rPr>
      </w:pPr>
      <w:r w:rsidRPr="008816EC">
        <w:rPr>
          <w:rFonts w:ascii="Arial" w:hAnsi="Arial" w:cs="Arial"/>
          <w:b/>
          <w:szCs w:val="21"/>
        </w:rPr>
        <w:t>.</w:t>
      </w:r>
    </w:p>
    <w:p w14:paraId="1B50556F" w14:textId="4DF4F7CC" w:rsidR="004E6101" w:rsidRPr="004E6101" w:rsidRDefault="00E03008" w:rsidP="00E03008">
      <w:pPr>
        <w:tabs>
          <w:tab w:val="left" w:pos="6960"/>
        </w:tabs>
        <w:autoSpaceDE w:val="0"/>
        <w:adjustRightInd w:val="0"/>
        <w:spacing w:after="120" w:line="360" w:lineRule="auto"/>
        <w:ind w:right="18"/>
        <w:jc w:val="both"/>
        <w:rPr>
          <w:rFonts w:ascii="Arial" w:hAnsi="Arial" w:cs="Arial"/>
          <w:szCs w:val="21"/>
        </w:rPr>
      </w:pPr>
      <w:r>
        <w:rPr>
          <w:rFonts w:ascii="Arial" w:hAnsi="Arial" w:cs="Arial"/>
          <w:b/>
          <w:szCs w:val="21"/>
        </w:rPr>
        <w:tab/>
      </w:r>
    </w:p>
    <w:p w14:paraId="18335B34" w14:textId="77777777" w:rsidR="004E6101" w:rsidRDefault="004E6101" w:rsidP="004E6101">
      <w:pPr>
        <w:autoSpaceDE w:val="0"/>
        <w:adjustRightInd w:val="0"/>
        <w:spacing w:after="120" w:line="360" w:lineRule="auto"/>
        <w:ind w:right="18"/>
        <w:jc w:val="both"/>
        <w:rPr>
          <w:rFonts w:ascii="Arial" w:hAnsi="Arial" w:cs="Arial"/>
        </w:rPr>
      </w:pPr>
    </w:p>
    <w:p w14:paraId="7F2F8417" w14:textId="77777777" w:rsidR="00740E88" w:rsidRDefault="00740E88" w:rsidP="00740E88">
      <w:pPr>
        <w:autoSpaceDE w:val="0"/>
        <w:adjustRightInd w:val="0"/>
        <w:spacing w:line="259" w:lineRule="exact"/>
        <w:ind w:left="33" w:right="22"/>
        <w:jc w:val="both"/>
        <w:rPr>
          <w:rFonts w:ascii="Arial" w:hAnsi="Arial" w:cs="Arial"/>
          <w:szCs w:val="21"/>
        </w:rPr>
      </w:pPr>
    </w:p>
    <w:p w14:paraId="56F1EDAD" w14:textId="77777777" w:rsidR="0037666E" w:rsidRDefault="0037666E" w:rsidP="000D74D3">
      <w:pPr>
        <w:rPr>
          <w:rFonts w:ascii="Arial" w:hAnsi="Arial" w:cs="Arial"/>
          <w:b/>
          <w:bCs/>
        </w:rPr>
      </w:pPr>
    </w:p>
    <w:sectPr w:rsidR="0037666E" w:rsidSect="00E03008">
      <w:headerReference w:type="default" r:id="rId8"/>
      <w:footerReference w:type="default" r:id="rId9"/>
      <w:pgSz w:w="11906" w:h="16838" w:code="9"/>
      <w:pgMar w:top="1701" w:right="1134" w:bottom="993" w:left="1276" w:header="284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4ED55B" w14:textId="77777777" w:rsidR="00836754" w:rsidRDefault="00836754">
      <w:r>
        <w:separator/>
      </w:r>
    </w:p>
  </w:endnote>
  <w:endnote w:type="continuationSeparator" w:id="0">
    <w:p w14:paraId="55C10230" w14:textId="77777777" w:rsidR="00836754" w:rsidRDefault="00836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E7A6E1" w14:textId="76FDAE89" w:rsidR="00DA5969" w:rsidRDefault="00DA5969" w:rsidP="00DA5969">
    <w:pPr>
      <w:pStyle w:val="Rodap"/>
      <w:ind w:left="-1134"/>
    </w:pPr>
    <w:r>
      <w:rPr>
        <w:noProof/>
        <w:lang w:eastAsia="pt-BR" w:bidi="ar-SA"/>
      </w:rPr>
      <w:drawing>
        <wp:anchor distT="0" distB="0" distL="114300" distR="114300" simplePos="0" relativeHeight="251661312" behindDoc="0" locked="0" layoutInCell="1" allowOverlap="1" wp14:anchorId="7B2208BA" wp14:editId="47F6ACC5">
          <wp:simplePos x="0" y="0"/>
          <wp:positionH relativeFrom="column">
            <wp:posOffset>-728980</wp:posOffset>
          </wp:positionH>
          <wp:positionV relativeFrom="paragraph">
            <wp:posOffset>-734695</wp:posOffset>
          </wp:positionV>
          <wp:extent cx="685800" cy="660400"/>
          <wp:effectExtent l="0" t="0" r="0" b="6350"/>
          <wp:wrapThrough wrapText="bothSides">
            <wp:wrapPolygon edited="0">
              <wp:start x="0" y="0"/>
              <wp:lineTo x="0" y="16823"/>
              <wp:lineTo x="3000" y="19938"/>
              <wp:lineTo x="4800" y="21185"/>
              <wp:lineTo x="5400" y="21185"/>
              <wp:lineTo x="15600" y="21185"/>
              <wp:lineTo x="18600" y="19938"/>
              <wp:lineTo x="21000" y="16823"/>
              <wp:lineTo x="21000" y="0"/>
              <wp:lineTo x="0" y="0"/>
            </wp:wrapPolygon>
          </wp:wrapThrough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6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A36EA7" w14:textId="77777777" w:rsidR="00836754" w:rsidRDefault="00836754">
      <w:r>
        <w:rPr>
          <w:color w:val="000000"/>
        </w:rPr>
        <w:separator/>
      </w:r>
    </w:p>
  </w:footnote>
  <w:footnote w:type="continuationSeparator" w:id="0">
    <w:p w14:paraId="129AD200" w14:textId="77777777" w:rsidR="00836754" w:rsidRDefault="00836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0B2000" w14:textId="58C17792" w:rsidR="00B60714" w:rsidRDefault="00ED7E33">
    <w:pPr>
      <w:pStyle w:val="Cabealho"/>
    </w:pPr>
    <w:r>
      <w:rPr>
        <w:noProof/>
        <w:lang w:eastAsia="pt-BR" w:bidi="ar-SA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39D72EB" wp14:editId="7D827A2A">
              <wp:simplePos x="0" y="0"/>
              <wp:positionH relativeFrom="margin">
                <wp:posOffset>2551430</wp:posOffset>
              </wp:positionH>
              <wp:positionV relativeFrom="paragraph">
                <wp:posOffset>-113665</wp:posOffset>
              </wp:positionV>
              <wp:extent cx="3571875" cy="962025"/>
              <wp:effectExtent l="0" t="0" r="9525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71875" cy="96202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90A9DA" w14:textId="1E242105" w:rsidR="00A769D4" w:rsidRPr="00ED7E33" w:rsidRDefault="00F04D8F" w:rsidP="000D74D3">
                          <w:pPr>
                            <w:pStyle w:val="Standard"/>
                            <w:rPr>
                              <w:rFonts w:ascii="Arial" w:hAnsi="Arial" w:cs="Arial"/>
                            </w:rPr>
                          </w:pPr>
                          <w:r w:rsidRPr="00ED7E33">
                            <w:rPr>
                              <w:rFonts w:ascii="Arial" w:hAnsi="Arial" w:cs="Arial"/>
                              <w:u w:val="single"/>
                            </w:rPr>
                            <w:t>PREFEITURA DA CIDADE DO RIO DE JANEIRO</w:t>
                          </w:r>
                          <w:r w:rsidRPr="00ED7E33">
                            <w:rPr>
                              <w:rFonts w:ascii="Arial" w:hAnsi="Arial" w:cs="Arial"/>
                              <w:u w:val="single"/>
                            </w:rPr>
                            <w:br/>
                          </w:r>
                          <w:r w:rsidR="007E2717" w:rsidRPr="00ED7E33">
                            <w:rPr>
                              <w:rFonts w:ascii="Arial" w:hAnsi="Arial" w:cs="Arial"/>
                            </w:rPr>
                            <w:t>Secretaria Municipal de Ordem Pública</w:t>
                          </w:r>
                          <w:r w:rsidR="000D74D3" w:rsidRPr="00ED7E33">
                            <w:rPr>
                              <w:rFonts w:ascii="Arial" w:hAnsi="Arial" w:cs="Arial"/>
                            </w:rPr>
                            <w:t xml:space="preserve"> – SEOP</w:t>
                          </w:r>
                          <w:r w:rsidR="007E2717" w:rsidRPr="00ED7E33">
                            <w:rPr>
                              <w:rFonts w:ascii="Arial" w:hAnsi="Arial" w:cs="Arial"/>
                            </w:rPr>
                            <w:br/>
                            <w:t>Guarda Municipal do Rio de Janeiro – GMR</w:t>
                          </w:r>
                          <w:r w:rsidR="00ED7E33">
                            <w:rPr>
                              <w:rFonts w:ascii="Arial" w:hAnsi="Arial" w:cs="Arial"/>
                            </w:rPr>
                            <w:t>IO</w:t>
                          </w:r>
                        </w:p>
                        <w:p w14:paraId="5AA2CCB4" w14:textId="4135C727" w:rsidR="00ED7E33" w:rsidRPr="00ED7E33" w:rsidRDefault="00ED7E33" w:rsidP="000D74D3">
                          <w:pPr>
                            <w:pStyle w:val="Standard"/>
                            <w:rPr>
                              <w:rFonts w:ascii="Arial" w:hAnsi="Arial" w:cs="Arial"/>
                            </w:rPr>
                          </w:pPr>
                          <w:r w:rsidRPr="00ED7E33">
                            <w:rPr>
                              <w:rFonts w:ascii="Arial" w:hAnsi="Arial" w:cs="Arial"/>
                            </w:rPr>
                            <w:t>Diretoria de Desenvolvimento Tecnológico - DDT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9D72E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00.9pt;margin-top:-8.95pt;width:281.25pt;height:75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" fillcolor="white [3212]" stroked="f">
              <v:textbox>
                <w:txbxContent>
                  <w:p w14:paraId="5590A9DA" w14:textId="1E242105" w:rsidR="00A769D4" w:rsidRPr="00ED7E33" w:rsidRDefault="00F04D8F" w:rsidP="000D74D3">
                    <w:pPr>
                      <w:pStyle w:val="Standard"/>
                      <w:rPr>
                        <w:rFonts w:ascii="Arial" w:hAnsi="Arial" w:cs="Arial"/>
                      </w:rPr>
                    </w:pPr>
                    <w:r w:rsidRPr="00ED7E33">
                      <w:rPr>
                        <w:rFonts w:ascii="Arial" w:hAnsi="Arial" w:cs="Arial"/>
                        <w:u w:val="single"/>
                      </w:rPr>
                      <w:t>PREFEITURA DA CIDADE DO RIO DE JANEIRO</w:t>
                    </w:r>
                    <w:r w:rsidRPr="00ED7E33">
                      <w:rPr>
                        <w:rFonts w:ascii="Arial" w:hAnsi="Arial" w:cs="Arial"/>
                        <w:u w:val="single"/>
                      </w:rPr>
                      <w:br/>
                    </w:r>
                    <w:r w:rsidR="007E2717" w:rsidRPr="00ED7E33">
                      <w:rPr>
                        <w:rFonts w:ascii="Arial" w:hAnsi="Arial" w:cs="Arial"/>
                      </w:rPr>
                      <w:t>Secretaria Municipal de Ordem Pública</w:t>
                    </w:r>
                    <w:r w:rsidR="000D74D3" w:rsidRPr="00ED7E33">
                      <w:rPr>
                        <w:rFonts w:ascii="Arial" w:hAnsi="Arial" w:cs="Arial"/>
                      </w:rPr>
                      <w:t xml:space="preserve"> – SEOP</w:t>
                    </w:r>
                    <w:r w:rsidR="007E2717" w:rsidRPr="00ED7E33">
                      <w:rPr>
                        <w:rFonts w:ascii="Arial" w:hAnsi="Arial" w:cs="Arial"/>
                      </w:rPr>
                      <w:br/>
                      <w:t>Guarda Municipal do Rio de Janeiro – GMR</w:t>
                    </w:r>
                    <w:r w:rsidR="00ED7E33">
                      <w:rPr>
                        <w:rFonts w:ascii="Arial" w:hAnsi="Arial" w:cs="Arial"/>
                      </w:rPr>
                      <w:t>IO</w:t>
                    </w:r>
                  </w:p>
                  <w:p w14:paraId="5AA2CCB4" w14:textId="4135C727" w:rsidR="00ED7E33" w:rsidRPr="00ED7E33" w:rsidRDefault="00ED7E33" w:rsidP="000D74D3">
                    <w:pPr>
                      <w:pStyle w:val="Standard"/>
                      <w:rPr>
                        <w:rFonts w:ascii="Arial" w:hAnsi="Arial" w:cs="Arial"/>
                      </w:rPr>
                    </w:pPr>
                    <w:r w:rsidRPr="00ED7E33">
                      <w:rPr>
                        <w:rFonts w:ascii="Arial" w:hAnsi="Arial" w:cs="Arial"/>
                      </w:rPr>
                      <w:t>Diretoria de Desenvolvimento Tecnológico - DDT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pt-BR" w:bidi="ar-SA"/>
      </w:rPr>
      <w:drawing>
        <wp:inline distT="0" distB="0" distL="0" distR="0" wp14:anchorId="428A968E" wp14:editId="75D7E9CE">
          <wp:extent cx="2409825" cy="857250"/>
          <wp:effectExtent l="0" t="0" r="952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9825" cy="857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56"/>
    <w:rsid w:val="0001391A"/>
    <w:rsid w:val="000766D9"/>
    <w:rsid w:val="000D74D3"/>
    <w:rsid w:val="000F0D54"/>
    <w:rsid w:val="001C0326"/>
    <w:rsid w:val="002579AC"/>
    <w:rsid w:val="00280B98"/>
    <w:rsid w:val="00340159"/>
    <w:rsid w:val="0037666E"/>
    <w:rsid w:val="003D4E50"/>
    <w:rsid w:val="004303BA"/>
    <w:rsid w:val="004C3F30"/>
    <w:rsid w:val="004E6101"/>
    <w:rsid w:val="004F5366"/>
    <w:rsid w:val="005323EA"/>
    <w:rsid w:val="00550343"/>
    <w:rsid w:val="005B02CE"/>
    <w:rsid w:val="005D33B1"/>
    <w:rsid w:val="00617694"/>
    <w:rsid w:val="0065401E"/>
    <w:rsid w:val="00693B8A"/>
    <w:rsid w:val="006B5738"/>
    <w:rsid w:val="006B6560"/>
    <w:rsid w:val="00740E88"/>
    <w:rsid w:val="007A6C6A"/>
    <w:rsid w:val="007E2717"/>
    <w:rsid w:val="00836754"/>
    <w:rsid w:val="00875ADD"/>
    <w:rsid w:val="008816EC"/>
    <w:rsid w:val="008C77FB"/>
    <w:rsid w:val="008E621C"/>
    <w:rsid w:val="00920A7F"/>
    <w:rsid w:val="009B00C6"/>
    <w:rsid w:val="00A629D9"/>
    <w:rsid w:val="00A647E6"/>
    <w:rsid w:val="00A66A5B"/>
    <w:rsid w:val="00A769D4"/>
    <w:rsid w:val="00B60714"/>
    <w:rsid w:val="00BA6448"/>
    <w:rsid w:val="00BC6756"/>
    <w:rsid w:val="00C3551E"/>
    <w:rsid w:val="00C711FC"/>
    <w:rsid w:val="00D93C73"/>
    <w:rsid w:val="00DA5969"/>
    <w:rsid w:val="00E03008"/>
    <w:rsid w:val="00E10BB1"/>
    <w:rsid w:val="00ED7E33"/>
    <w:rsid w:val="00EE4211"/>
    <w:rsid w:val="00F04D8F"/>
    <w:rsid w:val="00F5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7726E5"/>
  <w15:docId w15:val="{D3947462-CDF8-466F-8514-C2631A283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Normal"/>
    <w:next w:val="Normal"/>
    <w:link w:val="Ttulo1Char"/>
    <w:qFormat/>
    <w:rsid w:val="005D33B1"/>
    <w:pPr>
      <w:keepNext/>
      <w:widowControl/>
      <w:numPr>
        <w:numId w:val="1"/>
      </w:numPr>
      <w:autoSpaceDN/>
      <w:textAlignment w:val="auto"/>
      <w:outlineLvl w:val="0"/>
    </w:pPr>
    <w:rPr>
      <w:rFonts w:eastAsia="Times New Roman" w:cs="Times New Roman"/>
      <w:kern w:val="0"/>
      <w:sz w:val="32"/>
      <w:lang w:eastAsia="ar-SA" w:bidi="ar-SA"/>
    </w:rPr>
  </w:style>
  <w:style w:type="paragraph" w:styleId="Ttulo2">
    <w:name w:val="heading 2"/>
    <w:basedOn w:val="Normal"/>
    <w:next w:val="Normal"/>
    <w:link w:val="Ttulo2Char"/>
    <w:qFormat/>
    <w:rsid w:val="005D33B1"/>
    <w:pPr>
      <w:keepNext/>
      <w:widowControl/>
      <w:suppressAutoHyphens w:val="0"/>
      <w:autoSpaceDN/>
      <w:textAlignment w:val="auto"/>
      <w:outlineLvl w:val="1"/>
    </w:pPr>
    <w:rPr>
      <w:rFonts w:eastAsia="Times New Roman" w:cs="Times New Roman"/>
      <w:b/>
      <w:bCs/>
      <w:kern w:val="0"/>
      <w:sz w:val="28"/>
      <w:lang w:eastAsia="pt-BR" w:bidi="ar-SA"/>
    </w:rPr>
  </w:style>
  <w:style w:type="paragraph" w:styleId="Ttulo3">
    <w:name w:val="heading 3"/>
    <w:basedOn w:val="Normal"/>
    <w:next w:val="Normal"/>
    <w:link w:val="Ttulo3Char"/>
    <w:qFormat/>
    <w:rsid w:val="000D74D3"/>
    <w:pPr>
      <w:keepNext/>
      <w:widowControl/>
      <w:tabs>
        <w:tab w:val="num" w:pos="0"/>
      </w:tabs>
      <w:autoSpaceDN/>
      <w:ind w:left="1980"/>
      <w:jc w:val="both"/>
      <w:textAlignment w:val="auto"/>
      <w:outlineLvl w:val="2"/>
    </w:pPr>
    <w:rPr>
      <w:rFonts w:eastAsia="Times New Roman" w:cs="Times New Roman"/>
      <w:b/>
      <w:bCs/>
      <w:iCs/>
      <w:kern w:val="0"/>
      <w:sz w:val="28"/>
      <w:lang w:eastAsia="ar-SA" w:bidi="ar-SA"/>
    </w:rPr>
  </w:style>
  <w:style w:type="paragraph" w:styleId="Ttulo4">
    <w:name w:val="heading 4"/>
    <w:basedOn w:val="Normal"/>
    <w:next w:val="Normal"/>
    <w:link w:val="Ttulo4Char"/>
    <w:qFormat/>
    <w:rsid w:val="000D74D3"/>
    <w:pPr>
      <w:keepNext/>
      <w:widowControl/>
      <w:tabs>
        <w:tab w:val="num" w:pos="0"/>
      </w:tabs>
      <w:autoSpaceDN/>
      <w:ind w:left="3540"/>
      <w:jc w:val="center"/>
      <w:textAlignment w:val="auto"/>
      <w:outlineLvl w:val="3"/>
    </w:pPr>
    <w:rPr>
      <w:rFonts w:eastAsia="Times New Roman" w:cs="Times New Roman"/>
      <w:iCs/>
      <w:kern w:val="0"/>
      <w:sz w:val="28"/>
      <w:lang w:eastAsia="ar-SA" w:bidi="ar-SA"/>
    </w:rPr>
  </w:style>
  <w:style w:type="paragraph" w:styleId="Ttulo5">
    <w:name w:val="heading 5"/>
    <w:basedOn w:val="Normal"/>
    <w:next w:val="Normal"/>
    <w:link w:val="Ttulo5Char"/>
    <w:qFormat/>
    <w:rsid w:val="005D33B1"/>
    <w:pPr>
      <w:keepNext/>
      <w:widowControl/>
      <w:suppressAutoHyphens w:val="0"/>
      <w:autoSpaceDN/>
      <w:textAlignment w:val="auto"/>
      <w:outlineLvl w:val="4"/>
    </w:pPr>
    <w:rPr>
      <w:rFonts w:eastAsia="Times New Roman" w:cs="Times New Roman"/>
      <w:b/>
      <w:bCs/>
      <w:kern w:val="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Ttulo">
    <w:name w:val="Title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"/>
    <w:next w:val="Textbody"/>
    <w:pPr>
      <w:jc w:val="center"/>
    </w:pPr>
    <w:rPr>
      <w:i/>
      <w:iCs/>
    </w:r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Rodap">
    <w:name w:val="foot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NumberingSymbols">
    <w:name w:val="Numbering Symbols"/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rPr>
      <w:szCs w:val="21"/>
    </w:rPr>
  </w:style>
  <w:style w:type="paragraph" w:styleId="Textodebalo">
    <w:name w:val="Balloon Text"/>
    <w:basedOn w:val="Normal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rPr>
      <w:rFonts w:ascii="Tahoma" w:hAnsi="Tahoma"/>
      <w:sz w:val="16"/>
      <w:szCs w:val="14"/>
    </w:rPr>
  </w:style>
  <w:style w:type="character" w:customStyle="1" w:styleId="Ttulo1Char">
    <w:name w:val="Título 1 Char"/>
    <w:basedOn w:val="Fontepargpadro"/>
    <w:link w:val="Ttulo1"/>
    <w:rsid w:val="005D33B1"/>
    <w:rPr>
      <w:rFonts w:eastAsia="Times New Roman" w:cs="Times New Roman"/>
      <w:kern w:val="0"/>
      <w:sz w:val="32"/>
      <w:lang w:eastAsia="ar-SA" w:bidi="ar-SA"/>
    </w:rPr>
  </w:style>
  <w:style w:type="character" w:customStyle="1" w:styleId="Ttulo2Char">
    <w:name w:val="Título 2 Char"/>
    <w:basedOn w:val="Fontepargpadro"/>
    <w:link w:val="Ttulo2"/>
    <w:rsid w:val="005D33B1"/>
    <w:rPr>
      <w:rFonts w:eastAsia="Times New Roman" w:cs="Times New Roman"/>
      <w:b/>
      <w:bCs/>
      <w:kern w:val="0"/>
      <w:sz w:val="28"/>
      <w:lang w:eastAsia="pt-BR" w:bidi="ar-SA"/>
    </w:rPr>
  </w:style>
  <w:style w:type="character" w:customStyle="1" w:styleId="Ttulo5Char">
    <w:name w:val="Título 5 Char"/>
    <w:basedOn w:val="Fontepargpadro"/>
    <w:link w:val="Ttulo5"/>
    <w:rsid w:val="005D33B1"/>
    <w:rPr>
      <w:rFonts w:eastAsia="Times New Roman" w:cs="Times New Roman"/>
      <w:b/>
      <w:bCs/>
      <w:kern w:val="0"/>
      <w:lang w:eastAsia="pt-BR" w:bidi="ar-SA"/>
    </w:rPr>
  </w:style>
  <w:style w:type="paragraph" w:styleId="Recuodecorpodetexto">
    <w:name w:val="Body Text Indent"/>
    <w:basedOn w:val="Normal"/>
    <w:link w:val="RecuodecorpodetextoChar"/>
    <w:semiHidden/>
    <w:rsid w:val="005D33B1"/>
    <w:pPr>
      <w:widowControl/>
      <w:autoSpaceDN/>
      <w:ind w:firstLine="1980"/>
      <w:textAlignment w:val="auto"/>
    </w:pPr>
    <w:rPr>
      <w:rFonts w:eastAsia="Times New Roman" w:cs="Times New Roman"/>
      <w:kern w:val="0"/>
      <w:sz w:val="32"/>
      <w:lang w:eastAsia="ar-SA" w:bidi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5D33B1"/>
    <w:rPr>
      <w:rFonts w:eastAsia="Times New Roman" w:cs="Times New Roman"/>
      <w:kern w:val="0"/>
      <w:sz w:val="32"/>
      <w:lang w:eastAsia="ar-SA" w:bidi="ar-SA"/>
    </w:rPr>
  </w:style>
  <w:style w:type="character" w:customStyle="1" w:styleId="Ttulo3Char">
    <w:name w:val="Título 3 Char"/>
    <w:basedOn w:val="Fontepargpadro"/>
    <w:link w:val="Ttulo3"/>
    <w:rsid w:val="000D74D3"/>
    <w:rPr>
      <w:rFonts w:eastAsia="Times New Roman" w:cs="Times New Roman"/>
      <w:b/>
      <w:bCs/>
      <w:iCs/>
      <w:kern w:val="0"/>
      <w:sz w:val="28"/>
      <w:lang w:eastAsia="ar-SA" w:bidi="ar-SA"/>
    </w:rPr>
  </w:style>
  <w:style w:type="character" w:customStyle="1" w:styleId="Ttulo4Char">
    <w:name w:val="Título 4 Char"/>
    <w:basedOn w:val="Fontepargpadro"/>
    <w:link w:val="Ttulo4"/>
    <w:rsid w:val="000D74D3"/>
    <w:rPr>
      <w:rFonts w:eastAsia="Times New Roman" w:cs="Times New Roman"/>
      <w:iCs/>
      <w:kern w:val="0"/>
      <w:sz w:val="28"/>
      <w:lang w:eastAsia="ar-SA" w:bidi="ar-SA"/>
    </w:rPr>
  </w:style>
  <w:style w:type="paragraph" w:customStyle="1" w:styleId="Corpodetexto21">
    <w:name w:val="Corpo de texto 21"/>
    <w:basedOn w:val="Normal"/>
    <w:rsid w:val="000D74D3"/>
    <w:pPr>
      <w:widowControl/>
      <w:tabs>
        <w:tab w:val="left" w:leader="dot" w:pos="567"/>
      </w:tabs>
      <w:overflowPunct w:val="0"/>
      <w:autoSpaceDE w:val="0"/>
      <w:autoSpaceDN/>
      <w:jc w:val="both"/>
      <w:textAlignment w:val="auto"/>
    </w:pPr>
    <w:rPr>
      <w:rFonts w:eastAsia="Times New Roman" w:cs="Times New Roman"/>
      <w:b/>
      <w:kern w:val="0"/>
      <w:sz w:val="20"/>
      <w:szCs w:val="20"/>
      <w:lang w:eastAsia="ar-SA" w:bidi="ar-SA"/>
    </w:rPr>
  </w:style>
  <w:style w:type="character" w:styleId="nfase">
    <w:name w:val="Emphasis"/>
    <w:uiPriority w:val="20"/>
    <w:qFormat/>
    <w:rsid w:val="000D74D3"/>
    <w:rPr>
      <w:i/>
      <w:iCs/>
    </w:rPr>
  </w:style>
  <w:style w:type="character" w:styleId="Hyperlink">
    <w:name w:val="Hyperlink"/>
    <w:rsid w:val="00ED7E3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88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1687D0-6BFE-43DA-A800-6533B7098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348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Juliana Ayres Tavares</dc:creator>
  <cp:lastModifiedBy>Vagner Rodrigues Chrispim</cp:lastModifiedBy>
  <cp:revision>4</cp:revision>
  <cp:lastPrinted>2022-05-13T17:25:00Z</cp:lastPrinted>
  <dcterms:created xsi:type="dcterms:W3CDTF">2022-08-18T13:59:00Z</dcterms:created>
  <dcterms:modified xsi:type="dcterms:W3CDTF">2022-08-18T14:24:00Z</dcterms:modified>
</cp:coreProperties>
</file>