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4" w:rsidRDefault="00FF7654">
      <w:pPr>
        <w:pStyle w:val="Corpodetexto"/>
        <w:spacing w:before="7"/>
        <w:rPr>
          <w:rFonts w:ascii="Arial"/>
          <w:b/>
          <w:sz w:val="23"/>
        </w:rPr>
      </w:pPr>
    </w:p>
    <w:p w:rsidR="00FF7654" w:rsidRPr="00FC3E8C" w:rsidRDefault="007B2FD5">
      <w:pPr>
        <w:pStyle w:val="Heading1"/>
        <w:spacing w:before="0"/>
        <w:ind w:left="4287" w:right="4294"/>
        <w:jc w:val="center"/>
        <w:rPr>
          <w:rFonts w:ascii="Times New Roman" w:hAnsi="Times New Roman" w:cs="Times New Roman"/>
        </w:rPr>
      </w:pPr>
      <w:r w:rsidRPr="00FC3E8C">
        <w:rPr>
          <w:rFonts w:ascii="Times New Roman" w:hAnsi="Times New Roman" w:cs="Times New Roman"/>
          <w:w w:val="80"/>
        </w:rPr>
        <w:t>TERMO</w:t>
      </w:r>
      <w:r w:rsidRPr="00FC3E8C">
        <w:rPr>
          <w:rFonts w:ascii="Times New Roman" w:hAnsi="Times New Roman" w:cs="Times New Roman"/>
          <w:spacing w:val="16"/>
          <w:w w:val="80"/>
        </w:rPr>
        <w:t xml:space="preserve"> </w:t>
      </w:r>
      <w:r w:rsidRPr="00FC3E8C">
        <w:rPr>
          <w:rFonts w:ascii="Times New Roman" w:hAnsi="Times New Roman" w:cs="Times New Roman"/>
          <w:w w:val="80"/>
        </w:rPr>
        <w:t>DE</w:t>
      </w:r>
      <w:r w:rsidRPr="00FC3E8C">
        <w:rPr>
          <w:rFonts w:ascii="Times New Roman" w:hAnsi="Times New Roman" w:cs="Times New Roman"/>
          <w:spacing w:val="17"/>
          <w:w w:val="80"/>
        </w:rPr>
        <w:t xml:space="preserve"> </w:t>
      </w:r>
      <w:r w:rsidRPr="00FC3E8C">
        <w:rPr>
          <w:rFonts w:ascii="Times New Roman" w:hAnsi="Times New Roman" w:cs="Times New Roman"/>
          <w:w w:val="80"/>
        </w:rPr>
        <w:t>REFERÊNCIA</w:t>
      </w:r>
    </w:p>
    <w:p w:rsidR="00FF7654" w:rsidRPr="00FC3E8C" w:rsidRDefault="00E81947">
      <w:pPr>
        <w:pStyle w:val="Corpodetexto"/>
        <w:spacing w:before="1"/>
        <w:rPr>
          <w:rFonts w:ascii="Times New Roman" w:hAnsi="Times New Roman" w:cs="Times New Roman"/>
          <w:b/>
          <w:sz w:val="22"/>
        </w:rPr>
      </w:pPr>
      <w:r w:rsidRPr="00E81947">
        <w:rPr>
          <w:rFonts w:ascii="Times New Roman" w:hAnsi="Times New Roman" w:cs="Times New Roman"/>
        </w:rPr>
        <w:pict>
          <v:shapetype id="_x0000_t202" coordsize="21600,21600" o:spt="202" path="m,l,21600r21600,l21600,xe">
            <v:stroke joinstyle="miter"/>
            <v:path gradientshapeok="t" o:connecttype="rect"/>
          </v:shapetype>
          <v:shape id="_x0000_s1032" type="#_x0000_t202" style="position:absolute;margin-left:77pt;margin-top:15.05pt;width:484pt;height:19.9pt;z-index:-15728640;mso-wrap-distance-left:0;mso-wrap-distance-right:0;mso-position-horizontal-relative:page" fillcolor="#bebebe">
            <v:textbox inset="0,0,0,0">
              <w:txbxContent>
                <w:p w:rsidR="006203B1" w:rsidRDefault="006203B1">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DD1CB0" w:rsidRPr="00FC3E8C" w:rsidRDefault="00DD1CB0" w:rsidP="00DD1CB0">
      <w:pPr>
        <w:jc w:val="both"/>
        <w:rPr>
          <w:rFonts w:ascii="Times New Roman" w:hAnsi="Times New Roman" w:cs="Times New Roman"/>
        </w:rPr>
      </w:pP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w:t>
      </w:r>
      <w:r w:rsidR="00DD1CB0" w:rsidRPr="00424E84">
        <w:rPr>
          <w:rFonts w:ascii="Times New Roman" w:hAnsi="Times New Roman" w:cs="Times New Roman"/>
          <w:w w:val="80"/>
          <w:sz w:val="24"/>
        </w:rPr>
        <w:t xml:space="preserve">- Órgão Requisitante: Subsecretaria de Atenção Hospitalar, Urgência </w:t>
      </w:r>
      <w:r w:rsidR="00607C5C">
        <w:rPr>
          <w:rFonts w:ascii="Times New Roman" w:hAnsi="Times New Roman" w:cs="Times New Roman"/>
          <w:w w:val="80"/>
          <w:sz w:val="24"/>
        </w:rPr>
        <w:t>e Emergência – Hospital</w:t>
      </w:r>
      <w:r w:rsidR="00DD1CB0" w:rsidRPr="00424E84">
        <w:rPr>
          <w:rFonts w:ascii="Times New Roman" w:hAnsi="Times New Roman" w:cs="Times New Roman"/>
          <w:w w:val="80"/>
          <w:sz w:val="24"/>
        </w:rPr>
        <w:t xml:space="preserve"> Municipal Salgado Filho.</w:t>
      </w: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w:t>
      </w:r>
      <w:r w:rsidR="00DD1CB0" w:rsidRPr="00424E84">
        <w:rPr>
          <w:rFonts w:ascii="Times New Roman" w:hAnsi="Times New Roman" w:cs="Times New Roman"/>
          <w:w w:val="80"/>
          <w:sz w:val="24"/>
        </w:rPr>
        <w:t xml:space="preserve">- Modalidade: Dispensa de licitação nos termos da Lei Federal nº 14.133/21, art. 75, inciso </w:t>
      </w:r>
      <w:r w:rsidR="00382751">
        <w:rPr>
          <w:rFonts w:ascii="Times New Roman" w:hAnsi="Times New Roman" w:cs="Times New Roman"/>
          <w:w w:val="80"/>
          <w:sz w:val="24"/>
        </w:rPr>
        <w:t>VI</w:t>
      </w:r>
      <w:r w:rsidR="00DD1CB0" w:rsidRPr="00424E84">
        <w:rPr>
          <w:rFonts w:ascii="Times New Roman" w:hAnsi="Times New Roman" w:cs="Times New Roman"/>
          <w:w w:val="80"/>
          <w:sz w:val="24"/>
        </w:rPr>
        <w:t>II e em             atendimento ao Decreto Municipal nº 50.797/22.</w:t>
      </w:r>
    </w:p>
    <w:p w:rsidR="00DD1CB0" w:rsidRPr="00424E84" w:rsidRDefault="00DD1CB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FF7654"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w:t>
      </w:r>
      <w:r w:rsidR="00DD1CB0" w:rsidRPr="00424E84">
        <w:rPr>
          <w:rFonts w:ascii="Times New Roman" w:hAnsi="Times New Roman" w:cs="Times New Roman"/>
          <w:w w:val="80"/>
          <w:sz w:val="24"/>
        </w:rPr>
        <w:t xml:space="preserve">- Objetos: </w:t>
      </w:r>
      <w:r w:rsidR="00DD1CB0" w:rsidRPr="00424E84">
        <w:rPr>
          <w:rFonts w:ascii="Times New Roman" w:hAnsi="Times New Roman" w:cs="Times New Roman"/>
          <w:color w:val="FF0000"/>
          <w:w w:val="80"/>
          <w:sz w:val="24"/>
        </w:rPr>
        <w:t xml:space="preserve">Aquisição de </w:t>
      </w:r>
      <w:r w:rsidR="002B1F56">
        <w:rPr>
          <w:rFonts w:ascii="Times New Roman" w:hAnsi="Times New Roman" w:cs="Times New Roman"/>
          <w:color w:val="FF0000"/>
          <w:w w:val="80"/>
          <w:sz w:val="24"/>
        </w:rPr>
        <w:t xml:space="preserve">Roupa Hospitalar, </w:t>
      </w:r>
      <w:r w:rsidR="002B1F56">
        <w:rPr>
          <w:rFonts w:ascii="Times New Roman" w:hAnsi="Times New Roman" w:cs="Times New Roman"/>
          <w:w w:val="80"/>
          <w:sz w:val="24"/>
        </w:rPr>
        <w:t>para uso em centro cirurgico</w:t>
      </w:r>
      <w:r w:rsidR="004A0FCA" w:rsidRPr="00424E84">
        <w:rPr>
          <w:rFonts w:ascii="Times New Roman" w:hAnsi="Times New Roman" w:cs="Times New Roman"/>
          <w:w w:val="80"/>
          <w:sz w:val="24"/>
        </w:rPr>
        <w:t xml:space="preserve">, sendo os mesmos pertecentes a grade de distribuição desta unidade hospitalar, que atualmente, estão sem Ata vigente de Registro de Preços e </w:t>
      </w:r>
      <w:r w:rsidR="00EC725B" w:rsidRPr="00424E84">
        <w:rPr>
          <w:rFonts w:ascii="Times New Roman" w:hAnsi="Times New Roman" w:cs="Times New Roman"/>
          <w:w w:val="80"/>
          <w:sz w:val="24"/>
        </w:rPr>
        <w:t xml:space="preserve"> com estoque</w:t>
      </w:r>
      <w:r w:rsidR="004A0FCA" w:rsidRPr="00424E84">
        <w:rPr>
          <w:rFonts w:ascii="Times New Roman" w:hAnsi="Times New Roman" w:cs="Times New Roman"/>
          <w:w w:val="80"/>
          <w:sz w:val="24"/>
        </w:rPr>
        <w:t>s</w:t>
      </w:r>
      <w:r w:rsidR="00EC725B" w:rsidRPr="00424E84">
        <w:rPr>
          <w:rFonts w:ascii="Times New Roman" w:hAnsi="Times New Roman" w:cs="Times New Roman"/>
          <w:w w:val="80"/>
          <w:sz w:val="24"/>
        </w:rPr>
        <w:t xml:space="preserve"> críticos ou zerad</w:t>
      </w:r>
      <w:r w:rsidR="004A0FCA" w:rsidRPr="00424E84">
        <w:rPr>
          <w:rFonts w:ascii="Times New Roman" w:hAnsi="Times New Roman" w:cs="Times New Roman"/>
          <w:w w:val="80"/>
          <w:sz w:val="24"/>
        </w:rPr>
        <w:t>os nesta unidade de saúde.</w:t>
      </w:r>
    </w:p>
    <w:p w:rsidR="00980815" w:rsidRPr="0034268D" w:rsidRDefault="00980815" w:rsidP="00DD1CB0">
      <w:pPr>
        <w:pStyle w:val="Corpodetexto"/>
        <w:spacing w:before="10"/>
        <w:rPr>
          <w:rFonts w:ascii="Times New Roman" w:hAnsi="Times New Roman" w:cs="Times New Roman"/>
          <w:sz w:val="22"/>
        </w:rPr>
      </w:pPr>
    </w:p>
    <w:p w:rsidR="00FF7654" w:rsidRPr="00FC3E8C" w:rsidRDefault="00E81947" w:rsidP="00DD1CB0">
      <w:pPr>
        <w:pStyle w:val="Corpodetexto"/>
        <w:spacing w:before="10"/>
        <w:rPr>
          <w:rFonts w:ascii="Times New Roman" w:hAnsi="Times New Roman" w:cs="Times New Roman"/>
          <w:sz w:val="22"/>
        </w:rPr>
      </w:pPr>
      <w:r w:rsidRPr="00E81947">
        <w:rPr>
          <w:rFonts w:ascii="Times New Roman" w:hAnsi="Times New Roman" w:cs="Times New Roman"/>
        </w:rPr>
        <w:pict>
          <v:shape id="_x0000_s1031" type="#_x0000_t202" style="position:absolute;margin-left:78.85pt;margin-top:14.95pt;width:480.65pt;height:19pt;z-index:-15728128;mso-wrap-distance-left:0;mso-wrap-distance-right:0;mso-position-horizontal-relative:page" fillcolor="#a4a4a4">
            <v:textbox style="mso-next-textbox:#_x0000_s1031" inset="0,0,0,0">
              <w:txbxContent>
                <w:p w:rsidR="006203B1" w:rsidRDefault="006203B1">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DD1CB0" w:rsidRPr="00573805" w:rsidRDefault="00DD1CB0" w:rsidP="00980815">
      <w:pPr>
        <w:pStyle w:val="Corpodetexto"/>
        <w:spacing w:line="360" w:lineRule="auto"/>
        <w:ind w:right="806"/>
        <w:jc w:val="both"/>
        <w:rPr>
          <w:rFonts w:ascii="Times New Roman" w:hAnsi="Times New Roman" w:cs="Times New Roman"/>
          <w:w w:val="80"/>
          <w:szCs w:val="22"/>
        </w:rPr>
      </w:pPr>
    </w:p>
    <w:p w:rsidR="00706771" w:rsidRPr="00424E84" w:rsidRDefault="00FC3E8C" w:rsidP="0070677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00706771" w:rsidRPr="00573805">
        <w:rPr>
          <w:rFonts w:ascii="Times New Roman" w:hAnsi="Times New Roman" w:cs="Times New Roman"/>
          <w:w w:val="80"/>
          <w:sz w:val="24"/>
        </w:rPr>
        <w:t xml:space="preserve">Este processo trata-se de aquisição por Dispensa de Licitação, </w:t>
      </w:r>
      <w:r w:rsidR="0055116A">
        <w:rPr>
          <w:rFonts w:ascii="Times New Roman" w:hAnsi="Times New Roman" w:cs="Times New Roman"/>
          <w:w w:val="80"/>
          <w:sz w:val="24"/>
        </w:rPr>
        <w:t>de Roupa Hospitalar</w:t>
      </w:r>
      <w:r w:rsidR="00706771" w:rsidRPr="00573805">
        <w:rPr>
          <w:rFonts w:ascii="Times New Roman" w:hAnsi="Times New Roman" w:cs="Times New Roman"/>
          <w:w w:val="80"/>
          <w:sz w:val="24"/>
        </w:rPr>
        <w:t xml:space="preserve">, com entrega integral </w:t>
      </w:r>
      <w:r w:rsidR="00706771">
        <w:rPr>
          <w:rFonts w:ascii="Times New Roman" w:hAnsi="Times New Roman" w:cs="Times New Roman"/>
          <w:w w:val="80"/>
          <w:sz w:val="24"/>
        </w:rPr>
        <w:t xml:space="preserve">e </w:t>
      </w:r>
      <w:r w:rsidR="00706771" w:rsidRPr="00424E84">
        <w:rPr>
          <w:rFonts w:ascii="Times New Roman" w:hAnsi="Times New Roman" w:cs="Times New Roman"/>
          <w:w w:val="80"/>
          <w:sz w:val="24"/>
        </w:rPr>
        <w:t xml:space="preserve">imediata, </w:t>
      </w:r>
      <w:r w:rsidR="00706771" w:rsidRPr="00573805">
        <w:rPr>
          <w:rFonts w:ascii="Times New Roman" w:hAnsi="Times New Roman" w:cs="Times New Roman"/>
          <w:w w:val="80"/>
          <w:sz w:val="24"/>
        </w:rPr>
        <w:t xml:space="preserve">sem obrigações futuras, </w:t>
      </w:r>
      <w:r w:rsidR="00706771" w:rsidRPr="00424E84">
        <w:rPr>
          <w:rFonts w:ascii="Times New Roman" w:hAnsi="Times New Roman" w:cs="Times New Roman"/>
          <w:w w:val="80"/>
          <w:sz w:val="24"/>
        </w:rPr>
        <w:t xml:space="preserve">não sendo necessária a </w:t>
      </w:r>
      <w:r w:rsidR="00706771" w:rsidRPr="00FC3E8C">
        <w:rPr>
          <w:rFonts w:ascii="Times New Roman" w:hAnsi="Times New Roman" w:cs="Times New Roman"/>
          <w:w w:val="80"/>
          <w:sz w:val="24"/>
        </w:rPr>
        <w:t>celebração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contratual</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com</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esta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Unidades</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de Saúde </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da </w:t>
      </w:r>
      <w:r w:rsidR="00706771" w:rsidRPr="00FC3E8C">
        <w:rPr>
          <w:rFonts w:ascii="Times New Roman" w:hAnsi="Times New Roman" w:cs="Times New Roman"/>
          <w:w w:val="80"/>
          <w:sz w:val="24"/>
        </w:rPr>
        <w:t>SMS-RIO,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utilizando-se,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assim,</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Nota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de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Empenho</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w:t>
      </w:r>
    </w:p>
    <w:p w:rsidR="00706771" w:rsidRPr="00573805"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sidR="00B1677E">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a falta de atas vigentes de registros de preços e visa dar continuidade ao abastecimento destes insumos. A necessidade da continuidade da aquisição dos itens do referido processo, ocorre por se tratar de itens essenciais a </w:t>
      </w:r>
      <w:r w:rsidR="005156C0">
        <w:rPr>
          <w:rFonts w:ascii="Times New Roman" w:hAnsi="Times New Roman" w:cs="Times New Roman"/>
          <w:w w:val="80"/>
          <w:sz w:val="24"/>
        </w:rPr>
        <w:t xml:space="preserve">realização de </w:t>
      </w:r>
      <w:r w:rsidRPr="00573805">
        <w:rPr>
          <w:rFonts w:ascii="Times New Roman" w:hAnsi="Times New Roman" w:cs="Times New Roman"/>
          <w:w w:val="80"/>
          <w:sz w:val="24"/>
        </w:rPr>
        <w:t xml:space="preserve">procedimentos cirúrgicos, de urgência e emergência, de uso das UTIs adultos e pediátricas e outros, a fim de dar continuidade </w:t>
      </w:r>
      <w:r w:rsidR="005156C0">
        <w:rPr>
          <w:rFonts w:ascii="Times New Roman" w:hAnsi="Times New Roman" w:cs="Times New Roman"/>
          <w:w w:val="80"/>
          <w:sz w:val="24"/>
        </w:rPr>
        <w:t>ao atendimento</w:t>
      </w:r>
      <w:r w:rsidRPr="00573805">
        <w:rPr>
          <w:rFonts w:ascii="Times New Roman" w:hAnsi="Times New Roman" w:cs="Times New Roman"/>
          <w:w w:val="80"/>
          <w:sz w:val="24"/>
        </w:rPr>
        <w:t xml:space="preserve"> dos pacientes internados nas Unidades de Saúde do Município do RJ.     </w:t>
      </w:r>
    </w:p>
    <w:p w:rsidR="00706771" w:rsidRPr="00573805"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903989" w:rsidRPr="00573805" w:rsidRDefault="00903989" w:rsidP="00706771">
      <w:pPr>
        <w:ind w:hanging="142"/>
        <w:jc w:val="both"/>
        <w:rPr>
          <w:rFonts w:ascii="Times New Roman" w:hAnsi="Times New Roman" w:cs="Times New Roman"/>
          <w:w w:val="80"/>
          <w:sz w:val="24"/>
        </w:rPr>
      </w:pPr>
    </w:p>
    <w:p w:rsidR="00FF7654" w:rsidRPr="00FC3E8C" w:rsidRDefault="00E81947">
      <w:pPr>
        <w:pStyle w:val="Corpodetexto"/>
        <w:spacing w:before="3"/>
        <w:rPr>
          <w:rFonts w:ascii="Times New Roman" w:hAnsi="Times New Roman" w:cs="Times New Roman"/>
        </w:rPr>
      </w:pPr>
      <w:r w:rsidRPr="00E81947">
        <w:rPr>
          <w:rFonts w:ascii="Times New Roman" w:hAnsi="Times New Roman" w:cs="Times New Roman"/>
        </w:rPr>
        <w:pict>
          <v:shape id="_x0000_s1030" type="#_x0000_t202" style="position:absolute;margin-left:80.25pt;margin-top:13.45pt;width:480.75pt;height:20.9pt;z-index:-15727616;mso-wrap-distance-left:0;mso-wrap-distance-right:0;mso-position-horizontal-relative:page" fillcolor="#a4a4a4">
            <v:textbox style="mso-next-textbox:#_x0000_s1030" inset="0,0,0,0">
              <w:txbxContent>
                <w:p w:rsidR="006203B1" w:rsidRDefault="006203B1">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FF7654" w:rsidRPr="007300C5" w:rsidRDefault="00E0375C"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3.1. </w:t>
      </w:r>
      <w:r w:rsidR="00706771" w:rsidRPr="007300C5">
        <w:rPr>
          <w:rFonts w:ascii="Times New Roman" w:hAnsi="Times New Roman" w:cs="Times New Roman"/>
          <w:w w:val="80"/>
          <w:sz w:val="24"/>
        </w:rPr>
        <w:t>O produto deverá ser acondicionado individualmente conforme especificação abaixo:</w:t>
      </w:r>
    </w:p>
    <w:p w:rsidR="00706771" w:rsidRPr="007300C5" w:rsidRDefault="00706771"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706771" w:rsidRDefault="00706771" w:rsidP="007300C5">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p w:rsidR="00BA7F03" w:rsidRDefault="00BA7F03" w:rsidP="007300C5">
      <w:pPr>
        <w:tabs>
          <w:tab w:val="left" w:pos="2278"/>
        </w:tabs>
        <w:spacing w:line="360" w:lineRule="auto"/>
        <w:ind w:left="801" w:right="815"/>
        <w:rPr>
          <w:rFonts w:ascii="Arial" w:hAnsi="Arial" w:cs="Arial"/>
          <w:bCs/>
        </w:rPr>
      </w:pPr>
    </w:p>
    <w:p w:rsidR="00BA7F03" w:rsidRDefault="00BA7F03" w:rsidP="007300C5">
      <w:pPr>
        <w:tabs>
          <w:tab w:val="left" w:pos="2278"/>
        </w:tabs>
        <w:spacing w:line="360" w:lineRule="auto"/>
        <w:ind w:left="801" w:right="815"/>
        <w:rPr>
          <w:rFonts w:ascii="Arial" w:hAnsi="Arial" w:cs="Arial"/>
          <w:bCs/>
        </w:rPr>
      </w:pPr>
    </w:p>
    <w:p w:rsidR="00BA7F03" w:rsidRDefault="00BA7F03" w:rsidP="007300C5">
      <w:pPr>
        <w:tabs>
          <w:tab w:val="left" w:pos="2278"/>
        </w:tabs>
        <w:spacing w:line="360" w:lineRule="auto"/>
        <w:ind w:left="801" w:right="815"/>
        <w:rPr>
          <w:rFonts w:ascii="Arial" w:hAnsi="Arial" w:cs="Arial"/>
          <w:bCs/>
        </w:rPr>
      </w:pPr>
    </w:p>
    <w:p w:rsidR="00BA7F03" w:rsidRPr="004B56E2" w:rsidRDefault="00BA7F03" w:rsidP="007300C5">
      <w:pPr>
        <w:tabs>
          <w:tab w:val="left" w:pos="2278"/>
        </w:tabs>
        <w:spacing w:line="360" w:lineRule="auto"/>
        <w:ind w:left="801" w:right="815"/>
        <w:rPr>
          <w:rFonts w:ascii="Arial" w:hAnsi="Arial" w:cs="Arial"/>
          <w:bCs/>
        </w:rPr>
      </w:pPr>
    </w:p>
    <w:tbl>
      <w:tblPr>
        <w:tblStyle w:val="TableNormal"/>
        <w:tblW w:w="10084" w:type="dxa"/>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69716C" w:rsidRPr="00FC3E8C" w:rsidTr="00706771">
        <w:trPr>
          <w:trHeight w:val="688"/>
        </w:trPr>
        <w:tc>
          <w:tcPr>
            <w:tcW w:w="729"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69716C" w:rsidRPr="00FC3E8C" w:rsidRDefault="0069716C">
            <w:pPr>
              <w:pStyle w:val="TableParagraph"/>
              <w:spacing w:before="5"/>
              <w:rPr>
                <w:rFonts w:ascii="Times New Roman" w:hAnsi="Times New Roman" w:cs="Times New Roman"/>
                <w:i/>
                <w:sz w:val="18"/>
              </w:rPr>
            </w:pPr>
          </w:p>
          <w:p w:rsidR="0069716C" w:rsidRPr="00FC3E8C" w:rsidRDefault="0069716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69716C" w:rsidRPr="00FC3E8C" w:rsidRDefault="0069716C" w:rsidP="0069716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69716C" w:rsidRPr="00FC3E8C" w:rsidRDefault="0069716C" w:rsidP="0069716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69716C" w:rsidRDefault="0069716C" w:rsidP="0069716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A25EB4" w:rsidRPr="006C1F45" w:rsidTr="00531221">
        <w:trPr>
          <w:trHeight w:val="969"/>
        </w:trPr>
        <w:tc>
          <w:tcPr>
            <w:tcW w:w="729" w:type="dxa"/>
            <w:vAlign w:val="center"/>
          </w:tcPr>
          <w:p w:rsidR="00A25EB4" w:rsidRPr="006C1F45" w:rsidRDefault="00A25EB4" w:rsidP="00D22A3D">
            <w:pPr>
              <w:pStyle w:val="TableParagraph"/>
              <w:spacing w:before="136"/>
              <w:ind w:left="106" w:right="101"/>
              <w:jc w:val="center"/>
              <w:rPr>
                <w:rFonts w:ascii="Times New Roman" w:hAnsi="Times New Roman" w:cs="Times New Roman"/>
                <w:color w:val="FF0000"/>
                <w:sz w:val="20"/>
                <w:szCs w:val="20"/>
              </w:rPr>
            </w:pPr>
            <w:r w:rsidRPr="006C1F45">
              <w:rPr>
                <w:rFonts w:ascii="Times New Roman" w:hAnsi="Times New Roman" w:cs="Times New Roman"/>
                <w:color w:val="FF0000"/>
                <w:sz w:val="20"/>
                <w:szCs w:val="20"/>
              </w:rPr>
              <w:t>1</w:t>
            </w:r>
          </w:p>
        </w:tc>
        <w:tc>
          <w:tcPr>
            <w:tcW w:w="1417"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6532.01.035-22</w:t>
            </w:r>
          </w:p>
        </w:tc>
        <w:tc>
          <w:tcPr>
            <w:tcW w:w="851"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604940</w:t>
            </w:r>
          </w:p>
        </w:tc>
        <w:tc>
          <w:tcPr>
            <w:tcW w:w="4252" w:type="dxa"/>
            <w:vAlign w:val="bottom"/>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CAPOTE CIRÚRGICO CONFEC.TECIDO BRIM, SARJA 2X1 , 100% ALGODÃO,  FIO SINGELO, TINGIMENTO INDANTHRENE, RESISTENTE A LAVAGEM HOSPITALAR, GRAMATURA 220 G/M², COM TOLERANCIA DE +/- 5%, COR VERDE BANDEIRA, GOLA TIPO CANOA, FECHAMENTO COSTAS, ATRAVÉS TIRAS, MANGAS COMPRIDAS TIPO RAGLÃ, TAMANHO GG.</w:t>
            </w:r>
          </w:p>
        </w:tc>
        <w:tc>
          <w:tcPr>
            <w:tcW w:w="993"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UND</w:t>
            </w:r>
          </w:p>
        </w:tc>
        <w:tc>
          <w:tcPr>
            <w:tcW w:w="850"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300</w:t>
            </w:r>
          </w:p>
        </w:tc>
        <w:tc>
          <w:tcPr>
            <w:tcW w:w="992" w:type="dxa"/>
            <w:vAlign w:val="center"/>
          </w:tcPr>
          <w:p w:rsidR="00A25EB4" w:rsidRPr="00A25EB4" w:rsidRDefault="00A25EB4">
            <w:pPr>
              <w:jc w:val="center"/>
              <w:rPr>
                <w:rFonts w:ascii="Times New Roman" w:hAnsi="Times New Roman" w:cs="Times New Roman"/>
                <w:b/>
                <w:bCs/>
                <w:color w:val="000000"/>
                <w:sz w:val="20"/>
                <w:szCs w:val="20"/>
              </w:rPr>
            </w:pPr>
            <w:r w:rsidRPr="00A25EB4">
              <w:rPr>
                <w:rFonts w:ascii="Times New Roman" w:hAnsi="Times New Roman" w:cs="Times New Roman"/>
                <w:b/>
                <w:bCs/>
                <w:color w:val="000000"/>
                <w:sz w:val="20"/>
                <w:szCs w:val="20"/>
              </w:rPr>
              <w:t>HMSF</w:t>
            </w:r>
          </w:p>
        </w:tc>
      </w:tr>
      <w:tr w:rsidR="00A25EB4" w:rsidRPr="006C1F45" w:rsidTr="009B1F19">
        <w:trPr>
          <w:trHeight w:val="1197"/>
        </w:trPr>
        <w:tc>
          <w:tcPr>
            <w:tcW w:w="729" w:type="dxa"/>
            <w:vAlign w:val="center"/>
          </w:tcPr>
          <w:p w:rsidR="00A25EB4" w:rsidRPr="006C1F45" w:rsidRDefault="00A25EB4" w:rsidP="00FC3E8C">
            <w:pPr>
              <w:pStyle w:val="TableParagraph"/>
              <w:spacing w:before="136"/>
              <w:ind w:right="101"/>
              <w:jc w:val="center"/>
              <w:rPr>
                <w:rFonts w:ascii="Times New Roman" w:hAnsi="Times New Roman" w:cs="Times New Roman"/>
                <w:color w:val="FF0000"/>
                <w:sz w:val="20"/>
                <w:szCs w:val="20"/>
              </w:rPr>
            </w:pPr>
            <w:r w:rsidRPr="006C1F45">
              <w:rPr>
                <w:rFonts w:ascii="Times New Roman" w:hAnsi="Times New Roman" w:cs="Times New Roman"/>
                <w:color w:val="FF0000"/>
                <w:sz w:val="20"/>
                <w:szCs w:val="20"/>
              </w:rPr>
              <w:t>2</w:t>
            </w:r>
          </w:p>
        </w:tc>
        <w:tc>
          <w:tcPr>
            <w:tcW w:w="1417"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3532.03.129-54</w:t>
            </w:r>
          </w:p>
        </w:tc>
        <w:tc>
          <w:tcPr>
            <w:tcW w:w="851"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459584</w:t>
            </w:r>
          </w:p>
        </w:tc>
        <w:tc>
          <w:tcPr>
            <w:tcW w:w="4252" w:type="dxa"/>
            <w:vAlign w:val="bottom"/>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LENÇOL, CRIANÇA CONFECCIONADO EM TECIDO CRETONE, 100% ALGODÃO, NA COR AZUL, MEDIDA DE 180 X 150 CM (C X L)</w:t>
            </w:r>
          </w:p>
        </w:tc>
        <w:tc>
          <w:tcPr>
            <w:tcW w:w="993"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UND</w:t>
            </w:r>
          </w:p>
        </w:tc>
        <w:tc>
          <w:tcPr>
            <w:tcW w:w="850"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200</w:t>
            </w:r>
          </w:p>
        </w:tc>
        <w:tc>
          <w:tcPr>
            <w:tcW w:w="992" w:type="dxa"/>
            <w:vAlign w:val="center"/>
          </w:tcPr>
          <w:p w:rsidR="00A25EB4" w:rsidRPr="00A25EB4" w:rsidRDefault="00A25EB4">
            <w:pPr>
              <w:jc w:val="center"/>
              <w:rPr>
                <w:rFonts w:ascii="Times New Roman" w:hAnsi="Times New Roman" w:cs="Times New Roman"/>
                <w:b/>
                <w:bCs/>
                <w:color w:val="000000"/>
                <w:sz w:val="20"/>
                <w:szCs w:val="20"/>
              </w:rPr>
            </w:pPr>
            <w:r w:rsidRPr="00A25EB4">
              <w:rPr>
                <w:rFonts w:ascii="Times New Roman" w:hAnsi="Times New Roman" w:cs="Times New Roman"/>
                <w:b/>
                <w:bCs/>
                <w:color w:val="000000"/>
                <w:sz w:val="20"/>
                <w:szCs w:val="20"/>
              </w:rPr>
              <w:t>HMSF</w:t>
            </w:r>
          </w:p>
        </w:tc>
      </w:tr>
      <w:tr w:rsidR="00A25EB4" w:rsidRPr="006C1F45" w:rsidTr="00531221">
        <w:trPr>
          <w:trHeight w:val="1197"/>
        </w:trPr>
        <w:tc>
          <w:tcPr>
            <w:tcW w:w="729" w:type="dxa"/>
            <w:vAlign w:val="center"/>
          </w:tcPr>
          <w:p w:rsidR="00A25EB4" w:rsidRPr="006C1F45" w:rsidRDefault="00A25EB4" w:rsidP="00FC3E8C">
            <w:pPr>
              <w:pStyle w:val="TableParagraph"/>
              <w:spacing w:before="136"/>
              <w:ind w:right="101"/>
              <w:jc w:val="center"/>
              <w:rPr>
                <w:rFonts w:ascii="Times New Roman" w:hAnsi="Times New Roman" w:cs="Times New Roman"/>
                <w:color w:val="FF0000"/>
                <w:sz w:val="20"/>
                <w:szCs w:val="20"/>
              </w:rPr>
            </w:pPr>
            <w:r>
              <w:rPr>
                <w:rFonts w:ascii="Times New Roman" w:hAnsi="Times New Roman" w:cs="Times New Roman"/>
                <w:color w:val="FF0000"/>
                <w:sz w:val="20"/>
                <w:szCs w:val="20"/>
              </w:rPr>
              <w:t>3</w:t>
            </w:r>
          </w:p>
        </w:tc>
        <w:tc>
          <w:tcPr>
            <w:tcW w:w="1417"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6532.02.068-44</w:t>
            </w:r>
          </w:p>
        </w:tc>
        <w:tc>
          <w:tcPr>
            <w:tcW w:w="851"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288651</w:t>
            </w:r>
          </w:p>
        </w:tc>
        <w:tc>
          <w:tcPr>
            <w:tcW w:w="4252" w:type="dxa"/>
            <w:vAlign w:val="bottom"/>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CONJUNTO ADULTO PIJAMA EM TECIDO CRETONE, 100% ALGODÃO, TINGIMENTO INDANTHRENE, RESISTENTE A LAVAGEM HOSPITALAR, TELA 1 X 1, GRAMATURA 160 G/M², COM TOLERANCIA DE +/- 5%, NA COR BRANCA, FECHAMENTO NA FRENTE ATRAVÉS E TIRAS, MANGAS COMPRIDAS, UM BOLSO INFERIOR CHAPADO E CALÇA COM CINTURA AJUSTADA POR CADARÇO, ABERTURA FRONTAL NA PARTE SUPERIOR DO GANCHO DIANTEIRO, TAMANHO GG.</w:t>
            </w:r>
          </w:p>
        </w:tc>
        <w:tc>
          <w:tcPr>
            <w:tcW w:w="993"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UND</w:t>
            </w:r>
          </w:p>
        </w:tc>
        <w:tc>
          <w:tcPr>
            <w:tcW w:w="850"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250</w:t>
            </w:r>
          </w:p>
        </w:tc>
        <w:tc>
          <w:tcPr>
            <w:tcW w:w="992" w:type="dxa"/>
            <w:vAlign w:val="center"/>
          </w:tcPr>
          <w:p w:rsidR="00A25EB4" w:rsidRPr="00A25EB4" w:rsidRDefault="00A25EB4">
            <w:pPr>
              <w:jc w:val="center"/>
              <w:rPr>
                <w:rFonts w:ascii="Times New Roman" w:hAnsi="Times New Roman" w:cs="Times New Roman"/>
                <w:b/>
                <w:bCs/>
                <w:color w:val="000000"/>
                <w:sz w:val="20"/>
                <w:szCs w:val="20"/>
              </w:rPr>
            </w:pPr>
            <w:r w:rsidRPr="00A25EB4">
              <w:rPr>
                <w:rFonts w:ascii="Times New Roman" w:hAnsi="Times New Roman" w:cs="Times New Roman"/>
                <w:b/>
                <w:bCs/>
                <w:color w:val="000000"/>
                <w:sz w:val="20"/>
                <w:szCs w:val="20"/>
              </w:rPr>
              <w:t>HMSF</w:t>
            </w:r>
          </w:p>
        </w:tc>
      </w:tr>
      <w:tr w:rsidR="00A25EB4" w:rsidRPr="006C1F45" w:rsidTr="00531221">
        <w:trPr>
          <w:trHeight w:val="1197"/>
        </w:trPr>
        <w:tc>
          <w:tcPr>
            <w:tcW w:w="729" w:type="dxa"/>
            <w:vAlign w:val="center"/>
          </w:tcPr>
          <w:p w:rsidR="00A25EB4" w:rsidRPr="006C1F45" w:rsidRDefault="00A25EB4" w:rsidP="00FC3E8C">
            <w:pPr>
              <w:pStyle w:val="TableParagraph"/>
              <w:spacing w:before="136"/>
              <w:ind w:right="101"/>
              <w:jc w:val="center"/>
              <w:rPr>
                <w:rFonts w:ascii="Times New Roman" w:hAnsi="Times New Roman" w:cs="Times New Roman"/>
                <w:color w:val="FF0000"/>
                <w:sz w:val="20"/>
                <w:szCs w:val="20"/>
              </w:rPr>
            </w:pPr>
            <w:r>
              <w:rPr>
                <w:rFonts w:ascii="Times New Roman" w:hAnsi="Times New Roman" w:cs="Times New Roman"/>
                <w:color w:val="FF0000"/>
                <w:sz w:val="20"/>
                <w:szCs w:val="20"/>
              </w:rPr>
              <w:t>4</w:t>
            </w:r>
          </w:p>
        </w:tc>
        <w:tc>
          <w:tcPr>
            <w:tcW w:w="1417"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6532.02.073-01</w:t>
            </w:r>
          </w:p>
        </w:tc>
        <w:tc>
          <w:tcPr>
            <w:tcW w:w="851"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605111</w:t>
            </w:r>
          </w:p>
        </w:tc>
        <w:tc>
          <w:tcPr>
            <w:tcW w:w="4252" w:type="dxa"/>
            <w:vAlign w:val="bottom"/>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QUIMONO CONFECCIONADO EM TECIDO CRETONE, 100% ALGODÃO, TINGIMENTO INDANTHRENE, RESISTENTE A LAVAGEM HOSPITALAR, TELA 1X1, GRAMATURA 160G/M², COM TOLERÂNCIA +/- 5%, NA COR AZUL, FECHAMENTO NA FRENTE ATRAVÉS DE TRANSPASSE, SEM MANGAS. TAMANHO: G</w:t>
            </w:r>
          </w:p>
        </w:tc>
        <w:tc>
          <w:tcPr>
            <w:tcW w:w="993"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UND</w:t>
            </w:r>
          </w:p>
        </w:tc>
        <w:tc>
          <w:tcPr>
            <w:tcW w:w="850"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270</w:t>
            </w:r>
          </w:p>
        </w:tc>
        <w:tc>
          <w:tcPr>
            <w:tcW w:w="992" w:type="dxa"/>
            <w:vAlign w:val="center"/>
          </w:tcPr>
          <w:p w:rsidR="00A25EB4" w:rsidRPr="00A25EB4" w:rsidRDefault="00A25EB4">
            <w:pPr>
              <w:jc w:val="center"/>
              <w:rPr>
                <w:rFonts w:ascii="Times New Roman" w:hAnsi="Times New Roman" w:cs="Times New Roman"/>
                <w:b/>
                <w:bCs/>
                <w:color w:val="000000"/>
                <w:sz w:val="20"/>
                <w:szCs w:val="20"/>
              </w:rPr>
            </w:pPr>
            <w:r w:rsidRPr="00A25EB4">
              <w:rPr>
                <w:rFonts w:ascii="Times New Roman" w:hAnsi="Times New Roman" w:cs="Times New Roman"/>
                <w:b/>
                <w:bCs/>
                <w:color w:val="000000"/>
                <w:sz w:val="20"/>
                <w:szCs w:val="20"/>
              </w:rPr>
              <w:t>HMSF</w:t>
            </w:r>
          </w:p>
        </w:tc>
      </w:tr>
      <w:tr w:rsidR="00A25EB4" w:rsidRPr="006C1F45" w:rsidTr="00531221">
        <w:trPr>
          <w:trHeight w:val="1197"/>
        </w:trPr>
        <w:tc>
          <w:tcPr>
            <w:tcW w:w="729" w:type="dxa"/>
            <w:vAlign w:val="center"/>
          </w:tcPr>
          <w:p w:rsidR="00A25EB4" w:rsidRPr="006C1F45" w:rsidRDefault="00A25EB4" w:rsidP="00FC3E8C">
            <w:pPr>
              <w:pStyle w:val="TableParagraph"/>
              <w:spacing w:before="136"/>
              <w:ind w:right="101"/>
              <w:jc w:val="center"/>
              <w:rPr>
                <w:rFonts w:ascii="Times New Roman" w:hAnsi="Times New Roman" w:cs="Times New Roman"/>
                <w:color w:val="FF0000"/>
                <w:sz w:val="20"/>
                <w:szCs w:val="20"/>
              </w:rPr>
            </w:pPr>
            <w:r>
              <w:rPr>
                <w:rFonts w:ascii="Times New Roman" w:hAnsi="Times New Roman" w:cs="Times New Roman"/>
                <w:color w:val="FF0000"/>
                <w:sz w:val="20"/>
                <w:szCs w:val="20"/>
              </w:rPr>
              <w:t>5</w:t>
            </w:r>
          </w:p>
        </w:tc>
        <w:tc>
          <w:tcPr>
            <w:tcW w:w="1417"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6532.03.171-66</w:t>
            </w:r>
          </w:p>
        </w:tc>
        <w:tc>
          <w:tcPr>
            <w:tcW w:w="851"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606973</w:t>
            </w:r>
          </w:p>
        </w:tc>
        <w:tc>
          <w:tcPr>
            <w:tcW w:w="4252" w:type="dxa"/>
            <w:vAlign w:val="bottom"/>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CAMPO ABDOMINALCONFECCIONADO EM TECIDO BRIM, SARJA 2X1, 100% ALGODÃO, FIO SINGELO, TINGIMENTO INDANTHRENE, RESISTENTE A LAVAGEM HOSPITALAR, GRAMATURA 220 G/M² , COM TOLERÂNCIA DE +/- 5%, NA COR VERDE, MEDIDAS 200X140CM ( C X L ), BORDAS EMBAINHADAS C/ RETROCESSO NO INICIO E FINAL DA COSTURA, TAMANHO ÚNICO.</w:t>
            </w:r>
          </w:p>
        </w:tc>
        <w:tc>
          <w:tcPr>
            <w:tcW w:w="993"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UND</w:t>
            </w:r>
          </w:p>
        </w:tc>
        <w:tc>
          <w:tcPr>
            <w:tcW w:w="850"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400</w:t>
            </w:r>
          </w:p>
        </w:tc>
        <w:tc>
          <w:tcPr>
            <w:tcW w:w="992" w:type="dxa"/>
            <w:vAlign w:val="center"/>
          </w:tcPr>
          <w:p w:rsidR="00A25EB4" w:rsidRPr="00A25EB4" w:rsidRDefault="00A25EB4">
            <w:pPr>
              <w:jc w:val="center"/>
              <w:rPr>
                <w:rFonts w:ascii="Times New Roman" w:hAnsi="Times New Roman" w:cs="Times New Roman"/>
                <w:b/>
                <w:bCs/>
                <w:color w:val="000000"/>
                <w:sz w:val="20"/>
                <w:szCs w:val="20"/>
              </w:rPr>
            </w:pPr>
            <w:r w:rsidRPr="00A25EB4">
              <w:rPr>
                <w:rFonts w:ascii="Times New Roman" w:hAnsi="Times New Roman" w:cs="Times New Roman"/>
                <w:b/>
                <w:bCs/>
                <w:color w:val="000000"/>
                <w:sz w:val="20"/>
                <w:szCs w:val="20"/>
              </w:rPr>
              <w:t>HMSF</w:t>
            </w:r>
          </w:p>
        </w:tc>
      </w:tr>
      <w:tr w:rsidR="00A25EB4" w:rsidRPr="006C1F45" w:rsidTr="00531221">
        <w:trPr>
          <w:trHeight w:val="1197"/>
        </w:trPr>
        <w:tc>
          <w:tcPr>
            <w:tcW w:w="729" w:type="dxa"/>
            <w:vAlign w:val="center"/>
          </w:tcPr>
          <w:p w:rsidR="00A25EB4" w:rsidRPr="006C1F45" w:rsidRDefault="00A25EB4" w:rsidP="00FC3E8C">
            <w:pPr>
              <w:pStyle w:val="TableParagraph"/>
              <w:spacing w:before="136"/>
              <w:ind w:right="101"/>
              <w:jc w:val="center"/>
              <w:rPr>
                <w:rFonts w:ascii="Times New Roman" w:hAnsi="Times New Roman" w:cs="Times New Roman"/>
                <w:color w:val="FF0000"/>
                <w:sz w:val="20"/>
                <w:szCs w:val="20"/>
              </w:rPr>
            </w:pPr>
            <w:r>
              <w:rPr>
                <w:rFonts w:ascii="Times New Roman" w:hAnsi="Times New Roman" w:cs="Times New Roman"/>
                <w:color w:val="FF0000"/>
                <w:sz w:val="20"/>
                <w:szCs w:val="20"/>
              </w:rPr>
              <w:t>6</w:t>
            </w:r>
          </w:p>
        </w:tc>
        <w:tc>
          <w:tcPr>
            <w:tcW w:w="1417"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6532.03.164-37</w:t>
            </w:r>
          </w:p>
        </w:tc>
        <w:tc>
          <w:tcPr>
            <w:tcW w:w="851"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606962</w:t>
            </w:r>
          </w:p>
        </w:tc>
        <w:tc>
          <w:tcPr>
            <w:tcW w:w="4252" w:type="dxa"/>
            <w:vAlign w:val="bottom"/>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COBERTA, MESA INSTRUMENTAL CONFECCIONADO EM TECIDO BRIM, SARJA 3X1, 100% ALGODÃO, FIO SINGELO, TINGIMENTO INDANTHRENE, RESISTENTE A LAVAGEM HOSPITALAR, GRAMATURA 220 G/M², COM TOLERÂNCIA DE +/-5%, NA COR VERDE, MEDINDO 140 X 140 CM (C X L) PARTE CENTRAL DA PEÇA COM REFORÇO DE MESMO TECIDO COM LARGURA DE 65 CM, TAMANHO ÚNICO.</w:t>
            </w:r>
          </w:p>
        </w:tc>
        <w:tc>
          <w:tcPr>
            <w:tcW w:w="993"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UND</w:t>
            </w:r>
          </w:p>
        </w:tc>
        <w:tc>
          <w:tcPr>
            <w:tcW w:w="850"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240</w:t>
            </w:r>
          </w:p>
        </w:tc>
        <w:tc>
          <w:tcPr>
            <w:tcW w:w="992" w:type="dxa"/>
            <w:vAlign w:val="center"/>
          </w:tcPr>
          <w:p w:rsidR="00A25EB4" w:rsidRPr="00A25EB4" w:rsidRDefault="00A25EB4">
            <w:pPr>
              <w:jc w:val="center"/>
              <w:rPr>
                <w:rFonts w:ascii="Times New Roman" w:hAnsi="Times New Roman" w:cs="Times New Roman"/>
                <w:b/>
                <w:bCs/>
                <w:color w:val="000000"/>
                <w:sz w:val="20"/>
                <w:szCs w:val="20"/>
              </w:rPr>
            </w:pPr>
            <w:r w:rsidRPr="00A25EB4">
              <w:rPr>
                <w:rFonts w:ascii="Times New Roman" w:hAnsi="Times New Roman" w:cs="Times New Roman"/>
                <w:b/>
                <w:bCs/>
                <w:color w:val="000000"/>
                <w:sz w:val="20"/>
                <w:szCs w:val="20"/>
              </w:rPr>
              <w:t>HMSF</w:t>
            </w:r>
          </w:p>
        </w:tc>
      </w:tr>
      <w:tr w:rsidR="00A25EB4" w:rsidRPr="006C1F45" w:rsidTr="009B1F19">
        <w:trPr>
          <w:trHeight w:val="1197"/>
        </w:trPr>
        <w:tc>
          <w:tcPr>
            <w:tcW w:w="729" w:type="dxa"/>
            <w:vAlign w:val="center"/>
          </w:tcPr>
          <w:p w:rsidR="00A25EB4" w:rsidRPr="006C1F45" w:rsidRDefault="00A25EB4" w:rsidP="00FC3E8C">
            <w:pPr>
              <w:pStyle w:val="TableParagraph"/>
              <w:spacing w:before="136"/>
              <w:ind w:right="101"/>
              <w:jc w:val="center"/>
              <w:rPr>
                <w:rFonts w:ascii="Times New Roman" w:hAnsi="Times New Roman" w:cs="Times New Roman"/>
                <w:color w:val="FF0000"/>
                <w:sz w:val="20"/>
                <w:szCs w:val="20"/>
              </w:rPr>
            </w:pPr>
            <w:r>
              <w:rPr>
                <w:rFonts w:ascii="Times New Roman" w:hAnsi="Times New Roman" w:cs="Times New Roman"/>
                <w:color w:val="FF0000"/>
                <w:sz w:val="20"/>
                <w:szCs w:val="20"/>
              </w:rPr>
              <w:lastRenderedPageBreak/>
              <w:t>7</w:t>
            </w:r>
          </w:p>
        </w:tc>
        <w:tc>
          <w:tcPr>
            <w:tcW w:w="1417"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6532.03.084-18</w:t>
            </w:r>
          </w:p>
        </w:tc>
        <w:tc>
          <w:tcPr>
            <w:tcW w:w="851"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338015</w:t>
            </w:r>
          </w:p>
        </w:tc>
        <w:tc>
          <w:tcPr>
            <w:tcW w:w="4252" w:type="dxa"/>
            <w:vAlign w:val="bottom"/>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CAPA, MACA CONFECCIONADA EM TECIDO CRETONE, 100% ALGODÃO, TINGIMENTO INDANTHRENE, RESISTENTE A LAVAGEM HOSPITALAR, TELA 1X1, GRAMATURA 160G/M², COM TOLERÂNCIA DE +/-5%, NA COR BRANCA, PONTAS DO TIPO ENVELOPE COM MOSCAS DE SEGURANÇA, MEDICAS 215X97 CM (C X L)</w:t>
            </w:r>
          </w:p>
        </w:tc>
        <w:tc>
          <w:tcPr>
            <w:tcW w:w="993"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UND</w:t>
            </w:r>
          </w:p>
        </w:tc>
        <w:tc>
          <w:tcPr>
            <w:tcW w:w="850"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300</w:t>
            </w:r>
          </w:p>
        </w:tc>
        <w:tc>
          <w:tcPr>
            <w:tcW w:w="992" w:type="dxa"/>
            <w:vAlign w:val="center"/>
          </w:tcPr>
          <w:p w:rsidR="00A25EB4" w:rsidRPr="00A25EB4" w:rsidRDefault="00A25EB4">
            <w:pPr>
              <w:jc w:val="center"/>
              <w:rPr>
                <w:rFonts w:ascii="Times New Roman" w:hAnsi="Times New Roman" w:cs="Times New Roman"/>
                <w:b/>
                <w:bCs/>
                <w:color w:val="000000"/>
                <w:sz w:val="20"/>
                <w:szCs w:val="20"/>
              </w:rPr>
            </w:pPr>
            <w:r w:rsidRPr="00A25EB4">
              <w:rPr>
                <w:rFonts w:ascii="Times New Roman" w:hAnsi="Times New Roman" w:cs="Times New Roman"/>
                <w:b/>
                <w:bCs/>
                <w:color w:val="000000"/>
                <w:sz w:val="20"/>
                <w:szCs w:val="20"/>
              </w:rPr>
              <w:t>HMSF</w:t>
            </w:r>
          </w:p>
        </w:tc>
      </w:tr>
      <w:tr w:rsidR="00A25EB4" w:rsidRPr="006C1F45" w:rsidTr="00531221">
        <w:trPr>
          <w:trHeight w:val="1197"/>
        </w:trPr>
        <w:tc>
          <w:tcPr>
            <w:tcW w:w="729" w:type="dxa"/>
            <w:vAlign w:val="center"/>
          </w:tcPr>
          <w:p w:rsidR="00A25EB4" w:rsidRPr="006C1F45" w:rsidRDefault="00A25EB4" w:rsidP="00FC3E8C">
            <w:pPr>
              <w:pStyle w:val="TableParagraph"/>
              <w:spacing w:before="136"/>
              <w:ind w:right="101"/>
              <w:jc w:val="center"/>
              <w:rPr>
                <w:rFonts w:ascii="Times New Roman" w:hAnsi="Times New Roman" w:cs="Times New Roman"/>
                <w:color w:val="FF0000"/>
                <w:sz w:val="20"/>
                <w:szCs w:val="20"/>
              </w:rPr>
            </w:pPr>
            <w:r>
              <w:rPr>
                <w:rFonts w:ascii="Times New Roman" w:hAnsi="Times New Roman" w:cs="Times New Roman"/>
                <w:color w:val="FF0000"/>
                <w:sz w:val="20"/>
                <w:szCs w:val="20"/>
              </w:rPr>
              <w:t>8</w:t>
            </w:r>
          </w:p>
        </w:tc>
        <w:tc>
          <w:tcPr>
            <w:tcW w:w="1417"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6532.03.098-13</w:t>
            </w:r>
          </w:p>
        </w:tc>
        <w:tc>
          <w:tcPr>
            <w:tcW w:w="851"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257501</w:t>
            </w:r>
          </w:p>
        </w:tc>
        <w:tc>
          <w:tcPr>
            <w:tcW w:w="4252" w:type="dxa"/>
            <w:vAlign w:val="bottom"/>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TECIDO OLEADO IMPERMEÁVEL, SUPERFÍCIE EM PVC NA COR AZUL CLARO E BASE EM POLIÉSTER E ALGODÃO NA COR ROSA CLARO, GRAMATURA APROXIMADA 489/M² COM 1,25M DE LAGURA, AUTOCLAVAVEL, PARA USO EM CENTRO CIRÚRGICO.</w:t>
            </w:r>
            <w:r w:rsidR="00BC65FA">
              <w:rPr>
                <w:rFonts w:ascii="Times New Roman" w:hAnsi="Times New Roman" w:cs="Times New Roman"/>
                <w:sz w:val="20"/>
                <w:szCs w:val="20"/>
              </w:rPr>
              <w:t xml:space="preserve"> </w:t>
            </w:r>
            <w:r w:rsidR="00BC65FA" w:rsidRPr="00BC65FA">
              <w:rPr>
                <w:rFonts w:ascii="Times New Roman" w:hAnsi="Times New Roman" w:cs="Times New Roman"/>
                <w:sz w:val="20"/>
                <w:szCs w:val="20"/>
                <w:highlight w:val="yellow"/>
              </w:rPr>
              <w:t>ROLO CONTENDO 30METROS</w:t>
            </w:r>
          </w:p>
        </w:tc>
        <w:tc>
          <w:tcPr>
            <w:tcW w:w="993"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ROLO</w:t>
            </w:r>
          </w:p>
        </w:tc>
        <w:tc>
          <w:tcPr>
            <w:tcW w:w="850"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4</w:t>
            </w:r>
          </w:p>
        </w:tc>
        <w:tc>
          <w:tcPr>
            <w:tcW w:w="992" w:type="dxa"/>
            <w:vAlign w:val="center"/>
          </w:tcPr>
          <w:p w:rsidR="00A25EB4" w:rsidRPr="00A25EB4" w:rsidRDefault="00A25EB4">
            <w:pPr>
              <w:jc w:val="center"/>
              <w:rPr>
                <w:rFonts w:ascii="Times New Roman" w:hAnsi="Times New Roman" w:cs="Times New Roman"/>
                <w:b/>
                <w:bCs/>
                <w:color w:val="000000"/>
                <w:sz w:val="20"/>
                <w:szCs w:val="20"/>
              </w:rPr>
            </w:pPr>
            <w:r w:rsidRPr="00A25EB4">
              <w:rPr>
                <w:rFonts w:ascii="Times New Roman" w:hAnsi="Times New Roman" w:cs="Times New Roman"/>
                <w:b/>
                <w:bCs/>
                <w:color w:val="000000"/>
                <w:sz w:val="20"/>
                <w:szCs w:val="20"/>
              </w:rPr>
              <w:t>HMSF</w:t>
            </w:r>
          </w:p>
        </w:tc>
      </w:tr>
      <w:tr w:rsidR="00A25EB4" w:rsidRPr="006C1F45" w:rsidTr="009B1F19">
        <w:trPr>
          <w:trHeight w:val="1197"/>
        </w:trPr>
        <w:tc>
          <w:tcPr>
            <w:tcW w:w="729" w:type="dxa"/>
            <w:vAlign w:val="center"/>
          </w:tcPr>
          <w:p w:rsidR="00A25EB4" w:rsidRDefault="00A25EB4" w:rsidP="00FC3E8C">
            <w:pPr>
              <w:pStyle w:val="TableParagraph"/>
              <w:spacing w:before="136"/>
              <w:ind w:right="101"/>
              <w:jc w:val="center"/>
              <w:rPr>
                <w:rFonts w:ascii="Times New Roman" w:hAnsi="Times New Roman" w:cs="Times New Roman"/>
                <w:color w:val="FF0000"/>
                <w:sz w:val="20"/>
                <w:szCs w:val="20"/>
              </w:rPr>
            </w:pPr>
            <w:r>
              <w:rPr>
                <w:rFonts w:ascii="Times New Roman" w:hAnsi="Times New Roman" w:cs="Times New Roman"/>
                <w:color w:val="FF0000"/>
                <w:sz w:val="20"/>
                <w:szCs w:val="20"/>
              </w:rPr>
              <w:t>9</w:t>
            </w:r>
          </w:p>
        </w:tc>
        <w:tc>
          <w:tcPr>
            <w:tcW w:w="1417"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6532.03.166-07</w:t>
            </w:r>
          </w:p>
        </w:tc>
        <w:tc>
          <w:tcPr>
            <w:tcW w:w="851"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607005</w:t>
            </w:r>
          </w:p>
        </w:tc>
        <w:tc>
          <w:tcPr>
            <w:tcW w:w="4252" w:type="dxa"/>
            <w:vAlign w:val="bottom"/>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PANO, PACOTE CONFEC. EM TECIDO BRIM, SARJA 2X1, 100% ALGODÃO, FIO SINGELO, TINGIMENTO INDANTHRENE, RESISTENTE A LAVAGEM HOSPITALAR, GRAMATURA 220G/M², COM TOLERANCIA DE +/-5%, NA COR AZUL CLARO, MEDIDAS 120X120CM, FORMADO POR TECIDO DE FOLHA DUPLA C/BORDAS FECH. E PESPONTADAS FORM. UMA COS. EMBAINHADA, TAMANHO ÚNICO.</w:t>
            </w:r>
          </w:p>
        </w:tc>
        <w:tc>
          <w:tcPr>
            <w:tcW w:w="993"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UND</w:t>
            </w:r>
          </w:p>
        </w:tc>
        <w:tc>
          <w:tcPr>
            <w:tcW w:w="850"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200</w:t>
            </w:r>
          </w:p>
        </w:tc>
        <w:tc>
          <w:tcPr>
            <w:tcW w:w="992" w:type="dxa"/>
            <w:vAlign w:val="center"/>
          </w:tcPr>
          <w:p w:rsidR="00A25EB4" w:rsidRPr="00A25EB4" w:rsidRDefault="00A25EB4">
            <w:pPr>
              <w:jc w:val="center"/>
              <w:rPr>
                <w:rFonts w:ascii="Times New Roman" w:hAnsi="Times New Roman" w:cs="Times New Roman"/>
                <w:b/>
                <w:bCs/>
                <w:color w:val="000000"/>
                <w:sz w:val="20"/>
                <w:szCs w:val="20"/>
              </w:rPr>
            </w:pPr>
            <w:r w:rsidRPr="00A25EB4">
              <w:rPr>
                <w:rFonts w:ascii="Times New Roman" w:hAnsi="Times New Roman" w:cs="Times New Roman"/>
                <w:b/>
                <w:bCs/>
                <w:color w:val="000000"/>
                <w:sz w:val="20"/>
                <w:szCs w:val="20"/>
              </w:rPr>
              <w:t>HMSF</w:t>
            </w:r>
          </w:p>
        </w:tc>
      </w:tr>
      <w:tr w:rsidR="00A25EB4" w:rsidRPr="006C1F45" w:rsidTr="009B1F19">
        <w:trPr>
          <w:trHeight w:val="1197"/>
        </w:trPr>
        <w:tc>
          <w:tcPr>
            <w:tcW w:w="729" w:type="dxa"/>
            <w:vAlign w:val="center"/>
          </w:tcPr>
          <w:p w:rsidR="00A25EB4" w:rsidRDefault="00A25EB4" w:rsidP="00FC3E8C">
            <w:pPr>
              <w:pStyle w:val="TableParagraph"/>
              <w:spacing w:before="136"/>
              <w:ind w:right="101"/>
              <w:jc w:val="center"/>
              <w:rPr>
                <w:rFonts w:ascii="Times New Roman" w:hAnsi="Times New Roman" w:cs="Times New Roman"/>
                <w:color w:val="FF0000"/>
                <w:sz w:val="20"/>
                <w:szCs w:val="20"/>
              </w:rPr>
            </w:pPr>
            <w:r>
              <w:rPr>
                <w:rFonts w:ascii="Times New Roman" w:hAnsi="Times New Roman" w:cs="Times New Roman"/>
                <w:color w:val="FF0000"/>
                <w:sz w:val="20"/>
                <w:szCs w:val="20"/>
              </w:rPr>
              <w:t>10</w:t>
            </w:r>
          </w:p>
        </w:tc>
        <w:tc>
          <w:tcPr>
            <w:tcW w:w="1417"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6532.01.034-41</w:t>
            </w:r>
          </w:p>
        </w:tc>
        <w:tc>
          <w:tcPr>
            <w:tcW w:w="851"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605067</w:t>
            </w:r>
          </w:p>
        </w:tc>
        <w:tc>
          <w:tcPr>
            <w:tcW w:w="4252"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CONJUNTO CIRÚRGICO CONFEC. TECIDO BRIM, SARJA 2X1, 100% ALGODÃO, FIO SINGELO, TINGIMENTO INDANTHRENE, RESISTENTE A LAVAGEM HOSPITALAR, GRAMATURA 220 G/M², COM TOLERÂNCIA DE +/- 5%, NA COR VERDE BANDEIRA, CAMISA DECOTE EM "V", MANGAS JAPONESAS, DOIS BOLSOS INFERIORES CHAPADOS E CALÇA CINTURA AJUSTADA POR CADARÇO, ABERTURA FRONTAL NA PARTE SUPERIOR DO GANCHO DIANTEIRO, TAMANHO G.</w:t>
            </w:r>
          </w:p>
        </w:tc>
        <w:tc>
          <w:tcPr>
            <w:tcW w:w="993"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UND</w:t>
            </w:r>
          </w:p>
        </w:tc>
        <w:tc>
          <w:tcPr>
            <w:tcW w:w="850" w:type="dxa"/>
            <w:vAlign w:val="center"/>
          </w:tcPr>
          <w:p w:rsidR="00A25EB4" w:rsidRPr="00A25EB4" w:rsidRDefault="00A25EB4">
            <w:pPr>
              <w:jc w:val="center"/>
              <w:rPr>
                <w:rFonts w:ascii="Times New Roman" w:hAnsi="Times New Roman" w:cs="Times New Roman"/>
                <w:sz w:val="20"/>
                <w:szCs w:val="20"/>
              </w:rPr>
            </w:pPr>
            <w:r w:rsidRPr="00A25EB4">
              <w:rPr>
                <w:rFonts w:ascii="Times New Roman" w:hAnsi="Times New Roman" w:cs="Times New Roman"/>
                <w:sz w:val="20"/>
                <w:szCs w:val="20"/>
              </w:rPr>
              <w:t>250</w:t>
            </w:r>
          </w:p>
        </w:tc>
        <w:tc>
          <w:tcPr>
            <w:tcW w:w="992" w:type="dxa"/>
            <w:vAlign w:val="center"/>
          </w:tcPr>
          <w:p w:rsidR="00A25EB4" w:rsidRPr="00A25EB4" w:rsidRDefault="00A25EB4">
            <w:pPr>
              <w:jc w:val="center"/>
              <w:rPr>
                <w:rFonts w:ascii="Times New Roman" w:hAnsi="Times New Roman" w:cs="Times New Roman"/>
                <w:b/>
                <w:bCs/>
                <w:color w:val="000000"/>
                <w:sz w:val="20"/>
                <w:szCs w:val="20"/>
              </w:rPr>
            </w:pPr>
            <w:r w:rsidRPr="00A25EB4">
              <w:rPr>
                <w:rFonts w:ascii="Times New Roman" w:hAnsi="Times New Roman" w:cs="Times New Roman"/>
                <w:b/>
                <w:bCs/>
                <w:color w:val="000000"/>
                <w:sz w:val="20"/>
                <w:szCs w:val="20"/>
              </w:rPr>
              <w:t>HMSF</w:t>
            </w:r>
          </w:p>
        </w:tc>
      </w:tr>
    </w:tbl>
    <w:p w:rsidR="00BA7F03" w:rsidRDefault="00BA7F03">
      <w:pPr>
        <w:pStyle w:val="Corpodetexto"/>
        <w:rPr>
          <w:rFonts w:ascii="Times New Roman" w:hAnsi="Times New Roman" w:cs="Times New Roman"/>
          <w:i/>
          <w:sz w:val="20"/>
        </w:rPr>
      </w:pPr>
    </w:p>
    <w:p w:rsidR="00A25EB4" w:rsidRDefault="00A25EB4">
      <w:pPr>
        <w:pStyle w:val="Corpodetexto"/>
        <w:rPr>
          <w:rFonts w:ascii="Times New Roman" w:hAnsi="Times New Roman" w:cs="Times New Roman"/>
          <w:i/>
          <w:sz w:val="20"/>
        </w:rPr>
      </w:pPr>
    </w:p>
    <w:p w:rsidR="00A25EB4" w:rsidRDefault="00A25EB4">
      <w:pPr>
        <w:pStyle w:val="Corpodetexto"/>
        <w:rPr>
          <w:rFonts w:ascii="Times New Roman" w:hAnsi="Times New Roman" w:cs="Times New Roman"/>
          <w:i/>
          <w:sz w:val="20"/>
        </w:rPr>
      </w:pPr>
    </w:p>
    <w:p w:rsidR="00A25EB4" w:rsidRPr="00FC3E8C" w:rsidRDefault="00A25EB4">
      <w:pPr>
        <w:pStyle w:val="Corpodetexto"/>
        <w:rPr>
          <w:rFonts w:ascii="Times New Roman" w:hAnsi="Times New Roman" w:cs="Times New Roman"/>
          <w:i/>
          <w:sz w:val="20"/>
        </w:rPr>
      </w:pPr>
    </w:p>
    <w:p w:rsidR="00980815" w:rsidRDefault="00980815">
      <w:pPr>
        <w:pStyle w:val="Corpodetexto"/>
        <w:spacing w:before="10"/>
        <w:rPr>
          <w:rFonts w:ascii="Times New Roman" w:hAnsi="Times New Roman" w:cs="Times New Roman"/>
          <w:i/>
          <w:sz w:val="10"/>
        </w:rPr>
      </w:pPr>
    </w:p>
    <w:p w:rsidR="00FF7654" w:rsidRPr="00FC3E8C" w:rsidRDefault="00E81947">
      <w:pPr>
        <w:pStyle w:val="Corpodetexto"/>
        <w:spacing w:before="10"/>
        <w:rPr>
          <w:rFonts w:ascii="Times New Roman" w:hAnsi="Times New Roman" w:cs="Times New Roman"/>
          <w:i/>
          <w:sz w:val="10"/>
        </w:rPr>
      </w:pPr>
      <w:r w:rsidRPr="00E81947">
        <w:rPr>
          <w:rFonts w:ascii="Times New Roman" w:hAnsi="Times New Roman" w:cs="Times New Roman"/>
        </w:rPr>
        <w:pict>
          <v:shape id="_x0000_s1029" type="#_x0000_t202" style="position:absolute;margin-left:52.1pt;margin-top:8.6pt;width:528.9pt;height:21.6pt;z-index:-15726080;mso-wrap-distance-left:0;mso-wrap-distance-right:0;mso-position-horizontal-relative:page" fillcolor="#a4a4a4">
            <v:textbox inset="0,0,0,0">
              <w:txbxContent>
                <w:p w:rsidR="006203B1" w:rsidRDefault="006203B1">
                  <w:pPr>
                    <w:spacing w:before="66"/>
                    <w:ind w:left="2767"/>
                    <w:rPr>
                      <w:rFonts w:ascii="Arial" w:hAnsi="Arial"/>
                      <w:b/>
                      <w:sz w:val="24"/>
                    </w:rPr>
                  </w:pPr>
                  <w:r>
                    <w:rPr>
                      <w:rFonts w:ascii="Arial" w:hAnsi="Arial"/>
                      <w:b/>
                      <w:w w:val="80"/>
                      <w:sz w:val="24"/>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FF7654" w:rsidRPr="00FC3E8C" w:rsidRDefault="00FF7654">
      <w:pPr>
        <w:pStyle w:val="Corpodetexto"/>
        <w:spacing w:before="11"/>
        <w:rPr>
          <w:rFonts w:ascii="Times New Roman" w:hAnsi="Times New Roman" w:cs="Times New Roman"/>
          <w:i/>
          <w:sz w:val="18"/>
        </w:rPr>
      </w:pPr>
    </w:p>
    <w:p w:rsidR="00115E4F"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4.1 </w:t>
      </w:r>
      <w:r w:rsidR="00115E4F" w:rsidRPr="00424E84">
        <w:rPr>
          <w:rFonts w:ascii="Times New Roman" w:hAnsi="Times New Roman" w:cs="Times New Roman"/>
          <w:w w:val="80"/>
          <w:sz w:val="24"/>
        </w:rPr>
        <w:t>Caso a unidade verifique a necessidade, será solcitado a apresentação de amostra para avaliação da Comissão Técnica responsável pelo uso do material. A empresa tem o prazo de 02(dois) dias úteis para entrega da amostra.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w:t>
      </w:r>
      <w:r w:rsidR="007B2FD5" w:rsidRPr="00424E84">
        <w:rPr>
          <w:rFonts w:ascii="Times New Roman" w:hAnsi="Times New Roman" w:cs="Times New Roman"/>
          <w:w w:val="80"/>
          <w:sz w:val="24"/>
        </w:rPr>
        <w:t xml:space="preserve">Caso haja REPROVAÇÃO do material/equipamento apresentado como amostra pela empresa </w:t>
      </w:r>
      <w:r w:rsidR="007B2FD5" w:rsidRPr="00FC3E8C">
        <w:rPr>
          <w:rFonts w:ascii="Times New Roman" w:hAnsi="Times New Roman" w:cs="Times New Roman"/>
          <w:w w:val="80"/>
          <w:sz w:val="24"/>
        </w:rPr>
        <w:t>detentora do menor preço, a empresa detentora do segundo preço poderá apresentar amostra do produto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ofertado,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assim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sucessivamente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até</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que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seja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selecionado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material/equipamento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amostra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aprovada.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w:t>
      </w:r>
      <w:r w:rsidR="007B2FD5" w:rsidRPr="00FC3E8C">
        <w:rPr>
          <w:rFonts w:ascii="Times New Roman" w:hAnsi="Times New Roman" w:cs="Times New Roman"/>
          <w:w w:val="80"/>
          <w:sz w:val="24"/>
        </w:rPr>
        <w:t xml:space="preserve">A amostra aprovada </w:t>
      </w:r>
      <w:r w:rsidR="007B2FD5" w:rsidRPr="00424E84">
        <w:rPr>
          <w:rFonts w:ascii="Times New Roman" w:hAnsi="Times New Roman" w:cs="Times New Roman"/>
          <w:w w:val="80"/>
          <w:sz w:val="24"/>
        </w:rPr>
        <w:t xml:space="preserve">não </w:t>
      </w:r>
      <w:r w:rsidR="007B2FD5" w:rsidRPr="00FC3E8C">
        <w:rPr>
          <w:rFonts w:ascii="Times New Roman" w:hAnsi="Times New Roman" w:cs="Times New Roman"/>
          <w:w w:val="80"/>
          <w:sz w:val="24"/>
        </w:rPr>
        <w:t>poderá ser descontada do total do material adquirido, e poderá ser retirada</w:t>
      </w:r>
      <w:r w:rsidR="007B2FD5" w:rsidRPr="00424E84">
        <w:rPr>
          <w:rFonts w:ascii="Times New Roman" w:hAnsi="Times New Roman" w:cs="Times New Roman"/>
          <w:w w:val="80"/>
          <w:sz w:val="24"/>
        </w:rPr>
        <w:t xml:space="preserve"> após emissão do parecer técnico.</w:t>
      </w:r>
    </w:p>
    <w:p w:rsidR="00A25EB4" w:rsidRDefault="00A25EB4" w:rsidP="00980815">
      <w:pPr>
        <w:tabs>
          <w:tab w:val="left" w:pos="1311"/>
        </w:tabs>
        <w:spacing w:line="360" w:lineRule="auto"/>
        <w:ind w:right="807"/>
        <w:rPr>
          <w:rFonts w:ascii="Times New Roman" w:hAnsi="Times New Roman" w:cs="Times New Roman"/>
          <w:sz w:val="24"/>
        </w:rPr>
      </w:pPr>
    </w:p>
    <w:p w:rsidR="00A25EB4" w:rsidRDefault="00A25EB4" w:rsidP="00980815">
      <w:pPr>
        <w:tabs>
          <w:tab w:val="left" w:pos="1311"/>
        </w:tabs>
        <w:spacing w:line="360" w:lineRule="auto"/>
        <w:ind w:right="807"/>
        <w:rPr>
          <w:rFonts w:ascii="Times New Roman" w:hAnsi="Times New Roman" w:cs="Times New Roman"/>
          <w:sz w:val="24"/>
        </w:rPr>
      </w:pPr>
    </w:p>
    <w:p w:rsidR="00A25EB4" w:rsidRDefault="00A25EB4" w:rsidP="00980815">
      <w:pPr>
        <w:tabs>
          <w:tab w:val="left" w:pos="1311"/>
        </w:tabs>
        <w:spacing w:line="360" w:lineRule="auto"/>
        <w:ind w:right="807"/>
        <w:rPr>
          <w:rFonts w:ascii="Times New Roman" w:hAnsi="Times New Roman" w:cs="Times New Roman"/>
          <w:sz w:val="24"/>
        </w:rPr>
      </w:pPr>
    </w:p>
    <w:p w:rsidR="00980815" w:rsidRPr="00980815" w:rsidRDefault="00E81947" w:rsidP="00980815">
      <w:pPr>
        <w:tabs>
          <w:tab w:val="left" w:pos="1311"/>
        </w:tabs>
        <w:spacing w:line="360" w:lineRule="auto"/>
        <w:ind w:right="807"/>
        <w:rPr>
          <w:rFonts w:ascii="Times New Roman" w:hAnsi="Times New Roman" w:cs="Times New Roman"/>
          <w:sz w:val="24"/>
        </w:rPr>
      </w:pPr>
      <w:r w:rsidRPr="00E81947">
        <w:lastRenderedPageBreak/>
        <w:pict>
          <v:shape id="_x0000_s1028" type="#_x0000_t202" style="position:absolute;margin-left:55.25pt;margin-top:24.45pt;width:527.35pt;height:19.25pt;z-index:-15725568;mso-wrap-distance-left:0;mso-wrap-distance-right:0;mso-position-horizontal-relative:page" fillcolor="#a4a4a4">
            <v:textbox style="mso-next-textbox:#_x0000_s1028" inset="0,0,0,0">
              <w:txbxContent>
                <w:p w:rsidR="006203B1" w:rsidRDefault="006203B1">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FF7654" w:rsidRPr="00FC3E8C" w:rsidRDefault="00E0375C">
      <w:pPr>
        <w:pStyle w:val="Heading1"/>
        <w:numPr>
          <w:ilvl w:val="1"/>
          <w:numId w:val="4"/>
        </w:numPr>
        <w:tabs>
          <w:tab w:val="left" w:pos="1134"/>
        </w:tabs>
        <w:spacing w:before="230"/>
        <w:jc w:val="both"/>
        <w:rPr>
          <w:rFonts w:ascii="Times New Roman" w:hAnsi="Times New Roman" w:cs="Times New Roman"/>
        </w:rPr>
      </w:pPr>
      <w:r w:rsidRPr="00FC3E8C">
        <w:rPr>
          <w:rFonts w:ascii="Times New Roman" w:hAnsi="Times New Roman" w:cs="Times New Roman"/>
          <w:w w:val="80"/>
        </w:rPr>
        <w:t xml:space="preserve">5.1 </w:t>
      </w:r>
      <w:r w:rsidR="007B2FD5" w:rsidRPr="00FC3E8C">
        <w:rPr>
          <w:rFonts w:ascii="Times New Roman" w:hAnsi="Times New Roman" w:cs="Times New Roman"/>
          <w:w w:val="80"/>
        </w:rPr>
        <w:t>DOCUMENTOS</w:t>
      </w:r>
      <w:r w:rsidR="007B2FD5" w:rsidRPr="00FC3E8C">
        <w:rPr>
          <w:rFonts w:ascii="Times New Roman" w:hAnsi="Times New Roman" w:cs="Times New Roman"/>
          <w:spacing w:val="19"/>
          <w:w w:val="80"/>
        </w:rPr>
        <w:t xml:space="preserve"> </w:t>
      </w:r>
      <w:r w:rsidR="007B2FD5" w:rsidRPr="00FC3E8C">
        <w:rPr>
          <w:rFonts w:ascii="Times New Roman" w:hAnsi="Times New Roman" w:cs="Times New Roman"/>
          <w:w w:val="80"/>
        </w:rPr>
        <w:t>DO</w:t>
      </w:r>
      <w:r w:rsidR="007B2FD5" w:rsidRPr="00FC3E8C">
        <w:rPr>
          <w:rFonts w:ascii="Times New Roman" w:hAnsi="Times New Roman" w:cs="Times New Roman"/>
          <w:spacing w:val="17"/>
          <w:w w:val="80"/>
        </w:rPr>
        <w:t xml:space="preserve"> </w:t>
      </w:r>
      <w:r w:rsidR="007B2FD5" w:rsidRPr="00FC3E8C">
        <w:rPr>
          <w:rFonts w:ascii="Times New Roman" w:hAnsi="Times New Roman" w:cs="Times New Roman"/>
          <w:w w:val="80"/>
        </w:rPr>
        <w:t>PRODUTO:</w:t>
      </w:r>
    </w:p>
    <w:p w:rsidR="00FF7654" w:rsidRPr="00FC3E8C" w:rsidRDefault="00E0375C" w:rsidP="00980815">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 xml:space="preserve">5.1.1 </w:t>
      </w:r>
      <w:r w:rsidR="007B2FD5" w:rsidRPr="00FC3E8C">
        <w:rPr>
          <w:rFonts w:ascii="Times New Roman" w:hAnsi="Times New Roman" w:cs="Times New Roman"/>
          <w:w w:val="80"/>
          <w:sz w:val="24"/>
        </w:rPr>
        <w:t>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D.O.U.)</w:t>
      </w:r>
      <w:r w:rsidR="007B2FD5" w:rsidRPr="00FC3E8C">
        <w:rPr>
          <w:rFonts w:ascii="Times New Roman" w:hAnsi="Times New Roman" w:cs="Times New Roman"/>
          <w:spacing w:val="1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50"/>
          <w:w w:val="8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185/2001.</w:t>
      </w:r>
    </w:p>
    <w:p w:rsidR="00FF7654" w:rsidRPr="00FC3E8C" w:rsidRDefault="00E0375C" w:rsidP="00980815">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 xml:space="preserve">5.1.2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2"/>
          <w:w w:val="80"/>
          <w:sz w:val="24"/>
        </w:rPr>
        <w:t xml:space="preserve"> </w:t>
      </w:r>
      <w:r w:rsidR="007B2FD5" w:rsidRPr="00FC3E8C">
        <w:rPr>
          <w:rFonts w:ascii="Times New Roman" w:hAnsi="Times New Roman" w:cs="Times New Roman"/>
          <w:w w:val="80"/>
          <w:sz w:val="24"/>
        </w:rPr>
        <w:t>por</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família</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90"/>
          <w:sz w:val="24"/>
        </w:rPr>
        <w:t>no</w:t>
      </w:r>
      <w:r w:rsidR="007B2FD5" w:rsidRPr="00FC3E8C">
        <w:rPr>
          <w:rFonts w:ascii="Times New Roman" w:hAnsi="Times New Roman" w:cs="Times New Roman"/>
          <w:spacing w:val="-8"/>
          <w:w w:val="90"/>
          <w:sz w:val="24"/>
        </w:rPr>
        <w:t xml:space="preserve"> </w:t>
      </w:r>
      <w:r w:rsidR="007B2FD5" w:rsidRPr="00FC3E8C">
        <w:rPr>
          <w:rFonts w:ascii="Times New Roman" w:hAnsi="Times New Roman" w:cs="Times New Roman"/>
          <w:w w:val="90"/>
          <w:sz w:val="24"/>
        </w:rPr>
        <w:t>D.O.U.)</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97/2000.</w:t>
      </w:r>
    </w:p>
    <w:p w:rsidR="00FF7654" w:rsidRPr="00FC3E8C" w:rsidRDefault="00E0375C" w:rsidP="00980815">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 xml:space="preserve">5.1.3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embalagem</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rótulos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produtos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apresentados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devem</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atender</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aos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critérios</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80"/>
          <w:sz w:val="24"/>
        </w:rPr>
        <w:t>estabelecidos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na RDC</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185/2001/MS</w:t>
      </w:r>
      <w:r w:rsidR="007B2FD5" w:rsidRPr="00FC3E8C">
        <w:rPr>
          <w:rFonts w:ascii="Times New Roman" w:hAnsi="Times New Roman" w:cs="Times New Roman"/>
          <w:spacing w:val="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ANVISA.</w:t>
      </w:r>
    </w:p>
    <w:p w:rsidR="00FF7654" w:rsidRPr="00980815" w:rsidRDefault="00E0375C" w:rsidP="00980815">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 xml:space="preserve">5.1.4 </w:t>
      </w:r>
      <w:r w:rsidR="007B2FD5" w:rsidRPr="00980815">
        <w:rPr>
          <w:rFonts w:ascii="Times New Roman" w:hAnsi="Times New Roman" w:cs="Times New Roman"/>
          <w:w w:val="80"/>
          <w:sz w:val="24"/>
        </w:rPr>
        <w:t>Os</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produtos</w:t>
      </w:r>
      <w:r w:rsidR="007B2FD5" w:rsidRPr="00980815">
        <w:rPr>
          <w:rFonts w:ascii="Times New Roman" w:hAnsi="Times New Roman" w:cs="Times New Roman"/>
          <w:spacing w:val="11"/>
          <w:w w:val="80"/>
          <w:sz w:val="24"/>
        </w:rPr>
        <w:t xml:space="preserve"> </w:t>
      </w:r>
      <w:r w:rsidR="007B2FD5" w:rsidRPr="00980815">
        <w:rPr>
          <w:rFonts w:ascii="Times New Roman" w:hAnsi="Times New Roman" w:cs="Times New Roman"/>
          <w:w w:val="80"/>
          <w:sz w:val="24"/>
        </w:rPr>
        <w:t>deverão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apresentar</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selo</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qualidade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INMETRO.</w:t>
      </w:r>
    </w:p>
    <w:p w:rsidR="00FF7654" w:rsidRPr="00FC3E8C" w:rsidRDefault="00E0375C">
      <w:pPr>
        <w:pStyle w:val="Heading1"/>
        <w:numPr>
          <w:ilvl w:val="1"/>
          <w:numId w:val="3"/>
        </w:numPr>
        <w:tabs>
          <w:tab w:val="left" w:pos="1189"/>
        </w:tabs>
        <w:spacing w:before="135"/>
        <w:jc w:val="both"/>
        <w:rPr>
          <w:rFonts w:ascii="Times New Roman" w:hAnsi="Times New Roman" w:cs="Times New Roman"/>
        </w:rPr>
      </w:pPr>
      <w:r w:rsidRPr="00FC3E8C">
        <w:rPr>
          <w:rFonts w:ascii="Times New Roman" w:hAnsi="Times New Roman" w:cs="Times New Roman"/>
          <w:w w:val="80"/>
        </w:rPr>
        <w:t xml:space="preserve">5.2 </w:t>
      </w:r>
      <w:r w:rsidR="007B2FD5" w:rsidRPr="00FC3E8C">
        <w:rPr>
          <w:rFonts w:ascii="Times New Roman" w:hAnsi="Times New Roman" w:cs="Times New Roman"/>
          <w:w w:val="80"/>
        </w:rPr>
        <w:t>DOCUMENTOS</w:t>
      </w:r>
      <w:r w:rsidR="007B2FD5" w:rsidRPr="00FC3E8C">
        <w:rPr>
          <w:rFonts w:ascii="Times New Roman" w:hAnsi="Times New Roman" w:cs="Times New Roman"/>
          <w:spacing w:val="18"/>
          <w:w w:val="80"/>
        </w:rPr>
        <w:t xml:space="preserve"> </w:t>
      </w:r>
      <w:r w:rsidR="007B2FD5" w:rsidRPr="00FC3E8C">
        <w:rPr>
          <w:rFonts w:ascii="Times New Roman" w:hAnsi="Times New Roman" w:cs="Times New Roman"/>
          <w:w w:val="80"/>
        </w:rPr>
        <w:t>DA</w:t>
      </w:r>
      <w:r w:rsidR="007B2FD5" w:rsidRPr="00FC3E8C">
        <w:rPr>
          <w:rFonts w:ascii="Times New Roman" w:hAnsi="Times New Roman" w:cs="Times New Roman"/>
          <w:spacing w:val="15"/>
          <w:w w:val="80"/>
        </w:rPr>
        <w:t xml:space="preserve"> </w:t>
      </w:r>
      <w:r w:rsidR="007B2FD5" w:rsidRPr="00FC3E8C">
        <w:rPr>
          <w:rFonts w:ascii="Times New Roman" w:hAnsi="Times New Roman" w:cs="Times New Roman"/>
          <w:w w:val="80"/>
        </w:rPr>
        <w:t>EMPRESA:</w:t>
      </w:r>
    </w:p>
    <w:p w:rsidR="00FF7654" w:rsidRPr="00FC3E8C" w:rsidRDefault="00E0375C" w:rsidP="00980815">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 xml:space="preserve">5.2.1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caso</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de</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empresas</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produtoras,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ou</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que</w:t>
      </w:r>
      <w:r w:rsidR="007B2FD5" w:rsidRPr="00FC3E8C">
        <w:rPr>
          <w:rFonts w:ascii="Times New Roman" w:hAnsi="Times New Roman" w:cs="Times New Roman"/>
          <w:spacing w:val="-3"/>
          <w:w w:val="85"/>
          <w:sz w:val="24"/>
        </w:rPr>
        <w:t xml:space="preserve"> </w:t>
      </w:r>
      <w:r w:rsidR="007B2FD5" w:rsidRPr="00FC3E8C">
        <w:rPr>
          <w:rFonts w:ascii="Times New Roman" w:hAnsi="Times New Roman" w:cs="Times New Roman"/>
          <w:w w:val="85"/>
          <w:sz w:val="24"/>
        </w:rPr>
        <w:t>exerçam</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quaisquer</w:t>
      </w:r>
      <w:r w:rsidR="007B2FD5" w:rsidRPr="00FC3E8C">
        <w:rPr>
          <w:rFonts w:ascii="Times New Roman" w:hAnsi="Times New Roman" w:cs="Times New Roman"/>
          <w:spacing w:val="-7"/>
          <w:w w:val="85"/>
          <w:sz w:val="24"/>
        </w:rPr>
        <w:t xml:space="preserve"> </w:t>
      </w:r>
      <w:r w:rsidR="007B2FD5" w:rsidRPr="00FC3E8C">
        <w:rPr>
          <w:rFonts w:ascii="Times New Roman" w:hAnsi="Times New Roman" w:cs="Times New Roman"/>
          <w:w w:val="85"/>
          <w:sz w:val="24"/>
        </w:rPr>
        <w:t>das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atividades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descritas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Art.</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2º</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 6360/76,</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será</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necessária apresentação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de:</w:t>
      </w:r>
    </w:p>
    <w:p w:rsidR="00FF7654" w:rsidRPr="00FC3E8C" w:rsidRDefault="00E0375C" w:rsidP="00E0375C">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 xml:space="preserve">5.2.1.1. </w:t>
      </w:r>
      <w:r w:rsidR="007B2FD5" w:rsidRPr="00FC3E8C">
        <w:rPr>
          <w:rFonts w:ascii="Times New Roman" w:hAnsi="Times New Roman" w:cs="Times New Roman"/>
          <w:w w:val="85"/>
          <w:sz w:val="24"/>
        </w:rPr>
        <w:t>Autorização de funcionamento da empresa, emitida pelo Ministério da Saúde do Brasil,</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conforme</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50</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75,</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79.094/77.</w:t>
      </w:r>
    </w:p>
    <w:p w:rsidR="00FF7654" w:rsidRPr="00FC3E8C" w:rsidRDefault="00E0375C" w:rsidP="00E0375C">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 xml:space="preserve">5.2.1.2. </w:t>
      </w:r>
      <w:r w:rsidR="007B2FD5" w:rsidRPr="00FC3E8C">
        <w:rPr>
          <w:rFonts w:ascii="Times New Roman" w:hAnsi="Times New Roman" w:cs="Times New Roman"/>
          <w:w w:val="85"/>
          <w:sz w:val="24"/>
        </w:rPr>
        <w:t>Licença de Funcionamento conferida pelo Órgão Sanitário da respectiva unidade de</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federação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51</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78</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79.084/77).</w:t>
      </w:r>
    </w:p>
    <w:p w:rsidR="00FF7654" w:rsidRPr="00980815" w:rsidRDefault="00E0375C" w:rsidP="00E0375C">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 xml:space="preserve">5.2.1.3. </w:t>
      </w:r>
      <w:r w:rsidR="007B2FD5" w:rsidRPr="00FC3E8C">
        <w:rPr>
          <w:rFonts w:ascii="Times New Roman" w:hAnsi="Times New Roman" w:cs="Times New Roman"/>
          <w:w w:val="80"/>
          <w:sz w:val="24"/>
        </w:rPr>
        <w:t>Em se tratando de empresas distribuidoras ou que exerçam quaisquer atividades descritas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5"/>
          <w:sz w:val="24"/>
        </w:rPr>
        <w:t>nos artigos 21, da Lei 5.991/73 e 14, do Decreto 74170/74, será necessária a apresentação da</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Licença</w:t>
      </w:r>
      <w:r w:rsidR="007B2FD5" w:rsidRPr="00FC3E8C">
        <w:rPr>
          <w:rFonts w:ascii="Times New Roman" w:hAnsi="Times New Roman" w:cs="Times New Roman"/>
          <w:spacing w:val="7"/>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funcionamento</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conferida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pelo</w:t>
      </w:r>
      <w:r w:rsidR="007B2FD5" w:rsidRPr="00FC3E8C">
        <w:rPr>
          <w:rFonts w:ascii="Times New Roman" w:hAnsi="Times New Roman" w:cs="Times New Roman"/>
          <w:spacing w:val="10"/>
          <w:w w:val="80"/>
          <w:sz w:val="24"/>
        </w:rPr>
        <w:t xml:space="preserve"> </w:t>
      </w:r>
      <w:r w:rsidR="007B2FD5" w:rsidRPr="00980815">
        <w:rPr>
          <w:rFonts w:ascii="Times New Roman" w:hAnsi="Times New Roman" w:cs="Times New Roman"/>
          <w:w w:val="85"/>
          <w:sz w:val="24"/>
        </w:rPr>
        <w:t>Órgão Sanitário da respectiva unidade da Federação.</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BA7F03" w:rsidRDefault="00E0375C" w:rsidP="00A25EB4">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A25EB4" w:rsidRPr="00980815" w:rsidRDefault="00A25EB4" w:rsidP="00A25EB4">
      <w:pPr>
        <w:pStyle w:val="Recuodecorpodetexto3"/>
        <w:tabs>
          <w:tab w:val="left" w:pos="426"/>
        </w:tabs>
        <w:ind w:left="805"/>
        <w:rPr>
          <w:rFonts w:ascii="Times New Roman" w:hAnsi="Times New Roman" w:cs="Times New Roman"/>
          <w:w w:val="80"/>
          <w:sz w:val="24"/>
          <w:szCs w:val="22"/>
        </w:rPr>
      </w:pPr>
    </w:p>
    <w:p w:rsidR="00FF7654" w:rsidRPr="00FC3E8C" w:rsidRDefault="00E81947">
      <w:pPr>
        <w:pStyle w:val="Corpodetexto"/>
        <w:spacing w:before="9"/>
        <w:rPr>
          <w:rFonts w:ascii="Times New Roman" w:hAnsi="Times New Roman" w:cs="Times New Roman"/>
          <w:sz w:val="9"/>
        </w:rPr>
      </w:pPr>
      <w:r w:rsidRPr="00E81947">
        <w:rPr>
          <w:rFonts w:ascii="Times New Roman" w:hAnsi="Times New Roman" w:cs="Times New Roman"/>
        </w:rPr>
        <w:pict>
          <v:shape id="_x0000_s1027" type="#_x0000_t202" style="position:absolute;margin-left:50.8pt;margin-top:8pt;width:527.1pt;height:21pt;z-index:-15725056;mso-wrap-distance-left:0;mso-wrap-distance-right:0;mso-position-horizontal-relative:page" fillcolor="#a4a4a4">
            <v:textbox inset="0,0,0,0">
              <w:txbxContent>
                <w:p w:rsidR="006203B1" w:rsidRDefault="006203B1">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006203B1" w:rsidRPr="00B85589">
        <w:rPr>
          <w:rFonts w:ascii="Times New Roman" w:hAnsi="Times New Roman" w:cs="Times New Roman"/>
          <w:w w:val="80"/>
          <w:sz w:val="24"/>
        </w:rPr>
        <w:t xml:space="preserve">Deverá constar na embalagem do produto, prazo de validade de </w:t>
      </w:r>
      <w:r w:rsidR="007B2FD5" w:rsidRPr="00424E84">
        <w:rPr>
          <w:rFonts w:ascii="Times New Roman" w:hAnsi="Times New Roman" w:cs="Times New Roman"/>
          <w:w w:val="80"/>
          <w:sz w:val="24"/>
        </w:rPr>
        <w:t>no mínimo, 12 (doze) meses, a contar da data de entrega do equipamento ao paciente.</w: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6.2 </w:t>
      </w:r>
      <w:r w:rsidR="007B2FD5" w:rsidRPr="00FC3E8C">
        <w:rPr>
          <w:rFonts w:ascii="Times New Roman" w:hAnsi="Times New Roman" w:cs="Times New Roman"/>
          <w:w w:val="80"/>
          <w:sz w:val="24"/>
        </w:rPr>
        <w:t>Cada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emitida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p>
    <w:p w:rsidR="00260B8C"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6.3 </w:t>
      </w:r>
      <w:r w:rsidR="007B2FD5" w:rsidRPr="00FC3E8C">
        <w:rPr>
          <w:rFonts w:ascii="Times New Roman" w:hAnsi="Times New Roman" w:cs="Times New Roman"/>
          <w:w w:val="80"/>
          <w:sz w:val="24"/>
        </w:rPr>
        <w: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materiais/equipamentos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deverão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conter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instruções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uso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Português.</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2630F0" w:rsidRPr="00424E84" w:rsidRDefault="002630F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5</w:t>
      </w:r>
      <w:r w:rsidRPr="00424E84">
        <w:rPr>
          <w:rFonts w:ascii="Times New Roman" w:hAnsi="Times New Roman" w:cs="Times New Roman"/>
          <w:w w:val="80"/>
          <w:sz w:val="24"/>
        </w:rPr>
        <w:t xml:space="preserve"> Todos os </w:t>
      </w:r>
      <w:r w:rsidR="006203B1">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permitido a utilização de etiquetas adesivas, conforme estabelecido no Art. 7º da Portaria nº 2.814 </w:t>
      </w:r>
      <w:r w:rsidRPr="00424E84">
        <w:rPr>
          <w:rFonts w:ascii="Times New Roman" w:hAnsi="Times New Roman" w:cs="Times New Roman"/>
          <w:w w:val="80"/>
          <w:sz w:val="24"/>
        </w:rPr>
        <w:lastRenderedPageBreak/>
        <w:t>de 29/05/1998 do Ministério da Saúde.</w:t>
      </w:r>
    </w:p>
    <w:p w:rsidR="00B17598" w:rsidRPr="00CB0C4F" w:rsidRDefault="002630F0" w:rsidP="00BA7F03">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FF7654" w:rsidRPr="00FC3E8C" w:rsidRDefault="00E81947">
      <w:pPr>
        <w:pStyle w:val="Corpodetexto"/>
        <w:spacing w:before="10"/>
        <w:rPr>
          <w:rFonts w:ascii="Times New Roman" w:hAnsi="Times New Roman" w:cs="Times New Roman"/>
          <w:sz w:val="26"/>
        </w:rPr>
      </w:pPr>
      <w:r w:rsidRPr="00E81947">
        <w:rPr>
          <w:rFonts w:ascii="Times New Roman" w:hAnsi="Times New Roman" w:cs="Times New Roman"/>
        </w:rPr>
        <w:pict>
          <v:shape id="_x0000_s1026" type="#_x0000_t202" style="position:absolute;margin-left:55.85pt;margin-top:17.85pt;width:520.8pt;height:20.6pt;z-index:-15724544;mso-wrap-distance-left:0;mso-wrap-distance-right:0;mso-position-horizontal-relative:page" fillcolor="#a4a4a4">
            <v:textbox style="mso-next-textbox:#_x0000_s1026" inset="0,0,0,0">
              <w:txbxContent>
                <w:p w:rsidR="006203B1" w:rsidRDefault="006203B1">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FF7654" w:rsidRPr="00FC3E8C" w:rsidRDefault="00FF7654">
      <w:pPr>
        <w:pStyle w:val="Corpodetexto"/>
        <w:rPr>
          <w:rFonts w:ascii="Times New Roman" w:hAnsi="Times New Roman" w:cs="Times New Roman"/>
          <w:sz w:val="28"/>
        </w:rPr>
      </w:pP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008A37D6" w:rsidRPr="00424E84">
        <w:rPr>
          <w:rFonts w:ascii="Times New Roman" w:hAnsi="Times New Roman" w:cs="Times New Roman"/>
          <w:w w:val="80"/>
          <w:sz w:val="24"/>
        </w:rPr>
        <w:t xml:space="preserve">Deverá constar na nota fiscal o número  Da nota de empenho  </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r w:rsidR="007B2FD5" w:rsidRPr="008A37D6">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estar</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à</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código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material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constante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w:t>
      </w:r>
      <w:r w:rsidR="007B2FD5" w:rsidRPr="00424E84">
        <w:rPr>
          <w:rFonts w:ascii="Times New Roman" w:hAnsi="Times New Roman" w:cs="Times New Roman"/>
          <w:w w:val="80"/>
          <w:sz w:val="24"/>
        </w:rPr>
        <w:t xml:space="preserve"> Termo de Referência.</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007B2FD5" w:rsidRPr="00980815">
        <w:rPr>
          <w:rFonts w:ascii="Times New Roman" w:hAnsi="Times New Roman" w:cs="Times New Roman"/>
          <w:w w:val="80"/>
          <w:sz w:val="24"/>
        </w:rPr>
        <w:t>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prazo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entrega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será</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20 dias </w:t>
      </w:r>
      <w:r w:rsidR="006F4422">
        <w:rPr>
          <w:rFonts w:ascii="Times New Roman" w:hAnsi="Times New Roman" w:cs="Times New Roman"/>
          <w:w w:val="80"/>
          <w:sz w:val="24"/>
        </w:rPr>
        <w:t>corridos</w:t>
      </w:r>
      <w:r w:rsidR="007B2FD5" w:rsidRPr="00980815">
        <w:rPr>
          <w:rFonts w:ascii="Times New Roman" w:hAnsi="Times New Roman" w:cs="Times New Roman"/>
          <w:w w:val="80"/>
          <w:sz w:val="24"/>
        </w:rPr>
        <w:t>,</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contar</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retirada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pela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empresa.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7.4 </w:t>
      </w:r>
      <w:r w:rsidR="007B2FD5" w:rsidRPr="00FC3E8C">
        <w:rPr>
          <w:rFonts w:ascii="Times New Roman" w:hAnsi="Times New Roman" w:cs="Times New Roman"/>
          <w:w w:val="80"/>
          <w:sz w:val="24"/>
        </w:rPr>
        <w:t>Local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r w:rsidR="002630F0">
        <w:rPr>
          <w:rFonts w:ascii="Times New Roman" w:hAnsi="Times New Roman" w:cs="Times New Roman"/>
          <w:w w:val="80"/>
          <w:sz w:val="24"/>
        </w:rPr>
        <w:t xml:space="preserve"> </w:t>
      </w:r>
      <w:r w:rsidR="002630F0"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002630F0" w:rsidRPr="00424E84">
        <w:rPr>
          <w:rFonts w:ascii="Times New Roman" w:hAnsi="Times New Roman" w:cs="Times New Roman"/>
          <w:w w:val="80"/>
          <w:sz w:val="24"/>
        </w:rPr>
        <w:t xml:space="preserve">A entrega deverá ser agendada previamente com os setores responsaveis </w:t>
      </w:r>
      <w:r w:rsidR="00F4071A">
        <w:rPr>
          <w:rFonts w:ascii="Times New Roman" w:hAnsi="Times New Roman" w:cs="Times New Roman"/>
          <w:w w:val="80"/>
          <w:sz w:val="24"/>
        </w:rPr>
        <w:t>pelo recebimento dos materais, c</w:t>
      </w:r>
      <w:r w:rsidR="002630F0" w:rsidRPr="00424E84">
        <w:rPr>
          <w:rFonts w:ascii="Times New Roman" w:hAnsi="Times New Roman" w:cs="Times New Roman"/>
          <w:w w:val="80"/>
          <w:sz w:val="24"/>
        </w:rPr>
        <w:t>onforme informação no documento de Autorização de Fornecimento (AF), que será encaminhad</w:t>
      </w:r>
      <w:r w:rsidR="00F4071A">
        <w:rPr>
          <w:rFonts w:ascii="Times New Roman" w:hAnsi="Times New Roman" w:cs="Times New Roman"/>
          <w:w w:val="80"/>
          <w:sz w:val="24"/>
        </w:rPr>
        <w:t>o</w:t>
      </w:r>
      <w:r w:rsidR="002630F0" w:rsidRPr="00424E84">
        <w:rPr>
          <w:rFonts w:ascii="Times New Roman" w:hAnsi="Times New Roman" w:cs="Times New Roman"/>
          <w:w w:val="80"/>
          <w:sz w:val="24"/>
        </w:rPr>
        <w:t xml:space="preserve"> juntamente com o empenho à empresa vencedora.</w:t>
      </w:r>
    </w:p>
    <w:p w:rsidR="008A37D6"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008A37D6" w:rsidRPr="00424E84">
        <w:rPr>
          <w:rFonts w:ascii="Times New Roman" w:hAnsi="Times New Roman" w:cs="Times New Roman"/>
          <w:w w:val="80"/>
          <w:sz w:val="24"/>
        </w:rPr>
        <w:t xml:space="preserve">As entregas dos produtos deverão ocorrer em até </w:t>
      </w:r>
      <w:r w:rsidR="006F4422">
        <w:rPr>
          <w:rFonts w:ascii="Times New Roman" w:hAnsi="Times New Roman" w:cs="Times New Roman"/>
          <w:w w:val="80"/>
          <w:sz w:val="24"/>
        </w:rPr>
        <w:t>2</w:t>
      </w:r>
      <w:r w:rsidR="008A37D6" w:rsidRPr="00424E84">
        <w:rPr>
          <w:rFonts w:ascii="Times New Roman" w:hAnsi="Times New Roman" w:cs="Times New Roman"/>
          <w:w w:val="80"/>
          <w:sz w:val="24"/>
        </w:rPr>
        <w:t>0 dias corridos, no horário de 08:00 horas às 15:00 horas.</w:t>
      </w: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957625"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F4071A" w:rsidRPr="00FC3E8C" w:rsidRDefault="00F4071A" w:rsidP="00957625">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sectPr w:rsidR="00F4071A" w:rsidRPr="00FC3E8C" w:rsidSect="007212EC">
      <w:headerReference w:type="default" r:id="rId8"/>
      <w:pgSz w:w="11910" w:h="16840"/>
      <w:pgMar w:top="1960" w:right="286" w:bottom="280" w:left="900" w:header="6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7D74" w:rsidRDefault="00CA7D74" w:rsidP="00FF7654">
      <w:r>
        <w:separator/>
      </w:r>
    </w:p>
  </w:endnote>
  <w:endnote w:type="continuationSeparator" w:id="0">
    <w:p w:rsidR="00CA7D74" w:rsidRDefault="00CA7D74" w:rsidP="00FF7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7D74" w:rsidRDefault="00CA7D74" w:rsidP="00FF7654">
      <w:r>
        <w:separator/>
      </w:r>
    </w:p>
  </w:footnote>
  <w:footnote w:type="continuationSeparator" w:id="0">
    <w:p w:rsidR="00CA7D74" w:rsidRDefault="00CA7D74" w:rsidP="00FF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3B1" w:rsidRDefault="00E81947">
    <w:pPr>
      <w:pStyle w:val="Corpodetexto"/>
      <w:spacing w:line="14" w:lineRule="auto"/>
      <w:rPr>
        <w:sz w:val="20"/>
      </w:rPr>
    </w:pPr>
    <w:r w:rsidRPr="00E81947">
      <w:pict>
        <v:shapetype id="_x0000_t202" coordsize="21600,21600" o:spt="202" path="m,l,21600r21600,l21600,xe">
          <v:stroke joinstyle="miter"/>
          <v:path gradientshapeok="t" o:connecttype="rect"/>
        </v:shapetype>
        <v:shape id="_x0000_s2050" type="#_x0000_t202" style="position:absolute;margin-left:441.05pt;margin-top:33.4pt;width:70.55pt;height:21pt;z-index:-15865856;mso-position-horizontal-relative:page;mso-position-vertical-relative:page" filled="f" stroked="f">
          <v:textbox inset="0,0,0,0">
            <w:txbxContent>
              <w:p w:rsidR="006203B1" w:rsidRDefault="006203B1">
                <w:pPr>
                  <w:spacing w:line="183" w:lineRule="exact"/>
                  <w:ind w:left="20"/>
                  <w:rPr>
                    <w:rFonts w:ascii="Calibri" w:hAnsi="Calibri"/>
                    <w:sz w:val="16"/>
                  </w:rPr>
                </w:pPr>
                <w:r>
                  <w:rPr>
                    <w:rFonts w:ascii="Calibri" w:hAnsi="Calibri"/>
                    <w:sz w:val="16"/>
                  </w:rPr>
                  <w:t>Processo</w:t>
                </w:r>
                <w:r>
                  <w:rPr>
                    <w:rFonts w:ascii="Calibri" w:hAnsi="Calibri"/>
                    <w:spacing w:val="-3"/>
                    <w:sz w:val="16"/>
                  </w:rPr>
                  <w:t xml:space="preserve"> </w:t>
                </w:r>
                <w:r>
                  <w:rPr>
                    <w:rFonts w:ascii="Calibri" w:hAnsi="Calibri"/>
                    <w:sz w:val="16"/>
                  </w:rPr>
                  <w:t>nº.</w:t>
                </w:r>
              </w:p>
              <w:p w:rsidR="006203B1" w:rsidRPr="006C1F45" w:rsidRDefault="006203B1">
                <w:pPr>
                  <w:spacing w:line="219" w:lineRule="exact"/>
                  <w:ind w:left="20"/>
                  <w:rPr>
                    <w:rFonts w:ascii="Calibri"/>
                    <w:color w:val="FF0000"/>
                    <w:sz w:val="18"/>
                  </w:rPr>
                </w:pPr>
                <w:r w:rsidRPr="006C1F45">
                  <w:rPr>
                    <w:rFonts w:ascii="Calibri"/>
                    <w:color w:val="FF0000"/>
                    <w:sz w:val="18"/>
                  </w:rPr>
                  <w:t>09/62/000.</w:t>
                </w:r>
                <w:r w:rsidR="006D447B">
                  <w:rPr>
                    <w:rFonts w:ascii="Calibri"/>
                    <w:color w:val="FF0000"/>
                    <w:sz w:val="18"/>
                  </w:rPr>
                  <w:t>088</w:t>
                </w:r>
                <w:r w:rsidRPr="006C1F45">
                  <w:rPr>
                    <w:rFonts w:ascii="Calibri"/>
                    <w:color w:val="FF0000"/>
                    <w:sz w:val="18"/>
                  </w:rPr>
                  <w:t>/2</w:t>
                </w:r>
                <w:r w:rsidR="006D447B">
                  <w:rPr>
                    <w:rFonts w:ascii="Calibri"/>
                    <w:color w:val="FF0000"/>
                    <w:sz w:val="18"/>
                  </w:rPr>
                  <w:t>3</w:t>
                </w:r>
              </w:p>
            </w:txbxContent>
          </v:textbox>
          <w10:wrap anchorx="page" anchory="page"/>
        </v:shape>
      </w:pict>
    </w:r>
    <w:r w:rsidRPr="00E81947">
      <w:pict>
        <v:shape id="_x0000_s2052" style="position:absolute;margin-left:434.6pt;margin-top:30.05pt;width:124.4pt;height:58.8pt;z-index:-15866880;mso-position-horizontal-relative:page;mso-position-vertical-relative:page" coordorigin="8628,791" coordsize="2488,1176" o:spt="100" adj="0,,0" path="m8628,1355r2488,l11116,791r-2488,l8628,1355xm8628,1967r2488,l11116,1355r-2488,l8628,1967xe" filled="f">
          <v:stroke joinstyle="round"/>
          <v:formulas/>
          <v:path arrowok="t" o:connecttype="segments"/>
          <w10:wrap anchorx="page" anchory="page"/>
        </v:shape>
      </w:pict>
    </w:r>
  </w:p>
  <w:p w:rsidR="006203B1" w:rsidRDefault="00E81947">
    <w:pPr>
      <w:pStyle w:val="Corpodetexto"/>
      <w:spacing w:line="14" w:lineRule="auto"/>
      <w:rPr>
        <w:sz w:val="20"/>
      </w:rPr>
    </w:pPr>
    <w:r w:rsidRPr="00E81947">
      <w:pict>
        <v:shape id="_x0000_s2049" type="#_x0000_t202" style="position:absolute;margin-left:438.05pt;margin-top:63.5pt;width:70.45pt;height:19.8pt;z-index:-15865344;mso-position-horizontal-relative:page;mso-position-vertical-relative:page" filled="f" stroked="f">
          <v:textbox inset="0,0,0,0">
            <w:txbxContent>
              <w:p w:rsidR="006203B1" w:rsidRDefault="006203B1">
                <w:pPr>
                  <w:spacing w:line="183" w:lineRule="exact"/>
                  <w:ind w:left="20"/>
                  <w:rPr>
                    <w:rFonts w:ascii="Calibri" w:hAnsi="Calibri"/>
                    <w:sz w:val="16"/>
                  </w:rPr>
                </w:pPr>
                <w:r>
                  <w:rPr>
                    <w:rFonts w:ascii="Calibri" w:hAnsi="Calibri"/>
                    <w:sz w:val="16"/>
                  </w:rPr>
                  <w:t>Data</w:t>
                </w:r>
                <w:r>
                  <w:rPr>
                    <w:rFonts w:ascii="Calibri" w:hAnsi="Calibri"/>
                    <w:spacing w:val="-3"/>
                    <w:sz w:val="16"/>
                  </w:rPr>
                  <w:t xml:space="preserve"> </w:t>
                </w:r>
                <w:r>
                  <w:rPr>
                    <w:rFonts w:ascii="Calibri" w:hAnsi="Calibri"/>
                    <w:sz w:val="16"/>
                  </w:rPr>
                  <w:t>da</w:t>
                </w:r>
                <w:r>
                  <w:rPr>
                    <w:rFonts w:ascii="Calibri" w:hAnsi="Calibri"/>
                    <w:spacing w:val="-3"/>
                    <w:sz w:val="16"/>
                  </w:rPr>
                  <w:t xml:space="preserve"> </w:t>
                </w:r>
                <w:r>
                  <w:rPr>
                    <w:rFonts w:ascii="Calibri" w:hAnsi="Calibri"/>
                    <w:sz w:val="16"/>
                  </w:rPr>
                  <w:t>autuação:</w:t>
                </w:r>
              </w:p>
              <w:p w:rsidR="006203B1" w:rsidRDefault="006203B1">
                <w:pPr>
                  <w:spacing w:line="195" w:lineRule="exact"/>
                  <w:ind w:left="1175"/>
                  <w:rPr>
                    <w:rFonts w:ascii="Calibri"/>
                    <w:sz w:val="16"/>
                  </w:rPr>
                </w:pPr>
                <w:r>
                  <w:rPr>
                    <w:rFonts w:ascii="Calibri"/>
                    <w:sz w:val="16"/>
                  </w:rPr>
                  <w:t>Fls.</w:t>
                </w:r>
              </w:p>
            </w:txbxContent>
          </v:textbox>
          <w10:wrap anchorx="page" anchory="page"/>
        </v:shape>
      </w:pict>
    </w:r>
    <w:r w:rsidR="006203B1">
      <w:rPr>
        <w:noProof/>
        <w:lang w:val="pt-BR" w:eastAsia="pt-BR"/>
      </w:rPr>
      <w:drawing>
        <wp:anchor distT="0" distB="0" distL="0" distR="0" simplePos="0" relativeHeight="487449088" behindDoc="1" locked="0" layoutInCell="1" allowOverlap="1">
          <wp:simplePos x="0" y="0"/>
          <wp:positionH relativeFrom="page">
            <wp:posOffset>733449</wp:posOffset>
          </wp:positionH>
          <wp:positionV relativeFrom="page">
            <wp:posOffset>436954</wp:posOffset>
          </wp:positionV>
          <wp:extent cx="623515" cy="78428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23515" cy="784282"/>
                  </a:xfrm>
                  <a:prstGeom prst="rect">
                    <a:avLst/>
                  </a:prstGeom>
                </pic:spPr>
              </pic:pic>
            </a:graphicData>
          </a:graphic>
        </wp:anchor>
      </w:drawing>
    </w:r>
    <w:r w:rsidRPr="00E81947">
      <w:pict>
        <v:shape id="_x0000_s2051" type="#_x0000_t202" style="position:absolute;margin-left:116.4pt;margin-top:42.2pt;width:297pt;height:53.85pt;z-index:-15866368;mso-position-horizontal-relative:page;mso-position-vertical-relative:page" filled="f" stroked="f">
          <v:textbox inset="0,0,0,0">
            <w:txbxContent>
              <w:p w:rsidR="006203B1" w:rsidRDefault="006203B1">
                <w:pPr>
                  <w:spacing w:before="14" w:line="207" w:lineRule="exact"/>
                  <w:ind w:left="53"/>
                  <w:rPr>
                    <w:rFonts w:ascii="Arial"/>
                    <w:b/>
                    <w:sz w:val="18"/>
                  </w:rPr>
                </w:pPr>
                <w:r>
                  <w:rPr>
                    <w:rFonts w:ascii="Arial"/>
                    <w:b/>
                    <w:sz w:val="18"/>
                  </w:rPr>
                  <w:t>PREFEITURA</w:t>
                </w:r>
                <w:r>
                  <w:rPr>
                    <w:rFonts w:ascii="Arial"/>
                    <w:b/>
                    <w:spacing w:val="-4"/>
                    <w:sz w:val="18"/>
                  </w:rPr>
                  <w:t xml:space="preserve"> </w:t>
                </w:r>
                <w:r>
                  <w:rPr>
                    <w:rFonts w:ascii="Arial"/>
                    <w:b/>
                    <w:sz w:val="18"/>
                  </w:rPr>
                  <w:t>DA</w:t>
                </w:r>
                <w:r>
                  <w:rPr>
                    <w:rFonts w:ascii="Arial"/>
                    <w:b/>
                    <w:spacing w:val="-3"/>
                    <w:sz w:val="18"/>
                  </w:rPr>
                  <w:t xml:space="preserve"> </w:t>
                </w:r>
                <w:r>
                  <w:rPr>
                    <w:rFonts w:ascii="Arial"/>
                    <w:b/>
                    <w:sz w:val="18"/>
                  </w:rPr>
                  <w:t>CIDADE</w:t>
                </w:r>
                <w:r>
                  <w:rPr>
                    <w:rFonts w:ascii="Arial"/>
                    <w:b/>
                    <w:spacing w:val="2"/>
                    <w:sz w:val="18"/>
                  </w:rPr>
                  <w:t xml:space="preserve"> </w:t>
                </w:r>
                <w:r>
                  <w:rPr>
                    <w:rFonts w:ascii="Arial"/>
                    <w:b/>
                    <w:sz w:val="18"/>
                  </w:rPr>
                  <w:t>DO</w:t>
                </w:r>
                <w:r>
                  <w:rPr>
                    <w:rFonts w:ascii="Arial"/>
                    <w:b/>
                    <w:spacing w:val="-2"/>
                    <w:sz w:val="18"/>
                  </w:rPr>
                  <w:t xml:space="preserve"> </w:t>
                </w:r>
                <w:r>
                  <w:rPr>
                    <w:rFonts w:ascii="Arial"/>
                    <w:b/>
                    <w:sz w:val="18"/>
                  </w:rPr>
                  <w:t>RIO</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JANEIRO</w:t>
                </w:r>
              </w:p>
              <w:p w:rsidR="006203B1" w:rsidRPr="00980815" w:rsidRDefault="006203B1" w:rsidP="00980815">
                <w:pPr>
                  <w:spacing w:line="206" w:lineRule="exact"/>
                  <w:ind w:left="20"/>
                  <w:rPr>
                    <w:rFonts w:ascii="Arial" w:hAnsi="Arial"/>
                    <w:b/>
                    <w:sz w:val="18"/>
                  </w:rPr>
                </w:pPr>
                <w:r w:rsidRPr="00980815">
                  <w:rPr>
                    <w:rFonts w:ascii="Arial" w:hAnsi="Arial"/>
                    <w:b/>
                    <w:sz w:val="18"/>
                  </w:rPr>
                  <w:t xml:space="preserve">SUBSECRETARIA DE ATENÇÃO HOSPITALAR, URGÊNCIA E EMERGÊNCIA </w:t>
                </w:r>
              </w:p>
              <w:p w:rsidR="006203B1" w:rsidRPr="00980815" w:rsidRDefault="006203B1" w:rsidP="00980815">
                <w:pPr>
                  <w:spacing w:line="206" w:lineRule="exact"/>
                  <w:ind w:left="20"/>
                  <w:rPr>
                    <w:rFonts w:ascii="Arial" w:hAnsi="Arial"/>
                    <w:b/>
                    <w:sz w:val="18"/>
                  </w:rPr>
                </w:pPr>
                <w:r w:rsidRPr="00980815">
                  <w:rPr>
                    <w:rFonts w:ascii="Arial" w:hAnsi="Arial"/>
                    <w:b/>
                    <w:sz w:val="18"/>
                  </w:rPr>
                  <w:t>HOSPITAL MUNICIPAL SALGADO FILHO</w:t>
                </w:r>
              </w:p>
              <w:p w:rsidR="006203B1" w:rsidRDefault="006203B1" w:rsidP="00980815">
                <w:pPr>
                  <w:spacing w:line="206" w:lineRule="exact"/>
                  <w:ind w:left="20"/>
                  <w:rPr>
                    <w:rFonts w:ascii="Arial" w:hAnsi="Arial"/>
                    <w:b/>
                    <w:sz w:val="18"/>
                  </w:rPr>
                </w:pPr>
                <w:r w:rsidRPr="00980815">
                  <w:rPr>
                    <w:rFonts w:ascii="Arial" w:hAnsi="Arial"/>
                    <w:b/>
                    <w:sz w:val="18"/>
                  </w:rPr>
                  <w:t>DEPARTAMENTO DE INFRAESTRUTURA E LOGÍSTICA</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1">
    <w:nsid w:val="0E8D61DE"/>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2">
    <w:nsid w:val="14BA4E66"/>
    <w:multiLevelType w:val="multilevel"/>
    <w:tmpl w:val="B040078C"/>
    <w:lvl w:ilvl="0">
      <w:start w:val="5"/>
      <w:numFmt w:val="decimal"/>
      <w:lvlText w:val="%1"/>
      <w:lvlJc w:val="left"/>
      <w:pPr>
        <w:ind w:left="435" w:hanging="435"/>
      </w:pPr>
      <w:rPr>
        <w:rFonts w:hint="default"/>
        <w:w w:val="85"/>
      </w:rPr>
    </w:lvl>
    <w:lvl w:ilvl="1">
      <w:start w:val="2"/>
      <w:numFmt w:val="decimal"/>
      <w:lvlText w:val="%1.%2"/>
      <w:lvlJc w:val="left"/>
      <w:pPr>
        <w:ind w:left="836" w:hanging="435"/>
      </w:pPr>
      <w:rPr>
        <w:rFonts w:hint="default"/>
        <w:w w:val="85"/>
      </w:rPr>
    </w:lvl>
    <w:lvl w:ilvl="2">
      <w:start w:val="2"/>
      <w:numFmt w:val="decimal"/>
      <w:lvlText w:val="%1.%2.%3"/>
      <w:lvlJc w:val="left"/>
      <w:pPr>
        <w:ind w:left="1522" w:hanging="720"/>
      </w:pPr>
      <w:rPr>
        <w:rFonts w:hint="default"/>
        <w:w w:val="85"/>
      </w:rPr>
    </w:lvl>
    <w:lvl w:ilvl="3">
      <w:start w:val="1"/>
      <w:numFmt w:val="decimal"/>
      <w:lvlText w:val="%1.%2.%3.%4"/>
      <w:lvlJc w:val="left"/>
      <w:pPr>
        <w:ind w:left="2283" w:hanging="1080"/>
      </w:pPr>
      <w:rPr>
        <w:rFonts w:hint="default"/>
        <w:w w:val="85"/>
      </w:rPr>
    </w:lvl>
    <w:lvl w:ilvl="4">
      <w:start w:val="1"/>
      <w:numFmt w:val="decimal"/>
      <w:lvlText w:val="%1.%2.%3.%4.%5"/>
      <w:lvlJc w:val="left"/>
      <w:pPr>
        <w:ind w:left="2684" w:hanging="1080"/>
      </w:pPr>
      <w:rPr>
        <w:rFonts w:hint="default"/>
        <w:w w:val="85"/>
      </w:rPr>
    </w:lvl>
    <w:lvl w:ilvl="5">
      <w:start w:val="1"/>
      <w:numFmt w:val="decimal"/>
      <w:lvlText w:val="%1.%2.%3.%4.%5.%6"/>
      <w:lvlJc w:val="left"/>
      <w:pPr>
        <w:ind w:left="3445" w:hanging="1440"/>
      </w:pPr>
      <w:rPr>
        <w:rFonts w:hint="default"/>
        <w:w w:val="85"/>
      </w:rPr>
    </w:lvl>
    <w:lvl w:ilvl="6">
      <w:start w:val="1"/>
      <w:numFmt w:val="decimal"/>
      <w:lvlText w:val="%1.%2.%3.%4.%5.%6.%7"/>
      <w:lvlJc w:val="left"/>
      <w:pPr>
        <w:ind w:left="3846" w:hanging="1440"/>
      </w:pPr>
      <w:rPr>
        <w:rFonts w:hint="default"/>
        <w:w w:val="85"/>
      </w:rPr>
    </w:lvl>
    <w:lvl w:ilvl="7">
      <w:start w:val="1"/>
      <w:numFmt w:val="decimal"/>
      <w:lvlText w:val="%1.%2.%3.%4.%5.%6.%7.%8"/>
      <w:lvlJc w:val="left"/>
      <w:pPr>
        <w:ind w:left="4607" w:hanging="1800"/>
      </w:pPr>
      <w:rPr>
        <w:rFonts w:hint="default"/>
        <w:w w:val="85"/>
      </w:rPr>
    </w:lvl>
    <w:lvl w:ilvl="8">
      <w:start w:val="1"/>
      <w:numFmt w:val="decimal"/>
      <w:lvlText w:val="%1.%2.%3.%4.%5.%6.%7.%8.%9"/>
      <w:lvlJc w:val="left"/>
      <w:pPr>
        <w:ind w:left="5008" w:hanging="1800"/>
      </w:pPr>
      <w:rPr>
        <w:rFonts w:hint="default"/>
        <w:w w:val="85"/>
      </w:rPr>
    </w:lvl>
  </w:abstractNum>
  <w:abstractNum w:abstractNumId="3">
    <w:nsid w:val="26787401"/>
    <w:multiLevelType w:val="multilevel"/>
    <w:tmpl w:val="2EC814C4"/>
    <w:lvl w:ilvl="0">
      <w:start w:val="5"/>
      <w:numFmt w:val="decimal"/>
      <w:lvlText w:val="%1"/>
      <w:lvlJc w:val="left"/>
      <w:pPr>
        <w:ind w:left="585" w:hanging="585"/>
      </w:pPr>
      <w:rPr>
        <w:rFonts w:hint="default"/>
        <w:w w:val="80"/>
      </w:rPr>
    </w:lvl>
    <w:lvl w:ilvl="1">
      <w:start w:val="2"/>
      <w:numFmt w:val="decimal"/>
      <w:lvlText w:val="%1.%2"/>
      <w:lvlJc w:val="left"/>
      <w:pPr>
        <w:ind w:left="852" w:hanging="585"/>
      </w:pPr>
      <w:rPr>
        <w:rFonts w:hint="default"/>
        <w:w w:val="80"/>
      </w:rPr>
    </w:lvl>
    <w:lvl w:ilvl="2">
      <w:start w:val="1"/>
      <w:numFmt w:val="decimal"/>
      <w:lvlText w:val="%1.%2.%3"/>
      <w:lvlJc w:val="left"/>
      <w:pPr>
        <w:ind w:left="1254" w:hanging="720"/>
      </w:pPr>
      <w:rPr>
        <w:rFonts w:hint="default"/>
        <w:w w:val="80"/>
      </w:rPr>
    </w:lvl>
    <w:lvl w:ilvl="3">
      <w:start w:val="3"/>
      <w:numFmt w:val="decimal"/>
      <w:lvlText w:val="%1.%2.%3.%4"/>
      <w:lvlJc w:val="left"/>
      <w:pPr>
        <w:ind w:left="1881" w:hanging="1080"/>
      </w:pPr>
      <w:rPr>
        <w:rFonts w:hint="default"/>
        <w:w w:val="80"/>
      </w:rPr>
    </w:lvl>
    <w:lvl w:ilvl="4">
      <w:start w:val="1"/>
      <w:numFmt w:val="decimal"/>
      <w:lvlText w:val="%1.%2.%3.%4.%5"/>
      <w:lvlJc w:val="left"/>
      <w:pPr>
        <w:ind w:left="2148" w:hanging="1080"/>
      </w:pPr>
      <w:rPr>
        <w:rFonts w:hint="default"/>
        <w:w w:val="80"/>
      </w:rPr>
    </w:lvl>
    <w:lvl w:ilvl="5">
      <w:start w:val="1"/>
      <w:numFmt w:val="decimal"/>
      <w:lvlText w:val="%1.%2.%3.%4.%5.%6"/>
      <w:lvlJc w:val="left"/>
      <w:pPr>
        <w:ind w:left="2775" w:hanging="1440"/>
      </w:pPr>
      <w:rPr>
        <w:rFonts w:hint="default"/>
        <w:w w:val="80"/>
      </w:rPr>
    </w:lvl>
    <w:lvl w:ilvl="6">
      <w:start w:val="1"/>
      <w:numFmt w:val="decimal"/>
      <w:lvlText w:val="%1.%2.%3.%4.%5.%6.%7"/>
      <w:lvlJc w:val="left"/>
      <w:pPr>
        <w:ind w:left="3042" w:hanging="1440"/>
      </w:pPr>
      <w:rPr>
        <w:rFonts w:hint="default"/>
        <w:w w:val="80"/>
      </w:rPr>
    </w:lvl>
    <w:lvl w:ilvl="7">
      <w:start w:val="1"/>
      <w:numFmt w:val="decimal"/>
      <w:lvlText w:val="%1.%2.%3.%4.%5.%6.%7.%8"/>
      <w:lvlJc w:val="left"/>
      <w:pPr>
        <w:ind w:left="3669" w:hanging="1800"/>
      </w:pPr>
      <w:rPr>
        <w:rFonts w:hint="default"/>
        <w:w w:val="80"/>
      </w:rPr>
    </w:lvl>
    <w:lvl w:ilvl="8">
      <w:start w:val="1"/>
      <w:numFmt w:val="decimal"/>
      <w:lvlText w:val="%1.%2.%3.%4.%5.%6.%7.%8.%9"/>
      <w:lvlJc w:val="left"/>
      <w:pPr>
        <w:ind w:left="3936" w:hanging="1800"/>
      </w:pPr>
      <w:rPr>
        <w:rFonts w:hint="default"/>
        <w:w w:val="80"/>
      </w:rPr>
    </w:lvl>
  </w:abstractNum>
  <w:abstractNum w:abstractNumId="4">
    <w:nsid w:val="4F22035A"/>
    <w:multiLevelType w:val="hybridMultilevel"/>
    <w:tmpl w:val="C3226F78"/>
    <w:lvl w:ilvl="0" w:tplc="E8768FD8">
      <w:start w:val="4"/>
      <w:numFmt w:val="decimal"/>
      <w:lvlText w:val="%1"/>
      <w:lvlJc w:val="left"/>
      <w:pPr>
        <w:ind w:left="802" w:hanging="708"/>
      </w:pPr>
      <w:rPr>
        <w:rFonts w:hint="default"/>
        <w:lang w:val="pt-PT" w:eastAsia="en-US" w:bidi="ar-SA"/>
      </w:rPr>
    </w:lvl>
    <w:lvl w:ilvl="1" w:tplc="D8607870">
      <w:numFmt w:val="none"/>
      <w:lvlText w:val=""/>
      <w:lvlJc w:val="left"/>
      <w:pPr>
        <w:tabs>
          <w:tab w:val="num" w:pos="360"/>
        </w:tabs>
      </w:pPr>
    </w:lvl>
    <w:lvl w:ilvl="2" w:tplc="C23286E6">
      <w:numFmt w:val="bullet"/>
      <w:lvlText w:val="•"/>
      <w:lvlJc w:val="left"/>
      <w:pPr>
        <w:ind w:left="2833" w:hanging="708"/>
      </w:pPr>
      <w:rPr>
        <w:rFonts w:hint="default"/>
        <w:lang w:val="pt-PT" w:eastAsia="en-US" w:bidi="ar-SA"/>
      </w:rPr>
    </w:lvl>
    <w:lvl w:ilvl="3" w:tplc="A7864B44">
      <w:numFmt w:val="bullet"/>
      <w:lvlText w:val="•"/>
      <w:lvlJc w:val="left"/>
      <w:pPr>
        <w:ind w:left="3849" w:hanging="708"/>
      </w:pPr>
      <w:rPr>
        <w:rFonts w:hint="default"/>
        <w:lang w:val="pt-PT" w:eastAsia="en-US" w:bidi="ar-SA"/>
      </w:rPr>
    </w:lvl>
    <w:lvl w:ilvl="4" w:tplc="BCC211AE">
      <w:numFmt w:val="bullet"/>
      <w:lvlText w:val="•"/>
      <w:lvlJc w:val="left"/>
      <w:pPr>
        <w:ind w:left="4866" w:hanging="708"/>
      </w:pPr>
      <w:rPr>
        <w:rFonts w:hint="default"/>
        <w:lang w:val="pt-PT" w:eastAsia="en-US" w:bidi="ar-SA"/>
      </w:rPr>
    </w:lvl>
    <w:lvl w:ilvl="5" w:tplc="8F32E5CA">
      <w:numFmt w:val="bullet"/>
      <w:lvlText w:val="•"/>
      <w:lvlJc w:val="left"/>
      <w:pPr>
        <w:ind w:left="5883" w:hanging="708"/>
      </w:pPr>
      <w:rPr>
        <w:rFonts w:hint="default"/>
        <w:lang w:val="pt-PT" w:eastAsia="en-US" w:bidi="ar-SA"/>
      </w:rPr>
    </w:lvl>
    <w:lvl w:ilvl="6" w:tplc="0592027A">
      <w:numFmt w:val="bullet"/>
      <w:lvlText w:val="•"/>
      <w:lvlJc w:val="left"/>
      <w:pPr>
        <w:ind w:left="6899" w:hanging="708"/>
      </w:pPr>
      <w:rPr>
        <w:rFonts w:hint="default"/>
        <w:lang w:val="pt-PT" w:eastAsia="en-US" w:bidi="ar-SA"/>
      </w:rPr>
    </w:lvl>
    <w:lvl w:ilvl="7" w:tplc="5E7AEB7E">
      <w:numFmt w:val="bullet"/>
      <w:lvlText w:val="•"/>
      <w:lvlJc w:val="left"/>
      <w:pPr>
        <w:ind w:left="7916" w:hanging="708"/>
      </w:pPr>
      <w:rPr>
        <w:rFonts w:hint="default"/>
        <w:lang w:val="pt-PT" w:eastAsia="en-US" w:bidi="ar-SA"/>
      </w:rPr>
    </w:lvl>
    <w:lvl w:ilvl="8" w:tplc="09125B4A">
      <w:numFmt w:val="bullet"/>
      <w:lvlText w:val="•"/>
      <w:lvlJc w:val="left"/>
      <w:pPr>
        <w:ind w:left="8933" w:hanging="708"/>
      </w:pPr>
      <w:rPr>
        <w:rFonts w:hint="default"/>
        <w:lang w:val="pt-PT" w:eastAsia="en-US" w:bidi="ar-SA"/>
      </w:rPr>
    </w:lvl>
  </w:abstractNum>
  <w:abstractNum w:abstractNumId="5">
    <w:nsid w:val="56501045"/>
    <w:multiLevelType w:val="hybridMultilevel"/>
    <w:tmpl w:val="804AF798"/>
    <w:lvl w:ilvl="0" w:tplc="1E48F8B8">
      <w:start w:val="6"/>
      <w:numFmt w:val="decimal"/>
      <w:lvlText w:val="%1"/>
      <w:lvlJc w:val="left"/>
      <w:pPr>
        <w:ind w:left="802" w:hanging="567"/>
      </w:pPr>
      <w:rPr>
        <w:rFonts w:hint="default"/>
        <w:lang w:val="pt-PT" w:eastAsia="en-US" w:bidi="ar-SA"/>
      </w:rPr>
    </w:lvl>
    <w:lvl w:ilvl="1" w:tplc="4924591A">
      <w:numFmt w:val="none"/>
      <w:lvlText w:val=""/>
      <w:lvlJc w:val="left"/>
      <w:pPr>
        <w:tabs>
          <w:tab w:val="num" w:pos="360"/>
        </w:tabs>
      </w:pPr>
    </w:lvl>
    <w:lvl w:ilvl="2" w:tplc="8C0AD632">
      <w:numFmt w:val="bullet"/>
      <w:lvlText w:val="•"/>
      <w:lvlJc w:val="left"/>
      <w:pPr>
        <w:ind w:left="2833" w:hanging="567"/>
      </w:pPr>
      <w:rPr>
        <w:rFonts w:hint="default"/>
        <w:lang w:val="pt-PT" w:eastAsia="en-US" w:bidi="ar-SA"/>
      </w:rPr>
    </w:lvl>
    <w:lvl w:ilvl="3" w:tplc="DF36C4F2">
      <w:numFmt w:val="bullet"/>
      <w:lvlText w:val="•"/>
      <w:lvlJc w:val="left"/>
      <w:pPr>
        <w:ind w:left="3849" w:hanging="567"/>
      </w:pPr>
      <w:rPr>
        <w:rFonts w:hint="default"/>
        <w:lang w:val="pt-PT" w:eastAsia="en-US" w:bidi="ar-SA"/>
      </w:rPr>
    </w:lvl>
    <w:lvl w:ilvl="4" w:tplc="F0A46B5E">
      <w:numFmt w:val="bullet"/>
      <w:lvlText w:val="•"/>
      <w:lvlJc w:val="left"/>
      <w:pPr>
        <w:ind w:left="4866" w:hanging="567"/>
      </w:pPr>
      <w:rPr>
        <w:rFonts w:hint="default"/>
        <w:lang w:val="pt-PT" w:eastAsia="en-US" w:bidi="ar-SA"/>
      </w:rPr>
    </w:lvl>
    <w:lvl w:ilvl="5" w:tplc="8C785040">
      <w:numFmt w:val="bullet"/>
      <w:lvlText w:val="•"/>
      <w:lvlJc w:val="left"/>
      <w:pPr>
        <w:ind w:left="5883" w:hanging="567"/>
      </w:pPr>
      <w:rPr>
        <w:rFonts w:hint="default"/>
        <w:lang w:val="pt-PT" w:eastAsia="en-US" w:bidi="ar-SA"/>
      </w:rPr>
    </w:lvl>
    <w:lvl w:ilvl="6" w:tplc="1D04A938">
      <w:numFmt w:val="bullet"/>
      <w:lvlText w:val="•"/>
      <w:lvlJc w:val="left"/>
      <w:pPr>
        <w:ind w:left="6899" w:hanging="567"/>
      </w:pPr>
      <w:rPr>
        <w:rFonts w:hint="default"/>
        <w:lang w:val="pt-PT" w:eastAsia="en-US" w:bidi="ar-SA"/>
      </w:rPr>
    </w:lvl>
    <w:lvl w:ilvl="7" w:tplc="6BCCD8FA">
      <w:numFmt w:val="bullet"/>
      <w:lvlText w:val="•"/>
      <w:lvlJc w:val="left"/>
      <w:pPr>
        <w:ind w:left="7916" w:hanging="567"/>
      </w:pPr>
      <w:rPr>
        <w:rFonts w:hint="default"/>
        <w:lang w:val="pt-PT" w:eastAsia="en-US" w:bidi="ar-SA"/>
      </w:rPr>
    </w:lvl>
    <w:lvl w:ilvl="8" w:tplc="7E3C513E">
      <w:numFmt w:val="bullet"/>
      <w:lvlText w:val="•"/>
      <w:lvlJc w:val="left"/>
      <w:pPr>
        <w:ind w:left="8933" w:hanging="567"/>
      </w:pPr>
      <w:rPr>
        <w:rFonts w:hint="default"/>
        <w:lang w:val="pt-PT" w:eastAsia="en-US" w:bidi="ar-SA"/>
      </w:rPr>
    </w:lvl>
  </w:abstractNum>
  <w:abstractNum w:abstractNumId="6">
    <w:nsid w:val="5B2741F8"/>
    <w:multiLevelType w:val="hybridMultilevel"/>
    <w:tmpl w:val="062ABD68"/>
    <w:lvl w:ilvl="0" w:tplc="DA2EBF76">
      <w:start w:val="7"/>
      <w:numFmt w:val="decimal"/>
      <w:lvlText w:val="%1"/>
      <w:lvlJc w:val="left"/>
      <w:pPr>
        <w:ind w:left="802" w:hanging="708"/>
      </w:pPr>
      <w:rPr>
        <w:rFonts w:hint="default"/>
        <w:lang w:val="pt-PT" w:eastAsia="en-US" w:bidi="ar-SA"/>
      </w:rPr>
    </w:lvl>
    <w:lvl w:ilvl="1" w:tplc="942CCEDE">
      <w:numFmt w:val="none"/>
      <w:lvlText w:val=""/>
      <w:lvlJc w:val="left"/>
      <w:pPr>
        <w:tabs>
          <w:tab w:val="num" w:pos="360"/>
        </w:tabs>
      </w:pPr>
    </w:lvl>
    <w:lvl w:ilvl="2" w:tplc="94CE4932">
      <w:numFmt w:val="bullet"/>
      <w:lvlText w:val="•"/>
      <w:lvlJc w:val="left"/>
      <w:pPr>
        <w:ind w:left="2833" w:hanging="708"/>
      </w:pPr>
      <w:rPr>
        <w:rFonts w:hint="default"/>
        <w:lang w:val="pt-PT" w:eastAsia="en-US" w:bidi="ar-SA"/>
      </w:rPr>
    </w:lvl>
    <w:lvl w:ilvl="3" w:tplc="6E60D91C">
      <w:numFmt w:val="bullet"/>
      <w:lvlText w:val="•"/>
      <w:lvlJc w:val="left"/>
      <w:pPr>
        <w:ind w:left="3849" w:hanging="708"/>
      </w:pPr>
      <w:rPr>
        <w:rFonts w:hint="default"/>
        <w:lang w:val="pt-PT" w:eastAsia="en-US" w:bidi="ar-SA"/>
      </w:rPr>
    </w:lvl>
    <w:lvl w:ilvl="4" w:tplc="93E2BA1A">
      <w:numFmt w:val="bullet"/>
      <w:lvlText w:val="•"/>
      <w:lvlJc w:val="left"/>
      <w:pPr>
        <w:ind w:left="4866" w:hanging="708"/>
      </w:pPr>
      <w:rPr>
        <w:rFonts w:hint="default"/>
        <w:lang w:val="pt-PT" w:eastAsia="en-US" w:bidi="ar-SA"/>
      </w:rPr>
    </w:lvl>
    <w:lvl w:ilvl="5" w:tplc="FF2CE718">
      <w:numFmt w:val="bullet"/>
      <w:lvlText w:val="•"/>
      <w:lvlJc w:val="left"/>
      <w:pPr>
        <w:ind w:left="5883" w:hanging="708"/>
      </w:pPr>
      <w:rPr>
        <w:rFonts w:hint="default"/>
        <w:lang w:val="pt-PT" w:eastAsia="en-US" w:bidi="ar-SA"/>
      </w:rPr>
    </w:lvl>
    <w:lvl w:ilvl="6" w:tplc="10D2CADA">
      <w:numFmt w:val="bullet"/>
      <w:lvlText w:val="•"/>
      <w:lvlJc w:val="left"/>
      <w:pPr>
        <w:ind w:left="6899" w:hanging="708"/>
      </w:pPr>
      <w:rPr>
        <w:rFonts w:hint="default"/>
        <w:lang w:val="pt-PT" w:eastAsia="en-US" w:bidi="ar-SA"/>
      </w:rPr>
    </w:lvl>
    <w:lvl w:ilvl="7" w:tplc="A010F25E">
      <w:numFmt w:val="bullet"/>
      <w:lvlText w:val="•"/>
      <w:lvlJc w:val="left"/>
      <w:pPr>
        <w:ind w:left="7916" w:hanging="708"/>
      </w:pPr>
      <w:rPr>
        <w:rFonts w:hint="default"/>
        <w:lang w:val="pt-PT" w:eastAsia="en-US" w:bidi="ar-SA"/>
      </w:rPr>
    </w:lvl>
    <w:lvl w:ilvl="8" w:tplc="866089F2">
      <w:numFmt w:val="bullet"/>
      <w:lvlText w:val="•"/>
      <w:lvlJc w:val="left"/>
      <w:pPr>
        <w:ind w:left="8933" w:hanging="708"/>
      </w:pPr>
      <w:rPr>
        <w:rFonts w:hint="default"/>
        <w:lang w:val="pt-PT" w:eastAsia="en-US" w:bidi="ar-SA"/>
      </w:rPr>
    </w:lvl>
  </w:abstractNum>
  <w:abstractNum w:abstractNumId="7">
    <w:nsid w:val="5C40426C"/>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8">
    <w:nsid w:val="5EDE2BCB"/>
    <w:multiLevelType w:val="multilevel"/>
    <w:tmpl w:val="90FA67FE"/>
    <w:lvl w:ilvl="0">
      <w:start w:val="5"/>
      <w:numFmt w:val="decimal"/>
      <w:lvlText w:val="%1"/>
      <w:lvlJc w:val="left"/>
      <w:pPr>
        <w:ind w:left="615" w:hanging="615"/>
      </w:pPr>
      <w:rPr>
        <w:rFonts w:hint="default"/>
        <w:w w:val="85"/>
      </w:rPr>
    </w:lvl>
    <w:lvl w:ilvl="1">
      <w:start w:val="2"/>
      <w:numFmt w:val="decimal"/>
      <w:lvlText w:val="%1.%2"/>
      <w:lvlJc w:val="left"/>
      <w:pPr>
        <w:ind w:left="882" w:hanging="615"/>
      </w:pPr>
      <w:rPr>
        <w:rFonts w:hint="default"/>
        <w:w w:val="85"/>
      </w:rPr>
    </w:lvl>
    <w:lvl w:ilvl="2">
      <w:start w:val="1"/>
      <w:numFmt w:val="decimal"/>
      <w:lvlText w:val="%1.%2.%3"/>
      <w:lvlJc w:val="left"/>
      <w:pPr>
        <w:ind w:left="1254" w:hanging="720"/>
      </w:pPr>
      <w:rPr>
        <w:rFonts w:hint="default"/>
        <w:w w:val="85"/>
      </w:rPr>
    </w:lvl>
    <w:lvl w:ilvl="3">
      <w:start w:val="2"/>
      <w:numFmt w:val="decimal"/>
      <w:lvlText w:val="%1.%2.%3.%4"/>
      <w:lvlJc w:val="left"/>
      <w:pPr>
        <w:ind w:left="1881" w:hanging="1080"/>
      </w:pPr>
      <w:rPr>
        <w:rFonts w:hint="default"/>
        <w:w w:val="85"/>
      </w:rPr>
    </w:lvl>
    <w:lvl w:ilvl="4">
      <w:start w:val="1"/>
      <w:numFmt w:val="decimal"/>
      <w:lvlText w:val="%1.%2.%3.%4.%5"/>
      <w:lvlJc w:val="left"/>
      <w:pPr>
        <w:ind w:left="2148" w:hanging="1080"/>
      </w:pPr>
      <w:rPr>
        <w:rFonts w:hint="default"/>
        <w:w w:val="85"/>
      </w:rPr>
    </w:lvl>
    <w:lvl w:ilvl="5">
      <w:start w:val="1"/>
      <w:numFmt w:val="decimal"/>
      <w:lvlText w:val="%1.%2.%3.%4.%5.%6"/>
      <w:lvlJc w:val="left"/>
      <w:pPr>
        <w:ind w:left="2775" w:hanging="1440"/>
      </w:pPr>
      <w:rPr>
        <w:rFonts w:hint="default"/>
        <w:w w:val="85"/>
      </w:rPr>
    </w:lvl>
    <w:lvl w:ilvl="6">
      <w:start w:val="1"/>
      <w:numFmt w:val="decimal"/>
      <w:lvlText w:val="%1.%2.%3.%4.%5.%6.%7"/>
      <w:lvlJc w:val="left"/>
      <w:pPr>
        <w:ind w:left="3042" w:hanging="1440"/>
      </w:pPr>
      <w:rPr>
        <w:rFonts w:hint="default"/>
        <w:w w:val="85"/>
      </w:rPr>
    </w:lvl>
    <w:lvl w:ilvl="7">
      <w:start w:val="1"/>
      <w:numFmt w:val="decimal"/>
      <w:lvlText w:val="%1.%2.%3.%4.%5.%6.%7.%8"/>
      <w:lvlJc w:val="left"/>
      <w:pPr>
        <w:ind w:left="3669" w:hanging="1800"/>
      </w:pPr>
      <w:rPr>
        <w:rFonts w:hint="default"/>
        <w:w w:val="85"/>
      </w:rPr>
    </w:lvl>
    <w:lvl w:ilvl="8">
      <w:start w:val="1"/>
      <w:numFmt w:val="decimal"/>
      <w:lvlText w:val="%1.%2.%3.%4.%5.%6.%7.%8.%9"/>
      <w:lvlJc w:val="left"/>
      <w:pPr>
        <w:ind w:left="3936" w:hanging="1800"/>
      </w:pPr>
      <w:rPr>
        <w:rFonts w:hint="default"/>
        <w:w w:val="85"/>
      </w:rPr>
    </w:lvl>
  </w:abstractNum>
  <w:abstractNum w:abstractNumId="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10">
    <w:nsid w:val="6F991E18"/>
    <w:multiLevelType w:val="hybridMultilevel"/>
    <w:tmpl w:val="48F2C26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nsid w:val="7A113602"/>
    <w:multiLevelType w:val="hybridMultilevel"/>
    <w:tmpl w:val="B0E4B5AC"/>
    <w:lvl w:ilvl="0" w:tplc="154EA5B8">
      <w:start w:val="1"/>
      <w:numFmt w:val="decimal"/>
      <w:lvlText w:val="%1"/>
      <w:lvlJc w:val="left"/>
      <w:pPr>
        <w:ind w:left="1368" w:hanging="567"/>
      </w:pPr>
      <w:rPr>
        <w:rFonts w:hint="default"/>
        <w:lang w:val="pt-PT" w:eastAsia="en-US" w:bidi="ar-SA"/>
      </w:rPr>
    </w:lvl>
    <w:lvl w:ilvl="1" w:tplc="333E61DE">
      <w:numFmt w:val="none"/>
      <w:lvlText w:val=""/>
      <w:lvlJc w:val="left"/>
      <w:pPr>
        <w:tabs>
          <w:tab w:val="num" w:pos="360"/>
        </w:tabs>
      </w:pPr>
    </w:lvl>
    <w:lvl w:ilvl="2" w:tplc="E9F4DFB2">
      <w:numFmt w:val="bullet"/>
      <w:lvlText w:val="•"/>
      <w:lvlJc w:val="left"/>
      <w:pPr>
        <w:ind w:left="3281" w:hanging="567"/>
      </w:pPr>
      <w:rPr>
        <w:rFonts w:hint="default"/>
        <w:lang w:val="pt-PT" w:eastAsia="en-US" w:bidi="ar-SA"/>
      </w:rPr>
    </w:lvl>
    <w:lvl w:ilvl="3" w:tplc="4FE69A6E">
      <w:numFmt w:val="bullet"/>
      <w:lvlText w:val="•"/>
      <w:lvlJc w:val="left"/>
      <w:pPr>
        <w:ind w:left="4241" w:hanging="567"/>
      </w:pPr>
      <w:rPr>
        <w:rFonts w:hint="default"/>
        <w:lang w:val="pt-PT" w:eastAsia="en-US" w:bidi="ar-SA"/>
      </w:rPr>
    </w:lvl>
    <w:lvl w:ilvl="4" w:tplc="EA6A6AC4">
      <w:numFmt w:val="bullet"/>
      <w:lvlText w:val="•"/>
      <w:lvlJc w:val="left"/>
      <w:pPr>
        <w:ind w:left="5202" w:hanging="567"/>
      </w:pPr>
      <w:rPr>
        <w:rFonts w:hint="default"/>
        <w:lang w:val="pt-PT" w:eastAsia="en-US" w:bidi="ar-SA"/>
      </w:rPr>
    </w:lvl>
    <w:lvl w:ilvl="5" w:tplc="4518FC48">
      <w:numFmt w:val="bullet"/>
      <w:lvlText w:val="•"/>
      <w:lvlJc w:val="left"/>
      <w:pPr>
        <w:ind w:left="6163" w:hanging="567"/>
      </w:pPr>
      <w:rPr>
        <w:rFonts w:hint="default"/>
        <w:lang w:val="pt-PT" w:eastAsia="en-US" w:bidi="ar-SA"/>
      </w:rPr>
    </w:lvl>
    <w:lvl w:ilvl="6" w:tplc="1F181C14">
      <w:numFmt w:val="bullet"/>
      <w:lvlText w:val="•"/>
      <w:lvlJc w:val="left"/>
      <w:pPr>
        <w:ind w:left="7123" w:hanging="567"/>
      </w:pPr>
      <w:rPr>
        <w:rFonts w:hint="default"/>
        <w:lang w:val="pt-PT" w:eastAsia="en-US" w:bidi="ar-SA"/>
      </w:rPr>
    </w:lvl>
    <w:lvl w:ilvl="7" w:tplc="B1F205CC">
      <w:numFmt w:val="bullet"/>
      <w:lvlText w:val="•"/>
      <w:lvlJc w:val="left"/>
      <w:pPr>
        <w:ind w:left="8084" w:hanging="567"/>
      </w:pPr>
      <w:rPr>
        <w:rFonts w:hint="default"/>
        <w:lang w:val="pt-PT" w:eastAsia="en-US" w:bidi="ar-SA"/>
      </w:rPr>
    </w:lvl>
    <w:lvl w:ilvl="8" w:tplc="A57881B8">
      <w:numFmt w:val="bullet"/>
      <w:lvlText w:val="•"/>
      <w:lvlJc w:val="left"/>
      <w:pPr>
        <w:ind w:left="9045" w:hanging="567"/>
      </w:pPr>
      <w:rPr>
        <w:rFonts w:hint="default"/>
        <w:lang w:val="pt-PT" w:eastAsia="en-US" w:bidi="ar-SA"/>
      </w:rPr>
    </w:lvl>
  </w:abstractNum>
  <w:num w:numId="1">
    <w:abstractNumId w:val="6"/>
  </w:num>
  <w:num w:numId="2">
    <w:abstractNumId w:val="5"/>
  </w:num>
  <w:num w:numId="3">
    <w:abstractNumId w:val="9"/>
  </w:num>
  <w:num w:numId="4">
    <w:abstractNumId w:val="0"/>
  </w:num>
  <w:num w:numId="5">
    <w:abstractNumId w:val="4"/>
  </w:num>
  <w:num w:numId="6">
    <w:abstractNumId w:val="11"/>
  </w:num>
  <w:num w:numId="7">
    <w:abstractNumId w:val="10"/>
  </w:num>
  <w:num w:numId="8">
    <w:abstractNumId w:val="7"/>
  </w:num>
  <w:num w:numId="9">
    <w:abstractNumId w:val="1"/>
  </w:num>
  <w:num w:numId="10">
    <w:abstractNumId w:val="2"/>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compat>
  <w:rsids>
    <w:rsidRoot w:val="00FF7654"/>
    <w:rsid w:val="00000454"/>
    <w:rsid w:val="000523DB"/>
    <w:rsid w:val="000F20FF"/>
    <w:rsid w:val="00115E4F"/>
    <w:rsid w:val="001C5034"/>
    <w:rsid w:val="001D6211"/>
    <w:rsid w:val="00260B8C"/>
    <w:rsid w:val="002630F0"/>
    <w:rsid w:val="00284928"/>
    <w:rsid w:val="002B1F56"/>
    <w:rsid w:val="002F1C72"/>
    <w:rsid w:val="0031172C"/>
    <w:rsid w:val="0034268D"/>
    <w:rsid w:val="00382751"/>
    <w:rsid w:val="00383343"/>
    <w:rsid w:val="003C04EC"/>
    <w:rsid w:val="00424E84"/>
    <w:rsid w:val="004A0FCA"/>
    <w:rsid w:val="00506C82"/>
    <w:rsid w:val="005156C0"/>
    <w:rsid w:val="0055116A"/>
    <w:rsid w:val="00573805"/>
    <w:rsid w:val="00590B75"/>
    <w:rsid w:val="005C5421"/>
    <w:rsid w:val="00607C5C"/>
    <w:rsid w:val="006203B1"/>
    <w:rsid w:val="00690590"/>
    <w:rsid w:val="0069716C"/>
    <w:rsid w:val="006A4F05"/>
    <w:rsid w:val="006C1F45"/>
    <w:rsid w:val="006C5EF0"/>
    <w:rsid w:val="006D447B"/>
    <w:rsid w:val="006F4422"/>
    <w:rsid w:val="00706771"/>
    <w:rsid w:val="007212EC"/>
    <w:rsid w:val="007300C5"/>
    <w:rsid w:val="007B1FB8"/>
    <w:rsid w:val="007B2FD5"/>
    <w:rsid w:val="00851150"/>
    <w:rsid w:val="00875D94"/>
    <w:rsid w:val="008A37D6"/>
    <w:rsid w:val="008A4997"/>
    <w:rsid w:val="00903989"/>
    <w:rsid w:val="009230E1"/>
    <w:rsid w:val="00932546"/>
    <w:rsid w:val="00957625"/>
    <w:rsid w:val="00980815"/>
    <w:rsid w:val="009E4BA8"/>
    <w:rsid w:val="00A25EB4"/>
    <w:rsid w:val="00B1677E"/>
    <w:rsid w:val="00B17598"/>
    <w:rsid w:val="00B43461"/>
    <w:rsid w:val="00B85589"/>
    <w:rsid w:val="00BA7F03"/>
    <w:rsid w:val="00BC65FA"/>
    <w:rsid w:val="00BD18A5"/>
    <w:rsid w:val="00C54BE9"/>
    <w:rsid w:val="00C63204"/>
    <w:rsid w:val="00CA7BAF"/>
    <w:rsid w:val="00CA7D74"/>
    <w:rsid w:val="00CB0C4F"/>
    <w:rsid w:val="00CE0BF8"/>
    <w:rsid w:val="00CF2FE3"/>
    <w:rsid w:val="00CF3117"/>
    <w:rsid w:val="00D10EE6"/>
    <w:rsid w:val="00D22A3D"/>
    <w:rsid w:val="00D94B73"/>
    <w:rsid w:val="00DC4215"/>
    <w:rsid w:val="00DC7372"/>
    <w:rsid w:val="00DD1CB0"/>
    <w:rsid w:val="00DE2513"/>
    <w:rsid w:val="00E0375C"/>
    <w:rsid w:val="00E3743A"/>
    <w:rsid w:val="00E81947"/>
    <w:rsid w:val="00EC725B"/>
    <w:rsid w:val="00F4071A"/>
    <w:rsid w:val="00F50342"/>
    <w:rsid w:val="00F86EED"/>
    <w:rsid w:val="00FC3E8C"/>
    <w:rsid w:val="00FE2E6F"/>
    <w:rsid w:val="00FE2EF7"/>
    <w:rsid w:val="00FF76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7654"/>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7654"/>
    <w:tblPr>
      <w:tblInd w:w="0" w:type="dxa"/>
      <w:tblCellMar>
        <w:top w:w="0" w:type="dxa"/>
        <w:left w:w="0" w:type="dxa"/>
        <w:bottom w:w="0" w:type="dxa"/>
        <w:right w:w="0" w:type="dxa"/>
      </w:tblCellMar>
    </w:tblPr>
  </w:style>
  <w:style w:type="paragraph" w:styleId="Corpodetexto">
    <w:name w:val="Body Text"/>
    <w:basedOn w:val="Normal"/>
    <w:uiPriority w:val="1"/>
    <w:qFormat/>
    <w:rsid w:val="00FF7654"/>
    <w:rPr>
      <w:sz w:val="24"/>
      <w:szCs w:val="24"/>
    </w:rPr>
  </w:style>
  <w:style w:type="paragraph" w:customStyle="1" w:styleId="Heading1">
    <w:name w:val="Heading 1"/>
    <w:basedOn w:val="Normal"/>
    <w:uiPriority w:val="1"/>
    <w:qFormat/>
    <w:rsid w:val="00FF7654"/>
    <w:pPr>
      <w:spacing w:before="66"/>
      <w:ind w:left="1133"/>
      <w:outlineLvl w:val="1"/>
    </w:pPr>
    <w:rPr>
      <w:rFonts w:ascii="Arial" w:eastAsia="Arial" w:hAnsi="Arial" w:cs="Arial"/>
      <w:b/>
      <w:bCs/>
      <w:sz w:val="24"/>
      <w:szCs w:val="24"/>
    </w:rPr>
  </w:style>
  <w:style w:type="paragraph" w:styleId="PargrafodaLista">
    <w:name w:val="List Paragraph"/>
    <w:basedOn w:val="Normal"/>
    <w:uiPriority w:val="1"/>
    <w:qFormat/>
    <w:rsid w:val="00FF7654"/>
    <w:pPr>
      <w:ind w:left="802"/>
      <w:jc w:val="both"/>
    </w:pPr>
  </w:style>
  <w:style w:type="paragraph" w:customStyle="1" w:styleId="TableParagraph">
    <w:name w:val="Table Paragraph"/>
    <w:basedOn w:val="Normal"/>
    <w:uiPriority w:val="1"/>
    <w:qFormat/>
    <w:rsid w:val="00FF7654"/>
  </w:style>
  <w:style w:type="paragraph" w:styleId="Recuodecorpodetexto3">
    <w:name w:val="Body Text Indent 3"/>
    <w:basedOn w:val="Normal"/>
    <w:link w:val="Recuodecorpodetexto3Char"/>
    <w:uiPriority w:val="99"/>
    <w:unhideWhenUsed/>
    <w:rsid w:val="00E037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0375C"/>
    <w:rPr>
      <w:rFonts w:ascii="Arial MT" w:eastAsia="Arial MT" w:hAnsi="Arial MT" w:cs="Arial MT"/>
      <w:sz w:val="16"/>
      <w:szCs w:val="16"/>
      <w:lang w:val="pt-PT"/>
    </w:rPr>
  </w:style>
  <w:style w:type="paragraph" w:styleId="Cabealho">
    <w:name w:val="header"/>
    <w:basedOn w:val="Normal"/>
    <w:link w:val="CabealhoChar"/>
    <w:uiPriority w:val="99"/>
    <w:semiHidden/>
    <w:unhideWhenUsed/>
    <w:rsid w:val="00980815"/>
    <w:pPr>
      <w:tabs>
        <w:tab w:val="center" w:pos="4252"/>
        <w:tab w:val="right" w:pos="8504"/>
      </w:tabs>
    </w:pPr>
  </w:style>
  <w:style w:type="character" w:customStyle="1" w:styleId="CabealhoChar">
    <w:name w:val="Cabeçalho Char"/>
    <w:basedOn w:val="Fontepargpadro"/>
    <w:link w:val="Cabealho"/>
    <w:uiPriority w:val="99"/>
    <w:semiHidden/>
    <w:rsid w:val="00980815"/>
    <w:rPr>
      <w:rFonts w:ascii="Arial MT" w:eastAsia="Arial MT" w:hAnsi="Arial MT" w:cs="Arial MT"/>
      <w:lang w:val="pt-PT"/>
    </w:rPr>
  </w:style>
  <w:style w:type="paragraph" w:styleId="Rodap">
    <w:name w:val="footer"/>
    <w:basedOn w:val="Normal"/>
    <w:link w:val="RodapChar"/>
    <w:uiPriority w:val="99"/>
    <w:semiHidden/>
    <w:unhideWhenUsed/>
    <w:rsid w:val="00980815"/>
    <w:pPr>
      <w:tabs>
        <w:tab w:val="center" w:pos="4252"/>
        <w:tab w:val="right" w:pos="8504"/>
      </w:tabs>
    </w:pPr>
  </w:style>
  <w:style w:type="character" w:customStyle="1" w:styleId="RodapChar">
    <w:name w:val="Rodapé Char"/>
    <w:basedOn w:val="Fontepargpadro"/>
    <w:link w:val="Rodap"/>
    <w:uiPriority w:val="99"/>
    <w:semiHidden/>
    <w:rsid w:val="00980815"/>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B180D-4AD6-4278-BCB4-1B6F74648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1490</Words>
  <Characters>8046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Mariana</cp:lastModifiedBy>
  <cp:revision>5</cp:revision>
  <cp:lastPrinted>2022-07-22T18:09:00Z</cp:lastPrinted>
  <dcterms:created xsi:type="dcterms:W3CDTF">2023-04-03T19:36:00Z</dcterms:created>
  <dcterms:modified xsi:type="dcterms:W3CDTF">2023-05-05T13:04:00Z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2022-07-20T00:00:00Z</vt:filetime>
  </property>
</Properties>
</file>