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48D" w:rsidRDefault="002E2816" w:rsidP="002E2816">
      <w:pPr>
        <w:tabs>
          <w:tab w:val="left" w:pos="1218"/>
          <w:tab w:val="center" w:pos="4252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A9595F" w:rsidRPr="00425228" w:rsidRDefault="00596D73" w:rsidP="0031748D">
      <w:pPr>
        <w:tabs>
          <w:tab w:val="left" w:pos="1218"/>
          <w:tab w:val="center" w:pos="4252"/>
        </w:tabs>
        <w:jc w:val="center"/>
        <w:rPr>
          <w:rFonts w:ascii="Arial" w:hAnsi="Arial" w:cs="Arial"/>
          <w:b/>
          <w:sz w:val="20"/>
          <w:szCs w:val="20"/>
        </w:rPr>
      </w:pPr>
      <w:r w:rsidRPr="00425228">
        <w:rPr>
          <w:rFonts w:ascii="Arial" w:hAnsi="Arial" w:cs="Arial"/>
          <w:b/>
          <w:sz w:val="20"/>
          <w:szCs w:val="20"/>
        </w:rPr>
        <w:t>ESTUDO TÉCNICO PRELIMINAR</w:t>
      </w:r>
    </w:p>
    <w:p w:rsidR="00596D73" w:rsidRPr="00425228" w:rsidRDefault="00596D73" w:rsidP="00425228">
      <w:pPr>
        <w:jc w:val="both"/>
        <w:rPr>
          <w:rFonts w:ascii="Arial" w:hAnsi="Arial" w:cs="Arial"/>
          <w:b/>
          <w:sz w:val="20"/>
          <w:szCs w:val="20"/>
        </w:rPr>
      </w:pPr>
      <w:r w:rsidRPr="00425228">
        <w:rPr>
          <w:rFonts w:ascii="Arial" w:hAnsi="Arial" w:cs="Arial"/>
          <w:b/>
          <w:sz w:val="20"/>
          <w:szCs w:val="20"/>
        </w:rPr>
        <w:t>1. OBJETO</w:t>
      </w:r>
    </w:p>
    <w:p w:rsidR="00A03F39" w:rsidRDefault="00596D73" w:rsidP="00425228">
      <w:pPr>
        <w:jc w:val="both"/>
        <w:rPr>
          <w:rFonts w:ascii="Arial" w:hAnsi="Arial" w:cs="Arial"/>
          <w:sz w:val="20"/>
          <w:szCs w:val="20"/>
        </w:rPr>
      </w:pPr>
      <w:r w:rsidRPr="00425228">
        <w:rPr>
          <w:rFonts w:ascii="Arial" w:hAnsi="Arial" w:cs="Arial"/>
          <w:sz w:val="20"/>
          <w:szCs w:val="20"/>
        </w:rPr>
        <w:t xml:space="preserve">1.1. </w:t>
      </w:r>
      <w:r w:rsidR="00A03F39" w:rsidRPr="00425228">
        <w:rPr>
          <w:rFonts w:ascii="Arial" w:hAnsi="Arial" w:cs="Arial"/>
          <w:sz w:val="20"/>
          <w:szCs w:val="20"/>
        </w:rPr>
        <w:t xml:space="preserve">O presente Estudo Técnico Preliminar </w:t>
      </w:r>
      <w:r w:rsidR="00A03F39">
        <w:rPr>
          <w:rFonts w:ascii="Arial" w:hAnsi="Arial" w:cs="Arial"/>
          <w:sz w:val="20"/>
          <w:szCs w:val="20"/>
        </w:rPr>
        <w:t>tem como objeto evidenciar o problema e a sua melhor solução, relacionad</w:t>
      </w:r>
      <w:r w:rsidR="00200529">
        <w:rPr>
          <w:rFonts w:ascii="Arial" w:hAnsi="Arial" w:cs="Arial"/>
          <w:sz w:val="20"/>
          <w:szCs w:val="20"/>
        </w:rPr>
        <w:t>o</w:t>
      </w:r>
      <w:r w:rsidR="00BA0782">
        <w:rPr>
          <w:rFonts w:ascii="Arial" w:hAnsi="Arial" w:cs="Arial"/>
          <w:sz w:val="20"/>
          <w:szCs w:val="20"/>
        </w:rPr>
        <w:t xml:space="preserve">s à necessidade abaixo descrita. </w:t>
      </w:r>
    </w:p>
    <w:p w:rsidR="00442F72" w:rsidRDefault="00442F72" w:rsidP="00425228">
      <w:pPr>
        <w:jc w:val="both"/>
        <w:rPr>
          <w:rFonts w:ascii="Arial" w:hAnsi="Arial" w:cs="Arial"/>
          <w:b/>
          <w:sz w:val="20"/>
          <w:szCs w:val="20"/>
        </w:rPr>
      </w:pPr>
    </w:p>
    <w:p w:rsidR="00512E1E" w:rsidRDefault="00596D73" w:rsidP="00425228">
      <w:pPr>
        <w:jc w:val="both"/>
        <w:rPr>
          <w:rFonts w:ascii="Arial" w:hAnsi="Arial" w:cs="Arial"/>
          <w:b/>
          <w:sz w:val="20"/>
          <w:szCs w:val="20"/>
        </w:rPr>
      </w:pPr>
      <w:r w:rsidRPr="00425228">
        <w:rPr>
          <w:rFonts w:ascii="Arial" w:hAnsi="Arial" w:cs="Arial"/>
          <w:b/>
          <w:sz w:val="20"/>
          <w:szCs w:val="20"/>
        </w:rPr>
        <w:t xml:space="preserve">2. </w:t>
      </w:r>
      <w:r w:rsidR="00F24845">
        <w:rPr>
          <w:rFonts w:ascii="Arial" w:hAnsi="Arial" w:cs="Arial"/>
          <w:b/>
          <w:sz w:val="20"/>
          <w:szCs w:val="20"/>
        </w:rPr>
        <w:t>NECESSIDADE DA CONTRATAÇÃ</w:t>
      </w:r>
      <w:r w:rsidR="00512E1E">
        <w:rPr>
          <w:rFonts w:ascii="Arial" w:hAnsi="Arial" w:cs="Arial"/>
          <w:b/>
          <w:sz w:val="20"/>
          <w:szCs w:val="20"/>
        </w:rPr>
        <w:t>O</w:t>
      </w:r>
    </w:p>
    <w:p w:rsidR="00B4387B" w:rsidRPr="002E10B2" w:rsidRDefault="00C201BB" w:rsidP="00425228">
      <w:pPr>
        <w:jc w:val="both"/>
        <w:rPr>
          <w:rFonts w:ascii="Arial" w:hAnsi="Arial" w:cs="Arial"/>
          <w:sz w:val="20"/>
          <w:szCs w:val="20"/>
        </w:rPr>
      </w:pPr>
      <w:r w:rsidRPr="00C201BB">
        <w:rPr>
          <w:rFonts w:ascii="Arial" w:hAnsi="Arial" w:cs="Arial"/>
          <w:sz w:val="20"/>
          <w:szCs w:val="20"/>
        </w:rPr>
        <w:t xml:space="preserve">2.1. </w:t>
      </w:r>
      <w:r w:rsidR="00682BA1">
        <w:rPr>
          <w:rFonts w:ascii="Arial" w:hAnsi="Arial" w:cs="Arial"/>
          <w:sz w:val="20"/>
          <w:szCs w:val="20"/>
        </w:rPr>
        <w:t xml:space="preserve">Treinamento </w:t>
      </w:r>
      <w:r w:rsidR="00696E17" w:rsidRPr="002E10B2">
        <w:rPr>
          <w:rFonts w:ascii="Arial" w:hAnsi="Arial" w:cs="Arial"/>
          <w:sz w:val="20"/>
          <w:szCs w:val="20"/>
        </w:rPr>
        <w:t>d</w:t>
      </w:r>
      <w:r w:rsidR="00682BA1">
        <w:rPr>
          <w:rFonts w:ascii="Arial" w:hAnsi="Arial" w:cs="Arial"/>
          <w:sz w:val="20"/>
          <w:szCs w:val="20"/>
        </w:rPr>
        <w:t>e</w:t>
      </w:r>
      <w:r w:rsidR="00696E17" w:rsidRPr="002E10B2">
        <w:rPr>
          <w:rFonts w:ascii="Arial" w:hAnsi="Arial" w:cs="Arial"/>
          <w:sz w:val="20"/>
          <w:szCs w:val="20"/>
        </w:rPr>
        <w:t xml:space="preserve"> servidores </w:t>
      </w:r>
      <w:r w:rsidR="00682BA1">
        <w:rPr>
          <w:rFonts w:ascii="Arial" w:hAnsi="Arial" w:cs="Arial"/>
          <w:sz w:val="20"/>
          <w:szCs w:val="20"/>
        </w:rPr>
        <w:t>lotados na Secretaria Municipal de Infraestrutura – SEMINF e Secretaria Municipal Adjunta de Obras - SEMAOB</w:t>
      </w:r>
      <w:r w:rsidR="00596747" w:rsidRPr="002E10B2">
        <w:rPr>
          <w:rFonts w:ascii="Arial" w:hAnsi="Arial" w:cs="Arial"/>
          <w:sz w:val="20"/>
          <w:szCs w:val="20"/>
        </w:rPr>
        <w:t xml:space="preserve"> </w:t>
      </w:r>
      <w:r w:rsidR="000636F4">
        <w:rPr>
          <w:rFonts w:ascii="Arial" w:hAnsi="Arial" w:cs="Arial"/>
          <w:sz w:val="20"/>
          <w:szCs w:val="20"/>
        </w:rPr>
        <w:t>em</w:t>
      </w:r>
      <w:r w:rsidR="00696E17" w:rsidRPr="002E10B2">
        <w:rPr>
          <w:rFonts w:ascii="Arial" w:hAnsi="Arial" w:cs="Arial"/>
          <w:sz w:val="20"/>
          <w:szCs w:val="20"/>
        </w:rPr>
        <w:t xml:space="preserve"> elaboração de estudos técnicos preliminares</w:t>
      </w:r>
      <w:r w:rsidR="00A67BA8">
        <w:rPr>
          <w:rFonts w:ascii="Arial" w:hAnsi="Arial" w:cs="Arial"/>
          <w:sz w:val="20"/>
          <w:szCs w:val="20"/>
        </w:rPr>
        <w:t xml:space="preserve"> (ETP) </w:t>
      </w:r>
      <w:r w:rsidR="00DD121C" w:rsidRPr="002E10B2">
        <w:rPr>
          <w:rFonts w:ascii="Arial" w:hAnsi="Arial" w:cs="Arial"/>
          <w:sz w:val="20"/>
          <w:szCs w:val="20"/>
        </w:rPr>
        <w:t xml:space="preserve">e mapa de riscos </w:t>
      </w:r>
      <w:r w:rsidR="000636F4">
        <w:rPr>
          <w:rFonts w:ascii="Arial" w:hAnsi="Arial" w:cs="Arial"/>
          <w:sz w:val="20"/>
          <w:szCs w:val="20"/>
        </w:rPr>
        <w:t>de</w:t>
      </w:r>
      <w:r w:rsidR="00354E6F" w:rsidRPr="002E10B2">
        <w:rPr>
          <w:rFonts w:ascii="Arial" w:hAnsi="Arial" w:cs="Arial"/>
          <w:sz w:val="20"/>
          <w:szCs w:val="20"/>
        </w:rPr>
        <w:t xml:space="preserve"> obras e serviços de engenharia</w:t>
      </w:r>
      <w:r w:rsidR="00A058F3">
        <w:rPr>
          <w:rFonts w:ascii="Arial" w:hAnsi="Arial" w:cs="Arial"/>
          <w:sz w:val="20"/>
          <w:szCs w:val="20"/>
        </w:rPr>
        <w:t xml:space="preserve"> na prática,</w:t>
      </w:r>
      <w:r w:rsidR="00596747" w:rsidRPr="002E10B2">
        <w:rPr>
          <w:rFonts w:ascii="Arial" w:hAnsi="Arial" w:cs="Arial"/>
          <w:sz w:val="20"/>
          <w:szCs w:val="20"/>
        </w:rPr>
        <w:t xml:space="preserve"> para atender as necessidades da Secretaria Municipal </w:t>
      </w:r>
      <w:r w:rsidR="006C0407">
        <w:rPr>
          <w:rFonts w:ascii="Arial" w:hAnsi="Arial" w:cs="Arial"/>
          <w:sz w:val="20"/>
          <w:szCs w:val="20"/>
        </w:rPr>
        <w:t>Adjunta de Obras.</w:t>
      </w:r>
    </w:p>
    <w:p w:rsidR="000336DB" w:rsidRPr="002E10B2" w:rsidRDefault="00C201BB" w:rsidP="00425228">
      <w:pPr>
        <w:jc w:val="both"/>
        <w:rPr>
          <w:rFonts w:ascii="Arial" w:hAnsi="Arial" w:cs="Arial"/>
          <w:sz w:val="20"/>
          <w:szCs w:val="20"/>
        </w:rPr>
      </w:pPr>
      <w:r w:rsidRPr="002E10B2">
        <w:rPr>
          <w:rFonts w:ascii="Arial" w:hAnsi="Arial" w:cs="Arial"/>
          <w:sz w:val="20"/>
          <w:szCs w:val="20"/>
        </w:rPr>
        <w:t xml:space="preserve">2.2. </w:t>
      </w:r>
      <w:bookmarkStart w:id="0" w:name="_Hlk160143350"/>
      <w:r w:rsidR="00C404C1" w:rsidRPr="002E10B2">
        <w:rPr>
          <w:rFonts w:ascii="Arial" w:hAnsi="Arial" w:cs="Arial"/>
          <w:sz w:val="20"/>
          <w:szCs w:val="20"/>
        </w:rPr>
        <w:t>Com o advento da obrigatoriedade de apl</w:t>
      </w:r>
      <w:r w:rsidR="00DD121C" w:rsidRPr="002E10B2">
        <w:rPr>
          <w:rFonts w:ascii="Arial" w:hAnsi="Arial" w:cs="Arial"/>
          <w:sz w:val="20"/>
          <w:szCs w:val="20"/>
        </w:rPr>
        <w:t xml:space="preserve">icação da Lei </w:t>
      </w:r>
      <w:r w:rsidR="001A69AB" w:rsidRPr="002E10B2">
        <w:rPr>
          <w:rFonts w:ascii="Arial" w:hAnsi="Arial" w:cs="Arial"/>
          <w:sz w:val="20"/>
          <w:szCs w:val="20"/>
        </w:rPr>
        <w:t xml:space="preserve">nº 14.133 de 2021, a </w:t>
      </w:r>
      <w:r w:rsidR="00DD121C" w:rsidRPr="002E10B2">
        <w:rPr>
          <w:rFonts w:ascii="Arial" w:hAnsi="Arial" w:cs="Arial"/>
          <w:sz w:val="20"/>
          <w:szCs w:val="20"/>
        </w:rPr>
        <w:t>elaboração das peças técnicas necessárias à fase de planejamento e instrução processual</w:t>
      </w:r>
      <w:r w:rsidR="001A69AB" w:rsidRPr="002E10B2">
        <w:rPr>
          <w:rFonts w:ascii="Arial" w:hAnsi="Arial" w:cs="Arial"/>
          <w:sz w:val="20"/>
          <w:szCs w:val="20"/>
        </w:rPr>
        <w:t xml:space="preserve"> das contratações de obras e serviços de engenharia</w:t>
      </w:r>
      <w:r w:rsidR="001849FA" w:rsidRPr="002E10B2">
        <w:rPr>
          <w:rFonts w:ascii="Arial" w:hAnsi="Arial" w:cs="Arial"/>
          <w:sz w:val="20"/>
          <w:szCs w:val="20"/>
        </w:rPr>
        <w:t>, tem se mostrado desafiador</w:t>
      </w:r>
      <w:r w:rsidR="00DD121C" w:rsidRPr="002E10B2">
        <w:rPr>
          <w:rFonts w:ascii="Arial" w:hAnsi="Arial" w:cs="Arial"/>
          <w:sz w:val="20"/>
          <w:szCs w:val="20"/>
        </w:rPr>
        <w:t xml:space="preserve">. </w:t>
      </w:r>
      <w:r w:rsidR="001A69AB" w:rsidRPr="002E10B2">
        <w:rPr>
          <w:rFonts w:ascii="Arial" w:hAnsi="Arial" w:cs="Arial"/>
          <w:sz w:val="20"/>
          <w:szCs w:val="20"/>
        </w:rPr>
        <w:t>Registrar e formalizar</w:t>
      </w:r>
      <w:r w:rsidR="00DD121C" w:rsidRPr="002E10B2">
        <w:rPr>
          <w:rFonts w:ascii="Arial" w:hAnsi="Arial" w:cs="Arial"/>
          <w:sz w:val="20"/>
          <w:szCs w:val="20"/>
        </w:rPr>
        <w:t xml:space="preserve"> o que por muitas vezes já era realizado de for</w:t>
      </w:r>
      <w:r w:rsidR="001A69AB" w:rsidRPr="002E10B2">
        <w:rPr>
          <w:rFonts w:ascii="Arial" w:hAnsi="Arial" w:cs="Arial"/>
          <w:sz w:val="20"/>
          <w:szCs w:val="20"/>
        </w:rPr>
        <w:t>ma intuitiva e tácita, tem provoca</w:t>
      </w:r>
      <w:r w:rsidR="00D82074" w:rsidRPr="002E10B2">
        <w:rPr>
          <w:rFonts w:ascii="Arial" w:hAnsi="Arial" w:cs="Arial"/>
          <w:sz w:val="20"/>
          <w:szCs w:val="20"/>
        </w:rPr>
        <w:t>do dúvidas e incertezas sobre a</w:t>
      </w:r>
      <w:r w:rsidR="001A69AB" w:rsidRPr="002E10B2">
        <w:rPr>
          <w:rFonts w:ascii="Arial" w:hAnsi="Arial" w:cs="Arial"/>
          <w:sz w:val="20"/>
          <w:szCs w:val="20"/>
        </w:rPr>
        <w:t xml:space="preserve"> definição </w:t>
      </w:r>
      <w:r w:rsidR="00DD121C" w:rsidRPr="002E10B2">
        <w:rPr>
          <w:rFonts w:ascii="Arial" w:hAnsi="Arial" w:cs="Arial"/>
          <w:sz w:val="20"/>
          <w:szCs w:val="20"/>
        </w:rPr>
        <w:t>d</w:t>
      </w:r>
      <w:r w:rsidR="00D82074" w:rsidRPr="002E10B2">
        <w:rPr>
          <w:rFonts w:ascii="Arial" w:hAnsi="Arial" w:cs="Arial"/>
          <w:sz w:val="20"/>
          <w:szCs w:val="20"/>
        </w:rPr>
        <w:t xml:space="preserve">os melhores caminhos a seguir, </w:t>
      </w:r>
      <w:r w:rsidR="001849FA" w:rsidRPr="002E10B2">
        <w:rPr>
          <w:rFonts w:ascii="Arial" w:hAnsi="Arial" w:cs="Arial"/>
          <w:sz w:val="20"/>
          <w:szCs w:val="20"/>
        </w:rPr>
        <w:t xml:space="preserve">do </w:t>
      </w:r>
      <w:r w:rsidR="00D82074" w:rsidRPr="002E10B2">
        <w:rPr>
          <w:rFonts w:ascii="Arial" w:hAnsi="Arial" w:cs="Arial"/>
          <w:sz w:val="20"/>
          <w:szCs w:val="20"/>
        </w:rPr>
        <w:t>“</w:t>
      </w:r>
      <w:r w:rsidR="001A69AB" w:rsidRPr="002E10B2">
        <w:rPr>
          <w:rFonts w:ascii="Arial" w:hAnsi="Arial" w:cs="Arial"/>
          <w:i/>
          <w:sz w:val="20"/>
          <w:szCs w:val="20"/>
        </w:rPr>
        <w:t>modus operandi</w:t>
      </w:r>
      <w:r w:rsidR="00D82074" w:rsidRPr="002E10B2">
        <w:rPr>
          <w:rFonts w:ascii="Arial" w:hAnsi="Arial" w:cs="Arial"/>
          <w:sz w:val="20"/>
          <w:szCs w:val="20"/>
        </w:rPr>
        <w:t>”</w:t>
      </w:r>
      <w:r w:rsidR="001849FA" w:rsidRPr="002E10B2">
        <w:rPr>
          <w:rFonts w:ascii="Arial" w:hAnsi="Arial" w:cs="Arial"/>
          <w:sz w:val="20"/>
          <w:szCs w:val="20"/>
        </w:rPr>
        <w:t xml:space="preserve"> </w:t>
      </w:r>
      <w:r w:rsidR="003B26D6" w:rsidRPr="002E10B2">
        <w:rPr>
          <w:rFonts w:ascii="Arial" w:hAnsi="Arial" w:cs="Arial"/>
          <w:sz w:val="20"/>
          <w:szCs w:val="20"/>
        </w:rPr>
        <w:t xml:space="preserve">propício </w:t>
      </w:r>
      <w:r w:rsidR="00596747" w:rsidRPr="002E10B2">
        <w:rPr>
          <w:rFonts w:ascii="Arial" w:hAnsi="Arial" w:cs="Arial"/>
          <w:sz w:val="20"/>
          <w:szCs w:val="20"/>
        </w:rPr>
        <w:t>à</w:t>
      </w:r>
      <w:r w:rsidR="003B26D6" w:rsidRPr="002E10B2">
        <w:rPr>
          <w:rFonts w:ascii="Arial" w:hAnsi="Arial" w:cs="Arial"/>
          <w:sz w:val="20"/>
          <w:szCs w:val="20"/>
        </w:rPr>
        <w:t xml:space="preserve"> efetividade e eficiência dos </w:t>
      </w:r>
      <w:r w:rsidR="001849FA" w:rsidRPr="002E10B2">
        <w:rPr>
          <w:rFonts w:ascii="Arial" w:hAnsi="Arial" w:cs="Arial"/>
          <w:sz w:val="20"/>
          <w:szCs w:val="20"/>
        </w:rPr>
        <w:t xml:space="preserve">processos de </w:t>
      </w:r>
      <w:r w:rsidR="001A69AB" w:rsidRPr="002E10B2">
        <w:rPr>
          <w:rFonts w:ascii="Arial" w:hAnsi="Arial" w:cs="Arial"/>
          <w:sz w:val="20"/>
          <w:szCs w:val="20"/>
        </w:rPr>
        <w:t>contratações</w:t>
      </w:r>
      <w:r w:rsidR="00D03D6D" w:rsidRPr="002E10B2">
        <w:rPr>
          <w:rFonts w:ascii="Arial" w:hAnsi="Arial" w:cs="Arial"/>
          <w:sz w:val="20"/>
          <w:szCs w:val="20"/>
        </w:rPr>
        <w:t xml:space="preserve"> de obras e serviços de engenharia, visto que </w:t>
      </w:r>
      <w:r w:rsidR="007C4B1C" w:rsidRPr="002E10B2">
        <w:rPr>
          <w:rFonts w:ascii="Arial" w:hAnsi="Arial" w:cs="Arial"/>
          <w:sz w:val="20"/>
          <w:szCs w:val="20"/>
        </w:rPr>
        <w:t xml:space="preserve">por serem de natureza especial, não se enquadram </w:t>
      </w:r>
      <w:r w:rsidR="000636F4">
        <w:rPr>
          <w:rFonts w:ascii="Arial" w:hAnsi="Arial" w:cs="Arial"/>
          <w:sz w:val="20"/>
          <w:szCs w:val="20"/>
        </w:rPr>
        <w:t>nas minutas</w:t>
      </w:r>
      <w:r w:rsidR="007C4B1C" w:rsidRPr="002E10B2">
        <w:rPr>
          <w:rFonts w:ascii="Arial" w:hAnsi="Arial" w:cs="Arial"/>
          <w:sz w:val="20"/>
          <w:szCs w:val="20"/>
        </w:rPr>
        <w:t xml:space="preserve"> padr</w:t>
      </w:r>
      <w:r w:rsidR="000636F4">
        <w:rPr>
          <w:rFonts w:ascii="Arial" w:hAnsi="Arial" w:cs="Arial"/>
          <w:sz w:val="20"/>
          <w:szCs w:val="20"/>
        </w:rPr>
        <w:t>ão</w:t>
      </w:r>
      <w:r w:rsidR="007C4B1C" w:rsidRPr="002E10B2">
        <w:rPr>
          <w:rFonts w:ascii="Arial" w:hAnsi="Arial" w:cs="Arial"/>
          <w:sz w:val="20"/>
          <w:szCs w:val="20"/>
        </w:rPr>
        <w:t xml:space="preserve"> </w:t>
      </w:r>
      <w:r w:rsidR="000636F4">
        <w:rPr>
          <w:rFonts w:ascii="Arial" w:hAnsi="Arial" w:cs="Arial"/>
          <w:sz w:val="20"/>
          <w:szCs w:val="20"/>
        </w:rPr>
        <w:t>já publicadas e adotadas</w:t>
      </w:r>
      <w:r w:rsidR="007C4B1C" w:rsidRPr="002E10B2">
        <w:rPr>
          <w:rFonts w:ascii="Arial" w:hAnsi="Arial" w:cs="Arial"/>
          <w:sz w:val="20"/>
          <w:szCs w:val="20"/>
        </w:rPr>
        <w:t xml:space="preserve"> no Município.</w:t>
      </w:r>
    </w:p>
    <w:p w:rsidR="000636F4" w:rsidRDefault="000636F4" w:rsidP="00425228">
      <w:pPr>
        <w:jc w:val="both"/>
        <w:rPr>
          <w:rFonts w:ascii="Arial" w:hAnsi="Arial" w:cs="Arial"/>
          <w:sz w:val="20"/>
          <w:szCs w:val="20"/>
        </w:rPr>
      </w:pPr>
      <w:r w:rsidRPr="002E10B2">
        <w:rPr>
          <w:rFonts w:ascii="Arial" w:hAnsi="Arial" w:cs="Arial"/>
          <w:sz w:val="20"/>
          <w:szCs w:val="20"/>
        </w:rPr>
        <w:t xml:space="preserve">A Lei nº 14.133/2021 dá a fase de planejamento das contratações lugar de destaque, imputando a ela e seus responsáveis pesos e relevância que anteriormente não se destacavam tanto. O que é de fácil constatação quando observamos os primeiros julgados na óptica dessa nova lei, onde vemos a tendência de penalizações aos agentes públicos envolvidos na elaboração de ETP. </w:t>
      </w:r>
    </w:p>
    <w:p w:rsidR="00C404C1" w:rsidRPr="002E10B2" w:rsidRDefault="000636F4" w:rsidP="0042522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Considerando ainda que, d</w:t>
      </w:r>
      <w:r w:rsidR="000336DB" w:rsidRPr="002E10B2">
        <w:rPr>
          <w:rFonts w:ascii="Arial" w:hAnsi="Arial" w:cs="Arial"/>
          <w:sz w:val="20"/>
          <w:szCs w:val="20"/>
        </w:rPr>
        <w:t>iante de</w:t>
      </w:r>
      <w:r w:rsidR="00D82074" w:rsidRPr="002E10B2">
        <w:rPr>
          <w:rFonts w:ascii="Arial" w:hAnsi="Arial" w:cs="Arial"/>
          <w:sz w:val="20"/>
          <w:szCs w:val="20"/>
        </w:rPr>
        <w:t>sse novo</w:t>
      </w:r>
      <w:r w:rsidR="000336DB" w:rsidRPr="002E10B2">
        <w:rPr>
          <w:rFonts w:ascii="Arial" w:hAnsi="Arial" w:cs="Arial"/>
          <w:sz w:val="20"/>
          <w:szCs w:val="20"/>
        </w:rPr>
        <w:t xml:space="preserve"> c</w:t>
      </w:r>
      <w:r w:rsidR="00D82074" w:rsidRPr="002E10B2">
        <w:rPr>
          <w:rFonts w:ascii="Arial" w:hAnsi="Arial" w:cs="Arial"/>
          <w:sz w:val="20"/>
          <w:szCs w:val="20"/>
        </w:rPr>
        <w:t xml:space="preserve">enário, </w:t>
      </w:r>
      <w:r w:rsidR="001A69AB" w:rsidRPr="002E10B2">
        <w:rPr>
          <w:rFonts w:ascii="Arial" w:hAnsi="Arial" w:cs="Arial"/>
          <w:sz w:val="20"/>
          <w:szCs w:val="20"/>
        </w:rPr>
        <w:t>há pouca</w:t>
      </w:r>
      <w:r w:rsidR="000336DB" w:rsidRPr="002E10B2">
        <w:rPr>
          <w:rFonts w:ascii="Arial" w:hAnsi="Arial" w:cs="Arial"/>
          <w:sz w:val="20"/>
          <w:szCs w:val="20"/>
        </w:rPr>
        <w:t>s manifestações e jurisprudências relacionadas</w:t>
      </w:r>
      <w:r>
        <w:rPr>
          <w:rFonts w:ascii="Arial" w:hAnsi="Arial" w:cs="Arial"/>
          <w:sz w:val="20"/>
          <w:szCs w:val="20"/>
        </w:rPr>
        <w:t xml:space="preserve"> a temática</w:t>
      </w:r>
      <w:r w:rsidR="000336DB" w:rsidRPr="002E10B2">
        <w:rPr>
          <w:rFonts w:ascii="Arial" w:hAnsi="Arial" w:cs="Arial"/>
          <w:sz w:val="20"/>
          <w:szCs w:val="20"/>
        </w:rPr>
        <w:t xml:space="preserve">, </w:t>
      </w:r>
      <w:r w:rsidR="00596747" w:rsidRPr="002E10B2">
        <w:rPr>
          <w:rFonts w:ascii="Arial" w:hAnsi="Arial" w:cs="Arial"/>
          <w:sz w:val="20"/>
          <w:szCs w:val="20"/>
        </w:rPr>
        <w:t>levando à</w:t>
      </w:r>
      <w:r w:rsidR="00D82074" w:rsidRPr="002E10B2">
        <w:rPr>
          <w:rFonts w:ascii="Arial" w:hAnsi="Arial" w:cs="Arial"/>
          <w:sz w:val="20"/>
          <w:szCs w:val="20"/>
        </w:rPr>
        <w:t xml:space="preserve"> pulverização de interpretações e a</w:t>
      </w:r>
      <w:r w:rsidR="001A69AB" w:rsidRPr="002E10B2">
        <w:rPr>
          <w:rFonts w:ascii="Arial" w:hAnsi="Arial" w:cs="Arial"/>
          <w:sz w:val="20"/>
          <w:szCs w:val="20"/>
        </w:rPr>
        <w:t xml:space="preserve"> pluralidade de entendimentos</w:t>
      </w:r>
      <w:r>
        <w:rPr>
          <w:rFonts w:ascii="Arial" w:hAnsi="Arial" w:cs="Arial"/>
          <w:sz w:val="20"/>
          <w:szCs w:val="20"/>
        </w:rPr>
        <w:t>, a ins</w:t>
      </w:r>
      <w:r w:rsidR="00D82074" w:rsidRPr="002E10B2">
        <w:rPr>
          <w:rFonts w:ascii="Arial" w:hAnsi="Arial" w:cs="Arial"/>
          <w:sz w:val="20"/>
          <w:szCs w:val="20"/>
        </w:rPr>
        <w:t xml:space="preserve">egurança </w:t>
      </w:r>
      <w:r>
        <w:rPr>
          <w:rFonts w:ascii="Arial" w:hAnsi="Arial" w:cs="Arial"/>
          <w:sz w:val="20"/>
          <w:szCs w:val="20"/>
        </w:rPr>
        <w:t>atual dos servidores públicos para a elaboração dessas peças, é justificada.</w:t>
      </w:r>
    </w:p>
    <w:p w:rsidR="00596747" w:rsidRPr="002E10B2" w:rsidRDefault="00F76077" w:rsidP="006F07B5">
      <w:pPr>
        <w:jc w:val="both"/>
        <w:rPr>
          <w:rFonts w:ascii="Arial" w:hAnsi="Arial" w:cs="Arial"/>
          <w:sz w:val="20"/>
          <w:szCs w:val="20"/>
        </w:rPr>
      </w:pPr>
      <w:r w:rsidRPr="002E10B2">
        <w:rPr>
          <w:rFonts w:ascii="Arial" w:hAnsi="Arial" w:cs="Arial"/>
          <w:sz w:val="20"/>
          <w:szCs w:val="20"/>
        </w:rPr>
        <w:t xml:space="preserve">Apesar de já ter participado de capacitação </w:t>
      </w:r>
      <w:r w:rsidR="000636F4">
        <w:rPr>
          <w:rFonts w:ascii="Arial" w:hAnsi="Arial" w:cs="Arial"/>
          <w:sz w:val="20"/>
          <w:szCs w:val="20"/>
        </w:rPr>
        <w:t>sobre a fase de planejamento das contratações</w:t>
      </w:r>
      <w:r w:rsidR="00A67BA8">
        <w:rPr>
          <w:rFonts w:ascii="Arial" w:hAnsi="Arial" w:cs="Arial"/>
          <w:sz w:val="20"/>
          <w:szCs w:val="20"/>
        </w:rPr>
        <w:t xml:space="preserve"> em outro momento</w:t>
      </w:r>
      <w:r w:rsidR="000636F4">
        <w:rPr>
          <w:rFonts w:ascii="Arial" w:hAnsi="Arial" w:cs="Arial"/>
          <w:sz w:val="20"/>
          <w:szCs w:val="20"/>
        </w:rPr>
        <w:t xml:space="preserve">, com </w:t>
      </w:r>
      <w:r w:rsidR="00A67BA8">
        <w:rPr>
          <w:rFonts w:ascii="Arial" w:hAnsi="Arial" w:cs="Arial"/>
          <w:sz w:val="20"/>
          <w:szCs w:val="20"/>
        </w:rPr>
        <w:t>o</w:t>
      </w:r>
      <w:r w:rsidR="000636F4">
        <w:rPr>
          <w:rFonts w:ascii="Arial" w:hAnsi="Arial" w:cs="Arial"/>
          <w:sz w:val="20"/>
          <w:szCs w:val="20"/>
        </w:rPr>
        <w:t xml:space="preserve"> curso </w:t>
      </w:r>
      <w:r w:rsidRPr="002E10B2">
        <w:rPr>
          <w:rFonts w:ascii="Arial" w:hAnsi="Arial" w:cs="Arial"/>
          <w:sz w:val="20"/>
          <w:szCs w:val="20"/>
        </w:rPr>
        <w:t>“Capacitação sobre a fase interna das licitações, com base na nova lei de licitações – Lei 14.133/2021 e com enfoque na contratação de obras e serviços de engenharia”</w:t>
      </w:r>
      <w:r w:rsidR="00A67BA8">
        <w:rPr>
          <w:rFonts w:ascii="Arial" w:hAnsi="Arial" w:cs="Arial"/>
          <w:sz w:val="20"/>
          <w:szCs w:val="20"/>
        </w:rPr>
        <w:t>,</w:t>
      </w:r>
      <w:r w:rsidRPr="002E10B2">
        <w:rPr>
          <w:rFonts w:ascii="Arial" w:hAnsi="Arial" w:cs="Arial"/>
          <w:sz w:val="20"/>
          <w:szCs w:val="20"/>
        </w:rPr>
        <w:t xml:space="preserve"> a </w:t>
      </w:r>
      <w:r w:rsidR="00A67BA8">
        <w:rPr>
          <w:rFonts w:ascii="Arial" w:hAnsi="Arial" w:cs="Arial"/>
          <w:sz w:val="20"/>
          <w:szCs w:val="20"/>
        </w:rPr>
        <w:t>vivência</w:t>
      </w:r>
      <w:r w:rsidRPr="002E10B2">
        <w:rPr>
          <w:rFonts w:ascii="Arial" w:hAnsi="Arial" w:cs="Arial"/>
          <w:sz w:val="20"/>
          <w:szCs w:val="20"/>
        </w:rPr>
        <w:t xml:space="preserve"> desse momento</w:t>
      </w:r>
      <w:r w:rsidR="00A67BA8">
        <w:rPr>
          <w:rFonts w:ascii="Arial" w:hAnsi="Arial" w:cs="Arial"/>
          <w:sz w:val="20"/>
          <w:szCs w:val="20"/>
        </w:rPr>
        <w:t xml:space="preserve"> de mudanças</w:t>
      </w:r>
      <w:r w:rsidRPr="002E10B2">
        <w:rPr>
          <w:rFonts w:ascii="Arial" w:hAnsi="Arial" w:cs="Arial"/>
          <w:sz w:val="20"/>
          <w:szCs w:val="20"/>
        </w:rPr>
        <w:t xml:space="preserve"> tem </w:t>
      </w:r>
      <w:r w:rsidR="00A67BA8">
        <w:rPr>
          <w:rFonts w:ascii="Arial" w:hAnsi="Arial" w:cs="Arial"/>
          <w:sz w:val="20"/>
          <w:szCs w:val="20"/>
        </w:rPr>
        <w:t>mostrado</w:t>
      </w:r>
      <w:r w:rsidRPr="002E10B2">
        <w:rPr>
          <w:rFonts w:ascii="Arial" w:hAnsi="Arial" w:cs="Arial"/>
          <w:sz w:val="20"/>
          <w:szCs w:val="20"/>
        </w:rPr>
        <w:t xml:space="preserve"> a necessidade de um</w:t>
      </w:r>
      <w:r w:rsidR="00AE7B29">
        <w:rPr>
          <w:rFonts w:ascii="Arial" w:hAnsi="Arial" w:cs="Arial"/>
          <w:sz w:val="20"/>
          <w:szCs w:val="20"/>
        </w:rPr>
        <w:t xml:space="preserve"> novo treinamento</w:t>
      </w:r>
      <w:r w:rsidR="00A67BA8">
        <w:rPr>
          <w:rFonts w:ascii="Arial" w:hAnsi="Arial" w:cs="Arial"/>
          <w:sz w:val="20"/>
          <w:szCs w:val="20"/>
        </w:rPr>
        <w:t>,</w:t>
      </w:r>
      <w:r w:rsidRPr="002E10B2">
        <w:rPr>
          <w:rFonts w:ascii="Arial" w:hAnsi="Arial" w:cs="Arial"/>
          <w:sz w:val="20"/>
          <w:szCs w:val="20"/>
        </w:rPr>
        <w:t xml:space="preserve"> em que a ênfase</w:t>
      </w:r>
      <w:r w:rsidR="00596747" w:rsidRPr="002E10B2">
        <w:rPr>
          <w:rFonts w:ascii="Arial" w:hAnsi="Arial" w:cs="Arial"/>
          <w:sz w:val="20"/>
          <w:szCs w:val="20"/>
        </w:rPr>
        <w:t xml:space="preserve"> seja a elaboração</w:t>
      </w:r>
      <w:r w:rsidR="007C4B1C" w:rsidRPr="002E10B2">
        <w:rPr>
          <w:rFonts w:ascii="Arial" w:hAnsi="Arial" w:cs="Arial"/>
          <w:sz w:val="20"/>
          <w:szCs w:val="20"/>
        </w:rPr>
        <w:t xml:space="preserve"> de ETP e mapa de riscos</w:t>
      </w:r>
      <w:r w:rsidR="00A67BA8">
        <w:rPr>
          <w:rFonts w:ascii="Arial" w:hAnsi="Arial" w:cs="Arial"/>
          <w:sz w:val="20"/>
          <w:szCs w:val="20"/>
        </w:rPr>
        <w:t>.</w:t>
      </w:r>
      <w:r w:rsidR="007C4B1C" w:rsidRPr="002E10B2">
        <w:rPr>
          <w:rFonts w:ascii="Arial" w:hAnsi="Arial" w:cs="Arial"/>
          <w:sz w:val="20"/>
          <w:szCs w:val="20"/>
        </w:rPr>
        <w:t xml:space="preserve"> </w:t>
      </w:r>
      <w:r w:rsidR="00A67BA8">
        <w:rPr>
          <w:rFonts w:ascii="Arial" w:hAnsi="Arial" w:cs="Arial"/>
          <w:sz w:val="20"/>
          <w:szCs w:val="20"/>
        </w:rPr>
        <w:t>T</w:t>
      </w:r>
      <w:r w:rsidR="007C4B1C" w:rsidRPr="002E10B2">
        <w:rPr>
          <w:rFonts w:ascii="Arial" w:hAnsi="Arial" w:cs="Arial"/>
          <w:sz w:val="20"/>
          <w:szCs w:val="20"/>
        </w:rPr>
        <w:t xml:space="preserve">emas que tem se </w:t>
      </w:r>
      <w:r w:rsidR="00A67BA8">
        <w:rPr>
          <w:rFonts w:ascii="Arial" w:hAnsi="Arial" w:cs="Arial"/>
          <w:sz w:val="20"/>
          <w:szCs w:val="20"/>
        </w:rPr>
        <w:t>destacado como</w:t>
      </w:r>
      <w:r w:rsidR="007C4B1C" w:rsidRPr="002E10B2">
        <w:rPr>
          <w:rFonts w:ascii="Arial" w:hAnsi="Arial" w:cs="Arial"/>
          <w:sz w:val="20"/>
          <w:szCs w:val="20"/>
        </w:rPr>
        <w:t xml:space="preserve"> - em razão da sua relevância – objeto de frequente</w:t>
      </w:r>
      <w:r w:rsidR="00A67BA8">
        <w:rPr>
          <w:rFonts w:ascii="Arial" w:hAnsi="Arial" w:cs="Arial"/>
          <w:sz w:val="20"/>
          <w:szCs w:val="20"/>
        </w:rPr>
        <w:t>s</w:t>
      </w:r>
      <w:r w:rsidR="007C4B1C" w:rsidRPr="002E10B2">
        <w:rPr>
          <w:rFonts w:ascii="Arial" w:hAnsi="Arial" w:cs="Arial"/>
          <w:sz w:val="20"/>
          <w:szCs w:val="20"/>
        </w:rPr>
        <w:t xml:space="preserve"> e diversificadas dúvidas.</w:t>
      </w:r>
    </w:p>
    <w:p w:rsidR="002A1EED" w:rsidRPr="002A1EED" w:rsidRDefault="009D7312" w:rsidP="002A1EED">
      <w:pPr>
        <w:jc w:val="both"/>
        <w:rPr>
          <w:rFonts w:ascii="Arial" w:hAnsi="Arial" w:cs="Arial"/>
          <w:sz w:val="20"/>
          <w:szCs w:val="20"/>
        </w:rPr>
      </w:pPr>
      <w:r w:rsidRPr="002A1EED">
        <w:rPr>
          <w:rFonts w:ascii="Arial" w:hAnsi="Arial" w:cs="Arial"/>
          <w:sz w:val="20"/>
          <w:szCs w:val="20"/>
        </w:rPr>
        <w:t xml:space="preserve">Por ser, portanto, a demanda específica, considerando as dificuldades encontradas na atuação dos agentes públicos envolvidos nos processos de desenvolvimento e contratação de obras e serviços de engenharia lotados na SEMINF e SEMAOB, </w:t>
      </w:r>
      <w:r w:rsidR="00AE7B29">
        <w:rPr>
          <w:rFonts w:ascii="Arial" w:hAnsi="Arial" w:cs="Arial"/>
          <w:sz w:val="20"/>
          <w:szCs w:val="20"/>
        </w:rPr>
        <w:t>não se trata de uma</w:t>
      </w:r>
      <w:r w:rsidR="00B86CB6" w:rsidRPr="002A1EED">
        <w:rPr>
          <w:rFonts w:ascii="Arial" w:hAnsi="Arial" w:cs="Arial"/>
          <w:sz w:val="20"/>
          <w:szCs w:val="20"/>
        </w:rPr>
        <w:t xml:space="preserve"> </w:t>
      </w:r>
      <w:r w:rsidRPr="002A1EED">
        <w:rPr>
          <w:rFonts w:ascii="Arial" w:hAnsi="Arial" w:cs="Arial"/>
          <w:sz w:val="20"/>
          <w:szCs w:val="20"/>
        </w:rPr>
        <w:t>capacitação usual</w:t>
      </w:r>
      <w:r w:rsidR="00A67BA8">
        <w:rPr>
          <w:rFonts w:ascii="Arial" w:hAnsi="Arial" w:cs="Arial"/>
          <w:sz w:val="20"/>
          <w:szCs w:val="20"/>
        </w:rPr>
        <w:t>.</w:t>
      </w:r>
      <w:r w:rsidRPr="002A1EED">
        <w:rPr>
          <w:rFonts w:ascii="Arial" w:hAnsi="Arial" w:cs="Arial"/>
          <w:sz w:val="20"/>
          <w:szCs w:val="20"/>
        </w:rPr>
        <w:t xml:space="preserve"> </w:t>
      </w:r>
      <w:r w:rsidR="00A67BA8">
        <w:rPr>
          <w:rFonts w:ascii="Arial" w:hAnsi="Arial" w:cs="Arial"/>
          <w:sz w:val="20"/>
          <w:szCs w:val="20"/>
        </w:rPr>
        <w:t>A</w:t>
      </w:r>
      <w:r w:rsidRPr="002A1EED">
        <w:rPr>
          <w:rFonts w:ascii="Arial" w:hAnsi="Arial" w:cs="Arial"/>
          <w:sz w:val="20"/>
          <w:szCs w:val="20"/>
        </w:rPr>
        <w:t>lém da apresentação dos conceitos legais, a utilização de exemplos e casos práticos</w:t>
      </w:r>
      <w:r w:rsidR="00A67BA8">
        <w:rPr>
          <w:rFonts w:ascii="Arial" w:hAnsi="Arial" w:cs="Arial"/>
          <w:sz w:val="20"/>
          <w:szCs w:val="20"/>
        </w:rPr>
        <w:t xml:space="preserve"> são fundamentais nesse treinamento</w:t>
      </w:r>
      <w:r w:rsidR="00B86CB6" w:rsidRPr="002A1EED">
        <w:rPr>
          <w:rFonts w:ascii="Arial" w:hAnsi="Arial" w:cs="Arial"/>
          <w:sz w:val="20"/>
          <w:szCs w:val="20"/>
        </w:rPr>
        <w:t>.</w:t>
      </w:r>
      <w:r w:rsidR="002A1EED" w:rsidRPr="002A1EED">
        <w:rPr>
          <w:rFonts w:ascii="Arial" w:hAnsi="Arial" w:cs="Arial"/>
          <w:sz w:val="20"/>
          <w:szCs w:val="20"/>
        </w:rPr>
        <w:t xml:space="preserve"> Razão pela qual também </w:t>
      </w:r>
      <w:r w:rsidR="002A1EED">
        <w:rPr>
          <w:rFonts w:ascii="Arial" w:hAnsi="Arial" w:cs="Arial"/>
          <w:sz w:val="20"/>
          <w:szCs w:val="20"/>
        </w:rPr>
        <w:t>n</w:t>
      </w:r>
      <w:r w:rsidR="002A1EED" w:rsidRPr="002A1EED">
        <w:rPr>
          <w:rFonts w:ascii="Arial" w:hAnsi="Arial" w:cs="Arial"/>
          <w:sz w:val="20"/>
          <w:szCs w:val="20"/>
        </w:rPr>
        <w:t>ão atende as necessidades de capacitação</w:t>
      </w:r>
      <w:r w:rsidR="00A67BA8">
        <w:rPr>
          <w:rFonts w:ascii="Arial" w:hAnsi="Arial" w:cs="Arial"/>
          <w:sz w:val="20"/>
          <w:szCs w:val="20"/>
        </w:rPr>
        <w:t>,</w:t>
      </w:r>
      <w:r w:rsidR="002A1EED">
        <w:rPr>
          <w:rFonts w:ascii="Arial" w:hAnsi="Arial" w:cs="Arial"/>
          <w:sz w:val="20"/>
          <w:szCs w:val="20"/>
        </w:rPr>
        <w:t xml:space="preserve"> </w:t>
      </w:r>
      <w:r w:rsidR="00A058F3">
        <w:rPr>
          <w:rFonts w:ascii="Arial" w:hAnsi="Arial" w:cs="Arial"/>
          <w:sz w:val="20"/>
          <w:szCs w:val="20"/>
        </w:rPr>
        <w:t xml:space="preserve">o </w:t>
      </w:r>
      <w:r w:rsidR="002A1EED" w:rsidRPr="002A1EED">
        <w:rPr>
          <w:rFonts w:ascii="Arial" w:hAnsi="Arial" w:cs="Arial"/>
          <w:sz w:val="20"/>
          <w:szCs w:val="20"/>
        </w:rPr>
        <w:t xml:space="preserve">curso disponível hoje </w:t>
      </w:r>
      <w:r w:rsidR="00A058F3">
        <w:rPr>
          <w:rFonts w:ascii="Arial" w:hAnsi="Arial" w:cs="Arial"/>
          <w:sz w:val="20"/>
          <w:szCs w:val="20"/>
        </w:rPr>
        <w:t xml:space="preserve">pela ECG/TCE </w:t>
      </w:r>
      <w:r w:rsidR="002A1EED" w:rsidRPr="002A1EED">
        <w:rPr>
          <w:rFonts w:ascii="Arial" w:hAnsi="Arial" w:cs="Arial"/>
          <w:sz w:val="20"/>
          <w:szCs w:val="20"/>
        </w:rPr>
        <w:t xml:space="preserve">referente a contratação de obras e </w:t>
      </w:r>
      <w:r w:rsidR="002A1EED" w:rsidRPr="002A1EED">
        <w:rPr>
          <w:rFonts w:ascii="Arial" w:hAnsi="Arial" w:cs="Arial"/>
          <w:sz w:val="20"/>
          <w:szCs w:val="20"/>
        </w:rPr>
        <w:lastRenderedPageBreak/>
        <w:t xml:space="preserve">serviços de engenharia pela óptica da Lei nº 14133/2021, </w:t>
      </w:r>
      <w:r w:rsidR="00A058F3">
        <w:rPr>
          <w:rFonts w:ascii="Arial" w:hAnsi="Arial" w:cs="Arial"/>
          <w:sz w:val="20"/>
          <w:szCs w:val="20"/>
        </w:rPr>
        <w:t xml:space="preserve">por </w:t>
      </w:r>
      <w:r w:rsidR="002A1EED" w:rsidRPr="002A1EED">
        <w:rPr>
          <w:rFonts w:ascii="Arial" w:hAnsi="Arial" w:cs="Arial"/>
          <w:sz w:val="20"/>
          <w:szCs w:val="20"/>
        </w:rPr>
        <w:t>não trata</w:t>
      </w:r>
      <w:r w:rsidR="00A058F3">
        <w:rPr>
          <w:rFonts w:ascii="Arial" w:hAnsi="Arial" w:cs="Arial"/>
          <w:sz w:val="20"/>
          <w:szCs w:val="20"/>
        </w:rPr>
        <w:t>r</w:t>
      </w:r>
      <w:r w:rsidR="002A1EED" w:rsidRPr="002A1EED">
        <w:rPr>
          <w:rFonts w:ascii="Arial" w:hAnsi="Arial" w:cs="Arial"/>
          <w:sz w:val="20"/>
          <w:szCs w:val="20"/>
        </w:rPr>
        <w:t xml:space="preserve"> a temática de forma específica, com</w:t>
      </w:r>
      <w:r w:rsidR="00A058F3">
        <w:rPr>
          <w:rFonts w:ascii="Arial" w:hAnsi="Arial" w:cs="Arial"/>
          <w:sz w:val="20"/>
          <w:szCs w:val="20"/>
        </w:rPr>
        <w:t xml:space="preserve"> ênfase em ETP e mapa de riscos, </w:t>
      </w:r>
      <w:r w:rsidR="002A1EED" w:rsidRPr="002A1EED">
        <w:rPr>
          <w:rFonts w:ascii="Arial" w:hAnsi="Arial" w:cs="Arial"/>
          <w:sz w:val="20"/>
          <w:szCs w:val="20"/>
        </w:rPr>
        <w:t>como necessitado</w:t>
      </w:r>
      <w:r w:rsidR="00A058F3">
        <w:rPr>
          <w:rFonts w:ascii="Arial" w:hAnsi="Arial" w:cs="Arial"/>
          <w:sz w:val="20"/>
          <w:szCs w:val="20"/>
        </w:rPr>
        <w:t>.</w:t>
      </w:r>
    </w:p>
    <w:p w:rsidR="009D7312" w:rsidRPr="002E10B2" w:rsidRDefault="009D7312" w:rsidP="006F07B5">
      <w:pPr>
        <w:jc w:val="both"/>
        <w:rPr>
          <w:rFonts w:ascii="Arial" w:hAnsi="Arial" w:cs="Arial"/>
          <w:sz w:val="20"/>
          <w:szCs w:val="20"/>
        </w:rPr>
      </w:pPr>
    </w:p>
    <w:p w:rsidR="00F24845" w:rsidRDefault="00B86CB6" w:rsidP="00425228">
      <w:pPr>
        <w:jc w:val="both"/>
        <w:rPr>
          <w:rFonts w:ascii="Arial" w:hAnsi="Arial" w:cs="Arial"/>
          <w:sz w:val="20"/>
          <w:szCs w:val="20"/>
        </w:rPr>
      </w:pPr>
      <w:r w:rsidRPr="002E10B2">
        <w:rPr>
          <w:rFonts w:ascii="Arial" w:hAnsi="Arial" w:cs="Arial"/>
          <w:sz w:val="20"/>
          <w:szCs w:val="20"/>
        </w:rPr>
        <w:t xml:space="preserve">Por fim, </w:t>
      </w:r>
      <w:proofErr w:type="gramStart"/>
      <w:r w:rsidRPr="002E10B2">
        <w:rPr>
          <w:rFonts w:ascii="Arial" w:hAnsi="Arial" w:cs="Arial"/>
          <w:sz w:val="20"/>
          <w:szCs w:val="20"/>
        </w:rPr>
        <w:t>frisa-se</w:t>
      </w:r>
      <w:proofErr w:type="gramEnd"/>
      <w:r w:rsidR="003B26D6" w:rsidRPr="002E10B2">
        <w:rPr>
          <w:rFonts w:ascii="Arial" w:hAnsi="Arial" w:cs="Arial"/>
          <w:sz w:val="20"/>
          <w:szCs w:val="20"/>
        </w:rPr>
        <w:t xml:space="preserve"> que a capacitação de servidores r</w:t>
      </w:r>
      <w:r w:rsidR="00A67BA8">
        <w:rPr>
          <w:rFonts w:ascii="Arial" w:hAnsi="Arial" w:cs="Arial"/>
          <w:sz w:val="20"/>
          <w:szCs w:val="20"/>
        </w:rPr>
        <w:t>elaciona-se</w:t>
      </w:r>
      <w:r w:rsidR="003B26D6" w:rsidRPr="002E10B2">
        <w:rPr>
          <w:rFonts w:ascii="Arial" w:hAnsi="Arial" w:cs="Arial"/>
          <w:sz w:val="20"/>
          <w:szCs w:val="20"/>
        </w:rPr>
        <w:t xml:space="preserve"> diretamente </w:t>
      </w:r>
      <w:r w:rsidR="00A67BA8">
        <w:rPr>
          <w:rFonts w:ascii="Arial" w:hAnsi="Arial" w:cs="Arial"/>
          <w:sz w:val="20"/>
          <w:szCs w:val="20"/>
        </w:rPr>
        <w:t>com</w:t>
      </w:r>
      <w:r w:rsidR="003B26D6" w:rsidRPr="002E10B2">
        <w:rPr>
          <w:rFonts w:ascii="Arial" w:hAnsi="Arial" w:cs="Arial"/>
          <w:sz w:val="20"/>
          <w:szCs w:val="20"/>
        </w:rPr>
        <w:t xml:space="preserve"> qualidade dos serviços públicos prestados</w:t>
      </w:r>
      <w:r w:rsidR="00A67BA8">
        <w:rPr>
          <w:rFonts w:ascii="Arial" w:hAnsi="Arial" w:cs="Arial"/>
          <w:sz w:val="20"/>
          <w:szCs w:val="20"/>
        </w:rPr>
        <w:t xml:space="preserve"> no Município</w:t>
      </w:r>
      <w:r w:rsidR="003B26D6" w:rsidRPr="002E10B2">
        <w:rPr>
          <w:rFonts w:ascii="Arial" w:hAnsi="Arial" w:cs="Arial"/>
          <w:sz w:val="20"/>
          <w:szCs w:val="20"/>
        </w:rPr>
        <w:t>, aqui no caso, obras e serviços</w:t>
      </w:r>
      <w:r w:rsidR="00596747" w:rsidRPr="002E10B2">
        <w:rPr>
          <w:rFonts w:ascii="Arial" w:hAnsi="Arial" w:cs="Arial"/>
          <w:sz w:val="20"/>
          <w:szCs w:val="20"/>
        </w:rPr>
        <w:t>/ soluções</w:t>
      </w:r>
      <w:r w:rsidR="003B26D6" w:rsidRPr="002E10B2">
        <w:rPr>
          <w:rFonts w:ascii="Arial" w:hAnsi="Arial" w:cs="Arial"/>
          <w:sz w:val="20"/>
          <w:szCs w:val="20"/>
        </w:rPr>
        <w:t xml:space="preserve"> de engenharia</w:t>
      </w:r>
      <w:r w:rsidR="00564129">
        <w:rPr>
          <w:rFonts w:ascii="Arial" w:hAnsi="Arial" w:cs="Arial"/>
          <w:sz w:val="20"/>
          <w:szCs w:val="20"/>
        </w:rPr>
        <w:t>.</w:t>
      </w:r>
    </w:p>
    <w:bookmarkEnd w:id="0"/>
    <w:p w:rsidR="00A058F3" w:rsidRPr="00A058F3" w:rsidRDefault="00A058F3" w:rsidP="00425228">
      <w:pPr>
        <w:jc w:val="both"/>
        <w:rPr>
          <w:rFonts w:ascii="Arial" w:hAnsi="Arial" w:cs="Arial"/>
          <w:sz w:val="20"/>
          <w:szCs w:val="20"/>
        </w:rPr>
      </w:pPr>
    </w:p>
    <w:p w:rsidR="002E6E4A" w:rsidRPr="00AE7B29" w:rsidRDefault="002E6E4A" w:rsidP="00425228">
      <w:pPr>
        <w:jc w:val="both"/>
        <w:rPr>
          <w:rFonts w:ascii="Arial" w:hAnsi="Arial" w:cs="Arial"/>
          <w:b/>
          <w:sz w:val="20"/>
          <w:szCs w:val="20"/>
        </w:rPr>
      </w:pPr>
      <w:r w:rsidRPr="00AE7B29">
        <w:rPr>
          <w:rFonts w:ascii="Arial" w:hAnsi="Arial" w:cs="Arial"/>
          <w:b/>
          <w:sz w:val="20"/>
          <w:szCs w:val="20"/>
        </w:rPr>
        <w:t xml:space="preserve">3. </w:t>
      </w:r>
      <w:r w:rsidR="00F24845" w:rsidRPr="00AE7B29">
        <w:rPr>
          <w:rFonts w:ascii="Arial" w:hAnsi="Arial" w:cs="Arial"/>
          <w:b/>
          <w:sz w:val="20"/>
          <w:szCs w:val="20"/>
        </w:rPr>
        <w:t>PREVISÃO DA CONTRATAÇÃO NO PLANO DE CONTRATAÇÕES ANUAL</w:t>
      </w:r>
    </w:p>
    <w:p w:rsidR="009359C2" w:rsidRDefault="0030375E" w:rsidP="00425228">
      <w:pPr>
        <w:jc w:val="both"/>
        <w:rPr>
          <w:rFonts w:ascii="Arial" w:hAnsi="Arial" w:cs="Arial"/>
          <w:sz w:val="20"/>
          <w:szCs w:val="20"/>
        </w:rPr>
      </w:pPr>
      <w:bookmarkStart w:id="1" w:name="_Hlk160143833"/>
      <w:r w:rsidRPr="00AE7B29">
        <w:rPr>
          <w:rFonts w:ascii="Arial" w:hAnsi="Arial" w:cs="Arial"/>
          <w:sz w:val="20"/>
          <w:szCs w:val="20"/>
        </w:rPr>
        <w:t xml:space="preserve">3.1. </w:t>
      </w:r>
      <w:r w:rsidR="00AE7B29" w:rsidRPr="00AE7B29">
        <w:rPr>
          <w:rFonts w:ascii="Arial" w:hAnsi="Arial" w:cs="Arial"/>
          <w:sz w:val="20"/>
          <w:szCs w:val="20"/>
        </w:rPr>
        <w:t>A contratação está alinhada com o planejamento da Administração e está prevista no Plano de Contratações Anual – PAC 2024.</w:t>
      </w:r>
    </w:p>
    <w:p w:rsidR="00AE7B29" w:rsidRPr="00AE7B29" w:rsidRDefault="00AE7B29" w:rsidP="00425228">
      <w:pPr>
        <w:jc w:val="both"/>
        <w:rPr>
          <w:rFonts w:ascii="Arial" w:hAnsi="Arial" w:cs="Arial"/>
          <w:i/>
          <w:sz w:val="20"/>
          <w:szCs w:val="20"/>
        </w:rPr>
      </w:pPr>
    </w:p>
    <w:bookmarkEnd w:id="1"/>
    <w:p w:rsidR="002E6E4A" w:rsidRPr="00B4387B" w:rsidRDefault="00B4387B" w:rsidP="00425228">
      <w:pPr>
        <w:jc w:val="both"/>
        <w:rPr>
          <w:rFonts w:ascii="Arial" w:hAnsi="Arial" w:cs="Arial"/>
          <w:b/>
          <w:sz w:val="20"/>
          <w:szCs w:val="20"/>
        </w:rPr>
      </w:pPr>
      <w:r w:rsidRPr="00B4387B">
        <w:rPr>
          <w:rFonts w:ascii="Arial" w:hAnsi="Arial" w:cs="Arial"/>
          <w:b/>
          <w:sz w:val="20"/>
          <w:szCs w:val="20"/>
        </w:rPr>
        <w:t>4</w:t>
      </w:r>
      <w:r w:rsidR="00596D73" w:rsidRPr="00B4387B">
        <w:rPr>
          <w:rFonts w:ascii="Arial" w:hAnsi="Arial" w:cs="Arial"/>
          <w:b/>
          <w:sz w:val="20"/>
          <w:szCs w:val="20"/>
        </w:rPr>
        <w:t xml:space="preserve">. </w:t>
      </w:r>
      <w:r w:rsidR="0022372F">
        <w:rPr>
          <w:rFonts w:ascii="Arial" w:hAnsi="Arial" w:cs="Arial"/>
          <w:b/>
          <w:sz w:val="20"/>
          <w:szCs w:val="20"/>
        </w:rPr>
        <w:t>REQUISITOS DA CONTRATAÇÃ</w:t>
      </w:r>
      <w:r w:rsidR="006C0407">
        <w:rPr>
          <w:rFonts w:ascii="Arial" w:hAnsi="Arial" w:cs="Arial"/>
          <w:b/>
          <w:sz w:val="20"/>
          <w:szCs w:val="20"/>
        </w:rPr>
        <w:t>O</w:t>
      </w:r>
    </w:p>
    <w:p w:rsidR="00D0344E" w:rsidRDefault="0053413A" w:rsidP="00D0344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4.1. A Contratação que se pretende deverá considerar os seguintes requisitos:</w:t>
      </w:r>
    </w:p>
    <w:p w:rsidR="005C4CC5" w:rsidRDefault="005C4CC5" w:rsidP="00D0344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4.1.1. D</w:t>
      </w:r>
      <w:r w:rsidR="00AE7B29">
        <w:rPr>
          <w:rFonts w:ascii="Arial" w:hAnsi="Arial" w:cs="Arial"/>
          <w:sz w:val="20"/>
          <w:szCs w:val="20"/>
        </w:rPr>
        <w:t>o treinamento</w:t>
      </w:r>
      <w:r>
        <w:rPr>
          <w:rFonts w:ascii="Arial" w:hAnsi="Arial" w:cs="Arial"/>
          <w:sz w:val="20"/>
          <w:szCs w:val="20"/>
        </w:rPr>
        <w:t>:</w:t>
      </w:r>
    </w:p>
    <w:p w:rsidR="00681273" w:rsidRPr="00681273" w:rsidRDefault="002574D4" w:rsidP="0068127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bookmarkStart w:id="2" w:name="_Hlk160144125"/>
      <w:r>
        <w:rPr>
          <w:rFonts w:ascii="Arial" w:hAnsi="Arial" w:cs="Arial"/>
          <w:sz w:val="20"/>
          <w:szCs w:val="20"/>
        </w:rPr>
        <w:t>As aulas deverão ser elaboradas e acompanhadas por profissional capacitado</w:t>
      </w:r>
      <w:r w:rsidR="00C716C0">
        <w:rPr>
          <w:rFonts w:ascii="Arial" w:hAnsi="Arial" w:cs="Arial"/>
          <w:sz w:val="20"/>
          <w:szCs w:val="20"/>
        </w:rPr>
        <w:t xml:space="preserve"> </w:t>
      </w:r>
      <w:r w:rsidR="00B40A15">
        <w:rPr>
          <w:rFonts w:ascii="Arial" w:hAnsi="Arial" w:cs="Arial"/>
          <w:sz w:val="20"/>
          <w:szCs w:val="20"/>
        </w:rPr>
        <w:t xml:space="preserve">e </w:t>
      </w:r>
      <w:r w:rsidR="00C716C0">
        <w:rPr>
          <w:rFonts w:ascii="Arial" w:hAnsi="Arial" w:cs="Arial"/>
          <w:sz w:val="20"/>
          <w:szCs w:val="20"/>
        </w:rPr>
        <w:t>de notória especialização</w:t>
      </w:r>
      <w:r w:rsidR="00681273">
        <w:rPr>
          <w:rFonts w:ascii="Arial" w:hAnsi="Arial" w:cs="Arial"/>
          <w:sz w:val="20"/>
          <w:szCs w:val="20"/>
        </w:rPr>
        <w:t>.</w:t>
      </w:r>
    </w:p>
    <w:p w:rsidR="009D7312" w:rsidRDefault="009D7312" w:rsidP="002574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aulas deverão ser ministradas</w:t>
      </w:r>
      <w:r w:rsidR="00EF1D63">
        <w:rPr>
          <w:rFonts w:ascii="Arial" w:hAnsi="Arial" w:cs="Arial"/>
          <w:sz w:val="20"/>
          <w:szCs w:val="20"/>
        </w:rPr>
        <w:t xml:space="preserve"> de forma presencial</w:t>
      </w:r>
      <w:r>
        <w:rPr>
          <w:rFonts w:ascii="Arial" w:hAnsi="Arial" w:cs="Arial"/>
          <w:sz w:val="20"/>
          <w:szCs w:val="20"/>
        </w:rPr>
        <w:t xml:space="preserve"> no Município de Macaé, em horário comercial, </w:t>
      </w:r>
      <w:r w:rsidR="00DA0009">
        <w:rPr>
          <w:rFonts w:ascii="Arial" w:hAnsi="Arial" w:cs="Arial"/>
          <w:sz w:val="20"/>
          <w:szCs w:val="20"/>
        </w:rPr>
        <w:t xml:space="preserve">em dia e hora a serem definidos, considerando a urgente necessidade de </w:t>
      </w:r>
      <w:r w:rsidR="00AE7B29">
        <w:rPr>
          <w:rFonts w:ascii="Arial" w:hAnsi="Arial" w:cs="Arial"/>
          <w:sz w:val="20"/>
          <w:szCs w:val="20"/>
        </w:rPr>
        <w:t>treinamento</w:t>
      </w:r>
      <w:r w:rsidR="00DA0009">
        <w:rPr>
          <w:rFonts w:ascii="Arial" w:hAnsi="Arial" w:cs="Arial"/>
          <w:sz w:val="20"/>
          <w:szCs w:val="20"/>
        </w:rPr>
        <w:t>.</w:t>
      </w:r>
    </w:p>
    <w:p w:rsidR="009D7312" w:rsidRDefault="005C4CC5" w:rsidP="002574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ementa do curso deve</w:t>
      </w:r>
      <w:r w:rsidR="002E10B2">
        <w:rPr>
          <w:rFonts w:ascii="Arial" w:hAnsi="Arial" w:cs="Arial"/>
          <w:sz w:val="20"/>
          <w:szCs w:val="20"/>
        </w:rPr>
        <w:t>rá ser elaborada considerando a prática</w:t>
      </w:r>
      <w:r w:rsidR="00DA0009">
        <w:rPr>
          <w:rFonts w:ascii="Arial" w:hAnsi="Arial" w:cs="Arial"/>
          <w:sz w:val="20"/>
          <w:szCs w:val="20"/>
        </w:rPr>
        <w:t>, trazendo exemplos e vivências, a ser alinhada com a Contratante e moldada de acordo com sua necessidade</w:t>
      </w:r>
      <w:r w:rsidR="005E31F1">
        <w:rPr>
          <w:rFonts w:ascii="Arial" w:hAnsi="Arial" w:cs="Arial"/>
          <w:sz w:val="20"/>
          <w:szCs w:val="20"/>
        </w:rPr>
        <w:t xml:space="preserve"> identificada</w:t>
      </w:r>
      <w:r w:rsidR="00DA0009">
        <w:rPr>
          <w:rFonts w:ascii="Arial" w:hAnsi="Arial" w:cs="Arial"/>
          <w:sz w:val="20"/>
          <w:szCs w:val="20"/>
        </w:rPr>
        <w:t>.</w:t>
      </w:r>
    </w:p>
    <w:p w:rsidR="005C4CC5" w:rsidRDefault="005C4CC5" w:rsidP="002574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aula deverá ser ministrada com recursos didáticos e tecnológicos apropriados.</w:t>
      </w:r>
    </w:p>
    <w:p w:rsidR="005C4CC5" w:rsidRDefault="005C4CC5" w:rsidP="005C4CC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Após a conclusão </w:t>
      </w:r>
      <w:proofErr w:type="gramStart"/>
      <w:r>
        <w:rPr>
          <w:rFonts w:ascii="Arial" w:hAnsi="Arial" w:cs="Arial"/>
          <w:sz w:val="20"/>
          <w:szCs w:val="20"/>
        </w:rPr>
        <w:t xml:space="preserve">da </w:t>
      </w:r>
      <w:r w:rsidR="00AE7B29">
        <w:rPr>
          <w:rFonts w:ascii="Arial" w:hAnsi="Arial" w:cs="Arial"/>
          <w:sz w:val="20"/>
          <w:szCs w:val="20"/>
        </w:rPr>
        <w:t>treinamento</w:t>
      </w:r>
      <w:proofErr w:type="gramEnd"/>
      <w:r>
        <w:rPr>
          <w:rFonts w:ascii="Arial" w:hAnsi="Arial" w:cs="Arial"/>
          <w:sz w:val="20"/>
          <w:szCs w:val="20"/>
        </w:rPr>
        <w:t>, deverá ser emitido certificado em nome dos participantes.</w:t>
      </w:r>
    </w:p>
    <w:p w:rsidR="00DA0009" w:rsidRDefault="00DB308D" w:rsidP="00DA000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Carga horária adequada.</w:t>
      </w:r>
    </w:p>
    <w:p w:rsidR="005C4CC5" w:rsidRDefault="005C4CC5" w:rsidP="005C4CC5">
      <w:pPr>
        <w:jc w:val="both"/>
        <w:rPr>
          <w:rFonts w:ascii="Arial" w:hAnsi="Arial" w:cs="Arial"/>
          <w:sz w:val="20"/>
          <w:szCs w:val="20"/>
        </w:rPr>
      </w:pPr>
      <w:r w:rsidRPr="005C4CC5">
        <w:rPr>
          <w:rFonts w:ascii="Arial" w:hAnsi="Arial" w:cs="Arial"/>
          <w:sz w:val="20"/>
          <w:szCs w:val="20"/>
        </w:rPr>
        <w:t>4.1.</w:t>
      </w:r>
      <w:r w:rsidR="005E31F1">
        <w:rPr>
          <w:rFonts w:ascii="Arial" w:hAnsi="Arial" w:cs="Arial"/>
          <w:sz w:val="20"/>
          <w:szCs w:val="20"/>
        </w:rPr>
        <w:t>2</w:t>
      </w:r>
      <w:r w:rsidRPr="005C4CC5">
        <w:rPr>
          <w:rFonts w:ascii="Arial" w:hAnsi="Arial" w:cs="Arial"/>
          <w:sz w:val="20"/>
          <w:szCs w:val="20"/>
        </w:rPr>
        <w:t xml:space="preserve">. Da </w:t>
      </w:r>
      <w:r>
        <w:rPr>
          <w:rFonts w:ascii="Arial" w:hAnsi="Arial" w:cs="Arial"/>
          <w:sz w:val="20"/>
          <w:szCs w:val="20"/>
        </w:rPr>
        <w:t>Contratação:</w:t>
      </w:r>
    </w:p>
    <w:p w:rsidR="00EF1D63" w:rsidRDefault="00EF1D63" w:rsidP="0016368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Demonstração da notória especialização</w:t>
      </w:r>
    </w:p>
    <w:p w:rsidR="00163689" w:rsidRPr="006C0407" w:rsidRDefault="007F7732" w:rsidP="0016368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6C0407">
        <w:rPr>
          <w:rFonts w:ascii="Arial" w:hAnsi="Arial" w:cs="Arial"/>
          <w:sz w:val="20"/>
          <w:szCs w:val="20"/>
        </w:rPr>
        <w:t>A e</w:t>
      </w:r>
      <w:r w:rsidR="00163689" w:rsidRPr="006C0407">
        <w:rPr>
          <w:rFonts w:ascii="Arial" w:hAnsi="Arial" w:cs="Arial"/>
          <w:sz w:val="20"/>
          <w:szCs w:val="20"/>
        </w:rPr>
        <w:t xml:space="preserve">menta do curso </w:t>
      </w:r>
      <w:r w:rsidRPr="006C0407">
        <w:rPr>
          <w:rFonts w:ascii="Arial" w:hAnsi="Arial" w:cs="Arial"/>
          <w:sz w:val="20"/>
          <w:szCs w:val="20"/>
        </w:rPr>
        <w:t xml:space="preserve">deverá ser </w:t>
      </w:r>
      <w:r w:rsidR="00163689" w:rsidRPr="006C0407">
        <w:rPr>
          <w:rFonts w:ascii="Arial" w:hAnsi="Arial" w:cs="Arial"/>
          <w:sz w:val="20"/>
          <w:szCs w:val="20"/>
        </w:rPr>
        <w:t>moldada de acordo com a necessidade da equipe.</w:t>
      </w:r>
    </w:p>
    <w:p w:rsidR="00B40A15" w:rsidRPr="006C0407" w:rsidRDefault="005C4CC5" w:rsidP="00B40A1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6C0407">
        <w:rPr>
          <w:rFonts w:ascii="Arial" w:hAnsi="Arial" w:cs="Arial"/>
          <w:sz w:val="20"/>
          <w:szCs w:val="20"/>
        </w:rPr>
        <w:t>Atestado de capacidade técnica;</w:t>
      </w:r>
    </w:p>
    <w:p w:rsidR="005C4CC5" w:rsidRPr="006C0407" w:rsidRDefault="00830404" w:rsidP="005C4CC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6C0407">
        <w:rPr>
          <w:rFonts w:ascii="Arial" w:hAnsi="Arial" w:cs="Arial"/>
          <w:sz w:val="20"/>
          <w:szCs w:val="20"/>
        </w:rPr>
        <w:t>Habilitação jurídica, fiscal, social e trabalhista;</w:t>
      </w:r>
    </w:p>
    <w:p w:rsidR="005C4CC5" w:rsidRPr="006C0407" w:rsidRDefault="005C4CC5" w:rsidP="005C4CC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6C0407">
        <w:rPr>
          <w:rFonts w:ascii="Arial" w:hAnsi="Arial" w:cs="Arial"/>
          <w:sz w:val="20"/>
          <w:szCs w:val="20"/>
        </w:rPr>
        <w:t>Comprovação da razoabilidade dos custos</w:t>
      </w:r>
      <w:r w:rsidR="00A11A68" w:rsidRPr="006C0407">
        <w:rPr>
          <w:rFonts w:ascii="Arial" w:hAnsi="Arial" w:cs="Arial"/>
          <w:sz w:val="20"/>
          <w:szCs w:val="20"/>
        </w:rPr>
        <w:t>;</w:t>
      </w:r>
    </w:p>
    <w:bookmarkEnd w:id="2"/>
    <w:p w:rsidR="00995958" w:rsidRDefault="00995958" w:rsidP="00425228">
      <w:pPr>
        <w:jc w:val="both"/>
        <w:rPr>
          <w:rFonts w:ascii="Arial" w:hAnsi="Arial" w:cs="Arial"/>
          <w:sz w:val="20"/>
          <w:szCs w:val="20"/>
        </w:rPr>
      </w:pPr>
    </w:p>
    <w:p w:rsidR="00D0344E" w:rsidRDefault="004314B8" w:rsidP="00425228">
      <w:pPr>
        <w:jc w:val="both"/>
        <w:rPr>
          <w:rFonts w:ascii="Arial" w:hAnsi="Arial" w:cs="Arial"/>
          <w:sz w:val="20"/>
          <w:szCs w:val="20"/>
        </w:rPr>
      </w:pPr>
      <w:r w:rsidRPr="00C716C0">
        <w:rPr>
          <w:rFonts w:ascii="Arial" w:hAnsi="Arial" w:cs="Arial"/>
          <w:sz w:val="20"/>
          <w:szCs w:val="20"/>
        </w:rPr>
        <w:t>4</w:t>
      </w:r>
      <w:r w:rsidR="002574D4" w:rsidRPr="00C716C0">
        <w:rPr>
          <w:rFonts w:ascii="Arial" w:hAnsi="Arial" w:cs="Arial"/>
          <w:sz w:val="20"/>
          <w:szCs w:val="20"/>
        </w:rPr>
        <w:t xml:space="preserve">.2. </w:t>
      </w:r>
      <w:bookmarkStart w:id="3" w:name="_Hlk160143122"/>
      <w:r w:rsidR="002574D4" w:rsidRPr="00C716C0">
        <w:rPr>
          <w:rFonts w:ascii="Arial" w:hAnsi="Arial" w:cs="Arial"/>
          <w:sz w:val="20"/>
          <w:szCs w:val="20"/>
        </w:rPr>
        <w:t>O</w:t>
      </w:r>
      <w:r w:rsidR="00C716C0" w:rsidRPr="00C716C0">
        <w:rPr>
          <w:rFonts w:ascii="Arial" w:hAnsi="Arial" w:cs="Arial"/>
          <w:sz w:val="20"/>
          <w:szCs w:val="20"/>
        </w:rPr>
        <w:t>s</w:t>
      </w:r>
      <w:r w:rsidRPr="00C716C0">
        <w:rPr>
          <w:rFonts w:ascii="Arial" w:hAnsi="Arial" w:cs="Arial"/>
          <w:sz w:val="20"/>
          <w:szCs w:val="20"/>
        </w:rPr>
        <w:t xml:space="preserve"> </w:t>
      </w:r>
      <w:r w:rsidR="002574D4" w:rsidRPr="00C716C0">
        <w:rPr>
          <w:rFonts w:ascii="Arial" w:hAnsi="Arial" w:cs="Arial"/>
          <w:sz w:val="20"/>
          <w:szCs w:val="20"/>
        </w:rPr>
        <w:t>serviço</w:t>
      </w:r>
      <w:r w:rsidR="00C716C0" w:rsidRPr="00C716C0">
        <w:rPr>
          <w:rFonts w:ascii="Arial" w:hAnsi="Arial" w:cs="Arial"/>
          <w:sz w:val="20"/>
          <w:szCs w:val="20"/>
        </w:rPr>
        <w:t>s</w:t>
      </w:r>
      <w:r w:rsidRPr="00C716C0">
        <w:rPr>
          <w:rFonts w:ascii="Arial" w:hAnsi="Arial" w:cs="Arial"/>
          <w:sz w:val="20"/>
          <w:szCs w:val="20"/>
        </w:rPr>
        <w:t xml:space="preserve"> que se pretende</w:t>
      </w:r>
      <w:r w:rsidR="005B7785">
        <w:rPr>
          <w:rFonts w:ascii="Arial" w:hAnsi="Arial" w:cs="Arial"/>
          <w:sz w:val="20"/>
          <w:szCs w:val="20"/>
        </w:rPr>
        <w:t>m</w:t>
      </w:r>
      <w:r w:rsidRPr="00C716C0">
        <w:rPr>
          <w:rFonts w:ascii="Arial" w:hAnsi="Arial" w:cs="Arial"/>
          <w:sz w:val="20"/>
          <w:szCs w:val="20"/>
        </w:rPr>
        <w:t xml:space="preserve"> cont</w:t>
      </w:r>
      <w:r w:rsidR="002574D4" w:rsidRPr="00C716C0">
        <w:rPr>
          <w:rFonts w:ascii="Arial" w:hAnsi="Arial" w:cs="Arial"/>
          <w:sz w:val="20"/>
          <w:szCs w:val="20"/>
        </w:rPr>
        <w:t>ratar são</w:t>
      </w:r>
      <w:r w:rsidR="00A23B90">
        <w:rPr>
          <w:rFonts w:ascii="Arial" w:hAnsi="Arial" w:cs="Arial"/>
          <w:sz w:val="20"/>
          <w:szCs w:val="20"/>
        </w:rPr>
        <w:t xml:space="preserve"> </w:t>
      </w:r>
      <w:r w:rsidR="002574D4" w:rsidRPr="00C716C0">
        <w:rPr>
          <w:rFonts w:ascii="Arial" w:hAnsi="Arial" w:cs="Arial"/>
          <w:sz w:val="20"/>
          <w:szCs w:val="20"/>
        </w:rPr>
        <w:t>técnicos especializados de natureza</w:t>
      </w:r>
      <w:r w:rsidR="005B7785">
        <w:rPr>
          <w:rFonts w:ascii="Arial" w:hAnsi="Arial" w:cs="Arial"/>
          <w:sz w:val="20"/>
          <w:szCs w:val="20"/>
        </w:rPr>
        <w:t xml:space="preserve"> predominantemente intelectual,</w:t>
      </w:r>
      <w:r w:rsidR="002574D4" w:rsidRPr="00C716C0">
        <w:rPr>
          <w:rFonts w:ascii="Arial" w:hAnsi="Arial" w:cs="Arial"/>
          <w:sz w:val="20"/>
          <w:szCs w:val="20"/>
        </w:rPr>
        <w:t xml:space="preserve"> </w:t>
      </w:r>
      <w:r w:rsidR="005B7785">
        <w:rPr>
          <w:rFonts w:ascii="Arial" w:hAnsi="Arial" w:cs="Arial"/>
          <w:sz w:val="20"/>
          <w:szCs w:val="20"/>
        </w:rPr>
        <w:t xml:space="preserve">por isso </w:t>
      </w:r>
      <w:r w:rsidRPr="00C716C0">
        <w:rPr>
          <w:rFonts w:ascii="Arial" w:hAnsi="Arial" w:cs="Arial"/>
          <w:sz w:val="20"/>
          <w:szCs w:val="20"/>
        </w:rPr>
        <w:t xml:space="preserve">não </w:t>
      </w:r>
      <w:r w:rsidR="005B7785">
        <w:rPr>
          <w:rFonts w:ascii="Arial" w:hAnsi="Arial" w:cs="Arial"/>
          <w:sz w:val="20"/>
          <w:szCs w:val="20"/>
        </w:rPr>
        <w:t xml:space="preserve">são </w:t>
      </w:r>
      <w:r w:rsidR="00C716C0" w:rsidRPr="00C716C0">
        <w:rPr>
          <w:rFonts w:ascii="Arial" w:hAnsi="Arial" w:cs="Arial"/>
          <w:sz w:val="20"/>
          <w:szCs w:val="20"/>
        </w:rPr>
        <w:t xml:space="preserve">passíveis de </w:t>
      </w:r>
      <w:r w:rsidR="006C3BF1">
        <w:rPr>
          <w:rFonts w:ascii="Arial" w:hAnsi="Arial" w:cs="Arial"/>
          <w:sz w:val="20"/>
          <w:szCs w:val="20"/>
        </w:rPr>
        <w:t>equiparação e comparação</w:t>
      </w:r>
      <w:r w:rsidR="00FB30F3">
        <w:rPr>
          <w:rFonts w:ascii="Arial" w:hAnsi="Arial" w:cs="Arial"/>
          <w:sz w:val="20"/>
          <w:szCs w:val="20"/>
        </w:rPr>
        <w:t>.</w:t>
      </w:r>
    </w:p>
    <w:bookmarkEnd w:id="3"/>
    <w:p w:rsidR="00830404" w:rsidRDefault="00830404" w:rsidP="00425228">
      <w:pPr>
        <w:jc w:val="both"/>
        <w:rPr>
          <w:rFonts w:ascii="Arial" w:hAnsi="Arial" w:cs="Arial"/>
          <w:sz w:val="20"/>
          <w:szCs w:val="20"/>
        </w:rPr>
      </w:pPr>
    </w:p>
    <w:p w:rsidR="00FB30F3" w:rsidRPr="00672E0B" w:rsidRDefault="00FB30F3" w:rsidP="00425228">
      <w:pPr>
        <w:jc w:val="both"/>
        <w:rPr>
          <w:rFonts w:ascii="Arial" w:hAnsi="Arial" w:cs="Arial"/>
          <w:sz w:val="20"/>
          <w:szCs w:val="20"/>
        </w:rPr>
      </w:pPr>
    </w:p>
    <w:p w:rsidR="004227C5" w:rsidRPr="00B4387B" w:rsidRDefault="00B4387B" w:rsidP="0042522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5</w:t>
      </w:r>
      <w:r w:rsidR="004227C5" w:rsidRPr="00B4387B">
        <w:rPr>
          <w:rFonts w:ascii="Arial" w:hAnsi="Arial" w:cs="Arial"/>
          <w:b/>
          <w:sz w:val="20"/>
          <w:szCs w:val="20"/>
        </w:rPr>
        <w:t xml:space="preserve">. </w:t>
      </w:r>
      <w:r w:rsidR="00F24845">
        <w:rPr>
          <w:rFonts w:ascii="Arial" w:hAnsi="Arial" w:cs="Arial"/>
          <w:b/>
          <w:sz w:val="20"/>
          <w:szCs w:val="20"/>
        </w:rPr>
        <w:t>ESTIMATIVAS DAS QUANTIDADES PARA A CONTRATAÇÃ</w:t>
      </w:r>
      <w:r w:rsidR="006C0407">
        <w:rPr>
          <w:rFonts w:ascii="Arial" w:hAnsi="Arial" w:cs="Arial"/>
          <w:b/>
          <w:sz w:val="20"/>
          <w:szCs w:val="20"/>
        </w:rPr>
        <w:t>O</w:t>
      </w:r>
    </w:p>
    <w:p w:rsidR="00D0344E" w:rsidRDefault="00D0344E" w:rsidP="00D0344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5.1. </w:t>
      </w:r>
      <w:r w:rsidR="00DB308D">
        <w:rPr>
          <w:rFonts w:ascii="Arial" w:hAnsi="Arial" w:cs="Arial"/>
          <w:sz w:val="20"/>
          <w:szCs w:val="20"/>
        </w:rPr>
        <w:t xml:space="preserve">A quantidade desejada é a que segue abaixo em resumo. </w:t>
      </w:r>
    </w:p>
    <w:tbl>
      <w:tblPr>
        <w:tblW w:w="4140" w:type="dxa"/>
        <w:jc w:val="center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2220"/>
      </w:tblGrid>
      <w:tr w:rsidR="00232E55" w:rsidRPr="00232E55" w:rsidTr="00E74225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55" w:rsidRPr="00232E55" w:rsidRDefault="00232E55" w:rsidP="00232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232E55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CATSER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55" w:rsidRPr="00232E55" w:rsidRDefault="00232E55" w:rsidP="00232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232E55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QTD.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55" w:rsidRPr="00232E55" w:rsidRDefault="00232E55" w:rsidP="00232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232E55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DESCRIÇÃO</w:t>
            </w:r>
          </w:p>
        </w:tc>
      </w:tr>
      <w:tr w:rsidR="00232E55" w:rsidRPr="00232E55" w:rsidTr="00E74225">
        <w:trPr>
          <w:trHeight w:val="9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55" w:rsidRPr="00232E55" w:rsidRDefault="00232E55" w:rsidP="00232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32E55">
              <w:rPr>
                <w:rFonts w:ascii="Calibri" w:eastAsia="Times New Roman" w:hAnsi="Calibri" w:cs="Calibri"/>
                <w:color w:val="000000"/>
                <w:lang w:eastAsia="pt-BR"/>
              </w:rPr>
              <w:t>21172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55" w:rsidRPr="00232E55" w:rsidRDefault="00232E55" w:rsidP="00232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232E55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E55" w:rsidRPr="00232E55" w:rsidRDefault="00AE7B29" w:rsidP="00232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TREINAMENTO </w:t>
            </w:r>
            <w:r w:rsidR="00DB308D">
              <w:rPr>
                <w:rFonts w:ascii="Calibri" w:eastAsia="Times New Roman" w:hAnsi="Calibri" w:cs="Calibri"/>
                <w:color w:val="000000"/>
                <w:lang w:eastAsia="pt-BR"/>
              </w:rPr>
              <w:t>EM</w:t>
            </w:r>
            <w:r w:rsidR="00232E5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="00232E55" w:rsidRPr="00232E55">
              <w:rPr>
                <w:rFonts w:ascii="Calibri" w:eastAsia="Times New Roman" w:hAnsi="Calibri" w:cs="Calibri"/>
                <w:color w:val="000000"/>
                <w:lang w:eastAsia="pt-BR"/>
              </w:rPr>
              <w:t>ETP E MAPA DE RISCOS EM OBRAS PÚBLICAS NA PRÁTICA</w:t>
            </w:r>
          </w:p>
        </w:tc>
      </w:tr>
    </w:tbl>
    <w:p w:rsidR="004314B8" w:rsidRDefault="004314B8" w:rsidP="00D0344E">
      <w:pPr>
        <w:jc w:val="both"/>
        <w:rPr>
          <w:rFonts w:ascii="Arial" w:hAnsi="Arial" w:cs="Arial"/>
          <w:sz w:val="20"/>
          <w:szCs w:val="20"/>
        </w:rPr>
      </w:pPr>
    </w:p>
    <w:p w:rsidR="004314B8" w:rsidRPr="004314B8" w:rsidRDefault="00D0344E" w:rsidP="0042522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5.2. </w:t>
      </w:r>
      <w:r w:rsidR="00232E55">
        <w:rPr>
          <w:rFonts w:ascii="Arial" w:hAnsi="Arial" w:cs="Arial"/>
          <w:sz w:val="20"/>
          <w:szCs w:val="20"/>
        </w:rPr>
        <w:t xml:space="preserve">O curso será ministrado para uma classe de </w:t>
      </w:r>
      <w:r w:rsidR="0031748D">
        <w:rPr>
          <w:rFonts w:ascii="Arial" w:hAnsi="Arial" w:cs="Arial"/>
          <w:sz w:val="20"/>
          <w:szCs w:val="20"/>
        </w:rPr>
        <w:t xml:space="preserve">aproximadamente </w:t>
      </w:r>
      <w:r w:rsidR="00232E55">
        <w:rPr>
          <w:rFonts w:ascii="Arial" w:hAnsi="Arial" w:cs="Arial"/>
          <w:sz w:val="20"/>
          <w:szCs w:val="20"/>
        </w:rPr>
        <w:t xml:space="preserve">40 profissionais lotados na Secretaria Municipal de Infraestrutura e Secretaria Municipal Adjunta de Obras que desenvolvem atividades relacionadas </w:t>
      </w:r>
      <w:proofErr w:type="gramStart"/>
      <w:r w:rsidR="00232E55">
        <w:rPr>
          <w:rFonts w:ascii="Arial" w:hAnsi="Arial" w:cs="Arial"/>
          <w:sz w:val="20"/>
          <w:szCs w:val="20"/>
        </w:rPr>
        <w:t>a</w:t>
      </w:r>
      <w:proofErr w:type="gramEnd"/>
      <w:r w:rsidR="00232E55">
        <w:rPr>
          <w:rFonts w:ascii="Arial" w:hAnsi="Arial" w:cs="Arial"/>
          <w:sz w:val="20"/>
          <w:szCs w:val="20"/>
        </w:rPr>
        <w:t xml:space="preserve"> fase de planejamento das contratações de obras e serviços de engenharia,</w:t>
      </w:r>
      <w:r w:rsidR="00E74225">
        <w:rPr>
          <w:rFonts w:ascii="Arial" w:hAnsi="Arial" w:cs="Arial"/>
          <w:sz w:val="20"/>
          <w:szCs w:val="20"/>
        </w:rPr>
        <w:t xml:space="preserve"> como</w:t>
      </w:r>
      <w:r w:rsidR="00232E55">
        <w:rPr>
          <w:rFonts w:ascii="Arial" w:hAnsi="Arial" w:cs="Arial"/>
          <w:sz w:val="20"/>
          <w:szCs w:val="20"/>
        </w:rPr>
        <w:t xml:space="preserve"> o corpo técnico de arquiteto</w:t>
      </w:r>
      <w:r w:rsidR="00E74225">
        <w:rPr>
          <w:rFonts w:ascii="Arial" w:hAnsi="Arial" w:cs="Arial"/>
          <w:sz w:val="20"/>
          <w:szCs w:val="20"/>
        </w:rPr>
        <w:t>s</w:t>
      </w:r>
      <w:r w:rsidR="00232E55">
        <w:rPr>
          <w:rFonts w:ascii="Arial" w:hAnsi="Arial" w:cs="Arial"/>
          <w:sz w:val="20"/>
          <w:szCs w:val="20"/>
        </w:rPr>
        <w:t xml:space="preserve"> e engenheiros </w:t>
      </w:r>
      <w:r w:rsidR="00E74225">
        <w:rPr>
          <w:rFonts w:ascii="Arial" w:hAnsi="Arial" w:cs="Arial"/>
          <w:sz w:val="20"/>
          <w:szCs w:val="20"/>
        </w:rPr>
        <w:t xml:space="preserve">responsáveis pela </w:t>
      </w:r>
      <w:r w:rsidR="00232E55">
        <w:rPr>
          <w:rFonts w:ascii="Arial" w:hAnsi="Arial" w:cs="Arial"/>
          <w:sz w:val="20"/>
          <w:szCs w:val="20"/>
        </w:rPr>
        <w:t xml:space="preserve">elaboração </w:t>
      </w:r>
      <w:r w:rsidR="00E74225">
        <w:rPr>
          <w:rFonts w:ascii="Arial" w:hAnsi="Arial" w:cs="Arial"/>
          <w:sz w:val="20"/>
          <w:szCs w:val="20"/>
        </w:rPr>
        <w:t xml:space="preserve">de </w:t>
      </w:r>
      <w:r w:rsidR="00232E55">
        <w:rPr>
          <w:rFonts w:ascii="Arial" w:hAnsi="Arial" w:cs="Arial"/>
          <w:sz w:val="20"/>
          <w:szCs w:val="20"/>
        </w:rPr>
        <w:t xml:space="preserve">projetos e orçamentos, </w:t>
      </w:r>
      <w:r w:rsidR="00E74225">
        <w:rPr>
          <w:rFonts w:ascii="Arial" w:hAnsi="Arial" w:cs="Arial"/>
          <w:sz w:val="20"/>
          <w:szCs w:val="20"/>
        </w:rPr>
        <w:t>apto</w:t>
      </w:r>
      <w:r w:rsidR="005B7785">
        <w:rPr>
          <w:rFonts w:ascii="Arial" w:hAnsi="Arial" w:cs="Arial"/>
          <w:sz w:val="20"/>
          <w:szCs w:val="20"/>
        </w:rPr>
        <w:t>s</w:t>
      </w:r>
      <w:r w:rsidR="00E74225">
        <w:rPr>
          <w:rFonts w:ascii="Arial" w:hAnsi="Arial" w:cs="Arial"/>
          <w:sz w:val="20"/>
          <w:szCs w:val="20"/>
        </w:rPr>
        <w:t xml:space="preserve"> </w:t>
      </w:r>
      <w:r w:rsidR="00232E55">
        <w:rPr>
          <w:rFonts w:ascii="Arial" w:hAnsi="Arial" w:cs="Arial"/>
          <w:sz w:val="20"/>
          <w:szCs w:val="20"/>
        </w:rPr>
        <w:t>para</w:t>
      </w:r>
      <w:r w:rsidR="00E74225">
        <w:rPr>
          <w:rFonts w:ascii="Arial" w:hAnsi="Arial" w:cs="Arial"/>
          <w:sz w:val="20"/>
          <w:szCs w:val="20"/>
        </w:rPr>
        <w:t xml:space="preserve"> realizar</w:t>
      </w:r>
      <w:r w:rsidR="00232E55">
        <w:rPr>
          <w:rFonts w:ascii="Arial" w:hAnsi="Arial" w:cs="Arial"/>
          <w:sz w:val="20"/>
          <w:szCs w:val="20"/>
        </w:rPr>
        <w:t xml:space="preserve"> análise da viabilidade técni</w:t>
      </w:r>
      <w:r w:rsidR="00E74225">
        <w:rPr>
          <w:rFonts w:ascii="Arial" w:hAnsi="Arial" w:cs="Arial"/>
          <w:sz w:val="20"/>
          <w:szCs w:val="20"/>
        </w:rPr>
        <w:t xml:space="preserve">ca e econômica das contratações, e outros </w:t>
      </w:r>
      <w:r w:rsidR="005B7785">
        <w:rPr>
          <w:rFonts w:ascii="Arial" w:hAnsi="Arial" w:cs="Arial"/>
          <w:sz w:val="20"/>
          <w:szCs w:val="20"/>
        </w:rPr>
        <w:t xml:space="preserve">profissionais, tais </w:t>
      </w:r>
      <w:r w:rsidR="00E74225">
        <w:rPr>
          <w:rFonts w:ascii="Arial" w:hAnsi="Arial" w:cs="Arial"/>
          <w:sz w:val="20"/>
          <w:szCs w:val="20"/>
        </w:rPr>
        <w:t xml:space="preserve">como agente de contratações, jurídico, integrantes dos setor </w:t>
      </w:r>
      <w:r w:rsidR="005B7785">
        <w:rPr>
          <w:rFonts w:ascii="Arial" w:hAnsi="Arial" w:cs="Arial"/>
          <w:sz w:val="20"/>
          <w:szCs w:val="20"/>
        </w:rPr>
        <w:t>de</w:t>
      </w:r>
      <w:r w:rsidR="00E74225">
        <w:rPr>
          <w:rFonts w:ascii="Arial" w:hAnsi="Arial" w:cs="Arial"/>
          <w:sz w:val="20"/>
          <w:szCs w:val="20"/>
        </w:rPr>
        <w:t xml:space="preserve"> acompanhamento de processo e gestores.</w:t>
      </w:r>
    </w:p>
    <w:p w:rsidR="00476BC8" w:rsidRPr="00B4387B" w:rsidRDefault="00B4387B" w:rsidP="0042522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476BC8" w:rsidRPr="00B4387B">
        <w:rPr>
          <w:rFonts w:ascii="Arial" w:hAnsi="Arial" w:cs="Arial"/>
          <w:b/>
          <w:sz w:val="20"/>
          <w:szCs w:val="20"/>
        </w:rPr>
        <w:t xml:space="preserve">. </w:t>
      </w:r>
      <w:r w:rsidR="00F24845">
        <w:rPr>
          <w:rFonts w:ascii="Arial" w:hAnsi="Arial" w:cs="Arial"/>
          <w:b/>
          <w:sz w:val="20"/>
          <w:szCs w:val="20"/>
        </w:rPr>
        <w:t>LEVANTAMENTO DE MERCADO</w:t>
      </w:r>
      <w:r w:rsidR="00476BC8" w:rsidRPr="00B4387B">
        <w:rPr>
          <w:rFonts w:ascii="Arial" w:hAnsi="Arial" w:cs="Arial"/>
          <w:b/>
          <w:sz w:val="20"/>
          <w:szCs w:val="20"/>
        </w:rPr>
        <w:t xml:space="preserve"> </w:t>
      </w:r>
    </w:p>
    <w:p w:rsidR="007C1B53" w:rsidRPr="00CF0EFB" w:rsidRDefault="00C32AE7" w:rsidP="007C1B5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6.1. </w:t>
      </w:r>
      <w:r w:rsidR="006C3BF1">
        <w:rPr>
          <w:rFonts w:ascii="Arial" w:hAnsi="Arial" w:cs="Arial"/>
          <w:sz w:val="20"/>
          <w:szCs w:val="20"/>
        </w:rPr>
        <w:t xml:space="preserve">Por </w:t>
      </w:r>
      <w:r w:rsidR="00D90672">
        <w:rPr>
          <w:rFonts w:ascii="Arial" w:hAnsi="Arial" w:cs="Arial"/>
          <w:sz w:val="20"/>
          <w:szCs w:val="20"/>
        </w:rPr>
        <w:t xml:space="preserve">se </w:t>
      </w:r>
      <w:r w:rsidR="00AF15EB" w:rsidRPr="00C716C0">
        <w:rPr>
          <w:rFonts w:ascii="Arial" w:hAnsi="Arial" w:cs="Arial"/>
          <w:sz w:val="20"/>
          <w:szCs w:val="20"/>
        </w:rPr>
        <w:t>tratar</w:t>
      </w:r>
      <w:r w:rsidR="00AF15EB">
        <w:rPr>
          <w:rFonts w:ascii="Arial" w:hAnsi="Arial" w:cs="Arial"/>
          <w:sz w:val="20"/>
          <w:szCs w:val="20"/>
        </w:rPr>
        <w:t xml:space="preserve"> de contratação de serviços</w:t>
      </w:r>
      <w:r w:rsidR="00AF15EB" w:rsidRPr="00C716C0">
        <w:rPr>
          <w:rFonts w:ascii="Arial" w:hAnsi="Arial" w:cs="Arial"/>
          <w:sz w:val="20"/>
          <w:szCs w:val="20"/>
        </w:rPr>
        <w:t xml:space="preserve"> técnicos especializados de natur</w:t>
      </w:r>
      <w:r w:rsidR="00AF15EB">
        <w:rPr>
          <w:rFonts w:ascii="Arial" w:hAnsi="Arial" w:cs="Arial"/>
          <w:sz w:val="20"/>
          <w:szCs w:val="20"/>
        </w:rPr>
        <w:t xml:space="preserve">eza </w:t>
      </w:r>
      <w:r w:rsidR="00AF15EB" w:rsidRPr="00CF0EFB">
        <w:rPr>
          <w:rFonts w:ascii="Arial" w:hAnsi="Arial" w:cs="Arial"/>
          <w:sz w:val="20"/>
          <w:szCs w:val="20"/>
        </w:rPr>
        <w:t>predominantemente intelectual</w:t>
      </w:r>
      <w:r w:rsidR="005B7785" w:rsidRPr="00CF0EFB">
        <w:rPr>
          <w:rFonts w:ascii="Arial" w:hAnsi="Arial" w:cs="Arial"/>
          <w:sz w:val="20"/>
          <w:szCs w:val="20"/>
        </w:rPr>
        <w:t xml:space="preserve">, o levantamento de mercado aqui realizado não </w:t>
      </w:r>
      <w:r w:rsidR="00F6034C">
        <w:rPr>
          <w:rFonts w:ascii="Arial" w:hAnsi="Arial" w:cs="Arial"/>
          <w:sz w:val="20"/>
          <w:szCs w:val="20"/>
        </w:rPr>
        <w:t>se limita</w:t>
      </w:r>
      <w:r w:rsidR="005B7785" w:rsidRPr="00CF0EFB">
        <w:rPr>
          <w:rFonts w:ascii="Arial" w:hAnsi="Arial" w:cs="Arial"/>
          <w:sz w:val="20"/>
          <w:szCs w:val="20"/>
        </w:rPr>
        <w:t xml:space="preserve"> a análise de possíveis soluções de modo comparativo, </w:t>
      </w:r>
      <w:r w:rsidR="00EF1D63" w:rsidRPr="00CF0EFB">
        <w:rPr>
          <w:rFonts w:ascii="Arial" w:hAnsi="Arial" w:cs="Arial"/>
          <w:sz w:val="20"/>
          <w:szCs w:val="20"/>
        </w:rPr>
        <w:t>visto não ser possível a definição de parâmetros</w:t>
      </w:r>
      <w:r w:rsidR="00E27C28" w:rsidRPr="00CF0EFB">
        <w:rPr>
          <w:rFonts w:ascii="Arial" w:hAnsi="Arial" w:cs="Arial"/>
          <w:sz w:val="20"/>
          <w:szCs w:val="20"/>
        </w:rPr>
        <w:t>,</w:t>
      </w:r>
      <w:r w:rsidR="00EF1D63" w:rsidRPr="00CF0EFB">
        <w:rPr>
          <w:rFonts w:ascii="Arial" w:hAnsi="Arial" w:cs="Arial"/>
          <w:sz w:val="20"/>
          <w:szCs w:val="20"/>
        </w:rPr>
        <w:t xml:space="preserve"> nem mesmo de indicadores de desempenho e </w:t>
      </w:r>
      <w:r w:rsidR="000C61E5">
        <w:rPr>
          <w:rFonts w:ascii="Arial" w:hAnsi="Arial" w:cs="Arial"/>
          <w:sz w:val="20"/>
          <w:szCs w:val="20"/>
        </w:rPr>
        <w:t>resultados que torne tal</w:t>
      </w:r>
      <w:r w:rsidR="00F6034C">
        <w:rPr>
          <w:rFonts w:ascii="Arial" w:hAnsi="Arial" w:cs="Arial"/>
          <w:sz w:val="20"/>
          <w:szCs w:val="20"/>
        </w:rPr>
        <w:t xml:space="preserve"> análise possível, mas caminha pela busca da notória especialização do profissional ou empresa que atenda a necessidade </w:t>
      </w:r>
      <w:r w:rsidR="006C3BF1">
        <w:rPr>
          <w:rFonts w:ascii="Arial" w:hAnsi="Arial" w:cs="Arial"/>
          <w:sz w:val="20"/>
          <w:szCs w:val="20"/>
        </w:rPr>
        <w:t>levantada</w:t>
      </w:r>
      <w:r w:rsidR="00F6034C">
        <w:rPr>
          <w:rFonts w:ascii="Arial" w:hAnsi="Arial" w:cs="Arial"/>
          <w:sz w:val="20"/>
          <w:szCs w:val="20"/>
        </w:rPr>
        <w:t>.</w:t>
      </w:r>
    </w:p>
    <w:p w:rsidR="00DF3C54" w:rsidRDefault="00EF1D63" w:rsidP="00672E0B">
      <w:pPr>
        <w:jc w:val="both"/>
        <w:rPr>
          <w:rFonts w:ascii="Arial" w:hAnsi="Arial" w:cs="Arial"/>
          <w:sz w:val="20"/>
          <w:szCs w:val="20"/>
        </w:rPr>
      </w:pPr>
      <w:r w:rsidRPr="00CF0EFB">
        <w:rPr>
          <w:rFonts w:ascii="Arial" w:hAnsi="Arial" w:cs="Arial"/>
          <w:sz w:val="20"/>
          <w:szCs w:val="20"/>
        </w:rPr>
        <w:t xml:space="preserve">6.2. </w:t>
      </w:r>
      <w:r w:rsidR="00DF3C54">
        <w:rPr>
          <w:rFonts w:ascii="Arial" w:hAnsi="Arial" w:cs="Arial"/>
          <w:sz w:val="20"/>
          <w:szCs w:val="20"/>
        </w:rPr>
        <w:t xml:space="preserve">Identificou-se </w:t>
      </w:r>
      <w:r w:rsidR="006C3BF1">
        <w:rPr>
          <w:rFonts w:ascii="Arial" w:hAnsi="Arial" w:cs="Arial"/>
          <w:sz w:val="20"/>
          <w:szCs w:val="20"/>
        </w:rPr>
        <w:t>n</w:t>
      </w:r>
      <w:r w:rsidRPr="00CF0EFB">
        <w:rPr>
          <w:rFonts w:ascii="Arial" w:hAnsi="Arial" w:cs="Arial"/>
          <w:sz w:val="20"/>
          <w:szCs w:val="20"/>
        </w:rPr>
        <w:t>o professor André Baeta</w:t>
      </w:r>
      <w:r w:rsidR="00DF3C54">
        <w:rPr>
          <w:rFonts w:ascii="Arial" w:hAnsi="Arial" w:cs="Arial"/>
          <w:sz w:val="20"/>
          <w:szCs w:val="20"/>
        </w:rPr>
        <w:t>, por meio</w:t>
      </w:r>
      <w:r w:rsidR="00DF3C54" w:rsidRPr="00DF3C54">
        <w:rPr>
          <w:rFonts w:ascii="Arial" w:hAnsi="Arial" w:cs="Arial"/>
          <w:sz w:val="20"/>
          <w:szCs w:val="20"/>
        </w:rPr>
        <w:t xml:space="preserve"> </w:t>
      </w:r>
      <w:r w:rsidR="00DF3C54">
        <w:rPr>
          <w:rFonts w:ascii="Arial" w:hAnsi="Arial" w:cs="Arial"/>
          <w:sz w:val="20"/>
          <w:szCs w:val="20"/>
        </w:rPr>
        <w:t>da R</w:t>
      </w:r>
      <w:r w:rsidR="00DF3C54" w:rsidRPr="00CF0EFB">
        <w:rPr>
          <w:rFonts w:ascii="Arial" w:hAnsi="Arial" w:cs="Arial"/>
          <w:sz w:val="20"/>
          <w:szCs w:val="20"/>
        </w:rPr>
        <w:t>8 GESTÃO EM CAPACITAÇÃO LTDA</w:t>
      </w:r>
      <w:r w:rsidR="00DF3C54">
        <w:rPr>
          <w:rFonts w:ascii="Arial" w:hAnsi="Arial" w:cs="Arial"/>
          <w:sz w:val="20"/>
          <w:szCs w:val="20"/>
        </w:rPr>
        <w:t>, a notória especialização desejável e capaz de suprir a necessidade demandada para a presente contratação, por possuir</w:t>
      </w:r>
      <w:r w:rsidR="00E27C28" w:rsidRPr="00CF0EFB">
        <w:rPr>
          <w:rFonts w:ascii="Arial" w:hAnsi="Arial" w:cs="Arial"/>
          <w:sz w:val="20"/>
          <w:szCs w:val="20"/>
        </w:rPr>
        <w:t xml:space="preserve"> </w:t>
      </w:r>
      <w:r w:rsidR="00DF3C54">
        <w:rPr>
          <w:rFonts w:ascii="Arial" w:hAnsi="Arial" w:cs="Arial"/>
          <w:sz w:val="20"/>
          <w:szCs w:val="20"/>
        </w:rPr>
        <w:t>amplo currículo, competência e</w:t>
      </w:r>
      <w:r w:rsidRPr="00CF0EFB">
        <w:rPr>
          <w:rFonts w:ascii="Arial" w:hAnsi="Arial" w:cs="Arial"/>
          <w:sz w:val="20"/>
          <w:szCs w:val="20"/>
        </w:rPr>
        <w:t xml:space="preserve"> dispon</w:t>
      </w:r>
      <w:r w:rsidR="000C61E5">
        <w:rPr>
          <w:rFonts w:ascii="Arial" w:hAnsi="Arial" w:cs="Arial"/>
          <w:sz w:val="20"/>
          <w:szCs w:val="20"/>
        </w:rPr>
        <w:t xml:space="preserve">ibilidade </w:t>
      </w:r>
      <w:r w:rsidRPr="00CF0EFB">
        <w:rPr>
          <w:rFonts w:ascii="Arial" w:hAnsi="Arial" w:cs="Arial"/>
          <w:sz w:val="20"/>
          <w:szCs w:val="20"/>
        </w:rPr>
        <w:t xml:space="preserve">em </w:t>
      </w:r>
      <w:r w:rsidR="00DF3C54">
        <w:rPr>
          <w:rFonts w:ascii="Arial" w:hAnsi="Arial" w:cs="Arial"/>
          <w:sz w:val="20"/>
          <w:szCs w:val="20"/>
        </w:rPr>
        <w:t>ofertar</w:t>
      </w:r>
      <w:r w:rsidRPr="00CF0EFB">
        <w:rPr>
          <w:rFonts w:ascii="Arial" w:hAnsi="Arial" w:cs="Arial"/>
          <w:sz w:val="20"/>
          <w:szCs w:val="20"/>
        </w:rPr>
        <w:t xml:space="preserve"> </w:t>
      </w:r>
      <w:r w:rsidR="00F6034C">
        <w:rPr>
          <w:rFonts w:ascii="Arial" w:hAnsi="Arial" w:cs="Arial"/>
          <w:sz w:val="20"/>
          <w:szCs w:val="20"/>
        </w:rPr>
        <w:t>o treinamento</w:t>
      </w:r>
      <w:r w:rsidRPr="00CF0EFB">
        <w:rPr>
          <w:rFonts w:ascii="Arial" w:hAnsi="Arial" w:cs="Arial"/>
          <w:sz w:val="20"/>
          <w:szCs w:val="20"/>
        </w:rPr>
        <w:t xml:space="preserve"> nos moldes que se pretende contratar</w:t>
      </w:r>
      <w:r w:rsidR="00F6034C">
        <w:rPr>
          <w:rFonts w:ascii="Arial" w:hAnsi="Arial" w:cs="Arial"/>
          <w:sz w:val="20"/>
          <w:szCs w:val="20"/>
        </w:rPr>
        <w:t>, obedecendo aos requisitos estipulados no item 4 deste ETP.</w:t>
      </w:r>
    </w:p>
    <w:p w:rsidR="0039536D" w:rsidRDefault="0039536D" w:rsidP="00672E0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6.2.1. Vantajosidade técnica: </w:t>
      </w:r>
      <w:r w:rsidR="00DF3C54">
        <w:rPr>
          <w:rFonts w:ascii="Arial" w:hAnsi="Arial" w:cs="Arial"/>
          <w:sz w:val="20"/>
          <w:szCs w:val="20"/>
        </w:rPr>
        <w:t>Encontramos na solução</w:t>
      </w:r>
      <w:r w:rsidR="006C3BF1">
        <w:rPr>
          <w:rFonts w:ascii="Arial" w:hAnsi="Arial" w:cs="Arial"/>
          <w:sz w:val="20"/>
          <w:szCs w:val="20"/>
        </w:rPr>
        <w:t xml:space="preserve"> escolhida</w:t>
      </w:r>
      <w:r w:rsidR="00DF3C54">
        <w:rPr>
          <w:rFonts w:ascii="Arial" w:hAnsi="Arial" w:cs="Arial"/>
          <w:sz w:val="20"/>
          <w:szCs w:val="20"/>
        </w:rPr>
        <w:t>, a vantaj</w:t>
      </w:r>
      <w:r w:rsidR="00F6034C">
        <w:rPr>
          <w:rFonts w:ascii="Arial" w:hAnsi="Arial" w:cs="Arial"/>
          <w:sz w:val="20"/>
          <w:szCs w:val="20"/>
        </w:rPr>
        <w:t>o</w:t>
      </w:r>
      <w:r w:rsidR="00DF3C54">
        <w:rPr>
          <w:rFonts w:ascii="Arial" w:hAnsi="Arial" w:cs="Arial"/>
          <w:sz w:val="20"/>
          <w:szCs w:val="20"/>
        </w:rPr>
        <w:t>sidade técnica</w:t>
      </w:r>
      <w:r w:rsidR="00F6034C">
        <w:rPr>
          <w:rFonts w:ascii="Arial" w:hAnsi="Arial" w:cs="Arial"/>
          <w:sz w:val="20"/>
          <w:szCs w:val="20"/>
        </w:rPr>
        <w:t xml:space="preserve"> por oferecer </w:t>
      </w:r>
      <w:r w:rsidR="00AE7B29">
        <w:rPr>
          <w:rFonts w:ascii="Arial" w:hAnsi="Arial" w:cs="Arial"/>
          <w:sz w:val="20"/>
          <w:szCs w:val="20"/>
        </w:rPr>
        <w:t>treinamento</w:t>
      </w:r>
      <w:r w:rsidR="006C3BF1">
        <w:rPr>
          <w:rFonts w:ascii="Arial" w:hAnsi="Arial" w:cs="Arial"/>
          <w:sz w:val="20"/>
          <w:szCs w:val="20"/>
        </w:rPr>
        <w:t xml:space="preserve"> com ementa singular, criada a partir da necessidade indicada</w:t>
      </w:r>
      <w:r w:rsidR="00B21600">
        <w:rPr>
          <w:rFonts w:ascii="Arial" w:hAnsi="Arial" w:cs="Arial"/>
          <w:sz w:val="20"/>
          <w:szCs w:val="20"/>
        </w:rPr>
        <w:t>.</w:t>
      </w:r>
    </w:p>
    <w:p w:rsidR="0039536D" w:rsidRDefault="0039536D" w:rsidP="00672E0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6.2.2. Vantajosidade econômica: </w:t>
      </w:r>
      <w:r w:rsidR="00F6034C">
        <w:rPr>
          <w:rFonts w:ascii="Arial" w:hAnsi="Arial" w:cs="Arial"/>
          <w:sz w:val="20"/>
          <w:szCs w:val="20"/>
        </w:rPr>
        <w:t>A proposta comercial apresentada</w:t>
      </w:r>
      <w:r w:rsidR="006C3BF1">
        <w:rPr>
          <w:rFonts w:ascii="Arial" w:hAnsi="Arial" w:cs="Arial"/>
          <w:sz w:val="20"/>
          <w:szCs w:val="20"/>
        </w:rPr>
        <w:t xml:space="preserve"> para a solução escolhida</w:t>
      </w:r>
      <w:r w:rsidR="00F6034C">
        <w:rPr>
          <w:rFonts w:ascii="Arial" w:hAnsi="Arial" w:cs="Arial"/>
          <w:sz w:val="20"/>
          <w:szCs w:val="20"/>
        </w:rPr>
        <w:t xml:space="preserve">, mostra razoabilidade de preço quando comparado a outras capacitações na modalidade “in </w:t>
      </w:r>
      <w:proofErr w:type="spellStart"/>
      <w:r w:rsidR="00F6034C">
        <w:rPr>
          <w:rFonts w:ascii="Arial" w:hAnsi="Arial" w:cs="Arial"/>
          <w:sz w:val="20"/>
          <w:szCs w:val="20"/>
        </w:rPr>
        <w:t>company</w:t>
      </w:r>
      <w:proofErr w:type="spellEnd"/>
      <w:r w:rsidR="00F6034C">
        <w:rPr>
          <w:rFonts w:ascii="Arial" w:hAnsi="Arial" w:cs="Arial"/>
          <w:sz w:val="20"/>
          <w:szCs w:val="20"/>
        </w:rPr>
        <w:t>”.</w:t>
      </w:r>
    </w:p>
    <w:p w:rsidR="004E0288" w:rsidRPr="004E0288" w:rsidRDefault="004E0288" w:rsidP="00425228">
      <w:pPr>
        <w:jc w:val="both"/>
        <w:rPr>
          <w:rFonts w:ascii="Arial" w:hAnsi="Arial" w:cs="Arial"/>
          <w:b/>
          <w:sz w:val="20"/>
          <w:szCs w:val="20"/>
        </w:rPr>
      </w:pPr>
      <w:r w:rsidRPr="004E0288">
        <w:rPr>
          <w:rFonts w:ascii="Arial" w:hAnsi="Arial" w:cs="Arial"/>
          <w:b/>
          <w:sz w:val="20"/>
          <w:szCs w:val="20"/>
        </w:rPr>
        <w:t xml:space="preserve">7. </w:t>
      </w:r>
      <w:r w:rsidR="00F24845">
        <w:rPr>
          <w:rFonts w:ascii="Arial" w:hAnsi="Arial" w:cs="Arial"/>
          <w:b/>
          <w:sz w:val="20"/>
          <w:szCs w:val="20"/>
        </w:rPr>
        <w:t>ESTIMATIVA DO VALOR DA CONTRATAÇÃO</w:t>
      </w:r>
    </w:p>
    <w:p w:rsidR="00995497" w:rsidRPr="00AE7B29" w:rsidRDefault="00995497" w:rsidP="00995497">
      <w:pPr>
        <w:jc w:val="both"/>
        <w:rPr>
          <w:rFonts w:ascii="Arial" w:hAnsi="Arial" w:cs="Arial"/>
          <w:sz w:val="20"/>
          <w:szCs w:val="20"/>
        </w:rPr>
      </w:pPr>
      <w:r w:rsidRPr="00AE7B29">
        <w:rPr>
          <w:rFonts w:ascii="Arial" w:hAnsi="Arial" w:cs="Arial"/>
          <w:sz w:val="20"/>
          <w:szCs w:val="20"/>
        </w:rPr>
        <w:t xml:space="preserve">7.1. O valor total estimado para a contratação é de </w:t>
      </w:r>
      <w:r w:rsidR="00AE7B29">
        <w:rPr>
          <w:rFonts w:ascii="Arial" w:hAnsi="Arial" w:cs="Arial"/>
          <w:sz w:val="20"/>
          <w:szCs w:val="20"/>
        </w:rPr>
        <w:t xml:space="preserve">R$ </w:t>
      </w:r>
      <w:r w:rsidR="00B21600" w:rsidRPr="00AE7B29">
        <w:rPr>
          <w:rFonts w:ascii="Arial" w:hAnsi="Arial" w:cs="Arial"/>
          <w:sz w:val="20"/>
          <w:szCs w:val="20"/>
        </w:rPr>
        <w:t>50.000,00 (cinquenta mil reais).</w:t>
      </w:r>
    </w:p>
    <w:p w:rsidR="00995497" w:rsidRDefault="00995497" w:rsidP="00995497">
      <w:pPr>
        <w:jc w:val="both"/>
        <w:rPr>
          <w:rFonts w:ascii="Arial" w:hAnsi="Arial" w:cs="Arial"/>
          <w:sz w:val="20"/>
          <w:szCs w:val="20"/>
        </w:rPr>
      </w:pPr>
      <w:r w:rsidRPr="00AE7B29">
        <w:rPr>
          <w:rFonts w:ascii="Arial" w:hAnsi="Arial" w:cs="Arial"/>
          <w:sz w:val="20"/>
          <w:szCs w:val="20"/>
        </w:rPr>
        <w:t xml:space="preserve">7.2. O valor estimado é decorrente </w:t>
      </w:r>
      <w:r w:rsidR="00B21600" w:rsidRPr="00AE7B29">
        <w:rPr>
          <w:rFonts w:ascii="Arial" w:hAnsi="Arial" w:cs="Arial"/>
          <w:sz w:val="20"/>
          <w:szCs w:val="20"/>
        </w:rPr>
        <w:t xml:space="preserve">de proposta comercial recebida com data de </w:t>
      </w:r>
      <w:r w:rsidR="00AE7B29" w:rsidRPr="00AE7B29">
        <w:rPr>
          <w:rFonts w:ascii="Arial" w:hAnsi="Arial" w:cs="Arial"/>
          <w:sz w:val="20"/>
          <w:szCs w:val="20"/>
        </w:rPr>
        <w:t>28 de fevereiro de 2024.</w:t>
      </w:r>
    </w:p>
    <w:p w:rsidR="00F24845" w:rsidRDefault="00F24845" w:rsidP="00425228">
      <w:pPr>
        <w:jc w:val="both"/>
        <w:rPr>
          <w:rFonts w:ascii="Arial" w:hAnsi="Arial" w:cs="Arial"/>
          <w:sz w:val="20"/>
          <w:szCs w:val="20"/>
        </w:rPr>
      </w:pPr>
    </w:p>
    <w:p w:rsidR="00F24845" w:rsidRPr="004E0288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DESCRIÇÃO DA SOLUÇÃO COMO UM TODO</w:t>
      </w:r>
    </w:p>
    <w:p w:rsidR="00995497" w:rsidRDefault="001568F8" w:rsidP="001568F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8.1. </w:t>
      </w:r>
      <w:bookmarkStart w:id="4" w:name="_Hlk160143897"/>
      <w:r w:rsidR="00995497" w:rsidRPr="00995497">
        <w:rPr>
          <w:rFonts w:ascii="Arial" w:hAnsi="Arial" w:cs="Arial"/>
          <w:sz w:val="20"/>
          <w:szCs w:val="20"/>
        </w:rPr>
        <w:t>Contratação d</w:t>
      </w:r>
      <w:r w:rsidR="00B21600">
        <w:rPr>
          <w:rFonts w:ascii="Arial" w:hAnsi="Arial" w:cs="Arial"/>
          <w:sz w:val="20"/>
          <w:szCs w:val="20"/>
        </w:rPr>
        <w:t>a</w:t>
      </w:r>
      <w:r w:rsidR="00995497" w:rsidRPr="00995497">
        <w:rPr>
          <w:rFonts w:ascii="Arial" w:hAnsi="Arial" w:cs="Arial"/>
          <w:sz w:val="20"/>
          <w:szCs w:val="20"/>
        </w:rPr>
        <w:t xml:space="preserve"> empresa </w:t>
      </w:r>
      <w:r w:rsidR="00B21600">
        <w:rPr>
          <w:rFonts w:ascii="Arial" w:hAnsi="Arial" w:cs="Arial"/>
          <w:sz w:val="20"/>
          <w:szCs w:val="20"/>
        </w:rPr>
        <w:t>R</w:t>
      </w:r>
      <w:r w:rsidR="00B21600" w:rsidRPr="00CF0EFB">
        <w:rPr>
          <w:rFonts w:ascii="Arial" w:hAnsi="Arial" w:cs="Arial"/>
          <w:sz w:val="20"/>
          <w:szCs w:val="20"/>
        </w:rPr>
        <w:t>8 GESTÃO EM CAPACITAÇÃO LTDA</w:t>
      </w:r>
      <w:r w:rsidR="00B21600">
        <w:rPr>
          <w:rFonts w:ascii="Arial" w:hAnsi="Arial" w:cs="Arial"/>
          <w:sz w:val="20"/>
          <w:szCs w:val="20"/>
        </w:rPr>
        <w:t xml:space="preserve">, para realização de treinamento “in </w:t>
      </w:r>
      <w:proofErr w:type="spellStart"/>
      <w:r w:rsidR="00B21600">
        <w:rPr>
          <w:rFonts w:ascii="Arial" w:hAnsi="Arial" w:cs="Arial"/>
          <w:sz w:val="20"/>
          <w:szCs w:val="20"/>
        </w:rPr>
        <w:t>company</w:t>
      </w:r>
      <w:proofErr w:type="spellEnd"/>
      <w:r w:rsidR="00B21600">
        <w:rPr>
          <w:rFonts w:ascii="Arial" w:hAnsi="Arial" w:cs="Arial"/>
          <w:sz w:val="20"/>
          <w:szCs w:val="20"/>
        </w:rPr>
        <w:t xml:space="preserve">” </w:t>
      </w:r>
      <w:r w:rsidR="007160F1">
        <w:rPr>
          <w:rFonts w:ascii="Arial" w:hAnsi="Arial" w:cs="Arial"/>
          <w:sz w:val="20"/>
          <w:szCs w:val="20"/>
        </w:rPr>
        <w:t>com o professor André Baeta, com o tema “E</w:t>
      </w:r>
      <w:r w:rsidR="007160F1" w:rsidRPr="002E10B2">
        <w:rPr>
          <w:rFonts w:ascii="Arial" w:hAnsi="Arial" w:cs="Arial"/>
          <w:sz w:val="20"/>
          <w:szCs w:val="20"/>
        </w:rPr>
        <w:t xml:space="preserve">studos </w:t>
      </w:r>
      <w:r w:rsidR="007160F1">
        <w:rPr>
          <w:rFonts w:ascii="Arial" w:hAnsi="Arial" w:cs="Arial"/>
          <w:sz w:val="20"/>
          <w:szCs w:val="20"/>
        </w:rPr>
        <w:t>T</w:t>
      </w:r>
      <w:r w:rsidR="007160F1" w:rsidRPr="002E10B2">
        <w:rPr>
          <w:rFonts w:ascii="Arial" w:hAnsi="Arial" w:cs="Arial"/>
          <w:sz w:val="20"/>
          <w:szCs w:val="20"/>
        </w:rPr>
        <w:t xml:space="preserve">écnicos </w:t>
      </w:r>
      <w:r w:rsidR="007160F1">
        <w:rPr>
          <w:rFonts w:ascii="Arial" w:hAnsi="Arial" w:cs="Arial"/>
          <w:sz w:val="20"/>
          <w:szCs w:val="20"/>
        </w:rPr>
        <w:t>P</w:t>
      </w:r>
      <w:r w:rsidR="007160F1" w:rsidRPr="002E10B2">
        <w:rPr>
          <w:rFonts w:ascii="Arial" w:hAnsi="Arial" w:cs="Arial"/>
          <w:sz w:val="20"/>
          <w:szCs w:val="20"/>
        </w:rPr>
        <w:t>reliminares</w:t>
      </w:r>
      <w:r w:rsidR="007160F1">
        <w:rPr>
          <w:rFonts w:ascii="Arial" w:hAnsi="Arial" w:cs="Arial"/>
          <w:sz w:val="20"/>
          <w:szCs w:val="20"/>
        </w:rPr>
        <w:t xml:space="preserve"> (ETP) </w:t>
      </w:r>
      <w:r w:rsidR="007160F1" w:rsidRPr="002E10B2">
        <w:rPr>
          <w:rFonts w:ascii="Arial" w:hAnsi="Arial" w:cs="Arial"/>
          <w:sz w:val="20"/>
          <w:szCs w:val="20"/>
        </w:rPr>
        <w:t xml:space="preserve">e </w:t>
      </w:r>
      <w:r w:rsidR="007160F1">
        <w:rPr>
          <w:rFonts w:ascii="Arial" w:hAnsi="Arial" w:cs="Arial"/>
          <w:sz w:val="20"/>
          <w:szCs w:val="20"/>
        </w:rPr>
        <w:t>M</w:t>
      </w:r>
      <w:r w:rsidR="007160F1" w:rsidRPr="002E10B2">
        <w:rPr>
          <w:rFonts w:ascii="Arial" w:hAnsi="Arial" w:cs="Arial"/>
          <w:sz w:val="20"/>
          <w:szCs w:val="20"/>
        </w:rPr>
        <w:t xml:space="preserve">apa de </w:t>
      </w:r>
      <w:r w:rsidR="007160F1">
        <w:rPr>
          <w:rFonts w:ascii="Arial" w:hAnsi="Arial" w:cs="Arial"/>
          <w:sz w:val="20"/>
          <w:szCs w:val="20"/>
        </w:rPr>
        <w:t>R</w:t>
      </w:r>
      <w:r w:rsidR="007160F1" w:rsidRPr="002E10B2">
        <w:rPr>
          <w:rFonts w:ascii="Arial" w:hAnsi="Arial" w:cs="Arial"/>
          <w:sz w:val="20"/>
          <w:szCs w:val="20"/>
        </w:rPr>
        <w:t xml:space="preserve">iscos </w:t>
      </w:r>
      <w:r w:rsidR="007160F1">
        <w:rPr>
          <w:rFonts w:ascii="Arial" w:hAnsi="Arial" w:cs="Arial"/>
          <w:sz w:val="20"/>
          <w:szCs w:val="20"/>
        </w:rPr>
        <w:t>de</w:t>
      </w:r>
      <w:r w:rsidR="007160F1" w:rsidRPr="002E10B2">
        <w:rPr>
          <w:rFonts w:ascii="Arial" w:hAnsi="Arial" w:cs="Arial"/>
          <w:sz w:val="20"/>
          <w:szCs w:val="20"/>
        </w:rPr>
        <w:t xml:space="preserve"> obras e serviços de engenharia</w:t>
      </w:r>
      <w:r w:rsidR="007160F1">
        <w:rPr>
          <w:rFonts w:ascii="Arial" w:hAnsi="Arial" w:cs="Arial"/>
          <w:sz w:val="20"/>
          <w:szCs w:val="20"/>
        </w:rPr>
        <w:t xml:space="preserve"> na prática”,</w:t>
      </w:r>
      <w:proofErr w:type="gramStart"/>
      <w:r w:rsidR="007160F1">
        <w:rPr>
          <w:rFonts w:ascii="Arial" w:hAnsi="Arial" w:cs="Arial"/>
          <w:sz w:val="20"/>
          <w:szCs w:val="20"/>
        </w:rPr>
        <w:t xml:space="preserve"> </w:t>
      </w:r>
      <w:r w:rsidR="00B21600">
        <w:rPr>
          <w:rFonts w:ascii="Arial" w:hAnsi="Arial" w:cs="Arial"/>
          <w:sz w:val="20"/>
          <w:szCs w:val="20"/>
        </w:rPr>
        <w:t xml:space="preserve"> </w:t>
      </w:r>
      <w:proofErr w:type="gramEnd"/>
      <w:r w:rsidR="007160F1">
        <w:rPr>
          <w:rFonts w:ascii="Arial" w:hAnsi="Arial" w:cs="Arial"/>
          <w:sz w:val="20"/>
          <w:szCs w:val="20"/>
        </w:rPr>
        <w:t xml:space="preserve">para atender as necessidades da Secretaria Municipal </w:t>
      </w:r>
      <w:r w:rsidR="002A3E9F">
        <w:rPr>
          <w:rFonts w:ascii="Arial" w:hAnsi="Arial" w:cs="Arial"/>
          <w:sz w:val="20"/>
          <w:szCs w:val="20"/>
        </w:rPr>
        <w:t>Adjunta de Obras.</w:t>
      </w:r>
    </w:p>
    <w:p w:rsidR="00995497" w:rsidRDefault="00F06C8D" w:rsidP="001568F8">
      <w:pPr>
        <w:jc w:val="both"/>
        <w:rPr>
          <w:rFonts w:ascii="Arial" w:hAnsi="Arial" w:cs="Arial"/>
          <w:sz w:val="20"/>
          <w:szCs w:val="20"/>
        </w:rPr>
      </w:pPr>
      <w:r w:rsidRPr="00F06C8D">
        <w:rPr>
          <w:rFonts w:ascii="Arial" w:hAnsi="Arial" w:cs="Arial"/>
          <w:sz w:val="20"/>
          <w:szCs w:val="20"/>
        </w:rPr>
        <w:t>8.</w:t>
      </w:r>
      <w:r w:rsidR="00A914C9">
        <w:rPr>
          <w:rFonts w:ascii="Arial" w:hAnsi="Arial" w:cs="Arial"/>
          <w:sz w:val="20"/>
          <w:szCs w:val="20"/>
        </w:rPr>
        <w:t>3</w:t>
      </w:r>
      <w:r w:rsidRPr="00F06C8D">
        <w:rPr>
          <w:rFonts w:ascii="Arial" w:hAnsi="Arial" w:cs="Arial"/>
          <w:sz w:val="20"/>
          <w:szCs w:val="20"/>
        </w:rPr>
        <w:t>.</w:t>
      </w:r>
      <w:r w:rsidRPr="00F06C8D">
        <w:rPr>
          <w:rFonts w:ascii="Arial" w:hAnsi="Arial" w:cs="Arial"/>
          <w:sz w:val="20"/>
          <w:szCs w:val="20"/>
        </w:rPr>
        <w:tab/>
      </w:r>
      <w:r w:rsidR="00995958">
        <w:rPr>
          <w:rFonts w:ascii="Arial" w:hAnsi="Arial" w:cs="Arial"/>
          <w:sz w:val="20"/>
          <w:szCs w:val="20"/>
        </w:rPr>
        <w:t xml:space="preserve">Considerando a disponibilidade de agenda do instrutor, </w:t>
      </w:r>
      <w:r w:rsidR="00AE7B29">
        <w:rPr>
          <w:rFonts w:ascii="Arial" w:hAnsi="Arial" w:cs="Arial"/>
          <w:sz w:val="20"/>
          <w:szCs w:val="20"/>
        </w:rPr>
        <w:t>o treinamento</w:t>
      </w:r>
      <w:r w:rsidR="00995958">
        <w:rPr>
          <w:rFonts w:ascii="Arial" w:hAnsi="Arial" w:cs="Arial"/>
          <w:sz w:val="20"/>
          <w:szCs w:val="20"/>
        </w:rPr>
        <w:t xml:space="preserve"> deverá ser </w:t>
      </w:r>
      <w:proofErr w:type="gramStart"/>
      <w:r w:rsidR="00995958">
        <w:rPr>
          <w:rFonts w:ascii="Arial" w:hAnsi="Arial" w:cs="Arial"/>
          <w:sz w:val="20"/>
          <w:szCs w:val="20"/>
        </w:rPr>
        <w:t>realizada</w:t>
      </w:r>
      <w:proofErr w:type="gramEnd"/>
      <w:r w:rsidR="00995958">
        <w:rPr>
          <w:rFonts w:ascii="Arial" w:hAnsi="Arial" w:cs="Arial"/>
          <w:sz w:val="20"/>
          <w:szCs w:val="20"/>
        </w:rPr>
        <w:t xml:space="preserve"> impreterivelmente nos dias 01 e 02 de abril de 2024.</w:t>
      </w:r>
    </w:p>
    <w:p w:rsidR="00995958" w:rsidRDefault="00995958" w:rsidP="001568F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8.4. A carga horária de </w:t>
      </w:r>
      <w:r w:rsidR="00AE7B29">
        <w:rPr>
          <w:rFonts w:ascii="Arial" w:hAnsi="Arial" w:cs="Arial"/>
          <w:sz w:val="20"/>
          <w:szCs w:val="20"/>
        </w:rPr>
        <w:t>treinamento</w:t>
      </w:r>
      <w:r>
        <w:rPr>
          <w:rFonts w:ascii="Arial" w:hAnsi="Arial" w:cs="Arial"/>
          <w:sz w:val="20"/>
          <w:szCs w:val="20"/>
        </w:rPr>
        <w:t xml:space="preserve"> é de 16h de aula.</w:t>
      </w:r>
    </w:p>
    <w:p w:rsidR="00995958" w:rsidRPr="00995958" w:rsidRDefault="00995958" w:rsidP="00995958">
      <w:pPr>
        <w:jc w:val="both"/>
        <w:rPr>
          <w:rFonts w:ascii="Arial" w:hAnsi="Arial" w:cs="Arial"/>
          <w:sz w:val="20"/>
          <w:szCs w:val="20"/>
        </w:rPr>
      </w:pPr>
      <w:r w:rsidRPr="00995958">
        <w:rPr>
          <w:rFonts w:ascii="Arial" w:hAnsi="Arial" w:cs="Arial"/>
          <w:sz w:val="20"/>
          <w:szCs w:val="20"/>
        </w:rPr>
        <w:t>8.5. Os custos referentes a deslocamento, diárias e alimentação do professor ficarão a cargo da contratada.</w:t>
      </w:r>
    </w:p>
    <w:bookmarkEnd w:id="4"/>
    <w:p w:rsidR="004314B8" w:rsidRDefault="00995958" w:rsidP="00F2484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8.6. A disponibilização de espaço e liberação dos servidores para </w:t>
      </w:r>
      <w:r w:rsidR="00AE7B29">
        <w:rPr>
          <w:rFonts w:ascii="Arial" w:hAnsi="Arial" w:cs="Arial"/>
          <w:sz w:val="20"/>
          <w:szCs w:val="20"/>
        </w:rPr>
        <w:t xml:space="preserve">o treinamento </w:t>
      </w:r>
      <w:proofErr w:type="gramStart"/>
      <w:r>
        <w:rPr>
          <w:rFonts w:ascii="Arial" w:hAnsi="Arial" w:cs="Arial"/>
          <w:sz w:val="20"/>
          <w:szCs w:val="20"/>
        </w:rPr>
        <w:t>são</w:t>
      </w:r>
      <w:proofErr w:type="gramEnd"/>
      <w:r>
        <w:rPr>
          <w:rFonts w:ascii="Arial" w:hAnsi="Arial" w:cs="Arial"/>
          <w:sz w:val="20"/>
          <w:szCs w:val="20"/>
        </w:rPr>
        <w:t xml:space="preserve"> de responsabilidade da contratante.</w:t>
      </w:r>
    </w:p>
    <w:p w:rsidR="00564129" w:rsidRPr="00564129" w:rsidRDefault="00564129" w:rsidP="00F24845">
      <w:pPr>
        <w:jc w:val="both"/>
        <w:rPr>
          <w:rFonts w:ascii="Arial" w:hAnsi="Arial" w:cs="Arial"/>
          <w:sz w:val="20"/>
          <w:szCs w:val="20"/>
        </w:rPr>
      </w:pP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JUSTIFICATIVAS PARA O PARCELAMENTO OU NÃO DA CONTRATAÇÃO</w:t>
      </w:r>
    </w:p>
    <w:p w:rsidR="00F24845" w:rsidRDefault="001568F8" w:rsidP="00F24845">
      <w:pPr>
        <w:jc w:val="both"/>
        <w:rPr>
          <w:rFonts w:ascii="Arial" w:hAnsi="Arial" w:cs="Arial"/>
          <w:sz w:val="20"/>
          <w:szCs w:val="20"/>
        </w:rPr>
      </w:pPr>
      <w:r w:rsidRPr="001568F8">
        <w:rPr>
          <w:rFonts w:ascii="Arial" w:hAnsi="Arial" w:cs="Arial"/>
          <w:sz w:val="20"/>
          <w:szCs w:val="20"/>
        </w:rPr>
        <w:t xml:space="preserve">9.1. </w:t>
      </w:r>
      <w:r w:rsidR="00C33CD2">
        <w:rPr>
          <w:rFonts w:ascii="Arial" w:hAnsi="Arial" w:cs="Arial"/>
          <w:sz w:val="20"/>
          <w:szCs w:val="20"/>
        </w:rPr>
        <w:t>A adjudicação do objeto será por item.</w:t>
      </w:r>
    </w:p>
    <w:p w:rsidR="00564129" w:rsidRPr="00564129" w:rsidRDefault="00564129" w:rsidP="00F24845">
      <w:pPr>
        <w:jc w:val="both"/>
        <w:rPr>
          <w:rFonts w:ascii="Arial" w:hAnsi="Arial" w:cs="Arial"/>
          <w:sz w:val="20"/>
          <w:szCs w:val="20"/>
        </w:rPr>
      </w:pP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DEMONSTRATIVO DOS RESULTADOS PRETENDIDOS</w:t>
      </w:r>
    </w:p>
    <w:p w:rsidR="00C33CD2" w:rsidRDefault="00C33CD2" w:rsidP="00BB6312">
      <w:pPr>
        <w:jc w:val="both"/>
        <w:rPr>
          <w:rFonts w:ascii="Arial" w:hAnsi="Arial" w:cs="Arial"/>
          <w:sz w:val="20"/>
          <w:szCs w:val="20"/>
        </w:rPr>
      </w:pPr>
      <w:r w:rsidRPr="00C33CD2">
        <w:rPr>
          <w:rFonts w:ascii="Arial" w:hAnsi="Arial" w:cs="Arial"/>
          <w:sz w:val="20"/>
          <w:szCs w:val="20"/>
        </w:rPr>
        <w:t>10.1. Os benefícios diretos pretendidos com a contratação são:</w:t>
      </w:r>
    </w:p>
    <w:p w:rsidR="00372F26" w:rsidRDefault="00372F26" w:rsidP="00372F26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Servidores capacitados, aptos a compreender e desenvolver peças técnicas que instruirão as contratações públicas de obras e serviços de engenharia da administração municipal.</w:t>
      </w:r>
    </w:p>
    <w:p w:rsidR="00372F26" w:rsidRDefault="00372F26" w:rsidP="00372F26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Servidores aptos a elabora</w:t>
      </w:r>
      <w:r w:rsidR="00FC73D9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 ETP</w:t>
      </w:r>
      <w:r w:rsidR="00FC73D9">
        <w:rPr>
          <w:rFonts w:ascii="Arial" w:hAnsi="Arial" w:cs="Arial"/>
          <w:sz w:val="20"/>
          <w:szCs w:val="20"/>
        </w:rPr>
        <w:t>.</w:t>
      </w:r>
    </w:p>
    <w:p w:rsidR="00FC73D9" w:rsidRDefault="00FC73D9" w:rsidP="00372F26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Conhecimento dos servidores sobre as ferramentas necessárias à elaboração de mapas de riscos.</w:t>
      </w:r>
    </w:p>
    <w:p w:rsidR="00FC73D9" w:rsidRDefault="00FC73D9" w:rsidP="00372F26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Visualização prática da aplicação dos conceitos normativos da nova de lei de licitações.</w:t>
      </w:r>
    </w:p>
    <w:p w:rsidR="00FC73D9" w:rsidRDefault="00FC73D9" w:rsidP="00372F26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Aperfeiçoamento e aprimoramento da fase de planejamento das contratações.</w:t>
      </w:r>
    </w:p>
    <w:p w:rsidR="00FC73D9" w:rsidRDefault="00FC73D9" w:rsidP="0031748D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FC73D9"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 xml:space="preserve">ornecimento de subsídios à gestão para definição dos fluxos e </w:t>
      </w:r>
      <w:r w:rsidRPr="00FC73D9">
        <w:rPr>
          <w:rFonts w:ascii="Arial" w:hAnsi="Arial" w:cs="Arial"/>
          <w:i/>
          <w:iCs/>
          <w:sz w:val="20"/>
          <w:szCs w:val="20"/>
        </w:rPr>
        <w:t>modus operandi</w:t>
      </w:r>
      <w:r>
        <w:rPr>
          <w:rFonts w:ascii="Arial" w:hAnsi="Arial" w:cs="Arial"/>
          <w:sz w:val="20"/>
          <w:szCs w:val="20"/>
        </w:rPr>
        <w:t xml:space="preserve"> das contrações ante as inovações da fase de planejamento das contratações da Lei nº 14.133/2021.</w:t>
      </w:r>
    </w:p>
    <w:p w:rsidR="00C33CD2" w:rsidRPr="00FC73D9" w:rsidRDefault="00C33CD2" w:rsidP="00FC73D9">
      <w:pPr>
        <w:ind w:left="360"/>
        <w:jc w:val="both"/>
        <w:rPr>
          <w:rFonts w:ascii="Arial" w:hAnsi="Arial" w:cs="Arial"/>
          <w:sz w:val="20"/>
          <w:szCs w:val="20"/>
        </w:rPr>
      </w:pPr>
      <w:r w:rsidRPr="00FC73D9">
        <w:rPr>
          <w:rFonts w:ascii="Arial" w:hAnsi="Arial" w:cs="Arial"/>
          <w:sz w:val="20"/>
          <w:szCs w:val="20"/>
        </w:rPr>
        <w:t>10.1. Em termos de economicidad</w:t>
      </w:r>
      <w:r w:rsidR="006C0407">
        <w:rPr>
          <w:rFonts w:ascii="Arial" w:hAnsi="Arial" w:cs="Arial"/>
          <w:sz w:val="20"/>
          <w:szCs w:val="20"/>
        </w:rPr>
        <w:t>e:</w:t>
      </w:r>
      <w:r w:rsidRPr="00FC73D9">
        <w:rPr>
          <w:rFonts w:ascii="Arial" w:hAnsi="Arial" w:cs="Arial"/>
          <w:sz w:val="20"/>
          <w:szCs w:val="20"/>
        </w:rPr>
        <w:t xml:space="preserve"> </w:t>
      </w:r>
      <w:r w:rsidR="00660391" w:rsidRPr="00FC73D9">
        <w:rPr>
          <w:rFonts w:ascii="Arial" w:hAnsi="Arial" w:cs="Arial"/>
          <w:sz w:val="20"/>
          <w:szCs w:val="20"/>
        </w:rPr>
        <w:t xml:space="preserve">A contratação resultará na </w:t>
      </w:r>
      <w:proofErr w:type="gramStart"/>
      <w:r w:rsidR="00660391" w:rsidRPr="00FC73D9">
        <w:rPr>
          <w:rFonts w:ascii="Arial" w:hAnsi="Arial" w:cs="Arial"/>
          <w:sz w:val="20"/>
          <w:szCs w:val="20"/>
        </w:rPr>
        <w:t>otimização</w:t>
      </w:r>
      <w:proofErr w:type="gramEnd"/>
      <w:r w:rsidR="00660391" w:rsidRPr="00FC73D9">
        <w:rPr>
          <w:rFonts w:ascii="Arial" w:hAnsi="Arial" w:cs="Arial"/>
          <w:sz w:val="20"/>
          <w:szCs w:val="20"/>
        </w:rPr>
        <w:t xml:space="preserve"> de recursos públicos, por </w:t>
      </w:r>
      <w:r w:rsidR="00441033" w:rsidRPr="00FC73D9">
        <w:rPr>
          <w:rFonts w:ascii="Arial" w:hAnsi="Arial" w:cs="Arial"/>
          <w:sz w:val="20"/>
          <w:szCs w:val="20"/>
        </w:rPr>
        <w:t xml:space="preserve">ofertar aos servidores </w:t>
      </w:r>
      <w:r w:rsidR="00AE7B29">
        <w:rPr>
          <w:rFonts w:ascii="Arial" w:hAnsi="Arial" w:cs="Arial"/>
          <w:sz w:val="20"/>
          <w:szCs w:val="20"/>
        </w:rPr>
        <w:t>treinamento</w:t>
      </w:r>
      <w:r w:rsidR="00441033" w:rsidRPr="00FC73D9">
        <w:rPr>
          <w:rFonts w:ascii="Arial" w:hAnsi="Arial" w:cs="Arial"/>
          <w:sz w:val="20"/>
          <w:szCs w:val="20"/>
        </w:rPr>
        <w:t xml:space="preserve"> com profissional de notória especialização na própria sede do Município, sem necessidade de deslocamentos e respectivos custeios. Resultará ainda</w:t>
      </w:r>
      <w:r w:rsidR="00660391" w:rsidRPr="00FC73D9">
        <w:rPr>
          <w:rFonts w:ascii="Arial" w:hAnsi="Arial" w:cs="Arial"/>
          <w:sz w:val="20"/>
          <w:szCs w:val="20"/>
        </w:rPr>
        <w:t xml:space="preserve"> na economicidade das contratações</w:t>
      </w:r>
      <w:r w:rsidR="00441033" w:rsidRPr="00FC73D9">
        <w:rPr>
          <w:rFonts w:ascii="Arial" w:hAnsi="Arial" w:cs="Arial"/>
          <w:sz w:val="20"/>
          <w:szCs w:val="20"/>
        </w:rPr>
        <w:t xml:space="preserve"> de obras e serviços de engenharia no Município</w:t>
      </w:r>
      <w:r w:rsidR="00660391" w:rsidRPr="00FC73D9">
        <w:rPr>
          <w:rFonts w:ascii="Arial" w:hAnsi="Arial" w:cs="Arial"/>
          <w:sz w:val="20"/>
          <w:szCs w:val="20"/>
        </w:rPr>
        <w:t xml:space="preserve">, uma vez </w:t>
      </w:r>
      <w:r w:rsidR="00441033" w:rsidRPr="00FC73D9">
        <w:rPr>
          <w:rFonts w:ascii="Arial" w:hAnsi="Arial" w:cs="Arial"/>
          <w:sz w:val="20"/>
          <w:szCs w:val="20"/>
        </w:rPr>
        <w:t>garantirá o melhor planejamento das mesmas.</w:t>
      </w:r>
      <w:r w:rsidR="00660391" w:rsidRPr="00FC73D9">
        <w:rPr>
          <w:rFonts w:ascii="Arial" w:hAnsi="Arial" w:cs="Arial"/>
          <w:sz w:val="20"/>
          <w:szCs w:val="20"/>
        </w:rPr>
        <w:t xml:space="preserve"> </w:t>
      </w:r>
    </w:p>
    <w:p w:rsidR="00C33CD2" w:rsidRDefault="00C33CD2" w:rsidP="00BB631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10.2: Em termos de eficiênci</w:t>
      </w:r>
      <w:r w:rsidR="006C0407">
        <w:rPr>
          <w:rFonts w:ascii="Arial" w:hAnsi="Arial" w:cs="Arial"/>
          <w:sz w:val="20"/>
          <w:szCs w:val="20"/>
        </w:rPr>
        <w:t>a:</w:t>
      </w:r>
      <w:r>
        <w:rPr>
          <w:rFonts w:ascii="Arial" w:hAnsi="Arial" w:cs="Arial"/>
          <w:sz w:val="20"/>
          <w:szCs w:val="20"/>
        </w:rPr>
        <w:t xml:space="preserve"> </w:t>
      </w:r>
      <w:r w:rsidR="00564129">
        <w:rPr>
          <w:rFonts w:ascii="Arial" w:hAnsi="Arial" w:cs="Arial"/>
          <w:sz w:val="20"/>
          <w:szCs w:val="20"/>
        </w:rPr>
        <w:t>Investir na fase de</w:t>
      </w:r>
      <w:proofErr w:type="gramStart"/>
      <w:r w:rsidR="00564129">
        <w:rPr>
          <w:rFonts w:ascii="Arial" w:hAnsi="Arial" w:cs="Arial"/>
          <w:sz w:val="20"/>
          <w:szCs w:val="20"/>
        </w:rPr>
        <w:t xml:space="preserve">  </w:t>
      </w:r>
      <w:proofErr w:type="gramEnd"/>
      <w:r w:rsidR="00564129">
        <w:rPr>
          <w:rFonts w:ascii="Arial" w:hAnsi="Arial" w:cs="Arial"/>
          <w:sz w:val="20"/>
          <w:szCs w:val="20"/>
        </w:rPr>
        <w:t xml:space="preserve">planejamento das contratações, aqui com a </w:t>
      </w:r>
      <w:r w:rsidR="00AE7B29">
        <w:rPr>
          <w:rFonts w:ascii="Arial" w:hAnsi="Arial" w:cs="Arial"/>
          <w:sz w:val="20"/>
          <w:szCs w:val="20"/>
        </w:rPr>
        <w:t>treinamento</w:t>
      </w:r>
      <w:r w:rsidR="00564129">
        <w:rPr>
          <w:rFonts w:ascii="Arial" w:hAnsi="Arial" w:cs="Arial"/>
          <w:sz w:val="20"/>
          <w:szCs w:val="20"/>
        </w:rPr>
        <w:t xml:space="preserve"> dos agente públicos para elaboração de ETP e mapa de riscos para obras e serviços de engenharia, resulta</w:t>
      </w:r>
      <w:r w:rsidR="005A29C1">
        <w:rPr>
          <w:rFonts w:ascii="Arial" w:hAnsi="Arial" w:cs="Arial"/>
          <w:sz w:val="20"/>
          <w:szCs w:val="20"/>
        </w:rPr>
        <w:t xml:space="preserve"> diretamente na qualidade dos serviços prestados à população, refletindo em bem estar e qualidade de vida. </w:t>
      </w:r>
      <w:r w:rsidR="00AE7B29">
        <w:rPr>
          <w:rFonts w:ascii="Arial" w:hAnsi="Arial" w:cs="Arial"/>
          <w:sz w:val="20"/>
          <w:szCs w:val="20"/>
        </w:rPr>
        <w:t xml:space="preserve">O treinamento </w:t>
      </w:r>
      <w:r w:rsidR="005A29C1">
        <w:rPr>
          <w:rFonts w:ascii="Arial" w:hAnsi="Arial" w:cs="Arial"/>
          <w:sz w:val="20"/>
          <w:szCs w:val="20"/>
        </w:rPr>
        <w:t>resultará em processos de contratação mais efetivos – atingindo o interesse público primário – e eficientes, pois permitirá aos servidores a melhor compreensão sobre normas e conceitos que devem atentar para a formalização e celeridade dos processos de contratação de obras e serviços de engenharia.</w:t>
      </w: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PROVIDÊNCIAS A SEREM ADOTADAS PELA ADMINISTRAÇÃO PREVIAMENTE À CELEBRAÇÃO DO CONTRATO</w:t>
      </w:r>
    </w:p>
    <w:p w:rsidR="009A2520" w:rsidRPr="009A2520" w:rsidRDefault="00BB6312" w:rsidP="00F24845">
      <w:pPr>
        <w:jc w:val="both"/>
        <w:rPr>
          <w:rFonts w:ascii="Arial" w:hAnsi="Arial" w:cs="Arial"/>
          <w:sz w:val="20"/>
          <w:szCs w:val="20"/>
        </w:rPr>
      </w:pPr>
      <w:r w:rsidRPr="00BB6312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>1.</w:t>
      </w:r>
      <w:r w:rsidRPr="00BB6312">
        <w:rPr>
          <w:rFonts w:ascii="Arial" w:hAnsi="Arial" w:cs="Arial"/>
          <w:sz w:val="20"/>
          <w:szCs w:val="20"/>
        </w:rPr>
        <w:t xml:space="preserve"> </w:t>
      </w:r>
      <w:r w:rsidR="009A2520">
        <w:rPr>
          <w:rFonts w:ascii="Arial" w:hAnsi="Arial" w:cs="Arial"/>
          <w:sz w:val="20"/>
          <w:szCs w:val="20"/>
        </w:rPr>
        <w:t>A Administração deverá disponibilizar estrutura física para realização do treinamento.</w:t>
      </w: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 xml:space="preserve">CONTRATAÇÕES </w:t>
      </w:r>
      <w:r w:rsidR="004D4D7E">
        <w:rPr>
          <w:rFonts w:ascii="Arial" w:hAnsi="Arial" w:cs="Arial"/>
          <w:b/>
          <w:sz w:val="20"/>
          <w:szCs w:val="20"/>
        </w:rPr>
        <w:t>CORRELATAS E/OU INTERDEPENDENTE</w:t>
      </w:r>
      <w:r>
        <w:rPr>
          <w:rFonts w:ascii="Arial" w:hAnsi="Arial" w:cs="Arial"/>
          <w:b/>
          <w:sz w:val="20"/>
          <w:szCs w:val="20"/>
        </w:rPr>
        <w:t>S</w:t>
      </w:r>
    </w:p>
    <w:p w:rsidR="00F24845" w:rsidRDefault="00BB6312" w:rsidP="00BB6312">
      <w:pPr>
        <w:jc w:val="both"/>
        <w:rPr>
          <w:rFonts w:ascii="Arial" w:hAnsi="Arial" w:cs="Arial"/>
          <w:sz w:val="20"/>
          <w:szCs w:val="20"/>
        </w:rPr>
      </w:pPr>
      <w:r w:rsidRPr="00BB6312">
        <w:rPr>
          <w:rFonts w:ascii="Arial" w:hAnsi="Arial" w:cs="Arial"/>
          <w:sz w:val="20"/>
          <w:szCs w:val="20"/>
        </w:rPr>
        <w:t xml:space="preserve">12.1. </w:t>
      </w:r>
      <w:r w:rsidR="009A2520">
        <w:rPr>
          <w:rFonts w:ascii="Arial" w:hAnsi="Arial" w:cs="Arial"/>
          <w:sz w:val="20"/>
          <w:szCs w:val="20"/>
        </w:rPr>
        <w:t>Não identificamos a necessidade de contratações correlatas e/ou interdependentes.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</w:p>
    <w:p w:rsidR="00F24845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DESCRIÇÃO DOS POSSÍVEIS IMPACTOS AMBIENTAIS</w:t>
      </w:r>
      <w:r w:rsidR="002E66B9">
        <w:rPr>
          <w:rFonts w:ascii="Arial" w:hAnsi="Arial" w:cs="Arial"/>
          <w:b/>
          <w:sz w:val="20"/>
          <w:szCs w:val="20"/>
        </w:rPr>
        <w:t xml:space="preserve"> E RESPECTIVAS MEDIDAS MITIGADORAS</w:t>
      </w:r>
    </w:p>
    <w:p w:rsidR="009A2520" w:rsidRDefault="00567300" w:rsidP="009A2520">
      <w:pPr>
        <w:jc w:val="both"/>
        <w:rPr>
          <w:rFonts w:ascii="Arial" w:hAnsi="Arial" w:cs="Arial"/>
          <w:sz w:val="20"/>
          <w:szCs w:val="20"/>
        </w:rPr>
      </w:pPr>
      <w:r w:rsidRPr="00C029DE">
        <w:rPr>
          <w:rFonts w:ascii="Arial" w:hAnsi="Arial" w:cs="Arial"/>
          <w:sz w:val="20"/>
          <w:szCs w:val="20"/>
        </w:rPr>
        <w:t xml:space="preserve">13.1. </w:t>
      </w:r>
      <w:r w:rsidR="009A2520">
        <w:rPr>
          <w:rFonts w:ascii="Arial" w:hAnsi="Arial" w:cs="Arial"/>
          <w:sz w:val="20"/>
          <w:szCs w:val="20"/>
        </w:rPr>
        <w:t>Os impactos ambientais identificados relacionam-se ao material didático a ser utilizado.</w:t>
      </w:r>
    </w:p>
    <w:p w:rsidR="002E2816" w:rsidRDefault="009A2520" w:rsidP="009A25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13.1.1. O fornecimento de material didático deverá considerar princípios de sustentabilidade ambiental, com otimização de recursos naturais e ações contra desperdício. </w:t>
      </w:r>
    </w:p>
    <w:p w:rsidR="003D7AF2" w:rsidRDefault="003D7AF2" w:rsidP="00F24845">
      <w:pPr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F24845" w:rsidRPr="004E0288" w:rsidRDefault="00F24845" w:rsidP="00F2484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</w:t>
      </w:r>
      <w:r w:rsidRPr="004E028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CONCLUSÃO</w:t>
      </w:r>
    </w:p>
    <w:p w:rsidR="00F24845" w:rsidRPr="00C33CD2" w:rsidRDefault="00C33CD2" w:rsidP="00F24845">
      <w:pPr>
        <w:jc w:val="both"/>
        <w:rPr>
          <w:rFonts w:ascii="Arial" w:hAnsi="Arial" w:cs="Arial"/>
          <w:sz w:val="20"/>
          <w:szCs w:val="20"/>
        </w:rPr>
      </w:pPr>
      <w:r w:rsidRPr="00C33CD2">
        <w:rPr>
          <w:rFonts w:ascii="Arial" w:hAnsi="Arial" w:cs="Arial"/>
          <w:sz w:val="20"/>
          <w:szCs w:val="20"/>
        </w:rPr>
        <w:t>14.1. A contratação nos moldes pretendidos é viáve</w:t>
      </w:r>
      <w:r w:rsidR="006C0407">
        <w:rPr>
          <w:rFonts w:ascii="Arial" w:hAnsi="Arial" w:cs="Arial"/>
          <w:sz w:val="20"/>
          <w:szCs w:val="20"/>
        </w:rPr>
        <w:t>l.</w:t>
      </w:r>
    </w:p>
    <w:p w:rsidR="00425228" w:rsidRPr="00425228" w:rsidRDefault="00425228" w:rsidP="00425228">
      <w:pPr>
        <w:rPr>
          <w:rFonts w:ascii="Arial" w:hAnsi="Arial" w:cs="Arial"/>
          <w:sz w:val="20"/>
          <w:szCs w:val="20"/>
        </w:rPr>
      </w:pPr>
    </w:p>
    <w:p w:rsidR="00C029DE" w:rsidRDefault="00C029DE" w:rsidP="0042522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Macaé,</w:t>
      </w:r>
      <w:r w:rsidR="00375B98">
        <w:rPr>
          <w:rFonts w:ascii="Arial" w:hAnsi="Arial" w:cs="Arial"/>
          <w:sz w:val="20"/>
          <w:szCs w:val="20"/>
        </w:rPr>
        <w:t xml:space="preserve"> </w:t>
      </w:r>
      <w:r w:rsidR="00FB30F3">
        <w:rPr>
          <w:rFonts w:ascii="Arial" w:hAnsi="Arial" w:cs="Arial"/>
          <w:sz w:val="20"/>
          <w:szCs w:val="20"/>
        </w:rPr>
        <w:t>11 de março</w:t>
      </w:r>
      <w:r w:rsidR="00375B98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375B98">
        <w:rPr>
          <w:rFonts w:ascii="Arial" w:hAnsi="Arial" w:cs="Arial"/>
          <w:sz w:val="20"/>
          <w:szCs w:val="20"/>
        </w:rPr>
        <w:t>2024.</w:t>
      </w:r>
    </w:p>
    <w:p w:rsidR="00425228" w:rsidRDefault="00425228" w:rsidP="00425228">
      <w:pPr>
        <w:rPr>
          <w:rFonts w:ascii="Arial" w:hAnsi="Arial" w:cs="Arial"/>
          <w:sz w:val="20"/>
          <w:szCs w:val="20"/>
        </w:rPr>
      </w:pPr>
    </w:p>
    <w:p w:rsidR="00375B98" w:rsidRDefault="00375B98" w:rsidP="00425228">
      <w:pPr>
        <w:rPr>
          <w:rFonts w:ascii="Arial" w:hAnsi="Arial" w:cs="Arial"/>
          <w:sz w:val="20"/>
          <w:szCs w:val="20"/>
        </w:rPr>
      </w:pPr>
    </w:p>
    <w:p w:rsidR="00375B98" w:rsidRPr="00425228" w:rsidRDefault="00375B98" w:rsidP="00425228">
      <w:pPr>
        <w:rPr>
          <w:rFonts w:ascii="Arial" w:hAnsi="Arial" w:cs="Arial"/>
          <w:sz w:val="20"/>
          <w:szCs w:val="20"/>
        </w:rPr>
      </w:pPr>
    </w:p>
    <w:p w:rsidR="00425228" w:rsidRPr="00425228" w:rsidRDefault="00425228" w:rsidP="00375B98">
      <w:pPr>
        <w:jc w:val="center"/>
        <w:rPr>
          <w:rFonts w:ascii="Arial" w:hAnsi="Arial" w:cs="Arial"/>
          <w:sz w:val="20"/>
          <w:szCs w:val="20"/>
        </w:rPr>
      </w:pPr>
      <w:r w:rsidRPr="00425228">
        <w:rPr>
          <w:rFonts w:ascii="Arial" w:hAnsi="Arial" w:cs="Arial"/>
          <w:sz w:val="20"/>
          <w:szCs w:val="20"/>
        </w:rPr>
        <w:t>_________________________________________</w:t>
      </w:r>
    </w:p>
    <w:p w:rsidR="00596D73" w:rsidRDefault="00375B98" w:rsidP="00375B9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Equipe de planejamento da contratação</w:t>
      </w:r>
    </w:p>
    <w:p w:rsidR="00375B98" w:rsidRDefault="00375B98" w:rsidP="00375B98">
      <w:pPr>
        <w:jc w:val="center"/>
        <w:rPr>
          <w:rFonts w:ascii="Arial" w:hAnsi="Arial" w:cs="Arial"/>
          <w:sz w:val="20"/>
          <w:szCs w:val="20"/>
        </w:rPr>
      </w:pPr>
    </w:p>
    <w:p w:rsidR="00375B98" w:rsidRDefault="00375B98" w:rsidP="00375B9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Aprovado pelo gestor:</w:t>
      </w:r>
    </w:p>
    <w:p w:rsidR="00375B98" w:rsidRDefault="00375B98" w:rsidP="00375B98">
      <w:pPr>
        <w:jc w:val="center"/>
        <w:rPr>
          <w:rFonts w:ascii="Arial" w:hAnsi="Arial" w:cs="Arial"/>
          <w:sz w:val="20"/>
          <w:szCs w:val="20"/>
        </w:rPr>
      </w:pPr>
    </w:p>
    <w:p w:rsidR="00375B98" w:rsidRPr="00425228" w:rsidRDefault="00375B98" w:rsidP="00375B98">
      <w:pPr>
        <w:jc w:val="center"/>
        <w:rPr>
          <w:rFonts w:ascii="Arial" w:hAnsi="Arial" w:cs="Arial"/>
          <w:sz w:val="20"/>
          <w:szCs w:val="20"/>
        </w:rPr>
      </w:pPr>
      <w:r w:rsidRPr="00425228">
        <w:rPr>
          <w:rFonts w:ascii="Arial" w:hAnsi="Arial" w:cs="Arial"/>
          <w:sz w:val="20"/>
          <w:szCs w:val="20"/>
        </w:rPr>
        <w:t>_________________________________________</w:t>
      </w:r>
    </w:p>
    <w:sectPr w:rsidR="00375B98" w:rsidRPr="00425228" w:rsidSect="00200529">
      <w:headerReference w:type="default" r:id="rId7"/>
      <w:pgSz w:w="11906" w:h="16838"/>
      <w:pgMar w:top="1925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DDB2E14" w15:done="0"/>
  <w15:commentEx w15:paraId="0F9CBEE5" w15:done="0"/>
  <w15:commentEx w15:paraId="0B54195B" w15:done="0"/>
  <w15:commentEx w15:paraId="10B952D9" w15:done="0"/>
  <w15:commentEx w15:paraId="30ABF8CB" w15:done="0"/>
  <w15:commentEx w15:paraId="463F1E5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DB2E14" w16cid:durableId="2A2BF905"/>
  <w16cid:commentId w16cid:paraId="0F9CBEE5" w16cid:durableId="080CB188"/>
  <w16cid:commentId w16cid:paraId="0B54195B" w16cid:durableId="3EADE156"/>
  <w16cid:commentId w16cid:paraId="10B952D9" w16cid:durableId="7E215388"/>
  <w16cid:commentId w16cid:paraId="30ABF8CB" w16cid:durableId="750351E6"/>
  <w16cid:commentId w16cid:paraId="463F1E58" w16cid:durableId="243AEBA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48D" w:rsidRDefault="0031748D" w:rsidP="00425228">
      <w:pPr>
        <w:spacing w:after="0" w:line="240" w:lineRule="auto"/>
      </w:pPr>
      <w:r>
        <w:separator/>
      </w:r>
    </w:p>
  </w:endnote>
  <w:endnote w:type="continuationSeparator" w:id="0">
    <w:p w:rsidR="0031748D" w:rsidRDefault="0031748D" w:rsidP="00425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48D" w:rsidRDefault="0031748D" w:rsidP="00425228">
      <w:pPr>
        <w:spacing w:after="0" w:line="240" w:lineRule="auto"/>
      </w:pPr>
      <w:r>
        <w:separator/>
      </w:r>
    </w:p>
  </w:footnote>
  <w:footnote w:type="continuationSeparator" w:id="0">
    <w:p w:rsidR="0031748D" w:rsidRDefault="0031748D" w:rsidP="00425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48D" w:rsidRDefault="0031748D" w:rsidP="0020052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607312" cy="605208"/>
          <wp:effectExtent l="114300" t="76200" r="107188" b="80592"/>
          <wp:docPr id="2" name="Imagem 1" descr="logo-padrao maca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adrao maca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7160" cy="605151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solidFill>
                      <a:srgbClr val="FFFFFF"/>
                    </a:solidFill>
                    <a:miter lim="800000"/>
                  </a:ln>
                  <a:effectLst>
                    <a:outerShdw blurRad="55000" dist="18000" dir="54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twoPt" dir="t">
                      <a:rot lat="0" lon="0" rev="7200000"/>
                    </a:lightRig>
                  </a:scene3d>
                  <a:sp3d>
                    <a:bevelT w="25400" h="19050"/>
                    <a:contourClr>
                      <a:srgbClr val="FFFFFF"/>
                    </a:contourClr>
                  </a:sp3d>
                </pic:spPr>
              </pic:pic>
            </a:graphicData>
          </a:graphic>
        </wp:inline>
      </w:drawing>
    </w:r>
  </w:p>
  <w:p w:rsidR="0031748D" w:rsidRPr="0031748D" w:rsidRDefault="0031748D" w:rsidP="0031748D">
    <w:pPr>
      <w:pStyle w:val="Cabealho"/>
      <w:jc w:val="right"/>
      <w:rPr>
        <w:sz w:val="16"/>
        <w:szCs w:val="16"/>
      </w:rPr>
    </w:pPr>
    <w:r w:rsidRPr="0031748D">
      <w:rPr>
        <w:sz w:val="16"/>
        <w:szCs w:val="16"/>
      </w:rPr>
      <w:t>Rev. 01 – 11/03/2024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50B4"/>
    <w:multiLevelType w:val="hybridMultilevel"/>
    <w:tmpl w:val="E5DE18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D2EFC"/>
    <w:multiLevelType w:val="hybridMultilevel"/>
    <w:tmpl w:val="7474EF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B69CC"/>
    <w:multiLevelType w:val="hybridMultilevel"/>
    <w:tmpl w:val="E5DE18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40C8C"/>
    <w:multiLevelType w:val="hybridMultilevel"/>
    <w:tmpl w:val="3718F5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474BD"/>
    <w:multiLevelType w:val="hybridMultilevel"/>
    <w:tmpl w:val="77A42D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7709D4"/>
    <w:multiLevelType w:val="hybridMultilevel"/>
    <w:tmpl w:val="65B67F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5802A6"/>
    <w:multiLevelType w:val="hybridMultilevel"/>
    <w:tmpl w:val="8D42AB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D44822"/>
    <w:multiLevelType w:val="hybridMultilevel"/>
    <w:tmpl w:val="7474EF4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CB615C"/>
    <w:multiLevelType w:val="hybridMultilevel"/>
    <w:tmpl w:val="B808B7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96D73"/>
    <w:rsid w:val="000336DB"/>
    <w:rsid w:val="000636F4"/>
    <w:rsid w:val="00082785"/>
    <w:rsid w:val="00085C46"/>
    <w:rsid w:val="000C61E5"/>
    <w:rsid w:val="00100246"/>
    <w:rsid w:val="001568F8"/>
    <w:rsid w:val="00163689"/>
    <w:rsid w:val="001849FA"/>
    <w:rsid w:val="001A69AB"/>
    <w:rsid w:val="001B0F6F"/>
    <w:rsid w:val="00200529"/>
    <w:rsid w:val="002104D3"/>
    <w:rsid w:val="0022372F"/>
    <w:rsid w:val="00232E55"/>
    <w:rsid w:val="002574D4"/>
    <w:rsid w:val="00277969"/>
    <w:rsid w:val="002923FB"/>
    <w:rsid w:val="002A1EED"/>
    <w:rsid w:val="002A2BF2"/>
    <w:rsid w:val="002A3E9F"/>
    <w:rsid w:val="002B330A"/>
    <w:rsid w:val="002C1920"/>
    <w:rsid w:val="002E10B2"/>
    <w:rsid w:val="002E2816"/>
    <w:rsid w:val="002E66B9"/>
    <w:rsid w:val="002E6E4A"/>
    <w:rsid w:val="002F0BBC"/>
    <w:rsid w:val="0030375E"/>
    <w:rsid w:val="0031748D"/>
    <w:rsid w:val="00330F47"/>
    <w:rsid w:val="00354E6F"/>
    <w:rsid w:val="00357834"/>
    <w:rsid w:val="00365829"/>
    <w:rsid w:val="00372F26"/>
    <w:rsid w:val="00375B98"/>
    <w:rsid w:val="0039536D"/>
    <w:rsid w:val="003B26D6"/>
    <w:rsid w:val="003C05A3"/>
    <w:rsid w:val="003D7AF2"/>
    <w:rsid w:val="00416D03"/>
    <w:rsid w:val="004220A0"/>
    <w:rsid w:val="004227C5"/>
    <w:rsid w:val="00425228"/>
    <w:rsid w:val="00427F5E"/>
    <w:rsid w:val="004314B8"/>
    <w:rsid w:val="00441033"/>
    <w:rsid w:val="00442F72"/>
    <w:rsid w:val="00476BC8"/>
    <w:rsid w:val="004B0B86"/>
    <w:rsid w:val="004B4C3F"/>
    <w:rsid w:val="004B605E"/>
    <w:rsid w:val="004D4D7E"/>
    <w:rsid w:val="004E0288"/>
    <w:rsid w:val="004F69B8"/>
    <w:rsid w:val="005112F8"/>
    <w:rsid w:val="00512E1E"/>
    <w:rsid w:val="0053413A"/>
    <w:rsid w:val="005465EC"/>
    <w:rsid w:val="00555300"/>
    <w:rsid w:val="00564129"/>
    <w:rsid w:val="00567300"/>
    <w:rsid w:val="00595F5D"/>
    <w:rsid w:val="00596747"/>
    <w:rsid w:val="00596A1F"/>
    <w:rsid w:val="00596D73"/>
    <w:rsid w:val="005A29C1"/>
    <w:rsid w:val="005B7785"/>
    <w:rsid w:val="005C4CC5"/>
    <w:rsid w:val="005E31F1"/>
    <w:rsid w:val="00610A9F"/>
    <w:rsid w:val="00611013"/>
    <w:rsid w:val="0063221A"/>
    <w:rsid w:val="00660391"/>
    <w:rsid w:val="00672E0B"/>
    <w:rsid w:val="00681273"/>
    <w:rsid w:val="00682BA1"/>
    <w:rsid w:val="00696E17"/>
    <w:rsid w:val="006B25EB"/>
    <w:rsid w:val="006C0407"/>
    <w:rsid w:val="006C3BF1"/>
    <w:rsid w:val="006F07B5"/>
    <w:rsid w:val="00706B32"/>
    <w:rsid w:val="007160F1"/>
    <w:rsid w:val="00725C4F"/>
    <w:rsid w:val="00727012"/>
    <w:rsid w:val="0073033C"/>
    <w:rsid w:val="007360A4"/>
    <w:rsid w:val="007642E8"/>
    <w:rsid w:val="007C1B53"/>
    <w:rsid w:val="007C3638"/>
    <w:rsid w:val="007C4B1C"/>
    <w:rsid w:val="007F7732"/>
    <w:rsid w:val="00830404"/>
    <w:rsid w:val="00831393"/>
    <w:rsid w:val="00867F78"/>
    <w:rsid w:val="00891057"/>
    <w:rsid w:val="00893AD8"/>
    <w:rsid w:val="008D6F21"/>
    <w:rsid w:val="00934CC7"/>
    <w:rsid w:val="009359C2"/>
    <w:rsid w:val="00995497"/>
    <w:rsid w:val="00995958"/>
    <w:rsid w:val="009A2520"/>
    <w:rsid w:val="009A470A"/>
    <w:rsid w:val="009B1A9B"/>
    <w:rsid w:val="009D7312"/>
    <w:rsid w:val="009E73DB"/>
    <w:rsid w:val="00A03F39"/>
    <w:rsid w:val="00A058F3"/>
    <w:rsid w:val="00A11A68"/>
    <w:rsid w:val="00A23B90"/>
    <w:rsid w:val="00A36D69"/>
    <w:rsid w:val="00A67BA8"/>
    <w:rsid w:val="00A914C9"/>
    <w:rsid w:val="00A9595F"/>
    <w:rsid w:val="00AA34BD"/>
    <w:rsid w:val="00AD53B8"/>
    <w:rsid w:val="00AE0300"/>
    <w:rsid w:val="00AE7B29"/>
    <w:rsid w:val="00AF15EB"/>
    <w:rsid w:val="00AF629B"/>
    <w:rsid w:val="00B10415"/>
    <w:rsid w:val="00B21600"/>
    <w:rsid w:val="00B31948"/>
    <w:rsid w:val="00B40A15"/>
    <w:rsid w:val="00B4387B"/>
    <w:rsid w:val="00B73437"/>
    <w:rsid w:val="00B86CB6"/>
    <w:rsid w:val="00B9002C"/>
    <w:rsid w:val="00BA0782"/>
    <w:rsid w:val="00BA40EF"/>
    <w:rsid w:val="00BB1D3C"/>
    <w:rsid w:val="00BB6312"/>
    <w:rsid w:val="00BC7E20"/>
    <w:rsid w:val="00BD07A2"/>
    <w:rsid w:val="00BE761A"/>
    <w:rsid w:val="00C029DE"/>
    <w:rsid w:val="00C16901"/>
    <w:rsid w:val="00C201BB"/>
    <w:rsid w:val="00C32AE7"/>
    <w:rsid w:val="00C33CD2"/>
    <w:rsid w:val="00C404C1"/>
    <w:rsid w:val="00C4535E"/>
    <w:rsid w:val="00C67B87"/>
    <w:rsid w:val="00C716C0"/>
    <w:rsid w:val="00C75BDD"/>
    <w:rsid w:val="00CF0EFB"/>
    <w:rsid w:val="00D0177F"/>
    <w:rsid w:val="00D0344E"/>
    <w:rsid w:val="00D03D6D"/>
    <w:rsid w:val="00D05295"/>
    <w:rsid w:val="00D82074"/>
    <w:rsid w:val="00D90672"/>
    <w:rsid w:val="00DA0009"/>
    <w:rsid w:val="00DB308D"/>
    <w:rsid w:val="00DC6D8A"/>
    <w:rsid w:val="00DD121C"/>
    <w:rsid w:val="00DF3C54"/>
    <w:rsid w:val="00E27C28"/>
    <w:rsid w:val="00E33391"/>
    <w:rsid w:val="00E74225"/>
    <w:rsid w:val="00E77FFD"/>
    <w:rsid w:val="00EC5C69"/>
    <w:rsid w:val="00ED7530"/>
    <w:rsid w:val="00EF1D63"/>
    <w:rsid w:val="00F06C8D"/>
    <w:rsid w:val="00F24845"/>
    <w:rsid w:val="00F310FC"/>
    <w:rsid w:val="00F411F9"/>
    <w:rsid w:val="00F45FEB"/>
    <w:rsid w:val="00F5128A"/>
    <w:rsid w:val="00F6034C"/>
    <w:rsid w:val="00F76077"/>
    <w:rsid w:val="00FA184D"/>
    <w:rsid w:val="00FB30F3"/>
    <w:rsid w:val="00FC4A59"/>
    <w:rsid w:val="00FC73D9"/>
    <w:rsid w:val="00FE217B"/>
    <w:rsid w:val="00FF6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9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42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25228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</w:rPr>
  </w:style>
  <w:style w:type="character" w:styleId="Refdecomentrio">
    <w:name w:val="annotation reference"/>
    <w:basedOn w:val="Fontepargpadro"/>
    <w:rsid w:val="00425228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25228"/>
    <w:pPr>
      <w:spacing w:after="0" w:line="240" w:lineRule="auto"/>
    </w:pPr>
    <w:rPr>
      <w:rFonts w:ascii="Ecofont_Spranq_eco_Sans" w:eastAsia="Times New Roman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25228"/>
    <w:rPr>
      <w:rFonts w:ascii="Ecofont_Spranq_eco_Sans" w:eastAsia="Times New Roman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5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522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4252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25228"/>
  </w:style>
  <w:style w:type="paragraph" w:styleId="Rodap">
    <w:name w:val="footer"/>
    <w:basedOn w:val="Normal"/>
    <w:link w:val="RodapChar"/>
    <w:uiPriority w:val="99"/>
    <w:semiHidden/>
    <w:unhideWhenUsed/>
    <w:rsid w:val="004252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25228"/>
  </w:style>
  <w:style w:type="paragraph" w:customStyle="1" w:styleId="artigo">
    <w:name w:val="artigo"/>
    <w:basedOn w:val="Normal"/>
    <w:rsid w:val="009E7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E73DB"/>
    <w:rPr>
      <w:color w:val="0000FF"/>
      <w:u w:val="singl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A0782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A0782"/>
    <w:rPr>
      <w:rFonts w:ascii="Ecofont_Spranq_eco_Sans" w:eastAsia="Times New Roman" w:hAnsi="Ecofont_Spranq_eco_Sans" w:cs="Tahoma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F5128A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574D4"/>
    <w:pPr>
      <w:ind w:left="720"/>
      <w:contextualSpacing/>
    </w:pPr>
  </w:style>
  <w:style w:type="paragraph" w:customStyle="1" w:styleId="Default">
    <w:name w:val="Default"/>
    <w:rsid w:val="007C1B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1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5</Pages>
  <Words>1652</Words>
  <Characters>8926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Tamiris Chiaretti</cp:lastModifiedBy>
  <cp:revision>45</cp:revision>
  <dcterms:created xsi:type="dcterms:W3CDTF">2023-02-23T20:15:00Z</dcterms:created>
  <dcterms:modified xsi:type="dcterms:W3CDTF">2024-03-12T13:22:00Z</dcterms:modified>
</cp:coreProperties>
</file>