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7350"/>
      </w:pPr>
      <w:r>
        <w:rPr/>
        <w:drawing>
          <wp:inline distT="0" distB="0" distL="0" distR="0">
            <wp:extent cx="723899" cy="914400"/>
            <wp:effectExtent l="0" t="0" r="0" b="0"/>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spacing w:after="0"/>
        <w:rPr>
          <w:sz w:val="11"/>
        </w:rPr>
        <w:sectPr>
          <w:type w:val="continuous"/>
          <w:pgSz w:w="15840" w:h="24480"/>
          <w:pgMar w:top="160" w:bottom="0" w:left="0" w:right="0"/>
        </w:sectPr>
      </w:pPr>
    </w:p>
    <w:p>
      <w:pPr>
        <w:pStyle w:val="BodyText"/>
        <w:rPr>
          <w:sz w:val="26"/>
        </w:rPr>
      </w:pPr>
    </w:p>
    <w:p>
      <w:pPr>
        <w:pStyle w:val="BodyText"/>
        <w:rPr>
          <w:sz w:val="26"/>
        </w:rPr>
      </w:pPr>
    </w:p>
    <w:p>
      <w:pPr>
        <w:pStyle w:val="BodyText"/>
        <w:rPr>
          <w:sz w:val="26"/>
        </w:rPr>
      </w:pPr>
    </w:p>
    <w:p>
      <w:pPr>
        <w:pStyle w:val="BodyText"/>
        <w:spacing w:before="6"/>
        <w:rPr>
          <w:sz w:val="29"/>
        </w:rPr>
      </w:pPr>
    </w:p>
    <w:p>
      <w:pPr>
        <w:pStyle w:val="Title"/>
      </w:pPr>
      <w:r>
        <w:rPr/>
        <w:t>Edital de Licitação</w:t>
      </w:r>
    </w:p>
    <w:p>
      <w:pPr>
        <w:pStyle w:val="BodyText"/>
        <w:spacing w:before="4"/>
        <w:rPr>
          <w:b/>
        </w:rPr>
      </w:pPr>
    </w:p>
    <w:p>
      <w:pPr>
        <w:pStyle w:val="Title"/>
      </w:pPr>
      <w:r>
        <w:rPr/>
        <w:t>Processo</w:t>
      </w:r>
      <w:r>
        <w:rPr>
          <w:spacing w:val="-2"/>
        </w:rPr>
        <w:t> </w:t>
      </w:r>
      <w:r>
        <w:rPr/>
        <w:t>nº</w:t>
      </w:r>
      <w:r>
        <w:rPr>
          <w:spacing w:val="-2"/>
        </w:rPr>
        <w:t> </w:t>
      </w:r>
      <w:r>
        <w:rPr/>
        <w:t>SEI-260007/006759/2024</w:t>
      </w:r>
    </w:p>
    <w:p>
      <w:pPr>
        <w:spacing w:line="400" w:lineRule="auto" w:before="92"/>
        <w:ind w:left="119" w:right="6403" w:firstLine="0"/>
        <w:jc w:val="center"/>
        <w:rPr>
          <w:sz w:val="18"/>
        </w:rPr>
      </w:pPr>
      <w:r>
        <w:rPr/>
        <w:br w:type="column"/>
      </w:r>
      <w:r>
        <w:rPr>
          <w:sz w:val="18"/>
        </w:rPr>
        <w:t>Governo do Estado do Rio de Janeiro</w:t>
      </w:r>
      <w:r>
        <w:rPr>
          <w:spacing w:val="1"/>
          <w:sz w:val="18"/>
        </w:rPr>
        <w:t> </w:t>
      </w:r>
      <w:r>
        <w:rPr>
          <w:sz w:val="18"/>
        </w:rPr>
        <w:t>Universidade do Estado do Rio de Janeiro</w:t>
      </w:r>
      <w:r>
        <w:rPr>
          <w:spacing w:val="-42"/>
          <w:sz w:val="18"/>
        </w:rPr>
        <w:t> </w:t>
      </w:r>
      <w:r>
        <w:rPr>
          <w:sz w:val="18"/>
        </w:rPr>
        <w:t>Hospital Universitário Pedro Ernesto</w:t>
      </w:r>
    </w:p>
    <w:p>
      <w:pPr>
        <w:spacing w:after="0" w:line="400" w:lineRule="auto"/>
        <w:jc w:val="center"/>
        <w:rPr>
          <w:sz w:val="18"/>
        </w:rPr>
        <w:sectPr>
          <w:type w:val="continuous"/>
          <w:pgSz w:w="15840" w:h="24480"/>
          <w:pgMar w:top="160" w:bottom="0" w:left="0" w:right="0"/>
          <w:cols w:num="2" w:equalWidth="0">
            <w:col w:w="3902" w:space="2383"/>
            <w:col w:w="9555"/>
          </w:cols>
        </w:sectPr>
      </w:pPr>
    </w:p>
    <w:p>
      <w:pPr>
        <w:pStyle w:val="BodyText"/>
      </w:pPr>
    </w:p>
    <w:p>
      <w:pPr>
        <w:pStyle w:val="BodyText"/>
      </w:pPr>
    </w:p>
    <w:p>
      <w:pPr>
        <w:pStyle w:val="BodyText"/>
        <w:spacing w:before="8"/>
        <w:rPr>
          <w:sz w:val="18"/>
        </w:rPr>
      </w:pPr>
    </w:p>
    <w:p>
      <w:pPr>
        <w:spacing w:before="91"/>
        <w:ind w:left="224" w:right="0" w:firstLine="0"/>
        <w:jc w:val="left"/>
        <w:rPr>
          <w:b/>
          <w:sz w:val="20"/>
        </w:rPr>
      </w:pPr>
      <w:r>
        <w:rPr>
          <w:b/>
          <w:sz w:val="20"/>
          <w:u w:val="single"/>
        </w:rPr>
        <w:t>PREGÃO</w:t>
      </w:r>
      <w:r>
        <w:rPr>
          <w:b/>
          <w:spacing w:val="-1"/>
          <w:sz w:val="20"/>
          <w:u w:val="single"/>
        </w:rPr>
        <w:t> </w:t>
      </w:r>
      <w:r>
        <w:rPr>
          <w:b/>
          <w:sz w:val="20"/>
          <w:u w:val="single"/>
        </w:rPr>
        <w:t>ELETRÔNICO</w:t>
      </w:r>
      <w:r>
        <w:rPr>
          <w:b/>
          <w:spacing w:val="-1"/>
          <w:sz w:val="20"/>
          <w:u w:val="single"/>
        </w:rPr>
        <w:t> </w:t>
      </w:r>
      <w:r>
        <w:rPr>
          <w:b/>
          <w:sz w:val="20"/>
          <w:u w:val="single"/>
        </w:rPr>
        <w:t>Nº</w:t>
      </w:r>
      <w:r>
        <w:rPr>
          <w:b/>
          <w:spacing w:val="-1"/>
          <w:sz w:val="20"/>
          <w:u w:val="single"/>
        </w:rPr>
        <w:t> </w:t>
      </w:r>
      <w:r>
        <w:rPr>
          <w:b/>
          <w:sz w:val="20"/>
          <w:u w:val="single"/>
        </w:rPr>
        <w:t>165/2024</w:t>
      </w:r>
    </w:p>
    <w:p>
      <w:pPr>
        <w:pStyle w:val="BodyText"/>
        <w:rPr>
          <w:b/>
          <w:sz w:val="22"/>
        </w:rPr>
      </w:pPr>
    </w:p>
    <w:p>
      <w:pPr>
        <w:spacing w:line="570" w:lineRule="atLeast" w:before="152"/>
        <w:ind w:left="224" w:right="6306" w:firstLine="0"/>
        <w:jc w:val="left"/>
        <w:rPr>
          <w:b/>
          <w:sz w:val="20"/>
        </w:rPr>
      </w:pPr>
      <w:r>
        <w:rPr>
          <w:b/>
          <w:sz w:val="20"/>
        </w:rPr>
        <w:t>CONTRATANTE:</w:t>
      </w:r>
      <w:r>
        <w:rPr>
          <w:b/>
          <w:spacing w:val="-5"/>
          <w:sz w:val="20"/>
        </w:rPr>
        <w:t> </w:t>
      </w:r>
      <w:r>
        <w:rPr>
          <w:b/>
          <w:sz w:val="20"/>
        </w:rPr>
        <w:t>UNIVERSIDADE</w:t>
      </w:r>
      <w:r>
        <w:rPr>
          <w:b/>
          <w:spacing w:val="-5"/>
          <w:sz w:val="20"/>
        </w:rPr>
        <w:t> </w:t>
      </w:r>
      <w:r>
        <w:rPr>
          <w:b/>
          <w:sz w:val="20"/>
        </w:rPr>
        <w:t>DO</w:t>
      </w:r>
      <w:r>
        <w:rPr>
          <w:b/>
          <w:spacing w:val="-4"/>
          <w:sz w:val="20"/>
        </w:rPr>
        <w:t> </w:t>
      </w:r>
      <w:r>
        <w:rPr>
          <w:b/>
          <w:sz w:val="20"/>
        </w:rPr>
        <w:t>ESTADO</w:t>
      </w:r>
      <w:r>
        <w:rPr>
          <w:b/>
          <w:spacing w:val="-5"/>
          <w:sz w:val="20"/>
        </w:rPr>
        <w:t> </w:t>
      </w:r>
      <w:r>
        <w:rPr>
          <w:b/>
          <w:sz w:val="20"/>
        </w:rPr>
        <w:t>DO</w:t>
      </w:r>
      <w:r>
        <w:rPr>
          <w:b/>
          <w:spacing w:val="-5"/>
          <w:sz w:val="20"/>
        </w:rPr>
        <w:t> </w:t>
      </w:r>
      <w:r>
        <w:rPr>
          <w:b/>
          <w:sz w:val="20"/>
        </w:rPr>
        <w:t>RIO</w:t>
      </w:r>
      <w:r>
        <w:rPr>
          <w:b/>
          <w:spacing w:val="-4"/>
          <w:sz w:val="20"/>
        </w:rPr>
        <w:t> </w:t>
      </w:r>
      <w:r>
        <w:rPr>
          <w:b/>
          <w:sz w:val="20"/>
        </w:rPr>
        <w:t>DE</w:t>
      </w:r>
      <w:r>
        <w:rPr>
          <w:b/>
          <w:spacing w:val="-5"/>
          <w:sz w:val="20"/>
        </w:rPr>
        <w:t> </w:t>
      </w:r>
      <w:r>
        <w:rPr>
          <w:b/>
          <w:sz w:val="20"/>
        </w:rPr>
        <w:t>JANEIRO</w:t>
      </w:r>
      <w:r>
        <w:rPr>
          <w:b/>
          <w:spacing w:val="-5"/>
          <w:sz w:val="20"/>
        </w:rPr>
        <w:t> </w:t>
      </w:r>
      <w:r>
        <w:rPr>
          <w:b/>
          <w:sz w:val="20"/>
        </w:rPr>
        <w:t>(Unidade</w:t>
      </w:r>
      <w:r>
        <w:rPr>
          <w:b/>
          <w:spacing w:val="-4"/>
          <w:sz w:val="20"/>
        </w:rPr>
        <w:t> </w:t>
      </w:r>
      <w:r>
        <w:rPr>
          <w:b/>
          <w:sz w:val="20"/>
        </w:rPr>
        <w:t>Gestora</w:t>
      </w:r>
      <w:r>
        <w:rPr>
          <w:b/>
          <w:spacing w:val="-5"/>
          <w:sz w:val="20"/>
        </w:rPr>
        <w:t> </w:t>
      </w:r>
      <w:r>
        <w:rPr>
          <w:b/>
          <w:sz w:val="20"/>
        </w:rPr>
        <w:t>–</w:t>
      </w:r>
      <w:r>
        <w:rPr>
          <w:b/>
          <w:spacing w:val="-5"/>
          <w:sz w:val="20"/>
        </w:rPr>
        <w:t> </w:t>
      </w:r>
      <w:r>
        <w:rPr>
          <w:b/>
          <w:sz w:val="20"/>
        </w:rPr>
        <w:t>UG:</w:t>
      </w:r>
      <w:r>
        <w:rPr>
          <w:b/>
          <w:spacing w:val="-4"/>
          <w:sz w:val="20"/>
        </w:rPr>
        <w:t> </w:t>
      </w:r>
      <w:r>
        <w:rPr>
          <w:b/>
          <w:sz w:val="20"/>
        </w:rPr>
        <w:t>404340)</w:t>
      </w:r>
      <w:r>
        <w:rPr>
          <w:b/>
          <w:spacing w:val="-47"/>
          <w:sz w:val="20"/>
        </w:rPr>
        <w:t> </w:t>
      </w:r>
      <w:r>
        <w:rPr>
          <w:b/>
          <w:sz w:val="20"/>
        </w:rPr>
        <w:t>OBJETO</w:t>
      </w:r>
    </w:p>
    <w:p>
      <w:pPr>
        <w:spacing w:before="70"/>
        <w:ind w:left="224" w:right="0" w:firstLine="0"/>
        <w:jc w:val="left"/>
        <w:rPr>
          <w:sz w:val="20"/>
        </w:rPr>
      </w:pPr>
      <w:r>
        <w:rPr>
          <w:b/>
          <w:spacing w:val="-1"/>
          <w:sz w:val="20"/>
        </w:rPr>
        <w:t>AQUISIÇÃO DE MEDICAMENTOS (NOREPINEFRINA, </w:t>
      </w:r>
      <w:r>
        <w:rPr>
          <w:b/>
          <w:sz w:val="20"/>
        </w:rPr>
        <w:t>ETC)</w:t>
      </w:r>
      <w:r>
        <w:rPr>
          <w:b/>
          <w:spacing w:val="-1"/>
          <w:sz w:val="20"/>
        </w:rPr>
        <w:t> </w:t>
      </w:r>
      <w:r>
        <w:rPr>
          <w:b/>
          <w:sz w:val="20"/>
        </w:rPr>
        <w:t>PARA</w:t>
      </w:r>
      <w:r>
        <w:rPr>
          <w:b/>
          <w:spacing w:val="-12"/>
          <w:sz w:val="20"/>
        </w:rPr>
        <w:t> </w:t>
      </w:r>
      <w:r>
        <w:rPr>
          <w:b/>
          <w:sz w:val="20"/>
        </w:rPr>
        <w:t>O</w:t>
      </w:r>
      <w:r>
        <w:rPr>
          <w:b/>
          <w:spacing w:val="-1"/>
          <w:sz w:val="20"/>
        </w:rPr>
        <w:t> </w:t>
      </w:r>
      <w:r>
        <w:rPr>
          <w:b/>
          <w:sz w:val="20"/>
        </w:rPr>
        <w:t>HOSPITAL</w:t>
      </w:r>
      <w:r>
        <w:rPr>
          <w:b/>
          <w:spacing w:val="-12"/>
          <w:sz w:val="20"/>
        </w:rPr>
        <w:t> </w:t>
      </w:r>
      <w:r>
        <w:rPr>
          <w:b/>
          <w:sz w:val="20"/>
        </w:rPr>
        <w:t>UNIVERSITÁRIO</w:t>
      </w:r>
      <w:r>
        <w:rPr>
          <w:b/>
          <w:spacing w:val="-1"/>
          <w:sz w:val="20"/>
        </w:rPr>
        <w:t> </w:t>
      </w:r>
      <w:r>
        <w:rPr>
          <w:b/>
          <w:sz w:val="20"/>
        </w:rPr>
        <w:t>PEDRO</w:t>
      </w:r>
      <w:r>
        <w:rPr>
          <w:b/>
          <w:spacing w:val="-1"/>
          <w:sz w:val="20"/>
        </w:rPr>
        <w:t> </w:t>
      </w:r>
      <w:r>
        <w:rPr>
          <w:b/>
          <w:sz w:val="20"/>
        </w:rPr>
        <w:t>ERNESTO</w:t>
      </w:r>
      <w:r>
        <w:rPr>
          <w:sz w:val="20"/>
        </w:rPr>
        <w:t>,</w:t>
      </w:r>
      <w:r>
        <w:rPr>
          <w:spacing w:val="-1"/>
          <w:sz w:val="20"/>
        </w:rPr>
        <w:t> </w:t>
      </w:r>
      <w:r>
        <w:rPr>
          <w:sz w:val="20"/>
        </w:rPr>
        <w:t>na</w:t>
      </w:r>
      <w:r>
        <w:rPr>
          <w:spacing w:val="-1"/>
          <w:sz w:val="20"/>
        </w:rPr>
        <w:t> </w:t>
      </w:r>
      <w:r>
        <w:rPr>
          <w:sz w:val="20"/>
        </w:rPr>
        <w:t>forma</w:t>
      </w:r>
      <w:r>
        <w:rPr>
          <w:spacing w:val="-1"/>
          <w:sz w:val="20"/>
        </w:rPr>
        <w:t> </w:t>
      </w:r>
      <w:r>
        <w:rPr>
          <w:sz w:val="20"/>
        </w:rPr>
        <w:t>estabelecida</w:t>
      </w:r>
      <w:r>
        <w:rPr>
          <w:spacing w:val="-1"/>
          <w:sz w:val="20"/>
        </w:rPr>
        <w:t> </w:t>
      </w:r>
      <w:r>
        <w:rPr>
          <w:sz w:val="20"/>
        </w:rPr>
        <w:t>neste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p>
    <w:p>
      <w:pPr>
        <w:pStyle w:val="BodyText"/>
        <w:rPr>
          <w:sz w:val="22"/>
        </w:rPr>
      </w:pPr>
    </w:p>
    <w:p>
      <w:pPr>
        <w:pStyle w:val="BodyText"/>
        <w:spacing w:before="4"/>
        <w:rPr>
          <w:sz w:val="32"/>
        </w:rPr>
      </w:pPr>
    </w:p>
    <w:p>
      <w:pPr>
        <w:pStyle w:val="Heading2"/>
        <w:ind w:left="224"/>
      </w:pPr>
      <w:r>
        <w:rPr>
          <w:spacing w:val="-4"/>
        </w:rPr>
        <w:t>VALOR TOTAL</w:t>
      </w:r>
      <w:r>
        <w:rPr>
          <w:spacing w:val="-11"/>
        </w:rPr>
        <w:t> </w:t>
      </w:r>
      <w:r>
        <w:rPr>
          <w:spacing w:val="-3"/>
        </w:rPr>
        <w:t>DA</w:t>
      </w:r>
      <w:r>
        <w:rPr>
          <w:spacing w:val="-11"/>
        </w:rPr>
        <w:t> </w:t>
      </w:r>
      <w:r>
        <w:rPr>
          <w:spacing w:val="-3"/>
        </w:rPr>
        <w:t>CONTRATAÇÃO</w:t>
      </w:r>
    </w:p>
    <w:p>
      <w:pPr>
        <w:spacing w:before="70"/>
        <w:ind w:left="224" w:right="0" w:firstLine="0"/>
        <w:jc w:val="left"/>
        <w:rPr>
          <w:b/>
          <w:sz w:val="20"/>
        </w:rPr>
      </w:pPr>
      <w:r>
        <w:rPr>
          <w:b/>
          <w:sz w:val="20"/>
        </w:rPr>
        <w:t>R$</w:t>
      </w:r>
      <w:r>
        <w:rPr>
          <w:b/>
          <w:spacing w:val="-7"/>
          <w:sz w:val="20"/>
        </w:rPr>
        <w:t> </w:t>
      </w:r>
      <w:r>
        <w:rPr>
          <w:b/>
          <w:sz w:val="20"/>
        </w:rPr>
        <w:t>423.980,20</w:t>
      </w:r>
      <w:r>
        <w:rPr>
          <w:b/>
          <w:spacing w:val="-2"/>
          <w:sz w:val="20"/>
        </w:rPr>
        <w:t> </w:t>
      </w:r>
      <w:r>
        <w:rPr>
          <w:b/>
          <w:sz w:val="20"/>
        </w:rPr>
        <w:t>(quatroc</w:t>
      </w:r>
      <w:r>
        <w:rPr>
          <w:b/>
          <w:color w:val="333333"/>
          <w:sz w:val="20"/>
        </w:rPr>
        <w:t>entos</w:t>
      </w:r>
      <w:r>
        <w:rPr>
          <w:b/>
          <w:color w:val="333333"/>
          <w:spacing w:val="-3"/>
          <w:sz w:val="20"/>
        </w:rPr>
        <w:t> </w:t>
      </w:r>
      <w:r>
        <w:rPr>
          <w:b/>
          <w:color w:val="333333"/>
          <w:sz w:val="20"/>
        </w:rPr>
        <w:t>e</w:t>
      </w:r>
      <w:r>
        <w:rPr>
          <w:b/>
          <w:color w:val="333333"/>
          <w:spacing w:val="-2"/>
          <w:sz w:val="20"/>
        </w:rPr>
        <w:t> </w:t>
      </w:r>
      <w:r>
        <w:rPr>
          <w:b/>
          <w:color w:val="333333"/>
          <w:sz w:val="20"/>
        </w:rPr>
        <w:t>vinte</w:t>
      </w:r>
      <w:r>
        <w:rPr>
          <w:b/>
          <w:color w:val="333333"/>
          <w:spacing w:val="-3"/>
          <w:sz w:val="20"/>
        </w:rPr>
        <w:t> </w:t>
      </w:r>
      <w:r>
        <w:rPr>
          <w:b/>
          <w:color w:val="333333"/>
          <w:sz w:val="20"/>
        </w:rPr>
        <w:t>e</w:t>
      </w:r>
      <w:r>
        <w:rPr>
          <w:b/>
          <w:color w:val="333333"/>
          <w:spacing w:val="-2"/>
          <w:sz w:val="20"/>
        </w:rPr>
        <w:t> </w:t>
      </w:r>
      <w:r>
        <w:rPr>
          <w:b/>
          <w:color w:val="333333"/>
          <w:sz w:val="20"/>
        </w:rPr>
        <w:t>três</w:t>
      </w:r>
      <w:r>
        <w:rPr>
          <w:b/>
          <w:color w:val="333333"/>
          <w:spacing w:val="-3"/>
          <w:sz w:val="20"/>
        </w:rPr>
        <w:t> </w:t>
      </w:r>
      <w:r>
        <w:rPr>
          <w:b/>
          <w:color w:val="333333"/>
          <w:sz w:val="20"/>
        </w:rPr>
        <w:t>mil,</w:t>
      </w:r>
      <w:r>
        <w:rPr>
          <w:b/>
          <w:color w:val="333333"/>
          <w:spacing w:val="-2"/>
          <w:sz w:val="20"/>
        </w:rPr>
        <w:t> </w:t>
      </w:r>
      <w:r>
        <w:rPr>
          <w:b/>
          <w:color w:val="333333"/>
          <w:sz w:val="20"/>
        </w:rPr>
        <w:t>novecentos</w:t>
      </w:r>
      <w:r>
        <w:rPr>
          <w:b/>
          <w:color w:val="333333"/>
          <w:spacing w:val="-3"/>
          <w:sz w:val="20"/>
        </w:rPr>
        <w:t> </w:t>
      </w:r>
      <w:r>
        <w:rPr>
          <w:b/>
          <w:color w:val="333333"/>
          <w:sz w:val="20"/>
        </w:rPr>
        <w:t>e</w:t>
      </w:r>
      <w:r>
        <w:rPr>
          <w:b/>
          <w:color w:val="333333"/>
          <w:spacing w:val="-2"/>
          <w:sz w:val="20"/>
        </w:rPr>
        <w:t> </w:t>
      </w:r>
      <w:r>
        <w:rPr>
          <w:b/>
          <w:color w:val="333333"/>
          <w:sz w:val="20"/>
        </w:rPr>
        <w:t>oitenta</w:t>
      </w:r>
      <w:r>
        <w:rPr>
          <w:b/>
          <w:color w:val="333333"/>
          <w:spacing w:val="-3"/>
          <w:sz w:val="20"/>
        </w:rPr>
        <w:t> </w:t>
      </w:r>
      <w:r>
        <w:rPr>
          <w:b/>
          <w:color w:val="333333"/>
          <w:sz w:val="20"/>
        </w:rPr>
        <w:t>reais</w:t>
      </w:r>
      <w:r>
        <w:rPr>
          <w:b/>
          <w:color w:val="333333"/>
          <w:spacing w:val="-2"/>
          <w:sz w:val="20"/>
        </w:rPr>
        <w:t> </w:t>
      </w:r>
      <w:r>
        <w:rPr>
          <w:b/>
          <w:color w:val="333333"/>
          <w:sz w:val="20"/>
        </w:rPr>
        <w:t>e</w:t>
      </w:r>
      <w:r>
        <w:rPr>
          <w:b/>
          <w:color w:val="333333"/>
          <w:spacing w:val="-3"/>
          <w:sz w:val="20"/>
        </w:rPr>
        <w:t> </w:t>
      </w:r>
      <w:r>
        <w:rPr>
          <w:b/>
          <w:color w:val="333333"/>
          <w:sz w:val="20"/>
        </w:rPr>
        <w:t>vinte</w:t>
      </w:r>
      <w:r>
        <w:rPr>
          <w:b/>
          <w:color w:val="333333"/>
          <w:spacing w:val="-2"/>
          <w:sz w:val="20"/>
        </w:rPr>
        <w:t> </w:t>
      </w:r>
      <w:r>
        <w:rPr>
          <w:b/>
          <w:color w:val="333333"/>
          <w:sz w:val="20"/>
        </w:rPr>
        <w:t>centavos</w:t>
      </w:r>
      <w:r>
        <w:rPr>
          <w:b/>
          <w:sz w:val="20"/>
        </w:rPr>
        <w:t>).</w:t>
      </w:r>
    </w:p>
    <w:p>
      <w:pPr>
        <w:pStyle w:val="BodyText"/>
        <w:rPr>
          <w:b/>
          <w:sz w:val="22"/>
        </w:rPr>
      </w:pPr>
    </w:p>
    <w:p>
      <w:pPr>
        <w:pStyle w:val="BodyText"/>
        <w:spacing w:before="6"/>
        <w:rPr>
          <w:b/>
          <w:sz w:val="24"/>
        </w:rPr>
      </w:pPr>
    </w:p>
    <w:p>
      <w:pPr>
        <w:pStyle w:val="Heading2"/>
        <w:ind w:left="224"/>
      </w:pPr>
      <w:r>
        <w:rPr>
          <w:spacing w:val="-2"/>
        </w:rPr>
        <w:t>DATA</w:t>
      </w:r>
      <w:r>
        <w:rPr>
          <w:spacing w:val="-12"/>
        </w:rPr>
        <w:t> </w:t>
      </w:r>
      <w:r>
        <w:rPr>
          <w:spacing w:val="-2"/>
        </w:rPr>
        <w:t>DA</w:t>
      </w:r>
      <w:r>
        <w:rPr>
          <w:spacing w:val="-12"/>
        </w:rPr>
        <w:t> </w:t>
      </w:r>
      <w:r>
        <w:rPr>
          <w:spacing w:val="-2"/>
        </w:rPr>
        <w:t>SESSÃO</w:t>
      </w:r>
      <w:r>
        <w:rPr>
          <w:spacing w:val="-1"/>
        </w:rPr>
        <w:t> PÚBLICA</w:t>
      </w:r>
    </w:p>
    <w:p>
      <w:pPr>
        <w:pStyle w:val="BodyText"/>
        <w:spacing w:before="160"/>
        <w:ind w:left="224"/>
      </w:pPr>
      <w:r>
        <w:rPr/>
        <w:t>Dia</w:t>
      </w:r>
      <w:r>
        <w:rPr>
          <w:spacing w:val="-1"/>
        </w:rPr>
        <w:t> </w:t>
      </w:r>
      <w:r>
        <w:rPr/>
        <w:t>15/06/2024</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t>Brasília)</w:t>
      </w:r>
    </w:p>
    <w:p>
      <w:pPr>
        <w:pStyle w:val="BodyText"/>
        <w:rPr>
          <w:sz w:val="22"/>
        </w:rPr>
      </w:pPr>
    </w:p>
    <w:p>
      <w:pPr>
        <w:pStyle w:val="BodyText"/>
        <w:spacing w:before="6"/>
        <w:rPr>
          <w:sz w:val="24"/>
        </w:rPr>
      </w:pPr>
    </w:p>
    <w:p>
      <w:pPr>
        <w:pStyle w:val="Heading2"/>
        <w:spacing w:before="1"/>
        <w:ind w:left="224"/>
      </w:pPr>
      <w:r>
        <w:rPr/>
        <w:t>CRITÉRIO</w:t>
      </w:r>
      <w:r>
        <w:rPr>
          <w:spacing w:val="-3"/>
        </w:rPr>
        <w:t> </w:t>
      </w:r>
      <w:r>
        <w:rPr/>
        <w:t>DE</w:t>
      </w:r>
      <w:r>
        <w:rPr>
          <w:spacing w:val="-2"/>
        </w:rPr>
        <w:t> </w:t>
      </w:r>
      <w:r>
        <w:rPr/>
        <w:t>JULGAMENTO:</w:t>
      </w:r>
    </w:p>
    <w:p>
      <w:pPr>
        <w:spacing w:before="160"/>
        <w:ind w:left="224" w:right="0" w:firstLine="0"/>
        <w:jc w:val="left"/>
        <w:rPr>
          <w:b/>
          <w:sz w:val="20"/>
        </w:rPr>
      </w:pPr>
      <w:r>
        <w:rPr>
          <w:b/>
          <w:sz w:val="20"/>
        </w:rPr>
        <w:t>Menor</w:t>
      </w:r>
      <w:r>
        <w:rPr>
          <w:b/>
          <w:spacing w:val="-5"/>
          <w:sz w:val="20"/>
        </w:rPr>
        <w:t> </w:t>
      </w:r>
      <w:r>
        <w:rPr>
          <w:b/>
          <w:sz w:val="20"/>
        </w:rPr>
        <w:t>preço</w:t>
      </w:r>
      <w:r>
        <w:rPr>
          <w:b/>
          <w:spacing w:val="-2"/>
          <w:sz w:val="20"/>
        </w:rPr>
        <w:t> </w:t>
      </w:r>
      <w:r>
        <w:rPr>
          <w:b/>
          <w:sz w:val="20"/>
        </w:rPr>
        <w:t>por</w:t>
      </w:r>
      <w:r>
        <w:rPr>
          <w:b/>
          <w:spacing w:val="-5"/>
          <w:sz w:val="20"/>
        </w:rPr>
        <w:t> </w:t>
      </w:r>
      <w:r>
        <w:rPr>
          <w:b/>
          <w:sz w:val="20"/>
        </w:rPr>
        <w:t>item.</w:t>
      </w:r>
    </w:p>
    <w:p>
      <w:pPr>
        <w:pStyle w:val="BodyText"/>
        <w:rPr>
          <w:b/>
          <w:sz w:val="22"/>
        </w:rPr>
      </w:pPr>
    </w:p>
    <w:p>
      <w:pPr>
        <w:pStyle w:val="BodyText"/>
        <w:spacing w:before="5"/>
        <w:rPr>
          <w:b/>
          <w:sz w:val="24"/>
        </w:rPr>
      </w:pPr>
    </w:p>
    <w:p>
      <w:pPr>
        <w:pStyle w:val="Heading2"/>
        <w:spacing w:before="1"/>
        <w:ind w:left="329"/>
      </w:pPr>
      <w:r>
        <w:rPr/>
        <w:t>MODO</w:t>
      </w:r>
      <w:r>
        <w:rPr>
          <w:spacing w:val="-6"/>
        </w:rPr>
        <w:t> </w:t>
      </w:r>
      <w:r>
        <w:rPr/>
        <w:t>DE</w:t>
      </w:r>
      <w:r>
        <w:rPr>
          <w:spacing w:val="-5"/>
        </w:rPr>
        <w:t> </w:t>
      </w:r>
      <w:r>
        <w:rPr/>
        <w:t>DISPUTA:</w:t>
      </w:r>
    </w:p>
    <w:p>
      <w:pPr>
        <w:spacing w:before="160"/>
        <w:ind w:left="329" w:right="0" w:firstLine="0"/>
        <w:jc w:val="left"/>
        <w:rPr>
          <w:sz w:val="20"/>
        </w:rPr>
      </w:pPr>
      <w:r>
        <w:rPr>
          <w:b/>
          <w:sz w:val="20"/>
        </w:rPr>
        <w:t>Aberto</w:t>
      </w:r>
      <w:r>
        <w:rPr>
          <w:sz w:val="20"/>
        </w:rPr>
        <w:t>.</w:t>
      </w:r>
    </w:p>
    <w:p>
      <w:pPr>
        <w:pStyle w:val="BodyText"/>
        <w:rPr>
          <w:sz w:val="22"/>
        </w:rPr>
      </w:pPr>
    </w:p>
    <w:p>
      <w:pPr>
        <w:pStyle w:val="BodyText"/>
        <w:spacing w:before="3"/>
        <w:rPr>
          <w:sz w:val="32"/>
        </w:rPr>
      </w:pPr>
    </w:p>
    <w:p>
      <w:pPr>
        <w:pStyle w:val="Heading2"/>
        <w:spacing w:line="360" w:lineRule="auto" w:before="1"/>
        <w:ind w:left="5754" w:right="6755" w:firstLine="533"/>
      </w:pPr>
      <w:r>
        <w:rPr>
          <w:spacing w:val="-2"/>
        </w:rPr>
        <w:t>EDITAL DE LICITAÇÃO</w:t>
      </w:r>
      <w:r>
        <w:rPr>
          <w:spacing w:val="-1"/>
        </w:rPr>
        <w:t> </w:t>
      </w:r>
      <w:r>
        <w:rPr/>
        <w:t>PREGÃO</w:t>
      </w:r>
      <w:r>
        <w:rPr>
          <w:spacing w:val="-6"/>
        </w:rPr>
        <w:t> </w:t>
      </w:r>
      <w:r>
        <w:rPr/>
        <w:t>ELETRÔNICO</w:t>
      </w:r>
      <w:r>
        <w:rPr>
          <w:spacing w:val="-6"/>
        </w:rPr>
        <w:t> </w:t>
      </w:r>
      <w:r>
        <w:rPr/>
        <w:t>Nº</w:t>
      </w:r>
      <w:r>
        <w:rPr>
          <w:spacing w:val="-5"/>
        </w:rPr>
        <w:t> </w:t>
      </w:r>
      <w:r>
        <w:rPr/>
        <w:t>165/2024</w:t>
      </w:r>
    </w:p>
    <w:p>
      <w:pPr>
        <w:pStyle w:val="BodyText"/>
        <w:rPr>
          <w:b/>
          <w:sz w:val="22"/>
        </w:rPr>
      </w:pPr>
    </w:p>
    <w:p>
      <w:pPr>
        <w:pStyle w:val="BodyText"/>
        <w:spacing w:before="3"/>
        <w:rPr>
          <w:b/>
          <w:sz w:val="26"/>
        </w:rPr>
      </w:pPr>
    </w:p>
    <w:p>
      <w:pPr>
        <w:spacing w:line="280" w:lineRule="auto" w:before="0"/>
        <w:ind w:left="329" w:right="433" w:firstLine="0"/>
        <w:jc w:val="both"/>
        <w:rPr>
          <w:sz w:val="20"/>
        </w:rPr>
      </w:pPr>
      <w:r>
        <w:rPr>
          <w:b/>
          <w:sz w:val="20"/>
        </w:rPr>
        <w:t>Torna-se público que a UNIVERSIDADE DO ESTADO DO RIO DE JANEIRO - UERJ, </w:t>
      </w:r>
      <w:r>
        <w:rPr>
          <w:sz w:val="20"/>
        </w:rPr>
        <w:t>com sede na Rua São Francisco Xavier nº. 524, Maracanã/RJ, nesta cidade, inscrita no CNPJ</w:t>
      </w:r>
      <w:r>
        <w:rPr>
          <w:spacing w:val="-47"/>
          <w:sz w:val="20"/>
        </w:rPr>
        <w:t> </w:t>
      </w:r>
      <w:r>
        <w:rPr>
          <w:sz w:val="20"/>
        </w:rPr>
        <w:t>sob o nº. 33.540.014/0001-57, devidamente autorizada pela </w:t>
      </w:r>
      <w:r>
        <w:rPr>
          <w:b/>
          <w:sz w:val="20"/>
        </w:rPr>
        <w:t>Ordenadora de Despesas MARCIA CARVALHO DA CUNHA, </w:t>
      </w:r>
      <w:r>
        <w:rPr>
          <w:sz w:val="20"/>
        </w:rPr>
        <w:t>cuja delegação consta da Portaria nº 176 de 18 de janeiro de</w:t>
      </w:r>
      <w:r>
        <w:rPr>
          <w:spacing w:val="-47"/>
          <w:sz w:val="20"/>
        </w:rPr>
        <w:t> </w:t>
      </w:r>
      <w:r>
        <w:rPr>
          <w:sz w:val="20"/>
        </w:rPr>
        <w:t>2024,</w:t>
      </w:r>
      <w:r>
        <w:rPr>
          <w:spacing w:val="14"/>
          <w:sz w:val="20"/>
        </w:rPr>
        <w:t> </w:t>
      </w:r>
      <w:r>
        <w:rPr>
          <w:sz w:val="20"/>
        </w:rPr>
        <w:t>será</w:t>
      </w:r>
      <w:r>
        <w:rPr>
          <w:spacing w:val="14"/>
          <w:sz w:val="20"/>
        </w:rPr>
        <w:t> </w:t>
      </w:r>
      <w:r>
        <w:rPr>
          <w:sz w:val="20"/>
        </w:rPr>
        <w:t>realizada</w:t>
      </w:r>
      <w:r>
        <w:rPr>
          <w:spacing w:val="15"/>
          <w:sz w:val="20"/>
        </w:rPr>
        <w:t> </w:t>
      </w:r>
      <w:r>
        <w:rPr>
          <w:sz w:val="20"/>
        </w:rPr>
        <w:t>licitação</w:t>
      </w:r>
      <w:r>
        <w:rPr>
          <w:spacing w:val="14"/>
          <w:sz w:val="20"/>
        </w:rPr>
        <w:t> </w:t>
      </w:r>
      <w:r>
        <w:rPr>
          <w:sz w:val="20"/>
        </w:rPr>
        <w:t>na</w:t>
      </w:r>
      <w:r>
        <w:rPr>
          <w:spacing w:val="14"/>
          <w:sz w:val="20"/>
        </w:rPr>
        <w:t> </w:t>
      </w:r>
      <w:r>
        <w:rPr>
          <w:sz w:val="20"/>
        </w:rPr>
        <w:t>modalidade</w:t>
      </w:r>
      <w:r>
        <w:rPr>
          <w:spacing w:val="15"/>
          <w:sz w:val="20"/>
        </w:rPr>
        <w:t> </w:t>
      </w:r>
      <w:r>
        <w:rPr>
          <w:b/>
          <w:sz w:val="20"/>
        </w:rPr>
        <w:t>PREGÃO,</w:t>
      </w:r>
      <w:r>
        <w:rPr>
          <w:b/>
          <w:spacing w:val="14"/>
          <w:sz w:val="20"/>
        </w:rPr>
        <w:t> </w:t>
      </w:r>
      <w:r>
        <w:rPr>
          <w:b/>
          <w:sz w:val="20"/>
        </w:rPr>
        <w:t>na</w:t>
      </w:r>
      <w:r>
        <w:rPr>
          <w:b/>
          <w:spacing w:val="15"/>
          <w:sz w:val="20"/>
        </w:rPr>
        <w:t> </w:t>
      </w:r>
      <w:r>
        <w:rPr>
          <w:b/>
          <w:sz w:val="20"/>
        </w:rPr>
        <w:t>forma</w:t>
      </w:r>
      <w:r>
        <w:rPr>
          <w:b/>
          <w:spacing w:val="14"/>
          <w:sz w:val="20"/>
        </w:rPr>
        <w:t> </w:t>
      </w:r>
      <w:r>
        <w:rPr>
          <w:b/>
          <w:sz w:val="20"/>
        </w:rPr>
        <w:t>ELETRÔNICA,</w:t>
      </w:r>
      <w:r>
        <w:rPr>
          <w:b/>
          <w:spacing w:val="14"/>
          <w:sz w:val="20"/>
        </w:rPr>
        <w:t> </w:t>
      </w:r>
      <w:r>
        <w:rPr>
          <w:sz w:val="20"/>
        </w:rPr>
        <w:t>nos</w:t>
      </w:r>
      <w:r>
        <w:rPr>
          <w:spacing w:val="15"/>
          <w:sz w:val="20"/>
        </w:rPr>
        <w:t> </w:t>
      </w:r>
      <w:r>
        <w:rPr>
          <w:sz w:val="20"/>
        </w:rPr>
        <w:t>termos</w:t>
      </w:r>
      <w:r>
        <w:rPr>
          <w:spacing w:val="14"/>
          <w:sz w:val="20"/>
        </w:rPr>
        <w:t> </w:t>
      </w:r>
      <w:r>
        <w:rPr>
          <w:sz w:val="20"/>
        </w:rPr>
        <w:t>da</w:t>
      </w:r>
      <w:r>
        <w:rPr>
          <w:spacing w:val="15"/>
          <w:sz w:val="20"/>
        </w:rPr>
        <w:t> </w:t>
      </w:r>
      <w:r>
        <w:rPr>
          <w:sz w:val="20"/>
        </w:rPr>
        <w:t>Lei</w:t>
      </w:r>
      <w:r>
        <w:rPr>
          <w:spacing w:val="14"/>
          <w:sz w:val="20"/>
        </w:rPr>
        <w:t> </w:t>
      </w:r>
      <w:r>
        <w:rPr>
          <w:sz w:val="20"/>
        </w:rPr>
        <w:t>14.133/2021,</w:t>
      </w:r>
      <w:r>
        <w:rPr>
          <w:spacing w:val="14"/>
          <w:sz w:val="20"/>
        </w:rPr>
        <w:t> </w:t>
      </w:r>
      <w:r>
        <w:rPr>
          <w:sz w:val="20"/>
        </w:rPr>
        <w:t>do</w:t>
      </w:r>
      <w:r>
        <w:rPr>
          <w:spacing w:val="15"/>
          <w:sz w:val="20"/>
        </w:rPr>
        <w:t> </w:t>
      </w:r>
      <w:r>
        <w:rPr>
          <w:sz w:val="20"/>
        </w:rPr>
        <w:t>Decreto</w:t>
      </w:r>
      <w:r>
        <w:rPr>
          <w:spacing w:val="14"/>
          <w:sz w:val="20"/>
        </w:rPr>
        <w:t> </w:t>
      </w:r>
      <w:r>
        <w:rPr>
          <w:sz w:val="20"/>
        </w:rPr>
        <w:t>48.778/2023,</w:t>
      </w:r>
      <w:r>
        <w:rPr>
          <w:spacing w:val="15"/>
          <w:sz w:val="20"/>
        </w:rPr>
        <w:t> </w:t>
      </w:r>
      <w:r>
        <w:rPr>
          <w:sz w:val="20"/>
        </w:rPr>
        <w:t>e</w:t>
      </w:r>
      <w:r>
        <w:rPr>
          <w:spacing w:val="14"/>
          <w:sz w:val="20"/>
        </w:rPr>
        <w:t> </w:t>
      </w:r>
      <w:r>
        <w:rPr>
          <w:sz w:val="20"/>
        </w:rPr>
        <w:t>legislação</w:t>
      </w:r>
      <w:r>
        <w:rPr>
          <w:spacing w:val="14"/>
          <w:sz w:val="20"/>
        </w:rPr>
        <w:t> </w:t>
      </w:r>
      <w:r>
        <w:rPr>
          <w:sz w:val="20"/>
        </w:rPr>
        <w:t>aplicável</w:t>
      </w:r>
      <w:r>
        <w:rPr>
          <w:spacing w:val="15"/>
          <w:sz w:val="20"/>
        </w:rPr>
        <w:t> </w:t>
      </w:r>
      <w:r>
        <w:rPr>
          <w:sz w:val="20"/>
        </w:rPr>
        <w:t>e,</w:t>
      </w:r>
      <w:r>
        <w:rPr>
          <w:spacing w:val="14"/>
          <w:sz w:val="20"/>
        </w:rPr>
        <w:t> </w:t>
      </w:r>
      <w:r>
        <w:rPr>
          <w:sz w:val="20"/>
        </w:rPr>
        <w:t>ainda,</w:t>
      </w:r>
      <w:r>
        <w:rPr>
          <w:spacing w:val="15"/>
          <w:sz w:val="20"/>
        </w:rPr>
        <w:t> </w:t>
      </w:r>
      <w:r>
        <w:rPr>
          <w:sz w:val="20"/>
        </w:rPr>
        <w:t>de</w:t>
      </w:r>
      <w:r>
        <w:rPr>
          <w:spacing w:val="14"/>
          <w:sz w:val="20"/>
        </w:rPr>
        <w:t> </w:t>
      </w:r>
      <w:r>
        <w:rPr>
          <w:sz w:val="20"/>
        </w:rPr>
        <w:t>acordo</w:t>
      </w:r>
      <w:r>
        <w:rPr>
          <w:spacing w:val="-48"/>
          <w:sz w:val="20"/>
        </w:rPr>
        <w:t> </w:t>
      </w:r>
      <w:r>
        <w:rPr>
          <w:sz w:val="20"/>
        </w:rPr>
        <w:t>com</w:t>
      </w:r>
      <w:r>
        <w:rPr>
          <w:spacing w:val="-1"/>
          <w:sz w:val="20"/>
        </w:rPr>
        <w:t> </w:t>
      </w:r>
      <w:r>
        <w:rPr>
          <w:sz w:val="20"/>
        </w:rPr>
        <w:t>as</w:t>
      </w:r>
      <w:r>
        <w:rPr>
          <w:spacing w:val="-1"/>
          <w:sz w:val="20"/>
        </w:rPr>
        <w:t> </w:t>
      </w:r>
      <w:r>
        <w:rPr>
          <w:sz w:val="20"/>
        </w:rPr>
        <w:t>condições</w:t>
      </w:r>
      <w:r>
        <w:rPr>
          <w:spacing w:val="-1"/>
          <w:sz w:val="20"/>
        </w:rPr>
        <w:t> </w:t>
      </w:r>
      <w:r>
        <w:rPr>
          <w:sz w:val="20"/>
        </w:rPr>
        <w:t>estabelecidas</w:t>
      </w:r>
      <w:r>
        <w:rPr>
          <w:spacing w:val="-1"/>
          <w:sz w:val="20"/>
        </w:rPr>
        <w:t> </w:t>
      </w:r>
      <w:r>
        <w:rPr>
          <w:sz w:val="20"/>
        </w:rPr>
        <w:t>neste</w:t>
      </w:r>
      <w:r>
        <w:rPr>
          <w:spacing w:val="-1"/>
          <w:sz w:val="20"/>
        </w:rPr>
        <w:t> </w:t>
      </w:r>
      <w:r>
        <w:rPr>
          <w:sz w:val="20"/>
        </w:rPr>
        <w:t>Edital.</w:t>
      </w:r>
    </w:p>
    <w:p>
      <w:pPr>
        <w:pStyle w:val="BodyText"/>
        <w:rPr>
          <w:sz w:val="22"/>
        </w:rPr>
      </w:pPr>
    </w:p>
    <w:p>
      <w:pPr>
        <w:pStyle w:val="BodyText"/>
        <w:spacing w:before="4"/>
        <w:rPr>
          <w:sz w:val="19"/>
        </w:rPr>
      </w:pPr>
    </w:p>
    <w:p>
      <w:pPr>
        <w:pStyle w:val="Heading2"/>
        <w:numPr>
          <w:ilvl w:val="0"/>
          <w:numId w:val="1"/>
        </w:numPr>
        <w:tabs>
          <w:tab w:pos="720" w:val="left" w:leader="none"/>
        </w:tabs>
        <w:spacing w:line="240" w:lineRule="auto" w:before="1" w:after="0"/>
        <w:ind w:left="720" w:right="0" w:hanging="241"/>
        <w:jc w:val="left"/>
      </w:pPr>
      <w:r>
        <w:rPr/>
        <w:t>DO</w:t>
      </w:r>
      <w:r>
        <w:rPr>
          <w:spacing w:val="-3"/>
        </w:rPr>
        <w:t> </w:t>
      </w:r>
      <w:r>
        <w:rPr/>
        <w:t>OBJETO</w:t>
      </w:r>
    </w:p>
    <w:p>
      <w:pPr>
        <w:pStyle w:val="BodyText"/>
        <w:rPr>
          <w:b/>
          <w:sz w:val="26"/>
        </w:rPr>
      </w:pPr>
    </w:p>
    <w:p>
      <w:pPr>
        <w:pStyle w:val="BodyText"/>
        <w:spacing w:before="3"/>
        <w:rPr>
          <w:b/>
          <w:sz w:val="26"/>
        </w:rPr>
      </w:pPr>
    </w:p>
    <w:p>
      <w:pPr>
        <w:pStyle w:val="ListParagraph"/>
        <w:numPr>
          <w:ilvl w:val="1"/>
          <w:numId w:val="2"/>
        </w:numPr>
        <w:tabs>
          <w:tab w:pos="697" w:val="left" w:leader="none"/>
        </w:tabs>
        <w:spacing w:line="280" w:lineRule="auto" w:before="0" w:after="0"/>
        <w:ind w:left="329" w:right="433" w:firstLine="0"/>
        <w:jc w:val="left"/>
        <w:rPr>
          <w:sz w:val="20"/>
        </w:rPr>
      </w:pPr>
      <w:r>
        <w:rPr>
          <w:sz w:val="20"/>
        </w:rPr>
        <w:t>O</w:t>
      </w:r>
      <w:r>
        <w:rPr>
          <w:spacing w:val="13"/>
          <w:sz w:val="20"/>
        </w:rPr>
        <w:t> </w:t>
      </w:r>
      <w:r>
        <w:rPr>
          <w:sz w:val="20"/>
        </w:rPr>
        <w:t>objeto</w:t>
      </w:r>
      <w:r>
        <w:rPr>
          <w:spacing w:val="14"/>
          <w:sz w:val="20"/>
        </w:rPr>
        <w:t> </w:t>
      </w:r>
      <w:r>
        <w:rPr>
          <w:sz w:val="20"/>
        </w:rPr>
        <w:t>da</w:t>
      </w:r>
      <w:r>
        <w:rPr>
          <w:spacing w:val="14"/>
          <w:sz w:val="20"/>
        </w:rPr>
        <w:t> </w:t>
      </w:r>
      <w:r>
        <w:rPr>
          <w:sz w:val="20"/>
        </w:rPr>
        <w:t>presente</w:t>
      </w:r>
      <w:r>
        <w:rPr>
          <w:spacing w:val="14"/>
          <w:sz w:val="20"/>
        </w:rPr>
        <w:t> </w:t>
      </w:r>
      <w:r>
        <w:rPr>
          <w:sz w:val="20"/>
        </w:rPr>
        <w:t>licitação</w:t>
      </w:r>
      <w:r>
        <w:rPr>
          <w:spacing w:val="14"/>
          <w:sz w:val="20"/>
        </w:rPr>
        <w:t> </w:t>
      </w:r>
      <w:r>
        <w:rPr>
          <w:sz w:val="20"/>
        </w:rPr>
        <w:t>é</w:t>
      </w:r>
      <w:r>
        <w:rPr>
          <w:spacing w:val="14"/>
          <w:sz w:val="20"/>
        </w:rPr>
        <w:t> </w:t>
      </w:r>
      <w:r>
        <w:rPr>
          <w:sz w:val="20"/>
        </w:rPr>
        <w:t>a</w:t>
      </w:r>
      <w:r>
        <w:rPr>
          <w:spacing w:val="14"/>
          <w:sz w:val="20"/>
        </w:rPr>
        <w:t> </w:t>
      </w:r>
      <w:r>
        <w:rPr>
          <w:b/>
          <w:sz w:val="20"/>
        </w:rPr>
        <w:t>AQUISIÇÃO</w:t>
      </w:r>
      <w:r>
        <w:rPr>
          <w:b/>
          <w:spacing w:val="13"/>
          <w:sz w:val="20"/>
        </w:rPr>
        <w:t> </w:t>
      </w:r>
      <w:r>
        <w:rPr>
          <w:b/>
          <w:sz w:val="20"/>
        </w:rPr>
        <w:t>DE</w:t>
      </w:r>
      <w:r>
        <w:rPr>
          <w:b/>
          <w:spacing w:val="14"/>
          <w:sz w:val="20"/>
        </w:rPr>
        <w:t> </w:t>
      </w:r>
      <w:r>
        <w:rPr>
          <w:b/>
          <w:sz w:val="20"/>
        </w:rPr>
        <w:t>MEDICAMENTOS</w:t>
      </w:r>
      <w:r>
        <w:rPr>
          <w:b/>
          <w:spacing w:val="14"/>
          <w:sz w:val="20"/>
        </w:rPr>
        <w:t> </w:t>
      </w:r>
      <w:r>
        <w:rPr>
          <w:b/>
          <w:sz w:val="20"/>
        </w:rPr>
        <w:t>(NOREPINEFRINA,</w:t>
      </w:r>
      <w:r>
        <w:rPr>
          <w:b/>
          <w:spacing w:val="14"/>
          <w:sz w:val="20"/>
        </w:rPr>
        <w:t> </w:t>
      </w:r>
      <w:r>
        <w:rPr>
          <w:b/>
          <w:sz w:val="20"/>
        </w:rPr>
        <w:t>ETC)</w:t>
      </w:r>
      <w:r>
        <w:rPr>
          <w:b/>
          <w:spacing w:val="14"/>
          <w:sz w:val="20"/>
        </w:rPr>
        <w:t> </w:t>
      </w:r>
      <w:r>
        <w:rPr>
          <w:b/>
          <w:sz w:val="20"/>
        </w:rPr>
        <w:t>PARA</w:t>
      </w:r>
      <w:r>
        <w:rPr>
          <w:b/>
          <w:spacing w:val="3"/>
          <w:sz w:val="20"/>
        </w:rPr>
        <w:t> </w:t>
      </w:r>
      <w:r>
        <w:rPr>
          <w:b/>
          <w:sz w:val="20"/>
        </w:rPr>
        <w:t>O</w:t>
      </w:r>
      <w:r>
        <w:rPr>
          <w:b/>
          <w:spacing w:val="14"/>
          <w:sz w:val="20"/>
        </w:rPr>
        <w:t> </w:t>
      </w:r>
      <w:r>
        <w:rPr>
          <w:b/>
          <w:sz w:val="20"/>
        </w:rPr>
        <w:t>HOSPITAL</w:t>
      </w:r>
      <w:r>
        <w:rPr>
          <w:b/>
          <w:spacing w:val="3"/>
          <w:sz w:val="20"/>
        </w:rPr>
        <w:t> </w:t>
      </w:r>
      <w:r>
        <w:rPr>
          <w:b/>
          <w:sz w:val="20"/>
        </w:rPr>
        <w:t>UNIVERSITÁRIO</w:t>
      </w:r>
      <w:r>
        <w:rPr>
          <w:b/>
          <w:spacing w:val="14"/>
          <w:sz w:val="20"/>
        </w:rPr>
        <w:t> </w:t>
      </w:r>
      <w:r>
        <w:rPr>
          <w:b/>
          <w:sz w:val="20"/>
        </w:rPr>
        <w:t>PEDRO</w:t>
      </w:r>
      <w:r>
        <w:rPr>
          <w:b/>
          <w:spacing w:val="14"/>
          <w:sz w:val="20"/>
        </w:rPr>
        <w:t> </w:t>
      </w:r>
      <w:r>
        <w:rPr>
          <w:b/>
          <w:sz w:val="20"/>
        </w:rPr>
        <w:t>ERNESTO</w:t>
      </w:r>
      <w:r>
        <w:rPr>
          <w:b/>
          <w:spacing w:val="14"/>
          <w:sz w:val="20"/>
        </w:rPr>
        <w:t> </w:t>
      </w:r>
      <w:r>
        <w:rPr>
          <w:sz w:val="20"/>
        </w:rPr>
        <w:t>conforme</w:t>
      </w:r>
      <w:r>
        <w:rPr>
          <w:spacing w:val="-47"/>
          <w:sz w:val="20"/>
        </w:rPr>
        <w:t> </w:t>
      </w:r>
      <w:r>
        <w:rPr>
          <w:sz w:val="20"/>
        </w:rPr>
        <w:t>condições,</w:t>
      </w:r>
      <w:r>
        <w:rPr>
          <w:spacing w:val="-1"/>
          <w:sz w:val="20"/>
        </w:rPr>
        <w:t> </w:t>
      </w:r>
      <w:r>
        <w:rPr>
          <w:sz w:val="20"/>
        </w:rPr>
        <w:t>quantidades</w:t>
      </w:r>
      <w:r>
        <w:rPr>
          <w:spacing w:val="-1"/>
          <w:sz w:val="20"/>
        </w:rPr>
        <w:t> </w:t>
      </w:r>
      <w:r>
        <w:rPr>
          <w:sz w:val="20"/>
        </w:rPr>
        <w:t>e</w:t>
      </w:r>
      <w:r>
        <w:rPr>
          <w:spacing w:val="-1"/>
          <w:sz w:val="20"/>
        </w:rPr>
        <w:t> </w:t>
      </w:r>
      <w:r>
        <w:rPr>
          <w:sz w:val="20"/>
        </w:rPr>
        <w:t>exigências</w:t>
      </w:r>
      <w:r>
        <w:rPr>
          <w:spacing w:val="-1"/>
          <w:sz w:val="20"/>
        </w:rPr>
        <w:t> </w:t>
      </w:r>
      <w:r>
        <w:rPr>
          <w:sz w:val="20"/>
        </w:rPr>
        <w:t>estabelecidas</w:t>
      </w:r>
      <w:r>
        <w:rPr>
          <w:spacing w:val="-1"/>
          <w:sz w:val="20"/>
        </w:rPr>
        <w:t> </w:t>
      </w:r>
      <w:r>
        <w:rPr>
          <w:sz w:val="20"/>
        </w:rPr>
        <w:t>neste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p>
    <w:p>
      <w:pPr>
        <w:pStyle w:val="ListParagraph"/>
        <w:numPr>
          <w:ilvl w:val="1"/>
          <w:numId w:val="2"/>
        </w:numPr>
        <w:tabs>
          <w:tab w:pos="669" w:val="left" w:leader="none"/>
        </w:tabs>
        <w:spacing w:line="240" w:lineRule="auto" w:before="2" w:after="0"/>
        <w:ind w:left="668" w:right="0" w:hanging="340"/>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z w:val="20"/>
        </w:rPr>
        <w:t>interesse.</w:t>
      </w:r>
    </w:p>
    <w:p>
      <w:pPr>
        <w:pStyle w:val="BodyText"/>
      </w:pPr>
    </w:p>
    <w:p>
      <w:pPr>
        <w:pStyle w:val="BodyText"/>
        <w:spacing w:before="9"/>
        <w:rPr>
          <w:sz w:val="27"/>
        </w:rPr>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990"/>
        <w:gridCol w:w="795"/>
        <w:gridCol w:w="1080"/>
        <w:gridCol w:w="1215"/>
        <w:gridCol w:w="1215"/>
        <w:gridCol w:w="2805"/>
      </w:tblGrid>
      <w:tr>
        <w:trPr>
          <w:trHeight w:val="1079" w:hRule="atLeast"/>
        </w:trPr>
        <w:tc>
          <w:tcPr>
            <w:tcW w:w="720" w:type="dxa"/>
          </w:tcPr>
          <w:p>
            <w:pPr>
              <w:pStyle w:val="TableParagraph"/>
              <w:spacing w:before="68"/>
              <w:ind w:left="7"/>
              <w:rPr>
                <w:b/>
                <w:sz w:val="16"/>
              </w:rPr>
            </w:pPr>
            <w:r>
              <w:rPr>
                <w:b/>
                <w:sz w:val="16"/>
              </w:rPr>
              <w:t>ITEM</w:t>
            </w:r>
          </w:p>
        </w:tc>
        <w:tc>
          <w:tcPr>
            <w:tcW w:w="3990" w:type="dxa"/>
          </w:tcPr>
          <w:p>
            <w:pPr>
              <w:pStyle w:val="TableParagraph"/>
              <w:spacing w:line="352" w:lineRule="auto" w:before="68"/>
              <w:ind w:left="82" w:right="2548"/>
              <w:rPr>
                <w:b/>
                <w:sz w:val="16"/>
              </w:rPr>
            </w:pPr>
            <w:r>
              <w:rPr>
                <w:b/>
                <w:sz w:val="16"/>
              </w:rPr>
              <w:t>DESCRIÇÃO/</w:t>
            </w:r>
            <w:r>
              <w:rPr>
                <w:b/>
                <w:spacing w:val="1"/>
                <w:sz w:val="16"/>
              </w:rPr>
              <w:t> </w:t>
            </w:r>
            <w:r>
              <w:rPr>
                <w:b/>
                <w:sz w:val="16"/>
              </w:rPr>
              <w:t>ESPECIFICAÇÃO</w:t>
            </w:r>
          </w:p>
        </w:tc>
        <w:tc>
          <w:tcPr>
            <w:tcW w:w="795" w:type="dxa"/>
          </w:tcPr>
          <w:p>
            <w:pPr>
              <w:pStyle w:val="TableParagraph"/>
              <w:tabs>
                <w:tab w:pos="609" w:val="left" w:leader="none"/>
              </w:tabs>
              <w:spacing w:line="352" w:lineRule="auto" w:before="68"/>
              <w:ind w:left="7" w:right="-15"/>
              <w:rPr>
                <w:b/>
                <w:sz w:val="16"/>
              </w:rPr>
            </w:pPr>
            <w:r>
              <w:rPr>
                <w:b/>
                <w:sz w:val="16"/>
              </w:rPr>
              <w:t>CÓD.</w:t>
              <w:tab/>
              <w:t>ID</w:t>
            </w:r>
            <w:r>
              <w:rPr>
                <w:b/>
                <w:spacing w:val="-37"/>
                <w:sz w:val="16"/>
              </w:rPr>
              <w:t> </w:t>
            </w:r>
            <w:r>
              <w:rPr>
                <w:b/>
                <w:sz w:val="16"/>
              </w:rPr>
              <w:t>SIGA</w:t>
            </w:r>
          </w:p>
        </w:tc>
        <w:tc>
          <w:tcPr>
            <w:tcW w:w="1080" w:type="dxa"/>
          </w:tcPr>
          <w:p>
            <w:pPr>
              <w:pStyle w:val="TableParagraph"/>
              <w:spacing w:line="352" w:lineRule="auto" w:before="68"/>
              <w:ind w:left="7"/>
              <w:rPr>
                <w:b/>
                <w:sz w:val="16"/>
              </w:rPr>
            </w:pPr>
            <w:r>
              <w:rPr>
                <w:b/>
                <w:sz w:val="16"/>
              </w:rPr>
              <w:t>UNIDADE</w:t>
            </w:r>
            <w:r>
              <w:rPr>
                <w:b/>
                <w:spacing w:val="7"/>
                <w:sz w:val="16"/>
              </w:rPr>
              <w:t> </w:t>
            </w:r>
            <w:r>
              <w:rPr>
                <w:b/>
                <w:sz w:val="16"/>
              </w:rPr>
              <w:t>DE</w:t>
            </w:r>
            <w:r>
              <w:rPr>
                <w:b/>
                <w:spacing w:val="-37"/>
                <w:sz w:val="16"/>
              </w:rPr>
              <w:t> </w:t>
            </w:r>
            <w:r>
              <w:rPr>
                <w:b/>
                <w:sz w:val="16"/>
              </w:rPr>
              <w:t>MEDIDA</w:t>
            </w:r>
          </w:p>
        </w:tc>
        <w:tc>
          <w:tcPr>
            <w:tcW w:w="1215" w:type="dxa"/>
          </w:tcPr>
          <w:p>
            <w:pPr>
              <w:pStyle w:val="TableParagraph"/>
              <w:spacing w:before="68"/>
              <w:ind w:left="7"/>
              <w:rPr>
                <w:b/>
                <w:sz w:val="16"/>
              </w:rPr>
            </w:pPr>
            <w:r>
              <w:rPr>
                <w:b/>
                <w:sz w:val="16"/>
              </w:rPr>
              <w:t>QUANT.</w:t>
            </w:r>
          </w:p>
        </w:tc>
        <w:tc>
          <w:tcPr>
            <w:tcW w:w="1215" w:type="dxa"/>
          </w:tcPr>
          <w:p>
            <w:pPr>
              <w:pStyle w:val="TableParagraph"/>
              <w:spacing w:line="270" w:lineRule="exact"/>
              <w:ind w:left="7"/>
              <w:rPr>
                <w:b/>
                <w:sz w:val="16"/>
              </w:rPr>
            </w:pPr>
            <w:r>
              <w:rPr>
                <w:b/>
                <w:sz w:val="16"/>
              </w:rPr>
              <w:t>PREÇO</w:t>
            </w:r>
            <w:r>
              <w:rPr>
                <w:b/>
                <w:spacing w:val="1"/>
                <w:sz w:val="16"/>
              </w:rPr>
              <w:t> </w:t>
            </w:r>
            <w:r>
              <w:rPr>
                <w:b/>
                <w:sz w:val="16"/>
              </w:rPr>
              <w:t>ESTIMADO</w:t>
            </w:r>
            <w:r>
              <w:rPr>
                <w:b/>
                <w:spacing w:val="1"/>
                <w:sz w:val="16"/>
              </w:rPr>
              <w:t> </w:t>
            </w:r>
            <w:r>
              <w:rPr>
                <w:b/>
                <w:sz w:val="16"/>
              </w:rPr>
              <w:t>UNITÁRIO</w:t>
            </w:r>
            <w:r>
              <w:rPr>
                <w:b/>
                <w:spacing w:val="12"/>
                <w:sz w:val="16"/>
              </w:rPr>
              <w:t> </w:t>
            </w:r>
            <w:r>
              <w:rPr>
                <w:b/>
                <w:sz w:val="16"/>
              </w:rPr>
              <w:t>DO</w:t>
            </w:r>
            <w:r>
              <w:rPr>
                <w:b/>
                <w:spacing w:val="-37"/>
                <w:sz w:val="16"/>
              </w:rPr>
              <w:t> </w:t>
            </w:r>
            <w:r>
              <w:rPr>
                <w:b/>
                <w:sz w:val="16"/>
              </w:rPr>
              <w:t>ITEM</w:t>
            </w:r>
          </w:p>
        </w:tc>
        <w:tc>
          <w:tcPr>
            <w:tcW w:w="2805" w:type="dxa"/>
          </w:tcPr>
          <w:p>
            <w:pPr>
              <w:pStyle w:val="TableParagraph"/>
              <w:spacing w:before="68"/>
              <w:ind w:left="7"/>
              <w:rPr>
                <w:b/>
                <w:sz w:val="16"/>
              </w:rPr>
            </w:pPr>
            <w:r>
              <w:rPr>
                <w:b/>
                <w:sz w:val="16"/>
              </w:rPr>
              <w:t>LOCAL</w:t>
            </w:r>
            <w:r>
              <w:rPr>
                <w:b/>
                <w:spacing w:val="-9"/>
                <w:sz w:val="16"/>
              </w:rPr>
              <w:t> </w:t>
            </w:r>
            <w:r>
              <w:rPr>
                <w:b/>
                <w:sz w:val="16"/>
              </w:rPr>
              <w:t>DE</w:t>
            </w:r>
            <w:r>
              <w:rPr>
                <w:b/>
                <w:spacing w:val="-1"/>
                <w:sz w:val="16"/>
              </w:rPr>
              <w:t> </w:t>
            </w:r>
            <w:r>
              <w:rPr>
                <w:b/>
                <w:sz w:val="16"/>
              </w:rPr>
              <w:t>EXECUÇÃO</w:t>
            </w:r>
          </w:p>
        </w:tc>
      </w:tr>
      <w:tr>
        <w:trPr>
          <w:trHeight w:val="1619" w:hRule="atLeast"/>
        </w:trPr>
        <w:tc>
          <w:tcPr>
            <w:tcW w:w="720" w:type="dxa"/>
          </w:tcPr>
          <w:p>
            <w:pPr>
              <w:pStyle w:val="TableParagraph"/>
              <w:spacing w:before="68"/>
              <w:ind w:left="112"/>
              <w:rPr>
                <w:sz w:val="16"/>
              </w:rPr>
            </w:pPr>
            <w:r>
              <w:rPr>
                <w:sz w:val="16"/>
              </w:rPr>
              <w:t>1</w:t>
            </w:r>
          </w:p>
        </w:tc>
        <w:tc>
          <w:tcPr>
            <w:tcW w:w="3990" w:type="dxa"/>
          </w:tcPr>
          <w:p>
            <w:pPr>
              <w:pStyle w:val="TableParagraph"/>
              <w:spacing w:line="270" w:lineRule="exact"/>
              <w:ind w:left="112" w:right="95"/>
              <w:jc w:val="both"/>
              <w:rPr>
                <w:sz w:val="16"/>
              </w:rPr>
            </w:pPr>
            <w:r>
              <w:rPr>
                <w:spacing w:val="-3"/>
                <w:sz w:val="16"/>
              </w:rPr>
              <w:t>PRINCIPIO </w:t>
            </w:r>
            <w:r>
              <w:rPr>
                <w:spacing w:val="-2"/>
                <w:sz w:val="16"/>
              </w:rPr>
              <w:t>ATIVO: NOREPINEFRINA BITARTARATO</w:t>
            </w:r>
            <w:r>
              <w:rPr>
                <w:spacing w:val="-37"/>
                <w:sz w:val="16"/>
              </w:rPr>
              <w:t> </w:t>
            </w:r>
            <w:r>
              <w:rPr>
                <w:sz w:val="16"/>
              </w:rPr>
              <w:t>(EQUIVALENTE</w:t>
            </w:r>
            <w:r>
              <w:rPr>
                <w:spacing w:val="1"/>
                <w:sz w:val="16"/>
              </w:rPr>
              <w:t> </w:t>
            </w:r>
            <w:r>
              <w:rPr>
                <w:sz w:val="16"/>
              </w:rPr>
              <w:t>A</w:t>
            </w:r>
            <w:r>
              <w:rPr>
                <w:spacing w:val="1"/>
                <w:sz w:val="16"/>
              </w:rPr>
              <w:t> </w:t>
            </w:r>
            <w:r>
              <w:rPr>
                <w:sz w:val="16"/>
              </w:rPr>
              <w:t>1MG/ML</w:t>
            </w:r>
            <w:r>
              <w:rPr>
                <w:spacing w:val="1"/>
                <w:sz w:val="16"/>
              </w:rPr>
              <w:t> </w:t>
            </w:r>
            <w:r>
              <w:rPr>
                <w:sz w:val="16"/>
              </w:rPr>
              <w:t>DE</w:t>
            </w:r>
            <w:r>
              <w:rPr>
                <w:spacing w:val="1"/>
                <w:sz w:val="16"/>
              </w:rPr>
              <w:t> </w:t>
            </w:r>
            <w:r>
              <w:rPr>
                <w:sz w:val="16"/>
              </w:rPr>
              <w:t>NOREPINEFRINA</w:t>
            </w:r>
            <w:r>
              <w:rPr>
                <w:spacing w:val="1"/>
                <w:sz w:val="16"/>
              </w:rPr>
              <w:t> </w:t>
            </w:r>
            <w:r>
              <w:rPr>
                <w:sz w:val="16"/>
              </w:rPr>
              <w:t>BASE),</w:t>
            </w:r>
            <w:r>
              <w:rPr>
                <w:spacing w:val="1"/>
                <w:sz w:val="16"/>
              </w:rPr>
              <w:t> </w:t>
            </w:r>
            <w:r>
              <w:rPr>
                <w:sz w:val="16"/>
              </w:rPr>
              <w:t>FORMA</w:t>
            </w:r>
            <w:r>
              <w:rPr>
                <w:spacing w:val="1"/>
                <w:sz w:val="16"/>
              </w:rPr>
              <w:t> </w:t>
            </w:r>
            <w:r>
              <w:rPr>
                <w:sz w:val="16"/>
              </w:rPr>
              <w:t>FARMACEUTICA:</w:t>
            </w:r>
            <w:r>
              <w:rPr>
                <w:spacing w:val="1"/>
                <w:sz w:val="16"/>
              </w:rPr>
              <w:t> </w:t>
            </w:r>
            <w:r>
              <w:rPr>
                <w:sz w:val="16"/>
              </w:rPr>
              <w:t>SOLUCAO</w:t>
            </w:r>
            <w:r>
              <w:rPr>
                <w:spacing w:val="-37"/>
                <w:sz w:val="16"/>
              </w:rPr>
              <w:t> </w:t>
            </w:r>
            <w:r>
              <w:rPr>
                <w:sz w:val="16"/>
              </w:rPr>
              <w:t>INJETAVEL,</w:t>
            </w:r>
            <w:r>
              <w:rPr>
                <w:spacing w:val="1"/>
                <w:sz w:val="16"/>
              </w:rPr>
              <w:t> </w:t>
            </w:r>
            <w:r>
              <w:rPr>
                <w:sz w:val="16"/>
              </w:rPr>
              <w:t>CONCENTRACAO</w:t>
            </w:r>
            <w:r>
              <w:rPr>
                <w:spacing w:val="1"/>
                <w:sz w:val="16"/>
              </w:rPr>
              <w:t> </w:t>
            </w:r>
            <w:r>
              <w:rPr>
                <w:sz w:val="16"/>
              </w:rPr>
              <w:t>/</w:t>
            </w:r>
            <w:r>
              <w:rPr>
                <w:spacing w:val="1"/>
                <w:sz w:val="16"/>
              </w:rPr>
              <w:t> </w:t>
            </w:r>
            <w:r>
              <w:rPr>
                <w:sz w:val="16"/>
              </w:rPr>
              <w:t>DOSAGEM:</w:t>
            </w:r>
            <w:r>
              <w:rPr>
                <w:spacing w:val="1"/>
                <w:sz w:val="16"/>
              </w:rPr>
              <w:t> </w:t>
            </w:r>
            <w:r>
              <w:rPr>
                <w:sz w:val="16"/>
              </w:rPr>
              <w:t>2,</w:t>
            </w:r>
            <w:r>
              <w:rPr>
                <w:spacing w:val="1"/>
                <w:sz w:val="16"/>
              </w:rPr>
              <w:t> </w:t>
            </w:r>
            <w:r>
              <w:rPr>
                <w:sz w:val="16"/>
              </w:rPr>
              <w:t>UNIDADE:</w:t>
            </w:r>
            <w:r>
              <w:rPr>
                <w:spacing w:val="1"/>
                <w:sz w:val="16"/>
              </w:rPr>
              <w:t> </w:t>
            </w:r>
            <w:r>
              <w:rPr>
                <w:sz w:val="16"/>
              </w:rPr>
              <w:t>MG/ML,</w:t>
            </w:r>
            <w:r>
              <w:rPr>
                <w:spacing w:val="1"/>
                <w:sz w:val="16"/>
              </w:rPr>
              <w:t> </w:t>
            </w:r>
            <w:r>
              <w:rPr>
                <w:sz w:val="16"/>
              </w:rPr>
              <w:t>VOLUME:</w:t>
            </w:r>
            <w:r>
              <w:rPr>
                <w:spacing w:val="1"/>
                <w:sz w:val="16"/>
              </w:rPr>
              <w:t> </w:t>
            </w:r>
            <w:r>
              <w:rPr>
                <w:sz w:val="16"/>
              </w:rPr>
              <w:t>4</w:t>
            </w:r>
            <w:r>
              <w:rPr>
                <w:spacing w:val="1"/>
                <w:sz w:val="16"/>
              </w:rPr>
              <w:t> </w:t>
            </w:r>
            <w:r>
              <w:rPr>
                <w:sz w:val="16"/>
              </w:rPr>
              <w:t>ML,</w:t>
            </w:r>
            <w:r>
              <w:rPr>
                <w:spacing w:val="1"/>
                <w:sz w:val="16"/>
              </w:rPr>
              <w:t> </w:t>
            </w:r>
            <w:r>
              <w:rPr>
                <w:sz w:val="16"/>
              </w:rPr>
              <w:t>APRESENTACAO:</w:t>
            </w:r>
            <w:r>
              <w:rPr>
                <w:spacing w:val="-10"/>
                <w:sz w:val="16"/>
              </w:rPr>
              <w:t> </w:t>
            </w:r>
            <w:r>
              <w:rPr>
                <w:sz w:val="16"/>
              </w:rPr>
              <w:t>AMPOLA</w:t>
            </w:r>
          </w:p>
        </w:tc>
        <w:tc>
          <w:tcPr>
            <w:tcW w:w="795" w:type="dxa"/>
          </w:tcPr>
          <w:p>
            <w:pPr>
              <w:pStyle w:val="TableParagraph"/>
              <w:rPr>
                <w:sz w:val="18"/>
              </w:rPr>
            </w:pPr>
          </w:p>
          <w:p>
            <w:pPr>
              <w:pStyle w:val="TableParagraph"/>
              <w:rPr>
                <w:sz w:val="18"/>
              </w:rPr>
            </w:pPr>
          </w:p>
          <w:p>
            <w:pPr>
              <w:pStyle w:val="TableParagraph"/>
              <w:rPr>
                <w:sz w:val="18"/>
              </w:rPr>
            </w:pPr>
          </w:p>
          <w:p>
            <w:pPr>
              <w:pStyle w:val="TableParagraph"/>
              <w:spacing w:before="122"/>
              <w:ind w:right="180"/>
              <w:jc w:val="right"/>
              <w:rPr>
                <w:sz w:val="16"/>
              </w:rPr>
            </w:pPr>
            <w:r>
              <w:rPr>
                <w:sz w:val="16"/>
              </w:rPr>
              <w:t>85644</w:t>
            </w:r>
          </w:p>
        </w:tc>
        <w:tc>
          <w:tcPr>
            <w:tcW w:w="1080" w:type="dxa"/>
          </w:tcPr>
          <w:p>
            <w:pPr>
              <w:pStyle w:val="TableParagraph"/>
              <w:rPr>
                <w:sz w:val="18"/>
              </w:rPr>
            </w:pPr>
          </w:p>
          <w:p>
            <w:pPr>
              <w:pStyle w:val="TableParagraph"/>
              <w:rPr>
                <w:sz w:val="18"/>
              </w:rPr>
            </w:pPr>
          </w:p>
          <w:p>
            <w:pPr>
              <w:pStyle w:val="TableParagraph"/>
              <w:rPr>
                <w:sz w:val="18"/>
              </w:rPr>
            </w:pPr>
          </w:p>
          <w:p>
            <w:pPr>
              <w:pStyle w:val="TableParagraph"/>
              <w:spacing w:before="122"/>
              <w:ind w:left="377" w:right="363"/>
              <w:jc w:val="center"/>
              <w:rPr>
                <w:sz w:val="16"/>
              </w:rPr>
            </w:pPr>
            <w:r>
              <w:rPr>
                <w:sz w:val="16"/>
              </w:rPr>
              <w:t>unid</w:t>
            </w:r>
          </w:p>
        </w:tc>
        <w:tc>
          <w:tcPr>
            <w:tcW w:w="1215" w:type="dxa"/>
          </w:tcPr>
          <w:p>
            <w:pPr>
              <w:pStyle w:val="TableParagraph"/>
              <w:rPr>
                <w:sz w:val="18"/>
              </w:rPr>
            </w:pPr>
          </w:p>
          <w:p>
            <w:pPr>
              <w:pStyle w:val="TableParagraph"/>
              <w:rPr>
                <w:sz w:val="18"/>
              </w:rPr>
            </w:pPr>
          </w:p>
          <w:p>
            <w:pPr>
              <w:pStyle w:val="TableParagraph"/>
              <w:rPr>
                <w:sz w:val="18"/>
              </w:rPr>
            </w:pPr>
          </w:p>
          <w:p>
            <w:pPr>
              <w:pStyle w:val="TableParagraph"/>
              <w:spacing w:before="122"/>
              <w:ind w:right="370"/>
              <w:jc w:val="right"/>
              <w:rPr>
                <w:sz w:val="16"/>
              </w:rPr>
            </w:pPr>
            <w:r>
              <w:rPr>
                <w:sz w:val="16"/>
              </w:rPr>
              <w:t>74.300</w:t>
            </w:r>
          </w:p>
        </w:tc>
        <w:tc>
          <w:tcPr>
            <w:tcW w:w="1215" w:type="dxa"/>
          </w:tcPr>
          <w:p>
            <w:pPr>
              <w:pStyle w:val="TableParagraph"/>
              <w:rPr>
                <w:sz w:val="18"/>
              </w:rPr>
            </w:pPr>
          </w:p>
          <w:p>
            <w:pPr>
              <w:pStyle w:val="TableParagraph"/>
              <w:rPr>
                <w:sz w:val="18"/>
              </w:rPr>
            </w:pPr>
          </w:p>
          <w:p>
            <w:pPr>
              <w:pStyle w:val="TableParagraph"/>
              <w:rPr>
                <w:sz w:val="18"/>
              </w:rPr>
            </w:pPr>
          </w:p>
          <w:p>
            <w:pPr>
              <w:pStyle w:val="TableParagraph"/>
              <w:spacing w:before="122"/>
              <w:ind w:left="387"/>
              <w:rPr>
                <w:sz w:val="16"/>
              </w:rPr>
            </w:pPr>
            <w:r>
              <w:rPr>
                <w:sz w:val="16"/>
              </w:rPr>
              <w:t>3,9278</w:t>
            </w:r>
          </w:p>
        </w:tc>
        <w:tc>
          <w:tcPr>
            <w:tcW w:w="2805" w:type="dxa"/>
          </w:tcPr>
          <w:p>
            <w:pPr>
              <w:pStyle w:val="TableParagraph"/>
              <w:spacing w:line="352" w:lineRule="auto" w:before="68"/>
              <w:ind w:left="7" w:right="95"/>
              <w:jc w:val="both"/>
              <w:rPr>
                <w:sz w:val="16"/>
              </w:rPr>
            </w:pPr>
            <w:r>
              <w:rPr>
                <w:sz w:val="16"/>
              </w:rPr>
              <w:t>Hospital</w:t>
            </w:r>
            <w:r>
              <w:rPr>
                <w:spacing w:val="1"/>
                <w:sz w:val="16"/>
              </w:rPr>
              <w:t> </w:t>
            </w:r>
            <w:r>
              <w:rPr>
                <w:sz w:val="16"/>
              </w:rPr>
              <w:t>Universitário</w:t>
            </w:r>
            <w:r>
              <w:rPr>
                <w:spacing w:val="1"/>
                <w:sz w:val="16"/>
              </w:rPr>
              <w:t> </w:t>
            </w:r>
            <w:r>
              <w:rPr>
                <w:sz w:val="16"/>
              </w:rPr>
              <w:t>Pedro</w:t>
            </w:r>
            <w:r>
              <w:rPr>
                <w:spacing w:val="1"/>
                <w:sz w:val="16"/>
              </w:rPr>
              <w:t> </w:t>
            </w:r>
            <w:r>
              <w:rPr>
                <w:sz w:val="16"/>
              </w:rPr>
              <w:t>Ernesto</w:t>
            </w:r>
            <w:r>
              <w:rPr>
                <w:spacing w:val="1"/>
                <w:sz w:val="16"/>
              </w:rPr>
              <w:t> </w:t>
            </w:r>
            <w:r>
              <w:rPr>
                <w:sz w:val="16"/>
              </w:rPr>
              <w:t>-</w:t>
            </w:r>
            <w:r>
              <w:rPr>
                <w:spacing w:val="1"/>
                <w:sz w:val="16"/>
              </w:rPr>
              <w:t> </w:t>
            </w:r>
            <w:r>
              <w:rPr>
                <w:sz w:val="16"/>
              </w:rPr>
              <w:t>Central de Abastecimento Farmacêutico -</w:t>
            </w:r>
            <w:r>
              <w:rPr>
                <w:spacing w:val="-37"/>
                <w:sz w:val="16"/>
              </w:rPr>
              <w:t> </w:t>
            </w:r>
            <w:r>
              <w:rPr>
                <w:sz w:val="16"/>
              </w:rPr>
              <w:t>CAF,</w:t>
            </w:r>
            <w:r>
              <w:rPr>
                <w:spacing w:val="1"/>
                <w:sz w:val="16"/>
              </w:rPr>
              <w:t> </w:t>
            </w:r>
            <w:r>
              <w:rPr>
                <w:sz w:val="16"/>
              </w:rPr>
              <w:t>situado</w:t>
            </w:r>
            <w:r>
              <w:rPr>
                <w:spacing w:val="1"/>
                <w:sz w:val="16"/>
              </w:rPr>
              <w:t> </w:t>
            </w:r>
            <w:r>
              <w:rPr>
                <w:sz w:val="16"/>
              </w:rPr>
              <w:t>na</w:t>
            </w:r>
            <w:r>
              <w:rPr>
                <w:spacing w:val="1"/>
                <w:sz w:val="16"/>
              </w:rPr>
              <w:t> </w:t>
            </w:r>
            <w:r>
              <w:rPr>
                <w:sz w:val="16"/>
              </w:rPr>
              <w:t>Boulevard</w:t>
            </w:r>
            <w:r>
              <w:rPr>
                <w:spacing w:val="1"/>
                <w:sz w:val="16"/>
              </w:rPr>
              <w:t> </w:t>
            </w:r>
            <w:r>
              <w:rPr>
                <w:sz w:val="16"/>
              </w:rPr>
              <w:t>28</w:t>
            </w:r>
            <w:r>
              <w:rPr>
                <w:spacing w:val="1"/>
                <w:sz w:val="16"/>
              </w:rPr>
              <w:t> </w:t>
            </w:r>
            <w:r>
              <w:rPr>
                <w:sz w:val="16"/>
              </w:rPr>
              <w:t>de</w:t>
            </w:r>
            <w:r>
              <w:rPr>
                <w:spacing w:val="1"/>
                <w:sz w:val="16"/>
              </w:rPr>
              <w:t> </w:t>
            </w:r>
            <w:r>
              <w:rPr>
                <w:sz w:val="16"/>
              </w:rPr>
              <w:t>Setembro,</w:t>
            </w:r>
            <w:r>
              <w:rPr>
                <w:spacing w:val="1"/>
                <w:sz w:val="16"/>
              </w:rPr>
              <w:t> </w:t>
            </w:r>
            <w:r>
              <w:rPr>
                <w:sz w:val="16"/>
              </w:rPr>
              <w:t>77</w:t>
            </w:r>
            <w:r>
              <w:rPr>
                <w:spacing w:val="1"/>
                <w:sz w:val="16"/>
              </w:rPr>
              <w:t> </w:t>
            </w:r>
            <w:r>
              <w:rPr>
                <w:sz w:val="16"/>
              </w:rPr>
              <w:t>–</w:t>
            </w:r>
            <w:r>
              <w:rPr>
                <w:spacing w:val="1"/>
                <w:sz w:val="16"/>
              </w:rPr>
              <w:t> </w:t>
            </w:r>
            <w:r>
              <w:rPr>
                <w:sz w:val="16"/>
              </w:rPr>
              <w:t>Vila</w:t>
            </w:r>
            <w:r>
              <w:rPr>
                <w:spacing w:val="1"/>
                <w:sz w:val="16"/>
              </w:rPr>
              <w:t> </w:t>
            </w:r>
            <w:r>
              <w:rPr>
                <w:sz w:val="16"/>
              </w:rPr>
              <w:t>Isabel,</w:t>
            </w:r>
            <w:r>
              <w:rPr>
                <w:spacing w:val="1"/>
                <w:sz w:val="16"/>
              </w:rPr>
              <w:t> </w:t>
            </w:r>
            <w:r>
              <w:rPr>
                <w:sz w:val="16"/>
              </w:rPr>
              <w:t>Rio</w:t>
            </w:r>
            <w:r>
              <w:rPr>
                <w:spacing w:val="1"/>
                <w:sz w:val="16"/>
              </w:rPr>
              <w:t> </w:t>
            </w:r>
            <w:r>
              <w:rPr>
                <w:sz w:val="16"/>
              </w:rPr>
              <w:t>de</w:t>
            </w:r>
            <w:r>
              <w:rPr>
                <w:spacing w:val="1"/>
                <w:sz w:val="16"/>
              </w:rPr>
              <w:t> </w:t>
            </w:r>
            <w:r>
              <w:rPr>
                <w:sz w:val="16"/>
              </w:rPr>
              <w:t>Janeiro/RJ,</w:t>
            </w:r>
            <w:r>
              <w:rPr>
                <w:spacing w:val="-1"/>
                <w:sz w:val="16"/>
              </w:rPr>
              <w:t> </w:t>
            </w:r>
            <w:r>
              <w:rPr>
                <w:sz w:val="16"/>
              </w:rPr>
              <w:t>CEP</w:t>
            </w:r>
            <w:r>
              <w:rPr>
                <w:spacing w:val="-6"/>
                <w:sz w:val="16"/>
              </w:rPr>
              <w:t> </w:t>
            </w:r>
            <w:r>
              <w:rPr>
                <w:sz w:val="16"/>
              </w:rPr>
              <w:t>20.551-030.</w:t>
            </w:r>
          </w:p>
        </w:tc>
      </w:tr>
      <w:tr>
        <w:trPr>
          <w:trHeight w:val="291" w:hRule="atLeast"/>
        </w:trPr>
        <w:tc>
          <w:tcPr>
            <w:tcW w:w="720" w:type="dxa"/>
            <w:tcBorders>
              <w:bottom w:val="nil"/>
            </w:tcBorders>
          </w:tcPr>
          <w:p>
            <w:pPr>
              <w:pStyle w:val="TableParagraph"/>
              <w:spacing w:before="68"/>
              <w:ind w:left="112"/>
              <w:rPr>
                <w:sz w:val="16"/>
              </w:rPr>
            </w:pPr>
            <w:r>
              <w:rPr>
                <w:sz w:val="16"/>
              </w:rPr>
              <w:t>2</w:t>
            </w:r>
          </w:p>
        </w:tc>
        <w:tc>
          <w:tcPr>
            <w:tcW w:w="3990" w:type="dxa"/>
            <w:tcBorders>
              <w:bottom w:val="nil"/>
            </w:tcBorders>
          </w:tcPr>
          <w:p>
            <w:pPr>
              <w:pStyle w:val="TableParagraph"/>
              <w:spacing w:before="68"/>
              <w:ind w:left="112"/>
              <w:rPr>
                <w:sz w:val="16"/>
              </w:rPr>
            </w:pPr>
            <w:r>
              <w:rPr>
                <w:sz w:val="16"/>
              </w:rPr>
              <w:t>PRINCIPIO   </w:t>
            </w:r>
            <w:r>
              <w:rPr>
                <w:spacing w:val="1"/>
                <w:sz w:val="16"/>
              </w:rPr>
              <w:t> </w:t>
            </w:r>
            <w:r>
              <w:rPr>
                <w:sz w:val="16"/>
              </w:rPr>
              <w:t>ATIVO:   </w:t>
            </w:r>
            <w:r>
              <w:rPr>
                <w:spacing w:val="27"/>
                <w:sz w:val="16"/>
              </w:rPr>
              <w:t> </w:t>
            </w:r>
            <w:r>
              <w:rPr>
                <w:spacing w:val="-1"/>
                <w:sz w:val="16"/>
              </w:rPr>
              <w:t>SUXAMETONIO</w:t>
            </w:r>
            <w:r>
              <w:rPr>
                <w:spacing w:val="57"/>
                <w:sz w:val="16"/>
              </w:rPr>
              <w:t> </w:t>
            </w:r>
            <w:r>
              <w:rPr>
                <w:spacing w:val="57"/>
                <w:sz w:val="16"/>
              </w:rPr>
              <w:t> </w:t>
            </w:r>
            <w:r>
              <w:rPr>
                <w:sz w:val="16"/>
              </w:rPr>
              <w:t>CLORETO</w:t>
            </w:r>
          </w:p>
        </w:tc>
        <w:tc>
          <w:tcPr>
            <w:tcW w:w="795" w:type="dxa"/>
            <w:tcBorders>
              <w:bottom w:val="nil"/>
            </w:tcBorders>
          </w:tcPr>
          <w:p>
            <w:pPr>
              <w:pStyle w:val="TableParagraph"/>
              <w:rPr>
                <w:sz w:val="16"/>
              </w:rPr>
            </w:pPr>
          </w:p>
        </w:tc>
        <w:tc>
          <w:tcPr>
            <w:tcW w:w="1080" w:type="dxa"/>
            <w:tcBorders>
              <w:bottom w:val="nil"/>
            </w:tcBorders>
          </w:tcPr>
          <w:p>
            <w:pPr>
              <w:pStyle w:val="TableParagraph"/>
              <w:rPr>
                <w:sz w:val="16"/>
              </w:rPr>
            </w:pPr>
          </w:p>
        </w:tc>
        <w:tc>
          <w:tcPr>
            <w:tcW w:w="1215" w:type="dxa"/>
            <w:tcBorders>
              <w:bottom w:val="nil"/>
            </w:tcBorders>
          </w:tcPr>
          <w:p>
            <w:pPr>
              <w:pStyle w:val="TableParagraph"/>
              <w:rPr>
                <w:sz w:val="16"/>
              </w:rPr>
            </w:pPr>
          </w:p>
        </w:tc>
        <w:tc>
          <w:tcPr>
            <w:tcW w:w="1215" w:type="dxa"/>
            <w:tcBorders>
              <w:bottom w:val="nil"/>
            </w:tcBorders>
          </w:tcPr>
          <w:p>
            <w:pPr>
              <w:pStyle w:val="TableParagraph"/>
              <w:rPr>
                <w:sz w:val="16"/>
              </w:rPr>
            </w:pPr>
          </w:p>
        </w:tc>
        <w:tc>
          <w:tcPr>
            <w:tcW w:w="2805" w:type="dxa"/>
            <w:tcBorders>
              <w:bottom w:val="nil"/>
            </w:tcBorders>
          </w:tcPr>
          <w:p>
            <w:pPr>
              <w:pStyle w:val="TableParagraph"/>
              <w:spacing w:before="68"/>
              <w:ind w:left="7"/>
              <w:rPr>
                <w:sz w:val="16"/>
              </w:rPr>
            </w:pPr>
            <w:r>
              <w:rPr>
                <w:sz w:val="16"/>
              </w:rPr>
              <w:t>Hospital</w:t>
            </w:r>
            <w:r>
              <w:rPr>
                <w:spacing w:val="17"/>
                <w:sz w:val="16"/>
              </w:rPr>
              <w:t> </w:t>
            </w:r>
            <w:r>
              <w:rPr>
                <w:sz w:val="16"/>
              </w:rPr>
              <w:t>Universitário</w:t>
            </w:r>
            <w:r>
              <w:rPr>
                <w:spacing w:val="56"/>
                <w:sz w:val="16"/>
              </w:rPr>
              <w:t> </w:t>
            </w:r>
            <w:r>
              <w:rPr>
                <w:sz w:val="16"/>
              </w:rPr>
              <w:t>Pedro</w:t>
            </w:r>
            <w:r>
              <w:rPr>
                <w:spacing w:val="56"/>
                <w:sz w:val="16"/>
              </w:rPr>
              <w:t> </w:t>
            </w:r>
            <w:r>
              <w:rPr>
                <w:sz w:val="16"/>
              </w:rPr>
              <w:t>Ernesto</w:t>
            </w:r>
            <w:r>
              <w:rPr>
                <w:spacing w:val="56"/>
                <w:sz w:val="16"/>
              </w:rPr>
              <w:t> </w:t>
            </w:r>
            <w:r>
              <w:rPr>
                <w:sz w:val="16"/>
              </w:rPr>
              <w:t>-</w:t>
            </w:r>
          </w:p>
        </w:tc>
      </w:tr>
      <w:tr>
        <w:trPr>
          <w:trHeight w:val="269" w:hRule="atLeast"/>
        </w:trPr>
        <w:tc>
          <w:tcPr>
            <w:tcW w:w="720" w:type="dxa"/>
            <w:tcBorders>
              <w:top w:val="nil"/>
              <w:bottom w:val="nil"/>
            </w:tcBorders>
          </w:tcPr>
          <w:p>
            <w:pPr>
              <w:pStyle w:val="TableParagraph"/>
              <w:rPr>
                <w:sz w:val="16"/>
              </w:rPr>
            </w:pPr>
          </w:p>
        </w:tc>
        <w:tc>
          <w:tcPr>
            <w:tcW w:w="3990" w:type="dxa"/>
            <w:tcBorders>
              <w:top w:val="nil"/>
              <w:bottom w:val="nil"/>
            </w:tcBorders>
          </w:tcPr>
          <w:p>
            <w:pPr>
              <w:pStyle w:val="TableParagraph"/>
              <w:spacing w:before="47"/>
              <w:ind w:left="112"/>
              <w:rPr>
                <w:sz w:val="16"/>
              </w:rPr>
            </w:pPr>
            <w:r>
              <w:rPr>
                <w:sz w:val="16"/>
              </w:rPr>
              <w:t>(SUCCINILCOLINA),</w:t>
            </w:r>
            <w:r>
              <w:rPr>
                <w:spacing w:val="28"/>
                <w:sz w:val="16"/>
              </w:rPr>
              <w:t> </w:t>
            </w:r>
            <w:r>
              <w:rPr>
                <w:sz w:val="16"/>
              </w:rPr>
              <w:t>FORMA</w:t>
            </w:r>
            <w:r>
              <w:rPr>
                <w:spacing w:val="21"/>
                <w:sz w:val="16"/>
              </w:rPr>
              <w:t> </w:t>
            </w:r>
            <w:r>
              <w:rPr>
                <w:sz w:val="16"/>
              </w:rPr>
              <w:t>FARMACEUTICA:</w:t>
            </w:r>
            <w:r>
              <w:rPr>
                <w:spacing w:val="29"/>
                <w:sz w:val="16"/>
              </w:rPr>
              <w:t> </w:t>
            </w:r>
            <w:r>
              <w:rPr>
                <w:sz w:val="16"/>
              </w:rPr>
              <w:t>PO</w:t>
            </w:r>
          </w:p>
        </w:tc>
        <w:tc>
          <w:tcPr>
            <w:tcW w:w="795" w:type="dxa"/>
            <w:tcBorders>
              <w:top w:val="nil"/>
              <w:bottom w:val="nil"/>
            </w:tcBorders>
          </w:tcPr>
          <w:p>
            <w:pPr>
              <w:pStyle w:val="TableParagraph"/>
              <w:rPr>
                <w:sz w:val="16"/>
              </w:rPr>
            </w:pPr>
          </w:p>
        </w:tc>
        <w:tc>
          <w:tcPr>
            <w:tcW w:w="1080" w:type="dxa"/>
            <w:tcBorders>
              <w:top w:val="nil"/>
              <w:bottom w:val="nil"/>
            </w:tcBorders>
          </w:tcPr>
          <w:p>
            <w:pPr>
              <w:pStyle w:val="TableParagraph"/>
              <w:rPr>
                <w:sz w:val="16"/>
              </w:rPr>
            </w:pPr>
          </w:p>
        </w:tc>
        <w:tc>
          <w:tcPr>
            <w:tcW w:w="1215" w:type="dxa"/>
            <w:tcBorders>
              <w:top w:val="nil"/>
              <w:bottom w:val="nil"/>
            </w:tcBorders>
          </w:tcPr>
          <w:p>
            <w:pPr>
              <w:pStyle w:val="TableParagraph"/>
              <w:rPr>
                <w:sz w:val="16"/>
              </w:rPr>
            </w:pPr>
          </w:p>
        </w:tc>
        <w:tc>
          <w:tcPr>
            <w:tcW w:w="1215" w:type="dxa"/>
            <w:tcBorders>
              <w:top w:val="nil"/>
              <w:bottom w:val="nil"/>
            </w:tcBorders>
          </w:tcPr>
          <w:p>
            <w:pPr>
              <w:pStyle w:val="TableParagraph"/>
              <w:rPr>
                <w:sz w:val="16"/>
              </w:rPr>
            </w:pPr>
          </w:p>
        </w:tc>
        <w:tc>
          <w:tcPr>
            <w:tcW w:w="2805" w:type="dxa"/>
            <w:tcBorders>
              <w:top w:val="nil"/>
              <w:bottom w:val="nil"/>
            </w:tcBorders>
          </w:tcPr>
          <w:p>
            <w:pPr>
              <w:pStyle w:val="TableParagraph"/>
              <w:spacing w:before="47"/>
              <w:ind w:left="7"/>
              <w:rPr>
                <w:sz w:val="16"/>
              </w:rPr>
            </w:pPr>
            <w:r>
              <w:rPr>
                <w:sz w:val="16"/>
              </w:rPr>
              <w:t>Central</w:t>
            </w:r>
            <w:r>
              <w:rPr>
                <w:spacing w:val="7"/>
                <w:sz w:val="16"/>
              </w:rPr>
              <w:t> </w:t>
            </w:r>
            <w:r>
              <w:rPr>
                <w:sz w:val="16"/>
              </w:rPr>
              <w:t>de</w:t>
            </w:r>
            <w:r>
              <w:rPr>
                <w:spacing w:val="-2"/>
                <w:sz w:val="16"/>
              </w:rPr>
              <w:t> </w:t>
            </w:r>
            <w:r>
              <w:rPr>
                <w:sz w:val="16"/>
              </w:rPr>
              <w:t>Abastecimento</w:t>
            </w:r>
            <w:r>
              <w:rPr>
                <w:spacing w:val="7"/>
                <w:sz w:val="16"/>
              </w:rPr>
              <w:t> </w:t>
            </w:r>
            <w:r>
              <w:rPr>
                <w:sz w:val="16"/>
              </w:rPr>
              <w:t>Farmacêutico</w:t>
            </w:r>
            <w:r>
              <w:rPr>
                <w:spacing w:val="7"/>
                <w:sz w:val="16"/>
              </w:rPr>
              <w:t> </w:t>
            </w:r>
            <w:r>
              <w:rPr>
                <w:sz w:val="16"/>
              </w:rPr>
              <w:t>-</w:t>
            </w:r>
          </w:p>
        </w:tc>
      </w:tr>
      <w:tr>
        <w:trPr>
          <w:trHeight w:val="269" w:hRule="atLeast"/>
        </w:trPr>
        <w:tc>
          <w:tcPr>
            <w:tcW w:w="720" w:type="dxa"/>
            <w:tcBorders>
              <w:top w:val="nil"/>
              <w:bottom w:val="nil"/>
            </w:tcBorders>
          </w:tcPr>
          <w:p>
            <w:pPr>
              <w:pStyle w:val="TableParagraph"/>
              <w:rPr>
                <w:sz w:val="16"/>
              </w:rPr>
            </w:pPr>
          </w:p>
        </w:tc>
        <w:tc>
          <w:tcPr>
            <w:tcW w:w="3990" w:type="dxa"/>
            <w:tcBorders>
              <w:top w:val="nil"/>
              <w:bottom w:val="nil"/>
            </w:tcBorders>
          </w:tcPr>
          <w:p>
            <w:pPr>
              <w:pStyle w:val="TableParagraph"/>
              <w:spacing w:before="47"/>
              <w:ind w:left="112"/>
              <w:rPr>
                <w:sz w:val="16"/>
              </w:rPr>
            </w:pPr>
            <w:r>
              <w:rPr>
                <w:sz w:val="16"/>
              </w:rPr>
              <w:t>LIOFILIZADO,</w:t>
            </w:r>
            <w:r>
              <w:rPr>
                <w:spacing w:val="21"/>
                <w:sz w:val="16"/>
              </w:rPr>
              <w:t> </w:t>
            </w:r>
            <w:r>
              <w:rPr>
                <w:sz w:val="16"/>
              </w:rPr>
              <w:t>CONCENTRACAO</w:t>
            </w:r>
            <w:r>
              <w:rPr>
                <w:spacing w:val="21"/>
                <w:sz w:val="16"/>
              </w:rPr>
              <w:t> </w:t>
            </w:r>
            <w:r>
              <w:rPr>
                <w:sz w:val="16"/>
              </w:rPr>
              <w:t>/</w:t>
            </w:r>
            <w:r>
              <w:rPr>
                <w:spacing w:val="21"/>
                <w:sz w:val="16"/>
              </w:rPr>
              <w:t> </w:t>
            </w:r>
            <w:r>
              <w:rPr>
                <w:sz w:val="16"/>
              </w:rPr>
              <w:t>DOSAGEM:</w:t>
            </w:r>
            <w:r>
              <w:rPr>
                <w:spacing w:val="21"/>
                <w:sz w:val="16"/>
              </w:rPr>
              <w:t> </w:t>
            </w:r>
            <w:r>
              <w:rPr>
                <w:sz w:val="16"/>
              </w:rPr>
              <w:t>100,</w:t>
            </w:r>
          </w:p>
        </w:tc>
        <w:tc>
          <w:tcPr>
            <w:tcW w:w="795" w:type="dxa"/>
            <w:tcBorders>
              <w:top w:val="nil"/>
              <w:bottom w:val="nil"/>
            </w:tcBorders>
          </w:tcPr>
          <w:p>
            <w:pPr>
              <w:pStyle w:val="TableParagraph"/>
              <w:spacing w:before="47"/>
              <w:ind w:right="180"/>
              <w:jc w:val="right"/>
              <w:rPr>
                <w:sz w:val="16"/>
              </w:rPr>
            </w:pPr>
            <w:r>
              <w:rPr>
                <w:sz w:val="16"/>
              </w:rPr>
              <w:t>85545</w:t>
            </w:r>
          </w:p>
        </w:tc>
        <w:tc>
          <w:tcPr>
            <w:tcW w:w="1080" w:type="dxa"/>
            <w:tcBorders>
              <w:top w:val="nil"/>
              <w:bottom w:val="nil"/>
            </w:tcBorders>
          </w:tcPr>
          <w:p>
            <w:pPr>
              <w:pStyle w:val="TableParagraph"/>
              <w:spacing w:before="47"/>
              <w:ind w:left="377" w:right="363"/>
              <w:jc w:val="center"/>
              <w:rPr>
                <w:sz w:val="16"/>
              </w:rPr>
            </w:pPr>
            <w:r>
              <w:rPr>
                <w:sz w:val="16"/>
              </w:rPr>
              <w:t>unid</w:t>
            </w:r>
          </w:p>
        </w:tc>
        <w:tc>
          <w:tcPr>
            <w:tcW w:w="1215" w:type="dxa"/>
            <w:tcBorders>
              <w:top w:val="nil"/>
              <w:bottom w:val="nil"/>
            </w:tcBorders>
          </w:tcPr>
          <w:p>
            <w:pPr>
              <w:pStyle w:val="TableParagraph"/>
              <w:spacing w:before="47"/>
              <w:ind w:right="410"/>
              <w:jc w:val="right"/>
              <w:rPr>
                <w:sz w:val="16"/>
              </w:rPr>
            </w:pPr>
            <w:r>
              <w:rPr>
                <w:sz w:val="16"/>
              </w:rPr>
              <w:t>1.220</w:t>
            </w:r>
          </w:p>
        </w:tc>
        <w:tc>
          <w:tcPr>
            <w:tcW w:w="1215" w:type="dxa"/>
            <w:tcBorders>
              <w:top w:val="nil"/>
              <w:bottom w:val="nil"/>
            </w:tcBorders>
          </w:tcPr>
          <w:p>
            <w:pPr>
              <w:pStyle w:val="TableParagraph"/>
              <w:spacing w:before="47"/>
              <w:ind w:left="347"/>
              <w:rPr>
                <w:sz w:val="16"/>
              </w:rPr>
            </w:pPr>
            <w:r>
              <w:rPr>
                <w:sz w:val="16"/>
              </w:rPr>
              <w:t>15,1082</w:t>
            </w:r>
          </w:p>
        </w:tc>
        <w:tc>
          <w:tcPr>
            <w:tcW w:w="2805" w:type="dxa"/>
            <w:tcBorders>
              <w:top w:val="nil"/>
              <w:bottom w:val="nil"/>
            </w:tcBorders>
          </w:tcPr>
          <w:p>
            <w:pPr>
              <w:pStyle w:val="TableParagraph"/>
              <w:spacing w:before="47"/>
              <w:ind w:left="7"/>
              <w:rPr>
                <w:sz w:val="16"/>
              </w:rPr>
            </w:pPr>
            <w:r>
              <w:rPr>
                <w:sz w:val="16"/>
              </w:rPr>
              <w:t>CAF,</w:t>
            </w:r>
            <w:r>
              <w:rPr>
                <w:spacing w:val="69"/>
                <w:sz w:val="16"/>
              </w:rPr>
              <w:t> </w:t>
            </w:r>
            <w:r>
              <w:rPr>
                <w:sz w:val="16"/>
              </w:rPr>
              <w:t>situado  </w:t>
            </w:r>
            <w:r>
              <w:rPr>
                <w:spacing w:val="28"/>
                <w:sz w:val="16"/>
              </w:rPr>
              <w:t> </w:t>
            </w:r>
            <w:r>
              <w:rPr>
                <w:sz w:val="16"/>
              </w:rPr>
              <w:t>na  </w:t>
            </w:r>
            <w:r>
              <w:rPr>
                <w:spacing w:val="29"/>
                <w:sz w:val="16"/>
              </w:rPr>
              <w:t> </w:t>
            </w:r>
            <w:r>
              <w:rPr>
                <w:sz w:val="16"/>
              </w:rPr>
              <w:t>Boulevard  </w:t>
            </w:r>
            <w:r>
              <w:rPr>
                <w:spacing w:val="28"/>
                <w:sz w:val="16"/>
              </w:rPr>
              <w:t> </w:t>
            </w:r>
            <w:r>
              <w:rPr>
                <w:sz w:val="16"/>
              </w:rPr>
              <w:t>28  </w:t>
            </w:r>
            <w:r>
              <w:rPr>
                <w:spacing w:val="29"/>
                <w:sz w:val="16"/>
              </w:rPr>
              <w:t> </w:t>
            </w:r>
            <w:r>
              <w:rPr>
                <w:sz w:val="16"/>
              </w:rPr>
              <w:t>de</w:t>
            </w:r>
          </w:p>
        </w:tc>
      </w:tr>
      <w:tr>
        <w:trPr>
          <w:trHeight w:val="269" w:hRule="atLeast"/>
        </w:trPr>
        <w:tc>
          <w:tcPr>
            <w:tcW w:w="720" w:type="dxa"/>
            <w:tcBorders>
              <w:top w:val="nil"/>
              <w:bottom w:val="nil"/>
            </w:tcBorders>
          </w:tcPr>
          <w:p>
            <w:pPr>
              <w:pStyle w:val="TableParagraph"/>
              <w:rPr>
                <w:sz w:val="16"/>
              </w:rPr>
            </w:pPr>
          </w:p>
        </w:tc>
        <w:tc>
          <w:tcPr>
            <w:tcW w:w="3990" w:type="dxa"/>
            <w:tcBorders>
              <w:top w:val="nil"/>
              <w:bottom w:val="nil"/>
            </w:tcBorders>
          </w:tcPr>
          <w:p>
            <w:pPr>
              <w:pStyle w:val="TableParagraph"/>
              <w:spacing w:before="47"/>
              <w:ind w:left="112"/>
              <w:rPr>
                <w:sz w:val="16"/>
              </w:rPr>
            </w:pPr>
            <w:r>
              <w:rPr>
                <w:sz w:val="16"/>
              </w:rPr>
              <w:t>UNIDADE:</w:t>
            </w:r>
            <w:r>
              <w:rPr>
                <w:spacing w:val="10"/>
                <w:sz w:val="16"/>
              </w:rPr>
              <w:t> </w:t>
            </w:r>
            <w:r>
              <w:rPr>
                <w:sz w:val="16"/>
              </w:rPr>
              <w:t>MG,</w:t>
            </w:r>
            <w:r>
              <w:rPr>
                <w:spacing w:val="46"/>
                <w:sz w:val="16"/>
              </w:rPr>
              <w:t> </w:t>
            </w:r>
            <w:r>
              <w:rPr>
                <w:sz w:val="16"/>
              </w:rPr>
              <w:t>VOLUME:</w:t>
            </w:r>
            <w:r>
              <w:rPr>
                <w:spacing w:val="49"/>
                <w:sz w:val="16"/>
              </w:rPr>
              <w:t> </w:t>
            </w:r>
            <w:r>
              <w:rPr>
                <w:sz w:val="16"/>
              </w:rPr>
              <w:t>N/A,</w:t>
            </w:r>
            <w:r>
              <w:rPr>
                <w:spacing w:val="40"/>
                <w:sz w:val="16"/>
              </w:rPr>
              <w:t> </w:t>
            </w:r>
            <w:r>
              <w:rPr>
                <w:sz w:val="16"/>
              </w:rPr>
              <w:t>APRESENTACAO:</w:t>
            </w:r>
          </w:p>
        </w:tc>
        <w:tc>
          <w:tcPr>
            <w:tcW w:w="795" w:type="dxa"/>
            <w:tcBorders>
              <w:top w:val="nil"/>
              <w:bottom w:val="nil"/>
            </w:tcBorders>
          </w:tcPr>
          <w:p>
            <w:pPr>
              <w:pStyle w:val="TableParagraph"/>
              <w:rPr>
                <w:sz w:val="16"/>
              </w:rPr>
            </w:pPr>
          </w:p>
        </w:tc>
        <w:tc>
          <w:tcPr>
            <w:tcW w:w="1080" w:type="dxa"/>
            <w:tcBorders>
              <w:top w:val="nil"/>
              <w:bottom w:val="nil"/>
            </w:tcBorders>
          </w:tcPr>
          <w:p>
            <w:pPr>
              <w:pStyle w:val="TableParagraph"/>
              <w:rPr>
                <w:sz w:val="16"/>
              </w:rPr>
            </w:pPr>
          </w:p>
        </w:tc>
        <w:tc>
          <w:tcPr>
            <w:tcW w:w="1215" w:type="dxa"/>
            <w:tcBorders>
              <w:top w:val="nil"/>
              <w:bottom w:val="nil"/>
            </w:tcBorders>
          </w:tcPr>
          <w:p>
            <w:pPr>
              <w:pStyle w:val="TableParagraph"/>
              <w:rPr>
                <w:sz w:val="16"/>
              </w:rPr>
            </w:pPr>
          </w:p>
        </w:tc>
        <w:tc>
          <w:tcPr>
            <w:tcW w:w="1215" w:type="dxa"/>
            <w:tcBorders>
              <w:top w:val="nil"/>
              <w:bottom w:val="nil"/>
            </w:tcBorders>
          </w:tcPr>
          <w:p>
            <w:pPr>
              <w:pStyle w:val="TableParagraph"/>
              <w:rPr>
                <w:sz w:val="16"/>
              </w:rPr>
            </w:pPr>
          </w:p>
        </w:tc>
        <w:tc>
          <w:tcPr>
            <w:tcW w:w="2805" w:type="dxa"/>
            <w:tcBorders>
              <w:top w:val="nil"/>
              <w:bottom w:val="nil"/>
            </w:tcBorders>
          </w:tcPr>
          <w:p>
            <w:pPr>
              <w:pStyle w:val="TableParagraph"/>
              <w:spacing w:before="47"/>
              <w:ind w:left="7"/>
              <w:rPr>
                <w:sz w:val="16"/>
              </w:rPr>
            </w:pPr>
            <w:r>
              <w:rPr>
                <w:sz w:val="16"/>
              </w:rPr>
              <w:t>Setembro,</w:t>
            </w:r>
            <w:r>
              <w:rPr>
                <w:spacing w:val="39"/>
                <w:sz w:val="16"/>
              </w:rPr>
              <w:t> </w:t>
            </w:r>
            <w:r>
              <w:rPr>
                <w:sz w:val="16"/>
              </w:rPr>
              <w:t>77</w:t>
            </w:r>
            <w:r>
              <w:rPr>
                <w:spacing w:val="78"/>
                <w:sz w:val="16"/>
              </w:rPr>
              <w:t> </w:t>
            </w:r>
            <w:r>
              <w:rPr>
                <w:sz w:val="16"/>
              </w:rPr>
              <w:t>–</w:t>
            </w:r>
            <w:r>
              <w:rPr>
                <w:spacing w:val="76"/>
                <w:sz w:val="16"/>
              </w:rPr>
              <w:t> </w:t>
            </w:r>
            <w:r>
              <w:rPr>
                <w:sz w:val="16"/>
              </w:rPr>
              <w:t>Vila</w:t>
            </w:r>
            <w:r>
              <w:rPr>
                <w:spacing w:val="79"/>
                <w:sz w:val="16"/>
              </w:rPr>
              <w:t> </w:t>
            </w:r>
            <w:r>
              <w:rPr>
                <w:sz w:val="16"/>
              </w:rPr>
              <w:t>Isabel,</w:t>
            </w:r>
            <w:r>
              <w:rPr>
                <w:spacing w:val="78"/>
                <w:sz w:val="16"/>
              </w:rPr>
              <w:t> </w:t>
            </w:r>
            <w:r>
              <w:rPr>
                <w:sz w:val="16"/>
              </w:rPr>
              <w:t>Rio</w:t>
            </w:r>
            <w:r>
              <w:rPr>
                <w:spacing w:val="79"/>
                <w:sz w:val="16"/>
              </w:rPr>
              <w:t> </w:t>
            </w:r>
            <w:r>
              <w:rPr>
                <w:sz w:val="16"/>
              </w:rPr>
              <w:t>de</w:t>
            </w:r>
          </w:p>
        </w:tc>
      </w:tr>
      <w:tr>
        <w:trPr>
          <w:trHeight w:val="248" w:hRule="atLeast"/>
        </w:trPr>
        <w:tc>
          <w:tcPr>
            <w:tcW w:w="720" w:type="dxa"/>
            <w:tcBorders>
              <w:top w:val="nil"/>
            </w:tcBorders>
          </w:tcPr>
          <w:p>
            <w:pPr>
              <w:pStyle w:val="TableParagraph"/>
              <w:rPr>
                <w:sz w:val="16"/>
              </w:rPr>
            </w:pPr>
          </w:p>
        </w:tc>
        <w:tc>
          <w:tcPr>
            <w:tcW w:w="3990" w:type="dxa"/>
            <w:tcBorders>
              <w:top w:val="nil"/>
            </w:tcBorders>
          </w:tcPr>
          <w:p>
            <w:pPr>
              <w:pStyle w:val="TableParagraph"/>
              <w:spacing w:line="182" w:lineRule="exact" w:before="47"/>
              <w:ind w:left="112"/>
              <w:rPr>
                <w:sz w:val="16"/>
              </w:rPr>
            </w:pPr>
            <w:r>
              <w:rPr>
                <w:sz w:val="16"/>
              </w:rPr>
              <w:t>FRASCO-AMPOLA</w:t>
            </w:r>
          </w:p>
        </w:tc>
        <w:tc>
          <w:tcPr>
            <w:tcW w:w="795" w:type="dxa"/>
            <w:tcBorders>
              <w:top w:val="nil"/>
            </w:tcBorders>
          </w:tcPr>
          <w:p>
            <w:pPr>
              <w:pStyle w:val="TableParagraph"/>
              <w:rPr>
                <w:sz w:val="16"/>
              </w:rPr>
            </w:pPr>
          </w:p>
        </w:tc>
        <w:tc>
          <w:tcPr>
            <w:tcW w:w="1080" w:type="dxa"/>
            <w:tcBorders>
              <w:top w:val="nil"/>
            </w:tcBorders>
          </w:tcPr>
          <w:p>
            <w:pPr>
              <w:pStyle w:val="TableParagraph"/>
              <w:rPr>
                <w:sz w:val="16"/>
              </w:rPr>
            </w:pPr>
          </w:p>
        </w:tc>
        <w:tc>
          <w:tcPr>
            <w:tcW w:w="1215" w:type="dxa"/>
            <w:tcBorders>
              <w:top w:val="nil"/>
            </w:tcBorders>
          </w:tcPr>
          <w:p>
            <w:pPr>
              <w:pStyle w:val="TableParagraph"/>
              <w:rPr>
                <w:sz w:val="16"/>
              </w:rPr>
            </w:pPr>
          </w:p>
        </w:tc>
        <w:tc>
          <w:tcPr>
            <w:tcW w:w="1215" w:type="dxa"/>
            <w:tcBorders>
              <w:top w:val="nil"/>
            </w:tcBorders>
          </w:tcPr>
          <w:p>
            <w:pPr>
              <w:pStyle w:val="TableParagraph"/>
              <w:rPr>
                <w:sz w:val="16"/>
              </w:rPr>
            </w:pPr>
          </w:p>
        </w:tc>
        <w:tc>
          <w:tcPr>
            <w:tcW w:w="2805" w:type="dxa"/>
            <w:tcBorders>
              <w:top w:val="nil"/>
            </w:tcBorders>
          </w:tcPr>
          <w:p>
            <w:pPr>
              <w:pStyle w:val="TableParagraph"/>
              <w:spacing w:line="182" w:lineRule="exact" w:before="47"/>
              <w:ind w:left="7"/>
              <w:rPr>
                <w:sz w:val="16"/>
              </w:rPr>
            </w:pPr>
            <w:r>
              <w:rPr>
                <w:sz w:val="16"/>
              </w:rPr>
              <w:t>Janeiro/RJ,</w:t>
            </w:r>
            <w:r>
              <w:rPr>
                <w:spacing w:val="-1"/>
                <w:sz w:val="16"/>
              </w:rPr>
              <w:t> </w:t>
            </w:r>
            <w:r>
              <w:rPr>
                <w:sz w:val="16"/>
              </w:rPr>
              <w:t>CEP</w:t>
            </w:r>
            <w:r>
              <w:rPr>
                <w:spacing w:val="-6"/>
                <w:sz w:val="16"/>
              </w:rPr>
              <w:t> </w:t>
            </w:r>
            <w:r>
              <w:rPr>
                <w:sz w:val="16"/>
              </w:rPr>
              <w:t>20.551-030.</w:t>
            </w:r>
          </w:p>
        </w:tc>
      </w:tr>
      <w:tr>
        <w:trPr>
          <w:trHeight w:val="291" w:hRule="atLeast"/>
        </w:trPr>
        <w:tc>
          <w:tcPr>
            <w:tcW w:w="720" w:type="dxa"/>
            <w:tcBorders>
              <w:bottom w:val="nil"/>
            </w:tcBorders>
          </w:tcPr>
          <w:p>
            <w:pPr>
              <w:pStyle w:val="TableParagraph"/>
              <w:spacing w:before="68"/>
              <w:ind w:left="112"/>
              <w:rPr>
                <w:sz w:val="16"/>
              </w:rPr>
            </w:pPr>
            <w:r>
              <w:rPr>
                <w:sz w:val="16"/>
              </w:rPr>
              <w:t>3</w:t>
            </w:r>
          </w:p>
        </w:tc>
        <w:tc>
          <w:tcPr>
            <w:tcW w:w="3990" w:type="dxa"/>
            <w:tcBorders>
              <w:bottom w:val="nil"/>
            </w:tcBorders>
          </w:tcPr>
          <w:p>
            <w:pPr>
              <w:pStyle w:val="TableParagraph"/>
              <w:tabs>
                <w:tab w:pos="1167" w:val="left" w:leader="none"/>
                <w:tab w:pos="1973" w:val="left" w:leader="none"/>
                <w:tab w:pos="3308" w:val="left" w:leader="none"/>
              </w:tabs>
              <w:spacing w:before="68"/>
              <w:ind w:left="112"/>
              <w:rPr>
                <w:sz w:val="16"/>
              </w:rPr>
            </w:pPr>
            <w:r>
              <w:rPr>
                <w:sz w:val="16"/>
              </w:rPr>
              <w:t>PRINCIPIO</w:t>
              <w:tab/>
              <w:t>ATIVO:</w:t>
              <w:tab/>
              <w:t>DROPERIDOL,</w:t>
              <w:tab/>
              <w:t>FORMA</w:t>
            </w:r>
          </w:p>
        </w:tc>
        <w:tc>
          <w:tcPr>
            <w:tcW w:w="795" w:type="dxa"/>
            <w:tcBorders>
              <w:bottom w:val="nil"/>
            </w:tcBorders>
          </w:tcPr>
          <w:p>
            <w:pPr>
              <w:pStyle w:val="TableParagraph"/>
              <w:rPr>
                <w:sz w:val="16"/>
              </w:rPr>
            </w:pPr>
          </w:p>
        </w:tc>
        <w:tc>
          <w:tcPr>
            <w:tcW w:w="1080" w:type="dxa"/>
            <w:tcBorders>
              <w:bottom w:val="nil"/>
            </w:tcBorders>
          </w:tcPr>
          <w:p>
            <w:pPr>
              <w:pStyle w:val="TableParagraph"/>
              <w:rPr>
                <w:sz w:val="16"/>
              </w:rPr>
            </w:pPr>
          </w:p>
        </w:tc>
        <w:tc>
          <w:tcPr>
            <w:tcW w:w="1215" w:type="dxa"/>
            <w:tcBorders>
              <w:bottom w:val="nil"/>
            </w:tcBorders>
          </w:tcPr>
          <w:p>
            <w:pPr>
              <w:pStyle w:val="TableParagraph"/>
              <w:rPr>
                <w:sz w:val="16"/>
              </w:rPr>
            </w:pPr>
          </w:p>
        </w:tc>
        <w:tc>
          <w:tcPr>
            <w:tcW w:w="1215" w:type="dxa"/>
            <w:tcBorders>
              <w:bottom w:val="nil"/>
            </w:tcBorders>
          </w:tcPr>
          <w:p>
            <w:pPr>
              <w:pStyle w:val="TableParagraph"/>
              <w:rPr>
                <w:sz w:val="16"/>
              </w:rPr>
            </w:pPr>
          </w:p>
        </w:tc>
        <w:tc>
          <w:tcPr>
            <w:tcW w:w="2805" w:type="dxa"/>
            <w:tcBorders>
              <w:bottom w:val="nil"/>
            </w:tcBorders>
          </w:tcPr>
          <w:p>
            <w:pPr>
              <w:pStyle w:val="TableParagraph"/>
              <w:spacing w:before="68"/>
              <w:ind w:left="7"/>
              <w:rPr>
                <w:sz w:val="16"/>
              </w:rPr>
            </w:pPr>
            <w:r>
              <w:rPr>
                <w:sz w:val="16"/>
              </w:rPr>
              <w:t>Hospital</w:t>
            </w:r>
            <w:r>
              <w:rPr>
                <w:spacing w:val="17"/>
                <w:sz w:val="16"/>
              </w:rPr>
              <w:t> </w:t>
            </w:r>
            <w:r>
              <w:rPr>
                <w:sz w:val="16"/>
              </w:rPr>
              <w:t>Universitário</w:t>
            </w:r>
            <w:r>
              <w:rPr>
                <w:spacing w:val="56"/>
                <w:sz w:val="16"/>
              </w:rPr>
              <w:t> </w:t>
            </w:r>
            <w:r>
              <w:rPr>
                <w:sz w:val="16"/>
              </w:rPr>
              <w:t>Pedro</w:t>
            </w:r>
            <w:r>
              <w:rPr>
                <w:spacing w:val="56"/>
                <w:sz w:val="16"/>
              </w:rPr>
              <w:t> </w:t>
            </w:r>
            <w:r>
              <w:rPr>
                <w:sz w:val="16"/>
              </w:rPr>
              <w:t>Ernesto</w:t>
            </w:r>
            <w:r>
              <w:rPr>
                <w:spacing w:val="56"/>
                <w:sz w:val="16"/>
              </w:rPr>
              <w:t> </w:t>
            </w:r>
            <w:r>
              <w:rPr>
                <w:sz w:val="16"/>
              </w:rPr>
              <w:t>-</w:t>
            </w:r>
          </w:p>
        </w:tc>
      </w:tr>
      <w:tr>
        <w:trPr>
          <w:trHeight w:val="269" w:hRule="atLeast"/>
        </w:trPr>
        <w:tc>
          <w:tcPr>
            <w:tcW w:w="720" w:type="dxa"/>
            <w:tcBorders>
              <w:top w:val="nil"/>
              <w:bottom w:val="nil"/>
            </w:tcBorders>
          </w:tcPr>
          <w:p>
            <w:pPr>
              <w:pStyle w:val="TableParagraph"/>
              <w:rPr>
                <w:sz w:val="16"/>
              </w:rPr>
            </w:pPr>
          </w:p>
        </w:tc>
        <w:tc>
          <w:tcPr>
            <w:tcW w:w="3990" w:type="dxa"/>
            <w:tcBorders>
              <w:top w:val="nil"/>
              <w:bottom w:val="nil"/>
            </w:tcBorders>
          </w:tcPr>
          <w:p>
            <w:pPr>
              <w:pStyle w:val="TableParagraph"/>
              <w:tabs>
                <w:tab w:pos="1834" w:val="left" w:leader="none"/>
                <w:tab w:pos="3018" w:val="left" w:leader="none"/>
              </w:tabs>
              <w:spacing w:before="47"/>
              <w:ind w:left="112"/>
              <w:rPr>
                <w:sz w:val="16"/>
              </w:rPr>
            </w:pPr>
            <w:r>
              <w:rPr>
                <w:sz w:val="16"/>
              </w:rPr>
              <w:t>FARMACEUTICA:</w:t>
              <w:tab/>
              <w:t>SOLUCAO</w:t>
              <w:tab/>
              <w:t>INJETAVEL,</w:t>
            </w:r>
          </w:p>
        </w:tc>
        <w:tc>
          <w:tcPr>
            <w:tcW w:w="795" w:type="dxa"/>
            <w:tcBorders>
              <w:top w:val="nil"/>
              <w:bottom w:val="nil"/>
            </w:tcBorders>
          </w:tcPr>
          <w:p>
            <w:pPr>
              <w:pStyle w:val="TableParagraph"/>
              <w:rPr>
                <w:sz w:val="16"/>
              </w:rPr>
            </w:pPr>
          </w:p>
        </w:tc>
        <w:tc>
          <w:tcPr>
            <w:tcW w:w="1080" w:type="dxa"/>
            <w:tcBorders>
              <w:top w:val="nil"/>
              <w:bottom w:val="nil"/>
            </w:tcBorders>
          </w:tcPr>
          <w:p>
            <w:pPr>
              <w:pStyle w:val="TableParagraph"/>
              <w:rPr>
                <w:sz w:val="16"/>
              </w:rPr>
            </w:pPr>
          </w:p>
        </w:tc>
        <w:tc>
          <w:tcPr>
            <w:tcW w:w="1215" w:type="dxa"/>
            <w:tcBorders>
              <w:top w:val="nil"/>
              <w:bottom w:val="nil"/>
            </w:tcBorders>
          </w:tcPr>
          <w:p>
            <w:pPr>
              <w:pStyle w:val="TableParagraph"/>
              <w:rPr>
                <w:sz w:val="16"/>
              </w:rPr>
            </w:pPr>
          </w:p>
        </w:tc>
        <w:tc>
          <w:tcPr>
            <w:tcW w:w="1215" w:type="dxa"/>
            <w:tcBorders>
              <w:top w:val="nil"/>
              <w:bottom w:val="nil"/>
            </w:tcBorders>
          </w:tcPr>
          <w:p>
            <w:pPr>
              <w:pStyle w:val="TableParagraph"/>
              <w:rPr>
                <w:sz w:val="16"/>
              </w:rPr>
            </w:pPr>
          </w:p>
        </w:tc>
        <w:tc>
          <w:tcPr>
            <w:tcW w:w="2805" w:type="dxa"/>
            <w:tcBorders>
              <w:top w:val="nil"/>
              <w:bottom w:val="nil"/>
            </w:tcBorders>
          </w:tcPr>
          <w:p>
            <w:pPr>
              <w:pStyle w:val="TableParagraph"/>
              <w:spacing w:before="47"/>
              <w:ind w:left="7"/>
              <w:rPr>
                <w:sz w:val="16"/>
              </w:rPr>
            </w:pPr>
            <w:r>
              <w:rPr>
                <w:sz w:val="16"/>
              </w:rPr>
              <w:t>Central</w:t>
            </w:r>
            <w:r>
              <w:rPr>
                <w:spacing w:val="7"/>
                <w:sz w:val="16"/>
              </w:rPr>
              <w:t> </w:t>
            </w:r>
            <w:r>
              <w:rPr>
                <w:sz w:val="16"/>
              </w:rPr>
              <w:t>de</w:t>
            </w:r>
            <w:r>
              <w:rPr>
                <w:spacing w:val="-2"/>
                <w:sz w:val="16"/>
              </w:rPr>
              <w:t> </w:t>
            </w:r>
            <w:r>
              <w:rPr>
                <w:sz w:val="16"/>
              </w:rPr>
              <w:t>Abastecimento</w:t>
            </w:r>
            <w:r>
              <w:rPr>
                <w:spacing w:val="7"/>
                <w:sz w:val="16"/>
              </w:rPr>
              <w:t> </w:t>
            </w:r>
            <w:r>
              <w:rPr>
                <w:sz w:val="16"/>
              </w:rPr>
              <w:t>Farmacêutico</w:t>
            </w:r>
            <w:r>
              <w:rPr>
                <w:spacing w:val="7"/>
                <w:sz w:val="16"/>
              </w:rPr>
              <w:t> </w:t>
            </w:r>
            <w:r>
              <w:rPr>
                <w:sz w:val="16"/>
              </w:rPr>
              <w:t>-</w:t>
            </w:r>
          </w:p>
        </w:tc>
      </w:tr>
      <w:tr>
        <w:trPr>
          <w:trHeight w:val="269" w:hRule="atLeast"/>
        </w:trPr>
        <w:tc>
          <w:tcPr>
            <w:tcW w:w="720" w:type="dxa"/>
            <w:tcBorders>
              <w:top w:val="nil"/>
              <w:bottom w:val="nil"/>
            </w:tcBorders>
          </w:tcPr>
          <w:p>
            <w:pPr>
              <w:pStyle w:val="TableParagraph"/>
              <w:rPr>
                <w:sz w:val="16"/>
              </w:rPr>
            </w:pPr>
          </w:p>
        </w:tc>
        <w:tc>
          <w:tcPr>
            <w:tcW w:w="3990" w:type="dxa"/>
            <w:tcBorders>
              <w:top w:val="nil"/>
              <w:bottom w:val="nil"/>
            </w:tcBorders>
          </w:tcPr>
          <w:p>
            <w:pPr>
              <w:pStyle w:val="TableParagraph"/>
              <w:spacing w:before="47"/>
              <w:ind w:left="112"/>
              <w:rPr>
                <w:sz w:val="16"/>
              </w:rPr>
            </w:pPr>
            <w:r>
              <w:rPr>
                <w:sz w:val="16"/>
              </w:rPr>
              <w:t>CONCENTRACAO</w:t>
            </w:r>
            <w:r>
              <w:rPr>
                <w:spacing w:val="60"/>
                <w:sz w:val="16"/>
              </w:rPr>
              <w:t> </w:t>
            </w:r>
            <w:r>
              <w:rPr>
                <w:sz w:val="16"/>
              </w:rPr>
              <w:t>/  </w:t>
            </w:r>
            <w:r>
              <w:rPr>
                <w:spacing w:val="19"/>
                <w:sz w:val="16"/>
              </w:rPr>
              <w:t> </w:t>
            </w:r>
            <w:r>
              <w:rPr>
                <w:sz w:val="16"/>
              </w:rPr>
              <w:t>DOSAGEM:  </w:t>
            </w:r>
            <w:r>
              <w:rPr>
                <w:spacing w:val="19"/>
                <w:sz w:val="16"/>
              </w:rPr>
              <w:t> </w:t>
            </w:r>
            <w:r>
              <w:rPr>
                <w:sz w:val="16"/>
              </w:rPr>
              <w:t>2,5,  </w:t>
            </w:r>
            <w:r>
              <w:rPr>
                <w:spacing w:val="19"/>
                <w:sz w:val="16"/>
              </w:rPr>
              <w:t> </w:t>
            </w:r>
            <w:r>
              <w:rPr>
                <w:sz w:val="16"/>
              </w:rPr>
              <w:t>UNIDADE:</w:t>
            </w:r>
          </w:p>
        </w:tc>
        <w:tc>
          <w:tcPr>
            <w:tcW w:w="795" w:type="dxa"/>
            <w:tcBorders>
              <w:top w:val="nil"/>
              <w:bottom w:val="nil"/>
            </w:tcBorders>
          </w:tcPr>
          <w:p>
            <w:pPr>
              <w:pStyle w:val="TableParagraph"/>
              <w:spacing w:before="47"/>
              <w:ind w:right="180"/>
              <w:jc w:val="right"/>
              <w:rPr>
                <w:sz w:val="16"/>
              </w:rPr>
            </w:pPr>
            <w:r>
              <w:rPr>
                <w:sz w:val="16"/>
              </w:rPr>
              <w:t>17626</w:t>
            </w:r>
          </w:p>
        </w:tc>
        <w:tc>
          <w:tcPr>
            <w:tcW w:w="1080" w:type="dxa"/>
            <w:tcBorders>
              <w:top w:val="nil"/>
              <w:bottom w:val="nil"/>
            </w:tcBorders>
          </w:tcPr>
          <w:p>
            <w:pPr>
              <w:pStyle w:val="TableParagraph"/>
              <w:spacing w:before="47"/>
              <w:ind w:left="377" w:right="363"/>
              <w:jc w:val="center"/>
              <w:rPr>
                <w:sz w:val="16"/>
              </w:rPr>
            </w:pPr>
            <w:r>
              <w:rPr>
                <w:sz w:val="16"/>
              </w:rPr>
              <w:t>unid</w:t>
            </w:r>
          </w:p>
        </w:tc>
        <w:tc>
          <w:tcPr>
            <w:tcW w:w="1215" w:type="dxa"/>
            <w:tcBorders>
              <w:top w:val="nil"/>
              <w:bottom w:val="nil"/>
            </w:tcBorders>
          </w:tcPr>
          <w:p>
            <w:pPr>
              <w:pStyle w:val="TableParagraph"/>
              <w:spacing w:before="47"/>
              <w:ind w:left="407" w:right="393"/>
              <w:jc w:val="center"/>
              <w:rPr>
                <w:sz w:val="16"/>
              </w:rPr>
            </w:pPr>
            <w:r>
              <w:rPr>
                <w:sz w:val="16"/>
              </w:rPr>
              <w:t>980</w:t>
            </w:r>
          </w:p>
        </w:tc>
        <w:tc>
          <w:tcPr>
            <w:tcW w:w="1215" w:type="dxa"/>
            <w:tcBorders>
              <w:top w:val="nil"/>
              <w:bottom w:val="nil"/>
            </w:tcBorders>
          </w:tcPr>
          <w:p>
            <w:pPr>
              <w:pStyle w:val="TableParagraph"/>
              <w:spacing w:before="47"/>
              <w:ind w:left="347"/>
              <w:rPr>
                <w:sz w:val="16"/>
              </w:rPr>
            </w:pPr>
            <w:r>
              <w:rPr>
                <w:sz w:val="16"/>
              </w:rPr>
              <w:t>10,2525</w:t>
            </w:r>
          </w:p>
        </w:tc>
        <w:tc>
          <w:tcPr>
            <w:tcW w:w="2805" w:type="dxa"/>
            <w:tcBorders>
              <w:top w:val="nil"/>
              <w:bottom w:val="nil"/>
            </w:tcBorders>
          </w:tcPr>
          <w:p>
            <w:pPr>
              <w:pStyle w:val="TableParagraph"/>
              <w:spacing w:before="47"/>
              <w:ind w:left="7"/>
              <w:rPr>
                <w:sz w:val="16"/>
              </w:rPr>
            </w:pPr>
            <w:r>
              <w:rPr>
                <w:sz w:val="16"/>
              </w:rPr>
              <w:t>CAF,</w:t>
            </w:r>
            <w:r>
              <w:rPr>
                <w:spacing w:val="69"/>
                <w:sz w:val="16"/>
              </w:rPr>
              <w:t> </w:t>
            </w:r>
            <w:r>
              <w:rPr>
                <w:sz w:val="16"/>
              </w:rPr>
              <w:t>situado  </w:t>
            </w:r>
            <w:r>
              <w:rPr>
                <w:spacing w:val="28"/>
                <w:sz w:val="16"/>
              </w:rPr>
              <w:t> </w:t>
            </w:r>
            <w:r>
              <w:rPr>
                <w:sz w:val="16"/>
              </w:rPr>
              <w:t>na  </w:t>
            </w:r>
            <w:r>
              <w:rPr>
                <w:spacing w:val="29"/>
                <w:sz w:val="16"/>
              </w:rPr>
              <w:t> </w:t>
            </w:r>
            <w:r>
              <w:rPr>
                <w:sz w:val="16"/>
              </w:rPr>
              <w:t>Boulevard  </w:t>
            </w:r>
            <w:r>
              <w:rPr>
                <w:spacing w:val="28"/>
                <w:sz w:val="16"/>
              </w:rPr>
              <w:t> </w:t>
            </w:r>
            <w:r>
              <w:rPr>
                <w:sz w:val="16"/>
              </w:rPr>
              <w:t>28  </w:t>
            </w:r>
            <w:r>
              <w:rPr>
                <w:spacing w:val="29"/>
                <w:sz w:val="16"/>
              </w:rPr>
              <w:t> </w:t>
            </w:r>
            <w:r>
              <w:rPr>
                <w:sz w:val="16"/>
              </w:rPr>
              <w:t>de</w:t>
            </w:r>
          </w:p>
        </w:tc>
      </w:tr>
      <w:tr>
        <w:trPr>
          <w:trHeight w:val="269" w:hRule="atLeast"/>
        </w:trPr>
        <w:tc>
          <w:tcPr>
            <w:tcW w:w="720" w:type="dxa"/>
            <w:tcBorders>
              <w:top w:val="nil"/>
              <w:bottom w:val="nil"/>
            </w:tcBorders>
          </w:tcPr>
          <w:p>
            <w:pPr>
              <w:pStyle w:val="TableParagraph"/>
              <w:rPr>
                <w:sz w:val="16"/>
              </w:rPr>
            </w:pPr>
          </w:p>
        </w:tc>
        <w:tc>
          <w:tcPr>
            <w:tcW w:w="3990" w:type="dxa"/>
            <w:tcBorders>
              <w:top w:val="nil"/>
              <w:bottom w:val="nil"/>
            </w:tcBorders>
          </w:tcPr>
          <w:p>
            <w:pPr>
              <w:pStyle w:val="TableParagraph"/>
              <w:tabs>
                <w:tab w:pos="962" w:val="left" w:leader="none"/>
                <w:tab w:pos="1962" w:val="left" w:leader="none"/>
                <w:tab w:pos="2584" w:val="left" w:leader="none"/>
              </w:tabs>
              <w:spacing w:before="47"/>
              <w:ind w:left="112"/>
              <w:rPr>
                <w:sz w:val="16"/>
              </w:rPr>
            </w:pPr>
            <w:r>
              <w:rPr>
                <w:sz w:val="16"/>
              </w:rPr>
              <w:t>MG/ML,</w:t>
              <w:tab/>
              <w:t>VOLUME:</w:t>
              <w:tab/>
              <w:t>1ML,</w:t>
              <w:tab/>
              <w:t>APRESENTACAO:</w:t>
            </w:r>
          </w:p>
        </w:tc>
        <w:tc>
          <w:tcPr>
            <w:tcW w:w="795" w:type="dxa"/>
            <w:tcBorders>
              <w:top w:val="nil"/>
              <w:bottom w:val="nil"/>
            </w:tcBorders>
          </w:tcPr>
          <w:p>
            <w:pPr>
              <w:pStyle w:val="TableParagraph"/>
              <w:rPr>
                <w:sz w:val="16"/>
              </w:rPr>
            </w:pPr>
          </w:p>
        </w:tc>
        <w:tc>
          <w:tcPr>
            <w:tcW w:w="1080" w:type="dxa"/>
            <w:tcBorders>
              <w:top w:val="nil"/>
              <w:bottom w:val="nil"/>
            </w:tcBorders>
          </w:tcPr>
          <w:p>
            <w:pPr>
              <w:pStyle w:val="TableParagraph"/>
              <w:rPr>
                <w:sz w:val="16"/>
              </w:rPr>
            </w:pPr>
          </w:p>
        </w:tc>
        <w:tc>
          <w:tcPr>
            <w:tcW w:w="1215" w:type="dxa"/>
            <w:tcBorders>
              <w:top w:val="nil"/>
              <w:bottom w:val="nil"/>
            </w:tcBorders>
          </w:tcPr>
          <w:p>
            <w:pPr>
              <w:pStyle w:val="TableParagraph"/>
              <w:rPr>
                <w:sz w:val="16"/>
              </w:rPr>
            </w:pPr>
          </w:p>
        </w:tc>
        <w:tc>
          <w:tcPr>
            <w:tcW w:w="1215" w:type="dxa"/>
            <w:tcBorders>
              <w:top w:val="nil"/>
              <w:bottom w:val="nil"/>
            </w:tcBorders>
          </w:tcPr>
          <w:p>
            <w:pPr>
              <w:pStyle w:val="TableParagraph"/>
              <w:rPr>
                <w:sz w:val="16"/>
              </w:rPr>
            </w:pPr>
          </w:p>
        </w:tc>
        <w:tc>
          <w:tcPr>
            <w:tcW w:w="2805" w:type="dxa"/>
            <w:tcBorders>
              <w:top w:val="nil"/>
              <w:bottom w:val="nil"/>
            </w:tcBorders>
          </w:tcPr>
          <w:p>
            <w:pPr>
              <w:pStyle w:val="TableParagraph"/>
              <w:spacing w:before="47"/>
              <w:ind w:left="7"/>
              <w:rPr>
                <w:sz w:val="16"/>
              </w:rPr>
            </w:pPr>
            <w:r>
              <w:rPr>
                <w:sz w:val="16"/>
              </w:rPr>
              <w:t>Setembro,</w:t>
            </w:r>
            <w:r>
              <w:rPr>
                <w:spacing w:val="39"/>
                <w:sz w:val="16"/>
              </w:rPr>
              <w:t> </w:t>
            </w:r>
            <w:r>
              <w:rPr>
                <w:sz w:val="16"/>
              </w:rPr>
              <w:t>77</w:t>
            </w:r>
            <w:r>
              <w:rPr>
                <w:spacing w:val="78"/>
                <w:sz w:val="16"/>
              </w:rPr>
              <w:t> </w:t>
            </w:r>
            <w:r>
              <w:rPr>
                <w:sz w:val="16"/>
              </w:rPr>
              <w:t>–</w:t>
            </w:r>
            <w:r>
              <w:rPr>
                <w:spacing w:val="76"/>
                <w:sz w:val="16"/>
              </w:rPr>
              <w:t> </w:t>
            </w:r>
            <w:r>
              <w:rPr>
                <w:sz w:val="16"/>
              </w:rPr>
              <w:t>Vila</w:t>
            </w:r>
            <w:r>
              <w:rPr>
                <w:spacing w:val="79"/>
                <w:sz w:val="16"/>
              </w:rPr>
              <w:t> </w:t>
            </w:r>
            <w:r>
              <w:rPr>
                <w:sz w:val="16"/>
              </w:rPr>
              <w:t>Isabel,</w:t>
            </w:r>
            <w:r>
              <w:rPr>
                <w:spacing w:val="78"/>
                <w:sz w:val="16"/>
              </w:rPr>
              <w:t> </w:t>
            </w:r>
            <w:r>
              <w:rPr>
                <w:sz w:val="16"/>
              </w:rPr>
              <w:t>Rio</w:t>
            </w:r>
            <w:r>
              <w:rPr>
                <w:spacing w:val="79"/>
                <w:sz w:val="16"/>
              </w:rPr>
              <w:t> </w:t>
            </w:r>
            <w:r>
              <w:rPr>
                <w:sz w:val="16"/>
              </w:rPr>
              <w:t>de</w:t>
            </w:r>
          </w:p>
        </w:tc>
      </w:tr>
      <w:tr>
        <w:trPr>
          <w:trHeight w:val="248" w:hRule="atLeast"/>
        </w:trPr>
        <w:tc>
          <w:tcPr>
            <w:tcW w:w="720" w:type="dxa"/>
            <w:tcBorders>
              <w:top w:val="nil"/>
            </w:tcBorders>
          </w:tcPr>
          <w:p>
            <w:pPr>
              <w:pStyle w:val="TableParagraph"/>
              <w:rPr>
                <w:sz w:val="16"/>
              </w:rPr>
            </w:pPr>
          </w:p>
        </w:tc>
        <w:tc>
          <w:tcPr>
            <w:tcW w:w="3990" w:type="dxa"/>
            <w:tcBorders>
              <w:top w:val="nil"/>
            </w:tcBorders>
          </w:tcPr>
          <w:p>
            <w:pPr>
              <w:pStyle w:val="TableParagraph"/>
              <w:spacing w:line="182" w:lineRule="exact" w:before="47"/>
              <w:ind w:left="112"/>
              <w:rPr>
                <w:sz w:val="16"/>
              </w:rPr>
            </w:pPr>
            <w:r>
              <w:rPr>
                <w:sz w:val="16"/>
              </w:rPr>
              <w:t>AMPOLA</w:t>
            </w:r>
          </w:p>
        </w:tc>
        <w:tc>
          <w:tcPr>
            <w:tcW w:w="795" w:type="dxa"/>
            <w:tcBorders>
              <w:top w:val="nil"/>
            </w:tcBorders>
          </w:tcPr>
          <w:p>
            <w:pPr>
              <w:pStyle w:val="TableParagraph"/>
              <w:rPr>
                <w:sz w:val="16"/>
              </w:rPr>
            </w:pPr>
          </w:p>
        </w:tc>
        <w:tc>
          <w:tcPr>
            <w:tcW w:w="1080" w:type="dxa"/>
            <w:tcBorders>
              <w:top w:val="nil"/>
            </w:tcBorders>
          </w:tcPr>
          <w:p>
            <w:pPr>
              <w:pStyle w:val="TableParagraph"/>
              <w:rPr>
                <w:sz w:val="16"/>
              </w:rPr>
            </w:pPr>
          </w:p>
        </w:tc>
        <w:tc>
          <w:tcPr>
            <w:tcW w:w="1215" w:type="dxa"/>
            <w:tcBorders>
              <w:top w:val="nil"/>
            </w:tcBorders>
          </w:tcPr>
          <w:p>
            <w:pPr>
              <w:pStyle w:val="TableParagraph"/>
              <w:rPr>
                <w:sz w:val="16"/>
              </w:rPr>
            </w:pPr>
          </w:p>
        </w:tc>
        <w:tc>
          <w:tcPr>
            <w:tcW w:w="1215" w:type="dxa"/>
            <w:tcBorders>
              <w:top w:val="nil"/>
            </w:tcBorders>
          </w:tcPr>
          <w:p>
            <w:pPr>
              <w:pStyle w:val="TableParagraph"/>
              <w:rPr>
                <w:sz w:val="16"/>
              </w:rPr>
            </w:pPr>
          </w:p>
        </w:tc>
        <w:tc>
          <w:tcPr>
            <w:tcW w:w="2805" w:type="dxa"/>
            <w:tcBorders>
              <w:top w:val="nil"/>
            </w:tcBorders>
          </w:tcPr>
          <w:p>
            <w:pPr>
              <w:pStyle w:val="TableParagraph"/>
              <w:spacing w:line="182" w:lineRule="exact" w:before="47"/>
              <w:ind w:left="7"/>
              <w:rPr>
                <w:sz w:val="16"/>
              </w:rPr>
            </w:pPr>
            <w:r>
              <w:rPr>
                <w:sz w:val="16"/>
              </w:rPr>
              <w:t>Janeiro/RJ,</w:t>
            </w:r>
            <w:r>
              <w:rPr>
                <w:spacing w:val="-1"/>
                <w:sz w:val="16"/>
              </w:rPr>
              <w:t> </w:t>
            </w:r>
            <w:r>
              <w:rPr>
                <w:sz w:val="16"/>
              </w:rPr>
              <w:t>CEP</w:t>
            </w:r>
            <w:r>
              <w:rPr>
                <w:spacing w:val="-6"/>
                <w:sz w:val="16"/>
              </w:rPr>
              <w:t> </w:t>
            </w:r>
            <w:r>
              <w:rPr>
                <w:sz w:val="16"/>
              </w:rPr>
              <w:t>20.551-030.</w:t>
            </w:r>
          </w:p>
        </w:tc>
      </w:tr>
      <w:tr>
        <w:trPr>
          <w:trHeight w:val="291" w:hRule="atLeast"/>
        </w:trPr>
        <w:tc>
          <w:tcPr>
            <w:tcW w:w="720" w:type="dxa"/>
            <w:tcBorders>
              <w:bottom w:val="nil"/>
            </w:tcBorders>
          </w:tcPr>
          <w:p>
            <w:pPr>
              <w:pStyle w:val="TableParagraph"/>
              <w:spacing w:before="68"/>
              <w:ind w:left="112"/>
              <w:rPr>
                <w:sz w:val="16"/>
              </w:rPr>
            </w:pPr>
            <w:r>
              <w:rPr>
                <w:sz w:val="16"/>
              </w:rPr>
              <w:t>4</w:t>
            </w:r>
          </w:p>
        </w:tc>
        <w:tc>
          <w:tcPr>
            <w:tcW w:w="3990" w:type="dxa"/>
            <w:tcBorders>
              <w:bottom w:val="nil"/>
            </w:tcBorders>
          </w:tcPr>
          <w:p>
            <w:pPr>
              <w:pStyle w:val="TableParagraph"/>
              <w:tabs>
                <w:tab w:pos="1164" w:val="left" w:leader="none"/>
                <w:tab w:pos="1967" w:val="left" w:leader="none"/>
                <w:tab w:pos="3308" w:val="left" w:leader="none"/>
              </w:tabs>
              <w:spacing w:before="68"/>
              <w:ind w:left="112"/>
              <w:rPr>
                <w:sz w:val="16"/>
              </w:rPr>
            </w:pPr>
            <w:r>
              <w:rPr>
                <w:sz w:val="16"/>
              </w:rPr>
              <w:t>PRINCIPIO</w:t>
              <w:tab/>
              <w:t>ATIVO:</w:t>
              <w:tab/>
              <w:t>FLUMAZENIL,</w:t>
              <w:tab/>
              <w:t>FORMA</w:t>
            </w:r>
          </w:p>
        </w:tc>
        <w:tc>
          <w:tcPr>
            <w:tcW w:w="795" w:type="dxa"/>
            <w:tcBorders>
              <w:bottom w:val="nil"/>
            </w:tcBorders>
          </w:tcPr>
          <w:p>
            <w:pPr>
              <w:pStyle w:val="TableParagraph"/>
              <w:rPr>
                <w:sz w:val="16"/>
              </w:rPr>
            </w:pPr>
          </w:p>
        </w:tc>
        <w:tc>
          <w:tcPr>
            <w:tcW w:w="1080" w:type="dxa"/>
            <w:tcBorders>
              <w:bottom w:val="nil"/>
            </w:tcBorders>
          </w:tcPr>
          <w:p>
            <w:pPr>
              <w:pStyle w:val="TableParagraph"/>
              <w:rPr>
                <w:sz w:val="16"/>
              </w:rPr>
            </w:pPr>
          </w:p>
        </w:tc>
        <w:tc>
          <w:tcPr>
            <w:tcW w:w="1215" w:type="dxa"/>
            <w:tcBorders>
              <w:bottom w:val="nil"/>
            </w:tcBorders>
          </w:tcPr>
          <w:p>
            <w:pPr>
              <w:pStyle w:val="TableParagraph"/>
              <w:rPr>
                <w:sz w:val="16"/>
              </w:rPr>
            </w:pPr>
          </w:p>
        </w:tc>
        <w:tc>
          <w:tcPr>
            <w:tcW w:w="1215" w:type="dxa"/>
            <w:tcBorders>
              <w:bottom w:val="nil"/>
            </w:tcBorders>
          </w:tcPr>
          <w:p>
            <w:pPr>
              <w:pStyle w:val="TableParagraph"/>
              <w:rPr>
                <w:sz w:val="16"/>
              </w:rPr>
            </w:pPr>
          </w:p>
        </w:tc>
        <w:tc>
          <w:tcPr>
            <w:tcW w:w="2805" w:type="dxa"/>
            <w:tcBorders>
              <w:bottom w:val="nil"/>
            </w:tcBorders>
          </w:tcPr>
          <w:p>
            <w:pPr>
              <w:pStyle w:val="TableParagraph"/>
              <w:spacing w:before="68"/>
              <w:ind w:left="7"/>
              <w:rPr>
                <w:sz w:val="16"/>
              </w:rPr>
            </w:pPr>
            <w:r>
              <w:rPr>
                <w:sz w:val="16"/>
              </w:rPr>
              <w:t>Hospital</w:t>
            </w:r>
            <w:r>
              <w:rPr>
                <w:spacing w:val="17"/>
                <w:sz w:val="16"/>
              </w:rPr>
              <w:t> </w:t>
            </w:r>
            <w:r>
              <w:rPr>
                <w:sz w:val="16"/>
              </w:rPr>
              <w:t>Universitário</w:t>
            </w:r>
            <w:r>
              <w:rPr>
                <w:spacing w:val="56"/>
                <w:sz w:val="16"/>
              </w:rPr>
              <w:t> </w:t>
            </w:r>
            <w:r>
              <w:rPr>
                <w:sz w:val="16"/>
              </w:rPr>
              <w:t>Pedro</w:t>
            </w:r>
            <w:r>
              <w:rPr>
                <w:spacing w:val="56"/>
                <w:sz w:val="16"/>
              </w:rPr>
              <w:t> </w:t>
            </w:r>
            <w:r>
              <w:rPr>
                <w:sz w:val="16"/>
              </w:rPr>
              <w:t>Ernesto</w:t>
            </w:r>
            <w:r>
              <w:rPr>
                <w:spacing w:val="56"/>
                <w:sz w:val="16"/>
              </w:rPr>
              <w:t> </w:t>
            </w:r>
            <w:r>
              <w:rPr>
                <w:sz w:val="16"/>
              </w:rPr>
              <w:t>-</w:t>
            </w:r>
          </w:p>
        </w:tc>
      </w:tr>
      <w:tr>
        <w:trPr>
          <w:trHeight w:val="269" w:hRule="atLeast"/>
        </w:trPr>
        <w:tc>
          <w:tcPr>
            <w:tcW w:w="720" w:type="dxa"/>
            <w:tcBorders>
              <w:top w:val="nil"/>
              <w:bottom w:val="nil"/>
            </w:tcBorders>
          </w:tcPr>
          <w:p>
            <w:pPr>
              <w:pStyle w:val="TableParagraph"/>
              <w:rPr>
                <w:sz w:val="16"/>
              </w:rPr>
            </w:pPr>
          </w:p>
        </w:tc>
        <w:tc>
          <w:tcPr>
            <w:tcW w:w="3990" w:type="dxa"/>
            <w:tcBorders>
              <w:top w:val="nil"/>
              <w:bottom w:val="nil"/>
            </w:tcBorders>
          </w:tcPr>
          <w:p>
            <w:pPr>
              <w:pStyle w:val="TableParagraph"/>
              <w:tabs>
                <w:tab w:pos="1834" w:val="left" w:leader="none"/>
                <w:tab w:pos="3018" w:val="left" w:leader="none"/>
              </w:tabs>
              <w:spacing w:before="47"/>
              <w:ind w:left="112"/>
              <w:rPr>
                <w:sz w:val="16"/>
              </w:rPr>
            </w:pPr>
            <w:r>
              <w:rPr>
                <w:sz w:val="16"/>
              </w:rPr>
              <w:t>FARMACEUTICA:</w:t>
              <w:tab/>
              <w:t>SOLUCAO</w:t>
              <w:tab/>
              <w:t>INJETAVEL,</w:t>
            </w:r>
          </w:p>
        </w:tc>
        <w:tc>
          <w:tcPr>
            <w:tcW w:w="795" w:type="dxa"/>
            <w:tcBorders>
              <w:top w:val="nil"/>
              <w:bottom w:val="nil"/>
            </w:tcBorders>
          </w:tcPr>
          <w:p>
            <w:pPr>
              <w:pStyle w:val="TableParagraph"/>
              <w:rPr>
                <w:sz w:val="16"/>
              </w:rPr>
            </w:pPr>
          </w:p>
        </w:tc>
        <w:tc>
          <w:tcPr>
            <w:tcW w:w="1080" w:type="dxa"/>
            <w:tcBorders>
              <w:top w:val="nil"/>
              <w:bottom w:val="nil"/>
            </w:tcBorders>
          </w:tcPr>
          <w:p>
            <w:pPr>
              <w:pStyle w:val="TableParagraph"/>
              <w:rPr>
                <w:sz w:val="16"/>
              </w:rPr>
            </w:pPr>
          </w:p>
        </w:tc>
        <w:tc>
          <w:tcPr>
            <w:tcW w:w="1215" w:type="dxa"/>
            <w:tcBorders>
              <w:top w:val="nil"/>
              <w:bottom w:val="nil"/>
            </w:tcBorders>
          </w:tcPr>
          <w:p>
            <w:pPr>
              <w:pStyle w:val="TableParagraph"/>
              <w:rPr>
                <w:sz w:val="16"/>
              </w:rPr>
            </w:pPr>
          </w:p>
        </w:tc>
        <w:tc>
          <w:tcPr>
            <w:tcW w:w="1215" w:type="dxa"/>
            <w:tcBorders>
              <w:top w:val="nil"/>
              <w:bottom w:val="nil"/>
            </w:tcBorders>
          </w:tcPr>
          <w:p>
            <w:pPr>
              <w:pStyle w:val="TableParagraph"/>
              <w:rPr>
                <w:sz w:val="16"/>
              </w:rPr>
            </w:pPr>
          </w:p>
        </w:tc>
        <w:tc>
          <w:tcPr>
            <w:tcW w:w="2805" w:type="dxa"/>
            <w:tcBorders>
              <w:top w:val="nil"/>
              <w:bottom w:val="nil"/>
            </w:tcBorders>
          </w:tcPr>
          <w:p>
            <w:pPr>
              <w:pStyle w:val="TableParagraph"/>
              <w:spacing w:before="47"/>
              <w:ind w:left="7"/>
              <w:rPr>
                <w:sz w:val="16"/>
              </w:rPr>
            </w:pPr>
            <w:r>
              <w:rPr>
                <w:sz w:val="16"/>
              </w:rPr>
              <w:t>Central</w:t>
            </w:r>
            <w:r>
              <w:rPr>
                <w:spacing w:val="7"/>
                <w:sz w:val="16"/>
              </w:rPr>
              <w:t> </w:t>
            </w:r>
            <w:r>
              <w:rPr>
                <w:sz w:val="16"/>
              </w:rPr>
              <w:t>de</w:t>
            </w:r>
            <w:r>
              <w:rPr>
                <w:spacing w:val="-2"/>
                <w:sz w:val="16"/>
              </w:rPr>
              <w:t> </w:t>
            </w:r>
            <w:r>
              <w:rPr>
                <w:sz w:val="16"/>
              </w:rPr>
              <w:t>Abastecimento</w:t>
            </w:r>
            <w:r>
              <w:rPr>
                <w:spacing w:val="7"/>
                <w:sz w:val="16"/>
              </w:rPr>
              <w:t> </w:t>
            </w:r>
            <w:r>
              <w:rPr>
                <w:sz w:val="16"/>
              </w:rPr>
              <w:t>Farmacêutico</w:t>
            </w:r>
            <w:r>
              <w:rPr>
                <w:spacing w:val="7"/>
                <w:sz w:val="16"/>
              </w:rPr>
              <w:t> </w:t>
            </w:r>
            <w:r>
              <w:rPr>
                <w:sz w:val="16"/>
              </w:rPr>
              <w:t>-</w:t>
            </w:r>
          </w:p>
        </w:tc>
      </w:tr>
      <w:tr>
        <w:trPr>
          <w:trHeight w:val="269" w:hRule="atLeast"/>
        </w:trPr>
        <w:tc>
          <w:tcPr>
            <w:tcW w:w="720" w:type="dxa"/>
            <w:tcBorders>
              <w:top w:val="nil"/>
              <w:bottom w:val="nil"/>
            </w:tcBorders>
          </w:tcPr>
          <w:p>
            <w:pPr>
              <w:pStyle w:val="TableParagraph"/>
              <w:rPr>
                <w:sz w:val="16"/>
              </w:rPr>
            </w:pPr>
          </w:p>
        </w:tc>
        <w:tc>
          <w:tcPr>
            <w:tcW w:w="3990" w:type="dxa"/>
            <w:tcBorders>
              <w:top w:val="nil"/>
              <w:bottom w:val="nil"/>
            </w:tcBorders>
          </w:tcPr>
          <w:p>
            <w:pPr>
              <w:pStyle w:val="TableParagraph"/>
              <w:spacing w:before="47"/>
              <w:ind w:left="112"/>
              <w:rPr>
                <w:sz w:val="16"/>
              </w:rPr>
            </w:pPr>
            <w:r>
              <w:rPr>
                <w:sz w:val="16"/>
              </w:rPr>
              <w:t>CONCENTRACAO</w:t>
            </w:r>
            <w:r>
              <w:rPr>
                <w:spacing w:val="60"/>
                <w:sz w:val="16"/>
              </w:rPr>
              <w:t> </w:t>
            </w:r>
            <w:r>
              <w:rPr>
                <w:sz w:val="16"/>
              </w:rPr>
              <w:t>/  </w:t>
            </w:r>
            <w:r>
              <w:rPr>
                <w:spacing w:val="19"/>
                <w:sz w:val="16"/>
              </w:rPr>
              <w:t> </w:t>
            </w:r>
            <w:r>
              <w:rPr>
                <w:sz w:val="16"/>
              </w:rPr>
              <w:t>DOSAGEM:  </w:t>
            </w:r>
            <w:r>
              <w:rPr>
                <w:spacing w:val="19"/>
                <w:sz w:val="16"/>
              </w:rPr>
              <w:t> </w:t>
            </w:r>
            <w:r>
              <w:rPr>
                <w:sz w:val="16"/>
              </w:rPr>
              <w:t>0,1,  </w:t>
            </w:r>
            <w:r>
              <w:rPr>
                <w:spacing w:val="19"/>
                <w:sz w:val="16"/>
              </w:rPr>
              <w:t> </w:t>
            </w:r>
            <w:r>
              <w:rPr>
                <w:sz w:val="16"/>
              </w:rPr>
              <w:t>UNIDADE:</w:t>
            </w:r>
          </w:p>
        </w:tc>
        <w:tc>
          <w:tcPr>
            <w:tcW w:w="795" w:type="dxa"/>
            <w:tcBorders>
              <w:top w:val="nil"/>
              <w:bottom w:val="nil"/>
            </w:tcBorders>
          </w:tcPr>
          <w:p>
            <w:pPr>
              <w:pStyle w:val="TableParagraph"/>
              <w:spacing w:before="47"/>
              <w:ind w:right="180"/>
              <w:jc w:val="right"/>
              <w:rPr>
                <w:sz w:val="16"/>
              </w:rPr>
            </w:pPr>
            <w:r>
              <w:rPr>
                <w:sz w:val="16"/>
              </w:rPr>
              <w:t>17727</w:t>
            </w:r>
          </w:p>
        </w:tc>
        <w:tc>
          <w:tcPr>
            <w:tcW w:w="1080" w:type="dxa"/>
            <w:tcBorders>
              <w:top w:val="nil"/>
              <w:bottom w:val="nil"/>
            </w:tcBorders>
          </w:tcPr>
          <w:p>
            <w:pPr>
              <w:pStyle w:val="TableParagraph"/>
              <w:spacing w:before="47"/>
              <w:ind w:left="377" w:right="363"/>
              <w:jc w:val="center"/>
              <w:rPr>
                <w:sz w:val="16"/>
              </w:rPr>
            </w:pPr>
            <w:r>
              <w:rPr>
                <w:sz w:val="16"/>
              </w:rPr>
              <w:t>unid</w:t>
            </w:r>
          </w:p>
        </w:tc>
        <w:tc>
          <w:tcPr>
            <w:tcW w:w="1215" w:type="dxa"/>
            <w:tcBorders>
              <w:top w:val="nil"/>
              <w:bottom w:val="nil"/>
            </w:tcBorders>
          </w:tcPr>
          <w:p>
            <w:pPr>
              <w:pStyle w:val="TableParagraph"/>
              <w:spacing w:before="47"/>
              <w:ind w:right="410"/>
              <w:jc w:val="right"/>
              <w:rPr>
                <w:sz w:val="16"/>
              </w:rPr>
            </w:pPr>
            <w:r>
              <w:rPr>
                <w:sz w:val="16"/>
              </w:rPr>
              <w:t>2.300</w:t>
            </w:r>
          </w:p>
        </w:tc>
        <w:tc>
          <w:tcPr>
            <w:tcW w:w="1215" w:type="dxa"/>
            <w:tcBorders>
              <w:top w:val="nil"/>
              <w:bottom w:val="nil"/>
            </w:tcBorders>
          </w:tcPr>
          <w:p>
            <w:pPr>
              <w:pStyle w:val="TableParagraph"/>
              <w:spacing w:before="47"/>
              <w:ind w:left="387"/>
              <w:rPr>
                <w:sz w:val="16"/>
              </w:rPr>
            </w:pPr>
            <w:r>
              <w:rPr>
                <w:sz w:val="16"/>
              </w:rPr>
              <w:t>6,9700</w:t>
            </w:r>
          </w:p>
        </w:tc>
        <w:tc>
          <w:tcPr>
            <w:tcW w:w="2805" w:type="dxa"/>
            <w:tcBorders>
              <w:top w:val="nil"/>
              <w:bottom w:val="nil"/>
            </w:tcBorders>
          </w:tcPr>
          <w:p>
            <w:pPr>
              <w:pStyle w:val="TableParagraph"/>
              <w:spacing w:before="47"/>
              <w:ind w:left="7"/>
              <w:rPr>
                <w:sz w:val="16"/>
              </w:rPr>
            </w:pPr>
            <w:r>
              <w:rPr>
                <w:sz w:val="16"/>
              </w:rPr>
              <w:t>CAF,</w:t>
            </w:r>
            <w:r>
              <w:rPr>
                <w:spacing w:val="69"/>
                <w:sz w:val="16"/>
              </w:rPr>
              <w:t> </w:t>
            </w:r>
            <w:r>
              <w:rPr>
                <w:sz w:val="16"/>
              </w:rPr>
              <w:t>situado  </w:t>
            </w:r>
            <w:r>
              <w:rPr>
                <w:spacing w:val="28"/>
                <w:sz w:val="16"/>
              </w:rPr>
              <w:t> </w:t>
            </w:r>
            <w:r>
              <w:rPr>
                <w:sz w:val="16"/>
              </w:rPr>
              <w:t>na  </w:t>
            </w:r>
            <w:r>
              <w:rPr>
                <w:spacing w:val="29"/>
                <w:sz w:val="16"/>
              </w:rPr>
              <w:t> </w:t>
            </w:r>
            <w:r>
              <w:rPr>
                <w:sz w:val="16"/>
              </w:rPr>
              <w:t>Boulevard  </w:t>
            </w:r>
            <w:r>
              <w:rPr>
                <w:spacing w:val="28"/>
                <w:sz w:val="16"/>
              </w:rPr>
              <w:t> </w:t>
            </w:r>
            <w:r>
              <w:rPr>
                <w:sz w:val="16"/>
              </w:rPr>
              <w:t>28  </w:t>
            </w:r>
            <w:r>
              <w:rPr>
                <w:spacing w:val="29"/>
                <w:sz w:val="16"/>
              </w:rPr>
              <w:t> </w:t>
            </w:r>
            <w:r>
              <w:rPr>
                <w:sz w:val="16"/>
              </w:rPr>
              <w:t>de</w:t>
            </w:r>
          </w:p>
        </w:tc>
      </w:tr>
      <w:tr>
        <w:trPr>
          <w:trHeight w:val="269" w:hRule="atLeast"/>
        </w:trPr>
        <w:tc>
          <w:tcPr>
            <w:tcW w:w="720" w:type="dxa"/>
            <w:tcBorders>
              <w:top w:val="nil"/>
              <w:bottom w:val="nil"/>
            </w:tcBorders>
          </w:tcPr>
          <w:p>
            <w:pPr>
              <w:pStyle w:val="TableParagraph"/>
              <w:rPr>
                <w:sz w:val="16"/>
              </w:rPr>
            </w:pPr>
          </w:p>
        </w:tc>
        <w:tc>
          <w:tcPr>
            <w:tcW w:w="3990" w:type="dxa"/>
            <w:tcBorders>
              <w:top w:val="nil"/>
              <w:bottom w:val="nil"/>
            </w:tcBorders>
          </w:tcPr>
          <w:p>
            <w:pPr>
              <w:pStyle w:val="TableParagraph"/>
              <w:tabs>
                <w:tab w:pos="962" w:val="left" w:leader="none"/>
                <w:tab w:pos="1962" w:val="left" w:leader="none"/>
                <w:tab w:pos="2584" w:val="left" w:leader="none"/>
              </w:tabs>
              <w:spacing w:before="47"/>
              <w:ind w:left="112"/>
              <w:rPr>
                <w:sz w:val="16"/>
              </w:rPr>
            </w:pPr>
            <w:r>
              <w:rPr>
                <w:sz w:val="16"/>
              </w:rPr>
              <w:t>MG/ML,</w:t>
              <w:tab/>
              <w:t>VOLUME:</w:t>
              <w:tab/>
              <w:t>5ML,</w:t>
              <w:tab/>
              <w:t>APRESENTACAO:</w:t>
            </w:r>
          </w:p>
        </w:tc>
        <w:tc>
          <w:tcPr>
            <w:tcW w:w="795" w:type="dxa"/>
            <w:tcBorders>
              <w:top w:val="nil"/>
              <w:bottom w:val="nil"/>
            </w:tcBorders>
          </w:tcPr>
          <w:p>
            <w:pPr>
              <w:pStyle w:val="TableParagraph"/>
              <w:rPr>
                <w:sz w:val="16"/>
              </w:rPr>
            </w:pPr>
          </w:p>
        </w:tc>
        <w:tc>
          <w:tcPr>
            <w:tcW w:w="1080" w:type="dxa"/>
            <w:tcBorders>
              <w:top w:val="nil"/>
              <w:bottom w:val="nil"/>
            </w:tcBorders>
          </w:tcPr>
          <w:p>
            <w:pPr>
              <w:pStyle w:val="TableParagraph"/>
              <w:rPr>
                <w:sz w:val="16"/>
              </w:rPr>
            </w:pPr>
          </w:p>
        </w:tc>
        <w:tc>
          <w:tcPr>
            <w:tcW w:w="1215" w:type="dxa"/>
            <w:tcBorders>
              <w:top w:val="nil"/>
              <w:bottom w:val="nil"/>
            </w:tcBorders>
          </w:tcPr>
          <w:p>
            <w:pPr>
              <w:pStyle w:val="TableParagraph"/>
              <w:rPr>
                <w:sz w:val="16"/>
              </w:rPr>
            </w:pPr>
          </w:p>
        </w:tc>
        <w:tc>
          <w:tcPr>
            <w:tcW w:w="1215" w:type="dxa"/>
            <w:tcBorders>
              <w:top w:val="nil"/>
              <w:bottom w:val="nil"/>
            </w:tcBorders>
          </w:tcPr>
          <w:p>
            <w:pPr>
              <w:pStyle w:val="TableParagraph"/>
              <w:rPr>
                <w:sz w:val="16"/>
              </w:rPr>
            </w:pPr>
          </w:p>
        </w:tc>
        <w:tc>
          <w:tcPr>
            <w:tcW w:w="2805" w:type="dxa"/>
            <w:tcBorders>
              <w:top w:val="nil"/>
              <w:bottom w:val="nil"/>
            </w:tcBorders>
          </w:tcPr>
          <w:p>
            <w:pPr>
              <w:pStyle w:val="TableParagraph"/>
              <w:spacing w:before="47"/>
              <w:ind w:left="7"/>
              <w:rPr>
                <w:sz w:val="16"/>
              </w:rPr>
            </w:pPr>
            <w:r>
              <w:rPr>
                <w:sz w:val="16"/>
              </w:rPr>
              <w:t>Setembro,</w:t>
            </w:r>
            <w:r>
              <w:rPr>
                <w:spacing w:val="39"/>
                <w:sz w:val="16"/>
              </w:rPr>
              <w:t> </w:t>
            </w:r>
            <w:r>
              <w:rPr>
                <w:sz w:val="16"/>
              </w:rPr>
              <w:t>77</w:t>
            </w:r>
            <w:r>
              <w:rPr>
                <w:spacing w:val="78"/>
                <w:sz w:val="16"/>
              </w:rPr>
              <w:t> </w:t>
            </w:r>
            <w:r>
              <w:rPr>
                <w:sz w:val="16"/>
              </w:rPr>
              <w:t>–</w:t>
            </w:r>
            <w:r>
              <w:rPr>
                <w:spacing w:val="76"/>
                <w:sz w:val="16"/>
              </w:rPr>
              <w:t> </w:t>
            </w:r>
            <w:r>
              <w:rPr>
                <w:sz w:val="16"/>
              </w:rPr>
              <w:t>Vila</w:t>
            </w:r>
            <w:r>
              <w:rPr>
                <w:spacing w:val="79"/>
                <w:sz w:val="16"/>
              </w:rPr>
              <w:t> </w:t>
            </w:r>
            <w:r>
              <w:rPr>
                <w:sz w:val="16"/>
              </w:rPr>
              <w:t>Isabel,</w:t>
            </w:r>
            <w:r>
              <w:rPr>
                <w:spacing w:val="78"/>
                <w:sz w:val="16"/>
              </w:rPr>
              <w:t> </w:t>
            </w:r>
            <w:r>
              <w:rPr>
                <w:sz w:val="16"/>
              </w:rPr>
              <w:t>Rio</w:t>
            </w:r>
            <w:r>
              <w:rPr>
                <w:spacing w:val="79"/>
                <w:sz w:val="16"/>
              </w:rPr>
              <w:t> </w:t>
            </w:r>
            <w:r>
              <w:rPr>
                <w:sz w:val="16"/>
              </w:rPr>
              <w:t>de</w:t>
            </w:r>
          </w:p>
        </w:tc>
      </w:tr>
      <w:tr>
        <w:trPr>
          <w:trHeight w:val="248" w:hRule="atLeast"/>
        </w:trPr>
        <w:tc>
          <w:tcPr>
            <w:tcW w:w="720" w:type="dxa"/>
            <w:tcBorders>
              <w:top w:val="nil"/>
            </w:tcBorders>
          </w:tcPr>
          <w:p>
            <w:pPr>
              <w:pStyle w:val="TableParagraph"/>
              <w:rPr>
                <w:sz w:val="16"/>
              </w:rPr>
            </w:pPr>
          </w:p>
        </w:tc>
        <w:tc>
          <w:tcPr>
            <w:tcW w:w="3990" w:type="dxa"/>
            <w:tcBorders>
              <w:top w:val="nil"/>
            </w:tcBorders>
          </w:tcPr>
          <w:p>
            <w:pPr>
              <w:pStyle w:val="TableParagraph"/>
              <w:spacing w:line="182" w:lineRule="exact" w:before="47"/>
              <w:ind w:left="112"/>
              <w:rPr>
                <w:sz w:val="16"/>
              </w:rPr>
            </w:pPr>
            <w:r>
              <w:rPr>
                <w:sz w:val="16"/>
              </w:rPr>
              <w:t>AMPOLA</w:t>
            </w:r>
          </w:p>
        </w:tc>
        <w:tc>
          <w:tcPr>
            <w:tcW w:w="795" w:type="dxa"/>
            <w:tcBorders>
              <w:top w:val="nil"/>
            </w:tcBorders>
          </w:tcPr>
          <w:p>
            <w:pPr>
              <w:pStyle w:val="TableParagraph"/>
              <w:rPr>
                <w:sz w:val="16"/>
              </w:rPr>
            </w:pPr>
          </w:p>
        </w:tc>
        <w:tc>
          <w:tcPr>
            <w:tcW w:w="1080" w:type="dxa"/>
            <w:tcBorders>
              <w:top w:val="nil"/>
            </w:tcBorders>
          </w:tcPr>
          <w:p>
            <w:pPr>
              <w:pStyle w:val="TableParagraph"/>
              <w:rPr>
                <w:sz w:val="16"/>
              </w:rPr>
            </w:pPr>
          </w:p>
        </w:tc>
        <w:tc>
          <w:tcPr>
            <w:tcW w:w="1215" w:type="dxa"/>
            <w:tcBorders>
              <w:top w:val="nil"/>
            </w:tcBorders>
          </w:tcPr>
          <w:p>
            <w:pPr>
              <w:pStyle w:val="TableParagraph"/>
              <w:rPr>
                <w:sz w:val="16"/>
              </w:rPr>
            </w:pPr>
          </w:p>
        </w:tc>
        <w:tc>
          <w:tcPr>
            <w:tcW w:w="1215" w:type="dxa"/>
            <w:tcBorders>
              <w:top w:val="nil"/>
            </w:tcBorders>
          </w:tcPr>
          <w:p>
            <w:pPr>
              <w:pStyle w:val="TableParagraph"/>
              <w:rPr>
                <w:sz w:val="16"/>
              </w:rPr>
            </w:pPr>
          </w:p>
        </w:tc>
        <w:tc>
          <w:tcPr>
            <w:tcW w:w="2805" w:type="dxa"/>
            <w:tcBorders>
              <w:top w:val="nil"/>
            </w:tcBorders>
          </w:tcPr>
          <w:p>
            <w:pPr>
              <w:pStyle w:val="TableParagraph"/>
              <w:spacing w:line="182" w:lineRule="exact" w:before="47"/>
              <w:ind w:left="7"/>
              <w:rPr>
                <w:sz w:val="16"/>
              </w:rPr>
            </w:pPr>
            <w:r>
              <w:rPr>
                <w:sz w:val="16"/>
              </w:rPr>
              <w:t>Janeiro/RJ,</w:t>
            </w:r>
            <w:r>
              <w:rPr>
                <w:spacing w:val="-1"/>
                <w:sz w:val="16"/>
              </w:rPr>
              <w:t> </w:t>
            </w:r>
            <w:r>
              <w:rPr>
                <w:sz w:val="16"/>
              </w:rPr>
              <w:t>CEP</w:t>
            </w:r>
            <w:r>
              <w:rPr>
                <w:spacing w:val="-6"/>
                <w:sz w:val="16"/>
              </w:rPr>
              <w:t> </w:t>
            </w:r>
            <w:r>
              <w:rPr>
                <w:sz w:val="16"/>
              </w:rPr>
              <w:t>20.551-030.</w:t>
            </w:r>
          </w:p>
        </w:tc>
      </w:tr>
      <w:tr>
        <w:trPr>
          <w:trHeight w:val="794" w:hRule="atLeast"/>
        </w:trPr>
        <w:tc>
          <w:tcPr>
            <w:tcW w:w="720" w:type="dxa"/>
            <w:tcBorders>
              <w:bottom w:val="nil"/>
            </w:tcBorders>
          </w:tcPr>
          <w:p>
            <w:pPr>
              <w:pStyle w:val="TableParagraph"/>
              <w:spacing w:before="68"/>
              <w:ind w:left="112"/>
              <w:rPr>
                <w:sz w:val="16"/>
              </w:rPr>
            </w:pPr>
            <w:r>
              <w:rPr>
                <w:sz w:val="16"/>
              </w:rPr>
              <w:t>5</w:t>
            </w:r>
          </w:p>
        </w:tc>
        <w:tc>
          <w:tcPr>
            <w:tcW w:w="3990" w:type="dxa"/>
            <w:tcBorders>
              <w:bottom w:val="nil"/>
            </w:tcBorders>
          </w:tcPr>
          <w:p>
            <w:pPr>
              <w:pStyle w:val="TableParagraph"/>
              <w:tabs>
                <w:tab w:pos="1300" w:val="left" w:leader="none"/>
                <w:tab w:pos="2239" w:val="left" w:leader="none"/>
                <w:tab w:pos="3664" w:val="left" w:leader="none"/>
              </w:tabs>
              <w:spacing w:line="352" w:lineRule="auto" w:before="68"/>
              <w:ind w:left="112" w:right="95"/>
              <w:rPr>
                <w:sz w:val="16"/>
              </w:rPr>
            </w:pPr>
            <w:r>
              <w:rPr>
                <w:sz w:val="16"/>
              </w:rPr>
              <w:t>PRINCIPIO</w:t>
              <w:tab/>
              <w:t>ATIVO:</w:t>
              <w:tab/>
              <w:t>CLORIDRATO</w:t>
              <w:tab/>
            </w:r>
            <w:r>
              <w:rPr>
                <w:spacing w:val="-2"/>
                <w:sz w:val="16"/>
              </w:rPr>
              <w:t>DE</w:t>
            </w:r>
            <w:r>
              <w:rPr>
                <w:spacing w:val="-37"/>
                <w:sz w:val="16"/>
              </w:rPr>
              <w:t> </w:t>
            </w:r>
            <w:r>
              <w:rPr>
                <w:sz w:val="16"/>
              </w:rPr>
              <w:t>REMIFENTANIL,</w:t>
            </w:r>
            <w:r>
              <w:rPr>
                <w:spacing w:val="32"/>
                <w:sz w:val="16"/>
              </w:rPr>
              <w:t> </w:t>
            </w:r>
            <w:r>
              <w:rPr>
                <w:sz w:val="16"/>
              </w:rPr>
              <w:t>FORMA</w:t>
            </w:r>
            <w:r>
              <w:rPr>
                <w:spacing w:val="24"/>
                <w:sz w:val="16"/>
              </w:rPr>
              <w:t> </w:t>
            </w:r>
            <w:r>
              <w:rPr>
                <w:sz w:val="16"/>
              </w:rPr>
              <w:t>FARMACEUTICA:</w:t>
            </w:r>
            <w:r>
              <w:rPr>
                <w:spacing w:val="32"/>
                <w:sz w:val="16"/>
              </w:rPr>
              <w:t> </w:t>
            </w:r>
            <w:r>
              <w:rPr>
                <w:sz w:val="16"/>
              </w:rPr>
              <w:t>PO</w:t>
            </w:r>
          </w:p>
        </w:tc>
        <w:tc>
          <w:tcPr>
            <w:tcW w:w="795" w:type="dxa"/>
            <w:tcBorders>
              <w:bottom w:val="nil"/>
            </w:tcBorders>
          </w:tcPr>
          <w:p>
            <w:pPr>
              <w:pStyle w:val="TableParagraph"/>
              <w:spacing w:before="68"/>
              <w:ind w:right="180"/>
              <w:jc w:val="right"/>
              <w:rPr>
                <w:sz w:val="16"/>
              </w:rPr>
            </w:pPr>
            <w:r>
              <w:rPr>
                <w:sz w:val="16"/>
              </w:rPr>
              <w:t>18250</w:t>
            </w:r>
          </w:p>
        </w:tc>
        <w:tc>
          <w:tcPr>
            <w:tcW w:w="1080" w:type="dxa"/>
            <w:tcBorders>
              <w:bottom w:val="nil"/>
            </w:tcBorders>
          </w:tcPr>
          <w:p>
            <w:pPr>
              <w:pStyle w:val="TableParagraph"/>
              <w:spacing w:before="68"/>
              <w:ind w:left="377" w:right="363"/>
              <w:jc w:val="center"/>
              <w:rPr>
                <w:sz w:val="16"/>
              </w:rPr>
            </w:pPr>
            <w:r>
              <w:rPr>
                <w:sz w:val="16"/>
              </w:rPr>
              <w:t>unid</w:t>
            </w:r>
          </w:p>
        </w:tc>
        <w:tc>
          <w:tcPr>
            <w:tcW w:w="1215" w:type="dxa"/>
            <w:tcBorders>
              <w:bottom w:val="nil"/>
            </w:tcBorders>
          </w:tcPr>
          <w:p>
            <w:pPr>
              <w:pStyle w:val="TableParagraph"/>
              <w:spacing w:before="68"/>
              <w:ind w:right="410"/>
              <w:jc w:val="right"/>
              <w:rPr>
                <w:sz w:val="16"/>
              </w:rPr>
            </w:pPr>
            <w:r>
              <w:rPr>
                <w:sz w:val="16"/>
              </w:rPr>
              <w:t>3.190</w:t>
            </w:r>
          </w:p>
        </w:tc>
        <w:tc>
          <w:tcPr>
            <w:tcW w:w="1215" w:type="dxa"/>
            <w:tcBorders>
              <w:bottom w:val="nil"/>
            </w:tcBorders>
          </w:tcPr>
          <w:p>
            <w:pPr>
              <w:pStyle w:val="TableParagraph"/>
              <w:spacing w:before="68"/>
              <w:ind w:left="347"/>
              <w:rPr>
                <w:sz w:val="16"/>
              </w:rPr>
            </w:pPr>
            <w:r>
              <w:rPr>
                <w:sz w:val="16"/>
              </w:rPr>
              <w:t>17,4240</w:t>
            </w:r>
          </w:p>
        </w:tc>
        <w:tc>
          <w:tcPr>
            <w:tcW w:w="2805" w:type="dxa"/>
            <w:tcBorders>
              <w:bottom w:val="nil"/>
            </w:tcBorders>
          </w:tcPr>
          <w:p>
            <w:pPr>
              <w:pStyle w:val="TableParagraph"/>
              <w:spacing w:line="352" w:lineRule="auto" w:before="68"/>
              <w:ind w:left="7" w:right="93"/>
              <w:rPr>
                <w:sz w:val="16"/>
              </w:rPr>
            </w:pPr>
            <w:r>
              <w:rPr>
                <w:sz w:val="16"/>
              </w:rPr>
              <w:t>Hospital</w:t>
            </w:r>
            <w:r>
              <w:rPr>
                <w:spacing w:val="12"/>
                <w:sz w:val="16"/>
              </w:rPr>
              <w:t> </w:t>
            </w:r>
            <w:r>
              <w:rPr>
                <w:sz w:val="16"/>
              </w:rPr>
              <w:t>Universitário</w:t>
            </w:r>
            <w:r>
              <w:rPr>
                <w:spacing w:val="12"/>
                <w:sz w:val="16"/>
              </w:rPr>
              <w:t> </w:t>
            </w:r>
            <w:r>
              <w:rPr>
                <w:sz w:val="16"/>
              </w:rPr>
              <w:t>Pedro</w:t>
            </w:r>
            <w:r>
              <w:rPr>
                <w:spacing w:val="12"/>
                <w:sz w:val="16"/>
              </w:rPr>
              <w:t> </w:t>
            </w:r>
            <w:r>
              <w:rPr>
                <w:sz w:val="16"/>
              </w:rPr>
              <w:t>Ernesto</w:t>
            </w:r>
            <w:r>
              <w:rPr>
                <w:spacing w:val="12"/>
                <w:sz w:val="16"/>
              </w:rPr>
              <w:t> </w:t>
            </w:r>
            <w:r>
              <w:rPr>
                <w:sz w:val="16"/>
              </w:rPr>
              <w:t>-</w:t>
            </w:r>
            <w:r>
              <w:rPr>
                <w:spacing w:val="-37"/>
                <w:sz w:val="16"/>
              </w:rPr>
              <w:t> </w:t>
            </w:r>
            <w:r>
              <w:rPr>
                <w:sz w:val="16"/>
              </w:rPr>
              <w:t>Central</w:t>
            </w:r>
            <w:r>
              <w:rPr>
                <w:spacing w:val="3"/>
                <w:sz w:val="16"/>
              </w:rPr>
              <w:t> </w:t>
            </w:r>
            <w:r>
              <w:rPr>
                <w:sz w:val="16"/>
              </w:rPr>
              <w:t>de</w:t>
            </w:r>
            <w:r>
              <w:rPr>
                <w:spacing w:val="-6"/>
                <w:sz w:val="16"/>
              </w:rPr>
              <w:t> </w:t>
            </w:r>
            <w:r>
              <w:rPr>
                <w:sz w:val="16"/>
              </w:rPr>
              <w:t>Abastecimento</w:t>
            </w:r>
            <w:r>
              <w:rPr>
                <w:spacing w:val="3"/>
                <w:sz w:val="16"/>
              </w:rPr>
              <w:t> </w:t>
            </w:r>
            <w:r>
              <w:rPr>
                <w:sz w:val="16"/>
              </w:rPr>
              <w:t>Farmacêutico</w:t>
            </w:r>
            <w:r>
              <w:rPr>
                <w:spacing w:val="4"/>
                <w:sz w:val="16"/>
              </w:rPr>
              <w:t> </w:t>
            </w:r>
            <w:r>
              <w:rPr>
                <w:sz w:val="16"/>
              </w:rPr>
              <w:t>-</w:t>
            </w:r>
          </w:p>
        </w:tc>
      </w:tr>
    </w:tbl>
    <w:p>
      <w:pPr>
        <w:spacing w:after="0" w:line="352" w:lineRule="auto"/>
        <w:rPr>
          <w:sz w:val="16"/>
        </w:rPr>
        <w:sectPr>
          <w:type w:val="continuous"/>
          <w:pgSz w:w="15840" w:h="24480"/>
          <w:pgMar w:top="160" w:bottom="0" w:left="0" w:right="0"/>
        </w:sectPr>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990"/>
        <w:gridCol w:w="795"/>
        <w:gridCol w:w="1080"/>
        <w:gridCol w:w="1215"/>
        <w:gridCol w:w="1215"/>
        <w:gridCol w:w="2805"/>
      </w:tblGrid>
      <w:tr>
        <w:trPr>
          <w:trHeight w:val="809" w:hRule="atLeast"/>
        </w:trPr>
        <w:tc>
          <w:tcPr>
            <w:tcW w:w="720" w:type="dxa"/>
            <w:tcBorders>
              <w:top w:val="nil"/>
            </w:tcBorders>
          </w:tcPr>
          <w:p>
            <w:pPr>
              <w:pStyle w:val="TableParagraph"/>
              <w:rPr>
                <w:sz w:val="18"/>
              </w:rPr>
            </w:pPr>
          </w:p>
        </w:tc>
        <w:tc>
          <w:tcPr>
            <w:tcW w:w="3990" w:type="dxa"/>
            <w:tcBorders>
              <w:top w:val="nil"/>
            </w:tcBorders>
          </w:tcPr>
          <w:p>
            <w:pPr>
              <w:pStyle w:val="TableParagraph"/>
              <w:tabs>
                <w:tab w:pos="1042" w:val="left" w:leader="none"/>
                <w:tab w:pos="2209" w:val="left" w:leader="none"/>
                <w:tab w:pos="3832" w:val="left" w:leader="none"/>
              </w:tabs>
              <w:spacing w:line="352" w:lineRule="auto" w:before="53"/>
              <w:ind w:left="112" w:right="95"/>
              <w:rPr>
                <w:sz w:val="16"/>
              </w:rPr>
            </w:pPr>
            <w:r>
              <w:rPr>
                <w:sz w:val="16"/>
              </w:rPr>
              <w:t>LIOFILO</w:t>
              <w:tab/>
              <w:t>INJETAVEL,</w:t>
              <w:tab/>
              <w:t>CONCENTRACAO</w:t>
              <w:tab/>
            </w:r>
            <w:r>
              <w:rPr>
                <w:spacing w:val="-4"/>
                <w:sz w:val="16"/>
              </w:rPr>
              <w:t>/</w:t>
            </w:r>
            <w:r>
              <w:rPr>
                <w:spacing w:val="-37"/>
                <w:sz w:val="16"/>
              </w:rPr>
              <w:t> </w:t>
            </w:r>
            <w:r>
              <w:rPr>
                <w:sz w:val="16"/>
              </w:rPr>
              <w:t>DOSAGEM:</w:t>
            </w:r>
            <w:r>
              <w:rPr>
                <w:spacing w:val="10"/>
                <w:sz w:val="16"/>
              </w:rPr>
              <w:t> </w:t>
            </w:r>
            <w:r>
              <w:rPr>
                <w:sz w:val="16"/>
              </w:rPr>
              <w:t>2,</w:t>
            </w:r>
            <w:r>
              <w:rPr>
                <w:spacing w:val="10"/>
                <w:sz w:val="16"/>
              </w:rPr>
              <w:t> </w:t>
            </w:r>
            <w:r>
              <w:rPr>
                <w:sz w:val="16"/>
              </w:rPr>
              <w:t>UNIDADE:</w:t>
            </w:r>
            <w:r>
              <w:rPr>
                <w:spacing w:val="10"/>
                <w:sz w:val="16"/>
              </w:rPr>
              <w:t> </w:t>
            </w:r>
            <w:r>
              <w:rPr>
                <w:sz w:val="16"/>
              </w:rPr>
              <w:t>MG,</w:t>
            </w:r>
            <w:r>
              <w:rPr>
                <w:spacing w:val="7"/>
                <w:sz w:val="16"/>
              </w:rPr>
              <w:t> </w:t>
            </w:r>
            <w:r>
              <w:rPr>
                <w:sz w:val="16"/>
              </w:rPr>
              <w:t>VOLUME:</w:t>
            </w:r>
            <w:r>
              <w:rPr>
                <w:spacing w:val="10"/>
                <w:sz w:val="16"/>
              </w:rPr>
              <w:t> </w:t>
            </w:r>
            <w:r>
              <w:rPr>
                <w:sz w:val="16"/>
              </w:rPr>
              <w:t>NAO</w:t>
            </w:r>
          </w:p>
          <w:p>
            <w:pPr>
              <w:pStyle w:val="TableParagraph"/>
              <w:spacing w:line="183" w:lineRule="exact"/>
              <w:ind w:left="112"/>
              <w:rPr>
                <w:sz w:val="16"/>
              </w:rPr>
            </w:pPr>
            <w:r>
              <w:rPr>
                <w:spacing w:val="-1"/>
                <w:sz w:val="16"/>
              </w:rPr>
              <w:t>APLICAVEL,</w:t>
            </w:r>
            <w:r>
              <w:rPr>
                <w:spacing w:val="-9"/>
                <w:sz w:val="16"/>
              </w:rPr>
              <w:t> </w:t>
            </w:r>
            <w:r>
              <w:rPr>
                <w:spacing w:val="-1"/>
                <w:sz w:val="16"/>
              </w:rPr>
              <w:t>APRESENTACAO:</w:t>
            </w:r>
            <w:r>
              <w:rPr>
                <w:sz w:val="16"/>
              </w:rPr>
              <w:t> </w:t>
            </w:r>
            <w:r>
              <w:rPr>
                <w:spacing w:val="-1"/>
                <w:sz w:val="16"/>
              </w:rPr>
              <w:t>FRASCO-AMPOLA</w:t>
            </w:r>
          </w:p>
        </w:tc>
        <w:tc>
          <w:tcPr>
            <w:tcW w:w="795" w:type="dxa"/>
            <w:tcBorders>
              <w:top w:val="nil"/>
            </w:tcBorders>
          </w:tcPr>
          <w:p>
            <w:pPr>
              <w:pStyle w:val="TableParagraph"/>
              <w:rPr>
                <w:sz w:val="18"/>
              </w:rPr>
            </w:pPr>
          </w:p>
        </w:tc>
        <w:tc>
          <w:tcPr>
            <w:tcW w:w="1080" w:type="dxa"/>
            <w:tcBorders>
              <w:top w:val="nil"/>
            </w:tcBorders>
          </w:tcPr>
          <w:p>
            <w:pPr>
              <w:pStyle w:val="TableParagraph"/>
              <w:rPr>
                <w:sz w:val="18"/>
              </w:rPr>
            </w:pPr>
          </w:p>
        </w:tc>
        <w:tc>
          <w:tcPr>
            <w:tcW w:w="1215" w:type="dxa"/>
            <w:tcBorders>
              <w:top w:val="nil"/>
            </w:tcBorders>
          </w:tcPr>
          <w:p>
            <w:pPr>
              <w:pStyle w:val="TableParagraph"/>
              <w:rPr>
                <w:sz w:val="18"/>
              </w:rPr>
            </w:pPr>
          </w:p>
        </w:tc>
        <w:tc>
          <w:tcPr>
            <w:tcW w:w="1215" w:type="dxa"/>
            <w:tcBorders>
              <w:top w:val="nil"/>
            </w:tcBorders>
          </w:tcPr>
          <w:p>
            <w:pPr>
              <w:pStyle w:val="TableParagraph"/>
              <w:rPr>
                <w:sz w:val="18"/>
              </w:rPr>
            </w:pPr>
          </w:p>
        </w:tc>
        <w:tc>
          <w:tcPr>
            <w:tcW w:w="2805" w:type="dxa"/>
            <w:tcBorders>
              <w:top w:val="nil"/>
            </w:tcBorders>
          </w:tcPr>
          <w:p>
            <w:pPr>
              <w:pStyle w:val="TableParagraph"/>
              <w:spacing w:line="352" w:lineRule="auto" w:before="53"/>
              <w:ind w:left="7"/>
              <w:rPr>
                <w:sz w:val="16"/>
              </w:rPr>
            </w:pPr>
            <w:r>
              <w:rPr>
                <w:sz w:val="16"/>
              </w:rPr>
              <w:t>CAF,</w:t>
            </w:r>
            <w:r>
              <w:rPr>
                <w:spacing w:val="26"/>
                <w:sz w:val="16"/>
              </w:rPr>
              <w:t> </w:t>
            </w:r>
            <w:r>
              <w:rPr>
                <w:sz w:val="16"/>
              </w:rPr>
              <w:t>situado</w:t>
            </w:r>
            <w:r>
              <w:rPr>
                <w:spacing w:val="26"/>
                <w:sz w:val="16"/>
              </w:rPr>
              <w:t> </w:t>
            </w:r>
            <w:r>
              <w:rPr>
                <w:sz w:val="16"/>
              </w:rPr>
              <w:t>na</w:t>
            </w:r>
            <w:r>
              <w:rPr>
                <w:spacing w:val="26"/>
                <w:sz w:val="16"/>
              </w:rPr>
              <w:t> </w:t>
            </w:r>
            <w:r>
              <w:rPr>
                <w:sz w:val="16"/>
              </w:rPr>
              <w:t>Boulevard</w:t>
            </w:r>
            <w:r>
              <w:rPr>
                <w:spacing w:val="26"/>
                <w:sz w:val="16"/>
              </w:rPr>
              <w:t> </w:t>
            </w:r>
            <w:r>
              <w:rPr>
                <w:sz w:val="16"/>
              </w:rPr>
              <w:t>28</w:t>
            </w:r>
            <w:r>
              <w:rPr>
                <w:spacing w:val="26"/>
                <w:sz w:val="16"/>
              </w:rPr>
              <w:t> </w:t>
            </w:r>
            <w:r>
              <w:rPr>
                <w:sz w:val="16"/>
              </w:rPr>
              <w:t>de</w:t>
            </w:r>
            <w:r>
              <w:rPr>
                <w:spacing w:val="-37"/>
                <w:sz w:val="16"/>
              </w:rPr>
              <w:t> </w:t>
            </w:r>
            <w:r>
              <w:rPr>
                <w:sz w:val="16"/>
              </w:rPr>
              <w:t>Setembro,</w:t>
            </w:r>
            <w:r>
              <w:rPr>
                <w:spacing w:val="37"/>
                <w:sz w:val="16"/>
              </w:rPr>
              <w:t> </w:t>
            </w:r>
            <w:r>
              <w:rPr>
                <w:sz w:val="16"/>
              </w:rPr>
              <w:t>77</w:t>
            </w:r>
            <w:r>
              <w:rPr>
                <w:spacing w:val="37"/>
                <w:sz w:val="16"/>
              </w:rPr>
              <w:t> </w:t>
            </w:r>
            <w:r>
              <w:rPr>
                <w:sz w:val="16"/>
              </w:rPr>
              <w:t>–</w:t>
            </w:r>
            <w:r>
              <w:rPr>
                <w:spacing w:val="35"/>
                <w:sz w:val="16"/>
              </w:rPr>
              <w:t> </w:t>
            </w:r>
            <w:r>
              <w:rPr>
                <w:sz w:val="16"/>
              </w:rPr>
              <w:t>Vila</w:t>
            </w:r>
            <w:r>
              <w:rPr>
                <w:spacing w:val="37"/>
                <w:sz w:val="16"/>
              </w:rPr>
              <w:t> </w:t>
            </w:r>
            <w:r>
              <w:rPr>
                <w:sz w:val="16"/>
              </w:rPr>
              <w:t>Isabel,</w:t>
            </w:r>
            <w:r>
              <w:rPr>
                <w:spacing w:val="37"/>
                <w:sz w:val="16"/>
              </w:rPr>
              <w:t> </w:t>
            </w:r>
            <w:r>
              <w:rPr>
                <w:sz w:val="16"/>
              </w:rPr>
              <w:t>Rio</w:t>
            </w:r>
            <w:r>
              <w:rPr>
                <w:spacing w:val="37"/>
                <w:sz w:val="16"/>
              </w:rPr>
              <w:t> </w:t>
            </w:r>
            <w:r>
              <w:rPr>
                <w:sz w:val="16"/>
              </w:rPr>
              <w:t>de</w:t>
            </w:r>
          </w:p>
          <w:p>
            <w:pPr>
              <w:pStyle w:val="TableParagraph"/>
              <w:spacing w:line="183" w:lineRule="exact"/>
              <w:ind w:left="7"/>
              <w:rPr>
                <w:sz w:val="16"/>
              </w:rPr>
            </w:pPr>
            <w:r>
              <w:rPr>
                <w:sz w:val="16"/>
              </w:rPr>
              <w:t>Janeiro/RJ,</w:t>
            </w:r>
            <w:r>
              <w:rPr>
                <w:spacing w:val="-1"/>
                <w:sz w:val="16"/>
              </w:rPr>
              <w:t> </w:t>
            </w:r>
            <w:r>
              <w:rPr>
                <w:sz w:val="16"/>
              </w:rPr>
              <w:t>CEP</w:t>
            </w:r>
            <w:r>
              <w:rPr>
                <w:spacing w:val="-6"/>
                <w:sz w:val="16"/>
              </w:rPr>
              <w:t> </w:t>
            </w:r>
            <w:r>
              <w:rPr>
                <w:sz w:val="16"/>
              </w:rPr>
              <w:t>20.551-030.</w:t>
            </w:r>
          </w:p>
        </w:tc>
      </w:tr>
      <w:tr>
        <w:trPr>
          <w:trHeight w:val="1349" w:hRule="atLeast"/>
        </w:trPr>
        <w:tc>
          <w:tcPr>
            <w:tcW w:w="720" w:type="dxa"/>
          </w:tcPr>
          <w:p>
            <w:pPr>
              <w:pStyle w:val="TableParagraph"/>
              <w:spacing w:before="53"/>
              <w:ind w:left="112"/>
              <w:rPr>
                <w:sz w:val="16"/>
              </w:rPr>
            </w:pPr>
            <w:r>
              <w:rPr>
                <w:sz w:val="16"/>
              </w:rPr>
              <w:t>6</w:t>
            </w:r>
          </w:p>
        </w:tc>
        <w:tc>
          <w:tcPr>
            <w:tcW w:w="3990" w:type="dxa"/>
          </w:tcPr>
          <w:p>
            <w:pPr>
              <w:pStyle w:val="TableParagraph"/>
              <w:spacing w:line="352" w:lineRule="auto" w:before="53"/>
              <w:ind w:left="112" w:right="95"/>
              <w:jc w:val="both"/>
              <w:rPr>
                <w:sz w:val="16"/>
              </w:rPr>
            </w:pPr>
            <w:r>
              <w:rPr>
                <w:sz w:val="16"/>
              </w:rPr>
              <w:t>PRINCIPIO</w:t>
            </w:r>
            <w:r>
              <w:rPr>
                <w:spacing w:val="1"/>
                <w:sz w:val="16"/>
              </w:rPr>
              <w:t> </w:t>
            </w:r>
            <w:r>
              <w:rPr>
                <w:sz w:val="16"/>
              </w:rPr>
              <w:t>ATIVO:</w:t>
            </w:r>
            <w:r>
              <w:rPr>
                <w:spacing w:val="1"/>
                <w:sz w:val="16"/>
              </w:rPr>
              <w:t> </w:t>
            </w:r>
            <w:r>
              <w:rPr>
                <w:sz w:val="16"/>
              </w:rPr>
              <w:t>CITRATO</w:t>
            </w:r>
            <w:r>
              <w:rPr>
                <w:spacing w:val="1"/>
                <w:sz w:val="16"/>
              </w:rPr>
              <w:t> </w:t>
            </w:r>
            <w:r>
              <w:rPr>
                <w:sz w:val="16"/>
              </w:rPr>
              <w:t>DE</w:t>
            </w:r>
            <w:r>
              <w:rPr>
                <w:spacing w:val="1"/>
                <w:sz w:val="16"/>
              </w:rPr>
              <w:t> </w:t>
            </w:r>
            <w:r>
              <w:rPr>
                <w:sz w:val="16"/>
              </w:rPr>
              <w:t>SUFENTANILA</w:t>
            </w:r>
            <w:r>
              <w:rPr>
                <w:spacing w:val="1"/>
                <w:sz w:val="16"/>
              </w:rPr>
              <w:t> </w:t>
            </w:r>
            <w:r>
              <w:rPr>
                <w:sz w:val="16"/>
              </w:rPr>
              <w:t>75MCG,</w:t>
            </w:r>
            <w:r>
              <w:rPr>
                <w:spacing w:val="1"/>
                <w:sz w:val="16"/>
              </w:rPr>
              <w:t> </w:t>
            </w:r>
            <w:r>
              <w:rPr>
                <w:sz w:val="16"/>
              </w:rPr>
              <w:t>FORMA</w:t>
            </w:r>
            <w:r>
              <w:rPr>
                <w:spacing w:val="1"/>
                <w:sz w:val="16"/>
              </w:rPr>
              <w:t> </w:t>
            </w:r>
            <w:r>
              <w:rPr>
                <w:sz w:val="16"/>
              </w:rPr>
              <w:t>FARMACEUTICA:</w:t>
            </w:r>
            <w:r>
              <w:rPr>
                <w:spacing w:val="1"/>
                <w:sz w:val="16"/>
              </w:rPr>
              <w:t> </w:t>
            </w:r>
            <w:r>
              <w:rPr>
                <w:sz w:val="16"/>
              </w:rPr>
              <w:t>SOLUCAO</w:t>
            </w:r>
            <w:r>
              <w:rPr>
                <w:spacing w:val="1"/>
                <w:sz w:val="16"/>
              </w:rPr>
              <w:t> </w:t>
            </w:r>
            <w:r>
              <w:rPr>
                <w:sz w:val="16"/>
              </w:rPr>
              <w:t>INJETAVEL,</w:t>
            </w:r>
            <w:r>
              <w:rPr>
                <w:spacing w:val="1"/>
                <w:sz w:val="16"/>
              </w:rPr>
              <w:t> </w:t>
            </w:r>
            <w:r>
              <w:rPr>
                <w:sz w:val="16"/>
              </w:rPr>
              <w:t>CONCENTRACAO</w:t>
            </w:r>
            <w:r>
              <w:rPr>
                <w:spacing w:val="1"/>
                <w:sz w:val="16"/>
              </w:rPr>
              <w:t> </w:t>
            </w:r>
            <w:r>
              <w:rPr>
                <w:sz w:val="16"/>
              </w:rPr>
              <w:t>/</w:t>
            </w:r>
            <w:r>
              <w:rPr>
                <w:spacing w:val="1"/>
                <w:sz w:val="16"/>
              </w:rPr>
              <w:t> </w:t>
            </w:r>
            <w:r>
              <w:rPr>
                <w:sz w:val="16"/>
              </w:rPr>
              <w:t>DOSAGEM:</w:t>
            </w:r>
            <w:r>
              <w:rPr>
                <w:spacing w:val="1"/>
                <w:sz w:val="16"/>
              </w:rPr>
              <w:t> </w:t>
            </w:r>
            <w:r>
              <w:rPr>
                <w:sz w:val="16"/>
              </w:rPr>
              <w:t>50,</w:t>
            </w:r>
            <w:r>
              <w:rPr>
                <w:spacing w:val="1"/>
                <w:sz w:val="16"/>
              </w:rPr>
              <w:t> </w:t>
            </w:r>
            <w:r>
              <w:rPr>
                <w:sz w:val="16"/>
              </w:rPr>
              <w:t>UNIDADE:</w:t>
            </w:r>
            <w:r>
              <w:rPr>
                <w:spacing w:val="1"/>
                <w:sz w:val="16"/>
              </w:rPr>
              <w:t> </w:t>
            </w:r>
            <w:r>
              <w:rPr>
                <w:sz w:val="16"/>
              </w:rPr>
              <w:t>MCG/ML,</w:t>
            </w:r>
            <w:r>
              <w:rPr>
                <w:spacing w:val="38"/>
                <w:sz w:val="16"/>
              </w:rPr>
              <w:t> </w:t>
            </w:r>
            <w:r>
              <w:rPr>
                <w:sz w:val="16"/>
              </w:rPr>
              <w:t>VOLUME:</w:t>
            </w:r>
            <w:r>
              <w:rPr>
                <w:spacing w:val="1"/>
                <w:sz w:val="16"/>
              </w:rPr>
              <w:t> </w:t>
            </w:r>
            <w:r>
              <w:rPr>
                <w:sz w:val="16"/>
              </w:rPr>
              <w:t>1ML,</w:t>
            </w:r>
          </w:p>
          <w:p>
            <w:pPr>
              <w:pStyle w:val="TableParagraph"/>
              <w:spacing w:line="182" w:lineRule="exact"/>
              <w:ind w:left="112"/>
              <w:jc w:val="both"/>
              <w:rPr>
                <w:sz w:val="16"/>
              </w:rPr>
            </w:pPr>
            <w:r>
              <w:rPr>
                <w:spacing w:val="-1"/>
                <w:sz w:val="16"/>
              </w:rPr>
              <w:t>APRESENTACAO:</w:t>
            </w:r>
            <w:r>
              <w:rPr>
                <w:spacing w:val="-9"/>
                <w:sz w:val="16"/>
              </w:rPr>
              <w:t> </w:t>
            </w:r>
            <w:r>
              <w:rPr>
                <w:sz w:val="16"/>
              </w:rPr>
              <w:t>AMPOLA</w:t>
            </w:r>
          </w:p>
        </w:tc>
        <w:tc>
          <w:tcPr>
            <w:tcW w:w="795" w:type="dxa"/>
          </w:tcPr>
          <w:p>
            <w:pPr>
              <w:pStyle w:val="TableParagraph"/>
              <w:rPr>
                <w:sz w:val="18"/>
              </w:rPr>
            </w:pPr>
          </w:p>
          <w:p>
            <w:pPr>
              <w:pStyle w:val="TableParagraph"/>
              <w:rPr>
                <w:sz w:val="18"/>
              </w:rPr>
            </w:pPr>
          </w:p>
          <w:p>
            <w:pPr>
              <w:pStyle w:val="TableParagraph"/>
              <w:spacing w:before="6"/>
              <w:rPr>
                <w:sz w:val="15"/>
              </w:rPr>
            </w:pPr>
          </w:p>
          <w:p>
            <w:pPr>
              <w:pStyle w:val="TableParagraph"/>
              <w:ind w:right="180"/>
              <w:jc w:val="right"/>
              <w:rPr>
                <w:sz w:val="16"/>
              </w:rPr>
            </w:pPr>
            <w:r>
              <w:rPr>
                <w:sz w:val="16"/>
              </w:rPr>
              <w:t>17398</w:t>
            </w:r>
          </w:p>
        </w:tc>
        <w:tc>
          <w:tcPr>
            <w:tcW w:w="1080" w:type="dxa"/>
          </w:tcPr>
          <w:p>
            <w:pPr>
              <w:pStyle w:val="TableParagraph"/>
              <w:rPr>
                <w:sz w:val="18"/>
              </w:rPr>
            </w:pPr>
          </w:p>
          <w:p>
            <w:pPr>
              <w:pStyle w:val="TableParagraph"/>
              <w:rPr>
                <w:sz w:val="18"/>
              </w:rPr>
            </w:pPr>
          </w:p>
          <w:p>
            <w:pPr>
              <w:pStyle w:val="TableParagraph"/>
              <w:spacing w:before="6"/>
              <w:rPr>
                <w:sz w:val="15"/>
              </w:rPr>
            </w:pPr>
          </w:p>
          <w:p>
            <w:pPr>
              <w:pStyle w:val="TableParagraph"/>
              <w:ind w:left="377" w:right="363"/>
              <w:jc w:val="center"/>
              <w:rPr>
                <w:sz w:val="16"/>
              </w:rPr>
            </w:pPr>
            <w:r>
              <w:rPr>
                <w:sz w:val="16"/>
              </w:rPr>
              <w:t>unid</w:t>
            </w:r>
          </w:p>
        </w:tc>
        <w:tc>
          <w:tcPr>
            <w:tcW w:w="1215" w:type="dxa"/>
          </w:tcPr>
          <w:p>
            <w:pPr>
              <w:pStyle w:val="TableParagraph"/>
              <w:rPr>
                <w:sz w:val="18"/>
              </w:rPr>
            </w:pPr>
          </w:p>
          <w:p>
            <w:pPr>
              <w:pStyle w:val="TableParagraph"/>
              <w:rPr>
                <w:sz w:val="18"/>
              </w:rPr>
            </w:pPr>
          </w:p>
          <w:p>
            <w:pPr>
              <w:pStyle w:val="TableParagraph"/>
              <w:spacing w:before="6"/>
              <w:rPr>
                <w:sz w:val="15"/>
              </w:rPr>
            </w:pPr>
          </w:p>
          <w:p>
            <w:pPr>
              <w:pStyle w:val="TableParagraph"/>
              <w:ind w:left="407" w:right="393"/>
              <w:jc w:val="center"/>
              <w:rPr>
                <w:sz w:val="16"/>
              </w:rPr>
            </w:pPr>
            <w:r>
              <w:rPr>
                <w:sz w:val="16"/>
              </w:rPr>
              <w:t>1.220</w:t>
            </w:r>
          </w:p>
        </w:tc>
        <w:tc>
          <w:tcPr>
            <w:tcW w:w="1215" w:type="dxa"/>
          </w:tcPr>
          <w:p>
            <w:pPr>
              <w:pStyle w:val="TableParagraph"/>
              <w:rPr>
                <w:sz w:val="18"/>
              </w:rPr>
            </w:pPr>
          </w:p>
          <w:p>
            <w:pPr>
              <w:pStyle w:val="TableParagraph"/>
              <w:rPr>
                <w:sz w:val="18"/>
              </w:rPr>
            </w:pPr>
          </w:p>
          <w:p>
            <w:pPr>
              <w:pStyle w:val="TableParagraph"/>
              <w:spacing w:before="6"/>
              <w:rPr>
                <w:sz w:val="15"/>
              </w:rPr>
            </w:pPr>
          </w:p>
          <w:p>
            <w:pPr>
              <w:pStyle w:val="TableParagraph"/>
              <w:ind w:left="347"/>
              <w:rPr>
                <w:sz w:val="16"/>
              </w:rPr>
            </w:pPr>
            <w:r>
              <w:rPr>
                <w:sz w:val="16"/>
              </w:rPr>
              <w:t>25,3925</w:t>
            </w:r>
          </w:p>
        </w:tc>
        <w:tc>
          <w:tcPr>
            <w:tcW w:w="2805" w:type="dxa"/>
          </w:tcPr>
          <w:p>
            <w:pPr>
              <w:pStyle w:val="TableParagraph"/>
              <w:spacing w:line="352" w:lineRule="auto" w:before="53"/>
              <w:ind w:left="7" w:right="95"/>
              <w:jc w:val="both"/>
              <w:rPr>
                <w:sz w:val="16"/>
              </w:rPr>
            </w:pPr>
            <w:r>
              <w:rPr>
                <w:sz w:val="16"/>
              </w:rPr>
              <w:t>Hospital</w:t>
            </w:r>
            <w:r>
              <w:rPr>
                <w:spacing w:val="1"/>
                <w:sz w:val="16"/>
              </w:rPr>
              <w:t> </w:t>
            </w:r>
            <w:r>
              <w:rPr>
                <w:sz w:val="16"/>
              </w:rPr>
              <w:t>Universitário</w:t>
            </w:r>
            <w:r>
              <w:rPr>
                <w:spacing w:val="1"/>
                <w:sz w:val="16"/>
              </w:rPr>
              <w:t> </w:t>
            </w:r>
            <w:r>
              <w:rPr>
                <w:sz w:val="16"/>
              </w:rPr>
              <w:t>Pedro</w:t>
            </w:r>
            <w:r>
              <w:rPr>
                <w:spacing w:val="1"/>
                <w:sz w:val="16"/>
              </w:rPr>
              <w:t> </w:t>
            </w:r>
            <w:r>
              <w:rPr>
                <w:sz w:val="16"/>
              </w:rPr>
              <w:t>Ernesto</w:t>
            </w:r>
            <w:r>
              <w:rPr>
                <w:spacing w:val="1"/>
                <w:sz w:val="16"/>
              </w:rPr>
              <w:t> </w:t>
            </w:r>
            <w:r>
              <w:rPr>
                <w:sz w:val="16"/>
              </w:rPr>
              <w:t>-</w:t>
            </w:r>
            <w:r>
              <w:rPr>
                <w:spacing w:val="1"/>
                <w:sz w:val="16"/>
              </w:rPr>
              <w:t> </w:t>
            </w:r>
            <w:r>
              <w:rPr>
                <w:sz w:val="16"/>
              </w:rPr>
              <w:t>Central de Abastecimento Farmacêutico -</w:t>
            </w:r>
            <w:r>
              <w:rPr>
                <w:spacing w:val="-37"/>
                <w:sz w:val="16"/>
              </w:rPr>
              <w:t> </w:t>
            </w:r>
            <w:r>
              <w:rPr>
                <w:sz w:val="16"/>
              </w:rPr>
              <w:t>CAF,</w:t>
            </w:r>
            <w:r>
              <w:rPr>
                <w:spacing w:val="1"/>
                <w:sz w:val="16"/>
              </w:rPr>
              <w:t> </w:t>
            </w:r>
            <w:r>
              <w:rPr>
                <w:sz w:val="16"/>
              </w:rPr>
              <w:t>situado</w:t>
            </w:r>
            <w:r>
              <w:rPr>
                <w:spacing w:val="1"/>
                <w:sz w:val="16"/>
              </w:rPr>
              <w:t> </w:t>
            </w:r>
            <w:r>
              <w:rPr>
                <w:sz w:val="16"/>
              </w:rPr>
              <w:t>na</w:t>
            </w:r>
            <w:r>
              <w:rPr>
                <w:spacing w:val="1"/>
                <w:sz w:val="16"/>
              </w:rPr>
              <w:t> </w:t>
            </w:r>
            <w:r>
              <w:rPr>
                <w:sz w:val="16"/>
              </w:rPr>
              <w:t>Boulevard</w:t>
            </w:r>
            <w:r>
              <w:rPr>
                <w:spacing w:val="1"/>
                <w:sz w:val="16"/>
              </w:rPr>
              <w:t> </w:t>
            </w:r>
            <w:r>
              <w:rPr>
                <w:sz w:val="16"/>
              </w:rPr>
              <w:t>28</w:t>
            </w:r>
            <w:r>
              <w:rPr>
                <w:spacing w:val="1"/>
                <w:sz w:val="16"/>
              </w:rPr>
              <w:t> </w:t>
            </w:r>
            <w:r>
              <w:rPr>
                <w:sz w:val="16"/>
              </w:rPr>
              <w:t>de</w:t>
            </w:r>
            <w:r>
              <w:rPr>
                <w:spacing w:val="1"/>
                <w:sz w:val="16"/>
              </w:rPr>
              <w:t> </w:t>
            </w:r>
            <w:r>
              <w:rPr>
                <w:sz w:val="16"/>
              </w:rPr>
              <w:t>Setembro,</w:t>
            </w:r>
            <w:r>
              <w:rPr>
                <w:spacing w:val="37"/>
                <w:sz w:val="16"/>
              </w:rPr>
              <w:t> </w:t>
            </w:r>
            <w:r>
              <w:rPr>
                <w:sz w:val="16"/>
              </w:rPr>
              <w:t>77</w:t>
            </w:r>
            <w:r>
              <w:rPr>
                <w:spacing w:val="37"/>
                <w:sz w:val="16"/>
              </w:rPr>
              <w:t> </w:t>
            </w:r>
            <w:r>
              <w:rPr>
                <w:sz w:val="16"/>
              </w:rPr>
              <w:t>–</w:t>
            </w:r>
            <w:r>
              <w:rPr>
                <w:spacing w:val="35"/>
                <w:sz w:val="16"/>
              </w:rPr>
              <w:t> </w:t>
            </w:r>
            <w:r>
              <w:rPr>
                <w:sz w:val="16"/>
              </w:rPr>
              <w:t>Vila</w:t>
            </w:r>
            <w:r>
              <w:rPr>
                <w:spacing w:val="37"/>
                <w:sz w:val="16"/>
              </w:rPr>
              <w:t> </w:t>
            </w:r>
            <w:r>
              <w:rPr>
                <w:sz w:val="16"/>
              </w:rPr>
              <w:t>Isabel,</w:t>
            </w:r>
            <w:r>
              <w:rPr>
                <w:spacing w:val="37"/>
                <w:sz w:val="16"/>
              </w:rPr>
              <w:t> </w:t>
            </w:r>
            <w:r>
              <w:rPr>
                <w:sz w:val="16"/>
              </w:rPr>
              <w:t>Rio</w:t>
            </w:r>
            <w:r>
              <w:rPr>
                <w:spacing w:val="37"/>
                <w:sz w:val="16"/>
              </w:rPr>
              <w:t> </w:t>
            </w:r>
            <w:r>
              <w:rPr>
                <w:sz w:val="16"/>
              </w:rPr>
              <w:t>de</w:t>
            </w:r>
          </w:p>
          <w:p>
            <w:pPr>
              <w:pStyle w:val="TableParagraph"/>
              <w:spacing w:line="182" w:lineRule="exact"/>
              <w:ind w:left="7"/>
              <w:jc w:val="both"/>
              <w:rPr>
                <w:sz w:val="16"/>
              </w:rPr>
            </w:pPr>
            <w:r>
              <w:rPr>
                <w:sz w:val="16"/>
              </w:rPr>
              <w:t>Janeiro/RJ,</w:t>
            </w:r>
            <w:r>
              <w:rPr>
                <w:spacing w:val="-1"/>
                <w:sz w:val="16"/>
              </w:rPr>
              <w:t> </w:t>
            </w:r>
            <w:r>
              <w:rPr>
                <w:sz w:val="16"/>
              </w:rPr>
              <w:t>CEP</w:t>
            </w:r>
            <w:r>
              <w:rPr>
                <w:spacing w:val="-6"/>
                <w:sz w:val="16"/>
              </w:rPr>
              <w:t> </w:t>
            </w:r>
            <w:r>
              <w:rPr>
                <w:sz w:val="16"/>
              </w:rPr>
              <w:t>20.551-030.</w:t>
            </w:r>
          </w:p>
        </w:tc>
      </w:tr>
      <w:tr>
        <w:trPr>
          <w:trHeight w:val="1349" w:hRule="atLeast"/>
        </w:trPr>
        <w:tc>
          <w:tcPr>
            <w:tcW w:w="720" w:type="dxa"/>
          </w:tcPr>
          <w:p>
            <w:pPr>
              <w:pStyle w:val="TableParagraph"/>
              <w:spacing w:before="53"/>
              <w:ind w:left="112"/>
              <w:rPr>
                <w:sz w:val="16"/>
              </w:rPr>
            </w:pPr>
            <w:r>
              <w:rPr>
                <w:sz w:val="16"/>
              </w:rPr>
              <w:t>7</w:t>
            </w:r>
          </w:p>
        </w:tc>
        <w:tc>
          <w:tcPr>
            <w:tcW w:w="3990" w:type="dxa"/>
          </w:tcPr>
          <w:p>
            <w:pPr>
              <w:pStyle w:val="TableParagraph"/>
              <w:rPr>
                <w:sz w:val="18"/>
              </w:rPr>
            </w:pPr>
          </w:p>
          <w:p>
            <w:pPr>
              <w:pStyle w:val="TableParagraph"/>
              <w:spacing w:line="352" w:lineRule="auto" w:before="116"/>
              <w:ind w:left="112" w:right="95"/>
              <w:jc w:val="both"/>
              <w:rPr>
                <w:sz w:val="16"/>
              </w:rPr>
            </w:pPr>
            <w:r>
              <w:rPr>
                <w:sz w:val="16"/>
              </w:rPr>
              <w:t>PRINCIPIO</w:t>
            </w:r>
            <w:r>
              <w:rPr>
                <w:spacing w:val="1"/>
                <w:sz w:val="16"/>
              </w:rPr>
              <w:t> </w:t>
            </w:r>
            <w:r>
              <w:rPr>
                <w:sz w:val="16"/>
              </w:rPr>
              <w:t>ATIVO:</w:t>
            </w:r>
            <w:r>
              <w:rPr>
                <w:spacing w:val="1"/>
                <w:sz w:val="16"/>
              </w:rPr>
              <w:t> </w:t>
            </w:r>
            <w:r>
              <w:rPr>
                <w:sz w:val="16"/>
              </w:rPr>
              <w:t>TOPIRAMATO,</w:t>
            </w:r>
            <w:r>
              <w:rPr>
                <w:spacing w:val="1"/>
                <w:sz w:val="16"/>
              </w:rPr>
              <w:t> </w:t>
            </w:r>
            <w:r>
              <w:rPr>
                <w:sz w:val="16"/>
              </w:rPr>
              <w:t>FORMA</w:t>
            </w:r>
            <w:r>
              <w:rPr>
                <w:spacing w:val="1"/>
                <w:sz w:val="16"/>
              </w:rPr>
              <w:t> </w:t>
            </w:r>
            <w:r>
              <w:rPr>
                <w:sz w:val="16"/>
              </w:rPr>
              <w:t>FARMACEUTICA:</w:t>
            </w:r>
            <w:r>
              <w:rPr>
                <w:spacing w:val="1"/>
                <w:sz w:val="16"/>
              </w:rPr>
              <w:t> </w:t>
            </w:r>
            <w:r>
              <w:rPr>
                <w:sz w:val="16"/>
              </w:rPr>
              <w:t>COMPRIMIDO</w:t>
            </w:r>
            <w:r>
              <w:rPr>
                <w:spacing w:val="1"/>
                <w:sz w:val="16"/>
              </w:rPr>
              <w:t> </w:t>
            </w:r>
            <w:r>
              <w:rPr>
                <w:sz w:val="16"/>
              </w:rPr>
              <w:t>REVESTIDO,</w:t>
            </w:r>
            <w:r>
              <w:rPr>
                <w:spacing w:val="1"/>
                <w:sz w:val="16"/>
              </w:rPr>
              <w:t> </w:t>
            </w:r>
            <w:r>
              <w:rPr>
                <w:sz w:val="16"/>
              </w:rPr>
              <w:t>CONCENTRACAO</w:t>
            </w:r>
            <w:r>
              <w:rPr>
                <w:spacing w:val="-1"/>
                <w:sz w:val="16"/>
              </w:rPr>
              <w:t> </w:t>
            </w:r>
            <w:r>
              <w:rPr>
                <w:sz w:val="16"/>
              </w:rPr>
              <w:t>/</w:t>
            </w:r>
            <w:r>
              <w:rPr>
                <w:spacing w:val="-1"/>
                <w:sz w:val="16"/>
              </w:rPr>
              <w:t> </w:t>
            </w:r>
            <w:r>
              <w:rPr>
                <w:sz w:val="16"/>
              </w:rPr>
              <w:t>DOSAGEM:</w:t>
            </w:r>
            <w:r>
              <w:rPr>
                <w:spacing w:val="-1"/>
                <w:sz w:val="16"/>
              </w:rPr>
              <w:t> </w:t>
            </w:r>
            <w:r>
              <w:rPr>
                <w:sz w:val="16"/>
              </w:rPr>
              <w:t>25,</w:t>
            </w:r>
            <w:r>
              <w:rPr>
                <w:spacing w:val="-1"/>
                <w:sz w:val="16"/>
              </w:rPr>
              <w:t> </w:t>
            </w:r>
            <w:r>
              <w:rPr>
                <w:sz w:val="16"/>
              </w:rPr>
              <w:t>UNIDADE:</w:t>
            </w:r>
            <w:r>
              <w:rPr>
                <w:spacing w:val="-1"/>
                <w:sz w:val="16"/>
              </w:rPr>
              <w:t> </w:t>
            </w:r>
            <w:r>
              <w:rPr>
                <w:sz w:val="16"/>
              </w:rPr>
              <w:t>MG</w:t>
            </w:r>
          </w:p>
        </w:tc>
        <w:tc>
          <w:tcPr>
            <w:tcW w:w="795" w:type="dxa"/>
          </w:tcPr>
          <w:p>
            <w:pPr>
              <w:pStyle w:val="TableParagraph"/>
              <w:rPr>
                <w:sz w:val="18"/>
              </w:rPr>
            </w:pPr>
          </w:p>
          <w:p>
            <w:pPr>
              <w:pStyle w:val="TableParagraph"/>
              <w:rPr>
                <w:sz w:val="18"/>
              </w:rPr>
            </w:pPr>
          </w:p>
          <w:p>
            <w:pPr>
              <w:pStyle w:val="TableParagraph"/>
              <w:spacing w:before="6"/>
              <w:rPr>
                <w:sz w:val="15"/>
              </w:rPr>
            </w:pPr>
          </w:p>
          <w:p>
            <w:pPr>
              <w:pStyle w:val="TableParagraph"/>
              <w:ind w:right="180"/>
              <w:jc w:val="right"/>
              <w:rPr>
                <w:sz w:val="16"/>
              </w:rPr>
            </w:pPr>
            <w:r>
              <w:rPr>
                <w:sz w:val="16"/>
              </w:rPr>
              <w:t>18419</w:t>
            </w:r>
          </w:p>
        </w:tc>
        <w:tc>
          <w:tcPr>
            <w:tcW w:w="1080" w:type="dxa"/>
          </w:tcPr>
          <w:p>
            <w:pPr>
              <w:pStyle w:val="TableParagraph"/>
              <w:rPr>
                <w:sz w:val="18"/>
              </w:rPr>
            </w:pPr>
          </w:p>
          <w:p>
            <w:pPr>
              <w:pStyle w:val="TableParagraph"/>
              <w:rPr>
                <w:sz w:val="18"/>
              </w:rPr>
            </w:pPr>
          </w:p>
          <w:p>
            <w:pPr>
              <w:pStyle w:val="TableParagraph"/>
              <w:spacing w:before="6"/>
              <w:rPr>
                <w:sz w:val="15"/>
              </w:rPr>
            </w:pPr>
          </w:p>
          <w:p>
            <w:pPr>
              <w:pStyle w:val="TableParagraph"/>
              <w:ind w:left="377" w:right="363"/>
              <w:jc w:val="center"/>
              <w:rPr>
                <w:sz w:val="16"/>
              </w:rPr>
            </w:pPr>
            <w:r>
              <w:rPr>
                <w:sz w:val="16"/>
              </w:rPr>
              <w:t>unid</w:t>
            </w:r>
          </w:p>
        </w:tc>
        <w:tc>
          <w:tcPr>
            <w:tcW w:w="1215" w:type="dxa"/>
          </w:tcPr>
          <w:p>
            <w:pPr>
              <w:pStyle w:val="TableParagraph"/>
              <w:rPr>
                <w:sz w:val="18"/>
              </w:rPr>
            </w:pPr>
          </w:p>
          <w:p>
            <w:pPr>
              <w:pStyle w:val="TableParagraph"/>
              <w:rPr>
                <w:sz w:val="18"/>
              </w:rPr>
            </w:pPr>
          </w:p>
          <w:p>
            <w:pPr>
              <w:pStyle w:val="TableParagraph"/>
              <w:spacing w:before="6"/>
              <w:rPr>
                <w:sz w:val="15"/>
              </w:rPr>
            </w:pPr>
          </w:p>
          <w:p>
            <w:pPr>
              <w:pStyle w:val="TableParagraph"/>
              <w:ind w:left="407" w:right="393"/>
              <w:jc w:val="center"/>
              <w:rPr>
                <w:sz w:val="16"/>
              </w:rPr>
            </w:pPr>
            <w:r>
              <w:rPr>
                <w:sz w:val="16"/>
              </w:rPr>
              <w:t>4.470</w:t>
            </w:r>
          </w:p>
        </w:tc>
        <w:tc>
          <w:tcPr>
            <w:tcW w:w="1215" w:type="dxa"/>
          </w:tcPr>
          <w:p>
            <w:pPr>
              <w:pStyle w:val="TableParagraph"/>
              <w:rPr>
                <w:sz w:val="18"/>
              </w:rPr>
            </w:pPr>
          </w:p>
          <w:p>
            <w:pPr>
              <w:pStyle w:val="TableParagraph"/>
              <w:rPr>
                <w:sz w:val="18"/>
              </w:rPr>
            </w:pPr>
          </w:p>
          <w:p>
            <w:pPr>
              <w:pStyle w:val="TableParagraph"/>
              <w:spacing w:before="6"/>
              <w:rPr>
                <w:sz w:val="15"/>
              </w:rPr>
            </w:pPr>
          </w:p>
          <w:p>
            <w:pPr>
              <w:pStyle w:val="TableParagraph"/>
              <w:ind w:left="387"/>
              <w:rPr>
                <w:sz w:val="16"/>
              </w:rPr>
            </w:pPr>
            <w:r>
              <w:rPr>
                <w:sz w:val="16"/>
              </w:rPr>
              <w:t>0,2400</w:t>
            </w:r>
          </w:p>
        </w:tc>
        <w:tc>
          <w:tcPr>
            <w:tcW w:w="2805" w:type="dxa"/>
          </w:tcPr>
          <w:p>
            <w:pPr>
              <w:pStyle w:val="TableParagraph"/>
              <w:spacing w:line="352" w:lineRule="auto" w:before="53"/>
              <w:ind w:left="7" w:right="95"/>
              <w:jc w:val="both"/>
              <w:rPr>
                <w:sz w:val="16"/>
              </w:rPr>
            </w:pPr>
            <w:r>
              <w:rPr>
                <w:sz w:val="16"/>
              </w:rPr>
              <w:t>Hospital</w:t>
            </w:r>
            <w:r>
              <w:rPr>
                <w:spacing w:val="1"/>
                <w:sz w:val="16"/>
              </w:rPr>
              <w:t> </w:t>
            </w:r>
            <w:r>
              <w:rPr>
                <w:sz w:val="16"/>
              </w:rPr>
              <w:t>Universitário</w:t>
            </w:r>
            <w:r>
              <w:rPr>
                <w:spacing w:val="1"/>
                <w:sz w:val="16"/>
              </w:rPr>
              <w:t> </w:t>
            </w:r>
            <w:r>
              <w:rPr>
                <w:sz w:val="16"/>
              </w:rPr>
              <w:t>Pedro</w:t>
            </w:r>
            <w:r>
              <w:rPr>
                <w:spacing w:val="1"/>
                <w:sz w:val="16"/>
              </w:rPr>
              <w:t> </w:t>
            </w:r>
            <w:r>
              <w:rPr>
                <w:sz w:val="16"/>
              </w:rPr>
              <w:t>Ernesto</w:t>
            </w:r>
            <w:r>
              <w:rPr>
                <w:spacing w:val="1"/>
                <w:sz w:val="16"/>
              </w:rPr>
              <w:t> </w:t>
            </w:r>
            <w:r>
              <w:rPr>
                <w:sz w:val="16"/>
              </w:rPr>
              <w:t>-</w:t>
            </w:r>
            <w:r>
              <w:rPr>
                <w:spacing w:val="1"/>
                <w:sz w:val="16"/>
              </w:rPr>
              <w:t> </w:t>
            </w:r>
            <w:r>
              <w:rPr>
                <w:sz w:val="16"/>
              </w:rPr>
              <w:t>Central de Abastecimento Farmacêutico -</w:t>
            </w:r>
            <w:r>
              <w:rPr>
                <w:spacing w:val="-37"/>
                <w:sz w:val="16"/>
              </w:rPr>
              <w:t> </w:t>
            </w:r>
            <w:r>
              <w:rPr>
                <w:sz w:val="16"/>
              </w:rPr>
              <w:t>CAF,</w:t>
            </w:r>
            <w:r>
              <w:rPr>
                <w:spacing w:val="1"/>
                <w:sz w:val="16"/>
              </w:rPr>
              <w:t> </w:t>
            </w:r>
            <w:r>
              <w:rPr>
                <w:sz w:val="16"/>
              </w:rPr>
              <w:t>situado</w:t>
            </w:r>
            <w:r>
              <w:rPr>
                <w:spacing w:val="1"/>
                <w:sz w:val="16"/>
              </w:rPr>
              <w:t> </w:t>
            </w:r>
            <w:r>
              <w:rPr>
                <w:sz w:val="16"/>
              </w:rPr>
              <w:t>na</w:t>
            </w:r>
            <w:r>
              <w:rPr>
                <w:spacing w:val="1"/>
                <w:sz w:val="16"/>
              </w:rPr>
              <w:t> </w:t>
            </w:r>
            <w:r>
              <w:rPr>
                <w:sz w:val="16"/>
              </w:rPr>
              <w:t>Boulevard</w:t>
            </w:r>
            <w:r>
              <w:rPr>
                <w:spacing w:val="1"/>
                <w:sz w:val="16"/>
              </w:rPr>
              <w:t> </w:t>
            </w:r>
            <w:r>
              <w:rPr>
                <w:sz w:val="16"/>
              </w:rPr>
              <w:t>28</w:t>
            </w:r>
            <w:r>
              <w:rPr>
                <w:spacing w:val="1"/>
                <w:sz w:val="16"/>
              </w:rPr>
              <w:t> </w:t>
            </w:r>
            <w:r>
              <w:rPr>
                <w:sz w:val="16"/>
              </w:rPr>
              <w:t>de</w:t>
            </w:r>
            <w:r>
              <w:rPr>
                <w:spacing w:val="1"/>
                <w:sz w:val="16"/>
              </w:rPr>
              <w:t> </w:t>
            </w:r>
            <w:r>
              <w:rPr>
                <w:sz w:val="16"/>
              </w:rPr>
              <w:t>Setembro,</w:t>
            </w:r>
            <w:r>
              <w:rPr>
                <w:spacing w:val="37"/>
                <w:sz w:val="16"/>
              </w:rPr>
              <w:t> </w:t>
            </w:r>
            <w:r>
              <w:rPr>
                <w:sz w:val="16"/>
              </w:rPr>
              <w:t>77</w:t>
            </w:r>
            <w:r>
              <w:rPr>
                <w:spacing w:val="37"/>
                <w:sz w:val="16"/>
              </w:rPr>
              <w:t> </w:t>
            </w:r>
            <w:r>
              <w:rPr>
                <w:sz w:val="16"/>
              </w:rPr>
              <w:t>–</w:t>
            </w:r>
            <w:r>
              <w:rPr>
                <w:spacing w:val="35"/>
                <w:sz w:val="16"/>
              </w:rPr>
              <w:t> </w:t>
            </w:r>
            <w:r>
              <w:rPr>
                <w:sz w:val="16"/>
              </w:rPr>
              <w:t>Vila</w:t>
            </w:r>
            <w:r>
              <w:rPr>
                <w:spacing w:val="37"/>
                <w:sz w:val="16"/>
              </w:rPr>
              <w:t> </w:t>
            </w:r>
            <w:r>
              <w:rPr>
                <w:sz w:val="16"/>
              </w:rPr>
              <w:t>Isabel,</w:t>
            </w:r>
            <w:r>
              <w:rPr>
                <w:spacing w:val="37"/>
                <w:sz w:val="16"/>
              </w:rPr>
              <w:t> </w:t>
            </w:r>
            <w:r>
              <w:rPr>
                <w:sz w:val="16"/>
              </w:rPr>
              <w:t>Rio</w:t>
            </w:r>
            <w:r>
              <w:rPr>
                <w:spacing w:val="37"/>
                <w:sz w:val="16"/>
              </w:rPr>
              <w:t> </w:t>
            </w:r>
            <w:r>
              <w:rPr>
                <w:sz w:val="16"/>
              </w:rPr>
              <w:t>de</w:t>
            </w:r>
          </w:p>
          <w:p>
            <w:pPr>
              <w:pStyle w:val="TableParagraph"/>
              <w:spacing w:line="182" w:lineRule="exact"/>
              <w:ind w:left="7"/>
              <w:jc w:val="both"/>
              <w:rPr>
                <w:sz w:val="16"/>
              </w:rPr>
            </w:pPr>
            <w:r>
              <w:rPr>
                <w:sz w:val="16"/>
              </w:rPr>
              <w:t>Janeiro/RJ,</w:t>
            </w:r>
            <w:r>
              <w:rPr>
                <w:spacing w:val="-1"/>
                <w:sz w:val="16"/>
              </w:rPr>
              <w:t> </w:t>
            </w:r>
            <w:r>
              <w:rPr>
                <w:sz w:val="16"/>
              </w:rPr>
              <w:t>CEP</w:t>
            </w:r>
            <w:r>
              <w:rPr>
                <w:spacing w:val="-6"/>
                <w:sz w:val="16"/>
              </w:rPr>
              <w:t> </w:t>
            </w:r>
            <w:r>
              <w:rPr>
                <w:sz w:val="16"/>
              </w:rPr>
              <w:t>20.551-030.</w:t>
            </w:r>
          </w:p>
        </w:tc>
      </w:tr>
    </w:tbl>
    <w:p>
      <w:pPr>
        <w:pStyle w:val="BodyText"/>
      </w:pPr>
    </w:p>
    <w:p>
      <w:pPr>
        <w:pStyle w:val="BodyText"/>
        <w:spacing w:before="5"/>
        <w:rPr>
          <w:sz w:val="22"/>
        </w:rPr>
      </w:pPr>
    </w:p>
    <w:p>
      <w:pPr>
        <w:pStyle w:val="Heading2"/>
        <w:numPr>
          <w:ilvl w:val="0"/>
          <w:numId w:val="1"/>
        </w:numPr>
        <w:tabs>
          <w:tab w:pos="720" w:val="left" w:leader="none"/>
        </w:tabs>
        <w:spacing w:line="240" w:lineRule="auto" w:before="0" w:after="0"/>
        <w:ind w:left="720" w:right="0" w:hanging="241"/>
        <w:jc w:val="left"/>
      </w:pPr>
      <w:r>
        <w:rPr>
          <w:spacing w:val="-3"/>
        </w:rPr>
        <w:t>DA</w:t>
      </w:r>
      <w:r>
        <w:rPr>
          <w:spacing w:val="-9"/>
        </w:rPr>
        <w:t> </w:t>
      </w:r>
      <w:r>
        <w:rPr>
          <w:spacing w:val="-3"/>
        </w:rPr>
        <w:t>PARTICIPAÇÃO</w:t>
      </w:r>
      <w:r>
        <w:rPr>
          <w:spacing w:val="3"/>
        </w:rPr>
        <w:t> </w:t>
      </w:r>
      <w:r>
        <w:rPr>
          <w:spacing w:val="-2"/>
        </w:rPr>
        <w:t>NA</w:t>
      </w:r>
      <w:r>
        <w:rPr>
          <w:spacing w:val="-9"/>
        </w:rPr>
        <w:t> </w:t>
      </w:r>
      <w:r>
        <w:rPr>
          <w:spacing w:val="-2"/>
        </w:rPr>
        <w:t>LICITAÇÃO</w:t>
      </w:r>
    </w:p>
    <w:p>
      <w:pPr>
        <w:pStyle w:val="BodyText"/>
        <w:rPr>
          <w:b/>
          <w:sz w:val="26"/>
        </w:rPr>
      </w:pPr>
    </w:p>
    <w:p>
      <w:pPr>
        <w:pStyle w:val="BodyText"/>
        <w:spacing w:before="3"/>
        <w:rPr>
          <w:b/>
          <w:sz w:val="26"/>
        </w:rPr>
      </w:pPr>
    </w:p>
    <w:p>
      <w:pPr>
        <w:pStyle w:val="ListParagraph"/>
        <w:numPr>
          <w:ilvl w:val="1"/>
          <w:numId w:val="3"/>
        </w:numPr>
        <w:tabs>
          <w:tab w:pos="686" w:val="left" w:leader="none"/>
        </w:tabs>
        <w:spacing w:line="280" w:lineRule="auto" w:before="1" w:after="0"/>
        <w:ind w:left="329" w:right="433" w:firstLine="0"/>
        <w:jc w:val="both"/>
        <w:rPr>
          <w:sz w:val="20"/>
        </w:rPr>
      </w:pPr>
      <w:r>
        <w:rPr>
          <w:sz w:val="20"/>
        </w:rPr>
        <w:t>Poderão participar deste Pregão os interessados que estiverem previamente credenciados no Sistema de Cadastramento Unificado de Fornecedores - SICAF e no Sistema Integrado de</w:t>
      </w:r>
      <w:r>
        <w:rPr>
          <w:spacing w:val="1"/>
          <w:sz w:val="20"/>
        </w:rPr>
        <w:t> </w:t>
      </w:r>
      <w:r>
        <w:rPr>
          <w:sz w:val="20"/>
        </w:rPr>
        <w:t>Gestão</w:t>
      </w:r>
      <w:r>
        <w:rPr>
          <w:spacing w:val="-2"/>
          <w:sz w:val="20"/>
        </w:rPr>
        <w:t> </w:t>
      </w:r>
      <w:r>
        <w:rPr>
          <w:sz w:val="20"/>
        </w:rPr>
        <w:t>de</w:t>
      </w:r>
      <w:r>
        <w:rPr>
          <w:spacing w:val="-12"/>
          <w:sz w:val="20"/>
        </w:rPr>
        <w:t> </w:t>
      </w:r>
      <w:r>
        <w:rPr>
          <w:sz w:val="20"/>
        </w:rPr>
        <w:t>Aquisições</w:t>
      </w:r>
      <w:r>
        <w:rPr>
          <w:spacing w:val="-1"/>
          <w:sz w:val="20"/>
        </w:rPr>
        <w:t> </w:t>
      </w:r>
      <w:r>
        <w:rPr>
          <w:sz w:val="20"/>
        </w:rPr>
        <w:t>-</w:t>
      </w:r>
      <w:r>
        <w:rPr>
          <w:spacing w:val="-1"/>
          <w:sz w:val="20"/>
        </w:rPr>
        <w:t> </w:t>
      </w:r>
      <w:r>
        <w:rPr>
          <w:sz w:val="20"/>
        </w:rPr>
        <w:t>SIGA</w:t>
      </w:r>
      <w:r>
        <w:rPr>
          <w:spacing w:val="-12"/>
          <w:sz w:val="20"/>
        </w:rPr>
        <w:t> </w:t>
      </w:r>
      <w:r>
        <w:rPr>
          <w:sz w:val="20"/>
        </w:rPr>
        <w:t>(</w:t>
      </w:r>
      <w:hyperlink r:id="rId6">
        <w:r>
          <w:rPr>
            <w:color w:val="000080"/>
            <w:sz w:val="20"/>
            <w:u w:val="single" w:color="000080"/>
          </w:rPr>
          <w:t>www.compras.rj.gov.br</w:t>
        </w:r>
      </w:hyperlink>
      <w:r>
        <w:rPr>
          <w:sz w:val="20"/>
        </w:rPr>
        <w:t>).</w:t>
      </w:r>
    </w:p>
    <w:p>
      <w:pPr>
        <w:pStyle w:val="ListParagraph"/>
        <w:numPr>
          <w:ilvl w:val="2"/>
          <w:numId w:val="3"/>
        </w:numPr>
        <w:tabs>
          <w:tab w:pos="830" w:val="left" w:leader="none"/>
        </w:tabs>
        <w:spacing w:line="240" w:lineRule="auto" w:before="1" w:after="0"/>
        <w:ind w:left="829" w:right="0" w:hanging="501"/>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w:t>
      </w:r>
      <w:r>
        <w:rPr>
          <w:spacing w:val="-1"/>
          <w:sz w:val="20"/>
        </w:rPr>
        <w:t> </w:t>
      </w:r>
      <w:r>
        <w:rPr>
          <w:sz w:val="20"/>
        </w:rPr>
        <w:t>no</w:t>
      </w:r>
      <w:r>
        <w:rPr>
          <w:spacing w:val="-1"/>
          <w:sz w:val="20"/>
        </w:rPr>
        <w:t> </w:t>
      </w:r>
      <w:r>
        <w:rPr>
          <w:sz w:val="20"/>
        </w:rPr>
        <w:t>SICAF</w:t>
      </w:r>
      <w:r>
        <w:rPr>
          <w:spacing w:val="-1"/>
          <w:sz w:val="20"/>
        </w:rPr>
        <w:t> </w:t>
      </w:r>
      <w:r>
        <w:rPr>
          <w:sz w:val="20"/>
        </w:rPr>
        <w:t>e</w:t>
      </w:r>
      <w:r>
        <w:rPr>
          <w:spacing w:val="-1"/>
          <w:sz w:val="20"/>
        </w:rPr>
        <w:t> </w:t>
      </w:r>
      <w:r>
        <w:rPr>
          <w:sz w:val="20"/>
        </w:rPr>
        <w:t>no</w:t>
      </w:r>
      <w:r>
        <w:rPr>
          <w:spacing w:val="-1"/>
          <w:sz w:val="20"/>
        </w:rPr>
        <w:t> </w:t>
      </w:r>
      <w:r>
        <w:rPr>
          <w:sz w:val="20"/>
        </w:rPr>
        <w:t>SIGA</w:t>
      </w:r>
      <w:r>
        <w:rPr>
          <w:spacing w:val="-12"/>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z w:val="20"/>
        </w:rPr>
        <w:t>propostas.</w:t>
      </w:r>
    </w:p>
    <w:p>
      <w:pPr>
        <w:pStyle w:val="ListParagraph"/>
        <w:numPr>
          <w:ilvl w:val="2"/>
          <w:numId w:val="3"/>
        </w:numPr>
        <w:tabs>
          <w:tab w:pos="830" w:val="left" w:leader="none"/>
        </w:tabs>
        <w:spacing w:line="240" w:lineRule="auto" w:before="40" w:after="0"/>
        <w:ind w:left="829" w:right="0" w:hanging="501"/>
        <w:jc w:val="both"/>
        <w:rPr>
          <w:sz w:val="20"/>
        </w:rPr>
      </w:pPr>
      <w:r>
        <w:rPr>
          <w:sz w:val="20"/>
        </w:rPr>
        <w:t>O</w:t>
      </w:r>
      <w:r>
        <w:rPr>
          <w:spacing w:val="-3"/>
          <w:sz w:val="20"/>
        </w:rPr>
        <w:t> </w:t>
      </w:r>
      <w:r>
        <w:rPr>
          <w:sz w:val="20"/>
        </w:rPr>
        <w:t>procedimento</w:t>
      </w:r>
      <w:r>
        <w:rPr>
          <w:spacing w:val="-2"/>
          <w:sz w:val="20"/>
        </w:rPr>
        <w:t> </w:t>
      </w:r>
      <w:r>
        <w:rPr>
          <w:sz w:val="20"/>
        </w:rPr>
        <w:t>será</w:t>
      </w:r>
      <w:r>
        <w:rPr>
          <w:spacing w:val="-2"/>
          <w:sz w:val="20"/>
        </w:rPr>
        <w:t> </w:t>
      </w:r>
      <w:r>
        <w:rPr>
          <w:sz w:val="20"/>
        </w:rPr>
        <w:t>divulgado</w:t>
      </w:r>
      <w:r>
        <w:rPr>
          <w:spacing w:val="-2"/>
          <w:sz w:val="20"/>
        </w:rPr>
        <w:t> </w:t>
      </w:r>
      <w:r>
        <w:rPr>
          <w:sz w:val="20"/>
        </w:rPr>
        <w:t>no</w:t>
      </w:r>
      <w:r>
        <w:rPr>
          <w:spacing w:val="-2"/>
          <w:sz w:val="20"/>
        </w:rPr>
        <w:t> </w:t>
      </w:r>
      <w:r>
        <w:rPr>
          <w:sz w:val="20"/>
        </w:rPr>
        <w:t>sítio</w:t>
      </w:r>
      <w:r>
        <w:rPr>
          <w:spacing w:val="-2"/>
          <w:sz w:val="20"/>
        </w:rPr>
        <w:t> </w:t>
      </w:r>
      <w:r>
        <w:rPr>
          <w:sz w:val="20"/>
        </w:rPr>
        <w:t>eletrônico</w:t>
      </w:r>
      <w:r>
        <w:rPr>
          <w:spacing w:val="-2"/>
          <w:sz w:val="20"/>
        </w:rPr>
        <w:t> </w:t>
      </w:r>
      <w:r>
        <w:rPr>
          <w:sz w:val="20"/>
        </w:rPr>
        <w:t>mencionado</w:t>
      </w:r>
      <w:r>
        <w:rPr>
          <w:spacing w:val="-3"/>
          <w:sz w:val="20"/>
        </w:rPr>
        <w:t> </w:t>
      </w:r>
      <w:r>
        <w:rPr>
          <w:sz w:val="20"/>
        </w:rPr>
        <w:t>no</w:t>
      </w:r>
      <w:r>
        <w:rPr>
          <w:spacing w:val="-2"/>
          <w:sz w:val="20"/>
        </w:rPr>
        <w:t> </w:t>
      </w:r>
      <w:r>
        <w:rPr>
          <w:sz w:val="20"/>
        </w:rPr>
        <w:t>item</w:t>
      </w:r>
      <w:r>
        <w:rPr>
          <w:spacing w:val="-2"/>
          <w:sz w:val="20"/>
        </w:rPr>
        <w:t> </w:t>
      </w:r>
      <w:r>
        <w:rPr>
          <w:sz w:val="20"/>
        </w:rPr>
        <w:t>2.1</w:t>
      </w:r>
      <w:r>
        <w:rPr>
          <w:spacing w:val="-2"/>
          <w:sz w:val="20"/>
        </w:rPr>
        <w:t> </w:t>
      </w:r>
      <w:r>
        <w:rPr>
          <w:sz w:val="20"/>
        </w:rPr>
        <w:t>e</w:t>
      </w:r>
      <w:r>
        <w:rPr>
          <w:spacing w:val="-2"/>
          <w:sz w:val="20"/>
        </w:rPr>
        <w:t> </w:t>
      </w:r>
      <w:r>
        <w:rPr>
          <w:sz w:val="20"/>
        </w:rPr>
        <w:t>no</w:t>
      </w:r>
      <w:r>
        <w:rPr>
          <w:spacing w:val="-2"/>
          <w:sz w:val="20"/>
        </w:rPr>
        <w:t> </w:t>
      </w:r>
      <w:r>
        <w:rPr>
          <w:sz w:val="20"/>
        </w:rPr>
        <w:t>Portal</w:t>
      </w:r>
      <w:r>
        <w:rPr>
          <w:spacing w:val="-2"/>
          <w:sz w:val="20"/>
        </w:rPr>
        <w:t> </w:t>
      </w:r>
      <w:r>
        <w:rPr>
          <w:sz w:val="20"/>
        </w:rPr>
        <w:t>Nacional</w:t>
      </w:r>
      <w:r>
        <w:rPr>
          <w:spacing w:val="-2"/>
          <w:sz w:val="20"/>
        </w:rPr>
        <w:t> </w:t>
      </w:r>
      <w:r>
        <w:rPr>
          <w:sz w:val="20"/>
        </w:rPr>
        <w:t>de</w:t>
      </w:r>
      <w:r>
        <w:rPr>
          <w:spacing w:val="-3"/>
          <w:sz w:val="20"/>
        </w:rPr>
        <w:t> </w:t>
      </w:r>
      <w:r>
        <w:rPr>
          <w:sz w:val="20"/>
        </w:rPr>
        <w:t>Contratações</w:t>
      </w:r>
      <w:r>
        <w:rPr>
          <w:spacing w:val="-2"/>
          <w:sz w:val="20"/>
        </w:rPr>
        <w:t> </w:t>
      </w:r>
      <w:r>
        <w:rPr>
          <w:sz w:val="20"/>
        </w:rPr>
        <w:t>Públicas</w:t>
      </w:r>
      <w:r>
        <w:rPr>
          <w:spacing w:val="-2"/>
          <w:sz w:val="20"/>
        </w:rPr>
        <w:t> </w:t>
      </w:r>
      <w:r>
        <w:rPr>
          <w:sz w:val="20"/>
        </w:rPr>
        <w:t>–</w:t>
      </w:r>
      <w:r>
        <w:rPr>
          <w:spacing w:val="-2"/>
          <w:sz w:val="20"/>
        </w:rPr>
        <w:t> </w:t>
      </w:r>
      <w:r>
        <w:rPr>
          <w:sz w:val="20"/>
        </w:rPr>
        <w:t>PNCP.</w:t>
      </w:r>
    </w:p>
    <w:p>
      <w:pPr>
        <w:pStyle w:val="ListParagraph"/>
        <w:numPr>
          <w:ilvl w:val="1"/>
          <w:numId w:val="3"/>
        </w:numPr>
        <w:tabs>
          <w:tab w:pos="705" w:val="left" w:leader="none"/>
        </w:tabs>
        <w:spacing w:line="280" w:lineRule="auto" w:before="40" w:after="0"/>
        <w:ind w:left="329" w:right="432" w:firstLine="0"/>
        <w:jc w:val="both"/>
        <w:rPr>
          <w:sz w:val="20"/>
        </w:rPr>
      </w:pPr>
      <w:r>
        <w:rPr>
          <w:sz w:val="20"/>
        </w:rPr>
        <w:t>O licitante responsabiliza-se exclusiva e formalmente pelas transações efetuadas em seu nome, assume como firmes e verdadeiras suas propostas e seus lances, inclusive os atos</w:t>
      </w:r>
      <w:r>
        <w:rPr>
          <w:spacing w:val="1"/>
          <w:sz w:val="20"/>
        </w:rPr>
        <w:t> </w:t>
      </w:r>
      <w:r>
        <w:rPr>
          <w:sz w:val="20"/>
        </w:rPr>
        <w:t>praticados diretamente ou por seu representante, excluída a responsabilidade do provedor do sistema ou do órgão ou entidade promotora da licitação por eventuais danos decorrentes de uso</w:t>
      </w:r>
      <w:r>
        <w:rPr>
          <w:spacing w:val="-47"/>
          <w:sz w:val="20"/>
        </w:rPr>
        <w:t> </w:t>
      </w:r>
      <w:r>
        <w:rPr>
          <w:sz w:val="20"/>
        </w:rPr>
        <w:t>indevido</w:t>
      </w:r>
      <w:r>
        <w:rPr>
          <w:spacing w:val="-1"/>
          <w:sz w:val="20"/>
        </w:rPr>
        <w:t> </w:t>
      </w:r>
      <w:r>
        <w:rPr>
          <w:sz w:val="20"/>
        </w:rPr>
        <w:t>das</w:t>
      </w:r>
      <w:r>
        <w:rPr>
          <w:spacing w:val="-1"/>
          <w:sz w:val="20"/>
        </w:rPr>
        <w:t> </w:t>
      </w:r>
      <w:r>
        <w:rPr>
          <w:sz w:val="20"/>
        </w:rPr>
        <w:t>credenciais</w:t>
      </w:r>
      <w:r>
        <w:rPr>
          <w:spacing w:val="-1"/>
          <w:sz w:val="20"/>
        </w:rPr>
        <w:t> </w:t>
      </w:r>
      <w:r>
        <w:rPr>
          <w:sz w:val="20"/>
        </w:rPr>
        <w:t>de</w:t>
      </w:r>
      <w:r>
        <w:rPr>
          <w:spacing w:val="-1"/>
          <w:sz w:val="20"/>
        </w:rPr>
        <w:t> </w:t>
      </w:r>
      <w:r>
        <w:rPr>
          <w:sz w:val="20"/>
        </w:rPr>
        <w:t>acesso,</w:t>
      </w:r>
      <w:r>
        <w:rPr>
          <w:spacing w:val="-1"/>
          <w:sz w:val="20"/>
        </w:rPr>
        <w:t> </w:t>
      </w:r>
      <w:r>
        <w:rPr>
          <w:sz w:val="20"/>
        </w:rPr>
        <w:t>ainda</w:t>
      </w:r>
      <w:r>
        <w:rPr>
          <w:spacing w:val="-1"/>
          <w:sz w:val="20"/>
        </w:rPr>
        <w:t> </w:t>
      </w:r>
      <w:r>
        <w:rPr>
          <w:sz w:val="20"/>
        </w:rPr>
        <w:t>que</w:t>
      </w:r>
      <w:r>
        <w:rPr>
          <w:spacing w:val="-1"/>
          <w:sz w:val="20"/>
        </w:rPr>
        <w:t> </w:t>
      </w:r>
      <w:r>
        <w:rPr>
          <w:sz w:val="20"/>
        </w:rPr>
        <w:t>por</w:t>
      </w:r>
      <w:r>
        <w:rPr>
          <w:spacing w:val="-1"/>
          <w:sz w:val="20"/>
        </w:rPr>
        <w:t> </w:t>
      </w:r>
      <w:r>
        <w:rPr>
          <w:sz w:val="20"/>
        </w:rPr>
        <w:t>terceiros.</w:t>
      </w:r>
    </w:p>
    <w:p>
      <w:pPr>
        <w:pStyle w:val="ListParagraph"/>
        <w:numPr>
          <w:ilvl w:val="1"/>
          <w:numId w:val="3"/>
        </w:numPr>
        <w:tabs>
          <w:tab w:pos="691" w:val="left" w:leader="none"/>
        </w:tabs>
        <w:spacing w:line="280" w:lineRule="auto" w:before="3" w:after="0"/>
        <w:ind w:left="329" w:right="433" w:firstLine="0"/>
        <w:jc w:val="both"/>
        <w:rPr>
          <w:sz w:val="20"/>
        </w:rPr>
      </w:pPr>
      <w:r>
        <w:rPr>
          <w:sz w:val="20"/>
        </w:rPr>
        <w:t>É de responsabilidade do cadastrado conferir a exatidão dos seus dados cadastrais nos Sistemas relacionados neste item 2 e mantê-los atualizados junto aos órgãos responsáveis pela</w:t>
      </w:r>
      <w:r>
        <w:rPr>
          <w:spacing w:val="1"/>
          <w:sz w:val="20"/>
        </w:rPr>
        <w:t> </w:t>
      </w:r>
      <w:r>
        <w:rPr>
          <w:sz w:val="20"/>
        </w:rPr>
        <w:t>informação,</w:t>
      </w:r>
      <w:r>
        <w:rPr>
          <w:spacing w:val="-2"/>
          <w:sz w:val="20"/>
        </w:rPr>
        <w:t> </w:t>
      </w:r>
      <w:r>
        <w:rPr>
          <w:sz w:val="20"/>
        </w:rPr>
        <w:t>devendo</w:t>
      </w:r>
      <w:r>
        <w:rPr>
          <w:spacing w:val="-1"/>
          <w:sz w:val="20"/>
        </w:rPr>
        <w:t> </w:t>
      </w:r>
      <w:r>
        <w:rPr>
          <w:sz w:val="20"/>
        </w:rPr>
        <w:t>proceder,</w:t>
      </w:r>
      <w:r>
        <w:rPr>
          <w:spacing w:val="-1"/>
          <w:sz w:val="20"/>
        </w:rPr>
        <w:t> </w:t>
      </w:r>
      <w:r>
        <w:rPr>
          <w:sz w:val="20"/>
        </w:rPr>
        <w:t>imediatamente,</w:t>
      </w:r>
      <w:r>
        <w:rPr>
          <w:spacing w:val="-1"/>
          <w:sz w:val="20"/>
        </w:rPr>
        <w:t> </w:t>
      </w:r>
      <w:r>
        <w:rPr>
          <w:sz w:val="20"/>
        </w:rPr>
        <w:t>à</w:t>
      </w:r>
      <w:r>
        <w:rPr>
          <w:spacing w:val="-1"/>
          <w:sz w:val="20"/>
        </w:rPr>
        <w:t> </w:t>
      </w:r>
      <w:r>
        <w:rPr>
          <w:sz w:val="20"/>
        </w:rPr>
        <w:t>correção</w:t>
      </w:r>
      <w:r>
        <w:rPr>
          <w:spacing w:val="-1"/>
          <w:sz w:val="20"/>
        </w:rPr>
        <w:t> </w:t>
      </w:r>
      <w:r>
        <w:rPr>
          <w:sz w:val="20"/>
        </w:rPr>
        <w:t>ou</w:t>
      </w:r>
      <w:r>
        <w:rPr>
          <w:spacing w:val="-1"/>
          <w:sz w:val="20"/>
        </w:rPr>
        <w:t> </w:t>
      </w:r>
      <w:r>
        <w:rPr>
          <w:sz w:val="20"/>
        </w:rPr>
        <w:t>à</w:t>
      </w:r>
      <w:r>
        <w:rPr>
          <w:spacing w:val="-1"/>
          <w:sz w:val="20"/>
        </w:rPr>
        <w:t> </w:t>
      </w:r>
      <w:r>
        <w:rPr>
          <w:sz w:val="20"/>
        </w:rPr>
        <w:t>alteração</w:t>
      </w:r>
      <w:r>
        <w:rPr>
          <w:spacing w:val="-1"/>
          <w:sz w:val="20"/>
        </w:rPr>
        <w:t> </w:t>
      </w:r>
      <w:r>
        <w:rPr>
          <w:sz w:val="20"/>
        </w:rPr>
        <w:t>dos</w:t>
      </w:r>
      <w:r>
        <w:rPr>
          <w:spacing w:val="-2"/>
          <w:sz w:val="20"/>
        </w:rPr>
        <w:t> </w:t>
      </w:r>
      <w:r>
        <w:rPr>
          <w:sz w:val="20"/>
        </w:rPr>
        <w:t>registros</w:t>
      </w:r>
      <w:r>
        <w:rPr>
          <w:spacing w:val="-1"/>
          <w:sz w:val="20"/>
        </w:rPr>
        <w:t> </w:t>
      </w:r>
      <w:r>
        <w:rPr>
          <w:sz w:val="20"/>
        </w:rPr>
        <w:t>tão</w:t>
      </w:r>
      <w:r>
        <w:rPr>
          <w:spacing w:val="-1"/>
          <w:sz w:val="20"/>
        </w:rPr>
        <w:t> </w:t>
      </w:r>
      <w:r>
        <w:rPr>
          <w:sz w:val="20"/>
        </w:rPr>
        <w:t>logo</w:t>
      </w:r>
      <w:r>
        <w:rPr>
          <w:spacing w:val="-1"/>
          <w:sz w:val="20"/>
        </w:rPr>
        <w:t> </w:t>
      </w:r>
      <w:r>
        <w:rPr>
          <w:sz w:val="20"/>
        </w:rPr>
        <w:t>identifique</w:t>
      </w:r>
      <w:r>
        <w:rPr>
          <w:spacing w:val="-1"/>
          <w:sz w:val="20"/>
        </w:rPr>
        <w:t> </w:t>
      </w:r>
      <w:r>
        <w:rPr>
          <w:sz w:val="20"/>
        </w:rPr>
        <w:t>incorreção</w:t>
      </w:r>
      <w:r>
        <w:rPr>
          <w:spacing w:val="-1"/>
          <w:sz w:val="20"/>
        </w:rPr>
        <w:t> </w:t>
      </w:r>
      <w:r>
        <w:rPr>
          <w:sz w:val="20"/>
        </w:rPr>
        <w:t>ou</w:t>
      </w:r>
      <w:r>
        <w:rPr>
          <w:spacing w:val="-1"/>
          <w:sz w:val="20"/>
        </w:rPr>
        <w:t> </w:t>
      </w:r>
      <w:r>
        <w:rPr>
          <w:sz w:val="20"/>
        </w:rPr>
        <w:t>aqueles</w:t>
      </w:r>
      <w:r>
        <w:rPr>
          <w:spacing w:val="-1"/>
          <w:sz w:val="20"/>
        </w:rPr>
        <w:t> </w:t>
      </w:r>
      <w:r>
        <w:rPr>
          <w:sz w:val="20"/>
        </w:rPr>
        <w:t>se</w:t>
      </w:r>
      <w:r>
        <w:rPr>
          <w:spacing w:val="-1"/>
          <w:sz w:val="20"/>
        </w:rPr>
        <w:t> </w:t>
      </w:r>
      <w:r>
        <w:rPr>
          <w:sz w:val="20"/>
        </w:rPr>
        <w:t>tornem</w:t>
      </w:r>
      <w:r>
        <w:rPr>
          <w:spacing w:val="-2"/>
          <w:sz w:val="20"/>
        </w:rPr>
        <w:t> </w:t>
      </w:r>
      <w:r>
        <w:rPr>
          <w:sz w:val="20"/>
        </w:rPr>
        <w:t>desatualizados.</w:t>
      </w:r>
    </w:p>
    <w:p>
      <w:pPr>
        <w:pStyle w:val="ListParagraph"/>
        <w:numPr>
          <w:ilvl w:val="1"/>
          <w:numId w:val="3"/>
        </w:numPr>
        <w:tabs>
          <w:tab w:pos="664" w:val="left" w:leader="none"/>
        </w:tabs>
        <w:spacing w:line="240" w:lineRule="auto" w:before="2" w:after="0"/>
        <w:ind w:left="663" w:right="0" w:hanging="339"/>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z w:val="20"/>
        </w:rPr>
        <w:t>habilitação.</w:t>
      </w:r>
    </w:p>
    <w:p>
      <w:pPr>
        <w:pStyle w:val="ListParagraph"/>
        <w:numPr>
          <w:ilvl w:val="1"/>
          <w:numId w:val="3"/>
        </w:numPr>
        <w:tabs>
          <w:tab w:pos="701" w:val="left" w:leader="none"/>
        </w:tabs>
        <w:spacing w:line="280" w:lineRule="auto" w:before="40" w:after="0"/>
        <w:ind w:left="329" w:right="432" w:firstLine="0"/>
        <w:jc w:val="both"/>
        <w:rPr>
          <w:sz w:val="20"/>
        </w:rPr>
      </w:pPr>
      <w:r>
        <w:rPr>
          <w:sz w:val="20"/>
        </w:rPr>
        <w:t>Será concedido o tratamento favorecido previsto nos arts. 42 a 49 da</w:t>
      </w:r>
      <w:r>
        <w:rPr>
          <w:color w:val="000080"/>
          <w:sz w:val="20"/>
        </w:rPr>
        <w:t> </w:t>
      </w:r>
      <w:hyperlink r:id="rId7">
        <w:r>
          <w:rPr>
            <w:color w:val="000080"/>
            <w:sz w:val="20"/>
            <w:u w:val="single" w:color="000080"/>
          </w:rPr>
          <w:t>Lei Complementar nº 123, de 2006</w:t>
        </w:r>
      </w:hyperlink>
      <w:r>
        <w:rPr>
          <w:color w:val="000080"/>
          <w:sz w:val="20"/>
        </w:rPr>
        <w:t> </w:t>
      </w:r>
      <w:r>
        <w:rPr>
          <w:sz w:val="20"/>
        </w:rPr>
        <w:t>e no Decreto n.º 42.063, de 2009, para as microempresas e empresas de</w:t>
      </w:r>
      <w:r>
        <w:rPr>
          <w:spacing w:val="1"/>
          <w:sz w:val="20"/>
        </w:rPr>
        <w:t> </w:t>
      </w:r>
      <w:r>
        <w:rPr>
          <w:sz w:val="20"/>
        </w:rPr>
        <w:t>pequeno</w:t>
      </w:r>
      <w:r>
        <w:rPr>
          <w:spacing w:val="-2"/>
          <w:sz w:val="20"/>
        </w:rPr>
        <w:t> </w:t>
      </w:r>
      <w:r>
        <w:rPr>
          <w:sz w:val="20"/>
        </w:rPr>
        <w:t>porte,</w:t>
      </w:r>
      <w:r>
        <w:rPr>
          <w:spacing w:val="-1"/>
          <w:sz w:val="20"/>
        </w:rPr>
        <w:t> </w:t>
      </w:r>
      <w:r>
        <w:rPr>
          <w:sz w:val="20"/>
        </w:rPr>
        <w:t>para</w:t>
      </w:r>
      <w:r>
        <w:rPr>
          <w:spacing w:val="-1"/>
          <w:sz w:val="20"/>
        </w:rPr>
        <w:t> </w:t>
      </w:r>
      <w:r>
        <w:rPr>
          <w:sz w:val="20"/>
        </w:rPr>
        <w:t>o</w:t>
      </w:r>
      <w:r>
        <w:rPr>
          <w:spacing w:val="-1"/>
          <w:sz w:val="20"/>
        </w:rPr>
        <w:t> </w:t>
      </w:r>
      <w:r>
        <w:rPr>
          <w:sz w:val="20"/>
        </w:rPr>
        <w:t>agricultor</w:t>
      </w:r>
      <w:r>
        <w:rPr>
          <w:spacing w:val="-1"/>
          <w:sz w:val="20"/>
        </w:rPr>
        <w:t> </w:t>
      </w:r>
      <w:r>
        <w:rPr>
          <w:sz w:val="20"/>
        </w:rPr>
        <w:t>familiar,</w:t>
      </w:r>
      <w:r>
        <w:rPr>
          <w:spacing w:val="-1"/>
          <w:sz w:val="20"/>
        </w:rPr>
        <w:t> </w:t>
      </w:r>
      <w:r>
        <w:rPr>
          <w:sz w:val="20"/>
        </w:rPr>
        <w:t>o</w:t>
      </w:r>
      <w:r>
        <w:rPr>
          <w:spacing w:val="-1"/>
          <w:sz w:val="20"/>
        </w:rPr>
        <w:t> </w:t>
      </w:r>
      <w:r>
        <w:rPr>
          <w:sz w:val="20"/>
        </w:rPr>
        <w:t>produtor</w:t>
      </w:r>
      <w:r>
        <w:rPr>
          <w:spacing w:val="-1"/>
          <w:sz w:val="20"/>
        </w:rPr>
        <w:t> </w:t>
      </w:r>
      <w:r>
        <w:rPr>
          <w:sz w:val="20"/>
        </w:rPr>
        <w:t>rural</w:t>
      </w:r>
      <w:r>
        <w:rPr>
          <w:spacing w:val="-1"/>
          <w:sz w:val="20"/>
        </w:rPr>
        <w:t> </w:t>
      </w:r>
      <w:r>
        <w:rPr>
          <w:sz w:val="20"/>
        </w:rPr>
        <w:t>pessoa</w:t>
      </w:r>
      <w:r>
        <w:rPr>
          <w:spacing w:val="-1"/>
          <w:sz w:val="20"/>
        </w:rPr>
        <w:t> </w:t>
      </w:r>
      <w:r>
        <w:rPr>
          <w:sz w:val="20"/>
        </w:rPr>
        <w:t>física</w:t>
      </w:r>
      <w:r>
        <w:rPr>
          <w:spacing w:val="-1"/>
          <w:sz w:val="20"/>
        </w:rPr>
        <w:t> </w:t>
      </w:r>
      <w:r>
        <w:rPr>
          <w:sz w:val="20"/>
        </w:rPr>
        <w:t>e</w:t>
      </w:r>
      <w:r>
        <w:rPr>
          <w:spacing w:val="-1"/>
          <w:sz w:val="20"/>
        </w:rPr>
        <w:t> </w:t>
      </w:r>
      <w:r>
        <w:rPr>
          <w:sz w:val="20"/>
        </w:rPr>
        <w:t>para</w:t>
      </w:r>
      <w:r>
        <w:rPr>
          <w:spacing w:val="-1"/>
          <w:sz w:val="20"/>
        </w:rPr>
        <w:t> </w:t>
      </w:r>
      <w:r>
        <w:rPr>
          <w:sz w:val="20"/>
        </w:rPr>
        <w:t>o</w:t>
      </w:r>
      <w:r>
        <w:rPr>
          <w:spacing w:val="-1"/>
          <w:sz w:val="20"/>
        </w:rPr>
        <w:t> </w:t>
      </w:r>
      <w:r>
        <w:rPr>
          <w:sz w:val="20"/>
        </w:rPr>
        <w:t>microempreendedor</w:t>
      </w:r>
      <w:r>
        <w:rPr>
          <w:spacing w:val="-1"/>
          <w:sz w:val="20"/>
        </w:rPr>
        <w:t> </w:t>
      </w:r>
      <w:r>
        <w:rPr>
          <w:sz w:val="20"/>
        </w:rPr>
        <w:t>individual</w:t>
      </w:r>
      <w:r>
        <w:rPr>
          <w:spacing w:val="-1"/>
          <w:sz w:val="20"/>
        </w:rPr>
        <w:t> </w:t>
      </w:r>
      <w:r>
        <w:rPr>
          <w:sz w:val="20"/>
        </w:rPr>
        <w:t>-</w:t>
      </w:r>
      <w:r>
        <w:rPr>
          <w:spacing w:val="-2"/>
          <w:sz w:val="20"/>
        </w:rPr>
        <w:t> </w:t>
      </w:r>
      <w:r>
        <w:rPr>
          <w:sz w:val="20"/>
        </w:rPr>
        <w:t>MEI.</w:t>
      </w:r>
    </w:p>
    <w:p>
      <w:pPr>
        <w:pStyle w:val="ListParagraph"/>
        <w:numPr>
          <w:ilvl w:val="1"/>
          <w:numId w:val="3"/>
        </w:numPr>
        <w:tabs>
          <w:tab w:pos="685" w:val="left" w:leader="none"/>
        </w:tabs>
        <w:spacing w:line="280" w:lineRule="auto" w:before="2" w:after="0"/>
        <w:ind w:left="329" w:right="418" w:firstLine="0"/>
        <w:jc w:val="both"/>
        <w:rPr>
          <w:sz w:val="20"/>
        </w:rPr>
      </w:pPr>
      <w:r>
        <w:rPr>
          <w:sz w:val="20"/>
        </w:rPr>
        <w:t>A obtenção dos benefícios a que se referem os artigos 42 a 49 da Lei Complementar nº 123, de 2006, fica limitada às microempresas e às empresas de pequeno porte que, no ano-</w:t>
      </w:r>
      <w:r>
        <w:rPr>
          <w:spacing w:val="1"/>
          <w:sz w:val="20"/>
        </w:rPr>
        <w:t> </w:t>
      </w:r>
      <w:r>
        <w:rPr>
          <w:sz w:val="20"/>
        </w:rPr>
        <w:t>calendário de realização da licitação, ainda não tenham celebrado contratos com a Administração Pública cujos valores somados extrapolem a receita bruta máxima admitida para fins de</w:t>
      </w:r>
      <w:r>
        <w:rPr>
          <w:spacing w:val="1"/>
          <w:sz w:val="20"/>
        </w:rPr>
        <w:t> </w:t>
      </w:r>
      <w:r>
        <w:rPr>
          <w:sz w:val="20"/>
        </w:rPr>
        <w:t>enquadramento</w:t>
      </w:r>
      <w:r>
        <w:rPr>
          <w:spacing w:val="-1"/>
          <w:sz w:val="20"/>
        </w:rPr>
        <w:t> </w:t>
      </w:r>
      <w:r>
        <w:rPr>
          <w:sz w:val="20"/>
        </w:rPr>
        <w:t>como</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p>
    <w:p>
      <w:pPr>
        <w:pStyle w:val="ListParagraph"/>
        <w:numPr>
          <w:ilvl w:val="2"/>
          <w:numId w:val="3"/>
        </w:numPr>
        <w:tabs>
          <w:tab w:pos="826" w:val="left" w:leader="none"/>
        </w:tabs>
        <w:spacing w:line="240" w:lineRule="auto" w:before="3" w:after="0"/>
        <w:ind w:left="825"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z w:val="20"/>
        </w:rPr>
        <w:t>contrato.</w:t>
      </w:r>
    </w:p>
    <w:p>
      <w:pPr>
        <w:pStyle w:val="ListParagraph"/>
        <w:numPr>
          <w:ilvl w:val="1"/>
          <w:numId w:val="3"/>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z w:val="20"/>
        </w:rPr>
        <w:t>licitação:</w:t>
      </w:r>
    </w:p>
    <w:p>
      <w:pPr>
        <w:pStyle w:val="ListParagraph"/>
        <w:numPr>
          <w:ilvl w:val="2"/>
          <w:numId w:val="3"/>
        </w:numPr>
        <w:tabs>
          <w:tab w:pos="826" w:val="left" w:leader="none"/>
        </w:tabs>
        <w:spacing w:line="240" w:lineRule="auto" w:before="40" w:after="0"/>
        <w:ind w:left="825"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p>
    <w:p>
      <w:pPr>
        <w:pStyle w:val="ListParagraph"/>
        <w:numPr>
          <w:ilvl w:val="2"/>
          <w:numId w:val="3"/>
        </w:numPr>
        <w:tabs>
          <w:tab w:pos="830" w:val="left" w:leader="none"/>
        </w:tabs>
        <w:spacing w:line="240" w:lineRule="auto" w:before="40" w:after="0"/>
        <w:ind w:left="829" w:right="0" w:hanging="501"/>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z w:val="20"/>
        </w:rPr>
        <w:t>imposta;</w:t>
      </w:r>
    </w:p>
    <w:p>
      <w:pPr>
        <w:pStyle w:val="ListParagraph"/>
        <w:numPr>
          <w:ilvl w:val="2"/>
          <w:numId w:val="3"/>
        </w:numPr>
        <w:tabs>
          <w:tab w:pos="905" w:val="left" w:leader="none"/>
        </w:tabs>
        <w:spacing w:line="240" w:lineRule="auto" w:before="40" w:after="0"/>
        <w:ind w:left="904" w:right="0" w:hanging="501"/>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z w:val="20"/>
        </w:rPr>
        <w:t>relacionados;</w:t>
      </w:r>
    </w:p>
    <w:p>
      <w:pPr>
        <w:pStyle w:val="ListParagraph"/>
        <w:numPr>
          <w:ilvl w:val="2"/>
          <w:numId w:val="3"/>
        </w:numPr>
        <w:tabs>
          <w:tab w:pos="857" w:val="left" w:leader="none"/>
        </w:tabs>
        <w:spacing w:line="280" w:lineRule="auto" w:before="40" w:after="0"/>
        <w:ind w:left="329" w:right="433" w:firstLine="0"/>
        <w:jc w:val="both"/>
        <w:rPr>
          <w:sz w:val="20"/>
        </w:rPr>
      </w:pPr>
      <w:r>
        <w:rPr>
          <w:sz w:val="20"/>
        </w:rPr>
        <w:t>empresa, isoladamente ou em consórcio, responsável pela elaboração do projeto básico ou do projeto executivo, ou empresa da qual o autor do projeto seja dirigente, gerente,</w:t>
      </w:r>
      <w:r>
        <w:rPr>
          <w:spacing w:val="1"/>
          <w:sz w:val="20"/>
        </w:rPr>
        <w:t> </w:t>
      </w:r>
      <w:r>
        <w:rPr>
          <w:sz w:val="20"/>
        </w:rPr>
        <w:t>controlador, acionista ou detentor de mais de 5% (cinco por cento) do capital com direito a voto, responsável técnico ou subcontratado, quando a licitação versar sobre serviços 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ela</w:t>
      </w:r>
      <w:r>
        <w:rPr>
          <w:spacing w:val="-1"/>
          <w:sz w:val="20"/>
        </w:rPr>
        <w:t> </w:t>
      </w:r>
      <w:r>
        <w:rPr>
          <w:sz w:val="20"/>
        </w:rPr>
        <w:t>necessários;</w:t>
      </w:r>
    </w:p>
    <w:p>
      <w:pPr>
        <w:pStyle w:val="ListParagraph"/>
        <w:numPr>
          <w:ilvl w:val="2"/>
          <w:numId w:val="3"/>
        </w:numPr>
        <w:tabs>
          <w:tab w:pos="842" w:val="left" w:leader="none"/>
        </w:tabs>
        <w:spacing w:line="280" w:lineRule="auto" w:before="3" w:after="0"/>
        <w:ind w:left="329" w:right="433" w:firstLine="0"/>
        <w:jc w:val="both"/>
        <w:rPr>
          <w:sz w:val="20"/>
        </w:rPr>
      </w:pPr>
      <w:r>
        <w:rPr>
          <w:sz w:val="20"/>
        </w:rPr>
        <w:t>aquele que mantenha vínculo de natureza técnica, comercial, econômica, financeira, trabalhista ou civil com dirigente do órgão ou entidade contratante ou com agente público que</w:t>
      </w:r>
      <w:r>
        <w:rPr>
          <w:spacing w:val="1"/>
          <w:sz w:val="20"/>
        </w:rPr>
        <w:t> </w:t>
      </w:r>
      <w:r>
        <w:rPr>
          <w:sz w:val="20"/>
        </w:rPr>
        <w:t>desempenhe função na licitação ou atue na fiscalização ou na gestão do contrato, ou que deles seja cônjuge, companheiro ou parente em linha reta, colateral ou por afinidade, até o terceiro</w:t>
      </w:r>
      <w:r>
        <w:rPr>
          <w:spacing w:val="1"/>
          <w:sz w:val="20"/>
        </w:rPr>
        <w:t> </w:t>
      </w:r>
      <w:r>
        <w:rPr>
          <w:sz w:val="20"/>
        </w:rPr>
        <w:t>grau;</w:t>
      </w:r>
    </w:p>
    <w:p>
      <w:pPr>
        <w:pStyle w:val="ListParagraph"/>
        <w:numPr>
          <w:ilvl w:val="2"/>
          <w:numId w:val="3"/>
        </w:numPr>
        <w:tabs>
          <w:tab w:pos="830" w:val="left" w:leader="none"/>
        </w:tabs>
        <w:spacing w:line="240" w:lineRule="auto" w:before="2" w:after="0"/>
        <w:ind w:left="829" w:right="0" w:hanging="501"/>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z w:val="20"/>
        </w:rPr>
        <w:t>si;</w:t>
      </w:r>
    </w:p>
    <w:p>
      <w:pPr>
        <w:pStyle w:val="ListParagraph"/>
        <w:numPr>
          <w:ilvl w:val="2"/>
          <w:numId w:val="3"/>
        </w:numPr>
        <w:tabs>
          <w:tab w:pos="837" w:val="left" w:leader="none"/>
        </w:tabs>
        <w:spacing w:line="280" w:lineRule="auto" w:before="40" w:after="0"/>
        <w:ind w:left="329" w:right="433" w:firstLine="0"/>
        <w:jc w:val="both"/>
        <w:rPr>
          <w:sz w:val="20"/>
        </w:rPr>
      </w:pPr>
      <w:r>
        <w:rPr>
          <w:sz w:val="20"/>
        </w:rPr>
        <w:t>pessoa física ou jurídica que, nos 5 (cinco) anos anteriores à divulgação do edital, tenha sido condenada judicialmente, com trânsito em julgado, por exploração de trabalho infantil,</w:t>
      </w:r>
      <w:r>
        <w:rPr>
          <w:spacing w:val="1"/>
          <w:sz w:val="20"/>
        </w:rPr>
        <w:t> </w:t>
      </w:r>
      <w:r>
        <w:rPr>
          <w:sz w:val="20"/>
        </w:rPr>
        <w:t>por</w:t>
      </w:r>
      <w:r>
        <w:rPr>
          <w:spacing w:val="-1"/>
          <w:sz w:val="20"/>
        </w:rPr>
        <w:t> </w:t>
      </w:r>
      <w:r>
        <w:rPr>
          <w:sz w:val="20"/>
        </w:rPr>
        <w:t>submissão</w:t>
      </w:r>
      <w:r>
        <w:rPr>
          <w:spacing w:val="-1"/>
          <w:sz w:val="20"/>
        </w:rPr>
        <w:t> </w:t>
      </w:r>
      <w:r>
        <w:rPr>
          <w:sz w:val="20"/>
        </w:rPr>
        <w:t>de</w:t>
      </w:r>
      <w:r>
        <w:rPr>
          <w:spacing w:val="-1"/>
          <w:sz w:val="20"/>
        </w:rPr>
        <w:t> </w:t>
      </w:r>
      <w:r>
        <w:rPr>
          <w:sz w:val="20"/>
        </w:rPr>
        <w:t>trabalhadores</w:t>
      </w:r>
      <w:r>
        <w:rPr>
          <w:spacing w:val="-1"/>
          <w:sz w:val="20"/>
        </w:rPr>
        <w:t> </w:t>
      </w:r>
      <w:r>
        <w:rPr>
          <w:sz w:val="20"/>
        </w:rPr>
        <w:t>a</w:t>
      </w:r>
      <w:r>
        <w:rPr>
          <w:spacing w:val="-1"/>
          <w:sz w:val="20"/>
        </w:rPr>
        <w:t> </w:t>
      </w:r>
      <w:r>
        <w:rPr>
          <w:sz w:val="20"/>
        </w:rPr>
        <w:t>condições</w:t>
      </w:r>
      <w:r>
        <w:rPr>
          <w:spacing w:val="-1"/>
          <w:sz w:val="20"/>
        </w:rPr>
        <w:t> </w:t>
      </w:r>
      <w:r>
        <w:rPr>
          <w:sz w:val="20"/>
        </w:rPr>
        <w:t>análogas</w:t>
      </w:r>
      <w:r>
        <w:rPr>
          <w:spacing w:val="-1"/>
          <w:sz w:val="20"/>
        </w:rPr>
        <w:t> </w:t>
      </w:r>
      <w:r>
        <w:rPr>
          <w:sz w:val="20"/>
        </w:rPr>
        <w:t>às</w:t>
      </w:r>
      <w:r>
        <w:rPr>
          <w:spacing w:val="-1"/>
          <w:sz w:val="20"/>
        </w:rPr>
        <w:t> </w:t>
      </w:r>
      <w:r>
        <w:rPr>
          <w:sz w:val="20"/>
        </w:rPr>
        <w:t>de</w:t>
      </w:r>
      <w:r>
        <w:rPr>
          <w:spacing w:val="-1"/>
          <w:sz w:val="20"/>
        </w:rPr>
        <w:t> </w:t>
      </w:r>
      <w:r>
        <w:rPr>
          <w:sz w:val="20"/>
        </w:rPr>
        <w:t>escravo</w:t>
      </w:r>
      <w:r>
        <w:rPr>
          <w:spacing w:val="-1"/>
          <w:sz w:val="20"/>
        </w:rPr>
        <w:t> </w:t>
      </w:r>
      <w:r>
        <w:rPr>
          <w:sz w:val="20"/>
        </w:rPr>
        <w:t>ou</w:t>
      </w:r>
      <w:r>
        <w:rPr>
          <w:spacing w:val="-1"/>
          <w:sz w:val="20"/>
        </w:rPr>
        <w:t> </w:t>
      </w:r>
      <w:r>
        <w:rPr>
          <w:sz w:val="20"/>
        </w:rPr>
        <w:t>por</w:t>
      </w:r>
      <w:r>
        <w:rPr>
          <w:spacing w:val="-1"/>
          <w:sz w:val="20"/>
        </w:rPr>
        <w:t> </w:t>
      </w:r>
      <w:r>
        <w:rPr>
          <w:sz w:val="20"/>
        </w:rPr>
        <w:t>contratação</w:t>
      </w:r>
      <w:r>
        <w:rPr>
          <w:spacing w:val="-1"/>
          <w:sz w:val="20"/>
        </w:rPr>
        <w:t> </w:t>
      </w:r>
      <w:r>
        <w:rPr>
          <w:sz w:val="20"/>
        </w:rPr>
        <w:t>de</w:t>
      </w:r>
      <w:r>
        <w:rPr>
          <w:spacing w:val="-1"/>
          <w:sz w:val="20"/>
        </w:rPr>
        <w:t> </w:t>
      </w:r>
      <w:r>
        <w:rPr>
          <w:sz w:val="20"/>
        </w:rPr>
        <w:t>adolescentes</w:t>
      </w:r>
      <w:r>
        <w:rPr>
          <w:spacing w:val="-1"/>
          <w:sz w:val="20"/>
        </w:rPr>
        <w:t> </w:t>
      </w:r>
      <w:r>
        <w:rPr>
          <w:sz w:val="20"/>
        </w:rPr>
        <w:t>nos</w:t>
      </w:r>
      <w:r>
        <w:rPr>
          <w:spacing w:val="-1"/>
          <w:sz w:val="20"/>
        </w:rPr>
        <w:t> </w:t>
      </w:r>
      <w:r>
        <w:rPr>
          <w:sz w:val="20"/>
        </w:rPr>
        <w:t>casos</w:t>
      </w:r>
      <w:r>
        <w:rPr>
          <w:spacing w:val="-1"/>
          <w:sz w:val="20"/>
        </w:rPr>
        <w:t> </w:t>
      </w:r>
      <w:r>
        <w:rPr>
          <w:sz w:val="20"/>
        </w:rPr>
        <w:t>vedados</w:t>
      </w:r>
      <w:r>
        <w:rPr>
          <w:spacing w:val="-1"/>
          <w:sz w:val="20"/>
        </w:rPr>
        <w:t> </w:t>
      </w:r>
      <w:r>
        <w:rPr>
          <w:sz w:val="20"/>
        </w:rPr>
        <w:t>pela</w:t>
      </w:r>
      <w:r>
        <w:rPr>
          <w:spacing w:val="-1"/>
          <w:sz w:val="20"/>
        </w:rPr>
        <w:t> </w:t>
      </w:r>
      <w:r>
        <w:rPr>
          <w:sz w:val="20"/>
        </w:rPr>
        <w:t>legislação</w:t>
      </w:r>
      <w:r>
        <w:rPr>
          <w:spacing w:val="-1"/>
          <w:sz w:val="20"/>
        </w:rPr>
        <w:t> </w:t>
      </w:r>
      <w:r>
        <w:rPr>
          <w:sz w:val="20"/>
        </w:rPr>
        <w:t>trabalhista;</w:t>
      </w:r>
    </w:p>
    <w:p>
      <w:pPr>
        <w:pStyle w:val="ListParagraph"/>
        <w:numPr>
          <w:ilvl w:val="2"/>
          <w:numId w:val="3"/>
        </w:numPr>
        <w:tabs>
          <w:tab w:pos="826" w:val="left" w:leader="none"/>
        </w:tabs>
        <w:spacing w:line="240" w:lineRule="auto" w:before="2" w:after="0"/>
        <w:ind w:left="825"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1"/>
          <w:sz w:val="20"/>
        </w:rPr>
        <w:t> </w:t>
      </w:r>
      <w:r>
        <w:rPr>
          <w:sz w:val="20"/>
        </w:rPr>
        <w:t>de</w:t>
      </w:r>
      <w:r>
        <w:rPr>
          <w:spacing w:val="-2"/>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de</w:t>
      </w:r>
      <w:r>
        <w:rPr>
          <w:spacing w:val="-2"/>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z w:val="20"/>
        </w:rPr>
        <w:t>jurídica;</w:t>
      </w:r>
    </w:p>
    <w:p>
      <w:pPr>
        <w:pStyle w:val="ListParagraph"/>
        <w:numPr>
          <w:ilvl w:val="2"/>
          <w:numId w:val="3"/>
        </w:numPr>
        <w:tabs>
          <w:tab w:pos="848" w:val="left" w:leader="none"/>
        </w:tabs>
        <w:spacing w:line="280" w:lineRule="auto" w:before="40" w:after="0"/>
        <w:ind w:left="329" w:right="433" w:firstLine="0"/>
        <w:jc w:val="both"/>
        <w:rPr>
          <w:sz w:val="20"/>
        </w:rPr>
      </w:pPr>
      <w:r>
        <w:rPr>
          <w:sz w:val="20"/>
        </w:rPr>
        <w:t>não poderá participar, direta ou indiretamente, da licitação ou da execução do contrato agente público do órgão ou entidade contratante, devendo ser observadas as situações que</w:t>
      </w:r>
      <w:r>
        <w:rPr>
          <w:spacing w:val="1"/>
          <w:sz w:val="20"/>
        </w:rPr>
        <w:t> </w:t>
      </w:r>
      <w:r>
        <w:rPr>
          <w:sz w:val="20"/>
        </w:rPr>
        <w:t>possam configurar conflito de interesses no exercício ou após o exercício do cargo ou emprego, nos termos da legislação que disciplina a matéria, conforme </w:t>
      </w:r>
      <w:hyperlink r:id="rId8">
        <w:r>
          <w:rPr>
            <w:color w:val="000080"/>
            <w:sz w:val="20"/>
          </w:rPr>
          <w:t>§ </w:t>
        </w:r>
        <w:r>
          <w:rPr>
            <w:color w:val="000080"/>
            <w:sz w:val="20"/>
            <w:u w:val="single" w:color="000080"/>
          </w:rPr>
          <w:t>1º do art. 9º da Lei nº 14.133,</w:t>
        </w:r>
      </w:hyperlink>
      <w:r>
        <w:rPr>
          <w:color w:val="000080"/>
          <w:spacing w:val="-47"/>
          <w:sz w:val="20"/>
        </w:rPr>
        <w:t> </w:t>
      </w:r>
      <w:hyperlink r:id="rId8">
        <w:r>
          <w:rPr>
            <w:color w:val="000080"/>
            <w:sz w:val="20"/>
            <w:u w:val="single" w:color="000080"/>
          </w:rPr>
          <w:t>de</w:t>
        </w:r>
        <w:r>
          <w:rPr>
            <w:color w:val="000080"/>
            <w:spacing w:val="-1"/>
            <w:sz w:val="20"/>
            <w:u w:val="single" w:color="000080"/>
          </w:rPr>
          <w:t> </w:t>
        </w:r>
        <w:r>
          <w:rPr>
            <w:color w:val="000080"/>
            <w:sz w:val="20"/>
            <w:u w:val="single" w:color="000080"/>
          </w:rPr>
          <w:t>2021</w:t>
        </w:r>
      </w:hyperlink>
      <w:r>
        <w:rPr>
          <w:sz w:val="20"/>
        </w:rPr>
        <w:t>;</w:t>
      </w:r>
    </w:p>
    <w:p>
      <w:pPr>
        <w:pStyle w:val="ListParagraph"/>
        <w:numPr>
          <w:ilvl w:val="2"/>
          <w:numId w:val="3"/>
        </w:numPr>
        <w:tabs>
          <w:tab w:pos="932" w:val="left" w:leader="none"/>
        </w:tabs>
        <w:spacing w:line="240" w:lineRule="auto" w:before="3" w:after="0"/>
        <w:ind w:left="931" w:right="0" w:hanging="601"/>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z w:val="20"/>
        </w:rPr>
        <w:t>2021.</w:t>
      </w:r>
    </w:p>
    <w:p>
      <w:pPr>
        <w:pStyle w:val="ListParagraph"/>
        <w:numPr>
          <w:ilvl w:val="1"/>
          <w:numId w:val="3"/>
        </w:numPr>
        <w:tabs>
          <w:tab w:pos="685" w:val="left" w:leader="none"/>
        </w:tabs>
        <w:spacing w:line="280" w:lineRule="auto" w:before="40" w:after="0"/>
        <w:ind w:left="329" w:right="433" w:firstLine="0"/>
        <w:jc w:val="both"/>
        <w:rPr>
          <w:sz w:val="20"/>
        </w:rPr>
      </w:pPr>
      <w:r>
        <w:rPr>
          <w:sz w:val="20"/>
        </w:rPr>
        <w:t>O impedimento de que trata o item 2.7.2 será também aplicado ao licitante que atue em substituição a outra pessoa, física ou jurídica, com o intuito de burlar a efetividade da sanção a</w:t>
      </w:r>
      <w:r>
        <w:rPr>
          <w:spacing w:val="1"/>
          <w:sz w:val="20"/>
        </w:rPr>
        <w:t> </w:t>
      </w:r>
      <w:r>
        <w:rPr>
          <w:sz w:val="20"/>
        </w:rPr>
        <w:t>ela</w:t>
      </w:r>
      <w:r>
        <w:rPr>
          <w:spacing w:val="-1"/>
          <w:sz w:val="20"/>
        </w:rPr>
        <w:t> </w:t>
      </w:r>
      <w:r>
        <w:rPr>
          <w:sz w:val="20"/>
        </w:rPr>
        <w:t>aplicada,</w:t>
      </w:r>
      <w:r>
        <w:rPr>
          <w:spacing w:val="-1"/>
          <w:sz w:val="20"/>
        </w:rPr>
        <w:t> </w:t>
      </w:r>
      <w:r>
        <w:rPr>
          <w:sz w:val="20"/>
        </w:rPr>
        <w:t>inclusive</w:t>
      </w:r>
      <w:r>
        <w:rPr>
          <w:spacing w:val="-1"/>
          <w:sz w:val="20"/>
        </w:rPr>
        <w:t> </w:t>
      </w:r>
      <w:r>
        <w:rPr>
          <w:sz w:val="20"/>
        </w:rPr>
        <w:t>a</w:t>
      </w:r>
      <w:r>
        <w:rPr>
          <w:spacing w:val="-1"/>
          <w:sz w:val="20"/>
        </w:rPr>
        <w:t> </w:t>
      </w:r>
      <w:r>
        <w:rPr>
          <w:sz w:val="20"/>
        </w:rPr>
        <w:t>sua</w:t>
      </w:r>
      <w:r>
        <w:rPr>
          <w:spacing w:val="-1"/>
          <w:sz w:val="20"/>
        </w:rPr>
        <w:t> </w:t>
      </w:r>
      <w:r>
        <w:rPr>
          <w:sz w:val="20"/>
        </w:rPr>
        <w:t>controladora,</w:t>
      </w:r>
      <w:r>
        <w:rPr>
          <w:spacing w:val="-1"/>
          <w:sz w:val="20"/>
        </w:rPr>
        <w:t> </w:t>
      </w:r>
      <w:r>
        <w:rPr>
          <w:sz w:val="20"/>
        </w:rPr>
        <w:t>controlada</w:t>
      </w:r>
      <w:r>
        <w:rPr>
          <w:spacing w:val="-1"/>
          <w:sz w:val="20"/>
        </w:rPr>
        <w:t> </w:t>
      </w:r>
      <w:r>
        <w:rPr>
          <w:sz w:val="20"/>
        </w:rPr>
        <w:t>ou</w:t>
      </w:r>
      <w:r>
        <w:rPr>
          <w:spacing w:val="-1"/>
          <w:sz w:val="20"/>
        </w:rPr>
        <w:t> </w:t>
      </w:r>
      <w:r>
        <w:rPr>
          <w:sz w:val="20"/>
        </w:rPr>
        <w:t>coligada,</w:t>
      </w:r>
      <w:r>
        <w:rPr>
          <w:spacing w:val="-1"/>
          <w:sz w:val="20"/>
        </w:rPr>
        <w:t> </w:t>
      </w:r>
      <w:r>
        <w:rPr>
          <w:sz w:val="20"/>
        </w:rPr>
        <w:t>desde</w:t>
      </w:r>
      <w:r>
        <w:rPr>
          <w:spacing w:val="-1"/>
          <w:sz w:val="20"/>
        </w:rPr>
        <w:t> </w:t>
      </w:r>
      <w:r>
        <w:rPr>
          <w:sz w:val="20"/>
        </w:rPr>
        <w:t>que</w:t>
      </w:r>
      <w:r>
        <w:rPr>
          <w:spacing w:val="-1"/>
          <w:sz w:val="20"/>
        </w:rPr>
        <w:t> </w:t>
      </w:r>
      <w:r>
        <w:rPr>
          <w:sz w:val="20"/>
        </w:rPr>
        <w:t>devidamente</w:t>
      </w:r>
      <w:r>
        <w:rPr>
          <w:spacing w:val="-1"/>
          <w:sz w:val="20"/>
        </w:rPr>
        <w:t> </w:t>
      </w:r>
      <w:r>
        <w:rPr>
          <w:sz w:val="20"/>
        </w:rPr>
        <w:t>comprovado</w:t>
      </w:r>
      <w:r>
        <w:rPr>
          <w:spacing w:val="-1"/>
          <w:sz w:val="20"/>
        </w:rPr>
        <w:t> </w:t>
      </w:r>
      <w:r>
        <w:rPr>
          <w:sz w:val="20"/>
        </w:rPr>
        <w:t>o</w:t>
      </w:r>
      <w:r>
        <w:rPr>
          <w:spacing w:val="-1"/>
          <w:sz w:val="20"/>
        </w:rPr>
        <w:t> </w:t>
      </w:r>
      <w:r>
        <w:rPr>
          <w:sz w:val="20"/>
        </w:rPr>
        <w:t>ilícito</w:t>
      </w:r>
      <w:r>
        <w:rPr>
          <w:spacing w:val="-1"/>
          <w:sz w:val="20"/>
        </w:rPr>
        <w:t> </w:t>
      </w:r>
      <w:r>
        <w:rPr>
          <w:sz w:val="20"/>
        </w:rPr>
        <w:t>ou</w:t>
      </w:r>
      <w:r>
        <w:rPr>
          <w:spacing w:val="-1"/>
          <w:sz w:val="20"/>
        </w:rPr>
        <w:t> </w:t>
      </w:r>
      <w:r>
        <w:rPr>
          <w:sz w:val="20"/>
        </w:rPr>
        <w:t>a</w:t>
      </w:r>
      <w:r>
        <w:rPr>
          <w:spacing w:val="-1"/>
          <w:sz w:val="20"/>
        </w:rPr>
        <w:t> </w:t>
      </w:r>
      <w:r>
        <w:rPr>
          <w:sz w:val="20"/>
        </w:rPr>
        <w:t>utilização</w:t>
      </w:r>
      <w:r>
        <w:rPr>
          <w:spacing w:val="-1"/>
          <w:sz w:val="20"/>
        </w:rPr>
        <w:t> </w:t>
      </w:r>
      <w:r>
        <w:rPr>
          <w:sz w:val="20"/>
        </w:rPr>
        <w:t>fraudulenta</w:t>
      </w:r>
      <w:r>
        <w:rPr>
          <w:spacing w:val="-1"/>
          <w:sz w:val="20"/>
        </w:rPr>
        <w:t> </w:t>
      </w:r>
      <w:r>
        <w:rPr>
          <w:sz w:val="20"/>
        </w:rPr>
        <w:t>da</w:t>
      </w:r>
      <w:r>
        <w:rPr>
          <w:spacing w:val="-1"/>
          <w:sz w:val="20"/>
        </w:rPr>
        <w:t> </w:t>
      </w:r>
      <w:r>
        <w:rPr>
          <w:sz w:val="20"/>
        </w:rPr>
        <w:t>personalidade</w:t>
      </w:r>
      <w:r>
        <w:rPr>
          <w:spacing w:val="-1"/>
          <w:sz w:val="20"/>
        </w:rPr>
        <w:t> </w:t>
      </w:r>
      <w:r>
        <w:rPr>
          <w:sz w:val="20"/>
        </w:rPr>
        <w:t>jurídica</w:t>
      </w:r>
      <w:r>
        <w:rPr>
          <w:spacing w:val="-1"/>
          <w:sz w:val="20"/>
        </w:rPr>
        <w:t> </w:t>
      </w:r>
      <w:r>
        <w:rPr>
          <w:sz w:val="20"/>
        </w:rPr>
        <w:t>do</w:t>
      </w:r>
      <w:r>
        <w:rPr>
          <w:spacing w:val="-1"/>
          <w:sz w:val="20"/>
        </w:rPr>
        <w:t> </w:t>
      </w:r>
      <w:r>
        <w:rPr>
          <w:sz w:val="20"/>
        </w:rPr>
        <w:t>licitante.</w:t>
      </w:r>
    </w:p>
    <w:p>
      <w:pPr>
        <w:pStyle w:val="ListParagraph"/>
        <w:numPr>
          <w:ilvl w:val="1"/>
          <w:numId w:val="3"/>
        </w:numPr>
        <w:tabs>
          <w:tab w:pos="688" w:val="left" w:leader="none"/>
        </w:tabs>
        <w:spacing w:line="280" w:lineRule="auto" w:before="2" w:after="0"/>
        <w:ind w:left="329" w:right="433" w:firstLine="0"/>
        <w:jc w:val="both"/>
        <w:rPr>
          <w:sz w:val="20"/>
        </w:rPr>
      </w:pPr>
      <w:r>
        <w:rPr>
          <w:sz w:val="20"/>
        </w:rPr>
        <w:t>A critério da Administração e exclusivamente a seu serviço, o autor dos projetos e a empresa a que se referem os itens 2.8.3 e 2.8.4 poderão participar no apoio das atividades de</w:t>
      </w:r>
      <w:r>
        <w:rPr>
          <w:spacing w:val="1"/>
          <w:sz w:val="20"/>
        </w:rPr>
        <w:t> </w:t>
      </w:r>
      <w:r>
        <w:rPr>
          <w:sz w:val="20"/>
        </w:rPr>
        <w:t>planejamento</w:t>
      </w:r>
      <w:r>
        <w:rPr>
          <w:spacing w:val="-2"/>
          <w:sz w:val="20"/>
        </w:rPr>
        <w:t> </w:t>
      </w:r>
      <w:r>
        <w:rPr>
          <w:sz w:val="20"/>
        </w:rPr>
        <w:t>da</w:t>
      </w:r>
      <w:r>
        <w:rPr>
          <w:spacing w:val="-1"/>
          <w:sz w:val="20"/>
        </w:rPr>
        <w:t> </w:t>
      </w:r>
      <w:r>
        <w:rPr>
          <w:sz w:val="20"/>
        </w:rPr>
        <w:t>contratação,</w:t>
      </w:r>
      <w:r>
        <w:rPr>
          <w:spacing w:val="-1"/>
          <w:sz w:val="20"/>
        </w:rPr>
        <w:t> </w:t>
      </w:r>
      <w:r>
        <w:rPr>
          <w:sz w:val="20"/>
        </w:rPr>
        <w:t>de</w:t>
      </w:r>
      <w:r>
        <w:rPr>
          <w:spacing w:val="-1"/>
          <w:sz w:val="20"/>
        </w:rPr>
        <w:t> </w:t>
      </w:r>
      <w:r>
        <w:rPr>
          <w:sz w:val="20"/>
        </w:rPr>
        <w:t>execução</w:t>
      </w:r>
      <w:r>
        <w:rPr>
          <w:spacing w:val="-1"/>
          <w:sz w:val="20"/>
        </w:rPr>
        <w:t> </w:t>
      </w:r>
      <w:r>
        <w:rPr>
          <w:sz w:val="20"/>
        </w:rPr>
        <w:t>da</w:t>
      </w:r>
      <w:r>
        <w:rPr>
          <w:spacing w:val="-1"/>
          <w:sz w:val="20"/>
        </w:rPr>
        <w:t> </w:t>
      </w:r>
      <w:r>
        <w:rPr>
          <w:sz w:val="20"/>
        </w:rPr>
        <w:t>licitação</w:t>
      </w:r>
      <w:r>
        <w:rPr>
          <w:spacing w:val="-1"/>
          <w:sz w:val="20"/>
        </w:rPr>
        <w:t> </w:t>
      </w:r>
      <w:r>
        <w:rPr>
          <w:sz w:val="20"/>
        </w:rPr>
        <w:t>ou</w:t>
      </w:r>
      <w:r>
        <w:rPr>
          <w:spacing w:val="-1"/>
          <w:sz w:val="20"/>
        </w:rPr>
        <w:t> </w:t>
      </w:r>
      <w:r>
        <w:rPr>
          <w:sz w:val="20"/>
        </w:rPr>
        <w:t>de</w:t>
      </w:r>
      <w:r>
        <w:rPr>
          <w:spacing w:val="-1"/>
          <w:sz w:val="20"/>
        </w:rPr>
        <w:t> </w:t>
      </w:r>
      <w:r>
        <w:rPr>
          <w:sz w:val="20"/>
        </w:rPr>
        <w:t>gestão</w:t>
      </w:r>
      <w:r>
        <w:rPr>
          <w:spacing w:val="-1"/>
          <w:sz w:val="20"/>
        </w:rPr>
        <w:t> </w:t>
      </w:r>
      <w:r>
        <w:rPr>
          <w:sz w:val="20"/>
        </w:rPr>
        <w:t>do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sob</w:t>
      </w:r>
      <w:r>
        <w:rPr>
          <w:spacing w:val="-1"/>
          <w:sz w:val="20"/>
        </w:rPr>
        <w:t> </w:t>
      </w:r>
      <w:r>
        <w:rPr>
          <w:sz w:val="20"/>
        </w:rPr>
        <w:t>supervisão</w:t>
      </w:r>
      <w:r>
        <w:rPr>
          <w:spacing w:val="-1"/>
          <w:sz w:val="20"/>
        </w:rPr>
        <w:t> </w:t>
      </w:r>
      <w:r>
        <w:rPr>
          <w:sz w:val="20"/>
        </w:rPr>
        <w:t>exclusiva</w:t>
      </w:r>
      <w:r>
        <w:rPr>
          <w:spacing w:val="-1"/>
          <w:sz w:val="20"/>
        </w:rPr>
        <w:t> </w:t>
      </w:r>
      <w:r>
        <w:rPr>
          <w:sz w:val="20"/>
        </w:rPr>
        <w:t>de</w:t>
      </w:r>
      <w:r>
        <w:rPr>
          <w:spacing w:val="-1"/>
          <w:sz w:val="20"/>
        </w:rPr>
        <w:t> </w:t>
      </w:r>
      <w:r>
        <w:rPr>
          <w:sz w:val="20"/>
        </w:rPr>
        <w:t>agentes</w:t>
      </w:r>
      <w:r>
        <w:rPr>
          <w:spacing w:val="-2"/>
          <w:sz w:val="20"/>
        </w:rPr>
        <w:t> </w:t>
      </w:r>
      <w:r>
        <w:rPr>
          <w:sz w:val="20"/>
        </w:rPr>
        <w:t>públicos</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p>
    <w:p>
      <w:pPr>
        <w:pStyle w:val="ListParagraph"/>
        <w:numPr>
          <w:ilvl w:val="1"/>
          <w:numId w:val="3"/>
        </w:numPr>
        <w:tabs>
          <w:tab w:pos="782" w:val="left" w:leader="none"/>
        </w:tabs>
        <w:spacing w:line="240" w:lineRule="auto" w:before="2" w:after="0"/>
        <w:ind w:left="781" w:right="0" w:hanging="451"/>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z w:val="20"/>
        </w:rPr>
        <w:t>econômico.</w:t>
      </w:r>
    </w:p>
    <w:p>
      <w:pPr>
        <w:pStyle w:val="ListParagraph"/>
        <w:numPr>
          <w:ilvl w:val="1"/>
          <w:numId w:val="3"/>
        </w:numPr>
        <w:tabs>
          <w:tab w:pos="774" w:val="left" w:leader="none"/>
        </w:tabs>
        <w:spacing w:line="280" w:lineRule="auto" w:before="40" w:after="0"/>
        <w:ind w:left="329" w:right="433" w:firstLine="0"/>
        <w:jc w:val="both"/>
        <w:rPr>
          <w:sz w:val="20"/>
        </w:rPr>
      </w:pPr>
      <w:r>
        <w:rPr>
          <w:sz w:val="20"/>
        </w:rPr>
        <w:t>O disposto nos itens 2.7.3 e 2.7.4 não impede a licitação ou a contratação de serviço que inclua como encargo do contratado a elaboração do projeto básico e do projeto executivo, nas</w:t>
      </w:r>
      <w:r>
        <w:rPr>
          <w:spacing w:val="-47"/>
          <w:sz w:val="20"/>
        </w:rPr>
        <w:t> </w:t>
      </w:r>
      <w:r>
        <w:rPr>
          <w:sz w:val="20"/>
        </w:rPr>
        <w:t>contratações</w:t>
      </w:r>
      <w:r>
        <w:rPr>
          <w:spacing w:val="-1"/>
          <w:sz w:val="20"/>
        </w:rPr>
        <w:t> </w:t>
      </w:r>
      <w:r>
        <w:rPr>
          <w:sz w:val="20"/>
        </w:rPr>
        <w:t>integradas,</w:t>
      </w:r>
      <w:r>
        <w:rPr>
          <w:spacing w:val="-1"/>
          <w:sz w:val="20"/>
        </w:rPr>
        <w:t> </w:t>
      </w:r>
      <w:r>
        <w:rPr>
          <w:sz w:val="20"/>
        </w:rPr>
        <w:t>e</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nos</w:t>
      </w:r>
      <w:r>
        <w:rPr>
          <w:spacing w:val="-1"/>
          <w:sz w:val="20"/>
        </w:rPr>
        <w:t> </w:t>
      </w:r>
      <w:r>
        <w:rPr>
          <w:sz w:val="20"/>
        </w:rPr>
        <w:t>demais</w:t>
      </w:r>
      <w:r>
        <w:rPr>
          <w:spacing w:val="-1"/>
          <w:sz w:val="20"/>
        </w:rPr>
        <w:t> </w:t>
      </w:r>
      <w:r>
        <w:rPr>
          <w:sz w:val="20"/>
        </w:rPr>
        <w:t>regimes</w:t>
      </w:r>
      <w:r>
        <w:rPr>
          <w:spacing w:val="-1"/>
          <w:sz w:val="20"/>
        </w:rPr>
        <w:t> </w:t>
      </w:r>
      <w:r>
        <w:rPr>
          <w:sz w:val="20"/>
        </w:rPr>
        <w:t>de</w:t>
      </w:r>
      <w:r>
        <w:rPr>
          <w:spacing w:val="-1"/>
          <w:sz w:val="20"/>
        </w:rPr>
        <w:t> </w:t>
      </w:r>
      <w:r>
        <w:rPr>
          <w:sz w:val="20"/>
        </w:rPr>
        <w:t>execução.</w:t>
      </w:r>
    </w:p>
    <w:p>
      <w:pPr>
        <w:pStyle w:val="ListParagraph"/>
        <w:numPr>
          <w:ilvl w:val="1"/>
          <w:numId w:val="3"/>
        </w:numPr>
        <w:tabs>
          <w:tab w:pos="809" w:val="left" w:leader="none"/>
        </w:tabs>
        <w:spacing w:line="280" w:lineRule="auto" w:before="2" w:after="0"/>
        <w:ind w:left="329" w:right="418" w:firstLine="0"/>
        <w:jc w:val="both"/>
        <w:rPr>
          <w:sz w:val="20"/>
        </w:rPr>
      </w:pPr>
      <w:r>
        <w:rPr>
          <w:sz w:val="20"/>
        </w:rPr>
        <w:t>Em licitações e contratações realizadas no âmbito de projetos e programas parcialmente financiados por agência oficial de cooperação estrangeira ou por organismo financeiro</w:t>
      </w:r>
      <w:r>
        <w:rPr>
          <w:spacing w:val="1"/>
          <w:sz w:val="20"/>
        </w:rPr>
        <w:t> </w:t>
      </w:r>
      <w:r>
        <w:rPr>
          <w:sz w:val="20"/>
        </w:rPr>
        <w:t>internacional com recursos do financiamento ou da contrapartida nacional, não poderá participar pessoa física ou jurídica que integre o rol de pessoas sancionadas por essas entidades ou</w:t>
      </w:r>
      <w:r>
        <w:rPr>
          <w:spacing w:val="1"/>
          <w:sz w:val="20"/>
        </w:rPr>
        <w:t> </w:t>
      </w:r>
      <w:r>
        <w:rPr>
          <w:sz w:val="20"/>
        </w:rPr>
        <w:t>que</w:t>
      </w:r>
      <w:r>
        <w:rPr>
          <w:spacing w:val="-1"/>
          <w:sz w:val="20"/>
        </w:rPr>
        <w:t> </w:t>
      </w:r>
      <w:r>
        <w:rPr>
          <w:sz w:val="20"/>
        </w:rPr>
        <w:t>seja</w:t>
      </w:r>
      <w:r>
        <w:rPr>
          <w:spacing w:val="-1"/>
          <w:sz w:val="20"/>
        </w:rPr>
        <w:t> </w:t>
      </w:r>
      <w:r>
        <w:rPr>
          <w:sz w:val="20"/>
        </w:rPr>
        <w:t>declarada</w:t>
      </w:r>
      <w:r>
        <w:rPr>
          <w:spacing w:val="-1"/>
          <w:sz w:val="20"/>
        </w:rPr>
        <w:t> </w:t>
      </w:r>
      <w:r>
        <w:rPr>
          <w:sz w:val="20"/>
        </w:rPr>
        <w:t>inidônea</w:t>
      </w:r>
      <w:r>
        <w:rPr>
          <w:spacing w:val="-1"/>
          <w:sz w:val="20"/>
        </w:rPr>
        <w:t> </w:t>
      </w:r>
      <w:r>
        <w:rPr>
          <w:sz w:val="20"/>
        </w:rPr>
        <w:t>nos</w:t>
      </w:r>
      <w:r>
        <w:rPr>
          <w:spacing w:val="-1"/>
          <w:sz w:val="20"/>
        </w:rPr>
        <w:t> </w:t>
      </w:r>
      <w:r>
        <w:rPr>
          <w:sz w:val="20"/>
        </w:rPr>
        <w:t>termos</w:t>
      </w:r>
      <w:r>
        <w:rPr>
          <w:spacing w:val="-1"/>
          <w:sz w:val="20"/>
        </w:rPr>
        <w:t> </w:t>
      </w:r>
      <w:r>
        <w:rPr>
          <w:sz w:val="20"/>
        </w:rPr>
        <w:t>da</w:t>
      </w:r>
      <w:r>
        <w:rPr>
          <w:color w:val="000080"/>
          <w:sz w:val="20"/>
        </w:rPr>
        <w:t>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14.133/2021</w:t>
        </w:r>
      </w:hyperlink>
      <w:r>
        <w:rPr>
          <w:sz w:val="20"/>
        </w:rPr>
        <w:t>.</w:t>
      </w:r>
    </w:p>
    <w:p>
      <w:pPr>
        <w:pStyle w:val="ListParagraph"/>
        <w:numPr>
          <w:ilvl w:val="1"/>
          <w:numId w:val="3"/>
        </w:numPr>
        <w:tabs>
          <w:tab w:pos="801" w:val="left" w:leader="none"/>
        </w:tabs>
        <w:spacing w:line="280" w:lineRule="auto" w:before="2" w:after="0"/>
        <w:ind w:left="329" w:right="448" w:firstLine="0"/>
        <w:jc w:val="both"/>
        <w:rPr>
          <w:sz w:val="20"/>
        </w:rPr>
      </w:pPr>
      <w:r>
        <w:rPr>
          <w:sz w:val="20"/>
        </w:rPr>
        <w:t>A vedação de que trata o item 2.7.8 estende-se a terceiro que auxilie a condução da contratação na qualidade de integrante de equipe de apoio, profissional especializado ou</w:t>
      </w:r>
      <w:r>
        <w:rPr>
          <w:spacing w:val="1"/>
          <w:sz w:val="20"/>
        </w:rPr>
        <w:t> </w:t>
      </w:r>
      <w:r>
        <w:rPr>
          <w:sz w:val="20"/>
        </w:rPr>
        <w:t>funcionário</w:t>
      </w:r>
      <w:r>
        <w:rPr>
          <w:spacing w:val="-1"/>
          <w:sz w:val="20"/>
        </w:rPr>
        <w:t> </w:t>
      </w:r>
      <w:r>
        <w:rPr>
          <w:sz w:val="20"/>
        </w:rPr>
        <w:t>ou</w:t>
      </w:r>
      <w:r>
        <w:rPr>
          <w:spacing w:val="-1"/>
          <w:sz w:val="20"/>
        </w:rPr>
        <w:t> </w:t>
      </w:r>
      <w:r>
        <w:rPr>
          <w:sz w:val="20"/>
        </w:rPr>
        <w:t>representante</w:t>
      </w:r>
      <w:r>
        <w:rPr>
          <w:spacing w:val="-1"/>
          <w:sz w:val="20"/>
        </w:rPr>
        <w:t> </w:t>
      </w:r>
      <w:r>
        <w:rPr>
          <w:sz w:val="20"/>
        </w:rPr>
        <w:t>de</w:t>
      </w:r>
      <w:r>
        <w:rPr>
          <w:spacing w:val="-1"/>
          <w:sz w:val="20"/>
        </w:rPr>
        <w:t> </w:t>
      </w:r>
      <w:r>
        <w:rPr>
          <w:sz w:val="20"/>
        </w:rPr>
        <w:t>empresa</w:t>
      </w:r>
      <w:r>
        <w:rPr>
          <w:spacing w:val="-1"/>
          <w:sz w:val="20"/>
        </w:rPr>
        <w:t> </w:t>
      </w:r>
      <w:r>
        <w:rPr>
          <w:sz w:val="20"/>
        </w:rPr>
        <w:t>que</w:t>
      </w:r>
      <w:r>
        <w:rPr>
          <w:spacing w:val="-1"/>
          <w:sz w:val="20"/>
        </w:rPr>
        <w:t> </w:t>
      </w:r>
      <w:r>
        <w:rPr>
          <w:sz w:val="20"/>
        </w:rPr>
        <w:t>preste</w:t>
      </w:r>
      <w:r>
        <w:rPr>
          <w:spacing w:val="-1"/>
          <w:sz w:val="20"/>
        </w:rPr>
        <w:t> </w:t>
      </w:r>
      <w:r>
        <w:rPr>
          <w:sz w:val="20"/>
        </w:rPr>
        <w:t>assessoria</w:t>
      </w:r>
      <w:r>
        <w:rPr>
          <w:spacing w:val="-1"/>
          <w:sz w:val="20"/>
        </w:rPr>
        <w:t> </w:t>
      </w:r>
      <w:r>
        <w:rPr>
          <w:sz w:val="20"/>
        </w:rPr>
        <w:t>técnica.</w:t>
      </w:r>
    </w:p>
    <w:p>
      <w:pPr>
        <w:pStyle w:val="ListParagraph"/>
        <w:numPr>
          <w:ilvl w:val="1"/>
          <w:numId w:val="3"/>
        </w:numPr>
        <w:tabs>
          <w:tab w:pos="782" w:val="left" w:leader="none"/>
        </w:tabs>
        <w:spacing w:line="240" w:lineRule="auto" w:before="2" w:after="0"/>
        <w:ind w:left="781" w:right="0" w:hanging="451"/>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z w:val="20"/>
        </w:rPr>
        <w:t>consórcio.</w:t>
      </w:r>
    </w:p>
    <w:p>
      <w:pPr>
        <w:pStyle w:val="BodyText"/>
        <w:rPr>
          <w:sz w:val="22"/>
        </w:rPr>
      </w:pPr>
    </w:p>
    <w:p>
      <w:pPr>
        <w:pStyle w:val="BodyText"/>
        <w:spacing w:before="7"/>
        <w:rPr>
          <w:sz w:val="22"/>
        </w:rPr>
      </w:pPr>
    </w:p>
    <w:p>
      <w:pPr>
        <w:pStyle w:val="Heading2"/>
        <w:numPr>
          <w:ilvl w:val="0"/>
          <w:numId w:val="1"/>
        </w:numPr>
        <w:tabs>
          <w:tab w:pos="720" w:val="left" w:leader="none"/>
        </w:tabs>
        <w:spacing w:line="240" w:lineRule="auto" w:before="0" w:after="0"/>
        <w:ind w:left="720" w:right="0" w:hanging="241"/>
        <w:jc w:val="left"/>
      </w:pPr>
      <w:r>
        <w:rPr>
          <w:spacing w:val="-1"/>
        </w:rPr>
        <w:t>DAS DECLARAÇÕES E DA</w:t>
      </w:r>
      <w:r>
        <w:rPr>
          <w:spacing w:val="-23"/>
        </w:rPr>
        <w:t> </w:t>
      </w:r>
      <w:r>
        <w:rPr>
          <w:spacing w:val="-1"/>
        </w:rPr>
        <w:t>APRESENTAÇÃO DA</w:t>
      </w:r>
      <w:r>
        <w:rPr>
          <w:spacing w:val="-12"/>
        </w:rPr>
        <w:t> </w:t>
      </w:r>
      <w:r>
        <w:rPr/>
        <w:t>PROPOSTA</w:t>
      </w:r>
    </w:p>
    <w:p>
      <w:pPr>
        <w:pStyle w:val="BodyText"/>
        <w:rPr>
          <w:b/>
          <w:sz w:val="26"/>
        </w:rPr>
      </w:pPr>
    </w:p>
    <w:p>
      <w:pPr>
        <w:pStyle w:val="BodyText"/>
        <w:spacing w:before="3"/>
        <w:rPr>
          <w:b/>
          <w:sz w:val="26"/>
        </w:rPr>
      </w:pPr>
    </w:p>
    <w:p>
      <w:pPr>
        <w:pStyle w:val="ListParagraph"/>
        <w:numPr>
          <w:ilvl w:val="1"/>
          <w:numId w:val="4"/>
        </w:numPr>
        <w:tabs>
          <w:tab w:pos="680" w:val="left" w:leader="none"/>
        </w:tabs>
        <w:spacing w:line="240" w:lineRule="auto" w:before="0" w:after="0"/>
        <w:ind w:left="679" w:right="0" w:hanging="351"/>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z w:val="20"/>
        </w:rPr>
        <w:t>julgamento.</w:t>
      </w:r>
    </w:p>
    <w:p>
      <w:pPr>
        <w:pStyle w:val="ListParagraph"/>
        <w:numPr>
          <w:ilvl w:val="1"/>
          <w:numId w:val="4"/>
        </w:numPr>
        <w:tabs>
          <w:tab w:pos="699" w:val="left" w:leader="none"/>
        </w:tabs>
        <w:spacing w:line="280" w:lineRule="auto" w:before="40" w:after="0"/>
        <w:ind w:left="329" w:right="432" w:firstLine="0"/>
        <w:jc w:val="both"/>
        <w:rPr>
          <w:sz w:val="20"/>
        </w:rPr>
      </w:pPr>
      <w:r>
        <w:rPr>
          <w:sz w:val="20"/>
        </w:rPr>
        <w:t>Os licitantes encaminharão, exclusivamente por meio do sistema eletrônico, a proposta com o preço ou o percentual de desconto, conforme o critério de julgamento adotado neste</w:t>
      </w:r>
      <w:r>
        <w:rPr>
          <w:spacing w:val="1"/>
          <w:sz w:val="20"/>
        </w:rPr>
        <w:t> </w:t>
      </w:r>
      <w:r>
        <w:rPr>
          <w:sz w:val="20"/>
        </w:rPr>
        <w:t>Edital,</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e</w:t>
      </w:r>
      <w:r>
        <w:rPr>
          <w:spacing w:val="-1"/>
          <w:sz w:val="20"/>
        </w:rPr>
        <w:t> </w:t>
      </w:r>
      <w:r>
        <w:rPr>
          <w:sz w:val="20"/>
        </w:rPr>
        <w:t>o</w:t>
      </w:r>
      <w:r>
        <w:rPr>
          <w:spacing w:val="-1"/>
          <w:sz w:val="20"/>
        </w:rPr>
        <w:t> </w:t>
      </w:r>
      <w:r>
        <w:rPr>
          <w:sz w:val="20"/>
        </w:rPr>
        <w:t>horário</w:t>
      </w:r>
      <w:r>
        <w:rPr>
          <w:spacing w:val="-1"/>
          <w:sz w:val="20"/>
        </w:rPr>
        <w:t> </w:t>
      </w:r>
      <w:r>
        <w:rPr>
          <w:sz w:val="20"/>
        </w:rPr>
        <w:t>estabelecidos</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p>
    <w:p>
      <w:pPr>
        <w:pStyle w:val="ListParagraph"/>
        <w:numPr>
          <w:ilvl w:val="1"/>
          <w:numId w:val="4"/>
        </w:numPr>
        <w:tabs>
          <w:tab w:pos="675" w:val="left" w:leader="none"/>
        </w:tabs>
        <w:spacing w:line="240" w:lineRule="auto" w:before="2" w:after="0"/>
        <w:ind w:left="67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z w:val="20"/>
        </w:rPr>
        <w:t>que:</w:t>
      </w:r>
    </w:p>
    <w:p>
      <w:pPr>
        <w:pStyle w:val="ListParagraph"/>
        <w:numPr>
          <w:ilvl w:val="2"/>
          <w:numId w:val="4"/>
        </w:numPr>
        <w:tabs>
          <w:tab w:pos="848" w:val="left" w:leader="none"/>
        </w:tabs>
        <w:spacing w:line="280" w:lineRule="auto" w:before="40" w:after="0"/>
        <w:ind w:left="329" w:right="419" w:firstLine="0"/>
        <w:jc w:val="both"/>
        <w:rPr>
          <w:sz w:val="20"/>
        </w:rPr>
      </w:pPr>
      <w:r>
        <w:rPr>
          <w:sz w:val="20"/>
        </w:rPr>
        <w:t>está ciente e concorda com as condições contidas no edital e seus anexos, bem como de que a proposta apresentada compreende a integralidade dos custos para atendimento dos</w:t>
      </w:r>
      <w:r>
        <w:rPr>
          <w:spacing w:val="1"/>
          <w:sz w:val="20"/>
        </w:rPr>
        <w:t> </w:t>
      </w:r>
      <w:r>
        <w:rPr>
          <w:sz w:val="20"/>
        </w:rPr>
        <w:t>direitos trabalhistas assegurados na Constituição Federal, nas leis trabalhistas, nas normas infralegais, nas convenções coletivas de trabalho e nos termos de ajustamento de conduta vigentes</w:t>
      </w:r>
      <w:r>
        <w:rPr>
          <w:spacing w:val="-48"/>
          <w:sz w:val="20"/>
        </w:rPr>
        <w:t> </w:t>
      </w:r>
      <w:r>
        <w:rPr>
          <w:sz w:val="20"/>
        </w:rPr>
        <w:t>na</w:t>
      </w:r>
      <w:r>
        <w:rPr>
          <w:spacing w:val="-1"/>
          <w:sz w:val="20"/>
        </w:rPr>
        <w:t> </w:t>
      </w:r>
      <w:r>
        <w:rPr>
          <w:sz w:val="20"/>
        </w:rPr>
        <w:t>data</w:t>
      </w:r>
      <w:r>
        <w:rPr>
          <w:spacing w:val="-1"/>
          <w:sz w:val="20"/>
        </w:rPr>
        <w:t> </w:t>
      </w:r>
      <w:r>
        <w:rPr>
          <w:sz w:val="20"/>
        </w:rPr>
        <w:t>de</w:t>
      </w:r>
      <w:r>
        <w:rPr>
          <w:spacing w:val="-1"/>
          <w:sz w:val="20"/>
        </w:rPr>
        <w:t> </w:t>
      </w:r>
      <w:r>
        <w:rPr>
          <w:sz w:val="20"/>
        </w:rPr>
        <w:t>sua</w:t>
      </w:r>
      <w:r>
        <w:rPr>
          <w:spacing w:val="-1"/>
          <w:sz w:val="20"/>
        </w:rPr>
        <w:t> </w:t>
      </w:r>
      <w:r>
        <w:rPr>
          <w:sz w:val="20"/>
        </w:rPr>
        <w:t>entrega</w:t>
      </w:r>
      <w:r>
        <w:rPr>
          <w:spacing w:val="-1"/>
          <w:sz w:val="20"/>
        </w:rPr>
        <w:t> </w:t>
      </w:r>
      <w:r>
        <w:rPr>
          <w:sz w:val="20"/>
        </w:rPr>
        <w:t>em</w:t>
      </w:r>
      <w:r>
        <w:rPr>
          <w:spacing w:val="-1"/>
          <w:sz w:val="20"/>
        </w:rPr>
        <w:t> </w:t>
      </w:r>
      <w:r>
        <w:rPr>
          <w:sz w:val="20"/>
        </w:rPr>
        <w:t>definitivo</w:t>
      </w:r>
      <w:r>
        <w:rPr>
          <w:spacing w:val="-1"/>
          <w:sz w:val="20"/>
        </w:rPr>
        <w:t> </w:t>
      </w:r>
      <w:r>
        <w:rPr>
          <w:sz w:val="20"/>
        </w:rPr>
        <w:t>e</w:t>
      </w:r>
      <w:r>
        <w:rPr>
          <w:spacing w:val="-1"/>
          <w:sz w:val="20"/>
        </w:rPr>
        <w:t> </w:t>
      </w:r>
      <w:r>
        <w:rPr>
          <w:sz w:val="20"/>
        </w:rPr>
        <w:t>que</w:t>
      </w:r>
      <w:r>
        <w:rPr>
          <w:spacing w:val="-1"/>
          <w:sz w:val="20"/>
        </w:rPr>
        <w:t> </w:t>
      </w:r>
      <w:r>
        <w:rPr>
          <w:sz w:val="20"/>
        </w:rPr>
        <w:t>cumpre</w:t>
      </w:r>
      <w:r>
        <w:rPr>
          <w:spacing w:val="-1"/>
          <w:sz w:val="20"/>
        </w:rPr>
        <w:t> </w:t>
      </w:r>
      <w:r>
        <w:rPr>
          <w:sz w:val="20"/>
        </w:rPr>
        <w:t>plenamente</w:t>
      </w:r>
      <w:r>
        <w:rPr>
          <w:spacing w:val="-1"/>
          <w:sz w:val="20"/>
        </w:rPr>
        <w:t> </w:t>
      </w:r>
      <w:r>
        <w:rPr>
          <w:sz w:val="20"/>
        </w:rPr>
        <w:t>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definidos</w:t>
      </w:r>
      <w:r>
        <w:rPr>
          <w:spacing w:val="-1"/>
          <w:sz w:val="20"/>
        </w:rPr>
        <w:t> </w:t>
      </w:r>
      <w:r>
        <w:rPr>
          <w:sz w:val="20"/>
        </w:rPr>
        <w:t>no</w:t>
      </w:r>
      <w:r>
        <w:rPr>
          <w:spacing w:val="-1"/>
          <w:sz w:val="20"/>
        </w:rPr>
        <w:t> </w:t>
      </w:r>
      <w:r>
        <w:rPr>
          <w:sz w:val="20"/>
        </w:rPr>
        <w:t>instrumento</w:t>
      </w:r>
      <w:r>
        <w:rPr>
          <w:spacing w:val="-1"/>
          <w:sz w:val="20"/>
        </w:rPr>
        <w:t> </w:t>
      </w:r>
      <w:r>
        <w:rPr>
          <w:sz w:val="20"/>
        </w:rPr>
        <w:t>convocatório;</w:t>
      </w:r>
    </w:p>
    <w:p>
      <w:pPr>
        <w:pStyle w:val="ListParagraph"/>
        <w:numPr>
          <w:ilvl w:val="2"/>
          <w:numId w:val="4"/>
        </w:numPr>
        <w:tabs>
          <w:tab w:pos="838" w:val="left" w:leader="none"/>
        </w:tabs>
        <w:spacing w:line="280" w:lineRule="auto" w:before="3" w:after="0"/>
        <w:ind w:left="329" w:right="433" w:firstLine="0"/>
        <w:jc w:val="both"/>
        <w:rPr>
          <w:sz w:val="20"/>
        </w:rPr>
      </w:pPr>
      <w:r>
        <w:rPr>
          <w:sz w:val="20"/>
        </w:rPr>
        <w:t>não</w:t>
      </w:r>
      <w:r>
        <w:rPr>
          <w:spacing w:val="6"/>
          <w:sz w:val="20"/>
        </w:rPr>
        <w:t> </w:t>
      </w:r>
      <w:r>
        <w:rPr>
          <w:sz w:val="20"/>
        </w:rPr>
        <w:t>emprega</w:t>
      </w:r>
      <w:r>
        <w:rPr>
          <w:spacing w:val="7"/>
          <w:sz w:val="20"/>
        </w:rPr>
        <w:t> </w:t>
      </w:r>
      <w:r>
        <w:rPr>
          <w:sz w:val="20"/>
        </w:rPr>
        <w:t>menor</w:t>
      </w:r>
      <w:r>
        <w:rPr>
          <w:spacing w:val="7"/>
          <w:sz w:val="20"/>
        </w:rPr>
        <w:t> </w:t>
      </w:r>
      <w:r>
        <w:rPr>
          <w:sz w:val="20"/>
        </w:rPr>
        <w:t>de</w:t>
      </w:r>
      <w:r>
        <w:rPr>
          <w:spacing w:val="6"/>
          <w:sz w:val="20"/>
        </w:rPr>
        <w:t> </w:t>
      </w:r>
      <w:r>
        <w:rPr>
          <w:sz w:val="20"/>
        </w:rPr>
        <w:t>18</w:t>
      </w:r>
      <w:r>
        <w:rPr>
          <w:spacing w:val="7"/>
          <w:sz w:val="20"/>
        </w:rPr>
        <w:t> </w:t>
      </w:r>
      <w:r>
        <w:rPr>
          <w:sz w:val="20"/>
        </w:rPr>
        <w:t>anos</w:t>
      </w:r>
      <w:r>
        <w:rPr>
          <w:spacing w:val="7"/>
          <w:sz w:val="20"/>
        </w:rPr>
        <w:t> </w:t>
      </w:r>
      <w:r>
        <w:rPr>
          <w:sz w:val="20"/>
        </w:rPr>
        <w:t>em</w:t>
      </w:r>
      <w:r>
        <w:rPr>
          <w:spacing w:val="7"/>
          <w:sz w:val="20"/>
        </w:rPr>
        <w:t> </w:t>
      </w:r>
      <w:r>
        <w:rPr>
          <w:sz w:val="20"/>
        </w:rPr>
        <w:t>trabalho</w:t>
      </w:r>
      <w:r>
        <w:rPr>
          <w:spacing w:val="6"/>
          <w:sz w:val="20"/>
        </w:rPr>
        <w:t> </w:t>
      </w:r>
      <w:r>
        <w:rPr>
          <w:sz w:val="20"/>
        </w:rPr>
        <w:t>noturno,</w:t>
      </w:r>
      <w:r>
        <w:rPr>
          <w:spacing w:val="7"/>
          <w:sz w:val="20"/>
        </w:rPr>
        <w:t> </w:t>
      </w:r>
      <w:r>
        <w:rPr>
          <w:sz w:val="20"/>
        </w:rPr>
        <w:t>perigoso</w:t>
      </w:r>
      <w:r>
        <w:rPr>
          <w:spacing w:val="7"/>
          <w:sz w:val="20"/>
        </w:rPr>
        <w:t> </w:t>
      </w:r>
      <w:r>
        <w:rPr>
          <w:sz w:val="20"/>
        </w:rPr>
        <w:t>ou</w:t>
      </w:r>
      <w:r>
        <w:rPr>
          <w:spacing w:val="7"/>
          <w:sz w:val="20"/>
        </w:rPr>
        <w:t> </w:t>
      </w:r>
      <w:r>
        <w:rPr>
          <w:sz w:val="20"/>
        </w:rPr>
        <w:t>insalubre</w:t>
      </w:r>
      <w:r>
        <w:rPr>
          <w:spacing w:val="6"/>
          <w:sz w:val="20"/>
        </w:rPr>
        <w:t> </w:t>
      </w:r>
      <w:r>
        <w:rPr>
          <w:sz w:val="20"/>
        </w:rPr>
        <w:t>e</w:t>
      </w:r>
      <w:r>
        <w:rPr>
          <w:spacing w:val="7"/>
          <w:sz w:val="20"/>
        </w:rPr>
        <w:t> </w:t>
      </w:r>
      <w:r>
        <w:rPr>
          <w:sz w:val="20"/>
        </w:rPr>
        <w:t>não</w:t>
      </w:r>
      <w:r>
        <w:rPr>
          <w:spacing w:val="7"/>
          <w:sz w:val="20"/>
        </w:rPr>
        <w:t> </w:t>
      </w:r>
      <w:r>
        <w:rPr>
          <w:sz w:val="20"/>
        </w:rPr>
        <w:t>emprega</w:t>
      </w:r>
      <w:r>
        <w:rPr>
          <w:spacing w:val="7"/>
          <w:sz w:val="20"/>
        </w:rPr>
        <w:t> </w:t>
      </w:r>
      <w:r>
        <w:rPr>
          <w:sz w:val="20"/>
        </w:rPr>
        <w:t>menor</w:t>
      </w:r>
      <w:r>
        <w:rPr>
          <w:spacing w:val="6"/>
          <w:sz w:val="20"/>
        </w:rPr>
        <w:t> </w:t>
      </w:r>
      <w:r>
        <w:rPr>
          <w:sz w:val="20"/>
        </w:rPr>
        <w:t>de</w:t>
      </w:r>
      <w:r>
        <w:rPr>
          <w:spacing w:val="7"/>
          <w:sz w:val="20"/>
        </w:rPr>
        <w:t> </w:t>
      </w:r>
      <w:r>
        <w:rPr>
          <w:sz w:val="20"/>
        </w:rPr>
        <w:t>16</w:t>
      </w:r>
      <w:r>
        <w:rPr>
          <w:spacing w:val="7"/>
          <w:sz w:val="20"/>
        </w:rPr>
        <w:t> </w:t>
      </w:r>
      <w:r>
        <w:rPr>
          <w:sz w:val="20"/>
        </w:rPr>
        <w:t>anos,</w:t>
      </w:r>
      <w:r>
        <w:rPr>
          <w:spacing w:val="7"/>
          <w:sz w:val="20"/>
        </w:rPr>
        <w:t> </w:t>
      </w:r>
      <w:r>
        <w:rPr>
          <w:sz w:val="20"/>
        </w:rPr>
        <w:t>salvo</w:t>
      </w:r>
      <w:r>
        <w:rPr>
          <w:spacing w:val="6"/>
          <w:sz w:val="20"/>
        </w:rPr>
        <w:t> </w:t>
      </w:r>
      <w:r>
        <w:rPr>
          <w:sz w:val="20"/>
        </w:rPr>
        <w:t>menor,</w:t>
      </w:r>
      <w:r>
        <w:rPr>
          <w:spacing w:val="7"/>
          <w:sz w:val="20"/>
        </w:rPr>
        <w:t> </w:t>
      </w:r>
      <w:r>
        <w:rPr>
          <w:sz w:val="20"/>
        </w:rPr>
        <w:t>a</w:t>
      </w:r>
      <w:r>
        <w:rPr>
          <w:spacing w:val="7"/>
          <w:sz w:val="20"/>
        </w:rPr>
        <w:t> </w:t>
      </w:r>
      <w:r>
        <w:rPr>
          <w:sz w:val="20"/>
        </w:rPr>
        <w:t>partir</w:t>
      </w:r>
      <w:r>
        <w:rPr>
          <w:spacing w:val="7"/>
          <w:sz w:val="20"/>
        </w:rPr>
        <w:t> </w:t>
      </w:r>
      <w:r>
        <w:rPr>
          <w:sz w:val="20"/>
        </w:rPr>
        <w:t>de</w:t>
      </w:r>
      <w:r>
        <w:rPr>
          <w:spacing w:val="6"/>
          <w:sz w:val="20"/>
        </w:rPr>
        <w:t> </w:t>
      </w:r>
      <w:r>
        <w:rPr>
          <w:sz w:val="20"/>
        </w:rPr>
        <w:t>14</w:t>
      </w:r>
      <w:r>
        <w:rPr>
          <w:spacing w:val="7"/>
          <w:sz w:val="20"/>
        </w:rPr>
        <w:t> </w:t>
      </w:r>
      <w:r>
        <w:rPr>
          <w:sz w:val="20"/>
        </w:rPr>
        <w:t>anos,</w:t>
      </w:r>
      <w:r>
        <w:rPr>
          <w:spacing w:val="7"/>
          <w:sz w:val="20"/>
        </w:rPr>
        <w:t> </w:t>
      </w:r>
      <w:r>
        <w:rPr>
          <w:sz w:val="20"/>
        </w:rPr>
        <w:t>na</w:t>
      </w:r>
      <w:r>
        <w:rPr>
          <w:spacing w:val="7"/>
          <w:sz w:val="20"/>
        </w:rPr>
        <w:t> </w:t>
      </w:r>
      <w:r>
        <w:rPr>
          <w:sz w:val="20"/>
        </w:rPr>
        <w:t>condição</w:t>
      </w:r>
      <w:r>
        <w:rPr>
          <w:spacing w:val="6"/>
          <w:sz w:val="20"/>
        </w:rPr>
        <w:t> </w:t>
      </w:r>
      <w:r>
        <w:rPr>
          <w:sz w:val="20"/>
        </w:rPr>
        <w:t>de</w:t>
      </w:r>
      <w:r>
        <w:rPr>
          <w:spacing w:val="7"/>
          <w:sz w:val="20"/>
        </w:rPr>
        <w:t> </w:t>
      </w:r>
      <w:r>
        <w:rPr>
          <w:sz w:val="20"/>
        </w:rPr>
        <w:t>aprendiz,</w:t>
      </w:r>
      <w:r>
        <w:rPr>
          <w:spacing w:val="7"/>
          <w:sz w:val="20"/>
        </w:rPr>
        <w:t> </w:t>
      </w:r>
      <w:r>
        <w:rPr>
          <w:sz w:val="20"/>
        </w:rPr>
        <w:t>nos</w:t>
      </w:r>
      <w:r>
        <w:rPr>
          <w:spacing w:val="7"/>
          <w:sz w:val="20"/>
        </w:rPr>
        <w:t> </w:t>
      </w:r>
      <w:r>
        <w:rPr>
          <w:sz w:val="20"/>
        </w:rPr>
        <w:t>termos</w:t>
      </w:r>
      <w:r>
        <w:rPr>
          <w:spacing w:val="-48"/>
          <w:sz w:val="20"/>
        </w:rPr>
        <w:t> </w:t>
      </w:r>
      <w:r>
        <w:rPr>
          <w:sz w:val="20"/>
        </w:rPr>
        <w:t>do</w:t>
      </w:r>
      <w:r>
        <w:rPr>
          <w:color w:val="000080"/>
          <w:sz w:val="20"/>
        </w:rPr>
        <w:t> </w:t>
      </w:r>
      <w:hyperlink r:id="rId10">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7°,</w:t>
        </w:r>
        <w:r>
          <w:rPr>
            <w:color w:val="000080"/>
            <w:spacing w:val="-1"/>
            <w:sz w:val="20"/>
            <w:u w:val="single" w:color="000080"/>
          </w:rPr>
          <w:t> </w:t>
        </w:r>
        <w:r>
          <w:rPr>
            <w:color w:val="000080"/>
            <w:sz w:val="20"/>
            <w:u w:val="single" w:color="000080"/>
          </w:rPr>
          <w:t>XXXIII,</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Constituição</w:t>
        </w:r>
      </w:hyperlink>
      <w:r>
        <w:rPr>
          <w:sz w:val="20"/>
        </w:rPr>
        <w:t>;</w:t>
      </w:r>
    </w:p>
    <w:p>
      <w:pPr>
        <w:pStyle w:val="ListParagraph"/>
        <w:numPr>
          <w:ilvl w:val="2"/>
          <w:numId w:val="4"/>
        </w:numPr>
        <w:tabs>
          <w:tab w:pos="830" w:val="left" w:leader="none"/>
        </w:tabs>
        <w:spacing w:line="240" w:lineRule="auto" w:before="2" w:after="0"/>
        <w:ind w:left="829" w:right="0" w:hanging="501"/>
        <w:jc w:val="left"/>
        <w:rPr>
          <w:sz w:val="20"/>
        </w:rPr>
      </w:pPr>
      <w:hyperlink r:id="rId11">
        <w:r>
          <w:rPr>
            <w:color w:val="000080"/>
            <w:sz w:val="20"/>
            <w:u w:val="single" w:color="000080"/>
          </w:rPr>
          <w:t>não</w:t>
        </w:r>
        <w:r>
          <w:rPr>
            <w:color w:val="000080"/>
            <w:spacing w:val="-1"/>
            <w:sz w:val="20"/>
            <w:u w:val="single" w:color="000080"/>
          </w:rPr>
          <w:t> </w:t>
        </w:r>
        <w:r>
          <w:rPr>
            <w:color w:val="000080"/>
            <w:sz w:val="20"/>
            <w:u w:val="single" w:color="000080"/>
          </w:rPr>
          <w:t>possui</w:t>
        </w:r>
        <w:r>
          <w:rPr>
            <w:color w:val="000080"/>
            <w:spacing w:val="-1"/>
            <w:sz w:val="20"/>
            <w:u w:val="single" w:color="000080"/>
          </w:rPr>
          <w:t> </w:t>
        </w:r>
        <w:r>
          <w:rPr>
            <w:color w:val="000080"/>
            <w:sz w:val="20"/>
            <w:u w:val="single" w:color="000080"/>
          </w:rPr>
          <w:t>empregados</w:t>
        </w:r>
        <w:r>
          <w:rPr>
            <w:color w:val="000080"/>
            <w:spacing w:val="-1"/>
            <w:sz w:val="20"/>
            <w:u w:val="single" w:color="000080"/>
          </w:rPr>
          <w:t> </w:t>
        </w:r>
        <w:r>
          <w:rPr>
            <w:color w:val="000080"/>
            <w:sz w:val="20"/>
            <w:u w:val="single" w:color="000080"/>
          </w:rPr>
          <w:t>executando</w:t>
        </w:r>
        <w:r>
          <w:rPr>
            <w:color w:val="000080"/>
            <w:spacing w:val="-1"/>
            <w:sz w:val="20"/>
            <w:u w:val="single" w:color="000080"/>
          </w:rPr>
          <w:t> </w:t>
        </w:r>
        <w:r>
          <w:rPr>
            <w:color w:val="000080"/>
            <w:sz w:val="20"/>
            <w:u w:val="single" w:color="000080"/>
          </w:rPr>
          <w:t>trabalho</w:t>
        </w:r>
        <w:r>
          <w:rPr>
            <w:color w:val="000080"/>
            <w:spacing w:val="-1"/>
            <w:sz w:val="20"/>
            <w:u w:val="single" w:color="000080"/>
          </w:rPr>
          <w:t> </w:t>
        </w:r>
        <w:r>
          <w:rPr>
            <w:color w:val="000080"/>
            <w:sz w:val="20"/>
            <w:u w:val="single" w:color="000080"/>
          </w:rPr>
          <w:t>degradante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forçado,</w:t>
        </w:r>
        <w:r>
          <w:rPr>
            <w:color w:val="000080"/>
            <w:spacing w:val="-1"/>
            <w:sz w:val="20"/>
            <w:u w:val="single" w:color="000080"/>
          </w:rPr>
          <w:t> </w:t>
        </w:r>
        <w:r>
          <w:rPr>
            <w:color w:val="000080"/>
            <w:sz w:val="20"/>
            <w:u w:val="single" w:color="000080"/>
          </w:rPr>
          <w:t>observando</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disposto</w:t>
        </w:r>
        <w:r>
          <w:rPr>
            <w:color w:val="000080"/>
            <w:spacing w:val="-1"/>
            <w:sz w:val="20"/>
            <w:u w:val="single" w:color="000080"/>
          </w:rPr>
          <w:t> </w:t>
        </w:r>
        <w:r>
          <w:rPr>
            <w:color w:val="000080"/>
            <w:sz w:val="20"/>
            <w:u w:val="single" w:color="000080"/>
          </w:rPr>
          <w:t>nos incisos</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IV</w:t>
        </w:r>
        <w:r>
          <w:rPr>
            <w:color w:val="000080"/>
            <w:spacing w:val="-4"/>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e</w:t>
        </w:r>
        <w:r>
          <w:rPr>
            <w:color w:val="000080"/>
            <w:spacing w:val="5"/>
            <w:sz w:val="20"/>
            <w:u w:val="single" w:color="000080"/>
          </w:rPr>
          <w:t> </w:t>
        </w:r>
        <w:r>
          <w:rPr>
            <w:color w:val="000080"/>
            <w:sz w:val="20"/>
            <w:u w:val="single" w:color="000080"/>
          </w:rPr>
          <w:t>no</w:t>
        </w:r>
        <w:r>
          <w:rPr>
            <w:color w:val="000080"/>
            <w:spacing w:val="-1"/>
            <w:sz w:val="20"/>
            <w:u w:val="single" w:color="000080"/>
          </w:rPr>
          <w:t> </w:t>
        </w:r>
        <w:r>
          <w:rPr>
            <w:color w:val="000080"/>
            <w:sz w:val="20"/>
            <w:u w:val="single" w:color="000080"/>
          </w:rPr>
          <w:t>inciso</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Constituição</w:t>
        </w:r>
        <w:r>
          <w:rPr>
            <w:color w:val="000080"/>
            <w:spacing w:val="-1"/>
            <w:sz w:val="20"/>
            <w:u w:val="single" w:color="000080"/>
          </w:rPr>
          <w:t> </w:t>
        </w:r>
        <w:r>
          <w:rPr>
            <w:color w:val="000080"/>
            <w:sz w:val="20"/>
            <w:u w:val="single" w:color="000080"/>
          </w:rPr>
          <w:t>Federal</w:t>
        </w:r>
        <w:r>
          <w:rPr>
            <w:color w:val="000080"/>
            <w:sz w:val="20"/>
          </w:rPr>
          <w:t>;</w:t>
        </w:r>
      </w:hyperlink>
    </w:p>
    <w:p>
      <w:pPr>
        <w:pStyle w:val="ListParagraph"/>
        <w:numPr>
          <w:ilvl w:val="2"/>
          <w:numId w:val="4"/>
        </w:numPr>
        <w:tabs>
          <w:tab w:pos="830" w:val="left" w:leader="none"/>
        </w:tabs>
        <w:spacing w:line="240" w:lineRule="auto" w:before="40" w:after="0"/>
        <w:ind w:left="829" w:right="0" w:hanging="501"/>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1"/>
          <w:sz w:val="20"/>
        </w:rPr>
        <w:t> </w:t>
      </w:r>
      <w:r>
        <w:rPr>
          <w:sz w:val="20"/>
        </w:rPr>
        <w:t>lei</w:t>
      </w:r>
      <w:r>
        <w:rPr>
          <w:spacing w:val="-2"/>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z w:val="20"/>
        </w:rPr>
        <w:t>específicas;</w:t>
      </w:r>
    </w:p>
    <w:p>
      <w:pPr>
        <w:pStyle w:val="ListParagraph"/>
        <w:numPr>
          <w:ilvl w:val="2"/>
          <w:numId w:val="4"/>
        </w:numPr>
        <w:tabs>
          <w:tab w:pos="826" w:val="left" w:leader="none"/>
        </w:tabs>
        <w:spacing w:line="240" w:lineRule="auto" w:before="40" w:after="0"/>
        <w:ind w:left="825" w:right="0" w:hanging="500"/>
        <w:jc w:val="left"/>
        <w:rPr>
          <w:sz w:val="20"/>
        </w:rPr>
      </w:pPr>
      <w:r>
        <w:rPr>
          <w:sz w:val="20"/>
        </w:rPr>
        <w:t>cumpre</w:t>
      </w:r>
      <w:r>
        <w:rPr>
          <w:spacing w:val="-2"/>
          <w:sz w:val="20"/>
        </w:rPr>
        <w:t> </w:t>
      </w:r>
      <w:r>
        <w:rPr>
          <w:sz w:val="20"/>
        </w:rPr>
        <w:t>as</w:t>
      </w:r>
      <w:r>
        <w:rPr>
          <w:spacing w:val="-1"/>
          <w:sz w:val="20"/>
        </w:rPr>
        <w:t> </w:t>
      </w:r>
      <w:r>
        <w:rPr>
          <w:sz w:val="20"/>
        </w:rPr>
        <w:t>exigências</w:t>
      </w:r>
      <w:r>
        <w:rPr>
          <w:spacing w:val="-2"/>
          <w:sz w:val="20"/>
        </w:rPr>
        <w:t> </w:t>
      </w:r>
      <w:r>
        <w:rPr>
          <w:sz w:val="20"/>
        </w:rPr>
        <w:t>de</w:t>
      </w:r>
      <w:r>
        <w:rPr>
          <w:spacing w:val="-1"/>
          <w:sz w:val="20"/>
        </w:rPr>
        <w:t> </w:t>
      </w:r>
      <w:r>
        <w:rPr>
          <w:sz w:val="20"/>
        </w:rPr>
        <w:t>elaboração</w:t>
      </w:r>
      <w:r>
        <w:rPr>
          <w:spacing w:val="-2"/>
          <w:sz w:val="20"/>
        </w:rPr>
        <w:t> </w:t>
      </w:r>
      <w:r>
        <w:rPr>
          <w:sz w:val="20"/>
        </w:rPr>
        <w:t>independente</w:t>
      </w:r>
      <w:r>
        <w:rPr>
          <w:spacing w:val="-1"/>
          <w:sz w:val="20"/>
        </w:rPr>
        <w:t> </w:t>
      </w:r>
      <w:r>
        <w:rPr>
          <w:sz w:val="20"/>
        </w:rPr>
        <w:t>de</w:t>
      </w:r>
      <w:r>
        <w:rPr>
          <w:spacing w:val="-1"/>
          <w:sz w:val="20"/>
        </w:rPr>
        <w:t> </w:t>
      </w:r>
      <w:r>
        <w:rPr>
          <w:sz w:val="20"/>
        </w:rPr>
        <w:t>proposta</w:t>
      </w:r>
      <w:r>
        <w:rPr>
          <w:spacing w:val="-2"/>
          <w:sz w:val="20"/>
        </w:rPr>
        <w:t> </w:t>
      </w:r>
      <w:r>
        <w:rPr>
          <w:sz w:val="20"/>
        </w:rPr>
        <w:t>previstas</w:t>
      </w:r>
      <w:r>
        <w:rPr>
          <w:spacing w:val="-1"/>
          <w:sz w:val="20"/>
        </w:rPr>
        <w:t> </w:t>
      </w:r>
      <w:r>
        <w:rPr>
          <w:sz w:val="20"/>
        </w:rPr>
        <w:t>no</w:t>
      </w:r>
      <w:r>
        <w:rPr>
          <w:spacing w:val="-2"/>
          <w:sz w:val="20"/>
        </w:rPr>
        <w:t> </w:t>
      </w:r>
      <w:r>
        <w:rPr>
          <w:sz w:val="20"/>
        </w:rPr>
        <w:t>Decreto</w:t>
      </w:r>
      <w:r>
        <w:rPr>
          <w:spacing w:val="-1"/>
          <w:sz w:val="20"/>
        </w:rPr>
        <w:t> </w:t>
      </w:r>
      <w:r>
        <w:rPr>
          <w:sz w:val="20"/>
        </w:rPr>
        <w:t>nº</w:t>
      </w:r>
      <w:r>
        <w:rPr>
          <w:spacing w:val="-1"/>
          <w:sz w:val="20"/>
        </w:rPr>
        <w:t> </w:t>
      </w:r>
      <w:r>
        <w:rPr>
          <w:sz w:val="20"/>
        </w:rPr>
        <w:t>43.150,</w:t>
      </w:r>
      <w:r>
        <w:rPr>
          <w:spacing w:val="-2"/>
          <w:sz w:val="20"/>
        </w:rPr>
        <w:t> </w:t>
      </w:r>
      <w:r>
        <w:rPr>
          <w:sz w:val="20"/>
        </w:rPr>
        <w:t>de</w:t>
      </w:r>
      <w:r>
        <w:rPr>
          <w:spacing w:val="-1"/>
          <w:sz w:val="20"/>
        </w:rPr>
        <w:t> </w:t>
      </w:r>
      <w:r>
        <w:rPr>
          <w:sz w:val="20"/>
        </w:rPr>
        <w:t>24</w:t>
      </w:r>
      <w:r>
        <w:rPr>
          <w:spacing w:val="-2"/>
          <w:sz w:val="20"/>
        </w:rPr>
        <w:t> </w:t>
      </w:r>
      <w:r>
        <w:rPr>
          <w:sz w:val="20"/>
        </w:rPr>
        <w:t>de</w:t>
      </w:r>
      <w:r>
        <w:rPr>
          <w:spacing w:val="-1"/>
          <w:sz w:val="20"/>
        </w:rPr>
        <w:t> </w:t>
      </w:r>
      <w:r>
        <w:rPr>
          <w:sz w:val="20"/>
        </w:rPr>
        <w:t>agosto</w:t>
      </w:r>
      <w:r>
        <w:rPr>
          <w:spacing w:val="-2"/>
          <w:sz w:val="20"/>
        </w:rPr>
        <w:t> </w:t>
      </w:r>
      <w:r>
        <w:rPr>
          <w:sz w:val="20"/>
        </w:rPr>
        <w:t>de</w:t>
      </w:r>
      <w:r>
        <w:rPr>
          <w:spacing w:val="-1"/>
          <w:sz w:val="20"/>
        </w:rPr>
        <w:t> </w:t>
      </w:r>
      <w:r>
        <w:rPr>
          <w:sz w:val="20"/>
        </w:rPr>
        <w:t>2011;</w:t>
      </w:r>
    </w:p>
    <w:p>
      <w:pPr>
        <w:pStyle w:val="ListParagraph"/>
        <w:numPr>
          <w:ilvl w:val="2"/>
          <w:numId w:val="4"/>
        </w:numPr>
        <w:tabs>
          <w:tab w:pos="837" w:val="left" w:leader="none"/>
        </w:tabs>
        <w:spacing w:line="280" w:lineRule="auto" w:before="40" w:after="0"/>
        <w:ind w:left="329" w:right="432" w:firstLine="0"/>
        <w:jc w:val="left"/>
        <w:rPr>
          <w:sz w:val="20"/>
        </w:rPr>
      </w:pPr>
      <w:r>
        <w:rPr>
          <w:sz w:val="20"/>
        </w:rPr>
        <w:t>Caso</w:t>
      </w:r>
      <w:r>
        <w:rPr>
          <w:spacing w:val="4"/>
          <w:sz w:val="20"/>
        </w:rPr>
        <w:t> </w:t>
      </w:r>
      <w:r>
        <w:rPr>
          <w:sz w:val="20"/>
        </w:rPr>
        <w:t>o</w:t>
      </w:r>
      <w:r>
        <w:rPr>
          <w:spacing w:val="5"/>
          <w:sz w:val="20"/>
        </w:rPr>
        <w:t> </w:t>
      </w:r>
      <w:r>
        <w:rPr>
          <w:sz w:val="20"/>
        </w:rPr>
        <w:t>objeto</w:t>
      </w:r>
      <w:r>
        <w:rPr>
          <w:spacing w:val="5"/>
          <w:sz w:val="20"/>
        </w:rPr>
        <w:t> </w:t>
      </w:r>
      <w:r>
        <w:rPr>
          <w:sz w:val="20"/>
        </w:rPr>
        <w:t>seja</w:t>
      </w:r>
      <w:r>
        <w:rPr>
          <w:spacing w:val="4"/>
          <w:sz w:val="20"/>
        </w:rPr>
        <w:t> </w:t>
      </w:r>
      <w:r>
        <w:rPr>
          <w:sz w:val="20"/>
        </w:rPr>
        <w:t>uma</w:t>
      </w:r>
      <w:r>
        <w:rPr>
          <w:spacing w:val="5"/>
          <w:sz w:val="20"/>
        </w:rPr>
        <w:t> </w:t>
      </w:r>
      <w:r>
        <w:rPr>
          <w:sz w:val="20"/>
        </w:rPr>
        <w:t>prestação</w:t>
      </w:r>
      <w:r>
        <w:rPr>
          <w:spacing w:val="5"/>
          <w:sz w:val="20"/>
        </w:rPr>
        <w:t> </w:t>
      </w:r>
      <w:r>
        <w:rPr>
          <w:sz w:val="20"/>
        </w:rPr>
        <w:t>de</w:t>
      </w:r>
      <w:r>
        <w:rPr>
          <w:spacing w:val="5"/>
          <w:sz w:val="20"/>
        </w:rPr>
        <w:t> </w:t>
      </w:r>
      <w:r>
        <w:rPr>
          <w:sz w:val="20"/>
        </w:rPr>
        <w:t>serviços,</w:t>
      </w:r>
      <w:r>
        <w:rPr>
          <w:spacing w:val="4"/>
          <w:sz w:val="20"/>
        </w:rPr>
        <w:t> </w:t>
      </w:r>
      <w:r>
        <w:rPr>
          <w:sz w:val="20"/>
        </w:rPr>
        <w:t>que</w:t>
      </w:r>
      <w:r>
        <w:rPr>
          <w:spacing w:val="5"/>
          <w:sz w:val="20"/>
        </w:rPr>
        <w:t> </w:t>
      </w:r>
      <w:r>
        <w:rPr>
          <w:sz w:val="20"/>
        </w:rPr>
        <w:t>cumpre</w:t>
      </w:r>
      <w:r>
        <w:rPr>
          <w:spacing w:val="5"/>
          <w:sz w:val="20"/>
        </w:rPr>
        <w:t> </w:t>
      </w:r>
      <w:r>
        <w:rPr>
          <w:sz w:val="20"/>
        </w:rPr>
        <w:t>a</w:t>
      </w:r>
      <w:r>
        <w:rPr>
          <w:spacing w:val="5"/>
          <w:sz w:val="20"/>
        </w:rPr>
        <w:t> </w:t>
      </w:r>
      <w:r>
        <w:rPr>
          <w:sz w:val="20"/>
        </w:rPr>
        <w:t>reserva</w:t>
      </w:r>
      <w:r>
        <w:rPr>
          <w:spacing w:val="4"/>
          <w:sz w:val="20"/>
        </w:rPr>
        <w:t> </w:t>
      </w:r>
      <w:r>
        <w:rPr>
          <w:sz w:val="20"/>
        </w:rPr>
        <w:t>de</w:t>
      </w:r>
      <w:r>
        <w:rPr>
          <w:spacing w:val="5"/>
          <w:sz w:val="20"/>
        </w:rPr>
        <w:t> </w:t>
      </w:r>
      <w:r>
        <w:rPr>
          <w:sz w:val="20"/>
        </w:rPr>
        <w:t>vagas</w:t>
      </w:r>
      <w:r>
        <w:rPr>
          <w:spacing w:val="5"/>
          <w:sz w:val="20"/>
        </w:rPr>
        <w:t> </w:t>
      </w:r>
      <w:r>
        <w:rPr>
          <w:sz w:val="20"/>
        </w:rPr>
        <w:t>para</w:t>
      </w:r>
      <w:r>
        <w:rPr>
          <w:spacing w:val="5"/>
          <w:sz w:val="20"/>
        </w:rPr>
        <w:t> </w:t>
      </w:r>
      <w:r>
        <w:rPr>
          <w:sz w:val="20"/>
        </w:rPr>
        <w:t>mulheres</w:t>
      </w:r>
      <w:r>
        <w:rPr>
          <w:spacing w:val="4"/>
          <w:sz w:val="20"/>
        </w:rPr>
        <w:t> </w:t>
      </w:r>
      <w:r>
        <w:rPr>
          <w:sz w:val="20"/>
        </w:rPr>
        <w:t>vítimas</w:t>
      </w:r>
      <w:r>
        <w:rPr>
          <w:spacing w:val="5"/>
          <w:sz w:val="20"/>
        </w:rPr>
        <w:t> </w:t>
      </w:r>
      <w:r>
        <w:rPr>
          <w:sz w:val="20"/>
        </w:rPr>
        <w:t>de</w:t>
      </w:r>
      <w:r>
        <w:rPr>
          <w:spacing w:val="5"/>
          <w:sz w:val="20"/>
        </w:rPr>
        <w:t> </w:t>
      </w:r>
      <w:r>
        <w:rPr>
          <w:sz w:val="20"/>
        </w:rPr>
        <w:t>violência</w:t>
      </w:r>
      <w:r>
        <w:rPr>
          <w:spacing w:val="5"/>
          <w:sz w:val="20"/>
        </w:rPr>
        <w:t> </w:t>
      </w:r>
      <w:r>
        <w:rPr>
          <w:sz w:val="20"/>
        </w:rPr>
        <w:t>doméstica</w:t>
      </w:r>
      <w:r>
        <w:rPr>
          <w:spacing w:val="4"/>
          <w:sz w:val="20"/>
        </w:rPr>
        <w:t> </w:t>
      </w:r>
      <w:r>
        <w:rPr>
          <w:sz w:val="20"/>
        </w:rPr>
        <w:t>e</w:t>
      </w:r>
      <w:r>
        <w:rPr>
          <w:spacing w:val="5"/>
          <w:sz w:val="20"/>
        </w:rPr>
        <w:t> </w:t>
      </w:r>
      <w:r>
        <w:rPr>
          <w:sz w:val="20"/>
        </w:rPr>
        <w:t>familiar,</w:t>
      </w:r>
      <w:r>
        <w:rPr>
          <w:spacing w:val="5"/>
          <w:sz w:val="20"/>
        </w:rPr>
        <w:t> </w:t>
      </w:r>
      <w:r>
        <w:rPr>
          <w:sz w:val="20"/>
        </w:rPr>
        <w:t>nos</w:t>
      </w:r>
      <w:r>
        <w:rPr>
          <w:spacing w:val="5"/>
          <w:sz w:val="20"/>
        </w:rPr>
        <w:t> </w:t>
      </w:r>
      <w:r>
        <w:rPr>
          <w:sz w:val="20"/>
        </w:rPr>
        <w:t>termos</w:t>
      </w:r>
      <w:r>
        <w:rPr>
          <w:spacing w:val="4"/>
          <w:sz w:val="20"/>
        </w:rPr>
        <w:t> </w:t>
      </w:r>
      <w:r>
        <w:rPr>
          <w:sz w:val="20"/>
        </w:rPr>
        <w:t>da</w:t>
      </w:r>
      <w:r>
        <w:rPr>
          <w:spacing w:val="5"/>
          <w:sz w:val="20"/>
        </w:rPr>
        <w:t> </w:t>
      </w:r>
      <w:r>
        <w:rPr>
          <w:sz w:val="20"/>
        </w:rPr>
        <w:t>Lei</w:t>
      </w:r>
      <w:r>
        <w:rPr>
          <w:spacing w:val="5"/>
          <w:sz w:val="20"/>
        </w:rPr>
        <w:t> </w:t>
      </w:r>
      <w:r>
        <w:rPr>
          <w:sz w:val="20"/>
        </w:rPr>
        <w:t>estadual</w:t>
      </w:r>
      <w:r>
        <w:rPr>
          <w:spacing w:val="5"/>
          <w:sz w:val="20"/>
        </w:rPr>
        <w:t> </w:t>
      </w:r>
      <w:r>
        <w:rPr>
          <w:sz w:val="20"/>
        </w:rPr>
        <w:t>nº</w:t>
      </w:r>
      <w:r>
        <w:rPr>
          <w:spacing w:val="4"/>
          <w:sz w:val="20"/>
        </w:rPr>
        <w:t> </w:t>
      </w:r>
      <w:r>
        <w:rPr>
          <w:sz w:val="20"/>
        </w:rPr>
        <w:t>7.382,</w:t>
      </w:r>
      <w:r>
        <w:rPr>
          <w:spacing w:val="5"/>
          <w:sz w:val="20"/>
        </w:rPr>
        <w:t> </w:t>
      </w:r>
      <w:r>
        <w:rPr>
          <w:sz w:val="20"/>
        </w:rPr>
        <w:t>de</w:t>
      </w:r>
      <w:r>
        <w:rPr>
          <w:spacing w:val="5"/>
          <w:sz w:val="20"/>
        </w:rPr>
        <w:t> </w:t>
      </w:r>
      <w:r>
        <w:rPr>
          <w:sz w:val="20"/>
        </w:rPr>
        <w:t>14</w:t>
      </w:r>
      <w:r>
        <w:rPr>
          <w:spacing w:val="5"/>
          <w:sz w:val="20"/>
        </w:rPr>
        <w:t> </w:t>
      </w:r>
      <w:r>
        <w:rPr>
          <w:sz w:val="20"/>
        </w:rPr>
        <w:t>de</w:t>
      </w:r>
      <w:r>
        <w:rPr>
          <w:spacing w:val="-47"/>
          <w:sz w:val="20"/>
        </w:rPr>
        <w:t> </w:t>
      </w:r>
      <w:r>
        <w:rPr>
          <w:sz w:val="20"/>
        </w:rPr>
        <w:t>junho</w:t>
      </w:r>
      <w:r>
        <w:rPr>
          <w:spacing w:val="-1"/>
          <w:sz w:val="20"/>
        </w:rPr>
        <w:t> </w:t>
      </w:r>
      <w:r>
        <w:rPr>
          <w:sz w:val="20"/>
        </w:rPr>
        <w:t>de</w:t>
      </w:r>
      <w:r>
        <w:rPr>
          <w:spacing w:val="-1"/>
          <w:sz w:val="20"/>
        </w:rPr>
        <w:t> </w:t>
      </w:r>
      <w:r>
        <w:rPr>
          <w:sz w:val="20"/>
        </w:rPr>
        <w:t>2016.</w:t>
      </w:r>
    </w:p>
    <w:p>
      <w:pPr>
        <w:pStyle w:val="ListParagraph"/>
        <w:numPr>
          <w:ilvl w:val="2"/>
          <w:numId w:val="4"/>
        </w:numPr>
        <w:tabs>
          <w:tab w:pos="920" w:val="left" w:leader="none"/>
        </w:tabs>
        <w:spacing w:line="280" w:lineRule="auto" w:before="2" w:after="0"/>
        <w:ind w:left="404" w:right="433" w:firstLine="0"/>
        <w:jc w:val="left"/>
        <w:rPr>
          <w:sz w:val="20"/>
        </w:rPr>
      </w:pPr>
      <w:r>
        <w:rPr>
          <w:sz w:val="20"/>
        </w:rPr>
        <w:t>que</w:t>
      </w:r>
      <w:r>
        <w:rPr>
          <w:spacing w:val="13"/>
          <w:sz w:val="20"/>
        </w:rPr>
        <w:t> </w:t>
      </w:r>
      <w:r>
        <w:rPr>
          <w:sz w:val="20"/>
        </w:rPr>
        <w:t>não</w:t>
      </w:r>
      <w:r>
        <w:rPr>
          <w:spacing w:val="13"/>
          <w:sz w:val="20"/>
        </w:rPr>
        <w:t> </w:t>
      </w:r>
      <w:r>
        <w:rPr>
          <w:sz w:val="20"/>
        </w:rPr>
        <w:t>foram</w:t>
      </w:r>
      <w:r>
        <w:rPr>
          <w:spacing w:val="14"/>
          <w:sz w:val="20"/>
        </w:rPr>
        <w:t> </w:t>
      </w:r>
      <w:r>
        <w:rPr>
          <w:sz w:val="20"/>
        </w:rPr>
        <w:t>aplicadas</w:t>
      </w:r>
      <w:r>
        <w:rPr>
          <w:spacing w:val="13"/>
          <w:sz w:val="20"/>
        </w:rPr>
        <w:t> </w:t>
      </w:r>
      <w:r>
        <w:rPr>
          <w:sz w:val="20"/>
        </w:rPr>
        <w:t>penalidades</w:t>
      </w:r>
      <w:r>
        <w:rPr>
          <w:spacing w:val="14"/>
          <w:sz w:val="20"/>
        </w:rPr>
        <w:t> </w:t>
      </w:r>
      <w:r>
        <w:rPr>
          <w:sz w:val="20"/>
        </w:rPr>
        <w:t>de</w:t>
      </w:r>
      <w:r>
        <w:rPr>
          <w:spacing w:val="13"/>
          <w:sz w:val="20"/>
        </w:rPr>
        <w:t> </w:t>
      </w:r>
      <w:r>
        <w:rPr>
          <w:sz w:val="20"/>
        </w:rPr>
        <w:t>suspensão</w:t>
      </w:r>
      <w:r>
        <w:rPr>
          <w:spacing w:val="14"/>
          <w:sz w:val="20"/>
        </w:rPr>
        <w:t> </w:t>
      </w:r>
      <w:r>
        <w:rPr>
          <w:sz w:val="20"/>
        </w:rPr>
        <w:t>temporária</w:t>
      </w:r>
      <w:r>
        <w:rPr>
          <w:spacing w:val="13"/>
          <w:sz w:val="20"/>
        </w:rPr>
        <w:t> </w:t>
      </w:r>
      <w:r>
        <w:rPr>
          <w:sz w:val="20"/>
        </w:rPr>
        <w:t>da</w:t>
      </w:r>
      <w:r>
        <w:rPr>
          <w:spacing w:val="13"/>
          <w:sz w:val="20"/>
        </w:rPr>
        <w:t> </w:t>
      </w:r>
      <w:r>
        <w:rPr>
          <w:sz w:val="20"/>
        </w:rPr>
        <w:t>participação</w:t>
      </w:r>
      <w:r>
        <w:rPr>
          <w:spacing w:val="14"/>
          <w:sz w:val="20"/>
        </w:rPr>
        <w:t> </w:t>
      </w:r>
      <w:r>
        <w:rPr>
          <w:sz w:val="20"/>
        </w:rPr>
        <w:t>em</w:t>
      </w:r>
      <w:r>
        <w:rPr>
          <w:spacing w:val="13"/>
          <w:sz w:val="20"/>
        </w:rPr>
        <w:t> </w:t>
      </w:r>
      <w:r>
        <w:rPr>
          <w:sz w:val="20"/>
        </w:rPr>
        <w:t>licitação,</w:t>
      </w:r>
      <w:r>
        <w:rPr>
          <w:spacing w:val="14"/>
          <w:sz w:val="20"/>
        </w:rPr>
        <w:t> </w:t>
      </w:r>
      <w:r>
        <w:rPr>
          <w:sz w:val="20"/>
        </w:rPr>
        <w:t>impedimento</w:t>
      </w:r>
      <w:r>
        <w:rPr>
          <w:spacing w:val="13"/>
          <w:sz w:val="20"/>
        </w:rPr>
        <w:t> </w:t>
      </w:r>
      <w:r>
        <w:rPr>
          <w:sz w:val="20"/>
        </w:rPr>
        <w:t>de</w:t>
      </w:r>
      <w:r>
        <w:rPr>
          <w:spacing w:val="14"/>
          <w:sz w:val="20"/>
        </w:rPr>
        <w:t> </w:t>
      </w:r>
      <w:r>
        <w:rPr>
          <w:sz w:val="20"/>
        </w:rPr>
        <w:t>contratar</w:t>
      </w:r>
      <w:r>
        <w:rPr>
          <w:spacing w:val="13"/>
          <w:sz w:val="20"/>
        </w:rPr>
        <w:t> </w:t>
      </w:r>
      <w:r>
        <w:rPr>
          <w:sz w:val="20"/>
        </w:rPr>
        <w:t>ou</w:t>
      </w:r>
      <w:r>
        <w:rPr>
          <w:spacing w:val="13"/>
          <w:sz w:val="20"/>
        </w:rPr>
        <w:t> </w:t>
      </w:r>
      <w:r>
        <w:rPr>
          <w:sz w:val="20"/>
        </w:rPr>
        <w:t>declaração</w:t>
      </w:r>
      <w:r>
        <w:rPr>
          <w:spacing w:val="14"/>
          <w:sz w:val="20"/>
        </w:rPr>
        <w:t> </w:t>
      </w:r>
      <w:r>
        <w:rPr>
          <w:sz w:val="20"/>
        </w:rPr>
        <w:t>de</w:t>
      </w:r>
      <w:r>
        <w:rPr>
          <w:spacing w:val="13"/>
          <w:sz w:val="20"/>
        </w:rPr>
        <w:t> </w:t>
      </w:r>
      <w:r>
        <w:rPr>
          <w:sz w:val="20"/>
        </w:rPr>
        <w:t>inidoneidade</w:t>
      </w:r>
      <w:r>
        <w:rPr>
          <w:spacing w:val="14"/>
          <w:sz w:val="20"/>
        </w:rPr>
        <w:t> </w:t>
      </w:r>
      <w:r>
        <w:rPr>
          <w:sz w:val="20"/>
        </w:rPr>
        <w:t>para</w:t>
      </w:r>
      <w:r>
        <w:rPr>
          <w:spacing w:val="13"/>
          <w:sz w:val="20"/>
        </w:rPr>
        <w:t> </w:t>
      </w:r>
      <w:r>
        <w:rPr>
          <w:sz w:val="20"/>
        </w:rPr>
        <w:t>licitar</w:t>
      </w:r>
      <w:r>
        <w:rPr>
          <w:spacing w:val="14"/>
          <w:sz w:val="20"/>
        </w:rPr>
        <w:t> </w:t>
      </w:r>
      <w:r>
        <w:rPr>
          <w:sz w:val="20"/>
        </w:rPr>
        <w:t>e</w:t>
      </w:r>
      <w:r>
        <w:rPr>
          <w:spacing w:val="13"/>
          <w:sz w:val="20"/>
        </w:rPr>
        <w:t> </w:t>
      </w:r>
      <w:r>
        <w:rPr>
          <w:sz w:val="20"/>
        </w:rPr>
        <w:t>contratar</w:t>
      </w:r>
      <w:r>
        <w:rPr>
          <w:spacing w:val="13"/>
          <w:sz w:val="20"/>
        </w:rPr>
        <w:t> </w:t>
      </w:r>
      <w:r>
        <w:rPr>
          <w:sz w:val="20"/>
        </w:rPr>
        <w:t>cujos</w:t>
      </w:r>
      <w:r>
        <w:rPr>
          <w:spacing w:val="-47"/>
          <w:sz w:val="20"/>
        </w:rPr>
        <w:t> </w:t>
      </w:r>
      <w:r>
        <w:rPr>
          <w:sz w:val="20"/>
        </w:rPr>
        <w:t>efeitos</w:t>
      </w:r>
      <w:r>
        <w:rPr>
          <w:spacing w:val="-1"/>
          <w:sz w:val="20"/>
        </w:rPr>
        <w:t> </w:t>
      </w:r>
      <w:r>
        <w:rPr>
          <w:sz w:val="20"/>
        </w:rPr>
        <w:t>ainda</w:t>
      </w:r>
      <w:r>
        <w:rPr>
          <w:spacing w:val="-1"/>
          <w:sz w:val="20"/>
        </w:rPr>
        <w:t> </w:t>
      </w:r>
      <w:r>
        <w:rPr>
          <w:sz w:val="20"/>
        </w:rPr>
        <w:t>vigorem</w:t>
      </w:r>
      <w:r>
        <w:rPr>
          <w:spacing w:val="-1"/>
          <w:sz w:val="20"/>
        </w:rPr>
        <w:t> </w:t>
      </w:r>
      <w:r>
        <w:rPr>
          <w:sz w:val="20"/>
        </w:rPr>
        <w:t>e</w:t>
      </w:r>
      <w:r>
        <w:rPr>
          <w:spacing w:val="-1"/>
          <w:sz w:val="20"/>
        </w:rPr>
        <w:t> </w:t>
      </w:r>
      <w:r>
        <w:rPr>
          <w:sz w:val="20"/>
        </w:rPr>
        <w:t>sejam</w:t>
      </w:r>
      <w:r>
        <w:rPr>
          <w:spacing w:val="-1"/>
          <w:sz w:val="20"/>
        </w:rPr>
        <w:t> </w:t>
      </w:r>
      <w:r>
        <w:rPr>
          <w:sz w:val="20"/>
        </w:rPr>
        <w:t>aplicáveis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1"/>
          <w:numId w:val="4"/>
        </w:numPr>
        <w:tabs>
          <w:tab w:pos="680" w:val="left" w:leader="none"/>
        </w:tabs>
        <w:spacing w:line="240" w:lineRule="auto" w:before="2" w:after="0"/>
        <w:ind w:left="679" w:right="0" w:hanging="351"/>
        <w:jc w:val="left"/>
        <w:rPr>
          <w:sz w:val="20"/>
        </w:rPr>
      </w:pPr>
      <w:r>
        <w:rPr>
          <w:sz w:val="20"/>
        </w:rPr>
        <w:t>O</w:t>
      </w:r>
      <w:r>
        <w:rPr>
          <w:spacing w:val="-2"/>
          <w:sz w:val="20"/>
        </w:rPr>
        <w:t> </w:t>
      </w:r>
      <w:r>
        <w:rPr>
          <w:sz w:val="20"/>
        </w:rPr>
        <w:t>licitante</w:t>
      </w:r>
      <w:r>
        <w:rPr>
          <w:spacing w:val="-1"/>
          <w:sz w:val="20"/>
        </w:rPr>
        <w:t> </w:t>
      </w:r>
      <w:r>
        <w:rPr>
          <w:sz w:val="20"/>
        </w:rPr>
        <w:t>organizado</w:t>
      </w:r>
      <w:r>
        <w:rPr>
          <w:spacing w:val="-2"/>
          <w:sz w:val="20"/>
        </w:rPr>
        <w:t> </w:t>
      </w:r>
      <w:r>
        <w:rPr>
          <w:sz w:val="20"/>
        </w:rPr>
        <w:t>em</w:t>
      </w:r>
      <w:r>
        <w:rPr>
          <w:spacing w:val="-1"/>
          <w:sz w:val="20"/>
        </w:rPr>
        <w:t> </w:t>
      </w:r>
      <w:r>
        <w:rPr>
          <w:sz w:val="20"/>
        </w:rPr>
        <w:t>cooperativa</w:t>
      </w:r>
      <w:r>
        <w:rPr>
          <w:spacing w:val="-2"/>
          <w:sz w:val="20"/>
        </w:rPr>
        <w:t> </w:t>
      </w:r>
      <w:r>
        <w:rPr>
          <w:sz w:val="20"/>
        </w:rPr>
        <w:t>deverá</w:t>
      </w:r>
      <w:r>
        <w:rPr>
          <w:spacing w:val="-1"/>
          <w:sz w:val="20"/>
        </w:rPr>
        <w:t> </w:t>
      </w:r>
      <w:r>
        <w:rPr>
          <w:sz w:val="20"/>
        </w:rPr>
        <w:t>declarar,</w:t>
      </w:r>
      <w:r>
        <w:rPr>
          <w:spacing w:val="-1"/>
          <w:sz w:val="20"/>
        </w:rPr>
        <w:t> </w:t>
      </w:r>
      <w:r>
        <w:rPr>
          <w:sz w:val="20"/>
        </w:rPr>
        <w:t>ainda,</w:t>
      </w:r>
      <w:r>
        <w:rPr>
          <w:spacing w:val="-2"/>
          <w:sz w:val="20"/>
        </w:rPr>
        <w:t> </w:t>
      </w:r>
      <w:r>
        <w:rPr>
          <w:sz w:val="20"/>
        </w:rPr>
        <w:t>em</w:t>
      </w:r>
      <w:r>
        <w:rPr>
          <w:spacing w:val="-1"/>
          <w:sz w:val="20"/>
        </w:rPr>
        <w:t> </w:t>
      </w:r>
      <w:r>
        <w:rPr>
          <w:sz w:val="20"/>
        </w:rPr>
        <w:t>campo</w:t>
      </w:r>
      <w:r>
        <w:rPr>
          <w:spacing w:val="-2"/>
          <w:sz w:val="20"/>
        </w:rPr>
        <w:t> </w:t>
      </w:r>
      <w:r>
        <w:rPr>
          <w:sz w:val="20"/>
        </w:rPr>
        <w:t>próprio</w:t>
      </w:r>
      <w:r>
        <w:rPr>
          <w:spacing w:val="-1"/>
          <w:sz w:val="20"/>
        </w:rPr>
        <w:t> </w:t>
      </w:r>
      <w:r>
        <w:rPr>
          <w:sz w:val="20"/>
        </w:rPr>
        <w:t>do</w:t>
      </w:r>
      <w:r>
        <w:rPr>
          <w:spacing w:val="-2"/>
          <w:sz w:val="20"/>
        </w:rPr>
        <w:t> </w:t>
      </w:r>
      <w:r>
        <w:rPr>
          <w:sz w:val="20"/>
        </w:rPr>
        <w:t>sistema</w:t>
      </w:r>
      <w:r>
        <w:rPr>
          <w:spacing w:val="-1"/>
          <w:sz w:val="20"/>
        </w:rPr>
        <w:t> </w:t>
      </w:r>
      <w:r>
        <w:rPr>
          <w:sz w:val="20"/>
        </w:rPr>
        <w:t>eletrônico,</w:t>
      </w:r>
      <w:r>
        <w:rPr>
          <w:spacing w:val="-1"/>
          <w:sz w:val="20"/>
        </w:rPr>
        <w:t> </w:t>
      </w:r>
      <w:r>
        <w:rPr>
          <w:sz w:val="20"/>
        </w:rPr>
        <w:t>que</w:t>
      </w:r>
      <w:r>
        <w:rPr>
          <w:spacing w:val="-2"/>
          <w:sz w:val="20"/>
        </w:rPr>
        <w:t> </w:t>
      </w:r>
      <w:r>
        <w:rPr>
          <w:sz w:val="20"/>
        </w:rPr>
        <w:t>cumpre</w:t>
      </w:r>
      <w:r>
        <w:rPr>
          <w:spacing w:val="-1"/>
          <w:sz w:val="20"/>
        </w:rPr>
        <w:t> </w:t>
      </w:r>
      <w:r>
        <w:rPr>
          <w:sz w:val="20"/>
        </w:rPr>
        <w:t>os</w:t>
      </w:r>
      <w:r>
        <w:rPr>
          <w:spacing w:val="-2"/>
          <w:sz w:val="20"/>
        </w:rPr>
        <w:t> </w:t>
      </w:r>
      <w:r>
        <w:rPr>
          <w:sz w:val="20"/>
        </w:rPr>
        <w:t>requisitos</w:t>
      </w:r>
      <w:r>
        <w:rPr>
          <w:spacing w:val="-1"/>
          <w:sz w:val="20"/>
        </w:rPr>
        <w:t> </w:t>
      </w:r>
      <w:r>
        <w:rPr>
          <w:sz w:val="20"/>
        </w:rPr>
        <w:t>estabelecidos</w:t>
      </w:r>
      <w:r>
        <w:rPr>
          <w:spacing w:val="-2"/>
          <w:sz w:val="20"/>
        </w:rPr>
        <w:t> </w:t>
      </w:r>
      <w:r>
        <w:rPr>
          <w:sz w:val="20"/>
        </w:rPr>
        <w:t>no</w:t>
      </w:r>
      <w:r>
        <w:rPr>
          <w:color w:val="000080"/>
          <w:sz w:val="20"/>
        </w:rPr>
        <w:t> </w:t>
      </w:r>
      <w:hyperlink r:id="rId12">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16</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2"/>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2"/>
            <w:sz w:val="20"/>
            <w:u w:val="single" w:color="000080"/>
          </w:rPr>
          <w:t> </w:t>
        </w:r>
        <w:r>
          <w:rPr>
            <w:color w:val="000080"/>
            <w:sz w:val="20"/>
            <w:u w:val="single" w:color="000080"/>
          </w:rPr>
          <w:t>2021</w:t>
        </w:r>
      </w:hyperlink>
      <w:r>
        <w:rPr>
          <w:sz w:val="20"/>
        </w:rPr>
        <w:t>.</w:t>
      </w:r>
    </w:p>
    <w:p>
      <w:pPr>
        <w:pStyle w:val="ListParagraph"/>
        <w:numPr>
          <w:ilvl w:val="1"/>
          <w:numId w:val="4"/>
        </w:numPr>
        <w:tabs>
          <w:tab w:pos="695" w:val="left" w:leader="none"/>
        </w:tabs>
        <w:spacing w:line="280" w:lineRule="auto" w:before="40" w:after="0"/>
        <w:ind w:left="329" w:right="432" w:firstLine="0"/>
        <w:jc w:val="left"/>
        <w:rPr>
          <w:sz w:val="20"/>
        </w:rPr>
      </w:pPr>
      <w:r>
        <w:rPr>
          <w:sz w:val="20"/>
        </w:rPr>
        <w:t>O</w:t>
      </w:r>
      <w:r>
        <w:rPr>
          <w:spacing w:val="13"/>
          <w:sz w:val="20"/>
        </w:rPr>
        <w:t> </w:t>
      </w:r>
      <w:r>
        <w:rPr>
          <w:sz w:val="20"/>
        </w:rPr>
        <w:t>fornecedor</w:t>
      </w:r>
      <w:r>
        <w:rPr>
          <w:spacing w:val="14"/>
          <w:sz w:val="20"/>
        </w:rPr>
        <w:t> </w:t>
      </w:r>
      <w:r>
        <w:rPr>
          <w:sz w:val="20"/>
        </w:rPr>
        <w:t>enquadrado</w:t>
      </w:r>
      <w:r>
        <w:rPr>
          <w:spacing w:val="13"/>
          <w:sz w:val="20"/>
        </w:rPr>
        <w:t> </w:t>
      </w:r>
      <w:r>
        <w:rPr>
          <w:sz w:val="20"/>
        </w:rPr>
        <w:t>como</w:t>
      </w:r>
      <w:r>
        <w:rPr>
          <w:spacing w:val="14"/>
          <w:sz w:val="20"/>
        </w:rPr>
        <w:t> </w:t>
      </w:r>
      <w:r>
        <w:rPr>
          <w:sz w:val="20"/>
        </w:rPr>
        <w:t>microempresa,</w:t>
      </w:r>
      <w:r>
        <w:rPr>
          <w:spacing w:val="14"/>
          <w:sz w:val="20"/>
        </w:rPr>
        <w:t> </w:t>
      </w:r>
      <w:r>
        <w:rPr>
          <w:sz w:val="20"/>
        </w:rPr>
        <w:t>empresa</w:t>
      </w:r>
      <w:r>
        <w:rPr>
          <w:spacing w:val="13"/>
          <w:sz w:val="20"/>
        </w:rPr>
        <w:t> </w:t>
      </w:r>
      <w:r>
        <w:rPr>
          <w:sz w:val="20"/>
        </w:rPr>
        <w:t>de</w:t>
      </w:r>
      <w:r>
        <w:rPr>
          <w:spacing w:val="14"/>
          <w:sz w:val="20"/>
        </w:rPr>
        <w:t> </w:t>
      </w:r>
      <w:r>
        <w:rPr>
          <w:sz w:val="20"/>
        </w:rPr>
        <w:t>pequeno</w:t>
      </w:r>
      <w:r>
        <w:rPr>
          <w:spacing w:val="14"/>
          <w:sz w:val="20"/>
        </w:rPr>
        <w:t> </w:t>
      </w:r>
      <w:r>
        <w:rPr>
          <w:sz w:val="20"/>
        </w:rPr>
        <w:t>porte</w:t>
      </w:r>
      <w:r>
        <w:rPr>
          <w:spacing w:val="13"/>
          <w:sz w:val="20"/>
        </w:rPr>
        <w:t> </w:t>
      </w:r>
      <w:r>
        <w:rPr>
          <w:sz w:val="20"/>
        </w:rPr>
        <w:t>ou</w:t>
      </w:r>
      <w:r>
        <w:rPr>
          <w:spacing w:val="14"/>
          <w:sz w:val="20"/>
        </w:rPr>
        <w:t> </w:t>
      </w:r>
      <w:r>
        <w:rPr>
          <w:sz w:val="20"/>
        </w:rPr>
        <w:t>sociedade</w:t>
      </w:r>
      <w:r>
        <w:rPr>
          <w:spacing w:val="14"/>
          <w:sz w:val="20"/>
        </w:rPr>
        <w:t> </w:t>
      </w:r>
      <w:r>
        <w:rPr>
          <w:sz w:val="20"/>
        </w:rPr>
        <w:t>cooperativa</w:t>
      </w:r>
      <w:r>
        <w:rPr>
          <w:spacing w:val="13"/>
          <w:sz w:val="20"/>
        </w:rPr>
        <w:t> </w:t>
      </w:r>
      <w:r>
        <w:rPr>
          <w:sz w:val="20"/>
        </w:rPr>
        <w:t>deverá</w:t>
      </w:r>
      <w:r>
        <w:rPr>
          <w:spacing w:val="14"/>
          <w:sz w:val="20"/>
        </w:rPr>
        <w:t> </w:t>
      </w:r>
      <w:r>
        <w:rPr>
          <w:sz w:val="20"/>
        </w:rPr>
        <w:t>declarar,</w:t>
      </w:r>
      <w:r>
        <w:rPr>
          <w:spacing w:val="14"/>
          <w:sz w:val="20"/>
        </w:rPr>
        <w:t> </w:t>
      </w:r>
      <w:r>
        <w:rPr>
          <w:sz w:val="20"/>
        </w:rPr>
        <w:t>ainda,</w:t>
      </w:r>
      <w:r>
        <w:rPr>
          <w:color w:val="000080"/>
          <w:spacing w:val="14"/>
          <w:sz w:val="20"/>
        </w:rPr>
        <w:t> </w:t>
      </w:r>
      <w:hyperlink r:id="rId13">
        <w:r>
          <w:rPr>
            <w:color w:val="000080"/>
            <w:sz w:val="20"/>
            <w:u w:val="single" w:color="000080"/>
          </w:rPr>
          <w:t>em</w:t>
        </w:r>
        <w:r>
          <w:rPr>
            <w:color w:val="000080"/>
            <w:spacing w:val="14"/>
            <w:sz w:val="20"/>
            <w:u w:val="single" w:color="000080"/>
          </w:rPr>
          <w:t> </w:t>
        </w:r>
        <w:r>
          <w:rPr>
            <w:color w:val="000080"/>
            <w:sz w:val="20"/>
            <w:u w:val="single" w:color="000080"/>
          </w:rPr>
          <w:t>campo</w:t>
        </w:r>
        <w:r>
          <w:rPr>
            <w:color w:val="000080"/>
            <w:spacing w:val="14"/>
            <w:sz w:val="20"/>
            <w:u w:val="single" w:color="000080"/>
          </w:rPr>
          <w:t> </w:t>
        </w:r>
        <w:r>
          <w:rPr>
            <w:color w:val="000080"/>
            <w:sz w:val="20"/>
            <w:u w:val="single" w:color="000080"/>
          </w:rPr>
          <w:t>próprio</w:t>
        </w:r>
        <w:r>
          <w:rPr>
            <w:color w:val="000080"/>
            <w:spacing w:val="13"/>
            <w:sz w:val="20"/>
            <w:u w:val="single" w:color="000080"/>
          </w:rPr>
          <w:t> </w:t>
        </w:r>
        <w:r>
          <w:rPr>
            <w:color w:val="000080"/>
            <w:sz w:val="20"/>
            <w:u w:val="single" w:color="000080"/>
          </w:rPr>
          <w:t>do</w:t>
        </w:r>
        <w:r>
          <w:rPr>
            <w:color w:val="000080"/>
            <w:spacing w:val="14"/>
            <w:sz w:val="20"/>
            <w:u w:val="single" w:color="000080"/>
          </w:rPr>
          <w:t> </w:t>
        </w:r>
        <w:r>
          <w:rPr>
            <w:color w:val="000080"/>
            <w:sz w:val="20"/>
            <w:u w:val="single" w:color="000080"/>
          </w:rPr>
          <w:t>sistema</w:t>
        </w:r>
        <w:r>
          <w:rPr>
            <w:color w:val="000080"/>
            <w:spacing w:val="14"/>
            <w:sz w:val="20"/>
            <w:u w:val="single" w:color="000080"/>
          </w:rPr>
          <w:t> </w:t>
        </w:r>
        <w:r>
          <w:rPr>
            <w:color w:val="000080"/>
            <w:sz w:val="20"/>
            <w:u w:val="single" w:color="000080"/>
          </w:rPr>
          <w:t>eletrônico,</w:t>
        </w:r>
        <w:r>
          <w:rPr>
            <w:color w:val="000080"/>
            <w:spacing w:val="13"/>
            <w:sz w:val="20"/>
            <w:u w:val="single" w:color="000080"/>
          </w:rPr>
          <w:t> </w:t>
        </w:r>
        <w:r>
          <w:rPr>
            <w:color w:val="000080"/>
            <w:sz w:val="20"/>
            <w:u w:val="single" w:color="000080"/>
          </w:rPr>
          <w:t>que</w:t>
        </w:r>
        <w:r>
          <w:rPr>
            <w:color w:val="000080"/>
            <w:spacing w:val="14"/>
            <w:sz w:val="20"/>
            <w:u w:val="single" w:color="000080"/>
          </w:rPr>
          <w:t> </w:t>
        </w:r>
        <w:r>
          <w:rPr>
            <w:color w:val="000080"/>
            <w:sz w:val="20"/>
            <w:u w:val="single" w:color="000080"/>
          </w:rPr>
          <w:t>cumpre</w:t>
        </w:r>
        <w:r>
          <w:rPr>
            <w:color w:val="000080"/>
            <w:spacing w:val="14"/>
            <w:sz w:val="20"/>
            <w:u w:val="single" w:color="000080"/>
          </w:rPr>
          <w:t> </w:t>
        </w:r>
        <w:r>
          <w:rPr>
            <w:color w:val="000080"/>
            <w:sz w:val="20"/>
            <w:u w:val="single" w:color="000080"/>
          </w:rPr>
          <w:t>os</w:t>
        </w:r>
      </w:hyperlink>
      <w:r>
        <w:rPr>
          <w:color w:val="000080"/>
          <w:spacing w:val="-47"/>
          <w:sz w:val="20"/>
        </w:rPr>
        <w:t> </w:t>
      </w:r>
      <w:hyperlink r:id="rId13">
        <w:r>
          <w:rPr>
            <w:color w:val="000080"/>
            <w:sz w:val="20"/>
            <w:u w:val="single" w:color="000080"/>
          </w:rPr>
          <w:t>requisitos</w:t>
        </w:r>
        <w:r>
          <w:rPr>
            <w:color w:val="000080"/>
            <w:spacing w:val="4"/>
            <w:sz w:val="20"/>
            <w:u w:val="single" w:color="000080"/>
          </w:rPr>
          <w:t> </w:t>
        </w:r>
        <w:r>
          <w:rPr>
            <w:color w:val="000080"/>
            <w:sz w:val="20"/>
            <w:u w:val="single" w:color="000080"/>
          </w:rPr>
          <w:t>estabelecidos</w:t>
        </w:r>
        <w:r>
          <w:rPr>
            <w:color w:val="000080"/>
            <w:spacing w:val="5"/>
            <w:sz w:val="20"/>
            <w:u w:val="single" w:color="000080"/>
          </w:rPr>
          <w:t> </w:t>
        </w:r>
        <w:r>
          <w:rPr>
            <w:color w:val="000080"/>
            <w:sz w:val="20"/>
            <w:u w:val="single" w:color="000080"/>
          </w:rPr>
          <w:t>no</w:t>
        </w:r>
        <w:r>
          <w:rPr>
            <w:color w:val="000080"/>
            <w:spacing w:val="6"/>
            <w:sz w:val="20"/>
            <w:u w:val="single" w:color="000080"/>
          </w:rPr>
          <w:t> </w:t>
        </w:r>
        <w:r>
          <w:rPr>
            <w:color w:val="000080"/>
            <w:sz w:val="20"/>
            <w:u w:val="single" w:color="000080"/>
          </w:rPr>
          <w:t>art</w:t>
        </w:r>
        <w:r>
          <w:rPr>
            <w:color w:val="000080"/>
            <w:sz w:val="20"/>
          </w:rPr>
          <w:t>ig</w:t>
        </w:r>
        <w:r>
          <w:rPr>
            <w:color w:val="000080"/>
            <w:sz w:val="20"/>
            <w:u w:val="single" w:color="000080"/>
          </w:rPr>
          <w:t>o</w:t>
        </w:r>
        <w:r>
          <w:rPr>
            <w:color w:val="000080"/>
            <w:spacing w:val="5"/>
            <w:sz w:val="20"/>
            <w:u w:val="single" w:color="000080"/>
          </w:rPr>
          <w:t> </w:t>
        </w:r>
        <w:r>
          <w:rPr>
            <w:color w:val="000080"/>
            <w:sz w:val="20"/>
            <w:u w:val="single" w:color="000080"/>
          </w:rPr>
          <w:t>3°</w:t>
        </w:r>
        <w:r>
          <w:rPr>
            <w:color w:val="000080"/>
            <w:spacing w:val="4"/>
            <w:sz w:val="20"/>
            <w:u w:val="single" w:color="000080"/>
          </w:rPr>
          <w:t> </w:t>
        </w:r>
        <w:r>
          <w:rPr>
            <w:color w:val="000080"/>
            <w:sz w:val="20"/>
            <w:u w:val="single" w:color="000080"/>
          </w:rPr>
          <w:t>da</w:t>
        </w:r>
        <w:r>
          <w:rPr>
            <w:color w:val="000080"/>
            <w:spacing w:val="5"/>
            <w:sz w:val="20"/>
            <w:u w:val="single" w:color="000080"/>
          </w:rPr>
          <w:t> </w:t>
        </w:r>
        <w:r>
          <w:rPr>
            <w:color w:val="000080"/>
            <w:sz w:val="20"/>
            <w:u w:val="single" w:color="000080"/>
          </w:rPr>
          <w:t>Lei</w:t>
        </w:r>
        <w:r>
          <w:rPr>
            <w:color w:val="000080"/>
            <w:spacing w:val="5"/>
            <w:sz w:val="20"/>
            <w:u w:val="single" w:color="000080"/>
          </w:rPr>
          <w:t> </w:t>
        </w:r>
        <w:r>
          <w:rPr>
            <w:color w:val="000080"/>
            <w:sz w:val="20"/>
            <w:u w:val="single" w:color="000080"/>
          </w:rPr>
          <w:t>Complementar</w:t>
        </w:r>
        <w:r>
          <w:rPr>
            <w:color w:val="000080"/>
            <w:spacing w:val="5"/>
            <w:sz w:val="20"/>
            <w:u w:val="single" w:color="000080"/>
          </w:rPr>
          <w:t> </w:t>
        </w:r>
        <w:r>
          <w:rPr>
            <w:color w:val="000080"/>
            <w:sz w:val="20"/>
            <w:u w:val="single" w:color="000080"/>
          </w:rPr>
          <w:t>nº</w:t>
        </w:r>
        <w:r>
          <w:rPr>
            <w:color w:val="000080"/>
            <w:spacing w:val="4"/>
            <w:sz w:val="20"/>
            <w:u w:val="single" w:color="000080"/>
          </w:rPr>
          <w:t> </w:t>
        </w:r>
        <w:r>
          <w:rPr>
            <w:color w:val="000080"/>
            <w:sz w:val="20"/>
            <w:u w:val="single" w:color="000080"/>
          </w:rPr>
          <w:t>123,</w:t>
        </w:r>
        <w:r>
          <w:rPr>
            <w:color w:val="000080"/>
            <w:spacing w:val="5"/>
            <w:sz w:val="20"/>
            <w:u w:val="single" w:color="000080"/>
          </w:rPr>
          <w:t> </w:t>
        </w:r>
        <w:r>
          <w:rPr>
            <w:color w:val="000080"/>
            <w:sz w:val="20"/>
            <w:u w:val="single" w:color="000080"/>
          </w:rPr>
          <w:t>de</w:t>
        </w:r>
        <w:r>
          <w:rPr>
            <w:color w:val="000080"/>
            <w:spacing w:val="11"/>
            <w:sz w:val="20"/>
          </w:rPr>
          <w:t> </w:t>
        </w:r>
      </w:hyperlink>
      <w:hyperlink r:id="rId14">
        <w:r>
          <w:rPr>
            <w:color w:val="000080"/>
            <w:sz w:val="20"/>
            <w:u w:val="single" w:color="000080"/>
          </w:rPr>
          <w:t>2006,</w:t>
        </w:r>
        <w:r>
          <w:rPr>
            <w:color w:val="000080"/>
            <w:spacing w:val="9"/>
            <w:sz w:val="20"/>
            <w:u w:val="single" w:color="000080"/>
          </w:rPr>
          <w:t> </w:t>
        </w:r>
        <w:r>
          <w:rPr>
            <w:color w:val="000080"/>
            <w:sz w:val="20"/>
            <w:u w:val="single" w:color="000080"/>
          </w:rPr>
          <w:t>estando</w:t>
        </w:r>
        <w:r>
          <w:rPr>
            <w:color w:val="000080"/>
            <w:spacing w:val="10"/>
            <w:sz w:val="20"/>
            <w:u w:val="single" w:color="000080"/>
          </w:rPr>
          <w:t> </w:t>
        </w:r>
        <w:r>
          <w:rPr>
            <w:color w:val="000080"/>
            <w:sz w:val="20"/>
            <w:u w:val="single" w:color="000080"/>
          </w:rPr>
          <w:t>apto</w:t>
        </w:r>
        <w:r>
          <w:rPr>
            <w:color w:val="000080"/>
            <w:spacing w:val="9"/>
            <w:sz w:val="20"/>
            <w:u w:val="single" w:color="000080"/>
          </w:rPr>
          <w:t> </w:t>
        </w:r>
        <w:r>
          <w:rPr>
            <w:color w:val="000080"/>
            <w:sz w:val="20"/>
            <w:u w:val="single" w:color="000080"/>
          </w:rPr>
          <w:t>a</w:t>
        </w:r>
        <w:r>
          <w:rPr>
            <w:color w:val="000080"/>
            <w:spacing w:val="10"/>
            <w:sz w:val="20"/>
            <w:u w:val="single" w:color="000080"/>
          </w:rPr>
          <w:t> </w:t>
        </w:r>
        <w:r>
          <w:rPr>
            <w:color w:val="000080"/>
            <w:sz w:val="20"/>
            <w:u w:val="single" w:color="000080"/>
          </w:rPr>
          <w:t>usufruir</w:t>
        </w:r>
        <w:r>
          <w:rPr>
            <w:color w:val="000080"/>
            <w:spacing w:val="9"/>
            <w:sz w:val="20"/>
            <w:u w:val="single" w:color="000080"/>
          </w:rPr>
          <w:t> </w:t>
        </w:r>
        <w:r>
          <w:rPr>
            <w:color w:val="000080"/>
            <w:sz w:val="20"/>
            <w:u w:val="single" w:color="000080"/>
          </w:rPr>
          <w:t>do</w:t>
        </w:r>
        <w:r>
          <w:rPr>
            <w:color w:val="000080"/>
            <w:spacing w:val="10"/>
            <w:sz w:val="20"/>
            <w:u w:val="single" w:color="000080"/>
          </w:rPr>
          <w:t> </w:t>
        </w:r>
        <w:r>
          <w:rPr>
            <w:color w:val="000080"/>
            <w:sz w:val="20"/>
            <w:u w:val="single" w:color="000080"/>
          </w:rPr>
          <w:t>tratamento</w:t>
        </w:r>
        <w:r>
          <w:rPr>
            <w:color w:val="000080"/>
            <w:spacing w:val="9"/>
            <w:sz w:val="20"/>
            <w:u w:val="single" w:color="000080"/>
          </w:rPr>
          <w:t> </w:t>
        </w:r>
        <w:r>
          <w:rPr>
            <w:color w:val="000080"/>
            <w:sz w:val="20"/>
            <w:u w:val="single" w:color="000080"/>
          </w:rPr>
          <w:t>favorecido</w:t>
        </w:r>
        <w:r>
          <w:rPr>
            <w:color w:val="000080"/>
            <w:spacing w:val="10"/>
            <w:sz w:val="20"/>
            <w:u w:val="single" w:color="000080"/>
          </w:rPr>
          <w:t> </w:t>
        </w:r>
        <w:r>
          <w:rPr>
            <w:color w:val="000080"/>
            <w:sz w:val="20"/>
            <w:u w:val="single" w:color="000080"/>
          </w:rPr>
          <w:t>estabelecido</w:t>
        </w:r>
        <w:r>
          <w:rPr>
            <w:color w:val="000080"/>
            <w:spacing w:val="10"/>
            <w:sz w:val="20"/>
            <w:u w:val="single" w:color="000080"/>
          </w:rPr>
          <w:t> </w:t>
        </w:r>
        <w:r>
          <w:rPr>
            <w:color w:val="000080"/>
            <w:sz w:val="20"/>
            <w:u w:val="single" w:color="000080"/>
          </w:rPr>
          <w:t>em</w:t>
        </w:r>
        <w:r>
          <w:rPr>
            <w:color w:val="000080"/>
            <w:spacing w:val="9"/>
            <w:sz w:val="20"/>
            <w:u w:val="single" w:color="000080"/>
          </w:rPr>
          <w:t> </w:t>
        </w:r>
        <w:r>
          <w:rPr>
            <w:color w:val="000080"/>
            <w:sz w:val="20"/>
            <w:u w:val="single" w:color="000080"/>
          </w:rPr>
          <w:t>seus</w:t>
        </w:r>
        <w:r>
          <w:rPr>
            <w:color w:val="000080"/>
            <w:spacing w:val="10"/>
            <w:sz w:val="20"/>
            <w:u w:val="single" w:color="000080"/>
          </w:rPr>
          <w:t> </w:t>
        </w:r>
        <w:r>
          <w:rPr>
            <w:color w:val="000080"/>
            <w:sz w:val="20"/>
            <w:u w:val="single" w:color="000080"/>
          </w:rPr>
          <w:t>arts.</w:t>
        </w:r>
        <w:r>
          <w:rPr>
            <w:color w:val="000080"/>
            <w:spacing w:val="9"/>
            <w:sz w:val="20"/>
            <w:u w:val="single" w:color="000080"/>
          </w:rPr>
          <w:t> </w:t>
        </w:r>
        <w:r>
          <w:rPr>
            <w:color w:val="000080"/>
            <w:sz w:val="20"/>
            <w:u w:val="single" w:color="000080"/>
          </w:rPr>
          <w:t>42</w:t>
        </w:r>
        <w:r>
          <w:rPr>
            <w:color w:val="000080"/>
            <w:spacing w:val="10"/>
            <w:sz w:val="20"/>
            <w:u w:val="single" w:color="000080"/>
          </w:rPr>
          <w:t> </w:t>
        </w:r>
        <w:r>
          <w:rPr>
            <w:color w:val="000080"/>
            <w:sz w:val="20"/>
            <w:u w:val="single" w:color="000080"/>
          </w:rPr>
          <w:t>a</w:t>
        </w:r>
        <w:r>
          <w:rPr>
            <w:color w:val="000080"/>
            <w:spacing w:val="9"/>
            <w:sz w:val="20"/>
            <w:u w:val="single" w:color="000080"/>
          </w:rPr>
          <w:t> </w:t>
        </w:r>
        <w:r>
          <w:rPr>
            <w:color w:val="000080"/>
            <w:sz w:val="20"/>
            <w:u w:val="single" w:color="000080"/>
          </w:rPr>
          <w:t>49,</w:t>
        </w:r>
        <w:r>
          <w:rPr>
            <w:color w:val="000080"/>
            <w:spacing w:val="10"/>
            <w:sz w:val="20"/>
            <w:u w:val="single" w:color="000080"/>
          </w:rPr>
          <w:t> </w:t>
        </w:r>
        <w:r>
          <w:rPr>
            <w:color w:val="000080"/>
            <w:sz w:val="20"/>
            <w:u w:val="single" w:color="000080"/>
          </w:rPr>
          <w:t>observado</w:t>
        </w:r>
        <w:r>
          <w:rPr>
            <w:color w:val="000080"/>
            <w:spacing w:val="10"/>
            <w:sz w:val="20"/>
            <w:u w:val="single" w:color="000080"/>
          </w:rPr>
          <w:t> </w:t>
        </w:r>
        <w:r>
          <w:rPr>
            <w:color w:val="000080"/>
            <w:sz w:val="20"/>
            <w:u w:val="single" w:color="000080"/>
          </w:rPr>
          <w:t>o</w:t>
        </w:r>
        <w:r>
          <w:rPr>
            <w:color w:val="000080"/>
            <w:spacing w:val="4"/>
            <w:sz w:val="20"/>
            <w:u w:val="single" w:color="000080"/>
          </w:rPr>
          <w:t> </w:t>
        </w:r>
        <w:r>
          <w:rPr>
            <w:color w:val="000080"/>
            <w:sz w:val="20"/>
            <w:u w:val="single" w:color="000080"/>
          </w:rPr>
          <w:t>disposto</w:t>
        </w:r>
        <w:r>
          <w:rPr>
            <w:color w:val="000080"/>
            <w:spacing w:val="5"/>
            <w:sz w:val="20"/>
            <w:u w:val="single" w:color="000080"/>
          </w:rPr>
          <w:t> </w:t>
        </w:r>
        <w:r>
          <w:rPr>
            <w:color w:val="000080"/>
            <w:sz w:val="20"/>
            <w:u w:val="single" w:color="000080"/>
          </w:rPr>
          <w:t>nos</w:t>
        </w:r>
      </w:hyperlink>
    </w:p>
    <w:p>
      <w:pPr>
        <w:pStyle w:val="BodyText"/>
        <w:spacing w:before="1"/>
        <w:ind w:left="329"/>
      </w:pPr>
      <w:hyperlink r:id="rId14">
        <w:r>
          <w:rPr>
            <w:color w:val="000080"/>
          </w:rPr>
          <w:t>§</w:t>
        </w:r>
        <w:r>
          <w:rPr>
            <w:color w:val="000080"/>
            <w:u w:val="single" w:color="000080"/>
          </w:rPr>
          <w:t>§</w:t>
        </w:r>
        <w:r>
          <w:rPr>
            <w:color w:val="000080"/>
            <w:spacing w:val="-1"/>
            <w:u w:val="single" w:color="000080"/>
          </w:rPr>
          <w:t> </w:t>
        </w:r>
        <w:r>
          <w:rPr>
            <w:color w:val="000080"/>
            <w:u w:val="single" w:color="000080"/>
          </w:rPr>
          <w:t>1º</w:t>
        </w:r>
        <w:r>
          <w:rPr>
            <w:color w:val="000080"/>
            <w:spacing w:val="-1"/>
            <w:u w:val="single" w:color="000080"/>
          </w:rPr>
          <w:t> </w:t>
        </w:r>
        <w:r>
          <w:rPr>
            <w:color w:val="000080"/>
            <w:u w:val="single" w:color="000080"/>
          </w:rPr>
          <w:t>ao</w:t>
        </w:r>
        <w:r>
          <w:rPr>
            <w:color w:val="000080"/>
            <w:spacing w:val="-1"/>
            <w:u w:val="single" w:color="000080"/>
          </w:rPr>
          <w:t> </w:t>
        </w:r>
        <w:r>
          <w:rPr>
            <w:color w:val="000080"/>
            <w:u w:val="single" w:color="000080"/>
          </w:rPr>
          <w:t>3º</w:t>
        </w:r>
        <w:r>
          <w:rPr>
            <w:color w:val="000080"/>
            <w:spacing w:val="5"/>
            <w:u w:val="single" w:color="000080"/>
          </w:rPr>
          <w:t> </w:t>
        </w:r>
        <w:r>
          <w:rPr>
            <w:color w:val="000080"/>
            <w:u w:val="single" w:color="000080"/>
          </w:rPr>
          <w:t>do</w:t>
        </w:r>
        <w:r>
          <w:rPr>
            <w:color w:val="000080"/>
            <w:spacing w:val="-1"/>
            <w:u w:val="single" w:color="000080"/>
          </w:rPr>
          <w:t> </w:t>
        </w:r>
        <w:r>
          <w:rPr>
            <w:color w:val="000080"/>
            <w:u w:val="single" w:color="000080"/>
          </w:rPr>
          <w:t>art.</w:t>
        </w:r>
        <w:r>
          <w:rPr>
            <w:color w:val="000080"/>
            <w:spacing w:val="-1"/>
            <w:u w:val="single" w:color="000080"/>
          </w:rPr>
          <w:t> </w:t>
        </w:r>
        <w:r>
          <w:rPr>
            <w:color w:val="000080"/>
            <w:u w:val="single" w:color="000080"/>
          </w:rPr>
          <w:t>4º</w:t>
        </w:r>
        <w:r>
          <w:rPr>
            <w:color w:val="000080"/>
          </w:rPr>
          <w:t>,</w:t>
        </w:r>
        <w:r>
          <w:rPr>
            <w:color w:val="000080"/>
            <w:spacing w:val="-1"/>
          </w:rPr>
          <w:t> </w:t>
        </w:r>
        <w:r>
          <w:rPr>
            <w:color w:val="000080"/>
            <w:u w:val="single" w:color="000080"/>
          </w:rPr>
          <w:t>da</w:t>
        </w:r>
        <w:r>
          <w:rPr>
            <w:color w:val="000080"/>
            <w:spacing w:val="-1"/>
            <w:u w:val="single" w:color="000080"/>
          </w:rPr>
          <w:t> </w:t>
        </w:r>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14.133,</w:t>
        </w:r>
        <w:r>
          <w:rPr>
            <w:color w:val="000080"/>
            <w:spacing w:val="-1"/>
            <w:u w:val="single" w:color="000080"/>
          </w:rPr>
          <w:t> </w:t>
        </w:r>
        <w:r>
          <w:rPr>
            <w:color w:val="000080"/>
            <w:u w:val="single" w:color="000080"/>
          </w:rPr>
          <w:t>de</w:t>
        </w:r>
        <w:r>
          <w:rPr>
            <w:color w:val="000080"/>
            <w:spacing w:val="-1"/>
            <w:u w:val="single" w:color="000080"/>
          </w:rPr>
          <w:t> </w:t>
        </w:r>
        <w:r>
          <w:rPr>
            <w:color w:val="000080"/>
            <w:u w:val="single" w:color="000080"/>
          </w:rPr>
          <w:t>2021.</w:t>
        </w:r>
      </w:hyperlink>
    </w:p>
    <w:p>
      <w:pPr>
        <w:spacing w:after="0"/>
        <w:sectPr>
          <w:pgSz w:w="15840" w:h="24480"/>
          <w:pgMar w:top="0" w:bottom="0" w:left="0" w:right="0"/>
        </w:sectPr>
      </w:pPr>
    </w:p>
    <w:p>
      <w:pPr>
        <w:pStyle w:val="ListParagraph"/>
        <w:numPr>
          <w:ilvl w:val="2"/>
          <w:numId w:val="4"/>
        </w:numPr>
        <w:tabs>
          <w:tab w:pos="830" w:val="left" w:leader="none"/>
        </w:tabs>
        <w:spacing w:line="240" w:lineRule="auto" w:before="23" w:after="0"/>
        <w:ind w:left="829" w:right="0" w:hanging="501"/>
        <w:jc w:val="left"/>
        <w:rPr>
          <w:sz w:val="20"/>
        </w:rPr>
      </w:pPr>
      <w:r>
        <w:rPr>
          <w:sz w:val="20"/>
        </w:rPr>
        <w:t>no</w:t>
      </w:r>
      <w:r>
        <w:rPr>
          <w:spacing w:val="-1"/>
          <w:sz w:val="20"/>
        </w:rPr>
        <w:t> </w:t>
      </w:r>
      <w:r>
        <w:rPr>
          <w:sz w:val="20"/>
        </w:rPr>
        <w:t>item</w:t>
      </w:r>
      <w:r>
        <w:rPr>
          <w:spacing w:val="-1"/>
          <w:sz w:val="20"/>
        </w:rPr>
        <w:t> </w:t>
      </w:r>
      <w:r>
        <w:rPr>
          <w:sz w:val="20"/>
        </w:rPr>
        <w:t>exclusivo</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a</w:t>
      </w:r>
      <w:r>
        <w:rPr>
          <w:spacing w:val="-1"/>
          <w:sz w:val="20"/>
        </w:rPr>
        <w:t> </w:t>
      </w:r>
      <w:r>
        <w:rPr>
          <w:sz w:val="20"/>
        </w:rPr>
        <w:t>assinalação</w:t>
      </w:r>
      <w:r>
        <w:rPr>
          <w:spacing w:val="-1"/>
          <w:sz w:val="20"/>
        </w:rPr>
        <w:t> </w:t>
      </w:r>
      <w:r>
        <w:rPr>
          <w:sz w:val="20"/>
        </w:rPr>
        <w:t>do</w:t>
      </w:r>
      <w:r>
        <w:rPr>
          <w:spacing w:val="-1"/>
          <w:sz w:val="20"/>
        </w:rPr>
        <w:t> </w:t>
      </w:r>
      <w:r>
        <w:rPr>
          <w:sz w:val="20"/>
        </w:rPr>
        <w:t>campo</w:t>
      </w:r>
      <w:r>
        <w:rPr>
          <w:spacing w:val="-1"/>
          <w:sz w:val="20"/>
        </w:rPr>
        <w:t> </w:t>
      </w:r>
      <w:r>
        <w:rPr>
          <w:sz w:val="20"/>
        </w:rPr>
        <w:t>“não”</w:t>
      </w:r>
      <w:r>
        <w:rPr>
          <w:spacing w:val="-1"/>
          <w:sz w:val="20"/>
        </w:rPr>
        <w:t> </w:t>
      </w:r>
      <w:r>
        <w:rPr>
          <w:sz w:val="20"/>
        </w:rPr>
        <w:t>impedirá</w:t>
      </w:r>
      <w:r>
        <w:rPr>
          <w:spacing w:val="-1"/>
          <w:sz w:val="20"/>
        </w:rPr>
        <w:t> </w:t>
      </w:r>
      <w:r>
        <w:rPr>
          <w:sz w:val="20"/>
        </w:rPr>
        <w:t>o</w:t>
      </w:r>
      <w:r>
        <w:rPr>
          <w:spacing w:val="-1"/>
          <w:sz w:val="20"/>
        </w:rPr>
        <w:t> </w:t>
      </w:r>
      <w:r>
        <w:rPr>
          <w:sz w:val="20"/>
        </w:rPr>
        <w:t>prosseguimento</w:t>
      </w:r>
      <w:r>
        <w:rPr>
          <w:spacing w:val="-1"/>
          <w:sz w:val="20"/>
        </w:rPr>
        <w:t> </w:t>
      </w:r>
      <w:r>
        <w:rPr>
          <w:sz w:val="20"/>
        </w:rPr>
        <w:t>no</w:t>
      </w:r>
      <w:r>
        <w:rPr>
          <w:spacing w:val="-1"/>
          <w:sz w:val="20"/>
        </w:rPr>
        <w:t> </w:t>
      </w:r>
      <w:r>
        <w:rPr>
          <w:sz w:val="20"/>
        </w:rPr>
        <w:t>certame,</w:t>
      </w:r>
      <w:r>
        <w:rPr>
          <w:spacing w:val="-1"/>
          <w:sz w:val="20"/>
        </w:rPr>
        <w:t> </w:t>
      </w:r>
      <w:r>
        <w:rPr>
          <w:sz w:val="20"/>
        </w:rPr>
        <w:t>para</w:t>
      </w:r>
      <w:r>
        <w:rPr>
          <w:spacing w:val="-1"/>
          <w:sz w:val="20"/>
        </w:rPr>
        <w:t> </w:t>
      </w:r>
      <w:r>
        <w:rPr>
          <w:sz w:val="20"/>
        </w:rPr>
        <w:t>aquele</w:t>
      </w:r>
      <w:r>
        <w:rPr>
          <w:spacing w:val="-1"/>
          <w:sz w:val="20"/>
        </w:rPr>
        <w:t> </w:t>
      </w:r>
      <w:r>
        <w:rPr>
          <w:sz w:val="20"/>
        </w:rPr>
        <w:t>item;</w:t>
      </w:r>
    </w:p>
    <w:p>
      <w:pPr>
        <w:pStyle w:val="ListParagraph"/>
        <w:numPr>
          <w:ilvl w:val="2"/>
          <w:numId w:val="4"/>
        </w:numPr>
        <w:tabs>
          <w:tab w:pos="843" w:val="left" w:leader="none"/>
        </w:tabs>
        <w:spacing w:line="280" w:lineRule="auto" w:before="40" w:after="0"/>
        <w:ind w:left="329" w:right="433" w:firstLine="0"/>
        <w:jc w:val="left"/>
        <w:rPr>
          <w:sz w:val="20"/>
        </w:rPr>
      </w:pPr>
      <w:r>
        <w:rPr>
          <w:sz w:val="20"/>
        </w:rPr>
        <w:t>nos</w:t>
      </w:r>
      <w:r>
        <w:rPr>
          <w:spacing w:val="12"/>
          <w:sz w:val="20"/>
        </w:rPr>
        <w:t> </w:t>
      </w:r>
      <w:r>
        <w:rPr>
          <w:sz w:val="20"/>
        </w:rPr>
        <w:t>itens</w:t>
      </w:r>
      <w:r>
        <w:rPr>
          <w:spacing w:val="12"/>
          <w:sz w:val="20"/>
        </w:rPr>
        <w:t> </w:t>
      </w:r>
      <w:r>
        <w:rPr>
          <w:sz w:val="20"/>
        </w:rPr>
        <w:t>em</w:t>
      </w:r>
      <w:r>
        <w:rPr>
          <w:spacing w:val="12"/>
          <w:sz w:val="20"/>
        </w:rPr>
        <w:t> </w:t>
      </w:r>
      <w:r>
        <w:rPr>
          <w:sz w:val="20"/>
        </w:rPr>
        <w:t>que</w:t>
      </w:r>
      <w:r>
        <w:rPr>
          <w:spacing w:val="12"/>
          <w:sz w:val="20"/>
        </w:rPr>
        <w:t> </w:t>
      </w:r>
      <w:r>
        <w:rPr>
          <w:sz w:val="20"/>
        </w:rPr>
        <w:t>a</w:t>
      </w:r>
      <w:r>
        <w:rPr>
          <w:spacing w:val="12"/>
          <w:sz w:val="20"/>
        </w:rPr>
        <w:t> </w:t>
      </w:r>
      <w:r>
        <w:rPr>
          <w:sz w:val="20"/>
        </w:rPr>
        <w:t>participação</w:t>
      </w:r>
      <w:r>
        <w:rPr>
          <w:spacing w:val="12"/>
          <w:sz w:val="20"/>
        </w:rPr>
        <w:t> </w:t>
      </w:r>
      <w:r>
        <w:rPr>
          <w:sz w:val="20"/>
        </w:rPr>
        <w:t>não</w:t>
      </w:r>
      <w:r>
        <w:rPr>
          <w:spacing w:val="12"/>
          <w:sz w:val="20"/>
        </w:rPr>
        <w:t> </w:t>
      </w:r>
      <w:r>
        <w:rPr>
          <w:sz w:val="20"/>
        </w:rPr>
        <w:t>for</w:t>
      </w:r>
      <w:r>
        <w:rPr>
          <w:spacing w:val="12"/>
          <w:sz w:val="20"/>
        </w:rPr>
        <w:t> </w:t>
      </w:r>
      <w:r>
        <w:rPr>
          <w:sz w:val="20"/>
        </w:rPr>
        <w:t>exclusiva</w:t>
      </w:r>
      <w:r>
        <w:rPr>
          <w:spacing w:val="12"/>
          <w:sz w:val="20"/>
        </w:rPr>
        <w:t> </w:t>
      </w:r>
      <w:r>
        <w:rPr>
          <w:sz w:val="20"/>
        </w:rPr>
        <w:t>para</w:t>
      </w:r>
      <w:r>
        <w:rPr>
          <w:spacing w:val="12"/>
          <w:sz w:val="20"/>
        </w:rPr>
        <w:t> </w:t>
      </w:r>
      <w:r>
        <w:rPr>
          <w:sz w:val="20"/>
        </w:rPr>
        <w:t>microempresas</w:t>
      </w:r>
      <w:r>
        <w:rPr>
          <w:spacing w:val="12"/>
          <w:sz w:val="20"/>
        </w:rPr>
        <w:t> </w:t>
      </w:r>
      <w:r>
        <w:rPr>
          <w:sz w:val="20"/>
        </w:rPr>
        <w:t>e</w:t>
      </w:r>
      <w:r>
        <w:rPr>
          <w:spacing w:val="12"/>
          <w:sz w:val="20"/>
        </w:rPr>
        <w:t> </w:t>
      </w:r>
      <w:r>
        <w:rPr>
          <w:sz w:val="20"/>
        </w:rPr>
        <w:t>empresas</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a</w:t>
      </w:r>
      <w:r>
        <w:rPr>
          <w:spacing w:val="12"/>
          <w:sz w:val="20"/>
        </w:rPr>
        <w:t> </w:t>
      </w:r>
      <w:r>
        <w:rPr>
          <w:sz w:val="20"/>
        </w:rPr>
        <w:t>assinalação</w:t>
      </w:r>
      <w:r>
        <w:rPr>
          <w:spacing w:val="12"/>
          <w:sz w:val="20"/>
        </w:rPr>
        <w:t> </w:t>
      </w:r>
      <w:r>
        <w:rPr>
          <w:sz w:val="20"/>
        </w:rPr>
        <w:t>do</w:t>
      </w:r>
      <w:r>
        <w:rPr>
          <w:color w:val="000080"/>
          <w:spacing w:val="13"/>
          <w:sz w:val="20"/>
        </w:rPr>
        <w:t> </w:t>
      </w:r>
      <w:hyperlink r:id="rId7">
        <w:r>
          <w:rPr>
            <w:color w:val="000080"/>
            <w:sz w:val="20"/>
            <w:u w:val="single" w:color="000080"/>
          </w:rPr>
          <w:t>campo</w:t>
        </w:r>
        <w:r>
          <w:rPr>
            <w:color w:val="000080"/>
            <w:spacing w:val="12"/>
            <w:sz w:val="20"/>
            <w:u w:val="single" w:color="000080"/>
          </w:rPr>
          <w:t> </w:t>
        </w:r>
        <w:r>
          <w:rPr>
            <w:color w:val="000080"/>
            <w:sz w:val="20"/>
            <w:u w:val="single" w:color="000080"/>
          </w:rPr>
          <w:t>“não”</w:t>
        </w:r>
        <w:r>
          <w:rPr>
            <w:color w:val="000080"/>
            <w:spacing w:val="12"/>
            <w:sz w:val="20"/>
            <w:u w:val="single" w:color="000080"/>
          </w:rPr>
          <w:t> </w:t>
        </w:r>
        <w:r>
          <w:rPr>
            <w:color w:val="000080"/>
            <w:sz w:val="20"/>
            <w:u w:val="single" w:color="000080"/>
          </w:rPr>
          <w:t>apenas</w:t>
        </w:r>
        <w:r>
          <w:rPr>
            <w:color w:val="000080"/>
            <w:spacing w:val="12"/>
            <w:sz w:val="20"/>
            <w:u w:val="single" w:color="000080"/>
          </w:rPr>
          <w:t> </w:t>
        </w:r>
        <w:r>
          <w:rPr>
            <w:color w:val="000080"/>
            <w:sz w:val="20"/>
            <w:u w:val="single" w:color="000080"/>
          </w:rPr>
          <w:t>produzirá</w:t>
        </w:r>
        <w:r>
          <w:rPr>
            <w:color w:val="000080"/>
            <w:spacing w:val="12"/>
            <w:sz w:val="20"/>
            <w:u w:val="single" w:color="000080"/>
          </w:rPr>
          <w:t> </w:t>
        </w:r>
        <w:r>
          <w:rPr>
            <w:color w:val="000080"/>
            <w:sz w:val="20"/>
            <w:u w:val="single" w:color="000080"/>
          </w:rPr>
          <w:t>o</w:t>
        </w:r>
        <w:r>
          <w:rPr>
            <w:color w:val="000080"/>
            <w:spacing w:val="12"/>
            <w:sz w:val="20"/>
            <w:u w:val="single" w:color="000080"/>
          </w:rPr>
          <w:t> </w:t>
        </w:r>
        <w:r>
          <w:rPr>
            <w:color w:val="000080"/>
            <w:sz w:val="20"/>
            <w:u w:val="single" w:color="000080"/>
          </w:rPr>
          <w:t>efeito</w:t>
        </w:r>
        <w:r>
          <w:rPr>
            <w:color w:val="000080"/>
            <w:spacing w:val="12"/>
            <w:sz w:val="20"/>
            <w:u w:val="single" w:color="000080"/>
          </w:rPr>
          <w:t> </w:t>
        </w:r>
        <w:r>
          <w:rPr>
            <w:color w:val="000080"/>
            <w:sz w:val="20"/>
            <w:u w:val="single" w:color="000080"/>
          </w:rPr>
          <w:t>de</w:t>
        </w:r>
        <w:r>
          <w:rPr>
            <w:color w:val="000080"/>
            <w:spacing w:val="12"/>
            <w:sz w:val="20"/>
            <w:u w:val="single" w:color="000080"/>
          </w:rPr>
          <w:t> </w:t>
        </w:r>
        <w:r>
          <w:rPr>
            <w:color w:val="000080"/>
            <w:sz w:val="20"/>
            <w:u w:val="single" w:color="000080"/>
          </w:rPr>
          <w:t>o</w:t>
        </w:r>
        <w:r>
          <w:rPr>
            <w:color w:val="000080"/>
            <w:spacing w:val="12"/>
            <w:sz w:val="20"/>
            <w:u w:val="single" w:color="000080"/>
          </w:rPr>
          <w:t> </w:t>
        </w:r>
        <w:r>
          <w:rPr>
            <w:color w:val="000080"/>
            <w:sz w:val="20"/>
            <w:u w:val="single" w:color="000080"/>
          </w:rPr>
          <w:t>licitante</w:t>
        </w:r>
        <w:r>
          <w:rPr>
            <w:color w:val="000080"/>
            <w:spacing w:val="12"/>
            <w:sz w:val="20"/>
            <w:u w:val="single" w:color="000080"/>
          </w:rPr>
          <w:t> </w:t>
        </w:r>
        <w:r>
          <w:rPr>
            <w:color w:val="000080"/>
            <w:sz w:val="20"/>
            <w:u w:val="single" w:color="000080"/>
          </w:rPr>
          <w:t>não</w:t>
        </w:r>
        <w:r>
          <w:rPr>
            <w:color w:val="000080"/>
            <w:spacing w:val="12"/>
            <w:sz w:val="20"/>
            <w:u w:val="single" w:color="000080"/>
          </w:rPr>
          <w:t> </w:t>
        </w:r>
        <w:r>
          <w:rPr>
            <w:color w:val="000080"/>
            <w:sz w:val="20"/>
            <w:u w:val="single" w:color="000080"/>
          </w:rPr>
          <w:t>ter</w:t>
        </w:r>
      </w:hyperlink>
      <w:r>
        <w:rPr>
          <w:color w:val="000080"/>
          <w:spacing w:val="-47"/>
          <w:sz w:val="20"/>
        </w:rPr>
        <w:t> </w:t>
      </w:r>
      <w:hyperlink r:id="rId7">
        <w:r>
          <w:rPr>
            <w:color w:val="000080"/>
            <w:sz w:val="20"/>
            <w:u w:val="single" w:color="000080"/>
          </w:rPr>
          <w:t>direito</w:t>
        </w:r>
        <w:r>
          <w:rPr>
            <w:color w:val="000080"/>
            <w:spacing w:val="-1"/>
            <w:sz w:val="20"/>
            <w:u w:val="single" w:color="000080"/>
          </w:rPr>
          <w:t> </w:t>
        </w:r>
        <w:r>
          <w:rPr>
            <w:color w:val="000080"/>
            <w:sz w:val="20"/>
            <w:u w:val="single" w:color="000080"/>
          </w:rPr>
          <w:t>ao</w:t>
        </w:r>
        <w:r>
          <w:rPr>
            <w:color w:val="000080"/>
            <w:spacing w:val="-1"/>
            <w:sz w:val="20"/>
            <w:u w:val="single" w:color="000080"/>
          </w:rPr>
          <w:t> </w:t>
        </w:r>
        <w:r>
          <w:rPr>
            <w:color w:val="000080"/>
            <w:sz w:val="20"/>
            <w:u w:val="single" w:color="000080"/>
          </w:rPr>
          <w:t>tratamento</w:t>
        </w:r>
        <w:r>
          <w:rPr>
            <w:color w:val="000080"/>
            <w:spacing w:val="-1"/>
            <w:sz w:val="20"/>
            <w:u w:val="single" w:color="000080"/>
          </w:rPr>
          <w:t> </w:t>
        </w:r>
        <w:r>
          <w:rPr>
            <w:color w:val="000080"/>
            <w:sz w:val="20"/>
            <w:u w:val="single" w:color="000080"/>
          </w:rPr>
          <w:t>favorecido</w:t>
        </w:r>
        <w:r>
          <w:rPr>
            <w:color w:val="000080"/>
            <w:spacing w:val="-1"/>
            <w:sz w:val="20"/>
            <w:u w:val="single" w:color="000080"/>
          </w:rPr>
          <w:t> </w:t>
        </w:r>
        <w:r>
          <w:rPr>
            <w:color w:val="000080"/>
            <w:sz w:val="20"/>
            <w:u w:val="single" w:color="000080"/>
          </w:rPr>
          <w:t>previsto</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5"/>
            <w:sz w:val="20"/>
            <w:u w:val="single" w:color="000080"/>
          </w:rPr>
          <w:t> </w:t>
        </w:r>
        <w:r>
          <w:rPr>
            <w:color w:val="000080"/>
            <w:sz w:val="20"/>
            <w:u w:val="single" w:color="000080"/>
          </w:rPr>
          <w:t>123</w:t>
        </w:r>
        <w:r>
          <w:rPr>
            <w:color w:val="000080"/>
            <w:sz w:val="20"/>
          </w:rPr>
          <w:t>,</w:t>
        </w:r>
        <w:r>
          <w:rPr>
            <w:color w:val="000080"/>
            <w:spacing w:val="-1"/>
            <w:sz w:val="20"/>
          </w:rPr>
          <w:t> </w:t>
        </w:r>
        <w:r>
          <w:rPr>
            <w:color w:val="000080"/>
            <w:sz w:val="20"/>
            <w:u w:val="single" w:color="000080"/>
          </w:rPr>
          <w:t>de</w:t>
        </w:r>
        <w:r>
          <w:rPr>
            <w:color w:val="000080"/>
            <w:spacing w:val="-1"/>
            <w:sz w:val="20"/>
            <w:u w:val="single" w:color="000080"/>
          </w:rPr>
          <w:t> </w:t>
        </w:r>
        <w:r>
          <w:rPr>
            <w:color w:val="000080"/>
            <w:sz w:val="20"/>
            <w:u w:val="single" w:color="000080"/>
          </w:rPr>
          <w:t>2006,</w:t>
        </w:r>
        <w:r>
          <w:rPr>
            <w:color w:val="000080"/>
            <w:spacing w:val="-1"/>
            <w:sz w:val="20"/>
            <w:u w:val="single" w:color="000080"/>
          </w:rPr>
          <w:t> </w:t>
        </w:r>
        <w:r>
          <w:rPr>
            <w:color w:val="000080"/>
            <w:sz w:val="20"/>
            <w:u w:val="single" w:color="000080"/>
          </w:rPr>
          <w:t>mesmo</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microempresa,</w:t>
        </w:r>
        <w:r>
          <w:rPr>
            <w:color w:val="000080"/>
            <w:spacing w:val="-1"/>
            <w:sz w:val="20"/>
            <w:u w:val="single" w:color="000080"/>
          </w:rPr>
          <w:t> </w:t>
        </w:r>
        <w:r>
          <w:rPr>
            <w:color w:val="000080"/>
            <w:sz w:val="20"/>
            <w:u w:val="single" w:color="000080"/>
          </w:rPr>
          <w:t>empresa</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pequeno</w:t>
        </w:r>
        <w:r>
          <w:rPr>
            <w:color w:val="000080"/>
            <w:spacing w:val="-1"/>
            <w:sz w:val="20"/>
            <w:u w:val="single" w:color="000080"/>
          </w:rPr>
          <w:t> </w:t>
        </w:r>
        <w:r>
          <w:rPr>
            <w:color w:val="000080"/>
            <w:sz w:val="20"/>
            <w:u w:val="single" w:color="000080"/>
          </w:rPr>
          <w:t>porte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sociedade</w:t>
        </w:r>
        <w:r>
          <w:rPr>
            <w:color w:val="000080"/>
            <w:spacing w:val="-1"/>
            <w:sz w:val="20"/>
            <w:u w:val="single" w:color="000080"/>
          </w:rPr>
          <w:t> </w:t>
        </w:r>
        <w:r>
          <w:rPr>
            <w:color w:val="000080"/>
            <w:sz w:val="20"/>
            <w:u w:val="single" w:color="000080"/>
          </w:rPr>
          <w:t>cooperativa.</w:t>
        </w:r>
      </w:hyperlink>
    </w:p>
    <w:p>
      <w:pPr>
        <w:pStyle w:val="ListParagraph"/>
        <w:numPr>
          <w:ilvl w:val="1"/>
          <w:numId w:val="4"/>
        </w:numPr>
        <w:tabs>
          <w:tab w:pos="669" w:val="left" w:leader="none"/>
        </w:tabs>
        <w:spacing w:line="240" w:lineRule="auto" w:before="2" w:after="0"/>
        <w:ind w:left="668" w:right="0" w:hanging="340"/>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sujeitará</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1"/>
            <w:sz w:val="2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w:t>
        </w:r>
        <w:r>
          <w:rPr>
            <w:color w:val="000080"/>
            <w:spacing w:val="-1"/>
            <w:sz w:val="20"/>
            <w:u w:val="single" w:color="000080"/>
          </w:rPr>
          <w:t> </w:t>
        </w:r>
        <w:r>
          <w:rPr>
            <w:color w:val="000080"/>
            <w:sz w:val="20"/>
            <w:u w:val="single" w:color="000080"/>
          </w:rPr>
          <w:t>Edital.</w:t>
        </w:r>
      </w:hyperlink>
    </w:p>
    <w:p>
      <w:pPr>
        <w:pStyle w:val="ListParagraph"/>
        <w:numPr>
          <w:ilvl w:val="1"/>
          <w:numId w:val="4"/>
        </w:numPr>
        <w:tabs>
          <w:tab w:pos="681" w:val="left" w:leader="none"/>
        </w:tabs>
        <w:spacing w:line="280" w:lineRule="auto" w:before="40" w:after="0"/>
        <w:ind w:left="329" w:right="432" w:firstLine="0"/>
        <w:jc w:val="left"/>
        <w:rPr>
          <w:sz w:val="20"/>
        </w:rPr>
      </w:pPr>
      <w:r>
        <w:rPr>
          <w:sz w:val="20"/>
        </w:rPr>
        <w:t>Os</w:t>
      </w:r>
      <w:r>
        <w:rPr>
          <w:spacing w:val="-1"/>
          <w:sz w:val="20"/>
        </w:rPr>
        <w:t> </w:t>
      </w:r>
      <w:r>
        <w:rPr>
          <w:sz w:val="20"/>
        </w:rPr>
        <w:t>licitantes</w:t>
      </w:r>
      <w:r>
        <w:rPr>
          <w:spacing w:val="-1"/>
          <w:sz w:val="20"/>
        </w:rPr>
        <w:t> </w:t>
      </w:r>
      <w:r>
        <w:rPr>
          <w:sz w:val="20"/>
        </w:rPr>
        <w:t>poderão retirar</w:t>
      </w:r>
      <w:r>
        <w:rPr>
          <w:spacing w:val="-1"/>
          <w:sz w:val="20"/>
        </w:rPr>
        <w:t> </w:t>
      </w:r>
      <w:r>
        <w:rPr>
          <w:sz w:val="20"/>
        </w:rPr>
        <w:t>ou</w:t>
      </w:r>
      <w:r>
        <w:rPr>
          <w:spacing w:val="-1"/>
          <w:sz w:val="20"/>
        </w:rPr>
        <w:t> </w:t>
      </w:r>
      <w:r>
        <w:rPr>
          <w:sz w:val="20"/>
        </w:rPr>
        <w:t>substituir a</w:t>
      </w:r>
      <w:r>
        <w:rPr>
          <w:spacing w:val="-1"/>
          <w:sz w:val="20"/>
        </w:rPr>
        <w:t> </w:t>
      </w:r>
      <w:r>
        <w:rPr>
          <w:sz w:val="20"/>
        </w:rPr>
        <w:t>proposta ou,</w:t>
      </w:r>
      <w:r>
        <w:rPr>
          <w:spacing w:val="-1"/>
          <w:sz w:val="20"/>
        </w:rPr>
        <w:t> </w:t>
      </w:r>
      <w:r>
        <w:rPr>
          <w:sz w:val="20"/>
        </w:rPr>
        <w:t>na</w:t>
      </w:r>
      <w:r>
        <w:rPr>
          <w:spacing w:val="-1"/>
          <w:sz w:val="20"/>
        </w:rPr>
        <w:t> </w:t>
      </w:r>
      <w:r>
        <w:rPr>
          <w:sz w:val="20"/>
        </w:rPr>
        <w:t>hipótese de</w:t>
      </w:r>
      <w:r>
        <w:rPr>
          <w:spacing w:val="-1"/>
          <w:sz w:val="20"/>
        </w:rPr>
        <w:t> </w:t>
      </w:r>
      <w:r>
        <w:rPr>
          <w:sz w:val="20"/>
        </w:rPr>
        <w:t>a</w:t>
      </w:r>
      <w:r>
        <w:rPr>
          <w:spacing w:val="-1"/>
          <w:sz w:val="20"/>
        </w:rPr>
        <w:t> </w:t>
      </w:r>
      <w:r>
        <w:rPr>
          <w:sz w:val="20"/>
        </w:rPr>
        <w:t>fase de</w:t>
      </w:r>
      <w:r>
        <w:rPr>
          <w:spacing w:val="-1"/>
          <w:sz w:val="20"/>
        </w:rPr>
        <w:t> </w:t>
      </w:r>
      <w:r>
        <w:rPr>
          <w:sz w:val="20"/>
        </w:rPr>
        <w:t>habilitação anteceder</w:t>
      </w:r>
      <w:r>
        <w:rPr>
          <w:spacing w:val="-1"/>
          <w:sz w:val="20"/>
        </w:rPr>
        <w:t> </w:t>
      </w:r>
      <w:r>
        <w:rPr>
          <w:sz w:val="20"/>
        </w:rPr>
        <w:t>as</w:t>
      </w:r>
      <w:r>
        <w:rPr>
          <w:spacing w:val="-1"/>
          <w:sz w:val="20"/>
        </w:rPr>
        <w:t> </w:t>
      </w:r>
      <w:r>
        <w:rPr>
          <w:sz w:val="20"/>
        </w:rPr>
        <w:t>fases de</w:t>
      </w:r>
      <w:r>
        <w:rPr>
          <w:spacing w:val="-1"/>
          <w:sz w:val="20"/>
        </w:rPr>
        <w:t> </w:t>
      </w:r>
      <w:r>
        <w:rPr>
          <w:sz w:val="20"/>
        </w:rPr>
        <w:t>apresentação</w:t>
      </w:r>
      <w:r>
        <w:rPr>
          <w:spacing w:val="-1"/>
          <w:sz w:val="20"/>
        </w:rPr>
        <w:t> </w:t>
      </w:r>
      <w:r>
        <w:rPr>
          <w:sz w:val="20"/>
        </w:rPr>
        <w:t>de propostas</w:t>
      </w:r>
      <w:r>
        <w:rPr>
          <w:spacing w:val="-1"/>
          <w:sz w:val="20"/>
        </w:rPr>
        <w:t> </w:t>
      </w:r>
      <w:r>
        <w:rPr>
          <w:sz w:val="20"/>
        </w:rPr>
        <w:t>e lances</w:t>
      </w:r>
      <w:r>
        <w:rPr>
          <w:spacing w:val="-1"/>
          <w:sz w:val="20"/>
        </w:rPr>
        <w:t> </w:t>
      </w:r>
      <w:r>
        <w:rPr>
          <w:sz w:val="20"/>
        </w:rPr>
        <w:t>e</w:t>
      </w:r>
      <w:r>
        <w:rPr>
          <w:spacing w:val="-1"/>
          <w:sz w:val="20"/>
        </w:rPr>
        <w:t> </w:t>
      </w:r>
      <w:r>
        <w:rPr>
          <w:sz w:val="20"/>
        </w:rPr>
        <w:t>de julgamento,</w:t>
      </w:r>
      <w:r>
        <w:rPr>
          <w:spacing w:val="-1"/>
          <w:sz w:val="20"/>
        </w:rPr>
        <w:t> </w:t>
      </w:r>
      <w:r>
        <w:rPr>
          <w:sz w:val="20"/>
        </w:rPr>
        <w:t>os</w:t>
      </w:r>
      <w:r>
        <w:rPr>
          <w:spacing w:val="-1"/>
          <w:sz w:val="20"/>
        </w:rPr>
        <w:t> </w:t>
      </w:r>
      <w:r>
        <w:rPr>
          <w:sz w:val="20"/>
        </w:rPr>
        <w:t>documentos de</w:t>
      </w:r>
      <w:r>
        <w:rPr>
          <w:spacing w:val="-47"/>
          <w:sz w:val="20"/>
        </w:rPr>
        <w:t> </w:t>
      </w:r>
      <w:r>
        <w:rPr>
          <w:sz w:val="20"/>
        </w:rPr>
        <w:t>habilitação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p>
    <w:p>
      <w:pPr>
        <w:pStyle w:val="ListParagraph"/>
        <w:numPr>
          <w:ilvl w:val="1"/>
          <w:numId w:val="4"/>
        </w:numPr>
        <w:tabs>
          <w:tab w:pos="682" w:val="left" w:leader="none"/>
        </w:tabs>
        <w:spacing w:line="280" w:lineRule="auto" w:before="2" w:after="0"/>
        <w:ind w:left="329" w:right="433" w:firstLine="0"/>
        <w:jc w:val="left"/>
        <w:rPr>
          <w:sz w:val="20"/>
        </w:rPr>
      </w:pPr>
      <w:r>
        <w:rPr>
          <w:sz w:val="20"/>
        </w:rPr>
        <w:t>Não</w:t>
      </w:r>
      <w:r>
        <w:rPr>
          <w:spacing w:val="1"/>
          <w:sz w:val="20"/>
        </w:rPr>
        <w:t> </w:t>
      </w:r>
      <w:r>
        <w:rPr>
          <w:sz w:val="20"/>
        </w:rPr>
        <w:t>haverá</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e</w:t>
      </w:r>
      <w:r>
        <w:rPr>
          <w:spacing w:val="1"/>
          <w:sz w:val="20"/>
        </w:rPr>
        <w:t> </w:t>
      </w:r>
      <w:r>
        <w:rPr>
          <w:sz w:val="20"/>
        </w:rPr>
        <w:t>das</w:t>
      </w:r>
      <w:r>
        <w:rPr>
          <w:spacing w:val="1"/>
          <w:sz w:val="20"/>
        </w:rPr>
        <w:t> </w:t>
      </w:r>
      <w:r>
        <w:rPr>
          <w:sz w:val="20"/>
        </w:rPr>
        <w:t>declarações</w:t>
      </w:r>
      <w:r>
        <w:rPr>
          <w:spacing w:val="1"/>
          <w:sz w:val="20"/>
        </w:rPr>
        <w:t> </w:t>
      </w:r>
      <w:r>
        <w:rPr>
          <w:sz w:val="20"/>
        </w:rPr>
        <w:t>pelo</w:t>
      </w:r>
      <w:r>
        <w:rPr>
          <w:spacing w:val="1"/>
          <w:sz w:val="20"/>
        </w:rPr>
        <w:t> </w:t>
      </w:r>
      <w:r>
        <w:rPr>
          <w:sz w:val="20"/>
        </w:rPr>
        <w:t>licitante,</w:t>
      </w:r>
      <w:r>
        <w:rPr>
          <w:spacing w:val="1"/>
          <w:sz w:val="20"/>
        </w:rPr>
        <w:t> </w:t>
      </w:r>
      <w:r>
        <w:rPr>
          <w:sz w:val="20"/>
        </w:rPr>
        <w:t>o</w:t>
      </w:r>
      <w:r>
        <w:rPr>
          <w:spacing w:val="1"/>
          <w:sz w:val="20"/>
        </w:rPr>
        <w:t> </w:t>
      </w:r>
      <w:r>
        <w:rPr>
          <w:sz w:val="20"/>
        </w:rPr>
        <w:t>que</w:t>
      </w:r>
      <w:r>
        <w:rPr>
          <w:spacing w:val="1"/>
          <w:sz w:val="20"/>
        </w:rPr>
        <w:t> </w:t>
      </w:r>
      <w:r>
        <w:rPr>
          <w:sz w:val="20"/>
        </w:rPr>
        <w:t>ocorrerá</w:t>
      </w:r>
      <w:r>
        <w:rPr>
          <w:spacing w:val="1"/>
          <w:sz w:val="20"/>
        </w:rPr>
        <w:t> </w:t>
      </w:r>
      <w:r>
        <w:rPr>
          <w:sz w:val="20"/>
        </w:rPr>
        <w:t>somente</w:t>
      </w:r>
      <w:r>
        <w:rPr>
          <w:spacing w:val="1"/>
          <w:sz w:val="20"/>
        </w:rPr>
        <w:t> </w:t>
      </w:r>
      <w:r>
        <w:rPr>
          <w:sz w:val="20"/>
        </w:rPr>
        <w:t>após</w:t>
      </w:r>
      <w:r>
        <w:rPr>
          <w:spacing w:val="1"/>
          <w:sz w:val="20"/>
        </w:rPr>
        <w:t> </w:t>
      </w: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e</w:t>
      </w:r>
      <w:r>
        <w:rPr>
          <w:spacing w:val="-47"/>
          <w:sz w:val="20"/>
        </w:rPr>
        <w:t> </w:t>
      </w:r>
      <w:r>
        <w:rPr>
          <w:sz w:val="20"/>
        </w:rPr>
        <w:t>da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p>
    <w:p>
      <w:pPr>
        <w:pStyle w:val="ListParagraph"/>
        <w:numPr>
          <w:ilvl w:val="1"/>
          <w:numId w:val="4"/>
        </w:numPr>
        <w:tabs>
          <w:tab w:pos="669" w:val="left" w:leader="none"/>
        </w:tabs>
        <w:spacing w:line="240" w:lineRule="auto" w:before="2" w:after="0"/>
        <w:ind w:left="668" w:right="0" w:hanging="340"/>
        <w:jc w:val="left"/>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z w:val="20"/>
        </w:rPr>
        <w:t>propostas.</w:t>
      </w:r>
    </w:p>
    <w:p>
      <w:pPr>
        <w:pStyle w:val="ListParagraph"/>
        <w:numPr>
          <w:ilvl w:val="1"/>
          <w:numId w:val="4"/>
        </w:numPr>
        <w:tabs>
          <w:tab w:pos="782" w:val="left" w:leader="none"/>
        </w:tabs>
        <w:spacing w:line="280" w:lineRule="auto" w:before="40" w:after="0"/>
        <w:ind w:left="329" w:right="433" w:firstLine="0"/>
        <w:jc w:val="left"/>
        <w:rPr>
          <w:sz w:val="20"/>
        </w:rPr>
      </w:pPr>
      <w:r>
        <w:rPr>
          <w:sz w:val="20"/>
        </w:rPr>
        <w:t>Desde</w:t>
      </w:r>
      <w:r>
        <w:rPr>
          <w:spacing w:val="1"/>
          <w:sz w:val="20"/>
        </w:rPr>
        <w:t> </w:t>
      </w:r>
      <w:r>
        <w:rPr>
          <w:sz w:val="20"/>
        </w:rPr>
        <w:t>que</w:t>
      </w:r>
      <w:r>
        <w:rPr>
          <w:spacing w:val="1"/>
          <w:sz w:val="20"/>
        </w:rPr>
        <w:t> </w:t>
      </w:r>
      <w:r>
        <w:rPr>
          <w:sz w:val="20"/>
        </w:rPr>
        <w:t>disponibilizada</w:t>
      </w:r>
      <w:r>
        <w:rPr>
          <w:spacing w:val="1"/>
          <w:sz w:val="20"/>
        </w:rPr>
        <w:t> </w:t>
      </w:r>
      <w:r>
        <w:rPr>
          <w:sz w:val="20"/>
        </w:rPr>
        <w:t>a</w:t>
      </w:r>
      <w:r>
        <w:rPr>
          <w:spacing w:val="1"/>
          <w:sz w:val="20"/>
        </w:rPr>
        <w:t> </w:t>
      </w:r>
      <w:r>
        <w:rPr>
          <w:sz w:val="20"/>
        </w:rPr>
        <w:t>funcionalidade</w:t>
      </w:r>
      <w:r>
        <w:rPr>
          <w:spacing w:val="1"/>
          <w:sz w:val="20"/>
        </w:rPr>
        <w:t> </w:t>
      </w:r>
      <w:r>
        <w:rPr>
          <w:sz w:val="20"/>
        </w:rPr>
        <w:t>no</w:t>
      </w:r>
      <w:r>
        <w:rPr>
          <w:spacing w:val="1"/>
          <w:sz w:val="20"/>
        </w:rPr>
        <w:t> </w:t>
      </w:r>
      <w:r>
        <w:rPr>
          <w:sz w:val="20"/>
        </w:rPr>
        <w:t>sistema,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parametrizar</w:t>
      </w:r>
      <w:r>
        <w:rPr>
          <w:spacing w:val="1"/>
          <w:sz w:val="20"/>
        </w:rPr>
        <w:t> </w:t>
      </w:r>
      <w:r>
        <w:rPr>
          <w:sz w:val="20"/>
        </w:rPr>
        <w:t>o</w:t>
      </w:r>
      <w:r>
        <w:rPr>
          <w:spacing w:val="1"/>
          <w:sz w:val="20"/>
        </w:rPr>
        <w:t> </w:t>
      </w:r>
      <w:r>
        <w:rPr>
          <w:sz w:val="20"/>
        </w:rPr>
        <w:t>seu</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seu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máximo</w:t>
      </w:r>
      <w:r>
        <w:rPr>
          <w:spacing w:val="1"/>
          <w:sz w:val="20"/>
        </w:rPr>
        <w:t> </w:t>
      </w:r>
      <w:r>
        <w:rPr>
          <w:sz w:val="20"/>
        </w:rPr>
        <w:t>quando</w:t>
      </w:r>
      <w:r>
        <w:rPr>
          <w:spacing w:val="1"/>
          <w:sz w:val="20"/>
        </w:rPr>
        <w:t> </w:t>
      </w:r>
      <w:r>
        <w:rPr>
          <w:sz w:val="20"/>
        </w:rPr>
        <w:t>do</w:t>
      </w:r>
      <w:r>
        <w:rPr>
          <w:spacing w:val="1"/>
          <w:sz w:val="20"/>
        </w:rPr>
        <w:t> </w:t>
      </w:r>
      <w:r>
        <w:rPr>
          <w:sz w:val="20"/>
        </w:rPr>
        <w:t>cadastramento</w:t>
      </w:r>
      <w:r>
        <w:rPr>
          <w:spacing w:val="1"/>
          <w:sz w:val="20"/>
        </w:rPr>
        <w:t> </w:t>
      </w:r>
      <w:r>
        <w:rPr>
          <w:sz w:val="20"/>
        </w:rPr>
        <w:t>da</w:t>
      </w:r>
      <w:r>
        <w:rPr>
          <w:spacing w:val="-47"/>
          <w:sz w:val="20"/>
        </w:rPr>
        <w:t> </w:t>
      </w:r>
      <w:r>
        <w:rPr>
          <w:sz w:val="20"/>
        </w:rPr>
        <w:t>proposta</w:t>
      </w:r>
      <w:r>
        <w:rPr>
          <w:spacing w:val="-1"/>
          <w:sz w:val="20"/>
        </w:rPr>
        <w:t> </w:t>
      </w:r>
      <w:r>
        <w:rPr>
          <w:sz w:val="20"/>
        </w:rPr>
        <w:t>e</w:t>
      </w:r>
      <w:r>
        <w:rPr>
          <w:spacing w:val="-1"/>
          <w:sz w:val="20"/>
        </w:rPr>
        <w:t> </w:t>
      </w:r>
      <w:r>
        <w:rPr>
          <w:sz w:val="20"/>
        </w:rPr>
        <w:t>obedecerá</w:t>
      </w:r>
      <w:r>
        <w:rPr>
          <w:spacing w:val="-1"/>
          <w:sz w:val="20"/>
        </w:rPr>
        <w:t> </w:t>
      </w:r>
      <w:r>
        <w:rPr>
          <w:sz w:val="20"/>
        </w:rPr>
        <w:t>às</w:t>
      </w:r>
      <w:r>
        <w:rPr>
          <w:spacing w:val="-1"/>
          <w:sz w:val="20"/>
        </w:rPr>
        <w:t> </w:t>
      </w:r>
      <w:r>
        <w:rPr>
          <w:sz w:val="20"/>
        </w:rPr>
        <w:t>seguintes</w:t>
      </w:r>
      <w:r>
        <w:rPr>
          <w:spacing w:val="-1"/>
          <w:sz w:val="20"/>
        </w:rPr>
        <w:t> </w:t>
      </w:r>
      <w:r>
        <w:rPr>
          <w:sz w:val="20"/>
        </w:rPr>
        <w:t>regras:</w:t>
      </w:r>
    </w:p>
    <w:p>
      <w:pPr>
        <w:pStyle w:val="ListParagraph"/>
        <w:numPr>
          <w:ilvl w:val="2"/>
          <w:numId w:val="4"/>
        </w:numPr>
        <w:tabs>
          <w:tab w:pos="941" w:val="left" w:leader="none"/>
        </w:tabs>
        <w:spacing w:line="280" w:lineRule="auto" w:before="1" w:after="0"/>
        <w:ind w:left="329" w:right="433" w:firstLine="0"/>
        <w:jc w:val="left"/>
        <w:rPr>
          <w:sz w:val="20"/>
        </w:rPr>
      </w:pPr>
      <w:r>
        <w:rPr>
          <w:sz w:val="20"/>
        </w:rPr>
        <w:t>a</w:t>
      </w:r>
      <w:r>
        <w:rPr>
          <w:spacing w:val="10"/>
          <w:sz w:val="20"/>
        </w:rPr>
        <w:t> </w:t>
      </w:r>
      <w:r>
        <w:rPr>
          <w:sz w:val="20"/>
        </w:rPr>
        <w:t>aplicação</w:t>
      </w:r>
      <w:r>
        <w:rPr>
          <w:spacing w:val="10"/>
          <w:sz w:val="20"/>
        </w:rPr>
        <w:t> </w:t>
      </w:r>
      <w:r>
        <w:rPr>
          <w:sz w:val="20"/>
        </w:rPr>
        <w:t>do</w:t>
      </w:r>
      <w:r>
        <w:rPr>
          <w:spacing w:val="10"/>
          <w:sz w:val="20"/>
        </w:rPr>
        <w:t> </w:t>
      </w:r>
      <w:r>
        <w:rPr>
          <w:sz w:val="20"/>
        </w:rPr>
        <w:t>intervalo</w:t>
      </w:r>
      <w:r>
        <w:rPr>
          <w:spacing w:val="10"/>
          <w:sz w:val="20"/>
        </w:rPr>
        <w:t> </w:t>
      </w:r>
      <w:r>
        <w:rPr>
          <w:sz w:val="20"/>
        </w:rPr>
        <w:t>mínimo</w:t>
      </w:r>
      <w:r>
        <w:rPr>
          <w:spacing w:val="10"/>
          <w:sz w:val="20"/>
        </w:rPr>
        <w:t> </w:t>
      </w:r>
      <w:r>
        <w:rPr>
          <w:sz w:val="20"/>
        </w:rPr>
        <w:t>de</w:t>
      </w:r>
      <w:r>
        <w:rPr>
          <w:spacing w:val="10"/>
          <w:sz w:val="20"/>
        </w:rPr>
        <w:t> </w:t>
      </w:r>
      <w:r>
        <w:rPr>
          <w:sz w:val="20"/>
        </w:rPr>
        <w:t>diferença</w:t>
      </w:r>
      <w:r>
        <w:rPr>
          <w:spacing w:val="10"/>
          <w:sz w:val="20"/>
        </w:rPr>
        <w:t> </w:t>
      </w:r>
      <w:r>
        <w:rPr>
          <w:sz w:val="20"/>
        </w:rPr>
        <w:t>de</w:t>
      </w:r>
      <w:r>
        <w:rPr>
          <w:spacing w:val="10"/>
          <w:sz w:val="20"/>
        </w:rPr>
        <w:t> </w:t>
      </w:r>
      <w:r>
        <w:rPr>
          <w:sz w:val="20"/>
        </w:rPr>
        <w:t>valores</w:t>
      </w:r>
      <w:r>
        <w:rPr>
          <w:spacing w:val="10"/>
          <w:sz w:val="20"/>
        </w:rPr>
        <w:t> </w:t>
      </w:r>
      <w:r>
        <w:rPr>
          <w:sz w:val="20"/>
        </w:rPr>
        <w:t>ou</w:t>
      </w:r>
      <w:r>
        <w:rPr>
          <w:spacing w:val="10"/>
          <w:sz w:val="20"/>
        </w:rPr>
        <w:t> </w:t>
      </w:r>
      <w:r>
        <w:rPr>
          <w:sz w:val="20"/>
        </w:rPr>
        <w:t>de</w:t>
      </w:r>
      <w:r>
        <w:rPr>
          <w:spacing w:val="10"/>
          <w:sz w:val="20"/>
        </w:rPr>
        <w:t> </w:t>
      </w:r>
      <w:r>
        <w:rPr>
          <w:sz w:val="20"/>
        </w:rPr>
        <w:t>percentuais</w:t>
      </w:r>
      <w:r>
        <w:rPr>
          <w:spacing w:val="10"/>
          <w:sz w:val="20"/>
        </w:rPr>
        <w:t> </w:t>
      </w:r>
      <w:r>
        <w:rPr>
          <w:sz w:val="20"/>
        </w:rPr>
        <w:t>entre</w:t>
      </w:r>
      <w:r>
        <w:rPr>
          <w:spacing w:val="10"/>
          <w:sz w:val="20"/>
        </w:rPr>
        <w:t> </w:t>
      </w:r>
      <w:r>
        <w:rPr>
          <w:sz w:val="20"/>
        </w:rPr>
        <w:t>os</w:t>
      </w:r>
      <w:r>
        <w:rPr>
          <w:spacing w:val="10"/>
          <w:sz w:val="20"/>
        </w:rPr>
        <w:t> </w:t>
      </w:r>
      <w:r>
        <w:rPr>
          <w:sz w:val="20"/>
        </w:rPr>
        <w:t>lances,</w:t>
      </w:r>
      <w:r>
        <w:rPr>
          <w:spacing w:val="10"/>
          <w:sz w:val="20"/>
        </w:rPr>
        <w:t> </w:t>
      </w:r>
      <w:r>
        <w:rPr>
          <w:sz w:val="20"/>
        </w:rPr>
        <w:t>conforme</w:t>
      </w:r>
      <w:r>
        <w:rPr>
          <w:spacing w:val="10"/>
          <w:sz w:val="20"/>
        </w:rPr>
        <w:t> </w:t>
      </w:r>
      <w:r>
        <w:rPr>
          <w:sz w:val="20"/>
        </w:rPr>
        <w:t>disposto</w:t>
      </w:r>
      <w:r>
        <w:rPr>
          <w:spacing w:val="10"/>
          <w:sz w:val="20"/>
        </w:rPr>
        <w:t> </w:t>
      </w:r>
      <w:r>
        <w:rPr>
          <w:sz w:val="20"/>
        </w:rPr>
        <w:t>no</w:t>
      </w:r>
      <w:r>
        <w:rPr>
          <w:spacing w:val="10"/>
          <w:sz w:val="20"/>
        </w:rPr>
        <w:t> </w:t>
      </w:r>
      <w:r>
        <w:rPr>
          <w:sz w:val="20"/>
        </w:rPr>
        <w:t>item</w:t>
      </w:r>
      <w:r>
        <w:rPr>
          <w:spacing w:val="10"/>
          <w:sz w:val="20"/>
        </w:rPr>
        <w:t> </w:t>
      </w:r>
      <w:r>
        <w:rPr>
          <w:sz w:val="20"/>
        </w:rPr>
        <w:t>5.9,</w:t>
      </w:r>
      <w:r>
        <w:rPr>
          <w:spacing w:val="10"/>
          <w:sz w:val="20"/>
        </w:rPr>
        <w:t> </w:t>
      </w:r>
      <w:r>
        <w:rPr>
          <w:sz w:val="20"/>
        </w:rPr>
        <w:t>que</w:t>
      </w:r>
      <w:r>
        <w:rPr>
          <w:spacing w:val="10"/>
          <w:sz w:val="20"/>
        </w:rPr>
        <w:t> </w:t>
      </w:r>
      <w:r>
        <w:rPr>
          <w:sz w:val="20"/>
        </w:rPr>
        <w:t>incidirá</w:t>
      </w:r>
      <w:r>
        <w:rPr>
          <w:spacing w:val="10"/>
          <w:sz w:val="20"/>
        </w:rPr>
        <w:t> </w:t>
      </w:r>
      <w:r>
        <w:rPr>
          <w:sz w:val="20"/>
        </w:rPr>
        <w:t>tanto</w:t>
      </w:r>
      <w:r>
        <w:rPr>
          <w:spacing w:val="10"/>
          <w:sz w:val="20"/>
        </w:rPr>
        <w:t> </w:t>
      </w:r>
      <w:r>
        <w:rPr>
          <w:sz w:val="20"/>
        </w:rPr>
        <w:t>em</w:t>
      </w:r>
      <w:r>
        <w:rPr>
          <w:spacing w:val="10"/>
          <w:sz w:val="20"/>
        </w:rPr>
        <w:t> </w:t>
      </w:r>
      <w:r>
        <w:rPr>
          <w:sz w:val="20"/>
        </w:rPr>
        <w:t>relação</w:t>
      </w:r>
      <w:r>
        <w:rPr>
          <w:spacing w:val="10"/>
          <w:sz w:val="20"/>
        </w:rPr>
        <w:t> </w:t>
      </w:r>
      <w:r>
        <w:rPr>
          <w:sz w:val="20"/>
        </w:rPr>
        <w:t>aos</w:t>
      </w:r>
      <w:r>
        <w:rPr>
          <w:spacing w:val="10"/>
          <w:sz w:val="20"/>
        </w:rPr>
        <w:t> </w:t>
      </w:r>
      <w:r>
        <w:rPr>
          <w:sz w:val="20"/>
        </w:rPr>
        <w:t>lances</w:t>
      </w:r>
      <w:r>
        <w:rPr>
          <w:spacing w:val="10"/>
          <w:sz w:val="20"/>
        </w:rPr>
        <w:t> </w:t>
      </w:r>
      <w:r>
        <w:rPr>
          <w:sz w:val="20"/>
        </w:rPr>
        <w:t>intermediários</w:t>
      </w:r>
      <w:r>
        <w:rPr>
          <w:spacing w:val="-47"/>
          <w:sz w:val="20"/>
        </w:rPr>
        <w:t> </w:t>
      </w:r>
      <w:r>
        <w:rPr>
          <w:sz w:val="20"/>
        </w:rPr>
        <w:t>quanto</w:t>
      </w:r>
      <w:r>
        <w:rPr>
          <w:spacing w:val="-1"/>
          <w:sz w:val="20"/>
        </w:rPr>
        <w:t> </w:t>
      </w:r>
      <w:r>
        <w:rPr>
          <w:sz w:val="20"/>
        </w:rPr>
        <w:t>em</w:t>
      </w:r>
      <w:r>
        <w:rPr>
          <w:spacing w:val="-1"/>
          <w:sz w:val="20"/>
        </w:rPr>
        <w:t> </w:t>
      </w:r>
      <w:r>
        <w:rPr>
          <w:sz w:val="20"/>
        </w:rPr>
        <w:t>relação</w:t>
      </w:r>
      <w:r>
        <w:rPr>
          <w:spacing w:val="-1"/>
          <w:sz w:val="20"/>
        </w:rPr>
        <w:t> </w:t>
      </w:r>
      <w:r>
        <w:rPr>
          <w:sz w:val="20"/>
        </w:rPr>
        <w:t>ao</w:t>
      </w:r>
      <w:r>
        <w:rPr>
          <w:spacing w:val="-1"/>
          <w:sz w:val="20"/>
        </w:rPr>
        <w:t> </w:t>
      </w:r>
      <w:r>
        <w:rPr>
          <w:sz w:val="20"/>
        </w:rPr>
        <w:t>lance</w:t>
      </w:r>
      <w:r>
        <w:rPr>
          <w:spacing w:val="-1"/>
          <w:sz w:val="20"/>
        </w:rPr>
        <w:t> </w:t>
      </w:r>
      <w:r>
        <w:rPr>
          <w:sz w:val="20"/>
        </w:rPr>
        <w:t>que</w:t>
      </w:r>
      <w:r>
        <w:rPr>
          <w:spacing w:val="-1"/>
          <w:sz w:val="20"/>
        </w:rPr>
        <w:t> </w:t>
      </w:r>
      <w:r>
        <w:rPr>
          <w:sz w:val="20"/>
        </w:rPr>
        <w:t>cobrir</w:t>
      </w:r>
      <w:r>
        <w:rPr>
          <w:spacing w:val="-1"/>
          <w:sz w:val="20"/>
        </w:rPr>
        <w:t> </w:t>
      </w:r>
      <w:r>
        <w:rPr>
          <w:sz w:val="20"/>
        </w:rPr>
        <w:t>a</w:t>
      </w:r>
      <w:r>
        <w:rPr>
          <w:spacing w:val="-1"/>
          <w:sz w:val="20"/>
        </w:rPr>
        <w:t> </w:t>
      </w:r>
      <w:r>
        <w:rPr>
          <w:sz w:val="20"/>
        </w:rPr>
        <w:t>melhor</w:t>
      </w:r>
      <w:r>
        <w:rPr>
          <w:spacing w:val="-1"/>
          <w:sz w:val="20"/>
        </w:rPr>
        <w:t> </w:t>
      </w:r>
      <w:r>
        <w:rPr>
          <w:sz w:val="20"/>
        </w:rPr>
        <w:t>oferta;</w:t>
      </w:r>
      <w:r>
        <w:rPr>
          <w:spacing w:val="-1"/>
          <w:sz w:val="20"/>
        </w:rPr>
        <w:t> </w:t>
      </w:r>
      <w:r>
        <w:rPr>
          <w:sz w:val="20"/>
        </w:rPr>
        <w:t>e</w:t>
      </w:r>
    </w:p>
    <w:p>
      <w:pPr>
        <w:pStyle w:val="ListParagraph"/>
        <w:numPr>
          <w:ilvl w:val="2"/>
          <w:numId w:val="4"/>
        </w:numPr>
        <w:tabs>
          <w:tab w:pos="930" w:val="left" w:leader="none"/>
        </w:tabs>
        <w:spacing w:line="240" w:lineRule="auto" w:before="2" w:after="0"/>
        <w:ind w:left="930" w:right="0" w:hanging="601"/>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acima.</w:t>
      </w:r>
    </w:p>
    <w:p>
      <w:pPr>
        <w:pStyle w:val="ListParagraph"/>
        <w:numPr>
          <w:ilvl w:val="1"/>
          <w:numId w:val="4"/>
        </w:numPr>
        <w:tabs>
          <w:tab w:pos="773" w:val="left" w:leader="none"/>
        </w:tabs>
        <w:spacing w:line="240" w:lineRule="auto" w:before="40" w:after="0"/>
        <w:ind w:left="772" w:right="0" w:hanging="444"/>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z w:val="20"/>
        </w:rPr>
        <w:t>vedado:</w:t>
      </w:r>
    </w:p>
    <w:p>
      <w:pPr>
        <w:pStyle w:val="ListParagraph"/>
        <w:numPr>
          <w:ilvl w:val="2"/>
          <w:numId w:val="4"/>
        </w:numPr>
        <w:tabs>
          <w:tab w:pos="923" w:val="left" w:leader="none"/>
        </w:tabs>
        <w:spacing w:line="240" w:lineRule="auto" w:before="40" w:after="0"/>
        <w:ind w:left="922" w:right="0" w:hanging="594"/>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z w:val="20"/>
        </w:rPr>
        <w:t>e</w:t>
      </w:r>
    </w:p>
    <w:p>
      <w:pPr>
        <w:pStyle w:val="ListParagraph"/>
        <w:numPr>
          <w:ilvl w:val="2"/>
          <w:numId w:val="4"/>
        </w:numPr>
        <w:tabs>
          <w:tab w:pos="923" w:val="left" w:leader="none"/>
        </w:tabs>
        <w:spacing w:line="240" w:lineRule="auto" w:before="40" w:after="0"/>
        <w:ind w:left="922" w:right="0" w:hanging="594"/>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z w:val="20"/>
        </w:rPr>
        <w:t>desconto.</w:t>
      </w:r>
    </w:p>
    <w:p>
      <w:pPr>
        <w:pStyle w:val="ListParagraph"/>
        <w:numPr>
          <w:ilvl w:val="1"/>
          <w:numId w:val="4"/>
        </w:numPr>
        <w:tabs>
          <w:tab w:pos="782" w:val="left" w:leader="none"/>
        </w:tabs>
        <w:spacing w:line="280" w:lineRule="auto" w:before="40" w:after="0"/>
        <w:ind w:left="329" w:right="433" w:firstLine="0"/>
        <w:jc w:val="left"/>
        <w:rPr>
          <w:sz w:val="20"/>
        </w:rPr>
      </w:pPr>
      <w:r>
        <w:rPr>
          <w:sz w:val="20"/>
        </w:rPr>
        <w:t>O 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 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na</w:t>
      </w:r>
      <w:r>
        <w:rPr>
          <w:spacing w:val="1"/>
          <w:sz w:val="20"/>
        </w:rPr>
        <w:t> </w:t>
      </w:r>
      <w:r>
        <w:rPr>
          <w:sz w:val="20"/>
        </w:rPr>
        <w:t>forma</w:t>
      </w:r>
      <w:r>
        <w:rPr>
          <w:spacing w:val="1"/>
          <w:sz w:val="20"/>
        </w:rPr>
        <w:t> </w:t>
      </w:r>
      <w:r>
        <w:rPr>
          <w:sz w:val="20"/>
        </w:rPr>
        <w:t>do item</w:t>
      </w:r>
      <w:r>
        <w:rPr>
          <w:spacing w:val="1"/>
          <w:sz w:val="20"/>
        </w:rPr>
        <w:t> </w:t>
      </w:r>
      <w:r>
        <w:rPr>
          <w:sz w:val="20"/>
        </w:rPr>
        <w:t>3.10</w:t>
      </w:r>
      <w:r>
        <w:rPr>
          <w:spacing w:val="1"/>
          <w:sz w:val="20"/>
        </w:rPr>
        <w:t> </w:t>
      </w:r>
      <w:r>
        <w:rPr>
          <w:sz w:val="20"/>
        </w:rPr>
        <w:t>possuirá</w:t>
      </w:r>
      <w:r>
        <w:rPr>
          <w:spacing w:val="1"/>
          <w:sz w:val="20"/>
        </w:rPr>
        <w:t> </w:t>
      </w:r>
      <w:r>
        <w:rPr>
          <w:sz w:val="20"/>
        </w:rPr>
        <w:t>caráter</w:t>
      </w:r>
      <w:r>
        <w:rPr>
          <w:spacing w:val="1"/>
          <w:sz w:val="20"/>
        </w:rPr>
        <w:t> </w:t>
      </w:r>
      <w:r>
        <w:rPr>
          <w:sz w:val="20"/>
        </w:rPr>
        <w:t>sigiloso</w:t>
      </w:r>
      <w:r>
        <w:rPr>
          <w:spacing w:val="1"/>
          <w:sz w:val="20"/>
        </w:rPr>
        <w:t> </w:t>
      </w:r>
      <w:r>
        <w:rPr>
          <w:sz w:val="20"/>
        </w:rPr>
        <w:t>para</w:t>
      </w:r>
      <w:r>
        <w:rPr>
          <w:spacing w:val="1"/>
          <w:sz w:val="20"/>
        </w:rPr>
        <w:t> </w:t>
      </w:r>
      <w:r>
        <w:rPr>
          <w:sz w:val="20"/>
        </w:rPr>
        <w:t>os</w:t>
      </w:r>
      <w:r>
        <w:rPr>
          <w:spacing w:val="1"/>
          <w:sz w:val="20"/>
        </w:rPr>
        <w:t> </w:t>
      </w:r>
      <w:r>
        <w:rPr>
          <w:sz w:val="20"/>
        </w:rPr>
        <w:t>demais fornecedores</w:t>
      </w:r>
      <w:r>
        <w:rPr>
          <w:spacing w:val="1"/>
          <w:sz w:val="20"/>
        </w:rPr>
        <w:t> </w:t>
      </w:r>
      <w:r>
        <w:rPr>
          <w:sz w:val="20"/>
        </w:rPr>
        <w:t>e</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47"/>
          <w:sz w:val="20"/>
        </w:rPr>
        <w:t> </w:t>
      </w:r>
      <w:r>
        <w:rPr>
          <w:sz w:val="20"/>
        </w:rPr>
        <w:t>promotora</w:t>
      </w:r>
      <w:r>
        <w:rPr>
          <w:spacing w:val="-2"/>
          <w:sz w:val="20"/>
        </w:rPr>
        <w:t> </w:t>
      </w:r>
      <w:r>
        <w:rPr>
          <w:sz w:val="20"/>
        </w:rPr>
        <w:t>da</w:t>
      </w:r>
      <w:r>
        <w:rPr>
          <w:spacing w:val="-1"/>
          <w:sz w:val="20"/>
        </w:rPr>
        <w:t> </w:t>
      </w:r>
      <w:r>
        <w:rPr>
          <w:sz w:val="20"/>
        </w:rPr>
        <w:t>licitação,</w:t>
      </w:r>
      <w:r>
        <w:rPr>
          <w:spacing w:val="-1"/>
          <w:sz w:val="20"/>
        </w:rPr>
        <w:t> </w:t>
      </w:r>
      <w:r>
        <w:rPr>
          <w:sz w:val="20"/>
        </w:rPr>
        <w:t>podendo</w:t>
      </w:r>
      <w:r>
        <w:rPr>
          <w:spacing w:val="-1"/>
          <w:sz w:val="20"/>
        </w:rPr>
        <w:t> </w:t>
      </w:r>
      <w:r>
        <w:rPr>
          <w:sz w:val="20"/>
        </w:rPr>
        <w:t>ser</w:t>
      </w:r>
      <w:r>
        <w:rPr>
          <w:spacing w:val="-1"/>
          <w:sz w:val="20"/>
        </w:rPr>
        <w:t> </w:t>
      </w:r>
      <w:r>
        <w:rPr>
          <w:sz w:val="20"/>
        </w:rPr>
        <w:t>disponibilizado</w:t>
      </w:r>
      <w:r>
        <w:rPr>
          <w:spacing w:val="-1"/>
          <w:sz w:val="20"/>
        </w:rPr>
        <w:t> </w:t>
      </w:r>
      <w:r>
        <w:rPr>
          <w:sz w:val="20"/>
        </w:rPr>
        <w:t>estrita</w:t>
      </w:r>
      <w:r>
        <w:rPr>
          <w:spacing w:val="-1"/>
          <w:sz w:val="20"/>
        </w:rPr>
        <w:t> </w:t>
      </w:r>
      <w:r>
        <w:rPr>
          <w:sz w:val="20"/>
        </w:rPr>
        <w:t>e</w:t>
      </w:r>
      <w:r>
        <w:rPr>
          <w:spacing w:val="-1"/>
          <w:sz w:val="20"/>
        </w:rPr>
        <w:t> </w:t>
      </w:r>
      <w:r>
        <w:rPr>
          <w:sz w:val="20"/>
        </w:rPr>
        <w:t>permanentemente</w:t>
      </w:r>
      <w:r>
        <w:rPr>
          <w:spacing w:val="-1"/>
          <w:sz w:val="20"/>
        </w:rPr>
        <w:t> </w:t>
      </w:r>
      <w:r>
        <w:rPr>
          <w:sz w:val="20"/>
        </w:rPr>
        <w:t>aos</w:t>
      </w:r>
      <w:r>
        <w:rPr>
          <w:spacing w:val="-1"/>
          <w:sz w:val="20"/>
        </w:rPr>
        <w:t> </w:t>
      </w:r>
      <w:r>
        <w:rPr>
          <w:sz w:val="20"/>
        </w:rPr>
        <w:t>órgãos</w:t>
      </w:r>
      <w:r>
        <w:rPr>
          <w:spacing w:val="-1"/>
          <w:sz w:val="20"/>
        </w:rPr>
        <w:t> </w:t>
      </w:r>
      <w:r>
        <w:rPr>
          <w:sz w:val="20"/>
        </w:rPr>
        <w:t>de</w:t>
      </w:r>
      <w:r>
        <w:rPr>
          <w:spacing w:val="-1"/>
          <w:sz w:val="20"/>
        </w:rPr>
        <w:t> </w:t>
      </w:r>
      <w:r>
        <w:rPr>
          <w:sz w:val="20"/>
        </w:rPr>
        <w:t>controle</w:t>
      </w:r>
      <w:r>
        <w:rPr>
          <w:spacing w:val="-1"/>
          <w:sz w:val="20"/>
        </w:rPr>
        <w:t> </w:t>
      </w:r>
      <w:r>
        <w:rPr>
          <w:sz w:val="20"/>
        </w:rPr>
        <w:t>externo</w:t>
      </w:r>
      <w:r>
        <w:rPr>
          <w:spacing w:val="-1"/>
          <w:sz w:val="20"/>
        </w:rPr>
        <w:t> </w:t>
      </w:r>
      <w:r>
        <w:rPr>
          <w:sz w:val="20"/>
        </w:rPr>
        <w:t>e</w:t>
      </w:r>
      <w:r>
        <w:rPr>
          <w:spacing w:val="-1"/>
          <w:sz w:val="20"/>
        </w:rPr>
        <w:t> </w:t>
      </w:r>
      <w:r>
        <w:rPr>
          <w:sz w:val="20"/>
        </w:rPr>
        <w:t>interno.</w:t>
      </w:r>
    </w:p>
    <w:p>
      <w:pPr>
        <w:pStyle w:val="ListParagraph"/>
        <w:numPr>
          <w:ilvl w:val="1"/>
          <w:numId w:val="4"/>
        </w:numPr>
        <w:tabs>
          <w:tab w:pos="793" w:val="left" w:leader="none"/>
        </w:tabs>
        <w:spacing w:line="280" w:lineRule="auto" w:before="2" w:after="0"/>
        <w:ind w:left="329" w:right="433" w:firstLine="0"/>
        <w:jc w:val="left"/>
        <w:rPr>
          <w:sz w:val="20"/>
        </w:rPr>
      </w:pPr>
      <w:r>
        <w:rPr>
          <w:sz w:val="20"/>
        </w:rPr>
        <w:t>Caberá</w:t>
      </w:r>
      <w:r>
        <w:rPr>
          <w:spacing w:val="12"/>
          <w:sz w:val="20"/>
        </w:rPr>
        <w:t> </w:t>
      </w:r>
      <w:r>
        <w:rPr>
          <w:sz w:val="20"/>
        </w:rPr>
        <w:t>ao</w:t>
      </w:r>
      <w:r>
        <w:rPr>
          <w:spacing w:val="12"/>
          <w:sz w:val="20"/>
        </w:rPr>
        <w:t> </w:t>
      </w:r>
      <w:r>
        <w:rPr>
          <w:sz w:val="20"/>
        </w:rPr>
        <w:t>licitante</w:t>
      </w:r>
      <w:r>
        <w:rPr>
          <w:spacing w:val="12"/>
          <w:sz w:val="20"/>
        </w:rPr>
        <w:t> </w:t>
      </w:r>
      <w:r>
        <w:rPr>
          <w:sz w:val="20"/>
        </w:rPr>
        <w:t>interessado</w:t>
      </w:r>
      <w:r>
        <w:rPr>
          <w:spacing w:val="12"/>
          <w:sz w:val="20"/>
        </w:rPr>
        <w:t> </w:t>
      </w:r>
      <w:r>
        <w:rPr>
          <w:sz w:val="20"/>
        </w:rPr>
        <w:t>em</w:t>
      </w:r>
      <w:r>
        <w:rPr>
          <w:spacing w:val="12"/>
          <w:sz w:val="20"/>
        </w:rPr>
        <w:t> </w:t>
      </w:r>
      <w:r>
        <w:rPr>
          <w:sz w:val="20"/>
        </w:rPr>
        <w:t>participar</w:t>
      </w:r>
      <w:r>
        <w:rPr>
          <w:spacing w:val="12"/>
          <w:sz w:val="20"/>
        </w:rPr>
        <w:t> </w:t>
      </w:r>
      <w:r>
        <w:rPr>
          <w:sz w:val="20"/>
        </w:rPr>
        <w:t>da</w:t>
      </w:r>
      <w:r>
        <w:rPr>
          <w:spacing w:val="12"/>
          <w:sz w:val="20"/>
        </w:rPr>
        <w:t> </w:t>
      </w:r>
      <w:r>
        <w:rPr>
          <w:sz w:val="20"/>
        </w:rPr>
        <w:t>licitação</w:t>
      </w:r>
      <w:r>
        <w:rPr>
          <w:spacing w:val="12"/>
          <w:sz w:val="20"/>
        </w:rPr>
        <w:t> </w:t>
      </w:r>
      <w:r>
        <w:rPr>
          <w:sz w:val="20"/>
        </w:rPr>
        <w:t>acompanhar</w:t>
      </w:r>
      <w:r>
        <w:rPr>
          <w:spacing w:val="12"/>
          <w:sz w:val="20"/>
        </w:rPr>
        <w:t> </w:t>
      </w:r>
      <w:r>
        <w:rPr>
          <w:sz w:val="20"/>
        </w:rPr>
        <w:t>as</w:t>
      </w:r>
      <w:r>
        <w:rPr>
          <w:spacing w:val="12"/>
          <w:sz w:val="20"/>
        </w:rPr>
        <w:t> </w:t>
      </w:r>
      <w:r>
        <w:rPr>
          <w:sz w:val="20"/>
        </w:rPr>
        <w:t>operações</w:t>
      </w:r>
      <w:r>
        <w:rPr>
          <w:spacing w:val="12"/>
          <w:sz w:val="20"/>
        </w:rPr>
        <w:t> </w:t>
      </w:r>
      <w:r>
        <w:rPr>
          <w:sz w:val="20"/>
        </w:rPr>
        <w:t>no</w:t>
      </w:r>
      <w:r>
        <w:rPr>
          <w:spacing w:val="12"/>
          <w:sz w:val="20"/>
        </w:rPr>
        <w:t> </w:t>
      </w:r>
      <w:r>
        <w:rPr>
          <w:sz w:val="20"/>
        </w:rPr>
        <w:t>sistema</w:t>
      </w:r>
      <w:r>
        <w:rPr>
          <w:spacing w:val="12"/>
          <w:sz w:val="20"/>
        </w:rPr>
        <w:t> </w:t>
      </w:r>
      <w:r>
        <w:rPr>
          <w:sz w:val="20"/>
        </w:rPr>
        <w:t>eletrônico</w:t>
      </w:r>
      <w:r>
        <w:rPr>
          <w:spacing w:val="12"/>
          <w:sz w:val="20"/>
        </w:rPr>
        <w:t> </w:t>
      </w:r>
      <w:r>
        <w:rPr>
          <w:sz w:val="20"/>
        </w:rPr>
        <w:t>durante</w:t>
      </w:r>
      <w:r>
        <w:rPr>
          <w:spacing w:val="12"/>
          <w:sz w:val="20"/>
        </w:rPr>
        <w:t> </w:t>
      </w:r>
      <w:r>
        <w:rPr>
          <w:sz w:val="20"/>
        </w:rPr>
        <w:t>o</w:t>
      </w:r>
      <w:r>
        <w:rPr>
          <w:spacing w:val="12"/>
          <w:sz w:val="20"/>
        </w:rPr>
        <w:t> </w:t>
      </w:r>
      <w:r>
        <w:rPr>
          <w:sz w:val="20"/>
        </w:rPr>
        <w:t>processo</w:t>
      </w:r>
      <w:r>
        <w:rPr>
          <w:spacing w:val="12"/>
          <w:sz w:val="20"/>
        </w:rPr>
        <w:t> </w:t>
      </w:r>
      <w:r>
        <w:rPr>
          <w:sz w:val="20"/>
        </w:rPr>
        <w:t>licitatório</w:t>
      </w:r>
      <w:r>
        <w:rPr>
          <w:spacing w:val="12"/>
          <w:sz w:val="20"/>
        </w:rPr>
        <w:t> </w:t>
      </w:r>
      <w:r>
        <w:rPr>
          <w:sz w:val="20"/>
        </w:rPr>
        <w:t>e</w:t>
      </w:r>
      <w:r>
        <w:rPr>
          <w:spacing w:val="12"/>
          <w:sz w:val="20"/>
        </w:rPr>
        <w:t> </w:t>
      </w:r>
      <w:r>
        <w:rPr>
          <w:sz w:val="20"/>
        </w:rPr>
        <w:t>se</w:t>
      </w:r>
      <w:r>
        <w:rPr>
          <w:spacing w:val="12"/>
          <w:sz w:val="20"/>
        </w:rPr>
        <w:t> </w:t>
      </w:r>
      <w:r>
        <w:rPr>
          <w:sz w:val="20"/>
        </w:rPr>
        <w:t>responsabilizar</w:t>
      </w:r>
      <w:r>
        <w:rPr>
          <w:spacing w:val="12"/>
          <w:sz w:val="20"/>
        </w:rPr>
        <w:t> </w:t>
      </w:r>
      <w:r>
        <w:rPr>
          <w:sz w:val="20"/>
        </w:rPr>
        <w:t>pelo</w:t>
      </w:r>
      <w:r>
        <w:rPr>
          <w:spacing w:val="12"/>
          <w:sz w:val="20"/>
        </w:rPr>
        <w:t> </w:t>
      </w:r>
      <w:r>
        <w:rPr>
          <w:sz w:val="20"/>
        </w:rPr>
        <w:t>ônus</w:t>
      </w:r>
      <w:r>
        <w:rPr>
          <w:spacing w:val="12"/>
          <w:sz w:val="20"/>
        </w:rPr>
        <w:t> </w:t>
      </w:r>
      <w:r>
        <w:rPr>
          <w:sz w:val="20"/>
        </w:rPr>
        <w:t>decorrente</w:t>
      </w:r>
      <w:r>
        <w:rPr>
          <w:spacing w:val="12"/>
          <w:sz w:val="20"/>
        </w:rPr>
        <w:t> </w:t>
      </w:r>
      <w:r>
        <w:rPr>
          <w:sz w:val="20"/>
        </w:rPr>
        <w:t>da</w:t>
      </w:r>
      <w:r>
        <w:rPr>
          <w:spacing w:val="-47"/>
          <w:sz w:val="20"/>
        </w:rPr>
        <w:t> </w:t>
      </w:r>
      <w:r>
        <w:rPr>
          <w:sz w:val="20"/>
        </w:rPr>
        <w:t>perda</w:t>
      </w:r>
      <w:r>
        <w:rPr>
          <w:spacing w:val="-1"/>
          <w:sz w:val="20"/>
        </w:rPr>
        <w:t> </w:t>
      </w:r>
      <w:r>
        <w:rPr>
          <w:sz w:val="20"/>
        </w:rPr>
        <w:t>de</w:t>
      </w:r>
      <w:r>
        <w:rPr>
          <w:spacing w:val="-1"/>
          <w:sz w:val="20"/>
        </w:rPr>
        <w:t> </w:t>
      </w:r>
      <w:r>
        <w:rPr>
          <w:sz w:val="20"/>
        </w:rPr>
        <w:t>negócios</w:t>
      </w:r>
      <w:r>
        <w:rPr>
          <w:spacing w:val="-1"/>
          <w:sz w:val="20"/>
        </w:rPr>
        <w:t> </w:t>
      </w:r>
      <w:r>
        <w:rPr>
          <w:sz w:val="20"/>
        </w:rPr>
        <w:t>diante</w:t>
      </w:r>
      <w:r>
        <w:rPr>
          <w:spacing w:val="-1"/>
          <w:sz w:val="20"/>
        </w:rPr>
        <w:t> </w:t>
      </w:r>
      <w:r>
        <w:rPr>
          <w:sz w:val="20"/>
        </w:rPr>
        <w:t>da</w:t>
      </w:r>
      <w:r>
        <w:rPr>
          <w:spacing w:val="-1"/>
          <w:sz w:val="20"/>
        </w:rPr>
        <w:t> </w:t>
      </w:r>
      <w:r>
        <w:rPr>
          <w:sz w:val="20"/>
        </w:rPr>
        <w:t>inobservância</w:t>
      </w:r>
      <w:r>
        <w:rPr>
          <w:spacing w:val="-1"/>
          <w:sz w:val="20"/>
        </w:rPr>
        <w:t> </w:t>
      </w:r>
      <w:r>
        <w:rPr>
          <w:sz w:val="20"/>
        </w:rPr>
        <w:t>de</w:t>
      </w:r>
      <w:r>
        <w:rPr>
          <w:spacing w:val="-1"/>
          <w:sz w:val="20"/>
        </w:rPr>
        <w:t> </w:t>
      </w:r>
      <w:r>
        <w:rPr>
          <w:sz w:val="20"/>
        </w:rPr>
        <w:t>mensagens</w:t>
      </w:r>
      <w:r>
        <w:rPr>
          <w:spacing w:val="-1"/>
          <w:sz w:val="20"/>
        </w:rPr>
        <w:t> </w:t>
      </w:r>
      <w:r>
        <w:rPr>
          <w:sz w:val="20"/>
        </w:rPr>
        <w:t>emitidas</w:t>
      </w:r>
      <w:r>
        <w:rPr>
          <w:spacing w:val="-1"/>
          <w:sz w:val="20"/>
        </w:rPr>
        <w:t> </w:t>
      </w:r>
      <w:r>
        <w:rPr>
          <w:sz w:val="20"/>
        </w:rPr>
        <w:t>pela</w:t>
      </w:r>
      <w:r>
        <w:rPr>
          <w:spacing w:val="-12"/>
          <w:sz w:val="20"/>
        </w:rPr>
        <w:t> </w:t>
      </w:r>
      <w:r>
        <w:rPr>
          <w:sz w:val="20"/>
        </w:rPr>
        <w:t>Administração</w:t>
      </w:r>
      <w:r>
        <w:rPr>
          <w:spacing w:val="-1"/>
          <w:sz w:val="20"/>
        </w:rPr>
        <w:t> </w:t>
      </w:r>
      <w:r>
        <w:rPr>
          <w:sz w:val="20"/>
        </w:rPr>
        <w:t>ou</w:t>
      </w:r>
      <w:r>
        <w:rPr>
          <w:spacing w:val="-1"/>
          <w:sz w:val="20"/>
        </w:rPr>
        <w:t> </w:t>
      </w:r>
      <w:r>
        <w:rPr>
          <w:sz w:val="20"/>
        </w:rPr>
        <w:t>de</w:t>
      </w:r>
      <w:r>
        <w:rPr>
          <w:spacing w:val="-1"/>
          <w:sz w:val="20"/>
        </w:rPr>
        <w:t> </w:t>
      </w:r>
      <w:r>
        <w:rPr>
          <w:sz w:val="20"/>
        </w:rPr>
        <w:t>sua</w:t>
      </w:r>
      <w:r>
        <w:rPr>
          <w:spacing w:val="-1"/>
          <w:sz w:val="20"/>
        </w:rPr>
        <w:t> </w:t>
      </w:r>
      <w:r>
        <w:rPr>
          <w:sz w:val="20"/>
        </w:rPr>
        <w:t>desconexão.</w:t>
      </w:r>
    </w:p>
    <w:p>
      <w:pPr>
        <w:pStyle w:val="ListParagraph"/>
        <w:numPr>
          <w:ilvl w:val="1"/>
          <w:numId w:val="4"/>
        </w:numPr>
        <w:tabs>
          <w:tab w:pos="780" w:val="left" w:leader="none"/>
        </w:tabs>
        <w:spacing w:line="240" w:lineRule="auto" w:before="2" w:after="0"/>
        <w:ind w:left="780" w:right="0" w:hanging="451"/>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z w:val="20"/>
        </w:rPr>
        <w:t>acesso.</w:t>
      </w:r>
    </w:p>
    <w:p>
      <w:pPr>
        <w:pStyle w:val="BodyText"/>
        <w:rPr>
          <w:sz w:val="22"/>
        </w:rPr>
      </w:pPr>
    </w:p>
    <w:p>
      <w:pPr>
        <w:pStyle w:val="BodyText"/>
        <w:spacing w:before="7"/>
        <w:rPr>
          <w:sz w:val="22"/>
        </w:rPr>
      </w:pPr>
    </w:p>
    <w:p>
      <w:pPr>
        <w:pStyle w:val="Heading2"/>
        <w:numPr>
          <w:ilvl w:val="0"/>
          <w:numId w:val="1"/>
        </w:numPr>
        <w:tabs>
          <w:tab w:pos="720" w:val="left" w:leader="none"/>
        </w:tabs>
        <w:spacing w:line="240" w:lineRule="auto" w:before="0" w:after="0"/>
        <w:ind w:left="720" w:right="0" w:hanging="241"/>
        <w:jc w:val="left"/>
      </w:pPr>
      <w:r>
        <w:rPr>
          <w:spacing w:val="-1"/>
        </w:rPr>
        <w:t>DO</w:t>
      </w:r>
      <w:r>
        <w:rPr/>
        <w:t> </w:t>
      </w:r>
      <w:r>
        <w:rPr>
          <w:spacing w:val="-1"/>
        </w:rPr>
        <w:t>PREENCHIMENTO</w:t>
      </w:r>
      <w:r>
        <w:rPr/>
        <w:t> </w:t>
      </w:r>
      <w:r>
        <w:rPr>
          <w:spacing w:val="-1"/>
        </w:rPr>
        <w:t>DA</w:t>
      </w:r>
      <w:r>
        <w:rPr>
          <w:spacing w:val="-10"/>
        </w:rPr>
        <w:t> </w:t>
      </w:r>
      <w:r>
        <w:rPr>
          <w:spacing w:val="-1"/>
        </w:rPr>
        <w:t>PROPOSTA</w:t>
      </w:r>
    </w:p>
    <w:p>
      <w:pPr>
        <w:pStyle w:val="BodyText"/>
        <w:rPr>
          <w:b/>
          <w:sz w:val="26"/>
        </w:rPr>
      </w:pPr>
    </w:p>
    <w:p>
      <w:pPr>
        <w:pStyle w:val="BodyText"/>
        <w:spacing w:before="3"/>
        <w:rPr>
          <w:b/>
          <w:sz w:val="26"/>
        </w:rPr>
      </w:pPr>
    </w:p>
    <w:p>
      <w:pPr>
        <w:pStyle w:val="ListParagraph"/>
        <w:numPr>
          <w:ilvl w:val="1"/>
          <w:numId w:val="5"/>
        </w:numPr>
        <w:tabs>
          <w:tab w:pos="675" w:val="left" w:leader="none"/>
        </w:tabs>
        <w:spacing w:line="240" w:lineRule="auto" w:before="0" w:after="0"/>
        <w:ind w:left="67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z w:val="20"/>
        </w:rPr>
        <w:t>campos:</w:t>
      </w:r>
    </w:p>
    <w:p>
      <w:pPr>
        <w:pStyle w:val="ListParagraph"/>
        <w:numPr>
          <w:ilvl w:val="2"/>
          <w:numId w:val="5"/>
        </w:numPr>
        <w:tabs>
          <w:tab w:pos="826" w:val="left" w:leader="none"/>
        </w:tabs>
        <w:spacing w:line="240" w:lineRule="auto" w:before="40" w:after="0"/>
        <w:ind w:left="825"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z w:val="20"/>
        </w:rPr>
        <w:t>item;</w:t>
      </w:r>
    </w:p>
    <w:p>
      <w:pPr>
        <w:pStyle w:val="ListParagraph"/>
        <w:numPr>
          <w:ilvl w:val="2"/>
          <w:numId w:val="5"/>
        </w:numPr>
        <w:tabs>
          <w:tab w:pos="826" w:val="left" w:leader="none"/>
        </w:tabs>
        <w:spacing w:line="240" w:lineRule="auto" w:before="40" w:after="0"/>
        <w:ind w:left="825" w:right="0" w:hanging="500"/>
        <w:jc w:val="left"/>
        <w:rPr>
          <w:sz w:val="20"/>
        </w:rPr>
      </w:pPr>
      <w:r>
        <w:rPr>
          <w:sz w:val="20"/>
        </w:rPr>
        <w:t>Marca;</w:t>
      </w:r>
    </w:p>
    <w:p>
      <w:pPr>
        <w:pStyle w:val="ListParagraph"/>
        <w:numPr>
          <w:ilvl w:val="2"/>
          <w:numId w:val="5"/>
        </w:numPr>
        <w:tabs>
          <w:tab w:pos="826" w:val="left" w:leader="none"/>
        </w:tabs>
        <w:spacing w:line="240" w:lineRule="auto" w:before="40" w:after="0"/>
        <w:ind w:left="825" w:right="0" w:hanging="500"/>
        <w:jc w:val="left"/>
        <w:rPr>
          <w:sz w:val="20"/>
        </w:rPr>
      </w:pPr>
      <w:r>
        <w:rPr>
          <w:sz w:val="20"/>
        </w:rPr>
        <w:t>Fabricante;</w:t>
      </w:r>
    </w:p>
    <w:p>
      <w:pPr>
        <w:pStyle w:val="ListParagraph"/>
        <w:numPr>
          <w:ilvl w:val="2"/>
          <w:numId w:val="5"/>
        </w:numPr>
        <w:tabs>
          <w:tab w:pos="826" w:val="left" w:leader="none"/>
        </w:tabs>
        <w:spacing w:line="240" w:lineRule="auto" w:before="40" w:after="0"/>
        <w:ind w:left="825"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2"/>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w:t>
      </w:r>
      <w:r>
        <w:rPr>
          <w:sz w:val="20"/>
        </w:rPr>
        <w:t>Referência</w:t>
      </w:r>
      <w:r>
        <w:rPr>
          <w:i/>
          <w:sz w:val="20"/>
        </w:rPr>
        <w:t>;</w:t>
      </w:r>
    </w:p>
    <w:p>
      <w:pPr>
        <w:pStyle w:val="ListParagraph"/>
        <w:numPr>
          <w:ilvl w:val="1"/>
          <w:numId w:val="5"/>
        </w:numPr>
        <w:tabs>
          <w:tab w:pos="672" w:val="left" w:leader="none"/>
        </w:tabs>
        <w:spacing w:line="240" w:lineRule="auto" w:before="40" w:after="0"/>
        <w:ind w:left="671" w:right="0" w:hanging="347"/>
        <w:jc w:val="left"/>
        <w:rPr>
          <w:sz w:val="20"/>
        </w:rPr>
      </w:pPr>
      <w:r>
        <w:rPr>
          <w:sz w:val="20"/>
        </w:rPr>
        <w:t>Todas</w:t>
      </w:r>
      <w:r>
        <w:rPr>
          <w:spacing w:val="-3"/>
          <w:sz w:val="20"/>
        </w:rPr>
        <w:t> </w:t>
      </w:r>
      <w:r>
        <w:rPr>
          <w:sz w:val="20"/>
        </w:rPr>
        <w:t>as</w:t>
      </w:r>
      <w:r>
        <w:rPr>
          <w:spacing w:val="-2"/>
          <w:sz w:val="20"/>
        </w:rPr>
        <w:t> </w:t>
      </w:r>
      <w:r>
        <w:rPr>
          <w:sz w:val="20"/>
        </w:rPr>
        <w:t>especificações</w:t>
      </w:r>
      <w:r>
        <w:rPr>
          <w:spacing w:val="-2"/>
          <w:sz w:val="20"/>
        </w:rPr>
        <w:t> </w:t>
      </w:r>
      <w:r>
        <w:rPr>
          <w:sz w:val="20"/>
        </w:rPr>
        <w:t>do</w:t>
      </w:r>
      <w:r>
        <w:rPr>
          <w:spacing w:val="-2"/>
          <w:sz w:val="20"/>
        </w:rPr>
        <w:t> </w:t>
      </w:r>
      <w:r>
        <w:rPr>
          <w:sz w:val="20"/>
        </w:rPr>
        <w:t>objeto</w:t>
      </w:r>
      <w:r>
        <w:rPr>
          <w:spacing w:val="-3"/>
          <w:sz w:val="20"/>
        </w:rPr>
        <w:t> </w:t>
      </w:r>
      <w:r>
        <w:rPr>
          <w:sz w:val="20"/>
        </w:rPr>
        <w:t>contidas</w:t>
      </w:r>
      <w:r>
        <w:rPr>
          <w:spacing w:val="-2"/>
          <w:sz w:val="20"/>
        </w:rPr>
        <w:t> </w:t>
      </w:r>
      <w:r>
        <w:rPr>
          <w:sz w:val="20"/>
        </w:rPr>
        <w:t>na</w:t>
      </w:r>
      <w:r>
        <w:rPr>
          <w:spacing w:val="-2"/>
          <w:sz w:val="20"/>
        </w:rPr>
        <w:t> </w:t>
      </w:r>
      <w:r>
        <w:rPr>
          <w:sz w:val="20"/>
        </w:rPr>
        <w:t>proposta</w:t>
      </w:r>
      <w:r>
        <w:rPr>
          <w:spacing w:val="-2"/>
          <w:sz w:val="20"/>
        </w:rPr>
        <w:t> </w:t>
      </w:r>
      <w:r>
        <w:rPr>
          <w:sz w:val="20"/>
        </w:rPr>
        <w:t>vinculam</w:t>
      </w:r>
      <w:r>
        <w:rPr>
          <w:spacing w:val="-3"/>
          <w:sz w:val="20"/>
        </w:rPr>
        <w:t> </w:t>
      </w:r>
      <w:r>
        <w:rPr>
          <w:sz w:val="20"/>
        </w:rPr>
        <w:t>o</w:t>
      </w:r>
      <w:r>
        <w:rPr>
          <w:spacing w:val="-2"/>
          <w:sz w:val="20"/>
        </w:rPr>
        <w:t> </w:t>
      </w:r>
      <w:r>
        <w:rPr>
          <w:sz w:val="20"/>
        </w:rPr>
        <w:t>licitante.</w:t>
      </w:r>
    </w:p>
    <w:p>
      <w:pPr>
        <w:pStyle w:val="ListParagraph"/>
        <w:numPr>
          <w:ilvl w:val="1"/>
          <w:numId w:val="5"/>
        </w:numPr>
        <w:tabs>
          <w:tab w:pos="729" w:val="left" w:leader="none"/>
        </w:tabs>
        <w:spacing w:line="280" w:lineRule="auto" w:before="40" w:after="0"/>
        <w:ind w:left="329" w:right="418" w:firstLine="0"/>
        <w:jc w:val="left"/>
        <w:rPr>
          <w:sz w:val="20"/>
        </w:rPr>
      </w:pPr>
      <w:r>
        <w:rPr>
          <w:sz w:val="20"/>
        </w:rPr>
        <w:t>Nos</w:t>
      </w:r>
      <w:r>
        <w:rPr>
          <w:spacing w:val="47"/>
          <w:sz w:val="20"/>
        </w:rPr>
        <w:t> </w:t>
      </w:r>
      <w:r>
        <w:rPr>
          <w:sz w:val="20"/>
        </w:rPr>
        <w:t>valores</w:t>
      </w:r>
      <w:r>
        <w:rPr>
          <w:spacing w:val="48"/>
          <w:sz w:val="20"/>
        </w:rPr>
        <w:t> </w:t>
      </w:r>
      <w:r>
        <w:rPr>
          <w:sz w:val="20"/>
        </w:rPr>
        <w:t>propostos</w:t>
      </w:r>
      <w:r>
        <w:rPr>
          <w:spacing w:val="48"/>
          <w:sz w:val="20"/>
        </w:rPr>
        <w:t> </w:t>
      </w:r>
      <w:r>
        <w:rPr>
          <w:sz w:val="20"/>
        </w:rPr>
        <w:t>estarão</w:t>
      </w:r>
      <w:r>
        <w:rPr>
          <w:spacing w:val="48"/>
          <w:sz w:val="20"/>
        </w:rPr>
        <w:t> </w:t>
      </w:r>
      <w:r>
        <w:rPr>
          <w:sz w:val="20"/>
        </w:rPr>
        <w:t>inclusos</w:t>
      </w:r>
      <w:r>
        <w:rPr>
          <w:spacing w:val="48"/>
          <w:sz w:val="20"/>
        </w:rPr>
        <w:t> </w:t>
      </w:r>
      <w:r>
        <w:rPr>
          <w:sz w:val="20"/>
        </w:rPr>
        <w:t>todos</w:t>
      </w:r>
      <w:r>
        <w:rPr>
          <w:spacing w:val="47"/>
          <w:sz w:val="20"/>
        </w:rPr>
        <w:t> </w:t>
      </w:r>
      <w:r>
        <w:rPr>
          <w:sz w:val="20"/>
        </w:rPr>
        <w:t>os</w:t>
      </w:r>
      <w:r>
        <w:rPr>
          <w:spacing w:val="48"/>
          <w:sz w:val="20"/>
        </w:rPr>
        <w:t> </w:t>
      </w:r>
      <w:r>
        <w:rPr>
          <w:sz w:val="20"/>
        </w:rPr>
        <w:t>custos</w:t>
      </w:r>
      <w:r>
        <w:rPr>
          <w:spacing w:val="48"/>
          <w:sz w:val="20"/>
        </w:rPr>
        <w:t> </w:t>
      </w:r>
      <w:r>
        <w:rPr>
          <w:sz w:val="20"/>
        </w:rPr>
        <w:t>operacionais,</w:t>
      </w:r>
      <w:r>
        <w:rPr>
          <w:spacing w:val="48"/>
          <w:sz w:val="20"/>
        </w:rPr>
        <w:t> </w:t>
      </w:r>
      <w:r>
        <w:rPr>
          <w:sz w:val="20"/>
        </w:rPr>
        <w:t>encargos</w:t>
      </w:r>
      <w:r>
        <w:rPr>
          <w:spacing w:val="48"/>
          <w:sz w:val="20"/>
        </w:rPr>
        <w:t> </w:t>
      </w:r>
      <w:r>
        <w:rPr>
          <w:sz w:val="20"/>
        </w:rPr>
        <w:t>previdenciários,</w:t>
      </w:r>
      <w:r>
        <w:rPr>
          <w:spacing w:val="47"/>
          <w:sz w:val="20"/>
        </w:rPr>
        <w:t> </w:t>
      </w:r>
      <w:r>
        <w:rPr>
          <w:sz w:val="20"/>
        </w:rPr>
        <w:t>trabalhistas,</w:t>
      </w:r>
      <w:r>
        <w:rPr>
          <w:spacing w:val="48"/>
          <w:sz w:val="20"/>
        </w:rPr>
        <w:t> </w:t>
      </w:r>
      <w:r>
        <w:rPr>
          <w:sz w:val="20"/>
        </w:rPr>
        <w:t>tributários,</w:t>
      </w:r>
      <w:r>
        <w:rPr>
          <w:spacing w:val="48"/>
          <w:sz w:val="20"/>
        </w:rPr>
        <w:t> </w:t>
      </w:r>
      <w:r>
        <w:rPr>
          <w:sz w:val="20"/>
        </w:rPr>
        <w:t>comerciais</w:t>
      </w:r>
      <w:r>
        <w:rPr>
          <w:spacing w:val="48"/>
          <w:sz w:val="20"/>
        </w:rPr>
        <w:t> </w:t>
      </w:r>
      <w:r>
        <w:rPr>
          <w:sz w:val="20"/>
        </w:rPr>
        <w:t>e</w:t>
      </w:r>
      <w:r>
        <w:rPr>
          <w:spacing w:val="48"/>
          <w:sz w:val="20"/>
        </w:rPr>
        <w:t> </w:t>
      </w:r>
      <w:r>
        <w:rPr>
          <w:sz w:val="20"/>
        </w:rPr>
        <w:t>quaisquer</w:t>
      </w:r>
      <w:r>
        <w:rPr>
          <w:spacing w:val="47"/>
          <w:sz w:val="20"/>
        </w:rPr>
        <w:t> </w:t>
      </w:r>
      <w:r>
        <w:rPr>
          <w:sz w:val="20"/>
        </w:rPr>
        <w:t>outros</w:t>
      </w:r>
      <w:r>
        <w:rPr>
          <w:spacing w:val="48"/>
          <w:sz w:val="20"/>
        </w:rPr>
        <w:t> </w:t>
      </w:r>
      <w:r>
        <w:rPr>
          <w:sz w:val="20"/>
        </w:rPr>
        <w:t>que</w:t>
      </w:r>
      <w:r>
        <w:rPr>
          <w:spacing w:val="48"/>
          <w:sz w:val="20"/>
        </w:rPr>
        <w:t> </w:t>
      </w:r>
      <w:r>
        <w:rPr>
          <w:sz w:val="20"/>
        </w:rPr>
        <w:t>incidam</w:t>
      </w:r>
      <w:r>
        <w:rPr>
          <w:spacing w:val="48"/>
          <w:sz w:val="20"/>
        </w:rPr>
        <w:t> </w:t>
      </w:r>
      <w:r>
        <w:rPr>
          <w:sz w:val="20"/>
        </w:rPr>
        <w:t>direta</w:t>
      </w:r>
      <w:r>
        <w:rPr>
          <w:spacing w:val="48"/>
          <w:sz w:val="20"/>
        </w:rPr>
        <w:t> </w:t>
      </w:r>
      <w:r>
        <w:rPr>
          <w:sz w:val="20"/>
        </w:rPr>
        <w:t>ou</w:t>
      </w:r>
      <w:r>
        <w:rPr>
          <w:spacing w:val="-47"/>
          <w:sz w:val="20"/>
        </w:rPr>
        <w:t> </w:t>
      </w:r>
      <w:r>
        <w:rPr>
          <w:sz w:val="20"/>
        </w:rPr>
        <w:t>indiretamente</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z w:val="20"/>
        </w:rPr>
        <w:t>objeto.</w:t>
      </w:r>
    </w:p>
    <w:p>
      <w:pPr>
        <w:pStyle w:val="ListParagraph"/>
        <w:numPr>
          <w:ilvl w:val="1"/>
          <w:numId w:val="5"/>
        </w:numPr>
        <w:tabs>
          <w:tab w:pos="682" w:val="left" w:leader="none"/>
        </w:tabs>
        <w:spacing w:line="280" w:lineRule="auto" w:before="2" w:after="0"/>
        <w:ind w:left="329" w:right="417" w:firstLine="0"/>
        <w:jc w:val="left"/>
        <w:rPr>
          <w:sz w:val="20"/>
        </w:rPr>
      </w:pPr>
      <w:r>
        <w:rPr>
          <w:sz w:val="20"/>
        </w:rPr>
        <w:t>Os</w:t>
      </w:r>
      <w:r>
        <w:rPr>
          <w:spacing w:val="1"/>
          <w:sz w:val="20"/>
        </w:rPr>
        <w:t> </w:t>
      </w:r>
      <w:r>
        <w:rPr>
          <w:sz w:val="20"/>
        </w:rPr>
        <w:t>preços</w:t>
      </w:r>
      <w:r>
        <w:rPr>
          <w:spacing w:val="1"/>
          <w:sz w:val="20"/>
        </w:rPr>
        <w:t> </w:t>
      </w:r>
      <w:r>
        <w:rPr>
          <w:sz w:val="20"/>
        </w:rPr>
        <w:t>ofertados,</w:t>
      </w:r>
      <w:r>
        <w:rPr>
          <w:spacing w:val="1"/>
          <w:sz w:val="20"/>
        </w:rPr>
        <w:t> </w:t>
      </w:r>
      <w:r>
        <w:rPr>
          <w:sz w:val="20"/>
        </w:rPr>
        <w:t>tanto</w:t>
      </w:r>
      <w:r>
        <w:rPr>
          <w:spacing w:val="1"/>
          <w:sz w:val="20"/>
        </w:rPr>
        <w:t> </w:t>
      </w:r>
      <w:r>
        <w:rPr>
          <w:sz w:val="20"/>
        </w:rPr>
        <w:t>na</w:t>
      </w:r>
      <w:r>
        <w:rPr>
          <w:spacing w:val="1"/>
          <w:sz w:val="20"/>
        </w:rPr>
        <w:t> </w:t>
      </w:r>
      <w:r>
        <w:rPr>
          <w:sz w:val="20"/>
        </w:rPr>
        <w:t>proposta</w:t>
      </w:r>
      <w:r>
        <w:rPr>
          <w:spacing w:val="1"/>
          <w:sz w:val="20"/>
        </w:rPr>
        <w:t> </w:t>
      </w:r>
      <w:r>
        <w:rPr>
          <w:sz w:val="20"/>
        </w:rPr>
        <w:t>inicial,</w:t>
      </w:r>
      <w:r>
        <w:rPr>
          <w:spacing w:val="1"/>
          <w:sz w:val="20"/>
        </w:rPr>
        <w:t> </w:t>
      </w:r>
      <w:r>
        <w:rPr>
          <w:sz w:val="20"/>
        </w:rPr>
        <w:t>quanto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exclusiva</w:t>
      </w:r>
      <w:r>
        <w:rPr>
          <w:spacing w:val="1"/>
          <w:sz w:val="20"/>
        </w:rPr>
        <w:t> </w:t>
      </w:r>
      <w:r>
        <w:rPr>
          <w:sz w:val="20"/>
        </w:rPr>
        <w:t>responsabilidade</w:t>
      </w:r>
      <w:r>
        <w:rPr>
          <w:spacing w:val="1"/>
          <w:sz w:val="20"/>
        </w:rPr>
        <w:t> </w:t>
      </w:r>
      <w:r>
        <w:rPr>
          <w:sz w:val="20"/>
        </w:rPr>
        <w:t>do</w:t>
      </w:r>
      <w:r>
        <w:rPr>
          <w:spacing w:val="1"/>
          <w:sz w:val="20"/>
        </w:rPr>
        <w:t> </w:t>
      </w:r>
      <w:r>
        <w:rPr>
          <w:sz w:val="20"/>
        </w:rPr>
        <w:t>licitante,</w:t>
      </w:r>
      <w:r>
        <w:rPr>
          <w:spacing w:val="1"/>
          <w:sz w:val="20"/>
        </w:rPr>
        <w:t> </w:t>
      </w:r>
      <w:r>
        <w:rPr>
          <w:sz w:val="20"/>
        </w:rPr>
        <w:t>não</w:t>
      </w:r>
      <w:r>
        <w:rPr>
          <w:spacing w:val="1"/>
          <w:sz w:val="20"/>
        </w:rPr>
        <w:t> </w:t>
      </w:r>
      <w:r>
        <w:rPr>
          <w:sz w:val="20"/>
        </w:rPr>
        <w:t>lhe</w:t>
      </w:r>
      <w:r>
        <w:rPr>
          <w:spacing w:val="1"/>
          <w:sz w:val="20"/>
        </w:rPr>
        <w:t> </w:t>
      </w:r>
      <w:r>
        <w:rPr>
          <w:sz w:val="20"/>
        </w:rPr>
        <w:t>assistindo</w:t>
      </w:r>
      <w:r>
        <w:rPr>
          <w:spacing w:val="1"/>
          <w:sz w:val="20"/>
        </w:rPr>
        <w:t> </w:t>
      </w:r>
      <w:r>
        <w:rPr>
          <w:sz w:val="20"/>
        </w:rPr>
        <w:t>o</w:t>
      </w:r>
      <w:r>
        <w:rPr>
          <w:spacing w:val="1"/>
          <w:sz w:val="20"/>
        </w:rPr>
        <w:t> </w:t>
      </w:r>
      <w:r>
        <w:rPr>
          <w:sz w:val="20"/>
        </w:rPr>
        <w:t>direito</w:t>
      </w:r>
      <w:r>
        <w:rPr>
          <w:spacing w:val="1"/>
          <w:sz w:val="20"/>
        </w:rPr>
        <w:t> </w:t>
      </w:r>
      <w:r>
        <w:rPr>
          <w:sz w:val="20"/>
        </w:rPr>
        <w:t>de</w:t>
      </w:r>
      <w:r>
        <w:rPr>
          <w:spacing w:val="1"/>
          <w:sz w:val="20"/>
        </w:rPr>
        <w:t> </w:t>
      </w:r>
      <w:r>
        <w:rPr>
          <w:sz w:val="20"/>
        </w:rPr>
        <w:t>pleitear</w:t>
      </w:r>
      <w:r>
        <w:rPr>
          <w:spacing w:val="1"/>
          <w:sz w:val="20"/>
        </w:rPr>
        <w:t> </w:t>
      </w:r>
      <w:r>
        <w:rPr>
          <w:sz w:val="20"/>
        </w:rPr>
        <w:t>qualquer</w:t>
      </w:r>
      <w:r>
        <w:rPr>
          <w:spacing w:val="1"/>
          <w:sz w:val="20"/>
        </w:rPr>
        <w:t> </w:t>
      </w:r>
      <w:r>
        <w:rPr>
          <w:sz w:val="20"/>
        </w:rPr>
        <w:t>alteração,</w:t>
      </w:r>
      <w:r>
        <w:rPr>
          <w:spacing w:val="1"/>
          <w:sz w:val="20"/>
        </w:rPr>
        <w:t> </w:t>
      </w:r>
      <w:r>
        <w:rPr>
          <w:sz w:val="20"/>
        </w:rPr>
        <w:t>sob</w:t>
      </w:r>
      <w:r>
        <w:rPr>
          <w:spacing w:val="-47"/>
          <w:sz w:val="20"/>
        </w:rPr>
        <w:t> </w:t>
      </w:r>
      <w:r>
        <w:rPr>
          <w:sz w:val="20"/>
        </w:rPr>
        <w:t>alegação</w:t>
      </w:r>
      <w:r>
        <w:rPr>
          <w:spacing w:val="-1"/>
          <w:sz w:val="20"/>
        </w:rPr>
        <w:t> </w:t>
      </w:r>
      <w:r>
        <w:rPr>
          <w:sz w:val="20"/>
        </w:rPr>
        <w:t>de</w:t>
      </w:r>
      <w:r>
        <w:rPr>
          <w:spacing w:val="-1"/>
          <w:sz w:val="20"/>
        </w:rPr>
        <w:t> </w:t>
      </w:r>
      <w:r>
        <w:rPr>
          <w:sz w:val="20"/>
        </w:rPr>
        <w:t>erro,</w:t>
      </w:r>
      <w:r>
        <w:rPr>
          <w:spacing w:val="-1"/>
          <w:sz w:val="20"/>
        </w:rPr>
        <w:t> </w:t>
      </w:r>
      <w:r>
        <w:rPr>
          <w:sz w:val="20"/>
        </w:rPr>
        <w:t>omissão</w:t>
      </w:r>
      <w:r>
        <w:rPr>
          <w:spacing w:val="-1"/>
          <w:sz w:val="20"/>
        </w:rPr>
        <w:t> </w:t>
      </w:r>
      <w:r>
        <w:rPr>
          <w:sz w:val="20"/>
        </w:rPr>
        <w:t>ou</w:t>
      </w:r>
      <w:r>
        <w:rPr>
          <w:spacing w:val="-1"/>
          <w:sz w:val="20"/>
        </w:rPr>
        <w:t> </w:t>
      </w:r>
      <w:r>
        <w:rPr>
          <w:sz w:val="20"/>
        </w:rPr>
        <w:t>qualquer</w:t>
      </w:r>
      <w:r>
        <w:rPr>
          <w:spacing w:val="-1"/>
          <w:sz w:val="20"/>
        </w:rPr>
        <w:t> </w:t>
      </w:r>
      <w:r>
        <w:rPr>
          <w:sz w:val="20"/>
        </w:rPr>
        <w:t>outro</w:t>
      </w:r>
      <w:r>
        <w:rPr>
          <w:spacing w:val="-1"/>
          <w:sz w:val="20"/>
        </w:rPr>
        <w:t> </w:t>
      </w:r>
      <w:r>
        <w:rPr>
          <w:sz w:val="20"/>
        </w:rPr>
        <w:t>pretexto.</w:t>
      </w:r>
    </w:p>
    <w:p>
      <w:pPr>
        <w:pStyle w:val="ListParagraph"/>
        <w:numPr>
          <w:ilvl w:val="1"/>
          <w:numId w:val="5"/>
        </w:numPr>
        <w:tabs>
          <w:tab w:pos="699" w:val="left" w:leader="none"/>
        </w:tabs>
        <w:spacing w:line="280" w:lineRule="auto" w:before="2" w:after="0"/>
        <w:ind w:left="329" w:right="417" w:firstLine="0"/>
        <w:jc w:val="left"/>
        <w:rPr>
          <w:sz w:val="20"/>
        </w:rPr>
      </w:pPr>
      <w:r>
        <w:rPr>
          <w:sz w:val="20"/>
        </w:rPr>
        <w:t>Se</w:t>
      </w:r>
      <w:r>
        <w:rPr>
          <w:spacing w:val="18"/>
          <w:sz w:val="20"/>
        </w:rPr>
        <w:t> </w:t>
      </w:r>
      <w:r>
        <w:rPr>
          <w:sz w:val="20"/>
        </w:rPr>
        <w:t>o</w:t>
      </w:r>
      <w:r>
        <w:rPr>
          <w:spacing w:val="18"/>
          <w:sz w:val="20"/>
        </w:rPr>
        <w:t> </w:t>
      </w:r>
      <w:r>
        <w:rPr>
          <w:sz w:val="20"/>
        </w:rPr>
        <w:t>regime</w:t>
      </w:r>
      <w:r>
        <w:rPr>
          <w:spacing w:val="18"/>
          <w:sz w:val="20"/>
        </w:rPr>
        <w:t> </w:t>
      </w:r>
      <w:r>
        <w:rPr>
          <w:sz w:val="20"/>
        </w:rPr>
        <w:t>tributário</w:t>
      </w:r>
      <w:r>
        <w:rPr>
          <w:spacing w:val="18"/>
          <w:sz w:val="20"/>
        </w:rPr>
        <w:t> </w:t>
      </w:r>
      <w:r>
        <w:rPr>
          <w:sz w:val="20"/>
        </w:rPr>
        <w:t>da</w:t>
      </w:r>
      <w:r>
        <w:rPr>
          <w:spacing w:val="18"/>
          <w:sz w:val="20"/>
        </w:rPr>
        <w:t> </w:t>
      </w:r>
      <w:r>
        <w:rPr>
          <w:sz w:val="20"/>
        </w:rPr>
        <w:t>empresa</w:t>
      </w:r>
      <w:r>
        <w:rPr>
          <w:spacing w:val="18"/>
          <w:sz w:val="20"/>
        </w:rPr>
        <w:t> </w:t>
      </w:r>
      <w:r>
        <w:rPr>
          <w:sz w:val="20"/>
        </w:rPr>
        <w:t>implicar</w:t>
      </w:r>
      <w:r>
        <w:rPr>
          <w:spacing w:val="18"/>
          <w:sz w:val="20"/>
        </w:rPr>
        <w:t> </w:t>
      </w:r>
      <w:r>
        <w:rPr>
          <w:sz w:val="20"/>
        </w:rPr>
        <w:t>o</w:t>
      </w:r>
      <w:r>
        <w:rPr>
          <w:spacing w:val="18"/>
          <w:sz w:val="20"/>
        </w:rPr>
        <w:t> </w:t>
      </w:r>
      <w:r>
        <w:rPr>
          <w:sz w:val="20"/>
        </w:rPr>
        <w:t>recolhimento</w:t>
      </w:r>
      <w:r>
        <w:rPr>
          <w:spacing w:val="18"/>
          <w:sz w:val="20"/>
        </w:rPr>
        <w:t> </w:t>
      </w:r>
      <w:r>
        <w:rPr>
          <w:sz w:val="20"/>
        </w:rPr>
        <w:t>de</w:t>
      </w:r>
      <w:r>
        <w:rPr>
          <w:spacing w:val="18"/>
          <w:sz w:val="20"/>
        </w:rPr>
        <w:t> </w:t>
      </w:r>
      <w:r>
        <w:rPr>
          <w:sz w:val="20"/>
        </w:rPr>
        <w:t>tributos</w:t>
      </w:r>
      <w:r>
        <w:rPr>
          <w:spacing w:val="18"/>
          <w:sz w:val="20"/>
        </w:rPr>
        <w:t> </w:t>
      </w:r>
      <w:r>
        <w:rPr>
          <w:sz w:val="20"/>
        </w:rPr>
        <w:t>em</w:t>
      </w:r>
      <w:r>
        <w:rPr>
          <w:spacing w:val="18"/>
          <w:sz w:val="20"/>
        </w:rPr>
        <w:t> </w:t>
      </w:r>
      <w:r>
        <w:rPr>
          <w:sz w:val="20"/>
        </w:rPr>
        <w:t>percentuais</w:t>
      </w:r>
      <w:r>
        <w:rPr>
          <w:spacing w:val="18"/>
          <w:sz w:val="20"/>
        </w:rPr>
        <w:t> </w:t>
      </w:r>
      <w:r>
        <w:rPr>
          <w:sz w:val="20"/>
        </w:rPr>
        <w:t>variáveis,</w:t>
      </w:r>
      <w:r>
        <w:rPr>
          <w:spacing w:val="18"/>
          <w:sz w:val="20"/>
        </w:rPr>
        <w:t> </w:t>
      </w:r>
      <w:r>
        <w:rPr>
          <w:sz w:val="20"/>
        </w:rPr>
        <w:t>a</w:t>
      </w:r>
      <w:r>
        <w:rPr>
          <w:spacing w:val="18"/>
          <w:sz w:val="20"/>
        </w:rPr>
        <w:t> </w:t>
      </w:r>
      <w:r>
        <w:rPr>
          <w:sz w:val="20"/>
        </w:rPr>
        <w:t>cotação</w:t>
      </w:r>
      <w:r>
        <w:rPr>
          <w:spacing w:val="18"/>
          <w:sz w:val="20"/>
        </w:rPr>
        <w:t> </w:t>
      </w:r>
      <w:r>
        <w:rPr>
          <w:sz w:val="20"/>
        </w:rPr>
        <w:t>adequada</w:t>
      </w:r>
      <w:r>
        <w:rPr>
          <w:spacing w:val="18"/>
          <w:sz w:val="20"/>
        </w:rPr>
        <w:t> </w:t>
      </w:r>
      <w:r>
        <w:rPr>
          <w:sz w:val="20"/>
        </w:rPr>
        <w:t>será</w:t>
      </w:r>
      <w:r>
        <w:rPr>
          <w:spacing w:val="18"/>
          <w:sz w:val="20"/>
        </w:rPr>
        <w:t> </w:t>
      </w:r>
      <w:r>
        <w:rPr>
          <w:sz w:val="20"/>
        </w:rPr>
        <w:t>a</w:t>
      </w:r>
      <w:r>
        <w:rPr>
          <w:spacing w:val="18"/>
          <w:sz w:val="20"/>
        </w:rPr>
        <w:t> </w:t>
      </w:r>
      <w:r>
        <w:rPr>
          <w:sz w:val="20"/>
        </w:rPr>
        <w:t>que</w:t>
      </w:r>
      <w:r>
        <w:rPr>
          <w:spacing w:val="18"/>
          <w:sz w:val="20"/>
        </w:rPr>
        <w:t> </w:t>
      </w:r>
      <w:r>
        <w:rPr>
          <w:sz w:val="20"/>
        </w:rPr>
        <w:t>corresponde</w:t>
      </w:r>
      <w:r>
        <w:rPr>
          <w:spacing w:val="18"/>
          <w:sz w:val="20"/>
        </w:rPr>
        <w:t> </w:t>
      </w:r>
      <w:r>
        <w:rPr>
          <w:sz w:val="20"/>
        </w:rPr>
        <w:t>à</w:t>
      </w:r>
      <w:r>
        <w:rPr>
          <w:spacing w:val="18"/>
          <w:sz w:val="20"/>
        </w:rPr>
        <w:t> </w:t>
      </w:r>
      <w:r>
        <w:rPr>
          <w:sz w:val="20"/>
        </w:rPr>
        <w:t>média</w:t>
      </w:r>
      <w:r>
        <w:rPr>
          <w:spacing w:val="18"/>
          <w:sz w:val="20"/>
        </w:rPr>
        <w:t> </w:t>
      </w:r>
      <w:r>
        <w:rPr>
          <w:sz w:val="20"/>
        </w:rPr>
        <w:t>dos</w:t>
      </w:r>
      <w:r>
        <w:rPr>
          <w:spacing w:val="18"/>
          <w:sz w:val="20"/>
        </w:rPr>
        <w:t> </w:t>
      </w:r>
      <w:r>
        <w:rPr>
          <w:sz w:val="20"/>
        </w:rPr>
        <w:t>efetivos</w:t>
      </w:r>
      <w:r>
        <w:rPr>
          <w:spacing w:val="18"/>
          <w:sz w:val="20"/>
        </w:rPr>
        <w:t> </w:t>
      </w:r>
      <w:r>
        <w:rPr>
          <w:sz w:val="20"/>
        </w:rPr>
        <w:t>recolhimentos</w:t>
      </w:r>
      <w:r>
        <w:rPr>
          <w:spacing w:val="18"/>
          <w:sz w:val="20"/>
        </w:rPr>
        <w:t> </w:t>
      </w:r>
      <w:r>
        <w:rPr>
          <w:sz w:val="20"/>
        </w:rPr>
        <w:t>da</w:t>
      </w:r>
      <w:r>
        <w:rPr>
          <w:spacing w:val="-47"/>
          <w:sz w:val="20"/>
        </w:rPr>
        <w:t> </w:t>
      </w:r>
      <w:r>
        <w:rPr>
          <w:sz w:val="20"/>
        </w:rPr>
        <w:t>empresa</w:t>
      </w:r>
      <w:r>
        <w:rPr>
          <w:spacing w:val="-1"/>
          <w:sz w:val="20"/>
        </w:rPr>
        <w:t> </w:t>
      </w:r>
      <w:r>
        <w:rPr>
          <w:sz w:val="20"/>
        </w:rPr>
        <w:t>nos</w:t>
      </w:r>
      <w:r>
        <w:rPr>
          <w:spacing w:val="-1"/>
          <w:sz w:val="20"/>
        </w:rPr>
        <w:t> </w:t>
      </w:r>
      <w:r>
        <w:rPr>
          <w:sz w:val="20"/>
        </w:rPr>
        <w:t>últimos</w:t>
      </w:r>
      <w:r>
        <w:rPr>
          <w:spacing w:val="-1"/>
          <w:sz w:val="20"/>
        </w:rPr>
        <w:t> </w:t>
      </w:r>
      <w:r>
        <w:rPr>
          <w:sz w:val="20"/>
        </w:rPr>
        <w:t>doze</w:t>
      </w:r>
      <w:r>
        <w:rPr>
          <w:spacing w:val="-1"/>
          <w:sz w:val="20"/>
        </w:rPr>
        <w:t> </w:t>
      </w:r>
      <w:r>
        <w:rPr>
          <w:sz w:val="20"/>
        </w:rPr>
        <w:t>meses.</w:t>
      </w:r>
    </w:p>
    <w:p>
      <w:pPr>
        <w:pStyle w:val="ListParagraph"/>
        <w:numPr>
          <w:ilvl w:val="1"/>
          <w:numId w:val="5"/>
        </w:numPr>
        <w:tabs>
          <w:tab w:pos="680" w:val="left" w:leader="none"/>
        </w:tabs>
        <w:spacing w:line="240" w:lineRule="auto" w:before="2" w:after="0"/>
        <w:ind w:left="679" w:right="0" w:hanging="351"/>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z w:val="20"/>
        </w:rPr>
        <w:t>vigente.</w:t>
      </w:r>
    </w:p>
    <w:p>
      <w:pPr>
        <w:pStyle w:val="ListParagraph"/>
        <w:numPr>
          <w:ilvl w:val="1"/>
          <w:numId w:val="5"/>
        </w:numPr>
        <w:tabs>
          <w:tab w:pos="680" w:val="left" w:leader="none"/>
        </w:tabs>
        <w:spacing w:line="240" w:lineRule="auto" w:before="40" w:after="0"/>
        <w:ind w:left="679" w:right="0" w:hanging="351"/>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z w:val="20"/>
        </w:rPr>
        <w:t>Nacional.</w:t>
      </w:r>
    </w:p>
    <w:p>
      <w:pPr>
        <w:pStyle w:val="ListParagraph"/>
        <w:numPr>
          <w:ilvl w:val="1"/>
          <w:numId w:val="5"/>
        </w:numPr>
        <w:tabs>
          <w:tab w:pos="694" w:val="left" w:leader="none"/>
        </w:tabs>
        <w:spacing w:line="280" w:lineRule="auto" w:before="40" w:after="0"/>
        <w:ind w:left="329" w:right="432" w:firstLine="0"/>
        <w:jc w:val="both"/>
        <w:rPr>
          <w:sz w:val="20"/>
        </w:rPr>
      </w:pPr>
      <w:r>
        <w:rPr>
          <w:sz w:val="20"/>
        </w:rPr>
        <w:t>O licitante cujo estabelecimento esteja localizado no Estado do Rio de Janeiro deverá apresentar proposta isenta de ICMS, quando cabível, de acordo com o Convênio CONFAZ nº</w:t>
      </w:r>
      <w:r>
        <w:rPr>
          <w:spacing w:val="1"/>
          <w:sz w:val="20"/>
        </w:rPr>
        <w:t> </w:t>
      </w:r>
      <w:r>
        <w:rPr>
          <w:sz w:val="20"/>
        </w:rPr>
        <w:t>26/2003</w:t>
      </w:r>
      <w:r>
        <w:rPr>
          <w:spacing w:val="-2"/>
          <w:sz w:val="20"/>
        </w:rPr>
        <w:t> </w:t>
      </w:r>
      <w:r>
        <w:rPr>
          <w:sz w:val="20"/>
        </w:rPr>
        <w:t>e</w:t>
      </w:r>
      <w:r>
        <w:rPr>
          <w:spacing w:val="-1"/>
          <w:sz w:val="20"/>
        </w:rPr>
        <w:t> </w:t>
      </w:r>
      <w:r>
        <w:rPr>
          <w:sz w:val="20"/>
        </w:rPr>
        <w:t>a</w:t>
      </w:r>
      <w:r>
        <w:rPr>
          <w:spacing w:val="-1"/>
          <w:sz w:val="20"/>
        </w:rPr>
        <w:t> </w:t>
      </w:r>
      <w:r>
        <w:rPr>
          <w:sz w:val="20"/>
        </w:rPr>
        <w:t>Resolução</w:t>
      </w:r>
      <w:r>
        <w:rPr>
          <w:spacing w:val="-1"/>
          <w:sz w:val="20"/>
        </w:rPr>
        <w:t> </w:t>
      </w:r>
      <w:r>
        <w:rPr>
          <w:sz w:val="20"/>
        </w:rPr>
        <w:t>SEFAZ</w:t>
      </w:r>
      <w:r>
        <w:rPr>
          <w:spacing w:val="-1"/>
          <w:sz w:val="20"/>
        </w:rPr>
        <w:t> </w:t>
      </w:r>
      <w:r>
        <w:rPr>
          <w:sz w:val="20"/>
        </w:rPr>
        <w:t>nº</w:t>
      </w:r>
      <w:r>
        <w:rPr>
          <w:spacing w:val="-1"/>
          <w:sz w:val="20"/>
        </w:rPr>
        <w:t> </w:t>
      </w:r>
      <w:r>
        <w:rPr>
          <w:sz w:val="20"/>
        </w:rPr>
        <w:t>971/2016,</w:t>
      </w:r>
      <w:r>
        <w:rPr>
          <w:spacing w:val="-1"/>
          <w:sz w:val="20"/>
        </w:rPr>
        <w:t> </w:t>
      </w:r>
      <w:r>
        <w:rPr>
          <w:sz w:val="20"/>
        </w:rPr>
        <w:t>sendo</w:t>
      </w:r>
      <w:r>
        <w:rPr>
          <w:spacing w:val="-1"/>
          <w:sz w:val="20"/>
        </w:rPr>
        <w:t> </w:t>
      </w:r>
      <w:r>
        <w:rPr>
          <w:sz w:val="20"/>
        </w:rPr>
        <w:t>este</w:t>
      </w:r>
      <w:r>
        <w:rPr>
          <w:spacing w:val="-1"/>
          <w:sz w:val="20"/>
        </w:rPr>
        <w:t> </w:t>
      </w:r>
      <w:r>
        <w:rPr>
          <w:sz w:val="20"/>
        </w:rPr>
        <w:t>valor</w:t>
      </w:r>
      <w:r>
        <w:rPr>
          <w:spacing w:val="-2"/>
          <w:sz w:val="20"/>
        </w:rPr>
        <w:t> </w:t>
      </w:r>
      <w:r>
        <w:rPr>
          <w:sz w:val="20"/>
        </w:rPr>
        <w:t>considerado</w:t>
      </w:r>
      <w:r>
        <w:rPr>
          <w:spacing w:val="-1"/>
          <w:sz w:val="20"/>
        </w:rPr>
        <w:t> </w:t>
      </w:r>
      <w:r>
        <w:rPr>
          <w:sz w:val="20"/>
        </w:rPr>
        <w:t>para</w:t>
      </w:r>
      <w:r>
        <w:rPr>
          <w:spacing w:val="-1"/>
          <w:sz w:val="20"/>
        </w:rPr>
        <w:t> </w:t>
      </w:r>
      <w:r>
        <w:rPr>
          <w:sz w:val="20"/>
        </w:rPr>
        <w:t>efeito</w:t>
      </w:r>
      <w:r>
        <w:rPr>
          <w:spacing w:val="-1"/>
          <w:sz w:val="20"/>
        </w:rPr>
        <w:t> </w:t>
      </w:r>
      <w:r>
        <w:rPr>
          <w:sz w:val="20"/>
        </w:rPr>
        <w:t>de</w:t>
      </w:r>
      <w:r>
        <w:rPr>
          <w:spacing w:val="-1"/>
          <w:sz w:val="20"/>
        </w:rPr>
        <w:t> </w:t>
      </w:r>
      <w:r>
        <w:rPr>
          <w:sz w:val="20"/>
        </w:rPr>
        <w:t>competição</w:t>
      </w:r>
      <w:r>
        <w:rPr>
          <w:spacing w:val="-1"/>
          <w:sz w:val="20"/>
        </w:rPr>
        <w:t> </w:t>
      </w:r>
      <w:r>
        <w:rPr>
          <w:sz w:val="20"/>
        </w:rPr>
        <w:t>na</w:t>
      </w:r>
      <w:r>
        <w:rPr>
          <w:spacing w:val="-1"/>
          <w:sz w:val="20"/>
        </w:rPr>
        <w:t> </w:t>
      </w:r>
      <w:r>
        <w:rPr>
          <w:sz w:val="20"/>
        </w:rPr>
        <w:t>licitação.</w:t>
      </w:r>
    </w:p>
    <w:p>
      <w:pPr>
        <w:pStyle w:val="ListParagraph"/>
        <w:numPr>
          <w:ilvl w:val="1"/>
          <w:numId w:val="5"/>
        </w:numPr>
        <w:tabs>
          <w:tab w:pos="697" w:val="left" w:leader="none"/>
        </w:tabs>
        <w:spacing w:line="280" w:lineRule="auto" w:before="2" w:after="0"/>
        <w:ind w:left="329" w:right="432" w:firstLine="0"/>
        <w:jc w:val="both"/>
        <w:rPr>
          <w:sz w:val="20"/>
        </w:rPr>
      </w:pPr>
      <w:r>
        <w:rPr>
          <w:sz w:val="20"/>
        </w:rPr>
        <w:t>A apresentação das propostas implica obrigatoriedade do cumprimento das disposições nelas contidas, em conformidade com o que dispõe o Termo de Referência, assumindo o</w:t>
      </w:r>
      <w:r>
        <w:rPr>
          <w:spacing w:val="1"/>
          <w:sz w:val="20"/>
        </w:rPr>
        <w:t> </w:t>
      </w:r>
      <w:r>
        <w:rPr>
          <w:sz w:val="20"/>
        </w:rPr>
        <w:t>proponente o compromisso de executar o objeto licitado nos seus termos, bem como de fornecer os materiais, equipamentos, ferramentas e utensílios necessários, em quantidades e</w:t>
      </w:r>
      <w:r>
        <w:rPr>
          <w:spacing w:val="1"/>
          <w:sz w:val="20"/>
        </w:rPr>
        <w:t> </w:t>
      </w:r>
      <w:r>
        <w:rPr>
          <w:sz w:val="20"/>
        </w:rPr>
        <w:t>qualidades</w:t>
      </w:r>
      <w:r>
        <w:rPr>
          <w:spacing w:val="-1"/>
          <w:sz w:val="20"/>
        </w:rPr>
        <w:t> </w:t>
      </w:r>
      <w:r>
        <w:rPr>
          <w:sz w:val="20"/>
        </w:rPr>
        <w:t>adequadas</w:t>
      </w:r>
      <w:r>
        <w:rPr>
          <w:spacing w:val="-1"/>
          <w:sz w:val="20"/>
        </w:rPr>
        <w:t> </w:t>
      </w:r>
      <w:r>
        <w:rPr>
          <w:sz w:val="20"/>
        </w:rPr>
        <w:t>à</w:t>
      </w:r>
      <w:r>
        <w:rPr>
          <w:spacing w:val="-1"/>
          <w:sz w:val="20"/>
        </w:rPr>
        <w:t> </w:t>
      </w:r>
      <w:r>
        <w:rPr>
          <w:sz w:val="20"/>
        </w:rPr>
        <w:t>perfeita</w:t>
      </w:r>
      <w:r>
        <w:rPr>
          <w:spacing w:val="-1"/>
          <w:sz w:val="20"/>
        </w:rPr>
        <w:t> </w:t>
      </w:r>
      <w:r>
        <w:rPr>
          <w:sz w:val="20"/>
        </w:rPr>
        <w:t>execução</w:t>
      </w:r>
      <w:r>
        <w:rPr>
          <w:spacing w:val="-1"/>
          <w:sz w:val="20"/>
        </w:rPr>
        <w:t> </w:t>
      </w:r>
      <w:r>
        <w:rPr>
          <w:sz w:val="20"/>
        </w:rPr>
        <w:t>contratual,</w:t>
      </w:r>
      <w:r>
        <w:rPr>
          <w:spacing w:val="-1"/>
          <w:sz w:val="20"/>
        </w:rPr>
        <w:t> </w:t>
      </w:r>
      <w:r>
        <w:rPr>
          <w:sz w:val="20"/>
        </w:rPr>
        <w:t>promovendo,</w:t>
      </w:r>
      <w:r>
        <w:rPr>
          <w:spacing w:val="-1"/>
          <w:sz w:val="20"/>
        </w:rPr>
        <w:t> </w:t>
      </w:r>
      <w:r>
        <w:rPr>
          <w:sz w:val="20"/>
        </w:rPr>
        <w:t>quando</w:t>
      </w:r>
      <w:r>
        <w:rPr>
          <w:spacing w:val="-1"/>
          <w:sz w:val="20"/>
        </w:rPr>
        <w:t> </w:t>
      </w:r>
      <w:r>
        <w:rPr>
          <w:sz w:val="20"/>
        </w:rPr>
        <w:t>requerido,</w:t>
      </w:r>
      <w:r>
        <w:rPr>
          <w:spacing w:val="-1"/>
          <w:sz w:val="20"/>
        </w:rPr>
        <w:t> </w:t>
      </w:r>
      <w:r>
        <w:rPr>
          <w:sz w:val="20"/>
        </w:rPr>
        <w:t>sua</w:t>
      </w:r>
      <w:r>
        <w:rPr>
          <w:spacing w:val="-1"/>
          <w:sz w:val="20"/>
        </w:rPr>
        <w:t> </w:t>
      </w:r>
      <w:r>
        <w:rPr>
          <w:sz w:val="20"/>
        </w:rPr>
        <w:t>substituição.</w:t>
      </w:r>
    </w:p>
    <w:p>
      <w:pPr>
        <w:pStyle w:val="ListParagraph"/>
        <w:numPr>
          <w:ilvl w:val="1"/>
          <w:numId w:val="5"/>
        </w:numPr>
        <w:tabs>
          <w:tab w:pos="799" w:val="left" w:leader="none"/>
        </w:tabs>
        <w:spacing w:line="280" w:lineRule="auto" w:before="2" w:after="0"/>
        <w:ind w:left="329" w:right="433"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w:t>
      </w:r>
      <w:r>
        <w:rPr>
          <w:spacing w:val="1"/>
          <w:sz w:val="20"/>
        </w:rPr>
        <w:t> </w:t>
      </w:r>
      <w:r>
        <w:rPr>
          <w:sz w:val="20"/>
        </w:rPr>
        <w:t>justificativa</w:t>
      </w:r>
      <w:r>
        <w:rPr>
          <w:spacing w:val="-1"/>
          <w:sz w:val="20"/>
        </w:rPr>
        <w:t> </w:t>
      </w:r>
      <w:r>
        <w:rPr>
          <w:sz w:val="20"/>
        </w:rPr>
        <w:t>para</w:t>
      </w:r>
      <w:r>
        <w:rPr>
          <w:spacing w:val="-1"/>
          <w:sz w:val="20"/>
        </w:rPr>
        <w:t> </w:t>
      </w:r>
      <w:r>
        <w:rPr>
          <w:sz w:val="20"/>
        </w:rPr>
        <w:t>prazo</w:t>
      </w:r>
      <w:r>
        <w:rPr>
          <w:spacing w:val="-1"/>
          <w:sz w:val="20"/>
        </w:rPr>
        <w:t> </w:t>
      </w:r>
      <w:r>
        <w:rPr>
          <w:sz w:val="20"/>
        </w:rPr>
        <w:t>diverso</w:t>
      </w:r>
      <w:r>
        <w:rPr>
          <w:spacing w:val="-1"/>
          <w:sz w:val="20"/>
        </w:rPr>
        <w:t> </w:t>
      </w:r>
      <w:r>
        <w:rPr>
          <w:sz w:val="20"/>
        </w:rPr>
        <w:t>aceita</w:t>
      </w:r>
      <w:r>
        <w:rPr>
          <w:spacing w:val="-1"/>
          <w:sz w:val="20"/>
        </w:rPr>
        <w:t> </w:t>
      </w:r>
      <w:r>
        <w:rPr>
          <w:sz w:val="20"/>
        </w:rPr>
        <w:t>pela</w:t>
      </w:r>
      <w:r>
        <w:rPr>
          <w:spacing w:val="-12"/>
          <w:sz w:val="20"/>
        </w:rPr>
        <w:t> </w:t>
      </w:r>
      <w:r>
        <w:rPr>
          <w:sz w:val="20"/>
        </w:rPr>
        <w:t>Administração.</w:t>
      </w:r>
    </w:p>
    <w:p>
      <w:pPr>
        <w:pStyle w:val="ListParagraph"/>
        <w:numPr>
          <w:ilvl w:val="1"/>
          <w:numId w:val="5"/>
        </w:numPr>
        <w:tabs>
          <w:tab w:pos="773" w:val="left" w:leader="none"/>
        </w:tabs>
        <w:spacing w:line="240" w:lineRule="auto" w:before="2" w:after="0"/>
        <w:ind w:left="772" w:right="0" w:hanging="444"/>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1"/>
          <w:numId w:val="5"/>
        </w:numPr>
        <w:tabs>
          <w:tab w:pos="790" w:val="left" w:leader="none"/>
        </w:tabs>
        <w:spacing w:line="280" w:lineRule="auto" w:before="40" w:after="0"/>
        <w:ind w:left="329" w:right="433" w:firstLine="0"/>
        <w:jc w:val="both"/>
        <w:rPr>
          <w:sz w:val="20"/>
        </w:rPr>
      </w:pPr>
      <w:r>
        <w:rPr>
          <w:sz w:val="20"/>
        </w:rPr>
        <w:t>O descumprimento das regras supramencionadas pela Administração por parte dos contratados pode ensejar a responsabilização pelo Tribunal de Contas do Estado e, após o devido</w:t>
      </w:r>
      <w:r>
        <w:rPr>
          <w:spacing w:val="1"/>
          <w:sz w:val="20"/>
        </w:rPr>
        <w:t> </w:t>
      </w:r>
      <w:r>
        <w:rPr>
          <w:sz w:val="20"/>
        </w:rPr>
        <w:t>processo legal, gerar as seguintes consequências:</w:t>
      </w:r>
      <w:r>
        <w:rPr>
          <w:color w:val="000080"/>
          <w:sz w:val="20"/>
        </w:rPr>
        <w:t> </w:t>
      </w:r>
      <w:hyperlink r:id="rId11">
        <w:r>
          <w:rPr>
            <w:color w:val="000080"/>
            <w:sz w:val="20"/>
            <w:u w:val="single" w:color="000080"/>
          </w:rPr>
          <w:t>assinatura de prazo para a adoção das medidas necessárias ao exato cumprimento da lei, nos termos do art. 71</w:t>
        </w:r>
        <w:r>
          <w:rPr>
            <w:color w:val="000080"/>
            <w:sz w:val="20"/>
          </w:rPr>
          <w:t>, </w:t>
        </w:r>
        <w:r>
          <w:rPr>
            <w:color w:val="000080"/>
            <w:sz w:val="20"/>
            <w:u w:val="single" w:color="000080"/>
          </w:rPr>
          <w:t>inciso IX, da Constituição</w:t>
        </w:r>
        <w:r>
          <w:rPr>
            <w:color w:val="000080"/>
            <w:sz w:val="20"/>
          </w:rPr>
          <w:t>;</w:t>
        </w:r>
      </w:hyperlink>
      <w:r>
        <w:rPr>
          <w:color w:val="000080"/>
          <w:spacing w:val="1"/>
          <w:sz w:val="20"/>
        </w:rPr>
        <w:t> </w:t>
      </w:r>
      <w:hyperlink r:id="rId11">
        <w:r>
          <w:rPr>
            <w:color w:val="000080"/>
            <w:sz w:val="20"/>
            <w:u w:val="single" w:color="000080"/>
          </w:rPr>
          <w:t>ou condenação dos agentes públicos responsáveis e da empresa contratada ao pagamento dos prejuízos ao erário</w:t>
        </w:r>
      </w:hyperlink>
      <w:r>
        <w:rPr>
          <w:sz w:val="20"/>
        </w:rPr>
        <w:t>, caso verificada a ocorrência de superfaturamento por sobrepreço na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BodyText"/>
        <w:rPr>
          <w:sz w:val="22"/>
        </w:rPr>
      </w:pPr>
    </w:p>
    <w:p>
      <w:pPr>
        <w:pStyle w:val="BodyText"/>
        <w:spacing w:before="5"/>
        <w:rPr>
          <w:sz w:val="19"/>
        </w:rPr>
      </w:pPr>
    </w:p>
    <w:p>
      <w:pPr>
        <w:pStyle w:val="Heading2"/>
        <w:numPr>
          <w:ilvl w:val="0"/>
          <w:numId w:val="1"/>
        </w:numPr>
        <w:tabs>
          <w:tab w:pos="720" w:val="left" w:leader="none"/>
        </w:tabs>
        <w:spacing w:line="240" w:lineRule="auto" w:before="0" w:after="0"/>
        <w:ind w:left="720" w:right="0" w:hanging="241"/>
        <w:jc w:val="left"/>
      </w:pPr>
      <w:r>
        <w:rPr>
          <w:spacing w:val="-1"/>
        </w:rPr>
        <w:t>DA</w:t>
      </w:r>
      <w:r>
        <w:rPr>
          <w:spacing w:val="-23"/>
        </w:rPr>
        <w:t> </w:t>
      </w:r>
      <w:r>
        <w:rPr>
          <w:spacing w:val="-1"/>
        </w:rPr>
        <w:t>ABERTURA</w:t>
      </w:r>
      <w:r>
        <w:rPr>
          <w:spacing w:val="-11"/>
        </w:rPr>
        <w:t> </w:t>
      </w:r>
      <w:r>
        <w:rPr>
          <w:spacing w:val="-1"/>
        </w:rPr>
        <w:t>DA</w:t>
      </w:r>
      <w:r>
        <w:rPr>
          <w:spacing w:val="-12"/>
        </w:rPr>
        <w:t> </w:t>
      </w:r>
      <w:r>
        <w:rPr>
          <w:spacing w:val="-1"/>
        </w:rPr>
        <w:t>SESSÃO,</w:t>
      </w:r>
      <w:r>
        <w:rPr/>
        <w:t> </w:t>
      </w:r>
      <w:r>
        <w:rPr>
          <w:spacing w:val="-1"/>
        </w:rPr>
        <w:t>CLASSIFICAÇÃO</w:t>
      </w:r>
      <w:r>
        <w:rPr/>
        <w:t> DAS PROPOSTAS E FORMULAÇÃO</w:t>
      </w:r>
      <w:r>
        <w:rPr>
          <w:spacing w:val="-1"/>
        </w:rPr>
        <w:t> </w:t>
      </w:r>
      <w:r>
        <w:rPr/>
        <w:t>DE LANCES</w:t>
      </w:r>
    </w:p>
    <w:p>
      <w:pPr>
        <w:pStyle w:val="BodyText"/>
        <w:rPr>
          <w:b/>
          <w:sz w:val="26"/>
        </w:rPr>
      </w:pPr>
    </w:p>
    <w:p>
      <w:pPr>
        <w:pStyle w:val="BodyText"/>
        <w:spacing w:before="3"/>
        <w:rPr>
          <w:b/>
          <w:sz w:val="26"/>
        </w:rPr>
      </w:pPr>
    </w:p>
    <w:p>
      <w:pPr>
        <w:pStyle w:val="ListParagraph"/>
        <w:numPr>
          <w:ilvl w:val="1"/>
          <w:numId w:val="6"/>
        </w:numPr>
        <w:tabs>
          <w:tab w:pos="680" w:val="left" w:leader="none"/>
        </w:tabs>
        <w:spacing w:line="240" w:lineRule="auto" w:before="1" w:after="0"/>
        <w:ind w:left="679" w:right="0" w:hanging="351"/>
        <w:jc w:val="left"/>
        <w:rPr>
          <w:sz w:val="20"/>
        </w:rPr>
      </w:pPr>
      <w:r>
        <w:rPr>
          <w:spacing w:val="-1"/>
          <w:sz w:val="20"/>
        </w:rPr>
        <w:t>A</w:t>
      </w:r>
      <w:r>
        <w:rPr>
          <w:spacing w:val="-14"/>
          <w:sz w:val="20"/>
        </w:rPr>
        <w:t> </w:t>
      </w:r>
      <w:r>
        <w:rPr>
          <w:spacing w:val="-1"/>
          <w:sz w:val="20"/>
        </w:rPr>
        <w:t>abertura</w:t>
      </w:r>
      <w:r>
        <w:rPr>
          <w:spacing w:val="-3"/>
          <w:sz w:val="20"/>
        </w:rPr>
        <w:t> </w:t>
      </w:r>
      <w:r>
        <w:rPr>
          <w:spacing w:val="-1"/>
          <w:sz w:val="20"/>
        </w:rPr>
        <w:t>da</w:t>
      </w:r>
      <w:r>
        <w:rPr>
          <w:spacing w:val="-3"/>
          <w:sz w:val="20"/>
        </w:rPr>
        <w:t> </w:t>
      </w:r>
      <w:r>
        <w:rPr>
          <w:spacing w:val="-1"/>
          <w:sz w:val="20"/>
        </w:rPr>
        <w:t>presente</w:t>
      </w:r>
      <w:r>
        <w:rPr>
          <w:spacing w:val="-3"/>
          <w:sz w:val="20"/>
        </w:rPr>
        <w:t> </w:t>
      </w:r>
      <w:r>
        <w:rPr>
          <w:spacing w:val="-1"/>
          <w:sz w:val="20"/>
        </w:rPr>
        <w:t>licitação</w:t>
      </w:r>
      <w:r>
        <w:rPr>
          <w:spacing w:val="-3"/>
          <w:sz w:val="20"/>
        </w:rPr>
        <w:t> </w:t>
      </w:r>
      <w:r>
        <w:rPr>
          <w:spacing w:val="-1"/>
          <w:sz w:val="20"/>
        </w:rPr>
        <w:t>dar-se-á</w:t>
      </w:r>
      <w:r>
        <w:rPr>
          <w:spacing w:val="-2"/>
          <w:sz w:val="20"/>
        </w:rPr>
        <w:t> </w:t>
      </w:r>
      <w:r>
        <w:rPr>
          <w:sz w:val="20"/>
        </w:rPr>
        <w:t>em</w:t>
      </w:r>
      <w:r>
        <w:rPr>
          <w:spacing w:val="-1"/>
          <w:sz w:val="20"/>
        </w:rPr>
        <w:t> </w:t>
      </w:r>
      <w:r>
        <w:rPr>
          <w:sz w:val="20"/>
        </w:rPr>
        <w:t>sessão</w:t>
      </w:r>
      <w:r>
        <w:rPr>
          <w:spacing w:val="-1"/>
          <w:sz w:val="20"/>
        </w:rPr>
        <w:t> </w:t>
      </w:r>
      <w:r>
        <w:rPr>
          <w:sz w:val="20"/>
        </w:rPr>
        <w:t>pública,</w:t>
      </w:r>
      <w:r>
        <w:rPr>
          <w:spacing w:val="-1"/>
          <w:sz w:val="20"/>
        </w:rPr>
        <w:t> </w:t>
      </w:r>
      <w:r>
        <w:rPr>
          <w:sz w:val="20"/>
        </w:rPr>
        <w:t>por</w:t>
      </w:r>
      <w:r>
        <w:rPr>
          <w:spacing w:val="-1"/>
          <w:sz w:val="20"/>
        </w:rPr>
        <w:t> </w:t>
      </w:r>
      <w:r>
        <w:rPr>
          <w:sz w:val="20"/>
        </w:rPr>
        <w:t>meio</w:t>
      </w:r>
      <w:r>
        <w:rPr>
          <w:spacing w:val="-1"/>
          <w:sz w:val="20"/>
        </w:rPr>
        <w:t> </w:t>
      </w:r>
      <w:r>
        <w:rPr>
          <w:sz w:val="20"/>
        </w:rPr>
        <w:t>de sistema</w:t>
      </w:r>
      <w:r>
        <w:rPr>
          <w:spacing w:val="-1"/>
          <w:sz w:val="20"/>
        </w:rPr>
        <w:t> </w:t>
      </w:r>
      <w:r>
        <w:rPr>
          <w:sz w:val="20"/>
        </w:rPr>
        <w:t>eletrônico,</w:t>
      </w:r>
      <w:r>
        <w:rPr>
          <w:spacing w:val="-1"/>
          <w:sz w:val="20"/>
        </w:rPr>
        <w:t> </w:t>
      </w:r>
      <w:r>
        <w:rPr>
          <w:sz w:val="20"/>
        </w:rPr>
        <w:t>na</w:t>
      </w:r>
      <w:r>
        <w:rPr>
          <w:spacing w:val="-1"/>
          <w:sz w:val="20"/>
        </w:rPr>
        <w:t> </w:t>
      </w:r>
      <w:r>
        <w:rPr>
          <w:sz w:val="20"/>
        </w:rPr>
        <w:t>data,</w:t>
      </w:r>
      <w:r>
        <w:rPr>
          <w:spacing w:val="-1"/>
          <w:sz w:val="20"/>
        </w:rPr>
        <w:t> </w:t>
      </w:r>
      <w:r>
        <w:rPr>
          <w:sz w:val="20"/>
        </w:rPr>
        <w:t>horário</w:t>
      </w:r>
      <w:r>
        <w:rPr>
          <w:spacing w:val="-1"/>
          <w:sz w:val="20"/>
        </w:rPr>
        <w:t> </w:t>
      </w:r>
      <w:r>
        <w:rPr>
          <w:sz w:val="20"/>
        </w:rPr>
        <w:t>e</w:t>
      </w:r>
      <w:r>
        <w:rPr>
          <w:spacing w:val="-1"/>
          <w:sz w:val="20"/>
        </w:rPr>
        <w:t> </w:t>
      </w:r>
      <w:r>
        <w:rPr>
          <w:sz w:val="20"/>
        </w:rPr>
        <w:t>local</w:t>
      </w:r>
      <w:r>
        <w:rPr>
          <w:spacing w:val="-1"/>
          <w:sz w:val="20"/>
        </w:rPr>
        <w:t> </w:t>
      </w:r>
      <w:r>
        <w:rPr>
          <w:sz w:val="20"/>
        </w:rPr>
        <w:t>indicados</w:t>
      </w:r>
      <w:r>
        <w:rPr>
          <w:spacing w:val="-1"/>
          <w:sz w:val="20"/>
        </w:rPr>
        <w:t> </w:t>
      </w:r>
      <w:r>
        <w:rPr>
          <w:sz w:val="20"/>
        </w:rPr>
        <w:t>neste</w:t>
      </w:r>
      <w:r>
        <w:rPr>
          <w:spacing w:val="-1"/>
          <w:sz w:val="20"/>
        </w:rPr>
        <w:t> </w:t>
      </w:r>
      <w:r>
        <w:rPr>
          <w:sz w:val="20"/>
        </w:rPr>
        <w:t>Edital.</w:t>
      </w:r>
    </w:p>
    <w:p>
      <w:pPr>
        <w:pStyle w:val="ListParagraph"/>
        <w:numPr>
          <w:ilvl w:val="1"/>
          <w:numId w:val="6"/>
        </w:numPr>
        <w:tabs>
          <w:tab w:pos="680" w:val="left" w:leader="none"/>
        </w:tabs>
        <w:spacing w:line="240" w:lineRule="auto" w:before="40" w:after="0"/>
        <w:ind w:left="679" w:right="0" w:hanging="351"/>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p>
    <w:p>
      <w:pPr>
        <w:pStyle w:val="ListParagraph"/>
        <w:numPr>
          <w:ilvl w:val="1"/>
          <w:numId w:val="6"/>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z w:val="20"/>
        </w:rPr>
        <w:t>licitantes.</w:t>
      </w:r>
    </w:p>
    <w:p>
      <w:pPr>
        <w:pStyle w:val="ListParagraph"/>
        <w:numPr>
          <w:ilvl w:val="1"/>
          <w:numId w:val="6"/>
        </w:numPr>
        <w:tabs>
          <w:tab w:pos="689" w:val="left" w:leader="none"/>
        </w:tabs>
        <w:spacing w:line="280" w:lineRule="auto" w:before="40" w:after="0"/>
        <w:ind w:left="329" w:right="433" w:firstLine="0"/>
        <w:jc w:val="left"/>
        <w:rPr>
          <w:sz w:val="20"/>
        </w:rPr>
      </w:pPr>
      <w:r>
        <w:rPr>
          <w:sz w:val="20"/>
        </w:rPr>
        <w:t>Iniciada</w:t>
      </w:r>
      <w:r>
        <w:rPr>
          <w:spacing w:val="8"/>
          <w:sz w:val="20"/>
        </w:rPr>
        <w:t> </w:t>
      </w:r>
      <w:r>
        <w:rPr>
          <w:sz w:val="20"/>
        </w:rPr>
        <w:t>a</w:t>
      </w:r>
      <w:r>
        <w:rPr>
          <w:spacing w:val="8"/>
          <w:sz w:val="20"/>
        </w:rPr>
        <w:t> </w:t>
      </w:r>
      <w:r>
        <w:rPr>
          <w:sz w:val="20"/>
        </w:rPr>
        <w:t>etapa</w:t>
      </w:r>
      <w:r>
        <w:rPr>
          <w:spacing w:val="8"/>
          <w:sz w:val="20"/>
        </w:rPr>
        <w:t> </w:t>
      </w:r>
      <w:r>
        <w:rPr>
          <w:sz w:val="20"/>
        </w:rPr>
        <w:t>competitiva,</w:t>
      </w:r>
      <w:r>
        <w:rPr>
          <w:spacing w:val="8"/>
          <w:sz w:val="20"/>
        </w:rPr>
        <w:t> </w:t>
      </w:r>
      <w:r>
        <w:rPr>
          <w:sz w:val="20"/>
        </w:rPr>
        <w:t>os</w:t>
      </w:r>
      <w:r>
        <w:rPr>
          <w:spacing w:val="8"/>
          <w:sz w:val="20"/>
        </w:rPr>
        <w:t> </w:t>
      </w:r>
      <w:r>
        <w:rPr>
          <w:sz w:val="20"/>
        </w:rPr>
        <w:t>licitantes</w:t>
      </w:r>
      <w:r>
        <w:rPr>
          <w:spacing w:val="8"/>
          <w:sz w:val="20"/>
        </w:rPr>
        <w:t> </w:t>
      </w:r>
      <w:r>
        <w:rPr>
          <w:sz w:val="20"/>
        </w:rPr>
        <w:t>deverão</w:t>
      </w:r>
      <w:r>
        <w:rPr>
          <w:spacing w:val="8"/>
          <w:sz w:val="20"/>
        </w:rPr>
        <w:t> </w:t>
      </w:r>
      <w:r>
        <w:rPr>
          <w:sz w:val="20"/>
        </w:rPr>
        <w:t>encaminhar</w:t>
      </w:r>
      <w:r>
        <w:rPr>
          <w:spacing w:val="8"/>
          <w:sz w:val="20"/>
        </w:rPr>
        <w:t> </w:t>
      </w:r>
      <w:r>
        <w:rPr>
          <w:sz w:val="20"/>
        </w:rPr>
        <w:t>lances</w:t>
      </w:r>
      <w:r>
        <w:rPr>
          <w:spacing w:val="8"/>
          <w:sz w:val="20"/>
        </w:rPr>
        <w:t> </w:t>
      </w:r>
      <w:r>
        <w:rPr>
          <w:sz w:val="20"/>
        </w:rPr>
        <w:t>exclusivamente</w:t>
      </w:r>
      <w:r>
        <w:rPr>
          <w:spacing w:val="8"/>
          <w:sz w:val="20"/>
        </w:rPr>
        <w:t> </w:t>
      </w:r>
      <w:r>
        <w:rPr>
          <w:sz w:val="20"/>
        </w:rPr>
        <w:t>por</w:t>
      </w:r>
      <w:r>
        <w:rPr>
          <w:spacing w:val="8"/>
          <w:sz w:val="20"/>
        </w:rPr>
        <w:t> </w:t>
      </w:r>
      <w:r>
        <w:rPr>
          <w:sz w:val="20"/>
        </w:rPr>
        <w:t>meio</w:t>
      </w:r>
      <w:r>
        <w:rPr>
          <w:spacing w:val="8"/>
          <w:sz w:val="20"/>
        </w:rPr>
        <w:t> </w:t>
      </w:r>
      <w:r>
        <w:rPr>
          <w:sz w:val="20"/>
        </w:rPr>
        <w:t>de</w:t>
      </w:r>
      <w:r>
        <w:rPr>
          <w:spacing w:val="8"/>
          <w:sz w:val="20"/>
        </w:rPr>
        <w:t> </w:t>
      </w:r>
      <w:r>
        <w:rPr>
          <w:sz w:val="20"/>
        </w:rPr>
        <w:t>sistema</w:t>
      </w:r>
      <w:r>
        <w:rPr>
          <w:spacing w:val="8"/>
          <w:sz w:val="20"/>
        </w:rPr>
        <w:t> </w:t>
      </w:r>
      <w:r>
        <w:rPr>
          <w:sz w:val="20"/>
        </w:rPr>
        <w:t>eletrônico,</w:t>
      </w:r>
      <w:r>
        <w:rPr>
          <w:spacing w:val="8"/>
          <w:sz w:val="20"/>
        </w:rPr>
        <w:t> </w:t>
      </w:r>
      <w:r>
        <w:rPr>
          <w:sz w:val="20"/>
        </w:rPr>
        <w:t>sendo</w:t>
      </w:r>
      <w:r>
        <w:rPr>
          <w:spacing w:val="8"/>
          <w:sz w:val="20"/>
        </w:rPr>
        <w:t> </w:t>
      </w:r>
      <w:r>
        <w:rPr>
          <w:sz w:val="20"/>
        </w:rPr>
        <w:t>imediatamente</w:t>
      </w:r>
      <w:r>
        <w:rPr>
          <w:spacing w:val="8"/>
          <w:sz w:val="20"/>
        </w:rPr>
        <w:t> </w:t>
      </w:r>
      <w:r>
        <w:rPr>
          <w:sz w:val="20"/>
        </w:rPr>
        <w:t>informados</w:t>
      </w:r>
      <w:r>
        <w:rPr>
          <w:spacing w:val="8"/>
          <w:sz w:val="20"/>
        </w:rPr>
        <w:t> </w:t>
      </w:r>
      <w:r>
        <w:rPr>
          <w:sz w:val="20"/>
        </w:rPr>
        <w:t>do</w:t>
      </w:r>
      <w:r>
        <w:rPr>
          <w:spacing w:val="8"/>
          <w:sz w:val="20"/>
        </w:rPr>
        <w:t> </w:t>
      </w:r>
      <w:r>
        <w:rPr>
          <w:sz w:val="20"/>
        </w:rPr>
        <w:t>seu</w:t>
      </w:r>
      <w:r>
        <w:rPr>
          <w:spacing w:val="8"/>
          <w:sz w:val="20"/>
        </w:rPr>
        <w:t> </w:t>
      </w:r>
      <w:r>
        <w:rPr>
          <w:sz w:val="20"/>
        </w:rPr>
        <w:t>recebimento</w:t>
      </w:r>
      <w:r>
        <w:rPr>
          <w:spacing w:val="8"/>
          <w:sz w:val="20"/>
        </w:rPr>
        <w:t> </w:t>
      </w:r>
      <w:r>
        <w:rPr>
          <w:sz w:val="20"/>
        </w:rPr>
        <w:t>e</w:t>
      </w:r>
      <w:r>
        <w:rPr>
          <w:spacing w:val="8"/>
          <w:sz w:val="20"/>
        </w:rPr>
        <w:t> </w:t>
      </w:r>
      <w:r>
        <w:rPr>
          <w:sz w:val="20"/>
        </w:rPr>
        <w:t>do</w:t>
      </w:r>
      <w:r>
        <w:rPr>
          <w:spacing w:val="8"/>
          <w:sz w:val="20"/>
        </w:rPr>
        <w:t> </w:t>
      </w:r>
      <w:r>
        <w:rPr>
          <w:sz w:val="20"/>
        </w:rPr>
        <w:t>valor</w:t>
      </w:r>
      <w:r>
        <w:rPr>
          <w:spacing w:val="-47"/>
          <w:sz w:val="20"/>
        </w:rPr>
        <w:t> </w:t>
      </w:r>
      <w:r>
        <w:rPr>
          <w:sz w:val="20"/>
        </w:rPr>
        <w:t>consignado</w:t>
      </w:r>
      <w:r>
        <w:rPr>
          <w:spacing w:val="-1"/>
          <w:sz w:val="20"/>
        </w:rPr>
        <w:t> </w:t>
      </w:r>
      <w:r>
        <w:rPr>
          <w:sz w:val="20"/>
        </w:rPr>
        <w:t>no</w:t>
      </w:r>
      <w:r>
        <w:rPr>
          <w:spacing w:val="-1"/>
          <w:sz w:val="20"/>
        </w:rPr>
        <w:t> </w:t>
      </w:r>
      <w:r>
        <w:rPr>
          <w:sz w:val="20"/>
        </w:rPr>
        <w:t>registro.</w:t>
      </w:r>
    </w:p>
    <w:p>
      <w:pPr>
        <w:pStyle w:val="ListParagraph"/>
        <w:numPr>
          <w:ilvl w:val="1"/>
          <w:numId w:val="6"/>
        </w:numPr>
        <w:tabs>
          <w:tab w:pos="675" w:val="left" w:leader="none"/>
        </w:tabs>
        <w:spacing w:line="240" w:lineRule="auto" w:before="2" w:after="0"/>
        <w:ind w:left="67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UNITÁRIO</w:t>
      </w:r>
      <w:r>
        <w:rPr>
          <w:b/>
          <w:spacing w:val="-1"/>
          <w:sz w:val="20"/>
        </w:rPr>
        <w:t> </w:t>
      </w:r>
      <w:r>
        <w:rPr>
          <w:b/>
          <w:sz w:val="20"/>
        </w:rPr>
        <w:t>DO</w:t>
      </w:r>
      <w:r>
        <w:rPr>
          <w:b/>
          <w:spacing w:val="-1"/>
          <w:sz w:val="20"/>
        </w:rPr>
        <w:t> </w:t>
      </w:r>
      <w:r>
        <w:rPr>
          <w:b/>
          <w:sz w:val="20"/>
        </w:rPr>
        <w:t>ITEM</w:t>
      </w:r>
      <w:r>
        <w:rPr>
          <w:sz w:val="20"/>
        </w:rPr>
        <w:t>.</w:t>
      </w:r>
    </w:p>
    <w:p>
      <w:pPr>
        <w:pStyle w:val="ListParagraph"/>
        <w:numPr>
          <w:ilvl w:val="1"/>
          <w:numId w:val="6"/>
        </w:numPr>
        <w:tabs>
          <w:tab w:pos="680" w:val="left" w:leader="none"/>
        </w:tabs>
        <w:spacing w:line="240" w:lineRule="auto" w:before="40" w:after="0"/>
        <w:ind w:left="679" w:right="0" w:hanging="351"/>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z w:val="20"/>
        </w:rPr>
        <w:t>Edital.</w:t>
      </w:r>
    </w:p>
    <w:p>
      <w:pPr>
        <w:pStyle w:val="ListParagraph"/>
        <w:numPr>
          <w:ilvl w:val="1"/>
          <w:numId w:val="6"/>
        </w:numPr>
        <w:tabs>
          <w:tab w:pos="680" w:val="left" w:leader="none"/>
        </w:tabs>
        <w:spacing w:line="240" w:lineRule="auto" w:before="40" w:after="0"/>
        <w:ind w:left="679" w:right="0" w:hanging="351"/>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z w:val="20"/>
        </w:rPr>
        <w:t>sistema.</w:t>
      </w:r>
    </w:p>
    <w:p>
      <w:pPr>
        <w:pStyle w:val="ListParagraph"/>
        <w:numPr>
          <w:ilvl w:val="1"/>
          <w:numId w:val="6"/>
        </w:numPr>
        <w:tabs>
          <w:tab w:pos="691" w:val="left" w:leader="none"/>
        </w:tabs>
        <w:spacing w:line="280" w:lineRule="auto" w:before="40" w:after="0"/>
        <w:ind w:left="329" w:right="432" w:firstLine="0"/>
        <w:jc w:val="left"/>
        <w:rPr>
          <w:b/>
          <w:i/>
          <w:sz w:val="20"/>
        </w:rPr>
      </w:pPr>
      <w:r>
        <w:rPr>
          <w:sz w:val="20"/>
        </w:rPr>
        <w:t>O</w:t>
      </w:r>
      <w:r>
        <w:rPr>
          <w:spacing w:val="10"/>
          <w:sz w:val="20"/>
        </w:rPr>
        <w:t> </w:t>
      </w:r>
      <w:r>
        <w:rPr>
          <w:sz w:val="20"/>
        </w:rPr>
        <w:t>intervalo</w:t>
      </w:r>
      <w:r>
        <w:rPr>
          <w:spacing w:val="10"/>
          <w:sz w:val="20"/>
        </w:rPr>
        <w:t> </w:t>
      </w:r>
      <w:r>
        <w:rPr>
          <w:sz w:val="20"/>
        </w:rPr>
        <w:t>mínimo</w:t>
      </w:r>
      <w:r>
        <w:rPr>
          <w:spacing w:val="10"/>
          <w:sz w:val="20"/>
        </w:rPr>
        <w:t> </w:t>
      </w:r>
      <w:r>
        <w:rPr>
          <w:sz w:val="20"/>
        </w:rPr>
        <w:t>de</w:t>
      </w:r>
      <w:r>
        <w:rPr>
          <w:spacing w:val="10"/>
          <w:sz w:val="20"/>
        </w:rPr>
        <w:t> </w:t>
      </w:r>
      <w:r>
        <w:rPr>
          <w:sz w:val="20"/>
        </w:rPr>
        <w:t>diferença</w:t>
      </w:r>
      <w:r>
        <w:rPr>
          <w:spacing w:val="10"/>
          <w:sz w:val="20"/>
        </w:rPr>
        <w:t> </w:t>
      </w:r>
      <w:r>
        <w:rPr>
          <w:sz w:val="20"/>
        </w:rPr>
        <w:t>de</w:t>
      </w:r>
      <w:r>
        <w:rPr>
          <w:spacing w:val="10"/>
          <w:sz w:val="20"/>
        </w:rPr>
        <w:t> </w:t>
      </w:r>
      <w:r>
        <w:rPr>
          <w:sz w:val="20"/>
        </w:rPr>
        <w:t>valores</w:t>
      </w:r>
      <w:r>
        <w:rPr>
          <w:spacing w:val="10"/>
          <w:sz w:val="20"/>
        </w:rPr>
        <w:t> </w:t>
      </w:r>
      <w:r>
        <w:rPr>
          <w:sz w:val="20"/>
        </w:rPr>
        <w:t>ou</w:t>
      </w:r>
      <w:r>
        <w:rPr>
          <w:spacing w:val="10"/>
          <w:sz w:val="20"/>
        </w:rPr>
        <w:t> </w:t>
      </w:r>
      <w:r>
        <w:rPr>
          <w:sz w:val="20"/>
        </w:rPr>
        <w:t>percentuais</w:t>
      </w:r>
      <w:r>
        <w:rPr>
          <w:spacing w:val="10"/>
          <w:sz w:val="20"/>
        </w:rPr>
        <w:t> </w:t>
      </w:r>
      <w:r>
        <w:rPr>
          <w:sz w:val="20"/>
        </w:rPr>
        <w:t>entre</w:t>
      </w:r>
      <w:r>
        <w:rPr>
          <w:spacing w:val="10"/>
          <w:sz w:val="20"/>
        </w:rPr>
        <w:t> </w:t>
      </w:r>
      <w:r>
        <w:rPr>
          <w:sz w:val="20"/>
        </w:rPr>
        <w:t>os</w:t>
      </w:r>
      <w:r>
        <w:rPr>
          <w:spacing w:val="10"/>
          <w:sz w:val="20"/>
        </w:rPr>
        <w:t> </w:t>
      </w:r>
      <w:r>
        <w:rPr>
          <w:sz w:val="20"/>
        </w:rPr>
        <w:t>lances,</w:t>
      </w:r>
      <w:r>
        <w:rPr>
          <w:spacing w:val="10"/>
          <w:sz w:val="20"/>
        </w:rPr>
        <w:t> </w:t>
      </w:r>
      <w:r>
        <w:rPr>
          <w:sz w:val="20"/>
        </w:rPr>
        <w:t>que</w:t>
      </w:r>
      <w:r>
        <w:rPr>
          <w:spacing w:val="10"/>
          <w:sz w:val="20"/>
        </w:rPr>
        <w:t> </w:t>
      </w:r>
      <w:r>
        <w:rPr>
          <w:sz w:val="20"/>
        </w:rPr>
        <w:t>incidirá</w:t>
      </w:r>
      <w:r>
        <w:rPr>
          <w:spacing w:val="10"/>
          <w:sz w:val="20"/>
        </w:rPr>
        <w:t> </w:t>
      </w:r>
      <w:r>
        <w:rPr>
          <w:sz w:val="20"/>
        </w:rPr>
        <w:t>tanto</w:t>
      </w:r>
      <w:r>
        <w:rPr>
          <w:spacing w:val="10"/>
          <w:sz w:val="20"/>
        </w:rPr>
        <w:t> </w:t>
      </w:r>
      <w:r>
        <w:rPr>
          <w:sz w:val="20"/>
        </w:rPr>
        <w:t>em</w:t>
      </w:r>
      <w:r>
        <w:rPr>
          <w:spacing w:val="10"/>
          <w:sz w:val="20"/>
        </w:rPr>
        <w:t> </w:t>
      </w:r>
      <w:r>
        <w:rPr>
          <w:sz w:val="20"/>
        </w:rPr>
        <w:t>relação</w:t>
      </w:r>
      <w:r>
        <w:rPr>
          <w:spacing w:val="10"/>
          <w:sz w:val="20"/>
        </w:rPr>
        <w:t> </w:t>
      </w:r>
      <w:r>
        <w:rPr>
          <w:sz w:val="20"/>
        </w:rPr>
        <w:t>aos</w:t>
      </w:r>
      <w:r>
        <w:rPr>
          <w:spacing w:val="10"/>
          <w:sz w:val="20"/>
        </w:rPr>
        <w:t> </w:t>
      </w:r>
      <w:r>
        <w:rPr>
          <w:sz w:val="20"/>
        </w:rPr>
        <w:t>lances</w:t>
      </w:r>
      <w:r>
        <w:rPr>
          <w:spacing w:val="10"/>
          <w:sz w:val="20"/>
        </w:rPr>
        <w:t> </w:t>
      </w:r>
      <w:r>
        <w:rPr>
          <w:sz w:val="20"/>
        </w:rPr>
        <w:t>intermediários</w:t>
      </w:r>
      <w:r>
        <w:rPr>
          <w:spacing w:val="10"/>
          <w:sz w:val="20"/>
        </w:rPr>
        <w:t> </w:t>
      </w:r>
      <w:r>
        <w:rPr>
          <w:sz w:val="20"/>
        </w:rPr>
        <w:t>quanto</w:t>
      </w:r>
      <w:r>
        <w:rPr>
          <w:spacing w:val="10"/>
          <w:sz w:val="20"/>
        </w:rPr>
        <w:t> </w:t>
      </w:r>
      <w:r>
        <w:rPr>
          <w:sz w:val="20"/>
        </w:rPr>
        <w:t>em</w:t>
      </w:r>
      <w:r>
        <w:rPr>
          <w:spacing w:val="10"/>
          <w:sz w:val="20"/>
        </w:rPr>
        <w:t> </w:t>
      </w:r>
      <w:r>
        <w:rPr>
          <w:sz w:val="20"/>
        </w:rPr>
        <w:t>relação</w:t>
      </w:r>
      <w:r>
        <w:rPr>
          <w:spacing w:val="10"/>
          <w:sz w:val="20"/>
        </w:rPr>
        <w:t> </w:t>
      </w:r>
      <w:r>
        <w:rPr>
          <w:sz w:val="20"/>
        </w:rPr>
        <w:t>à</w:t>
      </w:r>
      <w:r>
        <w:rPr>
          <w:spacing w:val="10"/>
          <w:sz w:val="20"/>
        </w:rPr>
        <w:t> </w:t>
      </w:r>
      <w:r>
        <w:rPr>
          <w:sz w:val="20"/>
        </w:rPr>
        <w:t>proposta</w:t>
      </w:r>
      <w:r>
        <w:rPr>
          <w:spacing w:val="10"/>
          <w:sz w:val="20"/>
        </w:rPr>
        <w:t> </w:t>
      </w:r>
      <w:r>
        <w:rPr>
          <w:sz w:val="20"/>
        </w:rPr>
        <w:t>que</w:t>
      </w:r>
      <w:r>
        <w:rPr>
          <w:spacing w:val="10"/>
          <w:sz w:val="20"/>
        </w:rPr>
        <w:t> </w:t>
      </w:r>
      <w:r>
        <w:rPr>
          <w:sz w:val="20"/>
        </w:rPr>
        <w:t>cobrir</w:t>
      </w:r>
      <w:r>
        <w:rPr>
          <w:spacing w:val="10"/>
          <w:sz w:val="20"/>
        </w:rPr>
        <w:t> </w:t>
      </w:r>
      <w:r>
        <w:rPr>
          <w:sz w:val="20"/>
        </w:rPr>
        <w:t>a</w:t>
      </w:r>
      <w:r>
        <w:rPr>
          <w:spacing w:val="10"/>
          <w:sz w:val="20"/>
        </w:rPr>
        <w:t> </w:t>
      </w:r>
      <w:r>
        <w:rPr>
          <w:sz w:val="20"/>
        </w:rPr>
        <w:t>melhor</w:t>
      </w:r>
      <w:r>
        <w:rPr>
          <w:spacing w:val="-47"/>
          <w:sz w:val="20"/>
        </w:rPr>
        <w:t> </w:t>
      </w:r>
      <w:r>
        <w:rPr>
          <w:sz w:val="20"/>
        </w:rPr>
        <w:t>oferta</w:t>
      </w:r>
      <w:r>
        <w:rPr>
          <w:spacing w:val="-1"/>
          <w:sz w:val="20"/>
        </w:rPr>
        <w:t> </w:t>
      </w:r>
      <w:r>
        <w:rPr>
          <w:sz w:val="20"/>
        </w:rPr>
        <w:t>deverá</w:t>
      </w:r>
      <w:r>
        <w:rPr>
          <w:spacing w:val="-1"/>
          <w:sz w:val="20"/>
        </w:rPr>
        <w:t> </w:t>
      </w:r>
      <w:r>
        <w:rPr>
          <w:sz w:val="20"/>
        </w:rPr>
        <w:t>ser</w:t>
      </w:r>
      <w:r>
        <w:rPr>
          <w:spacing w:val="-1"/>
          <w:sz w:val="20"/>
        </w:rPr>
        <w:t> </w:t>
      </w:r>
      <w:r>
        <w:rPr>
          <w:sz w:val="20"/>
        </w:rPr>
        <w:t>de </w:t>
      </w:r>
      <w:r>
        <w:rPr>
          <w:b/>
          <w:sz w:val="20"/>
        </w:rPr>
        <w:t>R$</w:t>
      </w:r>
      <w:r>
        <w:rPr>
          <w:b/>
          <w:spacing w:val="-1"/>
          <w:sz w:val="20"/>
        </w:rPr>
        <w:t> </w:t>
      </w:r>
      <w:r>
        <w:rPr>
          <w:b/>
          <w:sz w:val="20"/>
        </w:rPr>
        <w:t>0,01</w:t>
      </w:r>
      <w:r>
        <w:rPr>
          <w:b/>
          <w:spacing w:val="-1"/>
          <w:sz w:val="20"/>
        </w:rPr>
        <w:t> </w:t>
      </w:r>
      <w:r>
        <w:rPr>
          <w:b/>
          <w:sz w:val="20"/>
        </w:rPr>
        <w:t>(um</w:t>
      </w:r>
      <w:r>
        <w:rPr>
          <w:b/>
          <w:spacing w:val="-1"/>
          <w:sz w:val="20"/>
        </w:rPr>
        <w:t> </w:t>
      </w:r>
      <w:r>
        <w:rPr>
          <w:b/>
          <w:sz w:val="20"/>
        </w:rPr>
        <w:t>centavo</w:t>
      </w:r>
      <w:r>
        <w:rPr>
          <w:b/>
          <w:spacing w:val="-1"/>
          <w:sz w:val="20"/>
        </w:rPr>
        <w:t> </w:t>
      </w:r>
      <w:r>
        <w:rPr>
          <w:b/>
          <w:sz w:val="20"/>
        </w:rPr>
        <w:t>de</w:t>
      </w:r>
      <w:r>
        <w:rPr>
          <w:b/>
          <w:spacing w:val="-1"/>
          <w:sz w:val="20"/>
        </w:rPr>
        <w:t> </w:t>
      </w:r>
      <w:r>
        <w:rPr>
          <w:b/>
          <w:sz w:val="20"/>
        </w:rPr>
        <w:t>Real)</w:t>
      </w:r>
      <w:r>
        <w:rPr>
          <w:b/>
          <w:i/>
          <w:sz w:val="20"/>
        </w:rPr>
        <w:t>.</w:t>
      </w:r>
    </w:p>
    <w:p>
      <w:pPr>
        <w:pStyle w:val="ListParagraph"/>
        <w:numPr>
          <w:ilvl w:val="1"/>
          <w:numId w:val="6"/>
        </w:numPr>
        <w:tabs>
          <w:tab w:pos="686" w:val="left" w:leader="none"/>
        </w:tabs>
        <w:spacing w:line="280" w:lineRule="auto" w:before="1" w:after="0"/>
        <w:ind w:left="329" w:right="433" w:firstLine="0"/>
        <w:jc w:val="left"/>
        <w:rPr>
          <w:sz w:val="20"/>
        </w:rPr>
      </w:pPr>
      <w:r>
        <w:rPr>
          <w:sz w:val="20"/>
        </w:rPr>
        <w:t>Em</w:t>
      </w:r>
      <w:r>
        <w:rPr>
          <w:spacing w:val="5"/>
          <w:sz w:val="20"/>
        </w:rPr>
        <w:t> </w:t>
      </w:r>
      <w:r>
        <w:rPr>
          <w:sz w:val="20"/>
        </w:rPr>
        <w:t>caso</w:t>
      </w:r>
      <w:r>
        <w:rPr>
          <w:spacing w:val="5"/>
          <w:sz w:val="20"/>
        </w:rPr>
        <w:t> </w:t>
      </w:r>
      <w:r>
        <w:rPr>
          <w:sz w:val="20"/>
        </w:rPr>
        <w:t>de</w:t>
      </w:r>
      <w:r>
        <w:rPr>
          <w:spacing w:val="5"/>
          <w:sz w:val="20"/>
        </w:rPr>
        <w:t> </w:t>
      </w:r>
      <w:r>
        <w:rPr>
          <w:sz w:val="20"/>
        </w:rPr>
        <w:t>erro</w:t>
      </w:r>
      <w:r>
        <w:rPr>
          <w:spacing w:val="5"/>
          <w:sz w:val="20"/>
        </w:rPr>
        <w:t> </w:t>
      </w:r>
      <w:r>
        <w:rPr>
          <w:sz w:val="20"/>
        </w:rPr>
        <w:t>material,</w:t>
      </w:r>
      <w:r>
        <w:rPr>
          <w:spacing w:val="5"/>
          <w:sz w:val="20"/>
        </w:rPr>
        <w:t> </w:t>
      </w:r>
      <w:r>
        <w:rPr>
          <w:sz w:val="20"/>
        </w:rPr>
        <w:t>ao</w:t>
      </w:r>
      <w:r>
        <w:rPr>
          <w:spacing w:val="5"/>
          <w:sz w:val="20"/>
        </w:rPr>
        <w:t> </w:t>
      </w:r>
      <w:r>
        <w:rPr>
          <w:sz w:val="20"/>
        </w:rPr>
        <w:t>licitante</w:t>
      </w:r>
      <w:r>
        <w:rPr>
          <w:spacing w:val="5"/>
          <w:sz w:val="20"/>
        </w:rPr>
        <w:t> </w:t>
      </w:r>
      <w:r>
        <w:rPr>
          <w:sz w:val="20"/>
        </w:rPr>
        <w:t>será</w:t>
      </w:r>
      <w:r>
        <w:rPr>
          <w:spacing w:val="5"/>
          <w:sz w:val="20"/>
        </w:rPr>
        <w:t> </w:t>
      </w:r>
      <w:r>
        <w:rPr>
          <w:sz w:val="20"/>
        </w:rPr>
        <w:t>concedida</w:t>
      </w:r>
      <w:r>
        <w:rPr>
          <w:spacing w:val="5"/>
          <w:sz w:val="20"/>
        </w:rPr>
        <w:t> </w:t>
      </w:r>
      <w:r>
        <w:rPr>
          <w:sz w:val="20"/>
        </w:rPr>
        <w:t>a</w:t>
      </w:r>
      <w:r>
        <w:rPr>
          <w:spacing w:val="5"/>
          <w:sz w:val="20"/>
        </w:rPr>
        <w:t> </w:t>
      </w:r>
      <w:r>
        <w:rPr>
          <w:sz w:val="20"/>
        </w:rPr>
        <w:t>possibilidade</w:t>
      </w:r>
      <w:r>
        <w:rPr>
          <w:spacing w:val="5"/>
          <w:sz w:val="20"/>
        </w:rPr>
        <w:t> </w:t>
      </w:r>
      <w:r>
        <w:rPr>
          <w:sz w:val="20"/>
        </w:rPr>
        <w:t>de</w:t>
      </w:r>
      <w:r>
        <w:rPr>
          <w:spacing w:val="5"/>
          <w:sz w:val="20"/>
        </w:rPr>
        <w:t> </w:t>
      </w:r>
      <w:r>
        <w:rPr>
          <w:sz w:val="20"/>
        </w:rPr>
        <w:t>enviar</w:t>
      </w:r>
      <w:r>
        <w:rPr>
          <w:spacing w:val="5"/>
          <w:sz w:val="20"/>
        </w:rPr>
        <w:t> </w:t>
      </w:r>
      <w:r>
        <w:rPr>
          <w:sz w:val="20"/>
        </w:rPr>
        <w:t>solicitação</w:t>
      </w:r>
      <w:r>
        <w:rPr>
          <w:spacing w:val="5"/>
          <w:sz w:val="20"/>
        </w:rPr>
        <w:t> </w:t>
      </w:r>
      <w:r>
        <w:rPr>
          <w:sz w:val="20"/>
        </w:rPr>
        <w:t>de</w:t>
      </w:r>
      <w:r>
        <w:rPr>
          <w:spacing w:val="5"/>
          <w:sz w:val="20"/>
        </w:rPr>
        <w:t> </w:t>
      </w:r>
      <w:r>
        <w:rPr>
          <w:sz w:val="20"/>
        </w:rPr>
        <w:t>cancelamento</w:t>
      </w:r>
      <w:r>
        <w:rPr>
          <w:spacing w:val="5"/>
          <w:sz w:val="20"/>
        </w:rPr>
        <w:t> </w:t>
      </w:r>
      <w:r>
        <w:rPr>
          <w:sz w:val="20"/>
        </w:rPr>
        <w:t>do</w:t>
      </w:r>
      <w:r>
        <w:rPr>
          <w:spacing w:val="5"/>
          <w:sz w:val="20"/>
        </w:rPr>
        <w:t> </w:t>
      </w:r>
      <w:r>
        <w:rPr>
          <w:sz w:val="20"/>
        </w:rPr>
        <w:t>seu</w:t>
      </w:r>
      <w:r>
        <w:rPr>
          <w:spacing w:val="5"/>
          <w:sz w:val="20"/>
        </w:rPr>
        <w:t> </w:t>
      </w:r>
      <w:r>
        <w:rPr>
          <w:sz w:val="20"/>
        </w:rPr>
        <w:t>lance</w:t>
      </w:r>
      <w:r>
        <w:rPr>
          <w:spacing w:val="5"/>
          <w:sz w:val="20"/>
        </w:rPr>
        <w:t> </w:t>
      </w:r>
      <w:r>
        <w:rPr>
          <w:sz w:val="20"/>
        </w:rPr>
        <w:t>durante</w:t>
      </w:r>
      <w:r>
        <w:rPr>
          <w:spacing w:val="5"/>
          <w:sz w:val="20"/>
        </w:rPr>
        <w:t> </w:t>
      </w:r>
      <w:r>
        <w:rPr>
          <w:sz w:val="20"/>
        </w:rPr>
        <w:t>a</w:t>
      </w:r>
      <w:r>
        <w:rPr>
          <w:spacing w:val="5"/>
          <w:sz w:val="20"/>
        </w:rPr>
        <w:t> </w:t>
      </w:r>
      <w:r>
        <w:rPr>
          <w:sz w:val="20"/>
        </w:rPr>
        <w:t>realização</w:t>
      </w:r>
      <w:r>
        <w:rPr>
          <w:spacing w:val="5"/>
          <w:sz w:val="20"/>
        </w:rPr>
        <w:t> </w:t>
      </w:r>
      <w:r>
        <w:rPr>
          <w:sz w:val="20"/>
        </w:rPr>
        <w:t>da</w:t>
      </w:r>
      <w:r>
        <w:rPr>
          <w:spacing w:val="5"/>
          <w:sz w:val="20"/>
        </w:rPr>
        <w:t> </w:t>
      </w:r>
      <w:r>
        <w:rPr>
          <w:sz w:val="20"/>
        </w:rPr>
        <w:t>etapa</w:t>
      </w:r>
      <w:r>
        <w:rPr>
          <w:spacing w:val="5"/>
          <w:sz w:val="20"/>
        </w:rPr>
        <w:t> </w:t>
      </w:r>
      <w:r>
        <w:rPr>
          <w:sz w:val="20"/>
        </w:rPr>
        <w:t>de</w:t>
      </w:r>
      <w:r>
        <w:rPr>
          <w:spacing w:val="5"/>
          <w:sz w:val="20"/>
        </w:rPr>
        <w:t> </w:t>
      </w:r>
      <w:r>
        <w:rPr>
          <w:sz w:val="20"/>
        </w:rPr>
        <w:t>lances</w:t>
      </w:r>
      <w:r>
        <w:rPr>
          <w:spacing w:val="5"/>
          <w:sz w:val="20"/>
        </w:rPr>
        <w:t> </w:t>
      </w:r>
      <w:r>
        <w:rPr>
          <w:sz w:val="20"/>
        </w:rPr>
        <w:t>da</w:t>
      </w:r>
      <w:r>
        <w:rPr>
          <w:spacing w:val="5"/>
          <w:sz w:val="20"/>
        </w:rPr>
        <w:t> </w:t>
      </w:r>
      <w:r>
        <w:rPr>
          <w:sz w:val="20"/>
        </w:rPr>
        <w:t>sessão</w:t>
      </w:r>
      <w:r>
        <w:rPr>
          <w:spacing w:val="5"/>
          <w:sz w:val="20"/>
        </w:rPr>
        <w:t> </w:t>
      </w:r>
      <w:r>
        <w:rPr>
          <w:sz w:val="20"/>
        </w:rPr>
        <w:t>pública,</w:t>
      </w:r>
      <w:r>
        <w:rPr>
          <w:spacing w:val="5"/>
          <w:sz w:val="20"/>
        </w:rPr>
        <w:t> </w:t>
      </w:r>
      <w:r>
        <w:rPr>
          <w:sz w:val="20"/>
        </w:rPr>
        <w:t>que</w:t>
      </w:r>
      <w:r>
        <w:rPr>
          <w:spacing w:val="-47"/>
          <w:sz w:val="20"/>
        </w:rPr>
        <w:t> </w:t>
      </w:r>
      <w:r>
        <w:rPr>
          <w:sz w:val="20"/>
        </w:rPr>
        <w:t>poderá</w:t>
      </w:r>
      <w:r>
        <w:rPr>
          <w:spacing w:val="-2"/>
          <w:sz w:val="20"/>
        </w:rPr>
        <w:t> </w:t>
      </w:r>
      <w:r>
        <w:rPr>
          <w:sz w:val="20"/>
        </w:rPr>
        <w:t>ser</w:t>
      </w:r>
      <w:r>
        <w:rPr>
          <w:spacing w:val="-1"/>
          <w:sz w:val="20"/>
        </w:rPr>
        <w:t> </w:t>
      </w:r>
      <w:r>
        <w:rPr>
          <w:sz w:val="20"/>
        </w:rPr>
        <w:t>aceita</w:t>
      </w:r>
      <w:r>
        <w:rPr>
          <w:spacing w:val="-2"/>
          <w:sz w:val="20"/>
        </w:rPr>
        <w:t> </w:t>
      </w:r>
      <w:r>
        <w:rPr>
          <w:sz w:val="20"/>
        </w:rPr>
        <w:t>ou</w:t>
      </w:r>
      <w:r>
        <w:rPr>
          <w:spacing w:val="-1"/>
          <w:sz w:val="20"/>
        </w:rPr>
        <w:t> </w:t>
      </w:r>
      <w:r>
        <w:rPr>
          <w:sz w:val="20"/>
        </w:rPr>
        <w:t>não</w:t>
      </w:r>
      <w:r>
        <w:rPr>
          <w:spacing w:val="-1"/>
          <w:sz w:val="20"/>
        </w:rPr>
        <w:t> </w:t>
      </w:r>
      <w:r>
        <w:rPr>
          <w:sz w:val="20"/>
        </w:rPr>
        <w:t>pelo</w:t>
      </w:r>
      <w:r>
        <w:rPr>
          <w:spacing w:val="-2"/>
          <w:sz w:val="20"/>
        </w:rPr>
        <w:t> </w:t>
      </w:r>
      <w:r>
        <w:rPr>
          <w:sz w:val="20"/>
        </w:rPr>
        <w:t>pregoeiro.</w:t>
      </w:r>
      <w:r>
        <w:rPr>
          <w:spacing w:val="-4"/>
          <w:sz w:val="20"/>
        </w:rPr>
        <w:t> </w:t>
      </w:r>
      <w:r>
        <w:rPr>
          <w:sz w:val="20"/>
        </w:rPr>
        <w:t>Todavia,</w:t>
      </w:r>
      <w:r>
        <w:rPr>
          <w:spacing w:val="-2"/>
          <w:sz w:val="20"/>
        </w:rPr>
        <w:t> </w:t>
      </w:r>
      <w:r>
        <w:rPr>
          <w:sz w:val="20"/>
        </w:rPr>
        <w:t>durante</w:t>
      </w:r>
      <w:r>
        <w:rPr>
          <w:spacing w:val="-1"/>
          <w:sz w:val="20"/>
        </w:rPr>
        <w:t> </w:t>
      </w:r>
      <w:r>
        <w:rPr>
          <w:sz w:val="20"/>
        </w:rPr>
        <w:t>o</w:t>
      </w:r>
      <w:r>
        <w:rPr>
          <w:spacing w:val="-1"/>
          <w:sz w:val="20"/>
        </w:rPr>
        <w:t> </w:t>
      </w:r>
      <w:r>
        <w:rPr>
          <w:sz w:val="20"/>
        </w:rPr>
        <w:t>transcurso</w:t>
      </w:r>
      <w:r>
        <w:rPr>
          <w:spacing w:val="-2"/>
          <w:sz w:val="20"/>
        </w:rPr>
        <w:t> </w:t>
      </w:r>
      <w:r>
        <w:rPr>
          <w:sz w:val="20"/>
        </w:rPr>
        <w:t>do</w:t>
      </w:r>
      <w:r>
        <w:rPr>
          <w:spacing w:val="-1"/>
          <w:sz w:val="20"/>
        </w:rPr>
        <w:t> </w:t>
      </w:r>
      <w:r>
        <w:rPr>
          <w:sz w:val="20"/>
        </w:rPr>
        <w:t>período</w:t>
      </w:r>
      <w:r>
        <w:rPr>
          <w:spacing w:val="-2"/>
          <w:sz w:val="20"/>
        </w:rPr>
        <w:t> </w:t>
      </w:r>
      <w:r>
        <w:rPr>
          <w:sz w:val="20"/>
        </w:rPr>
        <w:t>randômico</w:t>
      </w:r>
      <w:r>
        <w:rPr>
          <w:spacing w:val="-1"/>
          <w:sz w:val="20"/>
        </w:rPr>
        <w:t> </w:t>
      </w:r>
      <w:r>
        <w:rPr>
          <w:sz w:val="20"/>
        </w:rPr>
        <w:t>de</w:t>
      </w:r>
      <w:r>
        <w:rPr>
          <w:spacing w:val="-1"/>
          <w:sz w:val="20"/>
        </w:rPr>
        <w:t> </w:t>
      </w:r>
      <w:r>
        <w:rPr>
          <w:sz w:val="20"/>
        </w:rPr>
        <w:t>disputa</w:t>
      </w:r>
      <w:r>
        <w:rPr>
          <w:spacing w:val="-2"/>
          <w:sz w:val="20"/>
        </w:rPr>
        <w:t> </w:t>
      </w:r>
      <w:r>
        <w:rPr>
          <w:sz w:val="20"/>
        </w:rPr>
        <w:t>não</w:t>
      </w:r>
      <w:r>
        <w:rPr>
          <w:spacing w:val="-1"/>
          <w:sz w:val="20"/>
        </w:rPr>
        <w:t> </w:t>
      </w:r>
      <w:r>
        <w:rPr>
          <w:sz w:val="20"/>
        </w:rPr>
        <w:t>será</w:t>
      </w:r>
      <w:r>
        <w:rPr>
          <w:spacing w:val="-2"/>
          <w:sz w:val="20"/>
        </w:rPr>
        <w:t> </w:t>
      </w:r>
      <w:r>
        <w:rPr>
          <w:sz w:val="20"/>
        </w:rPr>
        <w:t>possível</w:t>
      </w:r>
      <w:r>
        <w:rPr>
          <w:spacing w:val="-1"/>
          <w:sz w:val="20"/>
        </w:rPr>
        <w:t> </w:t>
      </w:r>
      <w:r>
        <w:rPr>
          <w:sz w:val="20"/>
        </w:rPr>
        <w:t>o</w:t>
      </w:r>
      <w:r>
        <w:rPr>
          <w:spacing w:val="-1"/>
          <w:sz w:val="20"/>
        </w:rPr>
        <w:t> </w:t>
      </w:r>
      <w:r>
        <w:rPr>
          <w:sz w:val="20"/>
        </w:rPr>
        <w:t>encaminhamento</w:t>
      </w:r>
      <w:r>
        <w:rPr>
          <w:spacing w:val="-2"/>
          <w:sz w:val="20"/>
        </w:rPr>
        <w:t> </w:t>
      </w:r>
      <w:r>
        <w:rPr>
          <w:sz w:val="20"/>
        </w:rPr>
        <w:t>de</w:t>
      </w:r>
      <w:r>
        <w:rPr>
          <w:spacing w:val="-1"/>
          <w:sz w:val="20"/>
        </w:rPr>
        <w:t> </w:t>
      </w:r>
      <w:r>
        <w:rPr>
          <w:sz w:val="20"/>
        </w:rPr>
        <w:t>solicitação</w:t>
      </w:r>
      <w:r>
        <w:rPr>
          <w:spacing w:val="-2"/>
          <w:sz w:val="20"/>
        </w:rPr>
        <w:t> </w:t>
      </w:r>
      <w:r>
        <w:rPr>
          <w:sz w:val="20"/>
        </w:rPr>
        <w:t>de</w:t>
      </w:r>
      <w:r>
        <w:rPr>
          <w:spacing w:val="-1"/>
          <w:sz w:val="20"/>
        </w:rPr>
        <w:t> </w:t>
      </w:r>
      <w:r>
        <w:rPr>
          <w:sz w:val="20"/>
        </w:rPr>
        <w:t>cancelamento</w:t>
      </w:r>
      <w:r>
        <w:rPr>
          <w:spacing w:val="-1"/>
          <w:sz w:val="20"/>
        </w:rPr>
        <w:t> </w:t>
      </w:r>
      <w:r>
        <w:rPr>
          <w:sz w:val="20"/>
        </w:rPr>
        <w:t>de</w:t>
      </w:r>
      <w:r>
        <w:rPr>
          <w:spacing w:val="-2"/>
          <w:sz w:val="20"/>
        </w:rPr>
        <w:t> </w:t>
      </w:r>
      <w:r>
        <w:rPr>
          <w:sz w:val="20"/>
        </w:rPr>
        <w:t>lances.</w:t>
      </w:r>
    </w:p>
    <w:p>
      <w:pPr>
        <w:pStyle w:val="ListParagraph"/>
        <w:numPr>
          <w:ilvl w:val="1"/>
          <w:numId w:val="6"/>
        </w:numPr>
        <w:tabs>
          <w:tab w:pos="782" w:val="left" w:leader="none"/>
        </w:tabs>
        <w:spacing w:line="240" w:lineRule="auto" w:before="2" w:after="0"/>
        <w:ind w:left="781" w:right="0" w:hanging="451"/>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adotado.</w:t>
      </w:r>
    </w:p>
    <w:p>
      <w:pPr>
        <w:pStyle w:val="ListParagraph"/>
        <w:numPr>
          <w:ilvl w:val="1"/>
          <w:numId w:val="6"/>
        </w:numPr>
        <w:tabs>
          <w:tab w:pos="773" w:val="left" w:leader="none"/>
        </w:tabs>
        <w:spacing w:line="240" w:lineRule="auto" w:before="40" w:after="0"/>
        <w:ind w:left="772" w:right="0" w:hanging="444"/>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z w:val="20"/>
        </w:rPr>
        <w:t>prorrogações.</w:t>
      </w:r>
    </w:p>
    <w:p>
      <w:pPr>
        <w:pStyle w:val="ListParagraph"/>
        <w:numPr>
          <w:ilvl w:val="2"/>
          <w:numId w:val="6"/>
        </w:numPr>
        <w:tabs>
          <w:tab w:pos="915" w:val="left" w:leader="none"/>
        </w:tabs>
        <w:spacing w:line="280" w:lineRule="auto" w:before="40" w:after="0"/>
        <w:ind w:left="329" w:right="463" w:firstLine="0"/>
        <w:jc w:val="left"/>
        <w:rPr>
          <w:sz w:val="20"/>
        </w:rPr>
      </w:pPr>
      <w:r>
        <w:rPr>
          <w:sz w:val="20"/>
        </w:rPr>
        <w:t>A</w:t>
      </w:r>
      <w:r>
        <w:rPr>
          <w:spacing w:val="-9"/>
          <w:sz w:val="20"/>
        </w:rPr>
        <w:t> </w:t>
      </w:r>
      <w:r>
        <w:rPr>
          <w:sz w:val="20"/>
        </w:rPr>
        <w:t>etapa</w:t>
      </w:r>
      <w:r>
        <w:rPr>
          <w:spacing w:val="2"/>
          <w:sz w:val="20"/>
        </w:rPr>
        <w:t> </w:t>
      </w:r>
      <w:r>
        <w:rPr>
          <w:sz w:val="20"/>
        </w:rPr>
        <w:t>de</w:t>
      </w:r>
      <w:r>
        <w:rPr>
          <w:spacing w:val="2"/>
          <w:sz w:val="20"/>
        </w:rPr>
        <w:t> </w:t>
      </w:r>
      <w:r>
        <w:rPr>
          <w:sz w:val="20"/>
        </w:rPr>
        <w:t>lances</w:t>
      </w:r>
      <w:r>
        <w:rPr>
          <w:spacing w:val="2"/>
          <w:sz w:val="20"/>
        </w:rPr>
        <w:t> </w:t>
      </w:r>
      <w:r>
        <w:rPr>
          <w:sz w:val="20"/>
        </w:rPr>
        <w:t>da</w:t>
      </w:r>
      <w:r>
        <w:rPr>
          <w:spacing w:val="2"/>
          <w:sz w:val="20"/>
        </w:rPr>
        <w:t> </w:t>
      </w:r>
      <w:r>
        <w:rPr>
          <w:sz w:val="20"/>
        </w:rPr>
        <w:t>sessão</w:t>
      </w:r>
      <w:r>
        <w:rPr>
          <w:spacing w:val="2"/>
          <w:sz w:val="20"/>
        </w:rPr>
        <w:t> </w:t>
      </w:r>
      <w:r>
        <w:rPr>
          <w:sz w:val="20"/>
        </w:rPr>
        <w:t>pública</w:t>
      </w:r>
      <w:r>
        <w:rPr>
          <w:spacing w:val="2"/>
          <w:sz w:val="20"/>
        </w:rPr>
        <w:t> </w:t>
      </w:r>
      <w:r>
        <w:rPr>
          <w:sz w:val="20"/>
        </w:rPr>
        <w:t>terá</w:t>
      </w:r>
      <w:r>
        <w:rPr>
          <w:spacing w:val="2"/>
          <w:sz w:val="20"/>
        </w:rPr>
        <w:t> </w:t>
      </w:r>
      <w:r>
        <w:rPr>
          <w:sz w:val="20"/>
        </w:rPr>
        <w:t>duração</w:t>
      </w:r>
      <w:r>
        <w:rPr>
          <w:spacing w:val="2"/>
          <w:sz w:val="20"/>
        </w:rPr>
        <w:t> </w:t>
      </w:r>
      <w:r>
        <w:rPr>
          <w:sz w:val="20"/>
        </w:rPr>
        <w:t>de</w:t>
      </w:r>
      <w:r>
        <w:rPr>
          <w:spacing w:val="2"/>
          <w:sz w:val="20"/>
        </w:rPr>
        <w:t> </w:t>
      </w:r>
      <w:r>
        <w:rPr>
          <w:sz w:val="20"/>
        </w:rPr>
        <w:t>dez</w:t>
      </w:r>
      <w:r>
        <w:rPr>
          <w:spacing w:val="2"/>
          <w:sz w:val="20"/>
        </w:rPr>
        <w:t> </w:t>
      </w:r>
      <w:r>
        <w:rPr>
          <w:sz w:val="20"/>
        </w:rPr>
        <w:t>minutos</w:t>
      </w:r>
      <w:r>
        <w:rPr>
          <w:spacing w:val="2"/>
          <w:sz w:val="20"/>
        </w:rPr>
        <w:t> </w:t>
      </w:r>
      <w:r>
        <w:rPr>
          <w:sz w:val="20"/>
        </w:rPr>
        <w:t>e,</w:t>
      </w:r>
      <w:r>
        <w:rPr>
          <w:spacing w:val="2"/>
          <w:sz w:val="20"/>
        </w:rPr>
        <w:t> </w:t>
      </w:r>
      <w:r>
        <w:rPr>
          <w:sz w:val="20"/>
        </w:rPr>
        <w:t>após</w:t>
      </w:r>
      <w:r>
        <w:rPr>
          <w:spacing w:val="2"/>
          <w:sz w:val="20"/>
        </w:rPr>
        <w:t> </w:t>
      </w:r>
      <w:r>
        <w:rPr>
          <w:sz w:val="20"/>
        </w:rPr>
        <w:t>isso,</w:t>
      </w:r>
      <w:r>
        <w:rPr>
          <w:spacing w:val="2"/>
          <w:sz w:val="20"/>
        </w:rPr>
        <w:t> </w:t>
      </w:r>
      <w:r>
        <w:rPr>
          <w:sz w:val="20"/>
        </w:rPr>
        <w:t>será</w:t>
      </w:r>
      <w:r>
        <w:rPr>
          <w:spacing w:val="2"/>
          <w:sz w:val="20"/>
        </w:rPr>
        <w:t> </w:t>
      </w:r>
      <w:r>
        <w:rPr>
          <w:sz w:val="20"/>
        </w:rPr>
        <w:t>prorrogada</w:t>
      </w:r>
      <w:r>
        <w:rPr>
          <w:spacing w:val="2"/>
          <w:sz w:val="20"/>
        </w:rPr>
        <w:t> </w:t>
      </w:r>
      <w:r>
        <w:rPr>
          <w:sz w:val="20"/>
        </w:rPr>
        <w:t>automaticamente</w:t>
      </w:r>
      <w:r>
        <w:rPr>
          <w:spacing w:val="2"/>
          <w:sz w:val="20"/>
        </w:rPr>
        <w:t> </w:t>
      </w:r>
      <w:r>
        <w:rPr>
          <w:sz w:val="20"/>
        </w:rPr>
        <w:t>pelo</w:t>
      </w:r>
      <w:r>
        <w:rPr>
          <w:spacing w:val="2"/>
          <w:sz w:val="20"/>
        </w:rPr>
        <w:t> </w:t>
      </w:r>
      <w:r>
        <w:rPr>
          <w:sz w:val="20"/>
        </w:rPr>
        <w:t>sistema</w:t>
      </w:r>
      <w:r>
        <w:rPr>
          <w:spacing w:val="2"/>
          <w:sz w:val="20"/>
        </w:rPr>
        <w:t> </w:t>
      </w:r>
      <w:r>
        <w:rPr>
          <w:sz w:val="20"/>
        </w:rPr>
        <w:t>quando</w:t>
      </w:r>
      <w:r>
        <w:rPr>
          <w:spacing w:val="2"/>
          <w:sz w:val="20"/>
        </w:rPr>
        <w:t> </w:t>
      </w:r>
      <w:r>
        <w:rPr>
          <w:sz w:val="20"/>
        </w:rPr>
        <w:t>houver</w:t>
      </w:r>
      <w:r>
        <w:rPr>
          <w:spacing w:val="2"/>
          <w:sz w:val="20"/>
        </w:rPr>
        <w:t> </w:t>
      </w:r>
      <w:r>
        <w:rPr>
          <w:sz w:val="20"/>
        </w:rPr>
        <w:t>lance</w:t>
      </w:r>
      <w:r>
        <w:rPr>
          <w:spacing w:val="2"/>
          <w:sz w:val="20"/>
        </w:rPr>
        <w:t> </w:t>
      </w:r>
      <w:r>
        <w:rPr>
          <w:sz w:val="20"/>
        </w:rPr>
        <w:t>ofertado</w:t>
      </w:r>
      <w:r>
        <w:rPr>
          <w:spacing w:val="2"/>
          <w:sz w:val="20"/>
        </w:rPr>
        <w:t> </w:t>
      </w:r>
      <w:r>
        <w:rPr>
          <w:sz w:val="20"/>
        </w:rPr>
        <w:t>nos</w:t>
      </w:r>
      <w:r>
        <w:rPr>
          <w:spacing w:val="2"/>
          <w:sz w:val="20"/>
        </w:rPr>
        <w:t> </w:t>
      </w:r>
      <w:r>
        <w:rPr>
          <w:sz w:val="20"/>
        </w:rPr>
        <w:t>últimos</w:t>
      </w:r>
      <w:r>
        <w:rPr>
          <w:spacing w:val="2"/>
          <w:sz w:val="20"/>
        </w:rPr>
        <w:t> </w:t>
      </w:r>
      <w:r>
        <w:rPr>
          <w:sz w:val="20"/>
        </w:rPr>
        <w:t>dois</w:t>
      </w:r>
      <w:r>
        <w:rPr>
          <w:spacing w:val="2"/>
          <w:sz w:val="20"/>
        </w:rPr>
        <w:t> </w:t>
      </w:r>
      <w:r>
        <w:rPr>
          <w:sz w:val="20"/>
        </w:rPr>
        <w:t>minutos</w:t>
      </w:r>
      <w:r>
        <w:rPr>
          <w:spacing w:val="-47"/>
          <w:sz w:val="20"/>
        </w:rPr>
        <w:t> </w:t>
      </w:r>
      <w:r>
        <w:rPr>
          <w:sz w:val="20"/>
        </w:rPr>
        <w:t>do</w:t>
      </w:r>
      <w:r>
        <w:rPr>
          <w:spacing w:val="-1"/>
          <w:sz w:val="20"/>
        </w:rPr>
        <w:t> </w:t>
      </w:r>
      <w:r>
        <w:rPr>
          <w:sz w:val="20"/>
        </w:rPr>
        <w:t>período</w:t>
      </w:r>
      <w:r>
        <w:rPr>
          <w:spacing w:val="-1"/>
          <w:sz w:val="20"/>
        </w:rPr>
        <w:t> </w:t>
      </w:r>
      <w:r>
        <w:rPr>
          <w:sz w:val="20"/>
        </w:rPr>
        <w:t>de</w:t>
      </w:r>
      <w:r>
        <w:rPr>
          <w:spacing w:val="-1"/>
          <w:sz w:val="20"/>
        </w:rPr>
        <w:t> </w:t>
      </w:r>
      <w:r>
        <w:rPr>
          <w:sz w:val="20"/>
        </w:rPr>
        <w:t>duração</w:t>
      </w:r>
      <w:r>
        <w:rPr>
          <w:spacing w:val="-1"/>
          <w:sz w:val="20"/>
        </w:rPr>
        <w:t> </w:t>
      </w:r>
      <w:r>
        <w:rPr>
          <w:sz w:val="20"/>
        </w:rPr>
        <w:t>da</w:t>
      </w:r>
      <w:r>
        <w:rPr>
          <w:spacing w:val="-1"/>
          <w:sz w:val="20"/>
        </w:rPr>
        <w:t> </w:t>
      </w:r>
      <w:r>
        <w:rPr>
          <w:sz w:val="20"/>
        </w:rPr>
        <w:t>sessão</w:t>
      </w:r>
      <w:r>
        <w:rPr>
          <w:spacing w:val="-1"/>
          <w:sz w:val="20"/>
        </w:rPr>
        <w:t> </w:t>
      </w:r>
      <w:r>
        <w:rPr>
          <w:sz w:val="20"/>
        </w:rPr>
        <w:t>pública.</w:t>
      </w:r>
    </w:p>
    <w:p>
      <w:pPr>
        <w:pStyle w:val="ListParagraph"/>
        <w:numPr>
          <w:ilvl w:val="2"/>
          <w:numId w:val="6"/>
        </w:numPr>
        <w:tabs>
          <w:tab w:pos="919" w:val="left" w:leader="none"/>
        </w:tabs>
        <w:spacing w:line="280" w:lineRule="auto" w:before="2" w:after="0"/>
        <w:ind w:left="329" w:right="478" w:firstLine="0"/>
        <w:jc w:val="left"/>
        <w:rPr>
          <w:sz w:val="20"/>
        </w:rPr>
      </w:pPr>
      <w:r>
        <w:rPr>
          <w:sz w:val="20"/>
        </w:rPr>
        <w:t>A</w:t>
      </w:r>
      <w:r>
        <w:rPr>
          <w:spacing w:val="-6"/>
          <w:sz w:val="20"/>
        </w:rPr>
        <w:t> </w:t>
      </w:r>
      <w:r>
        <w:rPr>
          <w:sz w:val="20"/>
        </w:rPr>
        <w:t>prorrogação</w:t>
      </w:r>
      <w:r>
        <w:rPr>
          <w:spacing w:val="6"/>
          <w:sz w:val="20"/>
        </w:rPr>
        <w:t> </w:t>
      </w:r>
      <w:r>
        <w:rPr>
          <w:sz w:val="20"/>
        </w:rPr>
        <w:t>automática</w:t>
      </w:r>
      <w:r>
        <w:rPr>
          <w:spacing w:val="6"/>
          <w:sz w:val="20"/>
        </w:rPr>
        <w:t> </w:t>
      </w:r>
      <w:r>
        <w:rPr>
          <w:sz w:val="20"/>
        </w:rPr>
        <w:t>da</w:t>
      </w:r>
      <w:r>
        <w:rPr>
          <w:spacing w:val="5"/>
          <w:sz w:val="20"/>
        </w:rPr>
        <w:t> </w:t>
      </w:r>
      <w:r>
        <w:rPr>
          <w:sz w:val="20"/>
        </w:rPr>
        <w:t>etapa</w:t>
      </w:r>
      <w:r>
        <w:rPr>
          <w:spacing w:val="6"/>
          <w:sz w:val="20"/>
        </w:rPr>
        <w:t> </w:t>
      </w:r>
      <w:r>
        <w:rPr>
          <w:sz w:val="20"/>
        </w:rPr>
        <w:t>de</w:t>
      </w:r>
      <w:r>
        <w:rPr>
          <w:spacing w:val="6"/>
          <w:sz w:val="20"/>
        </w:rPr>
        <w:t> </w:t>
      </w:r>
      <w:r>
        <w:rPr>
          <w:sz w:val="20"/>
        </w:rPr>
        <w:t>lances,</w:t>
      </w:r>
      <w:r>
        <w:rPr>
          <w:spacing w:val="6"/>
          <w:sz w:val="20"/>
        </w:rPr>
        <w:t> </w:t>
      </w:r>
      <w:r>
        <w:rPr>
          <w:sz w:val="20"/>
        </w:rPr>
        <w:t>de</w:t>
      </w:r>
      <w:r>
        <w:rPr>
          <w:spacing w:val="5"/>
          <w:sz w:val="20"/>
        </w:rPr>
        <w:t> </w:t>
      </w:r>
      <w:r>
        <w:rPr>
          <w:sz w:val="20"/>
        </w:rPr>
        <w:t>que</w:t>
      </w:r>
      <w:r>
        <w:rPr>
          <w:spacing w:val="6"/>
          <w:sz w:val="20"/>
        </w:rPr>
        <w:t> </w:t>
      </w:r>
      <w:r>
        <w:rPr>
          <w:sz w:val="20"/>
        </w:rPr>
        <w:t>trata</w:t>
      </w:r>
      <w:r>
        <w:rPr>
          <w:spacing w:val="6"/>
          <w:sz w:val="20"/>
        </w:rPr>
        <w:t> </w:t>
      </w:r>
      <w:r>
        <w:rPr>
          <w:sz w:val="20"/>
        </w:rPr>
        <w:t>o</w:t>
      </w:r>
      <w:r>
        <w:rPr>
          <w:spacing w:val="5"/>
          <w:sz w:val="20"/>
        </w:rPr>
        <w:t> </w:t>
      </w:r>
      <w:r>
        <w:rPr>
          <w:sz w:val="20"/>
        </w:rPr>
        <w:t>subitem</w:t>
      </w:r>
      <w:r>
        <w:rPr>
          <w:spacing w:val="6"/>
          <w:sz w:val="20"/>
        </w:rPr>
        <w:t> </w:t>
      </w:r>
      <w:r>
        <w:rPr>
          <w:sz w:val="20"/>
        </w:rPr>
        <w:t>anterior,</w:t>
      </w:r>
      <w:r>
        <w:rPr>
          <w:spacing w:val="6"/>
          <w:sz w:val="20"/>
        </w:rPr>
        <w:t> </w:t>
      </w:r>
      <w:r>
        <w:rPr>
          <w:sz w:val="20"/>
        </w:rPr>
        <w:t>será</w:t>
      </w:r>
      <w:r>
        <w:rPr>
          <w:spacing w:val="5"/>
          <w:sz w:val="20"/>
        </w:rPr>
        <w:t> </w:t>
      </w:r>
      <w:r>
        <w:rPr>
          <w:sz w:val="20"/>
        </w:rPr>
        <w:t>de</w:t>
      </w:r>
      <w:r>
        <w:rPr>
          <w:spacing w:val="6"/>
          <w:sz w:val="20"/>
        </w:rPr>
        <w:t> </w:t>
      </w:r>
      <w:r>
        <w:rPr>
          <w:sz w:val="20"/>
        </w:rPr>
        <w:t>dois</w:t>
      </w:r>
      <w:r>
        <w:rPr>
          <w:spacing w:val="6"/>
          <w:sz w:val="20"/>
        </w:rPr>
        <w:t> </w:t>
      </w:r>
      <w:r>
        <w:rPr>
          <w:sz w:val="20"/>
        </w:rPr>
        <w:t>minutos</w:t>
      </w:r>
      <w:r>
        <w:rPr>
          <w:spacing w:val="6"/>
          <w:sz w:val="20"/>
        </w:rPr>
        <w:t> </w:t>
      </w:r>
      <w:r>
        <w:rPr>
          <w:sz w:val="20"/>
        </w:rPr>
        <w:t>e</w:t>
      </w:r>
      <w:r>
        <w:rPr>
          <w:spacing w:val="5"/>
          <w:sz w:val="20"/>
        </w:rPr>
        <w:t> </w:t>
      </w:r>
      <w:r>
        <w:rPr>
          <w:sz w:val="20"/>
        </w:rPr>
        <w:t>ocorrerá</w:t>
      </w:r>
      <w:r>
        <w:rPr>
          <w:spacing w:val="6"/>
          <w:sz w:val="20"/>
        </w:rPr>
        <w:t> </w:t>
      </w:r>
      <w:r>
        <w:rPr>
          <w:sz w:val="20"/>
        </w:rPr>
        <w:t>sucessivamente</w:t>
      </w:r>
      <w:r>
        <w:rPr>
          <w:spacing w:val="6"/>
          <w:sz w:val="20"/>
        </w:rPr>
        <w:t> </w:t>
      </w:r>
      <w:r>
        <w:rPr>
          <w:sz w:val="20"/>
        </w:rPr>
        <w:t>sempre</w:t>
      </w:r>
      <w:r>
        <w:rPr>
          <w:spacing w:val="5"/>
          <w:sz w:val="20"/>
        </w:rPr>
        <w:t> </w:t>
      </w:r>
      <w:r>
        <w:rPr>
          <w:sz w:val="20"/>
        </w:rPr>
        <w:t>que</w:t>
      </w:r>
      <w:r>
        <w:rPr>
          <w:spacing w:val="6"/>
          <w:sz w:val="20"/>
        </w:rPr>
        <w:t> </w:t>
      </w:r>
      <w:r>
        <w:rPr>
          <w:sz w:val="20"/>
        </w:rPr>
        <w:t>houver</w:t>
      </w:r>
      <w:r>
        <w:rPr>
          <w:spacing w:val="6"/>
          <w:sz w:val="20"/>
        </w:rPr>
        <w:t> </w:t>
      </w:r>
      <w:r>
        <w:rPr>
          <w:sz w:val="20"/>
        </w:rPr>
        <w:t>lances</w:t>
      </w:r>
      <w:r>
        <w:rPr>
          <w:spacing w:val="6"/>
          <w:sz w:val="20"/>
        </w:rPr>
        <w:t> </w:t>
      </w:r>
      <w:r>
        <w:rPr>
          <w:sz w:val="20"/>
        </w:rPr>
        <w:t>enviados</w:t>
      </w:r>
      <w:r>
        <w:rPr>
          <w:spacing w:val="5"/>
          <w:sz w:val="20"/>
        </w:rPr>
        <w:t> </w:t>
      </w:r>
      <w:r>
        <w:rPr>
          <w:sz w:val="20"/>
        </w:rPr>
        <w:t>nesse</w:t>
      </w:r>
      <w:r>
        <w:rPr>
          <w:spacing w:val="6"/>
          <w:sz w:val="20"/>
        </w:rPr>
        <w:t> </w:t>
      </w:r>
      <w:r>
        <w:rPr>
          <w:sz w:val="20"/>
        </w:rPr>
        <w:t>período</w:t>
      </w:r>
      <w:r>
        <w:rPr>
          <w:spacing w:val="6"/>
          <w:sz w:val="20"/>
        </w:rPr>
        <w:t> </w:t>
      </w:r>
      <w:r>
        <w:rPr>
          <w:sz w:val="20"/>
        </w:rPr>
        <w:t>de</w:t>
      </w:r>
      <w:r>
        <w:rPr>
          <w:spacing w:val="-47"/>
          <w:sz w:val="20"/>
        </w:rPr>
        <w:t> </w:t>
      </w:r>
      <w:r>
        <w:rPr>
          <w:sz w:val="20"/>
        </w:rPr>
        <w:t>prorrogação,</w:t>
      </w:r>
      <w:r>
        <w:rPr>
          <w:spacing w:val="-1"/>
          <w:sz w:val="20"/>
        </w:rPr>
        <w:t> </w:t>
      </w:r>
      <w:r>
        <w:rPr>
          <w:sz w:val="20"/>
        </w:rPr>
        <w:t>inclusive</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lances</w:t>
      </w:r>
      <w:r>
        <w:rPr>
          <w:spacing w:val="-1"/>
          <w:sz w:val="20"/>
        </w:rPr>
        <w:t> </w:t>
      </w:r>
      <w:r>
        <w:rPr>
          <w:sz w:val="20"/>
        </w:rPr>
        <w:t>intermediários.</w:t>
      </w:r>
    </w:p>
    <w:p>
      <w:pPr>
        <w:pStyle w:val="ListParagraph"/>
        <w:numPr>
          <w:ilvl w:val="2"/>
          <w:numId w:val="6"/>
        </w:numPr>
        <w:tabs>
          <w:tab w:pos="927" w:val="left" w:leader="none"/>
        </w:tabs>
        <w:spacing w:line="280" w:lineRule="auto" w:before="2" w:after="0"/>
        <w:ind w:left="329" w:right="433" w:firstLine="0"/>
        <w:jc w:val="left"/>
        <w:rPr>
          <w:sz w:val="20"/>
        </w:rPr>
      </w:pPr>
      <w:r>
        <w:rPr>
          <w:sz w:val="20"/>
        </w:rPr>
        <w:t>Não</w:t>
      </w:r>
      <w:r>
        <w:rPr>
          <w:spacing w:val="2"/>
          <w:sz w:val="20"/>
        </w:rPr>
        <w:t> </w:t>
      </w:r>
      <w:r>
        <w:rPr>
          <w:sz w:val="20"/>
        </w:rPr>
        <w:t>havendo</w:t>
      </w:r>
      <w:r>
        <w:rPr>
          <w:spacing w:val="3"/>
          <w:sz w:val="20"/>
        </w:rPr>
        <w:t> </w:t>
      </w:r>
      <w:r>
        <w:rPr>
          <w:sz w:val="20"/>
        </w:rPr>
        <w:t>novos</w:t>
      </w:r>
      <w:r>
        <w:rPr>
          <w:spacing w:val="3"/>
          <w:sz w:val="20"/>
        </w:rPr>
        <w:t> </w:t>
      </w:r>
      <w:r>
        <w:rPr>
          <w:sz w:val="20"/>
        </w:rPr>
        <w:t>lances</w:t>
      </w:r>
      <w:r>
        <w:rPr>
          <w:spacing w:val="3"/>
          <w:sz w:val="20"/>
        </w:rPr>
        <w:t> </w:t>
      </w:r>
      <w:r>
        <w:rPr>
          <w:sz w:val="20"/>
        </w:rPr>
        <w:t>na</w:t>
      </w:r>
      <w:r>
        <w:rPr>
          <w:spacing w:val="3"/>
          <w:sz w:val="20"/>
        </w:rPr>
        <w:t> </w:t>
      </w:r>
      <w:r>
        <w:rPr>
          <w:sz w:val="20"/>
        </w:rPr>
        <w:t>forma</w:t>
      </w:r>
      <w:r>
        <w:rPr>
          <w:spacing w:val="3"/>
          <w:sz w:val="20"/>
        </w:rPr>
        <w:t> </w:t>
      </w:r>
      <w:r>
        <w:rPr>
          <w:sz w:val="20"/>
        </w:rPr>
        <w:t>estabelecida</w:t>
      </w:r>
      <w:r>
        <w:rPr>
          <w:spacing w:val="2"/>
          <w:sz w:val="20"/>
        </w:rPr>
        <w:t> </w:t>
      </w:r>
      <w:r>
        <w:rPr>
          <w:sz w:val="20"/>
        </w:rPr>
        <w:t>nos</w:t>
      </w:r>
      <w:r>
        <w:rPr>
          <w:spacing w:val="3"/>
          <w:sz w:val="20"/>
        </w:rPr>
        <w:t> </w:t>
      </w:r>
      <w:r>
        <w:rPr>
          <w:sz w:val="20"/>
        </w:rPr>
        <w:t>itens</w:t>
      </w:r>
      <w:r>
        <w:rPr>
          <w:spacing w:val="3"/>
          <w:sz w:val="20"/>
        </w:rPr>
        <w:t> </w:t>
      </w:r>
      <w:r>
        <w:rPr>
          <w:sz w:val="20"/>
        </w:rPr>
        <w:t>anteriores,</w:t>
      </w:r>
      <w:r>
        <w:rPr>
          <w:spacing w:val="3"/>
          <w:sz w:val="20"/>
        </w:rPr>
        <w:t> </w:t>
      </w:r>
      <w:r>
        <w:rPr>
          <w:sz w:val="20"/>
        </w:rPr>
        <w:t>a</w:t>
      </w:r>
      <w:r>
        <w:rPr>
          <w:spacing w:val="3"/>
          <w:sz w:val="20"/>
        </w:rPr>
        <w:t> </w:t>
      </w:r>
      <w:r>
        <w:rPr>
          <w:sz w:val="20"/>
        </w:rPr>
        <w:t>sessão</w:t>
      </w:r>
      <w:r>
        <w:rPr>
          <w:spacing w:val="3"/>
          <w:sz w:val="20"/>
        </w:rPr>
        <w:t> </w:t>
      </w:r>
      <w:r>
        <w:rPr>
          <w:sz w:val="20"/>
        </w:rPr>
        <w:t>pública</w:t>
      </w:r>
      <w:r>
        <w:rPr>
          <w:spacing w:val="2"/>
          <w:sz w:val="20"/>
        </w:rPr>
        <w:t> </w:t>
      </w:r>
      <w:r>
        <w:rPr>
          <w:sz w:val="20"/>
        </w:rPr>
        <w:t>encerrar-se-á</w:t>
      </w:r>
      <w:r>
        <w:rPr>
          <w:spacing w:val="3"/>
          <w:sz w:val="20"/>
        </w:rPr>
        <w:t> </w:t>
      </w:r>
      <w:r>
        <w:rPr>
          <w:sz w:val="20"/>
        </w:rPr>
        <w:t>automaticamente,</w:t>
      </w:r>
      <w:r>
        <w:rPr>
          <w:spacing w:val="3"/>
          <w:sz w:val="20"/>
        </w:rPr>
        <w:t> </w:t>
      </w:r>
      <w:r>
        <w:rPr>
          <w:sz w:val="20"/>
        </w:rPr>
        <w:t>e</w:t>
      </w:r>
      <w:r>
        <w:rPr>
          <w:spacing w:val="3"/>
          <w:sz w:val="20"/>
        </w:rPr>
        <w:t> </w:t>
      </w:r>
      <w:r>
        <w:rPr>
          <w:sz w:val="20"/>
        </w:rPr>
        <w:t>o</w:t>
      </w:r>
      <w:r>
        <w:rPr>
          <w:spacing w:val="3"/>
          <w:sz w:val="20"/>
        </w:rPr>
        <w:t> </w:t>
      </w:r>
      <w:r>
        <w:rPr>
          <w:sz w:val="20"/>
        </w:rPr>
        <w:t>sistema</w:t>
      </w:r>
      <w:r>
        <w:rPr>
          <w:spacing w:val="3"/>
          <w:sz w:val="20"/>
        </w:rPr>
        <w:t> </w:t>
      </w:r>
      <w:r>
        <w:rPr>
          <w:sz w:val="20"/>
        </w:rPr>
        <w:t>ordenará</w:t>
      </w:r>
      <w:r>
        <w:rPr>
          <w:spacing w:val="2"/>
          <w:sz w:val="20"/>
        </w:rPr>
        <w:t> </w:t>
      </w:r>
      <w:r>
        <w:rPr>
          <w:sz w:val="20"/>
        </w:rPr>
        <w:t>e</w:t>
      </w:r>
      <w:r>
        <w:rPr>
          <w:spacing w:val="3"/>
          <w:sz w:val="20"/>
        </w:rPr>
        <w:t> </w:t>
      </w:r>
      <w:r>
        <w:rPr>
          <w:sz w:val="20"/>
        </w:rPr>
        <w:t>divulgará</w:t>
      </w:r>
      <w:r>
        <w:rPr>
          <w:spacing w:val="3"/>
          <w:sz w:val="20"/>
        </w:rPr>
        <w:t> </w:t>
      </w:r>
      <w:r>
        <w:rPr>
          <w:sz w:val="20"/>
        </w:rPr>
        <w:t>os</w:t>
      </w:r>
      <w:r>
        <w:rPr>
          <w:spacing w:val="3"/>
          <w:sz w:val="20"/>
        </w:rPr>
        <w:t> </w:t>
      </w:r>
      <w:r>
        <w:rPr>
          <w:sz w:val="20"/>
        </w:rPr>
        <w:t>lances</w:t>
      </w:r>
      <w:r>
        <w:rPr>
          <w:spacing w:val="3"/>
          <w:sz w:val="20"/>
        </w:rPr>
        <w:t> </w:t>
      </w:r>
      <w:r>
        <w:rPr>
          <w:sz w:val="20"/>
        </w:rPr>
        <w:t>conforme</w:t>
      </w:r>
      <w:r>
        <w:rPr>
          <w:spacing w:val="3"/>
          <w:sz w:val="20"/>
        </w:rPr>
        <w:t> </w:t>
      </w:r>
      <w:r>
        <w:rPr>
          <w:sz w:val="20"/>
        </w:rPr>
        <w:t>a</w:t>
      </w:r>
      <w:r>
        <w:rPr>
          <w:spacing w:val="3"/>
          <w:sz w:val="20"/>
        </w:rPr>
        <w:t> </w:t>
      </w:r>
      <w:r>
        <w:rPr>
          <w:sz w:val="20"/>
        </w:rPr>
        <w:t>ordem</w:t>
      </w:r>
      <w:r>
        <w:rPr>
          <w:spacing w:val="-47"/>
          <w:sz w:val="20"/>
        </w:rPr>
        <w:t> </w:t>
      </w:r>
      <w:r>
        <w:rPr>
          <w:sz w:val="20"/>
        </w:rPr>
        <w:t>final</w:t>
      </w:r>
      <w:r>
        <w:rPr>
          <w:spacing w:val="-1"/>
          <w:sz w:val="20"/>
        </w:rPr>
        <w:t> </w:t>
      </w:r>
      <w:r>
        <w:rPr>
          <w:sz w:val="20"/>
        </w:rPr>
        <w:t>de</w:t>
      </w:r>
      <w:r>
        <w:rPr>
          <w:spacing w:val="-1"/>
          <w:sz w:val="20"/>
        </w:rPr>
        <w:t> </w:t>
      </w:r>
      <w:r>
        <w:rPr>
          <w:sz w:val="20"/>
        </w:rPr>
        <w:t>classificação.</w:t>
      </w:r>
    </w:p>
    <w:p>
      <w:pPr>
        <w:pStyle w:val="ListParagraph"/>
        <w:numPr>
          <w:ilvl w:val="2"/>
          <w:numId w:val="6"/>
        </w:numPr>
        <w:tabs>
          <w:tab w:pos="923" w:val="left" w:leader="none"/>
        </w:tabs>
        <w:spacing w:line="280" w:lineRule="auto" w:before="2" w:after="0"/>
        <w:ind w:left="329" w:right="433" w:firstLine="0"/>
        <w:jc w:val="left"/>
        <w:rPr>
          <w:sz w:val="20"/>
        </w:rPr>
      </w:pPr>
      <w:r>
        <w:rPr>
          <w:sz w:val="20"/>
        </w:rPr>
        <w:t>Definida a melhor proposta, se a diferença em relação à proposta classificada em segundo lugar for de pelo menos 5% (cinco por cento), o pregoeiro, auxiliado pela equipe de apoio,</w:t>
      </w:r>
      <w:r>
        <w:rPr>
          <w:spacing w:val="-47"/>
          <w:sz w:val="20"/>
        </w:rPr>
        <w:t> </w:t>
      </w:r>
      <w:r>
        <w:rPr>
          <w:sz w:val="20"/>
        </w:rPr>
        <w:t>e</w:t>
      </w:r>
      <w:r>
        <w:rPr>
          <w:spacing w:val="-1"/>
          <w:sz w:val="20"/>
        </w:rPr>
        <w:t> </w:t>
      </w:r>
      <w:r>
        <w:rPr>
          <w:sz w:val="20"/>
        </w:rPr>
        <w:t>caso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de</w:t>
      </w:r>
      <w:r>
        <w:rPr>
          <w:spacing w:val="-1"/>
          <w:sz w:val="20"/>
        </w:rPr>
        <w:t> </w:t>
      </w:r>
      <w:r>
        <w:rPr>
          <w:sz w:val="20"/>
        </w:rPr>
        <w:t>contratações</w:t>
      </w:r>
      <w:r>
        <w:rPr>
          <w:spacing w:val="-1"/>
          <w:sz w:val="20"/>
        </w:rPr>
        <w:t> </w:t>
      </w:r>
      <w:r>
        <w:rPr>
          <w:sz w:val="20"/>
        </w:rPr>
        <w:t>utilizado</w:t>
      </w:r>
      <w:r>
        <w:rPr>
          <w:spacing w:val="-1"/>
          <w:sz w:val="20"/>
        </w:rPr>
        <w:t> </w:t>
      </w:r>
      <w:r>
        <w:rPr>
          <w:sz w:val="20"/>
        </w:rPr>
        <w:t>possua</w:t>
      </w:r>
      <w:r>
        <w:rPr>
          <w:spacing w:val="-1"/>
          <w:sz w:val="20"/>
        </w:rPr>
        <w:t> </w:t>
      </w:r>
      <w:r>
        <w:rPr>
          <w:sz w:val="20"/>
        </w:rPr>
        <w:t>essa</w:t>
      </w:r>
      <w:r>
        <w:rPr>
          <w:spacing w:val="-1"/>
          <w:sz w:val="20"/>
        </w:rPr>
        <w:t> </w:t>
      </w:r>
      <w:r>
        <w:rPr>
          <w:sz w:val="20"/>
        </w:rPr>
        <w:t>funcionalidade,</w:t>
      </w:r>
      <w:r>
        <w:rPr>
          <w:spacing w:val="-1"/>
          <w:sz w:val="20"/>
        </w:rPr>
        <w:t> </w:t>
      </w:r>
      <w:r>
        <w:rPr>
          <w:sz w:val="20"/>
        </w:rPr>
        <w:t>poderá</w:t>
      </w:r>
      <w:r>
        <w:rPr>
          <w:spacing w:val="-1"/>
          <w:sz w:val="20"/>
        </w:rPr>
        <w:t> </w:t>
      </w:r>
      <w:r>
        <w:rPr>
          <w:sz w:val="20"/>
        </w:rPr>
        <w:t>admitir</w:t>
      </w:r>
      <w:r>
        <w:rPr>
          <w:spacing w:val="-1"/>
          <w:sz w:val="20"/>
        </w:rPr>
        <w:t> </w:t>
      </w:r>
      <w:r>
        <w:rPr>
          <w:sz w:val="20"/>
        </w:rPr>
        <w:t>o</w:t>
      </w:r>
      <w:r>
        <w:rPr>
          <w:spacing w:val="-1"/>
          <w:sz w:val="20"/>
        </w:rPr>
        <w:t> </w:t>
      </w:r>
      <w:r>
        <w:rPr>
          <w:sz w:val="20"/>
        </w:rPr>
        <w:t>reinício</w:t>
      </w:r>
      <w:r>
        <w:rPr>
          <w:spacing w:val="-1"/>
          <w:sz w:val="20"/>
        </w:rPr>
        <w:t> </w:t>
      </w:r>
      <w:r>
        <w:rPr>
          <w:sz w:val="20"/>
        </w:rPr>
        <w:t>da</w:t>
      </w:r>
      <w:r>
        <w:rPr>
          <w:spacing w:val="-1"/>
          <w:sz w:val="20"/>
        </w:rPr>
        <w:t> </w:t>
      </w:r>
      <w:r>
        <w:rPr>
          <w:sz w:val="20"/>
        </w:rPr>
        <w:t>disputa</w:t>
      </w:r>
      <w:r>
        <w:rPr>
          <w:spacing w:val="-1"/>
          <w:sz w:val="20"/>
        </w:rPr>
        <w:t> </w:t>
      </w:r>
      <w:r>
        <w:rPr>
          <w:sz w:val="20"/>
        </w:rPr>
        <w:t>aberta,</w:t>
      </w:r>
      <w:r>
        <w:rPr>
          <w:spacing w:val="-1"/>
          <w:sz w:val="20"/>
        </w:rPr>
        <w:t> </w:t>
      </w:r>
      <w:r>
        <w:rPr>
          <w:sz w:val="20"/>
        </w:rPr>
        <w:t>para</w:t>
      </w:r>
      <w:r>
        <w:rPr>
          <w:spacing w:val="-1"/>
          <w:sz w:val="20"/>
        </w:rPr>
        <w:t> </w:t>
      </w:r>
      <w:r>
        <w:rPr>
          <w:sz w:val="20"/>
        </w:rPr>
        <w:t>a</w:t>
      </w:r>
      <w:r>
        <w:rPr>
          <w:spacing w:val="-1"/>
          <w:sz w:val="20"/>
        </w:rPr>
        <w:t> </w:t>
      </w:r>
      <w:r>
        <w:rPr>
          <w:sz w:val="20"/>
        </w:rPr>
        <w:t>definição</w:t>
      </w:r>
      <w:r>
        <w:rPr>
          <w:spacing w:val="-1"/>
          <w:sz w:val="20"/>
        </w:rPr>
        <w:t> </w:t>
      </w:r>
      <w:r>
        <w:rPr>
          <w:sz w:val="20"/>
        </w:rPr>
        <w:t>das</w:t>
      </w:r>
      <w:r>
        <w:rPr>
          <w:spacing w:val="-1"/>
          <w:sz w:val="20"/>
        </w:rPr>
        <w:t> </w:t>
      </w:r>
      <w:r>
        <w:rPr>
          <w:sz w:val="20"/>
        </w:rPr>
        <w:t>demais</w:t>
      </w:r>
      <w:r>
        <w:rPr>
          <w:spacing w:val="-1"/>
          <w:sz w:val="20"/>
        </w:rPr>
        <w:t> </w:t>
      </w:r>
      <w:r>
        <w:rPr>
          <w:sz w:val="20"/>
        </w:rPr>
        <w:t>colocações.</w:t>
      </w:r>
    </w:p>
    <w:p>
      <w:pPr>
        <w:pStyle w:val="ListParagraph"/>
        <w:numPr>
          <w:ilvl w:val="3"/>
          <w:numId w:val="6"/>
        </w:numPr>
        <w:tabs>
          <w:tab w:pos="1064" w:val="left" w:leader="none"/>
        </w:tabs>
        <w:spacing w:line="240" w:lineRule="auto" w:before="2" w:after="0"/>
        <w:ind w:left="1063" w:right="0" w:hanging="732"/>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z w:val="20"/>
        </w:rPr>
        <w:t>intermediários.</w:t>
      </w:r>
    </w:p>
    <w:p>
      <w:pPr>
        <w:pStyle w:val="ListParagraph"/>
        <w:numPr>
          <w:ilvl w:val="1"/>
          <w:numId w:val="6"/>
        </w:numPr>
        <w:tabs>
          <w:tab w:pos="879" w:val="left" w:leader="none"/>
        </w:tabs>
        <w:spacing w:line="280" w:lineRule="auto" w:before="40" w:after="0"/>
        <w:ind w:left="404" w:right="373" w:firstLine="0"/>
        <w:jc w:val="left"/>
        <w:rPr>
          <w:sz w:val="20"/>
        </w:rPr>
      </w:pPr>
      <w:r>
        <w:rPr>
          <w:sz w:val="20"/>
        </w:rPr>
        <w:t>Caso</w:t>
      </w:r>
      <w:r>
        <w:rPr>
          <w:spacing w:val="23"/>
          <w:sz w:val="20"/>
        </w:rPr>
        <w:t> </w:t>
      </w:r>
      <w:r>
        <w:rPr>
          <w:sz w:val="20"/>
        </w:rPr>
        <w:t>seja</w:t>
      </w:r>
      <w:r>
        <w:rPr>
          <w:spacing w:val="23"/>
          <w:sz w:val="20"/>
        </w:rPr>
        <w:t> </w:t>
      </w:r>
      <w:r>
        <w:rPr>
          <w:sz w:val="20"/>
        </w:rPr>
        <w:t>adotado</w:t>
      </w:r>
      <w:r>
        <w:rPr>
          <w:spacing w:val="23"/>
          <w:sz w:val="20"/>
        </w:rPr>
        <w:t> </w:t>
      </w:r>
      <w:r>
        <w:rPr>
          <w:sz w:val="20"/>
        </w:rPr>
        <w:t>para</w:t>
      </w:r>
      <w:r>
        <w:rPr>
          <w:spacing w:val="23"/>
          <w:sz w:val="20"/>
        </w:rPr>
        <w:t> </w:t>
      </w:r>
      <w:r>
        <w:rPr>
          <w:sz w:val="20"/>
        </w:rPr>
        <w:t>o</w:t>
      </w:r>
      <w:r>
        <w:rPr>
          <w:spacing w:val="23"/>
          <w:sz w:val="20"/>
        </w:rPr>
        <w:t> </w:t>
      </w:r>
      <w:r>
        <w:rPr>
          <w:sz w:val="20"/>
        </w:rPr>
        <w:t>envio</w:t>
      </w:r>
      <w:r>
        <w:rPr>
          <w:spacing w:val="23"/>
          <w:sz w:val="20"/>
        </w:rPr>
        <w:t> </w:t>
      </w:r>
      <w:r>
        <w:rPr>
          <w:sz w:val="20"/>
        </w:rPr>
        <w:t>de</w:t>
      </w:r>
      <w:r>
        <w:rPr>
          <w:spacing w:val="23"/>
          <w:sz w:val="20"/>
        </w:rPr>
        <w:t> </w:t>
      </w:r>
      <w:r>
        <w:rPr>
          <w:sz w:val="20"/>
        </w:rPr>
        <w:t>lances</w:t>
      </w:r>
      <w:r>
        <w:rPr>
          <w:spacing w:val="23"/>
          <w:sz w:val="20"/>
        </w:rPr>
        <w:t> </w:t>
      </w:r>
      <w:r>
        <w:rPr>
          <w:sz w:val="20"/>
        </w:rPr>
        <w:t>no</w:t>
      </w:r>
      <w:r>
        <w:rPr>
          <w:spacing w:val="23"/>
          <w:sz w:val="20"/>
        </w:rPr>
        <w:t> </w:t>
      </w:r>
      <w:r>
        <w:rPr>
          <w:sz w:val="20"/>
        </w:rPr>
        <w:t>pregão</w:t>
      </w:r>
      <w:r>
        <w:rPr>
          <w:spacing w:val="23"/>
          <w:sz w:val="20"/>
        </w:rPr>
        <w:t> </w:t>
      </w:r>
      <w:r>
        <w:rPr>
          <w:sz w:val="20"/>
        </w:rPr>
        <w:t>eletrônico</w:t>
      </w:r>
      <w:r>
        <w:rPr>
          <w:spacing w:val="23"/>
          <w:sz w:val="20"/>
        </w:rPr>
        <w:t> </w:t>
      </w:r>
      <w:r>
        <w:rPr>
          <w:sz w:val="20"/>
        </w:rPr>
        <w:t>o</w:t>
      </w:r>
      <w:r>
        <w:rPr>
          <w:spacing w:val="23"/>
          <w:sz w:val="20"/>
        </w:rPr>
        <w:t> </w:t>
      </w:r>
      <w:r>
        <w:rPr>
          <w:sz w:val="20"/>
        </w:rPr>
        <w:t>modo</w:t>
      </w:r>
      <w:r>
        <w:rPr>
          <w:spacing w:val="23"/>
          <w:sz w:val="20"/>
        </w:rPr>
        <w:t> </w:t>
      </w:r>
      <w:r>
        <w:rPr>
          <w:sz w:val="20"/>
        </w:rPr>
        <w:t>de</w:t>
      </w:r>
      <w:r>
        <w:rPr>
          <w:spacing w:val="23"/>
          <w:sz w:val="20"/>
        </w:rPr>
        <w:t> </w:t>
      </w:r>
      <w:r>
        <w:rPr>
          <w:sz w:val="20"/>
        </w:rPr>
        <w:t>disputa</w:t>
      </w:r>
      <w:r>
        <w:rPr>
          <w:spacing w:val="23"/>
          <w:sz w:val="20"/>
        </w:rPr>
        <w:t> </w:t>
      </w:r>
      <w:r>
        <w:rPr>
          <w:sz w:val="20"/>
        </w:rPr>
        <w:t>“aberto</w:t>
      </w:r>
      <w:r>
        <w:rPr>
          <w:spacing w:val="23"/>
          <w:sz w:val="20"/>
        </w:rPr>
        <w:t> </w:t>
      </w:r>
      <w:r>
        <w:rPr>
          <w:sz w:val="20"/>
        </w:rPr>
        <w:t>e</w:t>
      </w:r>
      <w:r>
        <w:rPr>
          <w:spacing w:val="23"/>
          <w:sz w:val="20"/>
        </w:rPr>
        <w:t> </w:t>
      </w:r>
      <w:r>
        <w:rPr>
          <w:sz w:val="20"/>
        </w:rPr>
        <w:t>fechado”,</w:t>
      </w:r>
      <w:r>
        <w:rPr>
          <w:spacing w:val="23"/>
          <w:sz w:val="20"/>
        </w:rPr>
        <w:t> </w:t>
      </w:r>
      <w:r>
        <w:rPr>
          <w:sz w:val="20"/>
        </w:rPr>
        <w:t>os</w:t>
      </w:r>
      <w:r>
        <w:rPr>
          <w:spacing w:val="23"/>
          <w:sz w:val="20"/>
        </w:rPr>
        <w:t> </w:t>
      </w:r>
      <w:r>
        <w:rPr>
          <w:sz w:val="20"/>
        </w:rPr>
        <w:t>licitantes</w:t>
      </w:r>
      <w:r>
        <w:rPr>
          <w:spacing w:val="23"/>
          <w:sz w:val="20"/>
        </w:rPr>
        <w:t> </w:t>
      </w:r>
      <w:r>
        <w:rPr>
          <w:sz w:val="20"/>
        </w:rPr>
        <w:t>apresentarão</w:t>
      </w:r>
      <w:r>
        <w:rPr>
          <w:spacing w:val="23"/>
          <w:sz w:val="20"/>
        </w:rPr>
        <w:t> </w:t>
      </w:r>
      <w:r>
        <w:rPr>
          <w:sz w:val="20"/>
        </w:rPr>
        <w:t>lances</w:t>
      </w:r>
      <w:r>
        <w:rPr>
          <w:spacing w:val="23"/>
          <w:sz w:val="20"/>
        </w:rPr>
        <w:t> </w:t>
      </w:r>
      <w:r>
        <w:rPr>
          <w:sz w:val="20"/>
        </w:rPr>
        <w:t>públicos</w:t>
      </w:r>
      <w:r>
        <w:rPr>
          <w:spacing w:val="23"/>
          <w:sz w:val="20"/>
        </w:rPr>
        <w:t> </w:t>
      </w:r>
      <w:r>
        <w:rPr>
          <w:sz w:val="20"/>
        </w:rPr>
        <w:t>e</w:t>
      </w:r>
      <w:r>
        <w:rPr>
          <w:spacing w:val="23"/>
          <w:sz w:val="20"/>
        </w:rPr>
        <w:t> </w:t>
      </w:r>
      <w:r>
        <w:rPr>
          <w:sz w:val="20"/>
        </w:rPr>
        <w:t>sucessivos,</w:t>
      </w:r>
      <w:r>
        <w:rPr>
          <w:spacing w:val="23"/>
          <w:sz w:val="20"/>
        </w:rPr>
        <w:t> </w:t>
      </w:r>
      <w:r>
        <w:rPr>
          <w:sz w:val="20"/>
        </w:rPr>
        <w:t>com</w:t>
      </w:r>
      <w:r>
        <w:rPr>
          <w:spacing w:val="23"/>
          <w:sz w:val="20"/>
        </w:rPr>
        <w:t> </w:t>
      </w:r>
      <w:r>
        <w:rPr>
          <w:sz w:val="20"/>
        </w:rPr>
        <w:t>lance</w:t>
      </w:r>
      <w:r>
        <w:rPr>
          <w:spacing w:val="23"/>
          <w:sz w:val="20"/>
        </w:rPr>
        <w:t> </w:t>
      </w:r>
      <w:r>
        <w:rPr>
          <w:sz w:val="20"/>
        </w:rPr>
        <w:t>final</w:t>
      </w:r>
      <w:r>
        <w:rPr>
          <w:spacing w:val="23"/>
          <w:sz w:val="20"/>
        </w:rPr>
        <w:t> </w:t>
      </w:r>
      <w:r>
        <w:rPr>
          <w:sz w:val="20"/>
        </w:rPr>
        <w:t>e</w:t>
      </w:r>
      <w:r>
        <w:rPr>
          <w:spacing w:val="-47"/>
          <w:sz w:val="20"/>
        </w:rPr>
        <w:t> </w:t>
      </w:r>
      <w:r>
        <w:rPr>
          <w:sz w:val="20"/>
        </w:rPr>
        <w:t>fechado.</w:t>
      </w:r>
    </w:p>
    <w:p>
      <w:pPr>
        <w:pStyle w:val="ListParagraph"/>
        <w:numPr>
          <w:ilvl w:val="2"/>
          <w:numId w:val="6"/>
        </w:numPr>
        <w:tabs>
          <w:tab w:pos="954" w:val="left" w:leader="none"/>
        </w:tabs>
        <w:spacing w:line="280" w:lineRule="auto" w:before="2" w:after="0"/>
        <w:ind w:left="329" w:right="433" w:firstLine="0"/>
        <w:jc w:val="left"/>
        <w:rPr>
          <w:sz w:val="20"/>
        </w:rPr>
      </w:pPr>
      <w:r>
        <w:rPr>
          <w:sz w:val="20"/>
        </w:rPr>
        <w:t>A</w:t>
      </w:r>
      <w:r>
        <w:rPr>
          <w:spacing w:val="23"/>
          <w:sz w:val="20"/>
        </w:rPr>
        <w:t> </w:t>
      </w:r>
      <w:r>
        <w:rPr>
          <w:sz w:val="20"/>
        </w:rPr>
        <w:t>etapa</w:t>
      </w:r>
      <w:r>
        <w:rPr>
          <w:spacing w:val="34"/>
          <w:sz w:val="20"/>
        </w:rPr>
        <w:t> </w:t>
      </w:r>
      <w:r>
        <w:rPr>
          <w:sz w:val="20"/>
        </w:rPr>
        <w:t>de</w:t>
      </w:r>
      <w:r>
        <w:rPr>
          <w:spacing w:val="34"/>
          <w:sz w:val="20"/>
        </w:rPr>
        <w:t> </w:t>
      </w:r>
      <w:r>
        <w:rPr>
          <w:sz w:val="20"/>
        </w:rPr>
        <w:t>lances</w:t>
      </w:r>
      <w:r>
        <w:rPr>
          <w:spacing w:val="34"/>
          <w:sz w:val="20"/>
        </w:rPr>
        <w:t> </w:t>
      </w:r>
      <w:r>
        <w:rPr>
          <w:sz w:val="20"/>
        </w:rPr>
        <w:t>da</w:t>
      </w:r>
      <w:r>
        <w:rPr>
          <w:spacing w:val="34"/>
          <w:sz w:val="20"/>
        </w:rPr>
        <w:t> </w:t>
      </w:r>
      <w:r>
        <w:rPr>
          <w:sz w:val="20"/>
        </w:rPr>
        <w:t>sessão</w:t>
      </w:r>
      <w:r>
        <w:rPr>
          <w:spacing w:val="34"/>
          <w:sz w:val="20"/>
        </w:rPr>
        <w:t> </w:t>
      </w:r>
      <w:r>
        <w:rPr>
          <w:sz w:val="20"/>
        </w:rPr>
        <w:t>pública</w:t>
      </w:r>
      <w:r>
        <w:rPr>
          <w:spacing w:val="34"/>
          <w:sz w:val="20"/>
        </w:rPr>
        <w:t> </w:t>
      </w:r>
      <w:r>
        <w:rPr>
          <w:sz w:val="20"/>
        </w:rPr>
        <w:t>terá</w:t>
      </w:r>
      <w:r>
        <w:rPr>
          <w:spacing w:val="34"/>
          <w:sz w:val="20"/>
        </w:rPr>
        <w:t> </w:t>
      </w:r>
      <w:r>
        <w:rPr>
          <w:sz w:val="20"/>
        </w:rPr>
        <w:t>duração</w:t>
      </w:r>
      <w:r>
        <w:rPr>
          <w:spacing w:val="34"/>
          <w:sz w:val="20"/>
        </w:rPr>
        <w:t> </w:t>
      </w:r>
      <w:r>
        <w:rPr>
          <w:sz w:val="20"/>
        </w:rPr>
        <w:t>inicial</w:t>
      </w:r>
      <w:r>
        <w:rPr>
          <w:spacing w:val="34"/>
          <w:sz w:val="20"/>
        </w:rPr>
        <w:t> </w:t>
      </w:r>
      <w:r>
        <w:rPr>
          <w:sz w:val="20"/>
        </w:rPr>
        <w:t>de</w:t>
      </w:r>
      <w:r>
        <w:rPr>
          <w:spacing w:val="34"/>
          <w:sz w:val="20"/>
        </w:rPr>
        <w:t> </w:t>
      </w:r>
      <w:r>
        <w:rPr>
          <w:sz w:val="20"/>
        </w:rPr>
        <w:t>quinze</w:t>
      </w:r>
      <w:r>
        <w:rPr>
          <w:spacing w:val="34"/>
          <w:sz w:val="20"/>
        </w:rPr>
        <w:t> </w:t>
      </w:r>
      <w:r>
        <w:rPr>
          <w:sz w:val="20"/>
        </w:rPr>
        <w:t>minutos.</w:t>
      </w:r>
      <w:r>
        <w:rPr>
          <w:spacing w:val="23"/>
          <w:sz w:val="20"/>
        </w:rPr>
        <w:t> </w:t>
      </w:r>
      <w:r>
        <w:rPr>
          <w:sz w:val="20"/>
        </w:rPr>
        <w:t>Após</w:t>
      </w:r>
      <w:r>
        <w:rPr>
          <w:spacing w:val="34"/>
          <w:sz w:val="20"/>
        </w:rPr>
        <w:t> </w:t>
      </w:r>
      <w:r>
        <w:rPr>
          <w:sz w:val="20"/>
        </w:rPr>
        <w:t>esse</w:t>
      </w:r>
      <w:r>
        <w:rPr>
          <w:spacing w:val="34"/>
          <w:sz w:val="20"/>
        </w:rPr>
        <w:t> </w:t>
      </w:r>
      <w:r>
        <w:rPr>
          <w:sz w:val="20"/>
        </w:rPr>
        <w:t>prazo,</w:t>
      </w:r>
      <w:r>
        <w:rPr>
          <w:spacing w:val="34"/>
          <w:sz w:val="20"/>
        </w:rPr>
        <w:t> </w:t>
      </w:r>
      <w:r>
        <w:rPr>
          <w:sz w:val="20"/>
        </w:rPr>
        <w:t>o</w:t>
      </w:r>
      <w:r>
        <w:rPr>
          <w:spacing w:val="34"/>
          <w:sz w:val="20"/>
        </w:rPr>
        <w:t> </w:t>
      </w:r>
      <w:r>
        <w:rPr>
          <w:sz w:val="20"/>
        </w:rPr>
        <w:t>sistema</w:t>
      </w:r>
      <w:r>
        <w:rPr>
          <w:spacing w:val="34"/>
          <w:sz w:val="20"/>
        </w:rPr>
        <w:t> </w:t>
      </w:r>
      <w:r>
        <w:rPr>
          <w:sz w:val="20"/>
        </w:rPr>
        <w:t>encaminhará</w:t>
      </w:r>
      <w:r>
        <w:rPr>
          <w:spacing w:val="34"/>
          <w:sz w:val="20"/>
        </w:rPr>
        <w:t> </w:t>
      </w:r>
      <w:r>
        <w:rPr>
          <w:sz w:val="20"/>
        </w:rPr>
        <w:t>aviso</w:t>
      </w:r>
      <w:r>
        <w:rPr>
          <w:spacing w:val="34"/>
          <w:sz w:val="20"/>
        </w:rPr>
        <w:t> </w:t>
      </w:r>
      <w:r>
        <w:rPr>
          <w:sz w:val="20"/>
        </w:rPr>
        <w:t>de</w:t>
      </w:r>
      <w:r>
        <w:rPr>
          <w:spacing w:val="34"/>
          <w:sz w:val="20"/>
        </w:rPr>
        <w:t> </w:t>
      </w:r>
      <w:r>
        <w:rPr>
          <w:sz w:val="20"/>
        </w:rPr>
        <w:t>fechamento</w:t>
      </w:r>
      <w:r>
        <w:rPr>
          <w:spacing w:val="34"/>
          <w:sz w:val="20"/>
        </w:rPr>
        <w:t> </w:t>
      </w:r>
      <w:r>
        <w:rPr>
          <w:sz w:val="20"/>
        </w:rPr>
        <w:t>iminente</w:t>
      </w:r>
      <w:r>
        <w:rPr>
          <w:spacing w:val="34"/>
          <w:sz w:val="20"/>
        </w:rPr>
        <w:t> </w:t>
      </w:r>
      <w:r>
        <w:rPr>
          <w:sz w:val="20"/>
        </w:rPr>
        <w:t>dos</w:t>
      </w:r>
      <w:r>
        <w:rPr>
          <w:spacing w:val="34"/>
          <w:sz w:val="20"/>
        </w:rPr>
        <w:t> </w:t>
      </w:r>
      <w:r>
        <w:rPr>
          <w:sz w:val="20"/>
        </w:rPr>
        <w:t>lances,</w:t>
      </w:r>
      <w:r>
        <w:rPr>
          <w:spacing w:val="34"/>
          <w:sz w:val="20"/>
        </w:rPr>
        <w:t> </w:t>
      </w:r>
      <w:r>
        <w:rPr>
          <w:sz w:val="20"/>
        </w:rPr>
        <w:t>após</w:t>
      </w:r>
      <w:r>
        <w:rPr>
          <w:spacing w:val="34"/>
          <w:sz w:val="20"/>
        </w:rPr>
        <w:t> </w:t>
      </w:r>
      <w:r>
        <w:rPr>
          <w:sz w:val="20"/>
        </w:rPr>
        <w:t>o</w:t>
      </w:r>
      <w:r>
        <w:rPr>
          <w:spacing w:val="34"/>
          <w:sz w:val="20"/>
        </w:rPr>
        <w:t> </w:t>
      </w:r>
      <w:r>
        <w:rPr>
          <w:sz w:val="20"/>
        </w:rPr>
        <w:t>que</w:t>
      </w:r>
      <w:r>
        <w:rPr>
          <w:spacing w:val="-47"/>
          <w:sz w:val="20"/>
        </w:rPr>
        <w:t> </w:t>
      </w:r>
      <w:r>
        <w:rPr>
          <w:sz w:val="20"/>
        </w:rPr>
        <w:t>transcorrerá</w:t>
      </w:r>
      <w:r>
        <w:rPr>
          <w:spacing w:val="-1"/>
          <w:sz w:val="20"/>
        </w:rPr>
        <w:t> </w:t>
      </w:r>
      <w:r>
        <w:rPr>
          <w:sz w:val="20"/>
        </w:rPr>
        <w:t>o</w:t>
      </w:r>
      <w:r>
        <w:rPr>
          <w:spacing w:val="-1"/>
          <w:sz w:val="20"/>
        </w:rPr>
        <w:t> </w:t>
      </w:r>
      <w:r>
        <w:rPr>
          <w:sz w:val="20"/>
        </w:rPr>
        <w:t>período</w:t>
      </w:r>
      <w:r>
        <w:rPr>
          <w:spacing w:val="-1"/>
          <w:sz w:val="20"/>
        </w:rPr>
        <w:t> </w:t>
      </w:r>
      <w:r>
        <w:rPr>
          <w:sz w:val="20"/>
        </w:rPr>
        <w:t>de</w:t>
      </w:r>
      <w:r>
        <w:rPr>
          <w:spacing w:val="-1"/>
          <w:sz w:val="20"/>
        </w:rPr>
        <w:t> </w:t>
      </w:r>
      <w:r>
        <w:rPr>
          <w:sz w:val="20"/>
        </w:rPr>
        <w:t>até</w:t>
      </w:r>
      <w:r>
        <w:rPr>
          <w:spacing w:val="-1"/>
          <w:sz w:val="20"/>
        </w:rPr>
        <w:t> </w:t>
      </w:r>
      <w:r>
        <w:rPr>
          <w:sz w:val="20"/>
        </w:rPr>
        <w:t>dez</w:t>
      </w:r>
      <w:r>
        <w:rPr>
          <w:spacing w:val="-1"/>
          <w:sz w:val="20"/>
        </w:rPr>
        <w:t> </w:t>
      </w:r>
      <w:r>
        <w:rPr>
          <w:sz w:val="20"/>
        </w:rPr>
        <w:t>minutos,</w:t>
      </w:r>
      <w:r>
        <w:rPr>
          <w:spacing w:val="-1"/>
          <w:sz w:val="20"/>
        </w:rPr>
        <w:t> </w:t>
      </w:r>
      <w:r>
        <w:rPr>
          <w:sz w:val="20"/>
        </w:rPr>
        <w:t>aleatoriamente</w:t>
      </w:r>
      <w:r>
        <w:rPr>
          <w:spacing w:val="-1"/>
          <w:sz w:val="20"/>
        </w:rPr>
        <w:t> </w:t>
      </w:r>
      <w:r>
        <w:rPr>
          <w:sz w:val="20"/>
        </w:rPr>
        <w:t>determinado,</w:t>
      </w:r>
      <w:r>
        <w:rPr>
          <w:spacing w:val="-1"/>
          <w:sz w:val="20"/>
        </w:rPr>
        <w:t> </w:t>
      </w:r>
      <w:r>
        <w:rPr>
          <w:sz w:val="20"/>
        </w:rPr>
        <w:t>findo</w:t>
      </w:r>
      <w:r>
        <w:rPr>
          <w:spacing w:val="-1"/>
          <w:sz w:val="20"/>
        </w:rPr>
        <w:t> </w:t>
      </w:r>
      <w:r>
        <w:rPr>
          <w:sz w:val="20"/>
        </w:rPr>
        <w:t>o</w:t>
      </w:r>
      <w:r>
        <w:rPr>
          <w:spacing w:val="-1"/>
          <w:sz w:val="20"/>
        </w:rPr>
        <w:t> </w:t>
      </w:r>
      <w:r>
        <w:rPr>
          <w:sz w:val="20"/>
        </w:rPr>
        <w:t>qual</w:t>
      </w:r>
      <w:r>
        <w:rPr>
          <w:spacing w:val="-1"/>
          <w:sz w:val="20"/>
        </w:rPr>
        <w:t> </w:t>
      </w:r>
      <w:r>
        <w:rPr>
          <w:sz w:val="20"/>
        </w:rPr>
        <w:t>será</w:t>
      </w:r>
      <w:r>
        <w:rPr>
          <w:spacing w:val="-1"/>
          <w:sz w:val="20"/>
        </w:rPr>
        <w:t> </w:t>
      </w:r>
      <w:r>
        <w:rPr>
          <w:sz w:val="20"/>
        </w:rPr>
        <w:t>automaticamente</w:t>
      </w:r>
      <w:r>
        <w:rPr>
          <w:spacing w:val="-1"/>
          <w:sz w:val="20"/>
        </w:rPr>
        <w:t> </w:t>
      </w:r>
      <w:r>
        <w:rPr>
          <w:sz w:val="20"/>
        </w:rPr>
        <w:t>encerrada</w:t>
      </w:r>
      <w:r>
        <w:rPr>
          <w:spacing w:val="-1"/>
          <w:sz w:val="20"/>
        </w:rPr>
        <w:t> </w:t>
      </w:r>
      <w:r>
        <w:rPr>
          <w:sz w:val="20"/>
        </w:rPr>
        <w:t>a</w:t>
      </w:r>
      <w:r>
        <w:rPr>
          <w:spacing w:val="-1"/>
          <w:sz w:val="20"/>
        </w:rPr>
        <w:t> </w:t>
      </w:r>
      <w:r>
        <w:rPr>
          <w:sz w:val="20"/>
        </w:rPr>
        <w:t>recepção</w:t>
      </w:r>
      <w:r>
        <w:rPr>
          <w:spacing w:val="-1"/>
          <w:sz w:val="20"/>
        </w:rPr>
        <w:t> </w:t>
      </w:r>
      <w:r>
        <w:rPr>
          <w:sz w:val="20"/>
        </w:rPr>
        <w:t>de</w:t>
      </w:r>
      <w:r>
        <w:rPr>
          <w:spacing w:val="-1"/>
          <w:sz w:val="20"/>
        </w:rPr>
        <w:t> </w:t>
      </w:r>
      <w:r>
        <w:rPr>
          <w:sz w:val="20"/>
        </w:rPr>
        <w:t>lances.</w:t>
      </w:r>
    </w:p>
    <w:p>
      <w:pPr>
        <w:pStyle w:val="ListParagraph"/>
        <w:numPr>
          <w:ilvl w:val="2"/>
          <w:numId w:val="6"/>
        </w:numPr>
        <w:tabs>
          <w:tab w:pos="941" w:val="left" w:leader="none"/>
        </w:tabs>
        <w:spacing w:line="280" w:lineRule="auto" w:before="1" w:after="0"/>
        <w:ind w:left="329" w:right="418" w:firstLine="0"/>
        <w:jc w:val="left"/>
        <w:rPr>
          <w:sz w:val="20"/>
        </w:rPr>
      </w:pPr>
      <w:r>
        <w:rPr>
          <w:sz w:val="20"/>
        </w:rPr>
        <w:t>Encerrado</w:t>
      </w:r>
      <w:r>
        <w:rPr>
          <w:spacing w:val="9"/>
          <w:sz w:val="20"/>
        </w:rPr>
        <w:t> </w:t>
      </w:r>
      <w:r>
        <w:rPr>
          <w:sz w:val="20"/>
        </w:rPr>
        <w:t>o</w:t>
      </w:r>
      <w:r>
        <w:rPr>
          <w:spacing w:val="10"/>
          <w:sz w:val="20"/>
        </w:rPr>
        <w:t> </w:t>
      </w:r>
      <w:r>
        <w:rPr>
          <w:sz w:val="20"/>
        </w:rPr>
        <w:t>prazo</w:t>
      </w:r>
      <w:r>
        <w:rPr>
          <w:spacing w:val="10"/>
          <w:sz w:val="20"/>
        </w:rPr>
        <w:t> </w:t>
      </w:r>
      <w:r>
        <w:rPr>
          <w:sz w:val="20"/>
        </w:rPr>
        <w:t>previsto</w:t>
      </w:r>
      <w:r>
        <w:rPr>
          <w:spacing w:val="9"/>
          <w:sz w:val="20"/>
        </w:rPr>
        <w:t> </w:t>
      </w:r>
      <w:r>
        <w:rPr>
          <w:sz w:val="20"/>
        </w:rPr>
        <w:t>no</w:t>
      </w:r>
      <w:r>
        <w:rPr>
          <w:spacing w:val="10"/>
          <w:sz w:val="20"/>
        </w:rPr>
        <w:t> </w:t>
      </w:r>
      <w:r>
        <w:rPr>
          <w:sz w:val="20"/>
        </w:rPr>
        <w:t>subitem</w:t>
      </w:r>
      <w:r>
        <w:rPr>
          <w:spacing w:val="10"/>
          <w:sz w:val="20"/>
        </w:rPr>
        <w:t> </w:t>
      </w:r>
      <w:r>
        <w:rPr>
          <w:sz w:val="20"/>
        </w:rPr>
        <w:t>anterior,</w:t>
      </w:r>
      <w:r>
        <w:rPr>
          <w:spacing w:val="10"/>
          <w:sz w:val="20"/>
        </w:rPr>
        <w:t> </w:t>
      </w:r>
      <w:r>
        <w:rPr>
          <w:sz w:val="20"/>
        </w:rPr>
        <w:t>o</w:t>
      </w:r>
      <w:r>
        <w:rPr>
          <w:spacing w:val="9"/>
          <w:sz w:val="20"/>
        </w:rPr>
        <w:t> </w:t>
      </w:r>
      <w:r>
        <w:rPr>
          <w:sz w:val="20"/>
        </w:rPr>
        <w:t>sistema</w:t>
      </w:r>
      <w:r>
        <w:rPr>
          <w:spacing w:val="10"/>
          <w:sz w:val="20"/>
        </w:rPr>
        <w:t> </w:t>
      </w:r>
      <w:r>
        <w:rPr>
          <w:sz w:val="20"/>
        </w:rPr>
        <w:t>abrirá</w:t>
      </w:r>
      <w:r>
        <w:rPr>
          <w:spacing w:val="10"/>
          <w:sz w:val="20"/>
        </w:rPr>
        <w:t> </w:t>
      </w:r>
      <w:r>
        <w:rPr>
          <w:sz w:val="20"/>
        </w:rPr>
        <w:t>oportunidade</w:t>
      </w:r>
      <w:r>
        <w:rPr>
          <w:spacing w:val="10"/>
          <w:sz w:val="20"/>
        </w:rPr>
        <w:t> </w:t>
      </w:r>
      <w:r>
        <w:rPr>
          <w:sz w:val="20"/>
        </w:rPr>
        <w:t>para</w:t>
      </w:r>
      <w:r>
        <w:rPr>
          <w:spacing w:val="9"/>
          <w:sz w:val="20"/>
        </w:rPr>
        <w:t> </w:t>
      </w:r>
      <w:r>
        <w:rPr>
          <w:sz w:val="20"/>
        </w:rPr>
        <w:t>que</w:t>
      </w:r>
      <w:r>
        <w:rPr>
          <w:spacing w:val="10"/>
          <w:sz w:val="20"/>
        </w:rPr>
        <w:t> </w:t>
      </w:r>
      <w:r>
        <w:rPr>
          <w:sz w:val="20"/>
        </w:rPr>
        <w:t>o</w:t>
      </w:r>
      <w:r>
        <w:rPr>
          <w:spacing w:val="10"/>
          <w:sz w:val="20"/>
        </w:rPr>
        <w:t> </w:t>
      </w:r>
      <w:r>
        <w:rPr>
          <w:sz w:val="20"/>
        </w:rPr>
        <w:t>autor</w:t>
      </w:r>
      <w:r>
        <w:rPr>
          <w:spacing w:val="10"/>
          <w:sz w:val="20"/>
        </w:rPr>
        <w:t> </w:t>
      </w:r>
      <w:r>
        <w:rPr>
          <w:sz w:val="20"/>
        </w:rPr>
        <w:t>da</w:t>
      </w:r>
      <w:r>
        <w:rPr>
          <w:spacing w:val="9"/>
          <w:sz w:val="20"/>
        </w:rPr>
        <w:t> </w:t>
      </w:r>
      <w:r>
        <w:rPr>
          <w:sz w:val="20"/>
        </w:rPr>
        <w:t>oferta</w:t>
      </w:r>
      <w:r>
        <w:rPr>
          <w:spacing w:val="10"/>
          <w:sz w:val="20"/>
        </w:rPr>
        <w:t> </w:t>
      </w:r>
      <w:r>
        <w:rPr>
          <w:sz w:val="20"/>
        </w:rPr>
        <w:t>de</w:t>
      </w:r>
      <w:r>
        <w:rPr>
          <w:spacing w:val="10"/>
          <w:sz w:val="20"/>
        </w:rPr>
        <w:t> </w:t>
      </w:r>
      <w:r>
        <w:rPr>
          <w:sz w:val="20"/>
        </w:rPr>
        <w:t>valor</w:t>
      </w:r>
      <w:r>
        <w:rPr>
          <w:spacing w:val="10"/>
          <w:sz w:val="20"/>
        </w:rPr>
        <w:t> </w:t>
      </w:r>
      <w:r>
        <w:rPr>
          <w:sz w:val="20"/>
        </w:rPr>
        <w:t>mais</w:t>
      </w:r>
      <w:r>
        <w:rPr>
          <w:spacing w:val="9"/>
          <w:sz w:val="20"/>
        </w:rPr>
        <w:t> </w:t>
      </w:r>
      <w:r>
        <w:rPr>
          <w:sz w:val="20"/>
        </w:rPr>
        <w:t>baixo</w:t>
      </w:r>
      <w:r>
        <w:rPr>
          <w:spacing w:val="10"/>
          <w:sz w:val="20"/>
        </w:rPr>
        <w:t> </w:t>
      </w:r>
      <w:r>
        <w:rPr>
          <w:sz w:val="20"/>
        </w:rPr>
        <w:t>e</w:t>
      </w:r>
      <w:r>
        <w:rPr>
          <w:spacing w:val="10"/>
          <w:sz w:val="20"/>
        </w:rPr>
        <w:t> </w:t>
      </w:r>
      <w:r>
        <w:rPr>
          <w:sz w:val="20"/>
        </w:rPr>
        <w:t>os</w:t>
      </w:r>
      <w:r>
        <w:rPr>
          <w:spacing w:val="10"/>
          <w:sz w:val="20"/>
        </w:rPr>
        <w:t> </w:t>
      </w:r>
      <w:r>
        <w:rPr>
          <w:sz w:val="20"/>
        </w:rPr>
        <w:t>das</w:t>
      </w:r>
      <w:r>
        <w:rPr>
          <w:spacing w:val="9"/>
          <w:sz w:val="20"/>
        </w:rPr>
        <w:t> </w:t>
      </w:r>
      <w:r>
        <w:rPr>
          <w:sz w:val="20"/>
        </w:rPr>
        <w:t>ofertas</w:t>
      </w:r>
      <w:r>
        <w:rPr>
          <w:spacing w:val="10"/>
          <w:sz w:val="20"/>
        </w:rPr>
        <w:t> </w:t>
      </w:r>
      <w:r>
        <w:rPr>
          <w:sz w:val="20"/>
        </w:rPr>
        <w:t>com</w:t>
      </w:r>
      <w:r>
        <w:rPr>
          <w:spacing w:val="10"/>
          <w:sz w:val="20"/>
        </w:rPr>
        <w:t> </w:t>
      </w:r>
      <w:r>
        <w:rPr>
          <w:sz w:val="20"/>
        </w:rPr>
        <w:t>preços</w:t>
      </w:r>
      <w:r>
        <w:rPr>
          <w:spacing w:val="10"/>
          <w:sz w:val="20"/>
        </w:rPr>
        <w:t> </w:t>
      </w:r>
      <w:r>
        <w:rPr>
          <w:sz w:val="20"/>
        </w:rPr>
        <w:t>até</w:t>
      </w:r>
      <w:r>
        <w:rPr>
          <w:spacing w:val="9"/>
          <w:sz w:val="20"/>
        </w:rPr>
        <w:t> </w:t>
      </w:r>
      <w:r>
        <w:rPr>
          <w:sz w:val="20"/>
        </w:rPr>
        <w:t>10%</w:t>
      </w:r>
      <w:r>
        <w:rPr>
          <w:spacing w:val="10"/>
          <w:sz w:val="20"/>
        </w:rPr>
        <w:t> </w:t>
      </w:r>
      <w:r>
        <w:rPr>
          <w:sz w:val="20"/>
        </w:rPr>
        <w:t>(dez</w:t>
      </w:r>
      <w:r>
        <w:rPr>
          <w:spacing w:val="10"/>
          <w:sz w:val="20"/>
        </w:rPr>
        <w:t> </w:t>
      </w:r>
      <w:r>
        <w:rPr>
          <w:sz w:val="20"/>
        </w:rPr>
        <w:t>por</w:t>
      </w:r>
      <w:r>
        <w:rPr>
          <w:spacing w:val="10"/>
          <w:sz w:val="20"/>
        </w:rPr>
        <w:t> </w:t>
      </w:r>
      <w:r>
        <w:rPr>
          <w:sz w:val="20"/>
        </w:rPr>
        <w:t>cento)</w:t>
      </w:r>
      <w:r>
        <w:rPr>
          <w:spacing w:val="-47"/>
          <w:sz w:val="20"/>
        </w:rPr>
        <w:t> </w:t>
      </w:r>
      <w:r>
        <w:rPr>
          <w:sz w:val="20"/>
        </w:rPr>
        <w:t>superiores</w:t>
      </w:r>
      <w:r>
        <w:rPr>
          <w:spacing w:val="-1"/>
          <w:sz w:val="20"/>
        </w:rPr>
        <w:t> </w:t>
      </w:r>
      <w:r>
        <w:rPr>
          <w:sz w:val="20"/>
        </w:rPr>
        <w:t>àquela</w:t>
      </w:r>
      <w:r>
        <w:rPr>
          <w:spacing w:val="-1"/>
          <w:sz w:val="20"/>
        </w:rPr>
        <w:t> </w:t>
      </w:r>
      <w:r>
        <w:rPr>
          <w:sz w:val="20"/>
        </w:rPr>
        <w:t>possam</w:t>
      </w:r>
      <w:r>
        <w:rPr>
          <w:spacing w:val="-1"/>
          <w:sz w:val="20"/>
        </w:rPr>
        <w:t> </w:t>
      </w:r>
      <w:r>
        <w:rPr>
          <w:sz w:val="20"/>
        </w:rPr>
        <w:t>ofertar</w:t>
      </w:r>
      <w:r>
        <w:rPr>
          <w:spacing w:val="-1"/>
          <w:sz w:val="20"/>
        </w:rPr>
        <w:t> </w:t>
      </w:r>
      <w:r>
        <w:rPr>
          <w:sz w:val="20"/>
        </w:rPr>
        <w:t>um</w:t>
      </w:r>
      <w:r>
        <w:rPr>
          <w:spacing w:val="-1"/>
          <w:sz w:val="20"/>
        </w:rPr>
        <w:t> </w:t>
      </w:r>
      <w:r>
        <w:rPr>
          <w:sz w:val="20"/>
        </w:rPr>
        <w:t>lance</w:t>
      </w:r>
      <w:r>
        <w:rPr>
          <w:spacing w:val="-1"/>
          <w:sz w:val="20"/>
        </w:rPr>
        <w:t> </w:t>
      </w:r>
      <w:r>
        <w:rPr>
          <w:sz w:val="20"/>
        </w:rPr>
        <w:t>final</w:t>
      </w:r>
      <w:r>
        <w:rPr>
          <w:spacing w:val="-1"/>
          <w:sz w:val="20"/>
        </w:rPr>
        <w:t> </w:t>
      </w:r>
      <w:r>
        <w:rPr>
          <w:sz w:val="20"/>
        </w:rPr>
        <w:t>e</w:t>
      </w:r>
      <w:r>
        <w:rPr>
          <w:spacing w:val="-1"/>
          <w:sz w:val="20"/>
        </w:rPr>
        <w:t> </w:t>
      </w:r>
      <w:r>
        <w:rPr>
          <w:sz w:val="20"/>
        </w:rPr>
        <w:t>fechado</w:t>
      </w:r>
      <w:r>
        <w:rPr>
          <w:spacing w:val="-1"/>
          <w:sz w:val="20"/>
        </w:rPr>
        <w:t> </w:t>
      </w:r>
      <w:r>
        <w:rPr>
          <w:sz w:val="20"/>
        </w:rPr>
        <w:t>em</w:t>
      </w:r>
      <w:r>
        <w:rPr>
          <w:spacing w:val="-1"/>
          <w:sz w:val="20"/>
        </w:rPr>
        <w:t> </w:t>
      </w:r>
      <w:r>
        <w:rPr>
          <w:sz w:val="20"/>
        </w:rPr>
        <w:t>até</w:t>
      </w:r>
      <w:r>
        <w:rPr>
          <w:spacing w:val="-1"/>
          <w:sz w:val="20"/>
        </w:rPr>
        <w:t> </w:t>
      </w:r>
      <w:r>
        <w:rPr>
          <w:sz w:val="20"/>
        </w:rPr>
        <w:t>cinco</w:t>
      </w:r>
      <w:r>
        <w:rPr>
          <w:spacing w:val="-1"/>
          <w:sz w:val="20"/>
        </w:rPr>
        <w:t> </w:t>
      </w:r>
      <w:r>
        <w:rPr>
          <w:sz w:val="20"/>
        </w:rPr>
        <w:t>minutos,</w:t>
      </w:r>
      <w:r>
        <w:rPr>
          <w:spacing w:val="-1"/>
          <w:sz w:val="20"/>
        </w:rPr>
        <w:t> </w:t>
      </w:r>
      <w:r>
        <w:rPr>
          <w:sz w:val="20"/>
        </w:rPr>
        <w:t>o</w:t>
      </w:r>
      <w:r>
        <w:rPr>
          <w:spacing w:val="-1"/>
          <w:sz w:val="20"/>
        </w:rPr>
        <w:t> </w:t>
      </w:r>
      <w:r>
        <w:rPr>
          <w:sz w:val="20"/>
        </w:rPr>
        <w:t>qual</w:t>
      </w:r>
      <w:r>
        <w:rPr>
          <w:spacing w:val="-1"/>
          <w:sz w:val="20"/>
        </w:rPr>
        <w:t> </w:t>
      </w:r>
      <w:r>
        <w:rPr>
          <w:sz w:val="20"/>
        </w:rPr>
        <w:t>será</w:t>
      </w:r>
      <w:r>
        <w:rPr>
          <w:spacing w:val="-1"/>
          <w:sz w:val="20"/>
        </w:rPr>
        <w:t> </w:t>
      </w:r>
      <w:r>
        <w:rPr>
          <w:sz w:val="20"/>
        </w:rPr>
        <w:t>sigiloso</w:t>
      </w:r>
      <w:r>
        <w:rPr>
          <w:spacing w:val="-1"/>
          <w:sz w:val="20"/>
        </w:rPr>
        <w:t> </w:t>
      </w:r>
      <w:r>
        <w:rPr>
          <w:sz w:val="20"/>
        </w:rPr>
        <w:t>até</w:t>
      </w:r>
      <w:r>
        <w:rPr>
          <w:spacing w:val="-1"/>
          <w:sz w:val="20"/>
        </w:rPr>
        <w:t> </w:t>
      </w:r>
      <w:r>
        <w:rPr>
          <w:sz w:val="20"/>
        </w:rPr>
        <w:t>o</w:t>
      </w:r>
      <w:r>
        <w:rPr>
          <w:spacing w:val="-1"/>
          <w:sz w:val="20"/>
        </w:rPr>
        <w:t> </w:t>
      </w:r>
      <w:r>
        <w:rPr>
          <w:sz w:val="20"/>
        </w:rPr>
        <w:t>encerramento</w:t>
      </w:r>
      <w:r>
        <w:rPr>
          <w:spacing w:val="-1"/>
          <w:sz w:val="20"/>
        </w:rPr>
        <w:t> </w:t>
      </w:r>
      <w:r>
        <w:rPr>
          <w:sz w:val="20"/>
        </w:rPr>
        <w:t>deste</w:t>
      </w:r>
      <w:r>
        <w:rPr>
          <w:spacing w:val="-1"/>
          <w:sz w:val="20"/>
        </w:rPr>
        <w:t> </w:t>
      </w:r>
      <w:r>
        <w:rPr>
          <w:sz w:val="20"/>
        </w:rPr>
        <w:t>prazo.</w:t>
      </w:r>
    </w:p>
    <w:p>
      <w:pPr>
        <w:pStyle w:val="ListParagraph"/>
        <w:numPr>
          <w:ilvl w:val="2"/>
          <w:numId w:val="6"/>
        </w:numPr>
        <w:tabs>
          <w:tab w:pos="930" w:val="left" w:leader="none"/>
        </w:tabs>
        <w:spacing w:line="240" w:lineRule="auto" w:before="2" w:after="0"/>
        <w:ind w:left="930" w:right="0" w:hanging="601"/>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z w:val="20"/>
        </w:rPr>
        <w:t>lance.</w:t>
      </w:r>
    </w:p>
    <w:p>
      <w:pPr>
        <w:pStyle w:val="ListParagraph"/>
        <w:numPr>
          <w:ilvl w:val="2"/>
          <w:numId w:val="6"/>
        </w:numPr>
        <w:tabs>
          <w:tab w:pos="934" w:val="left" w:leader="none"/>
        </w:tabs>
        <w:spacing w:line="280" w:lineRule="auto" w:before="40" w:after="0"/>
        <w:ind w:left="329" w:right="433" w:firstLine="0"/>
        <w:jc w:val="left"/>
        <w:rPr>
          <w:sz w:val="20"/>
        </w:rPr>
      </w:pPr>
      <w:r>
        <w:rPr>
          <w:sz w:val="20"/>
        </w:rPr>
        <w:t>Não</w:t>
      </w:r>
      <w:r>
        <w:rPr>
          <w:spacing w:val="2"/>
          <w:sz w:val="20"/>
        </w:rPr>
        <w:t> </w:t>
      </w:r>
      <w:r>
        <w:rPr>
          <w:sz w:val="20"/>
        </w:rPr>
        <w:t>havendo</w:t>
      </w:r>
      <w:r>
        <w:rPr>
          <w:spacing w:val="3"/>
          <w:sz w:val="20"/>
        </w:rPr>
        <w:t> </w:t>
      </w:r>
      <w:r>
        <w:rPr>
          <w:sz w:val="20"/>
        </w:rPr>
        <w:t>pelo</w:t>
      </w:r>
      <w:r>
        <w:rPr>
          <w:spacing w:val="2"/>
          <w:sz w:val="20"/>
        </w:rPr>
        <w:t> </w:t>
      </w:r>
      <w:r>
        <w:rPr>
          <w:sz w:val="20"/>
        </w:rPr>
        <w:t>menos</w:t>
      </w:r>
      <w:r>
        <w:rPr>
          <w:spacing w:val="3"/>
          <w:sz w:val="20"/>
        </w:rPr>
        <w:t> </w:t>
      </w:r>
      <w:r>
        <w:rPr>
          <w:sz w:val="20"/>
        </w:rPr>
        <w:t>três</w:t>
      </w:r>
      <w:r>
        <w:rPr>
          <w:spacing w:val="2"/>
          <w:sz w:val="20"/>
        </w:rPr>
        <w:t> </w:t>
      </w:r>
      <w:r>
        <w:rPr>
          <w:sz w:val="20"/>
        </w:rPr>
        <w:t>ofertas</w:t>
      </w:r>
      <w:r>
        <w:rPr>
          <w:spacing w:val="3"/>
          <w:sz w:val="20"/>
        </w:rPr>
        <w:t> </w:t>
      </w:r>
      <w:r>
        <w:rPr>
          <w:sz w:val="20"/>
        </w:rPr>
        <w:t>nas</w:t>
      </w:r>
      <w:r>
        <w:rPr>
          <w:spacing w:val="2"/>
          <w:sz w:val="20"/>
        </w:rPr>
        <w:t> </w:t>
      </w:r>
      <w:r>
        <w:rPr>
          <w:sz w:val="20"/>
        </w:rPr>
        <w:t>condições</w:t>
      </w:r>
      <w:r>
        <w:rPr>
          <w:spacing w:val="3"/>
          <w:sz w:val="20"/>
        </w:rPr>
        <w:t> </w:t>
      </w:r>
      <w:r>
        <w:rPr>
          <w:sz w:val="20"/>
        </w:rPr>
        <w:t>definidas</w:t>
      </w:r>
      <w:r>
        <w:rPr>
          <w:spacing w:val="2"/>
          <w:sz w:val="20"/>
        </w:rPr>
        <w:t> </w:t>
      </w:r>
      <w:r>
        <w:rPr>
          <w:sz w:val="20"/>
        </w:rPr>
        <w:t>neste</w:t>
      </w:r>
      <w:r>
        <w:rPr>
          <w:spacing w:val="3"/>
          <w:sz w:val="20"/>
        </w:rPr>
        <w:t> </w:t>
      </w:r>
      <w:r>
        <w:rPr>
          <w:sz w:val="20"/>
        </w:rPr>
        <w:t>item,</w:t>
      </w:r>
      <w:r>
        <w:rPr>
          <w:spacing w:val="2"/>
          <w:sz w:val="20"/>
        </w:rPr>
        <w:t> </w:t>
      </w:r>
      <w:r>
        <w:rPr>
          <w:sz w:val="20"/>
        </w:rPr>
        <w:t>poderão</w:t>
      </w:r>
      <w:r>
        <w:rPr>
          <w:spacing w:val="3"/>
          <w:sz w:val="20"/>
        </w:rPr>
        <w:t> </w:t>
      </w:r>
      <w:r>
        <w:rPr>
          <w:sz w:val="20"/>
        </w:rPr>
        <w:t>os</w:t>
      </w:r>
      <w:r>
        <w:rPr>
          <w:spacing w:val="3"/>
          <w:sz w:val="20"/>
        </w:rPr>
        <w:t> </w:t>
      </w:r>
      <w:r>
        <w:rPr>
          <w:sz w:val="20"/>
        </w:rPr>
        <w:t>autores</w:t>
      </w:r>
      <w:r>
        <w:rPr>
          <w:spacing w:val="2"/>
          <w:sz w:val="20"/>
        </w:rPr>
        <w:t> </w:t>
      </w:r>
      <w:r>
        <w:rPr>
          <w:sz w:val="20"/>
        </w:rPr>
        <w:t>dos</w:t>
      </w:r>
      <w:r>
        <w:rPr>
          <w:spacing w:val="3"/>
          <w:sz w:val="20"/>
        </w:rPr>
        <w:t> </w:t>
      </w:r>
      <w:r>
        <w:rPr>
          <w:sz w:val="20"/>
        </w:rPr>
        <w:t>melhores</w:t>
      </w:r>
      <w:r>
        <w:rPr>
          <w:spacing w:val="2"/>
          <w:sz w:val="20"/>
        </w:rPr>
        <w:t> </w:t>
      </w:r>
      <w:r>
        <w:rPr>
          <w:sz w:val="20"/>
        </w:rPr>
        <w:t>lances</w:t>
      </w:r>
      <w:r>
        <w:rPr>
          <w:spacing w:val="3"/>
          <w:sz w:val="20"/>
        </w:rPr>
        <w:t> </w:t>
      </w:r>
      <w:r>
        <w:rPr>
          <w:sz w:val="20"/>
        </w:rPr>
        <w:t>subsequentes,</w:t>
      </w:r>
      <w:r>
        <w:rPr>
          <w:spacing w:val="2"/>
          <w:sz w:val="20"/>
        </w:rPr>
        <w:t> </w:t>
      </w:r>
      <w:r>
        <w:rPr>
          <w:sz w:val="20"/>
        </w:rPr>
        <w:t>na</w:t>
      </w:r>
      <w:r>
        <w:rPr>
          <w:spacing w:val="3"/>
          <w:sz w:val="20"/>
        </w:rPr>
        <w:t> </w:t>
      </w:r>
      <w:r>
        <w:rPr>
          <w:sz w:val="20"/>
        </w:rPr>
        <w:t>ordem</w:t>
      </w:r>
      <w:r>
        <w:rPr>
          <w:spacing w:val="2"/>
          <w:sz w:val="20"/>
        </w:rPr>
        <w:t> </w:t>
      </w:r>
      <w:r>
        <w:rPr>
          <w:sz w:val="20"/>
        </w:rPr>
        <w:t>de</w:t>
      </w:r>
      <w:r>
        <w:rPr>
          <w:spacing w:val="3"/>
          <w:sz w:val="20"/>
        </w:rPr>
        <w:t> </w:t>
      </w:r>
      <w:r>
        <w:rPr>
          <w:sz w:val="20"/>
        </w:rPr>
        <w:t>classificação,</w:t>
      </w:r>
      <w:r>
        <w:rPr>
          <w:spacing w:val="2"/>
          <w:sz w:val="20"/>
        </w:rPr>
        <w:t> </w:t>
      </w:r>
      <w:r>
        <w:rPr>
          <w:sz w:val="20"/>
        </w:rPr>
        <w:t>oferecer</w:t>
      </w:r>
      <w:r>
        <w:rPr>
          <w:spacing w:val="3"/>
          <w:sz w:val="20"/>
        </w:rPr>
        <w:t> </w:t>
      </w:r>
      <w:r>
        <w:rPr>
          <w:sz w:val="20"/>
        </w:rPr>
        <w:t>um</w:t>
      </w:r>
      <w:r>
        <w:rPr>
          <w:spacing w:val="2"/>
          <w:sz w:val="20"/>
        </w:rPr>
        <w:t> </w:t>
      </w:r>
      <w:r>
        <w:rPr>
          <w:sz w:val="20"/>
        </w:rPr>
        <w:t>lance</w:t>
      </w:r>
      <w:r>
        <w:rPr>
          <w:spacing w:val="3"/>
          <w:sz w:val="20"/>
        </w:rPr>
        <w:t> </w:t>
      </w:r>
      <w:r>
        <w:rPr>
          <w:sz w:val="20"/>
        </w:rPr>
        <w:t>final</w:t>
      </w:r>
      <w:r>
        <w:rPr>
          <w:spacing w:val="3"/>
          <w:sz w:val="20"/>
        </w:rPr>
        <w:t> </w:t>
      </w:r>
      <w:r>
        <w:rPr>
          <w:sz w:val="20"/>
        </w:rPr>
        <w:t>e</w:t>
      </w:r>
      <w:r>
        <w:rPr>
          <w:spacing w:val="-47"/>
          <w:sz w:val="20"/>
        </w:rPr>
        <w:t> </w:t>
      </w:r>
      <w:r>
        <w:rPr>
          <w:sz w:val="20"/>
        </w:rPr>
        <w:t>fechado</w:t>
      </w:r>
      <w:r>
        <w:rPr>
          <w:spacing w:val="-1"/>
          <w:sz w:val="20"/>
        </w:rPr>
        <w:t> </w:t>
      </w:r>
      <w:r>
        <w:rPr>
          <w:sz w:val="20"/>
        </w:rPr>
        <w:t>em</w:t>
      </w:r>
      <w:r>
        <w:rPr>
          <w:spacing w:val="-1"/>
          <w:sz w:val="20"/>
        </w:rPr>
        <w:t> </w:t>
      </w:r>
      <w:r>
        <w:rPr>
          <w:sz w:val="20"/>
        </w:rPr>
        <w:t>até</w:t>
      </w:r>
      <w:r>
        <w:rPr>
          <w:spacing w:val="-1"/>
          <w:sz w:val="20"/>
        </w:rPr>
        <w:t> </w:t>
      </w:r>
      <w:r>
        <w:rPr>
          <w:sz w:val="20"/>
        </w:rPr>
        <w:t>cinco</w:t>
      </w:r>
      <w:r>
        <w:rPr>
          <w:spacing w:val="-1"/>
          <w:sz w:val="20"/>
        </w:rPr>
        <w:t> </w:t>
      </w:r>
      <w:r>
        <w:rPr>
          <w:sz w:val="20"/>
        </w:rPr>
        <w:t>minutos,</w:t>
      </w:r>
      <w:r>
        <w:rPr>
          <w:spacing w:val="-1"/>
          <w:sz w:val="20"/>
        </w:rPr>
        <w:t> </w:t>
      </w:r>
      <w:r>
        <w:rPr>
          <w:sz w:val="20"/>
        </w:rPr>
        <w:t>o</w:t>
      </w:r>
      <w:r>
        <w:rPr>
          <w:spacing w:val="-1"/>
          <w:sz w:val="20"/>
        </w:rPr>
        <w:t> </w:t>
      </w:r>
      <w:r>
        <w:rPr>
          <w:sz w:val="20"/>
        </w:rPr>
        <w:t>qual</w:t>
      </w:r>
      <w:r>
        <w:rPr>
          <w:spacing w:val="-1"/>
          <w:sz w:val="20"/>
        </w:rPr>
        <w:t> </w:t>
      </w:r>
      <w:r>
        <w:rPr>
          <w:sz w:val="20"/>
        </w:rPr>
        <w:t>será</w:t>
      </w:r>
      <w:r>
        <w:rPr>
          <w:spacing w:val="-1"/>
          <w:sz w:val="20"/>
        </w:rPr>
        <w:t> </w:t>
      </w:r>
      <w:r>
        <w:rPr>
          <w:sz w:val="20"/>
        </w:rPr>
        <w:t>sigiloso</w:t>
      </w:r>
      <w:r>
        <w:rPr>
          <w:spacing w:val="-1"/>
          <w:sz w:val="20"/>
        </w:rPr>
        <w:t> </w:t>
      </w:r>
      <w:r>
        <w:rPr>
          <w:sz w:val="20"/>
        </w:rPr>
        <w:t>até</w:t>
      </w:r>
      <w:r>
        <w:rPr>
          <w:spacing w:val="-1"/>
          <w:sz w:val="20"/>
        </w:rPr>
        <w:t> </w:t>
      </w:r>
      <w:r>
        <w:rPr>
          <w:sz w:val="20"/>
        </w:rPr>
        <w:t>o</w:t>
      </w:r>
      <w:r>
        <w:rPr>
          <w:spacing w:val="-1"/>
          <w:sz w:val="20"/>
        </w:rPr>
        <w:t> </w:t>
      </w:r>
      <w:r>
        <w:rPr>
          <w:sz w:val="20"/>
        </w:rPr>
        <w:t>encerramento</w:t>
      </w:r>
      <w:r>
        <w:rPr>
          <w:spacing w:val="-1"/>
          <w:sz w:val="20"/>
        </w:rPr>
        <w:t> </w:t>
      </w:r>
      <w:r>
        <w:rPr>
          <w:sz w:val="20"/>
        </w:rPr>
        <w:t>deste</w:t>
      </w:r>
      <w:r>
        <w:rPr>
          <w:spacing w:val="-1"/>
          <w:sz w:val="20"/>
        </w:rPr>
        <w:t> </w:t>
      </w:r>
      <w:r>
        <w:rPr>
          <w:sz w:val="20"/>
        </w:rPr>
        <w:t>prazo.</w:t>
      </w:r>
    </w:p>
    <w:p>
      <w:pPr>
        <w:spacing w:after="0" w:line="280" w:lineRule="auto"/>
        <w:jc w:val="left"/>
        <w:rPr>
          <w:sz w:val="20"/>
        </w:rPr>
        <w:sectPr>
          <w:pgSz w:w="15840" w:h="24480"/>
          <w:pgMar w:top="0" w:bottom="0" w:left="0" w:right="0"/>
        </w:sectPr>
      </w:pPr>
    </w:p>
    <w:p>
      <w:pPr>
        <w:pStyle w:val="ListParagraph"/>
        <w:numPr>
          <w:ilvl w:val="2"/>
          <w:numId w:val="6"/>
        </w:numPr>
        <w:tabs>
          <w:tab w:pos="919" w:val="left" w:leader="none"/>
        </w:tabs>
        <w:spacing w:line="240" w:lineRule="auto" w:before="23" w:after="0"/>
        <w:ind w:left="918" w:right="0" w:hanging="590"/>
        <w:jc w:val="both"/>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z w:val="20"/>
        </w:rPr>
        <w:t>valores.</w:t>
      </w:r>
    </w:p>
    <w:p>
      <w:pPr>
        <w:pStyle w:val="ListParagraph"/>
        <w:numPr>
          <w:ilvl w:val="1"/>
          <w:numId w:val="6"/>
        </w:numPr>
        <w:tabs>
          <w:tab w:pos="797" w:val="left" w:leader="none"/>
        </w:tabs>
        <w:spacing w:line="280" w:lineRule="auto" w:before="40" w:after="0"/>
        <w:ind w:left="329" w:right="432" w:firstLine="0"/>
        <w:jc w:val="both"/>
        <w:rPr>
          <w:sz w:val="20"/>
        </w:rPr>
      </w:pPr>
      <w:r>
        <w:rPr>
          <w:sz w:val="20"/>
        </w:rPr>
        <w:t>Caso seja adotado para o envio de lances no pregão eletrônico o modo de disputa “fechado e aberto”, poderão participar da etapa aberta somente os licitantes que apresentarem a</w:t>
      </w:r>
      <w:r>
        <w:rPr>
          <w:spacing w:val="1"/>
          <w:sz w:val="20"/>
        </w:rPr>
        <w:t> </w:t>
      </w:r>
      <w:r>
        <w:rPr>
          <w:sz w:val="20"/>
        </w:rPr>
        <w:t>proposta de menor preço/ maior percentual de desconto e os das propostas até 10% (dez por cento) superiores/inferiores àquela, em que os licitantes apresentarão lances públicos e</w:t>
      </w:r>
      <w:r>
        <w:rPr>
          <w:spacing w:val="1"/>
          <w:sz w:val="20"/>
        </w:rPr>
        <w:t> </w:t>
      </w:r>
      <w:r>
        <w:rPr>
          <w:sz w:val="20"/>
        </w:rPr>
        <w:t>sucessivos,</w:t>
      </w:r>
      <w:r>
        <w:rPr>
          <w:spacing w:val="-1"/>
          <w:sz w:val="20"/>
        </w:rPr>
        <w:t> </w:t>
      </w:r>
      <w:r>
        <w:rPr>
          <w:sz w:val="20"/>
        </w:rPr>
        <w:t>até</w:t>
      </w:r>
      <w:r>
        <w:rPr>
          <w:spacing w:val="-1"/>
          <w:sz w:val="20"/>
        </w:rPr>
        <w:t> </w:t>
      </w:r>
      <w:r>
        <w:rPr>
          <w:sz w:val="20"/>
        </w:rPr>
        <w:t>o</w:t>
      </w:r>
      <w:r>
        <w:rPr>
          <w:spacing w:val="-1"/>
          <w:sz w:val="20"/>
        </w:rPr>
        <w:t> </w:t>
      </w:r>
      <w:r>
        <w:rPr>
          <w:sz w:val="20"/>
        </w:rPr>
        <w:t>encerramento</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eventuais</w:t>
      </w:r>
      <w:r>
        <w:rPr>
          <w:spacing w:val="-1"/>
          <w:sz w:val="20"/>
        </w:rPr>
        <w:t> </w:t>
      </w:r>
      <w:r>
        <w:rPr>
          <w:sz w:val="20"/>
        </w:rPr>
        <w:t>prorrogações.</w:t>
      </w:r>
    </w:p>
    <w:p>
      <w:pPr>
        <w:pStyle w:val="ListParagraph"/>
        <w:numPr>
          <w:ilvl w:val="2"/>
          <w:numId w:val="6"/>
        </w:numPr>
        <w:tabs>
          <w:tab w:pos="945" w:val="left" w:leader="none"/>
        </w:tabs>
        <w:spacing w:line="280" w:lineRule="auto" w:before="3" w:after="0"/>
        <w:ind w:left="329" w:right="433" w:firstLine="0"/>
        <w:jc w:val="both"/>
        <w:rPr>
          <w:sz w:val="20"/>
        </w:rPr>
      </w:pPr>
      <w:r>
        <w:rPr>
          <w:sz w:val="20"/>
        </w:rPr>
        <w:t>Não havendo pelo menos 3 (três) propostas nas condições definidas no item 5.13, poderão os licitantes que apresentaram as três melhores propostas, consideradas as empatadas,</w:t>
      </w:r>
      <w:r>
        <w:rPr>
          <w:spacing w:val="1"/>
          <w:sz w:val="20"/>
        </w:rPr>
        <w:t> </w:t>
      </w:r>
      <w:r>
        <w:rPr>
          <w:sz w:val="20"/>
        </w:rPr>
        <w:t>oferecer</w:t>
      </w:r>
      <w:r>
        <w:rPr>
          <w:spacing w:val="-1"/>
          <w:sz w:val="20"/>
        </w:rPr>
        <w:t> </w:t>
      </w:r>
      <w:r>
        <w:rPr>
          <w:sz w:val="20"/>
        </w:rPr>
        <w:t>novos</w:t>
      </w:r>
      <w:r>
        <w:rPr>
          <w:spacing w:val="-1"/>
          <w:sz w:val="20"/>
        </w:rPr>
        <w:t> </w:t>
      </w:r>
      <w:r>
        <w:rPr>
          <w:sz w:val="20"/>
        </w:rPr>
        <w:t>lances</w:t>
      </w:r>
      <w:r>
        <w:rPr>
          <w:spacing w:val="-1"/>
          <w:sz w:val="20"/>
        </w:rPr>
        <w:t> </w:t>
      </w:r>
      <w:r>
        <w:rPr>
          <w:sz w:val="20"/>
        </w:rPr>
        <w:t>sucessivos.</w:t>
      </w:r>
    </w:p>
    <w:p>
      <w:pPr>
        <w:pStyle w:val="ListParagraph"/>
        <w:numPr>
          <w:ilvl w:val="2"/>
          <w:numId w:val="6"/>
        </w:numPr>
        <w:tabs>
          <w:tab w:pos="923" w:val="left" w:leader="none"/>
        </w:tabs>
        <w:spacing w:line="280" w:lineRule="auto" w:before="2" w:after="0"/>
        <w:ind w:left="329" w:right="448" w:firstLine="0"/>
        <w:jc w:val="both"/>
        <w:rPr>
          <w:sz w:val="20"/>
        </w:rPr>
      </w:pPr>
      <w:r>
        <w:rPr>
          <w:sz w:val="20"/>
        </w:rPr>
        <w:t>A etapa de lances da sessão pública terá duração de dez minutos e, após isso, será prorrogada automaticamente pelo sistema quando houver lance ofertado nos últimos dois minutos</w:t>
      </w:r>
      <w:r>
        <w:rPr>
          <w:spacing w:val="1"/>
          <w:sz w:val="20"/>
        </w:rPr>
        <w:t> </w:t>
      </w:r>
      <w:r>
        <w:rPr>
          <w:sz w:val="20"/>
        </w:rPr>
        <w:t>do</w:t>
      </w:r>
      <w:r>
        <w:rPr>
          <w:spacing w:val="-1"/>
          <w:sz w:val="20"/>
        </w:rPr>
        <w:t> </w:t>
      </w:r>
      <w:r>
        <w:rPr>
          <w:sz w:val="20"/>
        </w:rPr>
        <w:t>período</w:t>
      </w:r>
      <w:r>
        <w:rPr>
          <w:spacing w:val="-1"/>
          <w:sz w:val="20"/>
        </w:rPr>
        <w:t> </w:t>
      </w:r>
      <w:r>
        <w:rPr>
          <w:sz w:val="20"/>
        </w:rPr>
        <w:t>de</w:t>
      </w:r>
      <w:r>
        <w:rPr>
          <w:spacing w:val="-1"/>
          <w:sz w:val="20"/>
        </w:rPr>
        <w:t> </w:t>
      </w:r>
      <w:r>
        <w:rPr>
          <w:sz w:val="20"/>
        </w:rPr>
        <w:t>duração</w:t>
      </w:r>
      <w:r>
        <w:rPr>
          <w:spacing w:val="-1"/>
          <w:sz w:val="20"/>
        </w:rPr>
        <w:t> </w:t>
      </w:r>
      <w:r>
        <w:rPr>
          <w:sz w:val="20"/>
        </w:rPr>
        <w:t>da</w:t>
      </w:r>
      <w:r>
        <w:rPr>
          <w:spacing w:val="-1"/>
          <w:sz w:val="20"/>
        </w:rPr>
        <w:t> </w:t>
      </w:r>
      <w:r>
        <w:rPr>
          <w:sz w:val="20"/>
        </w:rPr>
        <w:t>sessão</w:t>
      </w:r>
      <w:r>
        <w:rPr>
          <w:spacing w:val="-1"/>
          <w:sz w:val="20"/>
        </w:rPr>
        <w:t> </w:t>
      </w:r>
      <w:r>
        <w:rPr>
          <w:sz w:val="20"/>
        </w:rPr>
        <w:t>pública.</w:t>
      </w:r>
    </w:p>
    <w:p>
      <w:pPr>
        <w:pStyle w:val="ListParagraph"/>
        <w:numPr>
          <w:ilvl w:val="2"/>
          <w:numId w:val="6"/>
        </w:numPr>
        <w:tabs>
          <w:tab w:pos="927" w:val="left" w:leader="none"/>
        </w:tabs>
        <w:spacing w:line="280" w:lineRule="auto" w:before="1" w:after="0"/>
        <w:ind w:left="329" w:right="463" w:firstLine="0"/>
        <w:jc w:val="both"/>
        <w:rPr>
          <w:sz w:val="20"/>
        </w:rPr>
      </w:pPr>
      <w:r>
        <w:rPr>
          <w:sz w:val="20"/>
        </w:rPr>
        <w:t>A prorrogação automática da etapa de lances, de que trata o subitem anterior, será de dois minutos e ocorrerá sucessivamente sempre que houver lances enviados nesse período de</w:t>
      </w:r>
      <w:r>
        <w:rPr>
          <w:spacing w:val="1"/>
          <w:sz w:val="20"/>
        </w:rPr>
        <w:t> </w:t>
      </w:r>
      <w:r>
        <w:rPr>
          <w:sz w:val="20"/>
        </w:rPr>
        <w:t>prorrogação,</w:t>
      </w:r>
      <w:r>
        <w:rPr>
          <w:spacing w:val="-1"/>
          <w:sz w:val="20"/>
        </w:rPr>
        <w:t> </w:t>
      </w:r>
      <w:r>
        <w:rPr>
          <w:sz w:val="20"/>
        </w:rPr>
        <w:t>inclusive</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lances</w:t>
      </w:r>
      <w:r>
        <w:rPr>
          <w:spacing w:val="-1"/>
          <w:sz w:val="20"/>
        </w:rPr>
        <w:t> </w:t>
      </w:r>
      <w:r>
        <w:rPr>
          <w:sz w:val="20"/>
        </w:rPr>
        <w:t>intermediários.</w:t>
      </w:r>
    </w:p>
    <w:p>
      <w:pPr>
        <w:pStyle w:val="ListParagraph"/>
        <w:numPr>
          <w:ilvl w:val="2"/>
          <w:numId w:val="6"/>
        </w:numPr>
        <w:tabs>
          <w:tab w:pos="934" w:val="left" w:leader="none"/>
        </w:tabs>
        <w:spacing w:line="280" w:lineRule="auto" w:before="2" w:after="0"/>
        <w:ind w:left="329" w:right="433" w:firstLine="0"/>
        <w:jc w:val="both"/>
        <w:rPr>
          <w:sz w:val="20"/>
        </w:rPr>
      </w:pPr>
      <w:r>
        <w:rPr>
          <w:sz w:val="20"/>
        </w:rPr>
        <w:t>Não havendo novos lances na forma estabelecida nos itens anteriores, a sessão pública encerrar-se-á automaticamente, e o sistema ordenará e divulgará os lances conforme a ordem</w:t>
      </w:r>
      <w:r>
        <w:rPr>
          <w:spacing w:val="1"/>
          <w:sz w:val="20"/>
        </w:rPr>
        <w:t> </w:t>
      </w:r>
      <w:r>
        <w:rPr>
          <w:sz w:val="20"/>
        </w:rPr>
        <w:t>final</w:t>
      </w:r>
      <w:r>
        <w:rPr>
          <w:spacing w:val="-1"/>
          <w:sz w:val="20"/>
        </w:rPr>
        <w:t> </w:t>
      </w:r>
      <w:r>
        <w:rPr>
          <w:sz w:val="20"/>
        </w:rPr>
        <w:t>de</w:t>
      </w:r>
      <w:r>
        <w:rPr>
          <w:spacing w:val="-1"/>
          <w:sz w:val="20"/>
        </w:rPr>
        <w:t> </w:t>
      </w:r>
      <w:r>
        <w:rPr>
          <w:sz w:val="20"/>
        </w:rPr>
        <w:t>classificação.</w:t>
      </w:r>
    </w:p>
    <w:p>
      <w:pPr>
        <w:pStyle w:val="ListParagraph"/>
        <w:numPr>
          <w:ilvl w:val="2"/>
          <w:numId w:val="6"/>
        </w:numPr>
        <w:tabs>
          <w:tab w:pos="930" w:val="left" w:leader="none"/>
        </w:tabs>
        <w:spacing w:line="280" w:lineRule="auto" w:before="2" w:after="0"/>
        <w:ind w:left="329" w:right="433" w:firstLine="0"/>
        <w:jc w:val="both"/>
        <w:rPr>
          <w:sz w:val="20"/>
        </w:rPr>
      </w:pPr>
      <w:r>
        <w:rPr>
          <w:sz w:val="20"/>
        </w:rPr>
        <w:t>Definida</w:t>
      </w:r>
      <w:r>
        <w:rPr>
          <w:spacing w:val="-1"/>
          <w:sz w:val="20"/>
        </w:rPr>
        <w:t> </w:t>
      </w:r>
      <w:r>
        <w:rPr>
          <w:sz w:val="20"/>
        </w:rPr>
        <w:t>a</w:t>
      </w:r>
      <w:r>
        <w:rPr>
          <w:spacing w:val="-1"/>
          <w:sz w:val="20"/>
        </w:rPr>
        <w:t> </w:t>
      </w:r>
      <w:r>
        <w:rPr>
          <w:sz w:val="20"/>
        </w:rPr>
        <w:t>melhor proposta,</w:t>
      </w:r>
      <w:r>
        <w:rPr>
          <w:spacing w:val="-1"/>
          <w:sz w:val="20"/>
        </w:rPr>
        <w:t> </w:t>
      </w:r>
      <w:r>
        <w:rPr>
          <w:sz w:val="20"/>
        </w:rPr>
        <w:t>se</w:t>
      </w:r>
      <w:r>
        <w:rPr>
          <w:spacing w:val="-1"/>
          <w:sz w:val="20"/>
        </w:rPr>
        <w:t> </w:t>
      </w:r>
      <w:r>
        <w:rPr>
          <w:sz w:val="20"/>
        </w:rPr>
        <w:t>a</w:t>
      </w:r>
      <w:r>
        <w:rPr>
          <w:spacing w:val="-1"/>
          <w:sz w:val="20"/>
        </w:rPr>
        <w:t> </w:t>
      </w:r>
      <w:r>
        <w:rPr>
          <w:sz w:val="20"/>
        </w:rPr>
        <w:t>diferença em</w:t>
      </w:r>
      <w:r>
        <w:rPr>
          <w:spacing w:val="-1"/>
          <w:sz w:val="20"/>
        </w:rPr>
        <w:t> </w:t>
      </w:r>
      <w:r>
        <w:rPr>
          <w:sz w:val="20"/>
        </w:rPr>
        <w:t>relação</w:t>
      </w:r>
      <w:r>
        <w:rPr>
          <w:spacing w:val="-1"/>
          <w:sz w:val="20"/>
        </w:rPr>
        <w:t> </w:t>
      </w:r>
      <w:r>
        <w:rPr>
          <w:sz w:val="20"/>
        </w:rPr>
        <w:t>à proposta</w:t>
      </w:r>
      <w:r>
        <w:rPr>
          <w:spacing w:val="-1"/>
          <w:sz w:val="20"/>
        </w:rPr>
        <w:t> </w:t>
      </w:r>
      <w:r>
        <w:rPr>
          <w:sz w:val="20"/>
        </w:rPr>
        <w:t>classificada</w:t>
      </w:r>
      <w:r>
        <w:rPr>
          <w:spacing w:val="-1"/>
          <w:sz w:val="20"/>
        </w:rPr>
        <w:t> </w:t>
      </w:r>
      <w:r>
        <w:rPr>
          <w:sz w:val="20"/>
        </w:rPr>
        <w:t>em segundo</w:t>
      </w:r>
      <w:r>
        <w:rPr>
          <w:spacing w:val="-1"/>
          <w:sz w:val="20"/>
        </w:rPr>
        <w:t> </w:t>
      </w:r>
      <w:r>
        <w:rPr>
          <w:sz w:val="20"/>
        </w:rPr>
        <w:t>lugar</w:t>
      </w:r>
      <w:r>
        <w:rPr>
          <w:spacing w:val="-1"/>
          <w:sz w:val="20"/>
        </w:rPr>
        <w:t> </w:t>
      </w:r>
      <w:r>
        <w:rPr>
          <w:sz w:val="20"/>
        </w:rPr>
        <w:t>for de</w:t>
      </w:r>
      <w:r>
        <w:rPr>
          <w:spacing w:val="-1"/>
          <w:sz w:val="20"/>
        </w:rPr>
        <w:t> </w:t>
      </w:r>
      <w:r>
        <w:rPr>
          <w:sz w:val="20"/>
        </w:rPr>
        <w:t>pelo</w:t>
      </w:r>
      <w:r>
        <w:rPr>
          <w:spacing w:val="-1"/>
          <w:sz w:val="20"/>
        </w:rPr>
        <w:t> </w:t>
      </w:r>
      <w:r>
        <w:rPr>
          <w:sz w:val="20"/>
        </w:rPr>
        <w:t>menos 5%</w:t>
      </w:r>
      <w:r>
        <w:rPr>
          <w:spacing w:val="-1"/>
          <w:sz w:val="20"/>
        </w:rPr>
        <w:t> </w:t>
      </w:r>
      <w:r>
        <w:rPr>
          <w:sz w:val="20"/>
        </w:rPr>
        <w:t>(cinco</w:t>
      </w:r>
      <w:r>
        <w:rPr>
          <w:spacing w:val="-1"/>
          <w:sz w:val="20"/>
        </w:rPr>
        <w:t> </w:t>
      </w:r>
      <w:r>
        <w:rPr>
          <w:sz w:val="20"/>
        </w:rPr>
        <w:t>por cento),</w:t>
      </w:r>
      <w:r>
        <w:rPr>
          <w:spacing w:val="-1"/>
          <w:sz w:val="20"/>
        </w:rPr>
        <w:t> </w:t>
      </w:r>
      <w:r>
        <w:rPr>
          <w:sz w:val="20"/>
        </w:rPr>
        <w:t>o</w:t>
      </w:r>
      <w:r>
        <w:rPr>
          <w:spacing w:val="-1"/>
          <w:sz w:val="20"/>
        </w:rPr>
        <w:t> </w:t>
      </w:r>
      <w:r>
        <w:rPr>
          <w:sz w:val="20"/>
        </w:rPr>
        <w:t>pregoeiro, auxiliado</w:t>
      </w:r>
      <w:r>
        <w:rPr>
          <w:spacing w:val="-1"/>
          <w:sz w:val="20"/>
        </w:rPr>
        <w:t> </w:t>
      </w:r>
      <w:r>
        <w:rPr>
          <w:sz w:val="20"/>
        </w:rPr>
        <w:t>pela</w:t>
      </w:r>
      <w:r>
        <w:rPr>
          <w:spacing w:val="-1"/>
          <w:sz w:val="20"/>
        </w:rPr>
        <w:t> </w:t>
      </w:r>
      <w:r>
        <w:rPr>
          <w:sz w:val="20"/>
        </w:rPr>
        <w:t>equipe de</w:t>
      </w:r>
      <w:r>
        <w:rPr>
          <w:spacing w:val="-1"/>
          <w:sz w:val="20"/>
        </w:rPr>
        <w:t> </w:t>
      </w:r>
      <w:r>
        <w:rPr>
          <w:sz w:val="20"/>
        </w:rPr>
        <w:t>apoio,</w:t>
      </w:r>
      <w:r>
        <w:rPr>
          <w:spacing w:val="-48"/>
          <w:sz w:val="20"/>
        </w:rPr>
        <w:t> </w:t>
      </w:r>
      <w:r>
        <w:rPr>
          <w:sz w:val="20"/>
        </w:rPr>
        <w:t>poderá</w:t>
      </w:r>
      <w:r>
        <w:rPr>
          <w:spacing w:val="-1"/>
          <w:sz w:val="20"/>
        </w:rPr>
        <w:t> </w:t>
      </w:r>
      <w:r>
        <w:rPr>
          <w:sz w:val="20"/>
        </w:rPr>
        <w:t>admitir</w:t>
      </w:r>
      <w:r>
        <w:rPr>
          <w:spacing w:val="-1"/>
          <w:sz w:val="20"/>
        </w:rPr>
        <w:t> </w:t>
      </w:r>
      <w:r>
        <w:rPr>
          <w:sz w:val="20"/>
        </w:rPr>
        <w:t>o</w:t>
      </w:r>
      <w:r>
        <w:rPr>
          <w:spacing w:val="-1"/>
          <w:sz w:val="20"/>
        </w:rPr>
        <w:t> </w:t>
      </w:r>
      <w:r>
        <w:rPr>
          <w:sz w:val="20"/>
        </w:rPr>
        <w:t>reinício</w:t>
      </w:r>
      <w:r>
        <w:rPr>
          <w:spacing w:val="-1"/>
          <w:sz w:val="20"/>
        </w:rPr>
        <w:t> </w:t>
      </w:r>
      <w:r>
        <w:rPr>
          <w:sz w:val="20"/>
        </w:rPr>
        <w:t>da</w:t>
      </w:r>
      <w:r>
        <w:rPr>
          <w:spacing w:val="-1"/>
          <w:sz w:val="20"/>
        </w:rPr>
        <w:t> </w:t>
      </w:r>
      <w:r>
        <w:rPr>
          <w:sz w:val="20"/>
        </w:rPr>
        <w:t>disputa</w:t>
      </w:r>
      <w:r>
        <w:rPr>
          <w:spacing w:val="-1"/>
          <w:sz w:val="20"/>
        </w:rPr>
        <w:t> </w:t>
      </w:r>
      <w:r>
        <w:rPr>
          <w:sz w:val="20"/>
        </w:rPr>
        <w:t>aberta,</w:t>
      </w:r>
      <w:r>
        <w:rPr>
          <w:spacing w:val="-1"/>
          <w:sz w:val="20"/>
        </w:rPr>
        <w:t> </w:t>
      </w:r>
      <w:r>
        <w:rPr>
          <w:sz w:val="20"/>
        </w:rPr>
        <w:t>para</w:t>
      </w:r>
      <w:r>
        <w:rPr>
          <w:spacing w:val="-1"/>
          <w:sz w:val="20"/>
        </w:rPr>
        <w:t> </w:t>
      </w:r>
      <w:r>
        <w:rPr>
          <w:sz w:val="20"/>
        </w:rPr>
        <w:t>a</w:t>
      </w:r>
      <w:r>
        <w:rPr>
          <w:spacing w:val="-1"/>
          <w:sz w:val="20"/>
        </w:rPr>
        <w:t> </w:t>
      </w:r>
      <w:r>
        <w:rPr>
          <w:sz w:val="20"/>
        </w:rPr>
        <w:t>definição</w:t>
      </w:r>
      <w:r>
        <w:rPr>
          <w:spacing w:val="-1"/>
          <w:sz w:val="20"/>
        </w:rPr>
        <w:t> </w:t>
      </w:r>
      <w:r>
        <w:rPr>
          <w:sz w:val="20"/>
        </w:rPr>
        <w:t>das</w:t>
      </w:r>
      <w:r>
        <w:rPr>
          <w:spacing w:val="-1"/>
          <w:sz w:val="20"/>
        </w:rPr>
        <w:t> </w:t>
      </w:r>
      <w:r>
        <w:rPr>
          <w:sz w:val="20"/>
        </w:rPr>
        <w:t>demais</w:t>
      </w:r>
      <w:r>
        <w:rPr>
          <w:spacing w:val="-1"/>
          <w:sz w:val="20"/>
        </w:rPr>
        <w:t> </w:t>
      </w:r>
      <w:r>
        <w:rPr>
          <w:sz w:val="20"/>
        </w:rPr>
        <w:t>colocações.</w:t>
      </w:r>
    </w:p>
    <w:p>
      <w:pPr>
        <w:pStyle w:val="ListParagraph"/>
        <w:numPr>
          <w:ilvl w:val="2"/>
          <w:numId w:val="6"/>
        </w:numPr>
        <w:tabs>
          <w:tab w:pos="921" w:val="left" w:leader="none"/>
        </w:tabs>
        <w:spacing w:line="240" w:lineRule="auto" w:before="2" w:after="0"/>
        <w:ind w:left="920" w:right="0" w:hanging="590"/>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z w:val="20"/>
        </w:rPr>
        <w:t>intermediários.</w:t>
      </w:r>
    </w:p>
    <w:p>
      <w:pPr>
        <w:pStyle w:val="ListParagraph"/>
        <w:numPr>
          <w:ilvl w:val="1"/>
          <w:numId w:val="6"/>
        </w:numPr>
        <w:tabs>
          <w:tab w:pos="780" w:val="left" w:leader="none"/>
        </w:tabs>
        <w:spacing w:line="240" w:lineRule="auto" w:before="40" w:after="0"/>
        <w:ind w:left="780" w:right="0" w:hanging="451"/>
        <w:jc w:val="left"/>
        <w:rPr>
          <w:i/>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z w:val="20"/>
        </w:rPr>
        <w:t>valores</w:t>
      </w:r>
      <w:r>
        <w:rPr>
          <w:i/>
          <w:sz w:val="20"/>
        </w:rPr>
        <w:t>.</w:t>
      </w:r>
    </w:p>
    <w:p>
      <w:pPr>
        <w:pStyle w:val="ListParagraph"/>
        <w:numPr>
          <w:ilvl w:val="1"/>
          <w:numId w:val="6"/>
        </w:numPr>
        <w:tabs>
          <w:tab w:pos="780" w:val="left" w:leader="none"/>
        </w:tabs>
        <w:spacing w:line="240" w:lineRule="auto" w:before="40" w:after="0"/>
        <w:ind w:left="780" w:right="0" w:hanging="451"/>
        <w:jc w:val="left"/>
        <w:rPr>
          <w:sz w:val="20"/>
        </w:rPr>
      </w:pPr>
      <w:r>
        <w:rPr>
          <w:sz w:val="20"/>
        </w:rPr>
        <w:t>Não</w:t>
      </w:r>
      <w:r>
        <w:rPr>
          <w:spacing w:val="-2"/>
          <w:sz w:val="20"/>
        </w:rPr>
        <w:t> </w:t>
      </w:r>
      <w:r>
        <w:rPr>
          <w:sz w:val="20"/>
        </w:rPr>
        <w:t>serão</w:t>
      </w:r>
      <w:r>
        <w:rPr>
          <w:spacing w:val="-2"/>
          <w:sz w:val="20"/>
        </w:rPr>
        <w:t> </w:t>
      </w:r>
      <w:r>
        <w:rPr>
          <w:sz w:val="20"/>
        </w:rPr>
        <w:t>aceitos</w:t>
      </w:r>
      <w:r>
        <w:rPr>
          <w:spacing w:val="-2"/>
          <w:sz w:val="20"/>
        </w:rPr>
        <w:t> </w:t>
      </w:r>
      <w:r>
        <w:rPr>
          <w:sz w:val="20"/>
        </w:rPr>
        <w:t>dois</w:t>
      </w:r>
      <w:r>
        <w:rPr>
          <w:spacing w:val="-2"/>
          <w:sz w:val="20"/>
        </w:rPr>
        <w:t> </w:t>
      </w:r>
      <w:r>
        <w:rPr>
          <w:sz w:val="20"/>
        </w:rPr>
        <w:t>ou</w:t>
      </w:r>
      <w:r>
        <w:rPr>
          <w:spacing w:val="-2"/>
          <w:sz w:val="20"/>
        </w:rPr>
        <w:t> </w:t>
      </w:r>
      <w:r>
        <w:rPr>
          <w:sz w:val="20"/>
        </w:rPr>
        <w:t>mais</w:t>
      </w:r>
      <w:r>
        <w:rPr>
          <w:spacing w:val="-2"/>
          <w:sz w:val="20"/>
        </w:rPr>
        <w:t> </w:t>
      </w:r>
      <w:r>
        <w:rPr>
          <w:sz w:val="20"/>
        </w:rPr>
        <w:t>lances</w:t>
      </w:r>
      <w:r>
        <w:rPr>
          <w:spacing w:val="-2"/>
          <w:sz w:val="20"/>
        </w:rPr>
        <w:t> </w:t>
      </w:r>
      <w:r>
        <w:rPr>
          <w:sz w:val="20"/>
        </w:rPr>
        <w:t>de</w:t>
      </w:r>
      <w:r>
        <w:rPr>
          <w:spacing w:val="-2"/>
          <w:sz w:val="20"/>
        </w:rPr>
        <w:t> </w:t>
      </w:r>
      <w:r>
        <w:rPr>
          <w:sz w:val="20"/>
        </w:rPr>
        <w:t>mesmo</w:t>
      </w:r>
      <w:r>
        <w:rPr>
          <w:spacing w:val="-2"/>
          <w:sz w:val="20"/>
        </w:rPr>
        <w:t> </w:t>
      </w:r>
      <w:r>
        <w:rPr>
          <w:sz w:val="20"/>
        </w:rPr>
        <w:t>valor,</w:t>
      </w:r>
      <w:r>
        <w:rPr>
          <w:spacing w:val="-2"/>
          <w:sz w:val="20"/>
        </w:rPr>
        <w:t> </w:t>
      </w:r>
      <w:r>
        <w:rPr>
          <w:sz w:val="20"/>
        </w:rPr>
        <w:t>prevalecendo</w:t>
      </w:r>
      <w:r>
        <w:rPr>
          <w:spacing w:val="-2"/>
          <w:sz w:val="20"/>
        </w:rPr>
        <w:t> </w:t>
      </w:r>
      <w:r>
        <w:rPr>
          <w:sz w:val="20"/>
        </w:rPr>
        <w:t>aquele</w:t>
      </w:r>
      <w:r>
        <w:rPr>
          <w:spacing w:val="-2"/>
          <w:sz w:val="20"/>
        </w:rPr>
        <w:t> </w:t>
      </w:r>
      <w:r>
        <w:rPr>
          <w:sz w:val="20"/>
        </w:rPr>
        <w:t>que</w:t>
      </w:r>
      <w:r>
        <w:rPr>
          <w:spacing w:val="-2"/>
          <w:sz w:val="20"/>
        </w:rPr>
        <w:t> </w:t>
      </w:r>
      <w:r>
        <w:rPr>
          <w:sz w:val="20"/>
        </w:rPr>
        <w:t>for</w:t>
      </w:r>
      <w:r>
        <w:rPr>
          <w:spacing w:val="-2"/>
          <w:sz w:val="20"/>
        </w:rPr>
        <w:t> </w:t>
      </w:r>
      <w:r>
        <w:rPr>
          <w:sz w:val="20"/>
        </w:rPr>
        <w:t>recebido</w:t>
      </w:r>
      <w:r>
        <w:rPr>
          <w:spacing w:val="-2"/>
          <w:sz w:val="20"/>
        </w:rPr>
        <w:t> </w:t>
      </w:r>
      <w:r>
        <w:rPr>
          <w:sz w:val="20"/>
        </w:rPr>
        <w:t>e</w:t>
      </w:r>
      <w:r>
        <w:rPr>
          <w:spacing w:val="-2"/>
          <w:sz w:val="20"/>
        </w:rPr>
        <w:t> </w:t>
      </w:r>
      <w:r>
        <w:rPr>
          <w:sz w:val="20"/>
        </w:rPr>
        <w:t>registrado</w:t>
      </w:r>
      <w:r>
        <w:rPr>
          <w:spacing w:val="-2"/>
          <w:sz w:val="20"/>
        </w:rPr>
        <w:t> </w:t>
      </w:r>
      <w:r>
        <w:rPr>
          <w:sz w:val="20"/>
        </w:rPr>
        <w:t>em</w:t>
      </w:r>
      <w:r>
        <w:rPr>
          <w:spacing w:val="-2"/>
          <w:sz w:val="20"/>
        </w:rPr>
        <w:t> </w:t>
      </w:r>
      <w:r>
        <w:rPr>
          <w:sz w:val="20"/>
        </w:rPr>
        <w:t>primeiro</w:t>
      </w:r>
      <w:r>
        <w:rPr>
          <w:spacing w:val="-2"/>
          <w:sz w:val="20"/>
        </w:rPr>
        <w:t> </w:t>
      </w:r>
      <w:r>
        <w:rPr>
          <w:sz w:val="20"/>
        </w:rPr>
        <w:t>lugar.</w:t>
      </w:r>
    </w:p>
    <w:p>
      <w:pPr>
        <w:pStyle w:val="ListParagraph"/>
        <w:numPr>
          <w:ilvl w:val="1"/>
          <w:numId w:val="6"/>
        </w:numPr>
        <w:tabs>
          <w:tab w:pos="780" w:val="left" w:leader="none"/>
        </w:tabs>
        <w:spacing w:line="240" w:lineRule="auto" w:before="40" w:after="0"/>
        <w:ind w:left="780" w:right="0" w:hanging="451"/>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z w:val="20"/>
        </w:rPr>
        <w:t>licitante.</w:t>
      </w:r>
    </w:p>
    <w:p>
      <w:pPr>
        <w:pStyle w:val="ListParagraph"/>
        <w:numPr>
          <w:ilvl w:val="1"/>
          <w:numId w:val="6"/>
        </w:numPr>
        <w:tabs>
          <w:tab w:pos="780" w:val="left" w:leader="none"/>
        </w:tabs>
        <w:spacing w:line="240" w:lineRule="auto" w:before="40" w:after="0"/>
        <w:ind w:left="780" w:right="0" w:hanging="45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z w:val="20"/>
        </w:rPr>
        <w:t>lances.</w:t>
      </w:r>
    </w:p>
    <w:p>
      <w:pPr>
        <w:pStyle w:val="ListParagraph"/>
        <w:numPr>
          <w:ilvl w:val="1"/>
          <w:numId w:val="6"/>
        </w:numPr>
        <w:tabs>
          <w:tab w:pos="789" w:val="left" w:leader="none"/>
        </w:tabs>
        <w:spacing w:line="280" w:lineRule="auto" w:before="40" w:after="0"/>
        <w:ind w:left="329" w:right="433" w:firstLine="0"/>
        <w:jc w:val="left"/>
        <w:rPr>
          <w:sz w:val="20"/>
        </w:rPr>
      </w:pPr>
      <w:r>
        <w:rPr>
          <w:sz w:val="20"/>
        </w:rPr>
        <w:t>Quando</w:t>
      </w:r>
      <w:r>
        <w:rPr>
          <w:spacing w:val="7"/>
          <w:sz w:val="20"/>
        </w:rPr>
        <w:t> </w:t>
      </w:r>
      <w:r>
        <w:rPr>
          <w:sz w:val="20"/>
        </w:rPr>
        <w:t>a</w:t>
      </w:r>
      <w:r>
        <w:rPr>
          <w:spacing w:val="8"/>
          <w:sz w:val="20"/>
        </w:rPr>
        <w:t> </w:t>
      </w:r>
      <w:r>
        <w:rPr>
          <w:sz w:val="20"/>
        </w:rPr>
        <w:t>desconexão</w:t>
      </w:r>
      <w:r>
        <w:rPr>
          <w:spacing w:val="7"/>
          <w:sz w:val="20"/>
        </w:rPr>
        <w:t> </w:t>
      </w:r>
      <w:r>
        <w:rPr>
          <w:sz w:val="20"/>
        </w:rPr>
        <w:t>do</w:t>
      </w:r>
      <w:r>
        <w:rPr>
          <w:spacing w:val="8"/>
          <w:sz w:val="20"/>
        </w:rPr>
        <w:t> </w:t>
      </w:r>
      <w:r>
        <w:rPr>
          <w:sz w:val="20"/>
        </w:rPr>
        <w:t>sistema</w:t>
      </w:r>
      <w:r>
        <w:rPr>
          <w:spacing w:val="7"/>
          <w:sz w:val="20"/>
        </w:rPr>
        <w:t> </w:t>
      </w:r>
      <w:r>
        <w:rPr>
          <w:sz w:val="20"/>
        </w:rPr>
        <w:t>eletrônico</w:t>
      </w:r>
      <w:r>
        <w:rPr>
          <w:spacing w:val="8"/>
          <w:sz w:val="20"/>
        </w:rPr>
        <w:t> </w:t>
      </w:r>
      <w:r>
        <w:rPr>
          <w:sz w:val="20"/>
        </w:rPr>
        <w:t>para</w:t>
      </w:r>
      <w:r>
        <w:rPr>
          <w:spacing w:val="8"/>
          <w:sz w:val="20"/>
        </w:rPr>
        <w:t> </w:t>
      </w:r>
      <w:r>
        <w:rPr>
          <w:sz w:val="20"/>
        </w:rPr>
        <w:t>o</w:t>
      </w:r>
      <w:r>
        <w:rPr>
          <w:spacing w:val="7"/>
          <w:sz w:val="20"/>
        </w:rPr>
        <w:t> </w:t>
      </w:r>
      <w:r>
        <w:rPr>
          <w:sz w:val="20"/>
        </w:rPr>
        <w:t>pregoeiro</w:t>
      </w:r>
      <w:r>
        <w:rPr>
          <w:spacing w:val="8"/>
          <w:sz w:val="20"/>
        </w:rPr>
        <w:t> </w:t>
      </w:r>
      <w:r>
        <w:rPr>
          <w:sz w:val="20"/>
        </w:rPr>
        <w:t>persistir</w:t>
      </w:r>
      <w:r>
        <w:rPr>
          <w:spacing w:val="7"/>
          <w:sz w:val="20"/>
        </w:rPr>
        <w:t> </w:t>
      </w:r>
      <w:r>
        <w:rPr>
          <w:sz w:val="20"/>
        </w:rPr>
        <w:t>por</w:t>
      </w:r>
      <w:r>
        <w:rPr>
          <w:spacing w:val="8"/>
          <w:sz w:val="20"/>
        </w:rPr>
        <w:t> </w:t>
      </w:r>
      <w:r>
        <w:rPr>
          <w:sz w:val="20"/>
        </w:rPr>
        <w:t>tempo</w:t>
      </w:r>
      <w:r>
        <w:rPr>
          <w:spacing w:val="8"/>
          <w:sz w:val="20"/>
        </w:rPr>
        <w:t> </w:t>
      </w:r>
      <w:r>
        <w:rPr>
          <w:sz w:val="20"/>
        </w:rPr>
        <w:t>superior</w:t>
      </w:r>
      <w:r>
        <w:rPr>
          <w:spacing w:val="7"/>
          <w:sz w:val="20"/>
        </w:rPr>
        <w:t> </w:t>
      </w:r>
      <w:r>
        <w:rPr>
          <w:sz w:val="20"/>
        </w:rPr>
        <w:t>a</w:t>
      </w:r>
      <w:r>
        <w:rPr>
          <w:spacing w:val="8"/>
          <w:sz w:val="20"/>
        </w:rPr>
        <w:t> </w:t>
      </w:r>
      <w:r>
        <w:rPr>
          <w:sz w:val="20"/>
        </w:rPr>
        <w:t>dez</w:t>
      </w:r>
      <w:r>
        <w:rPr>
          <w:spacing w:val="7"/>
          <w:sz w:val="20"/>
        </w:rPr>
        <w:t> </w:t>
      </w:r>
      <w:r>
        <w:rPr>
          <w:sz w:val="20"/>
        </w:rPr>
        <w:t>minutos,</w:t>
      </w:r>
      <w:r>
        <w:rPr>
          <w:spacing w:val="8"/>
          <w:sz w:val="20"/>
        </w:rPr>
        <w:t> </w:t>
      </w:r>
      <w:r>
        <w:rPr>
          <w:sz w:val="20"/>
        </w:rPr>
        <w:t>a</w:t>
      </w:r>
      <w:r>
        <w:rPr>
          <w:spacing w:val="8"/>
          <w:sz w:val="20"/>
        </w:rPr>
        <w:t> </w:t>
      </w:r>
      <w:r>
        <w:rPr>
          <w:sz w:val="20"/>
        </w:rPr>
        <w:t>sessão</w:t>
      </w:r>
      <w:r>
        <w:rPr>
          <w:spacing w:val="7"/>
          <w:sz w:val="20"/>
        </w:rPr>
        <w:t> </w:t>
      </w:r>
      <w:r>
        <w:rPr>
          <w:sz w:val="20"/>
        </w:rPr>
        <w:t>pública</w:t>
      </w:r>
      <w:r>
        <w:rPr>
          <w:spacing w:val="8"/>
          <w:sz w:val="20"/>
        </w:rPr>
        <w:t> </w:t>
      </w:r>
      <w:r>
        <w:rPr>
          <w:sz w:val="20"/>
        </w:rPr>
        <w:t>será</w:t>
      </w:r>
      <w:r>
        <w:rPr>
          <w:spacing w:val="7"/>
          <w:sz w:val="20"/>
        </w:rPr>
        <w:t> </w:t>
      </w:r>
      <w:r>
        <w:rPr>
          <w:sz w:val="20"/>
        </w:rPr>
        <w:t>suspensa</w:t>
      </w:r>
      <w:r>
        <w:rPr>
          <w:spacing w:val="8"/>
          <w:sz w:val="20"/>
        </w:rPr>
        <w:t> </w:t>
      </w:r>
      <w:r>
        <w:rPr>
          <w:sz w:val="20"/>
        </w:rPr>
        <w:t>e</w:t>
      </w:r>
      <w:r>
        <w:rPr>
          <w:spacing w:val="7"/>
          <w:sz w:val="20"/>
        </w:rPr>
        <w:t> </w:t>
      </w:r>
      <w:r>
        <w:rPr>
          <w:sz w:val="20"/>
        </w:rPr>
        <w:t>reiniciada</w:t>
      </w:r>
      <w:r>
        <w:rPr>
          <w:spacing w:val="8"/>
          <w:sz w:val="20"/>
        </w:rPr>
        <w:t> </w:t>
      </w:r>
      <w:r>
        <w:rPr>
          <w:sz w:val="20"/>
        </w:rPr>
        <w:t>somente</w:t>
      </w:r>
      <w:r>
        <w:rPr>
          <w:spacing w:val="8"/>
          <w:sz w:val="20"/>
        </w:rPr>
        <w:t> </w:t>
      </w:r>
      <w:r>
        <w:rPr>
          <w:sz w:val="20"/>
        </w:rPr>
        <w:t>após</w:t>
      </w:r>
      <w:r>
        <w:rPr>
          <w:spacing w:val="7"/>
          <w:sz w:val="20"/>
        </w:rPr>
        <w:t> </w:t>
      </w:r>
      <w:r>
        <w:rPr>
          <w:sz w:val="20"/>
        </w:rPr>
        <w:t>decorridas</w:t>
      </w:r>
      <w:r>
        <w:rPr>
          <w:spacing w:val="8"/>
          <w:sz w:val="20"/>
        </w:rPr>
        <w:t> </w:t>
      </w:r>
      <w:r>
        <w:rPr>
          <w:sz w:val="20"/>
        </w:rPr>
        <w:t>vinte</w:t>
      </w:r>
      <w:r>
        <w:rPr>
          <w:spacing w:val="7"/>
          <w:sz w:val="20"/>
        </w:rPr>
        <w:t> </w:t>
      </w:r>
      <w:r>
        <w:rPr>
          <w:sz w:val="20"/>
        </w:rPr>
        <w:t>e</w:t>
      </w:r>
      <w:r>
        <w:rPr>
          <w:spacing w:val="-47"/>
          <w:sz w:val="20"/>
        </w:rPr>
        <w:t> </w:t>
      </w:r>
      <w:r>
        <w:rPr>
          <w:sz w:val="20"/>
        </w:rPr>
        <w:t>quatro</w:t>
      </w:r>
      <w:r>
        <w:rPr>
          <w:spacing w:val="-1"/>
          <w:sz w:val="20"/>
        </w:rPr>
        <w:t> </w:t>
      </w:r>
      <w:r>
        <w:rPr>
          <w:sz w:val="20"/>
        </w:rPr>
        <w:t>horas</w:t>
      </w:r>
      <w:r>
        <w:rPr>
          <w:spacing w:val="-1"/>
          <w:sz w:val="20"/>
        </w:rPr>
        <w:t> </w:t>
      </w:r>
      <w:r>
        <w:rPr>
          <w:sz w:val="20"/>
        </w:rPr>
        <w:t>da</w:t>
      </w:r>
      <w:r>
        <w:rPr>
          <w:spacing w:val="-1"/>
          <w:sz w:val="20"/>
        </w:rPr>
        <w:t> </w:t>
      </w:r>
      <w:r>
        <w:rPr>
          <w:sz w:val="20"/>
        </w:rPr>
        <w:t>comunicação</w:t>
      </w:r>
      <w:r>
        <w:rPr>
          <w:spacing w:val="-1"/>
          <w:sz w:val="20"/>
        </w:rPr>
        <w:t> </w:t>
      </w:r>
      <w:r>
        <w:rPr>
          <w:sz w:val="20"/>
        </w:rPr>
        <w:t>do</w:t>
      </w:r>
      <w:r>
        <w:rPr>
          <w:spacing w:val="-1"/>
          <w:sz w:val="20"/>
        </w:rPr>
        <w:t> </w:t>
      </w:r>
      <w:r>
        <w:rPr>
          <w:sz w:val="20"/>
        </w:rPr>
        <w:t>fato</w:t>
      </w:r>
      <w:r>
        <w:rPr>
          <w:spacing w:val="-1"/>
          <w:sz w:val="20"/>
        </w:rPr>
        <w:t> </w:t>
      </w:r>
      <w:r>
        <w:rPr>
          <w:sz w:val="20"/>
        </w:rPr>
        <w:t>pelo</w:t>
      </w:r>
      <w:r>
        <w:rPr>
          <w:spacing w:val="-1"/>
          <w:sz w:val="20"/>
        </w:rPr>
        <w:t> </w:t>
      </w:r>
      <w:r>
        <w:rPr>
          <w:sz w:val="20"/>
        </w:rPr>
        <w:t>Pregoeiro</w:t>
      </w:r>
      <w:r>
        <w:rPr>
          <w:spacing w:val="-1"/>
          <w:sz w:val="20"/>
        </w:rPr>
        <w:t> </w:t>
      </w:r>
      <w:r>
        <w:rPr>
          <w:sz w:val="20"/>
        </w:rPr>
        <w:t>aos</w:t>
      </w:r>
      <w:r>
        <w:rPr>
          <w:spacing w:val="-1"/>
          <w:sz w:val="20"/>
        </w:rPr>
        <w:t> </w:t>
      </w:r>
      <w:r>
        <w:rPr>
          <w:sz w:val="20"/>
        </w:rPr>
        <w:t>participantes,</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utilizado</w:t>
      </w:r>
      <w:r>
        <w:rPr>
          <w:spacing w:val="-1"/>
          <w:sz w:val="20"/>
        </w:rPr>
        <w:t> </w:t>
      </w:r>
      <w:r>
        <w:rPr>
          <w:sz w:val="20"/>
        </w:rPr>
        <w:t>para</w:t>
      </w:r>
      <w:r>
        <w:rPr>
          <w:spacing w:val="-1"/>
          <w:sz w:val="20"/>
        </w:rPr>
        <w:t> </w:t>
      </w:r>
      <w:r>
        <w:rPr>
          <w:sz w:val="20"/>
        </w:rPr>
        <w:t>divulgação.</w:t>
      </w:r>
    </w:p>
    <w:p>
      <w:pPr>
        <w:pStyle w:val="ListParagraph"/>
        <w:numPr>
          <w:ilvl w:val="1"/>
          <w:numId w:val="6"/>
        </w:numPr>
        <w:tabs>
          <w:tab w:pos="782" w:val="left" w:leader="none"/>
        </w:tabs>
        <w:spacing w:line="240" w:lineRule="auto" w:before="2" w:after="0"/>
        <w:ind w:left="781" w:right="0" w:hanging="451"/>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z w:val="20"/>
        </w:rPr>
        <w:t>proposta.</w:t>
      </w:r>
    </w:p>
    <w:p>
      <w:pPr>
        <w:pStyle w:val="ListParagraph"/>
        <w:numPr>
          <w:ilvl w:val="1"/>
          <w:numId w:val="6"/>
        </w:numPr>
        <w:tabs>
          <w:tab w:pos="819" w:val="left" w:leader="none"/>
        </w:tabs>
        <w:spacing w:line="280" w:lineRule="auto" w:before="40" w:after="0"/>
        <w:ind w:left="329" w:right="433" w:firstLine="0"/>
        <w:jc w:val="both"/>
        <w:rPr>
          <w:sz w:val="20"/>
        </w:rPr>
      </w:pPr>
      <w:r>
        <w:rPr>
          <w:sz w:val="20"/>
        </w:rPr>
        <w:t>Em relação a itens não exclusivos para participação de microempresas e empresas de pequeno porte, uma vez encerrada a etapa de lances, será efetivada a verificação das</w:t>
      </w:r>
      <w:r>
        <w:rPr>
          <w:spacing w:val="1"/>
          <w:sz w:val="20"/>
        </w:rPr>
        <w:t> </w:t>
      </w:r>
      <w:r>
        <w:rPr>
          <w:sz w:val="20"/>
        </w:rPr>
        <w:t>microempresas e empresas de pequeno porte participantes, procedendo à comparação com os valores da primeira colocada, se esta for empresa de maior porte, assim como das demais</w:t>
      </w:r>
      <w:r>
        <w:rPr>
          <w:spacing w:val="1"/>
          <w:sz w:val="20"/>
        </w:rPr>
        <w:t> </w:t>
      </w:r>
      <w:r>
        <w:rPr>
          <w:sz w:val="20"/>
        </w:rPr>
        <w:t>classificadas,</w:t>
      </w:r>
      <w:r>
        <w:rPr>
          <w:spacing w:val="-2"/>
          <w:sz w:val="20"/>
        </w:rPr>
        <w:t> </w:t>
      </w:r>
      <w:r>
        <w:rPr>
          <w:sz w:val="20"/>
        </w:rPr>
        <w:t>para</w:t>
      </w:r>
      <w:r>
        <w:rPr>
          <w:spacing w:val="-1"/>
          <w:sz w:val="20"/>
        </w:rPr>
        <w:t> </w:t>
      </w:r>
      <w:r>
        <w:rPr>
          <w:sz w:val="20"/>
        </w:rPr>
        <w:t>o</w:t>
      </w:r>
      <w:r>
        <w:rPr>
          <w:spacing w:val="-1"/>
          <w:sz w:val="20"/>
        </w:rPr>
        <w:t> </w:t>
      </w:r>
      <w:r>
        <w:rPr>
          <w:sz w:val="20"/>
        </w:rPr>
        <w:t>fim</w:t>
      </w:r>
      <w:r>
        <w:rPr>
          <w:spacing w:val="-1"/>
          <w:sz w:val="20"/>
        </w:rPr>
        <w:t> </w:t>
      </w:r>
      <w:r>
        <w:rPr>
          <w:sz w:val="20"/>
        </w:rPr>
        <w:t>de</w:t>
      </w:r>
      <w:r>
        <w:rPr>
          <w:spacing w:val="-1"/>
          <w:sz w:val="20"/>
        </w:rPr>
        <w:t> </w:t>
      </w:r>
      <w:r>
        <w:rPr>
          <w:sz w:val="20"/>
        </w:rPr>
        <w:t>aplicar-se</w:t>
      </w:r>
      <w:r>
        <w:rPr>
          <w:spacing w:val="-1"/>
          <w:sz w:val="20"/>
        </w:rPr>
        <w:t> </w:t>
      </w:r>
      <w:r>
        <w:rPr>
          <w:sz w:val="20"/>
        </w:rPr>
        <w:t>o</w:t>
      </w:r>
      <w:r>
        <w:rPr>
          <w:spacing w:val="-1"/>
          <w:sz w:val="20"/>
        </w:rPr>
        <w:t> </w:t>
      </w:r>
      <w:r>
        <w:rPr>
          <w:sz w:val="20"/>
        </w:rPr>
        <w:t>disposto</w:t>
      </w:r>
      <w:r>
        <w:rPr>
          <w:spacing w:val="-1"/>
          <w:sz w:val="20"/>
        </w:rPr>
        <w:t> </w:t>
      </w:r>
      <w:r>
        <w:rPr>
          <w:sz w:val="20"/>
        </w:rPr>
        <w:t>nos</w:t>
      </w:r>
      <w:r>
        <w:rPr>
          <w:color w:val="000080"/>
          <w:sz w:val="20"/>
        </w:rPr>
        <w:t> </w:t>
      </w:r>
      <w:hyperlink r:id="rId15">
        <w:r>
          <w:rPr>
            <w:color w:val="000080"/>
            <w:sz w:val="20"/>
            <w:u w:val="single" w:color="000080"/>
          </w:rPr>
          <w:t>arts.</w:t>
        </w:r>
        <w:r>
          <w:rPr>
            <w:color w:val="000080"/>
            <w:spacing w:val="-1"/>
            <w:sz w:val="20"/>
            <w:u w:val="single" w:color="000080"/>
          </w:rPr>
          <w:t> </w:t>
        </w:r>
        <w:r>
          <w:rPr>
            <w:color w:val="000080"/>
            <w:sz w:val="20"/>
            <w:u w:val="single" w:color="000080"/>
          </w:rPr>
          <w:t>44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45</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2006</w:t>
        </w:r>
      </w:hyperlink>
      <w:r>
        <w:rPr>
          <w:sz w:val="20"/>
        </w:rPr>
        <w:t>,</w:t>
      </w:r>
      <w:r>
        <w:rPr>
          <w:spacing w:val="-1"/>
          <w:sz w:val="20"/>
        </w:rPr>
        <w:t> </w:t>
      </w:r>
      <w:r>
        <w:rPr>
          <w:sz w:val="20"/>
        </w:rPr>
        <w:t>regulamentada</w:t>
      </w:r>
      <w:r>
        <w:rPr>
          <w:spacing w:val="-1"/>
          <w:sz w:val="20"/>
        </w:rPr>
        <w:t> </w:t>
      </w:r>
      <w:r>
        <w:rPr>
          <w:sz w:val="20"/>
        </w:rPr>
        <w:t>pelo</w:t>
      </w:r>
      <w:r>
        <w:rPr>
          <w:color w:val="000080"/>
          <w:spacing w:val="-1"/>
          <w:sz w:val="20"/>
        </w:rPr>
        <w:t> </w:t>
      </w:r>
      <w:hyperlink r:id="rId16">
        <w:r>
          <w:rPr>
            <w:color w:val="000080"/>
            <w:sz w:val="20"/>
            <w:u w:val="single" w:color="000080"/>
          </w:rPr>
          <w:t>Decreto</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42.063</w:t>
        </w:r>
      </w:hyperlink>
      <w:r>
        <w:rPr>
          <w:sz w:val="20"/>
        </w:rPr>
        <w:t>,</w:t>
      </w:r>
      <w:r>
        <w:rPr>
          <w:spacing w:val="-1"/>
          <w:sz w:val="20"/>
        </w:rPr>
        <w:t> </w:t>
      </w:r>
      <w:r>
        <w:rPr>
          <w:sz w:val="20"/>
        </w:rPr>
        <w:t>de</w:t>
      </w:r>
      <w:r>
        <w:rPr>
          <w:spacing w:val="-1"/>
          <w:sz w:val="20"/>
        </w:rPr>
        <w:t> </w:t>
      </w:r>
      <w:r>
        <w:rPr>
          <w:sz w:val="20"/>
        </w:rPr>
        <w:t>2009.</w:t>
      </w:r>
    </w:p>
    <w:p>
      <w:pPr>
        <w:pStyle w:val="ListParagraph"/>
        <w:numPr>
          <w:ilvl w:val="2"/>
          <w:numId w:val="6"/>
        </w:numPr>
        <w:tabs>
          <w:tab w:pos="935" w:val="left" w:leader="none"/>
        </w:tabs>
        <w:spacing w:line="280" w:lineRule="auto" w:before="3" w:after="0"/>
        <w:ind w:left="329" w:right="433" w:firstLine="0"/>
        <w:jc w:val="both"/>
        <w:rPr>
          <w:sz w:val="20"/>
        </w:rPr>
      </w:pPr>
      <w:r>
        <w:rPr>
          <w:sz w:val="20"/>
        </w:rPr>
        <w:t>Nessas condições, as propostas de microempresas e empresas de pequeno porte que se encontrarem na faixa de até 5% (cinco por cento) acima da melhor proposta ou melhor lance</w:t>
      </w:r>
      <w:r>
        <w:rPr>
          <w:spacing w:val="1"/>
          <w:sz w:val="20"/>
        </w:rPr>
        <w:t> </w:t>
      </w:r>
      <w:r>
        <w:rPr>
          <w:sz w:val="20"/>
        </w:rPr>
        <w:t>serão</w:t>
      </w:r>
      <w:r>
        <w:rPr>
          <w:spacing w:val="-1"/>
          <w:sz w:val="20"/>
        </w:rPr>
        <w:t> </w:t>
      </w:r>
      <w:r>
        <w:rPr>
          <w:sz w:val="20"/>
        </w:rPr>
        <w:t>consideradas</w:t>
      </w:r>
      <w:r>
        <w:rPr>
          <w:spacing w:val="-1"/>
          <w:sz w:val="20"/>
        </w:rPr>
        <w:t> </w:t>
      </w:r>
      <w:r>
        <w:rPr>
          <w:sz w:val="20"/>
        </w:rPr>
        <w:t>empatadas</w:t>
      </w:r>
      <w:r>
        <w:rPr>
          <w:spacing w:val="-1"/>
          <w:sz w:val="20"/>
        </w:rPr>
        <w:t> </w:t>
      </w:r>
      <w:r>
        <w:rPr>
          <w:sz w:val="20"/>
        </w:rPr>
        <w:t>com</w:t>
      </w:r>
      <w:r>
        <w:rPr>
          <w:spacing w:val="-1"/>
          <w:sz w:val="20"/>
        </w:rPr>
        <w:t> </w:t>
      </w:r>
      <w:r>
        <w:rPr>
          <w:sz w:val="20"/>
        </w:rPr>
        <w:t>a</w:t>
      </w:r>
      <w:r>
        <w:rPr>
          <w:spacing w:val="-1"/>
          <w:sz w:val="20"/>
        </w:rPr>
        <w:t> </w:t>
      </w:r>
      <w:r>
        <w:rPr>
          <w:sz w:val="20"/>
        </w:rPr>
        <w:t>primeira</w:t>
      </w:r>
      <w:r>
        <w:rPr>
          <w:spacing w:val="-1"/>
          <w:sz w:val="20"/>
        </w:rPr>
        <w:t> </w:t>
      </w:r>
      <w:r>
        <w:rPr>
          <w:sz w:val="20"/>
        </w:rPr>
        <w:t>colocada.</w:t>
      </w:r>
    </w:p>
    <w:p>
      <w:pPr>
        <w:pStyle w:val="ListParagraph"/>
        <w:numPr>
          <w:ilvl w:val="2"/>
          <w:numId w:val="6"/>
        </w:numPr>
        <w:tabs>
          <w:tab w:pos="921" w:val="left" w:leader="none"/>
        </w:tabs>
        <w:spacing w:line="280" w:lineRule="auto" w:before="2" w:after="0"/>
        <w:ind w:left="329" w:right="433" w:firstLine="0"/>
        <w:jc w:val="both"/>
        <w:rPr>
          <w:sz w:val="20"/>
        </w:rPr>
      </w:pPr>
      <w:r>
        <w:rPr>
          <w:sz w:val="20"/>
        </w:rPr>
        <w:t>A melhor classificada nos termos do subitem anterior terá o direito de encaminhar uma última oferta para desempate, obrigatoriamente em valor inferior ao da primeira colocada, no</w:t>
      </w:r>
      <w:r>
        <w:rPr>
          <w:spacing w:val="-47"/>
          <w:sz w:val="20"/>
        </w:rPr>
        <w:t> </w:t>
      </w:r>
      <w:r>
        <w:rPr>
          <w:sz w:val="20"/>
        </w:rPr>
        <w:t>prazo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minutos</w:t>
      </w:r>
      <w:r>
        <w:rPr>
          <w:spacing w:val="-1"/>
          <w:sz w:val="20"/>
        </w:rPr>
        <w:t> </w:t>
      </w:r>
      <w:r>
        <w:rPr>
          <w:sz w:val="20"/>
        </w:rPr>
        <w:t>controlados</w:t>
      </w:r>
      <w:r>
        <w:rPr>
          <w:spacing w:val="-1"/>
          <w:sz w:val="20"/>
        </w:rPr>
        <w:t> </w:t>
      </w:r>
      <w:r>
        <w:rPr>
          <w:sz w:val="20"/>
        </w:rPr>
        <w:t>pelo</w:t>
      </w:r>
      <w:r>
        <w:rPr>
          <w:spacing w:val="-1"/>
          <w:sz w:val="20"/>
        </w:rPr>
        <w:t> </w:t>
      </w:r>
      <w:r>
        <w:rPr>
          <w:sz w:val="20"/>
        </w:rPr>
        <w:t>sistema,</w:t>
      </w:r>
      <w:r>
        <w:rPr>
          <w:spacing w:val="-1"/>
          <w:sz w:val="20"/>
        </w:rPr>
        <w:t> </w:t>
      </w:r>
      <w:r>
        <w:rPr>
          <w:sz w:val="20"/>
        </w:rPr>
        <w:t>contados</w:t>
      </w:r>
      <w:r>
        <w:rPr>
          <w:spacing w:val="-1"/>
          <w:sz w:val="20"/>
        </w:rPr>
        <w:t> </w:t>
      </w:r>
      <w:r>
        <w:rPr>
          <w:sz w:val="20"/>
        </w:rPr>
        <w:t>após</w:t>
      </w:r>
      <w:r>
        <w:rPr>
          <w:spacing w:val="-1"/>
          <w:sz w:val="20"/>
        </w:rPr>
        <w:t> </w:t>
      </w:r>
      <w:r>
        <w:rPr>
          <w:sz w:val="20"/>
        </w:rPr>
        <w:t>a</w:t>
      </w:r>
      <w:r>
        <w:rPr>
          <w:spacing w:val="-1"/>
          <w:sz w:val="20"/>
        </w:rPr>
        <w:t> </w:t>
      </w:r>
      <w:r>
        <w:rPr>
          <w:sz w:val="20"/>
        </w:rPr>
        <w:t>comunicação</w:t>
      </w:r>
      <w:r>
        <w:rPr>
          <w:spacing w:val="-1"/>
          <w:sz w:val="20"/>
        </w:rPr>
        <w:t> </w:t>
      </w:r>
      <w:r>
        <w:rPr>
          <w:sz w:val="20"/>
        </w:rPr>
        <w:t>automática</w:t>
      </w:r>
      <w:r>
        <w:rPr>
          <w:spacing w:val="-1"/>
          <w:sz w:val="20"/>
        </w:rPr>
        <w:t> </w:t>
      </w:r>
      <w:r>
        <w:rPr>
          <w:sz w:val="20"/>
        </w:rPr>
        <w:t>para</w:t>
      </w:r>
      <w:r>
        <w:rPr>
          <w:spacing w:val="-1"/>
          <w:sz w:val="20"/>
        </w:rPr>
        <w:t> </w:t>
      </w:r>
      <w:r>
        <w:rPr>
          <w:sz w:val="20"/>
        </w:rPr>
        <w:t>tanto.</w:t>
      </w:r>
    </w:p>
    <w:p>
      <w:pPr>
        <w:pStyle w:val="ListParagraph"/>
        <w:numPr>
          <w:ilvl w:val="2"/>
          <w:numId w:val="6"/>
        </w:numPr>
        <w:tabs>
          <w:tab w:pos="938" w:val="left" w:leader="none"/>
        </w:tabs>
        <w:spacing w:line="280" w:lineRule="auto" w:before="1" w:after="0"/>
        <w:ind w:left="329" w:right="433" w:firstLine="0"/>
        <w:jc w:val="both"/>
        <w:rPr>
          <w:sz w:val="20"/>
        </w:rPr>
      </w:pPr>
      <w:r>
        <w:rPr>
          <w:sz w:val="20"/>
        </w:rPr>
        <w:t>Caso a microempresa ou a empresa de pequeno porte melhor classificada desista ou não se manifeste no prazo estabelecido, serão convocadas as demais licitantes microempresa e</w:t>
      </w:r>
      <w:r>
        <w:rPr>
          <w:spacing w:val="1"/>
          <w:sz w:val="20"/>
        </w:rPr>
        <w:t> </w:t>
      </w:r>
      <w:r>
        <w:rPr>
          <w:sz w:val="20"/>
        </w:rPr>
        <w:t>empresa de pequeno porte que se encontrem naquele intervalo de 5% (cinco por cento), na ordem de classificação, para o exercício do mesmo direito, no prazo estabelecido no subitem</w:t>
      </w:r>
      <w:r>
        <w:rPr>
          <w:spacing w:val="1"/>
          <w:sz w:val="20"/>
        </w:rPr>
        <w:t> </w:t>
      </w:r>
      <w:r>
        <w:rPr>
          <w:sz w:val="20"/>
        </w:rPr>
        <w:t>anterior.</w:t>
      </w:r>
    </w:p>
    <w:p>
      <w:pPr>
        <w:pStyle w:val="ListParagraph"/>
        <w:numPr>
          <w:ilvl w:val="2"/>
          <w:numId w:val="6"/>
        </w:numPr>
        <w:tabs>
          <w:tab w:pos="956" w:val="left" w:leader="none"/>
        </w:tabs>
        <w:spacing w:line="280" w:lineRule="auto" w:before="3" w:after="0"/>
        <w:ind w:left="329" w:right="433" w:firstLine="0"/>
        <w:jc w:val="both"/>
        <w:rPr>
          <w:sz w:val="20"/>
        </w:rPr>
      </w:pPr>
      <w:r>
        <w:rPr>
          <w:sz w:val="20"/>
        </w:rPr>
        <w:t>No caso de equivalência dos valores apresentados pelas microempresas e empresas de pequeno porte que se encontrem nos intervalos estabelecidos nos subitens anteriores, o</w:t>
      </w:r>
      <w:r>
        <w:rPr>
          <w:spacing w:val="1"/>
          <w:sz w:val="20"/>
        </w:rPr>
        <w:t> </w:t>
      </w:r>
      <w:r>
        <w:rPr>
          <w:sz w:val="20"/>
        </w:rPr>
        <w:t>sistema</w:t>
      </w:r>
      <w:r>
        <w:rPr>
          <w:spacing w:val="-1"/>
          <w:sz w:val="20"/>
        </w:rPr>
        <w:t> </w:t>
      </w:r>
      <w:r>
        <w:rPr>
          <w:sz w:val="20"/>
        </w:rPr>
        <w:t>identificará</w:t>
      </w:r>
      <w:r>
        <w:rPr>
          <w:spacing w:val="-1"/>
          <w:sz w:val="20"/>
        </w:rPr>
        <w:t> </w:t>
      </w:r>
      <w:r>
        <w:rPr>
          <w:sz w:val="20"/>
        </w:rPr>
        <w:t>aquela</w:t>
      </w:r>
      <w:r>
        <w:rPr>
          <w:spacing w:val="-1"/>
          <w:sz w:val="20"/>
        </w:rPr>
        <w:t> </w:t>
      </w:r>
      <w:r>
        <w:rPr>
          <w:sz w:val="20"/>
        </w:rPr>
        <w:t>que</w:t>
      </w:r>
      <w:r>
        <w:rPr>
          <w:spacing w:val="-1"/>
          <w:sz w:val="20"/>
        </w:rPr>
        <w:t> </w:t>
      </w:r>
      <w:r>
        <w:rPr>
          <w:sz w:val="20"/>
        </w:rPr>
        <w:t>primeiro</w:t>
      </w:r>
      <w:r>
        <w:rPr>
          <w:spacing w:val="-1"/>
          <w:sz w:val="20"/>
        </w:rPr>
        <w:t> </w:t>
      </w:r>
      <w:r>
        <w:rPr>
          <w:sz w:val="20"/>
        </w:rPr>
        <w:t>inseriu</w:t>
      </w:r>
      <w:r>
        <w:rPr>
          <w:spacing w:val="-1"/>
          <w:sz w:val="20"/>
        </w:rPr>
        <w:t> </w:t>
      </w:r>
      <w:r>
        <w:rPr>
          <w:sz w:val="20"/>
        </w:rPr>
        <w:t>sua</w:t>
      </w:r>
      <w:r>
        <w:rPr>
          <w:spacing w:val="-1"/>
          <w:sz w:val="20"/>
        </w:rPr>
        <w:t> </w:t>
      </w:r>
      <w:r>
        <w:rPr>
          <w:sz w:val="20"/>
        </w:rPr>
        <w:t>proposta,</w:t>
      </w:r>
      <w:r>
        <w:rPr>
          <w:spacing w:val="-1"/>
          <w:sz w:val="20"/>
        </w:rPr>
        <w:t> </w:t>
      </w:r>
      <w:r>
        <w:rPr>
          <w:sz w:val="20"/>
        </w:rPr>
        <w:t>de</w:t>
      </w:r>
      <w:r>
        <w:rPr>
          <w:spacing w:val="-1"/>
          <w:sz w:val="20"/>
        </w:rPr>
        <w:t> </w:t>
      </w:r>
      <w:r>
        <w:rPr>
          <w:sz w:val="20"/>
        </w:rPr>
        <w:t>modo</w:t>
      </w:r>
      <w:r>
        <w:rPr>
          <w:spacing w:val="-1"/>
          <w:sz w:val="20"/>
        </w:rPr>
        <w:t> </w:t>
      </w:r>
      <w:r>
        <w:rPr>
          <w:sz w:val="20"/>
        </w:rPr>
        <w:t>a possibilitar</w:t>
      </w:r>
      <w:r>
        <w:rPr>
          <w:spacing w:val="-1"/>
          <w:sz w:val="20"/>
        </w:rPr>
        <w:t> </w:t>
      </w:r>
      <w:r>
        <w:rPr>
          <w:sz w:val="20"/>
        </w:rPr>
        <w:t>que</w:t>
      </w:r>
      <w:r>
        <w:rPr>
          <w:spacing w:val="-1"/>
          <w:sz w:val="20"/>
        </w:rPr>
        <w:t> </w:t>
      </w:r>
      <w:r>
        <w:rPr>
          <w:sz w:val="20"/>
        </w:rPr>
        <w:t>esta</w:t>
      </w:r>
      <w:r>
        <w:rPr>
          <w:spacing w:val="-1"/>
          <w:sz w:val="20"/>
        </w:rPr>
        <w:t> </w:t>
      </w:r>
      <w:r>
        <w:rPr>
          <w:sz w:val="20"/>
        </w:rPr>
        <w:t>usufrua</w:t>
      </w:r>
      <w:r>
        <w:rPr>
          <w:spacing w:val="-1"/>
          <w:sz w:val="20"/>
        </w:rPr>
        <w:t> </w:t>
      </w:r>
      <w:r>
        <w:rPr>
          <w:sz w:val="20"/>
        </w:rPr>
        <w:t>da</w:t>
      </w:r>
      <w:r>
        <w:rPr>
          <w:spacing w:val="-1"/>
          <w:sz w:val="20"/>
        </w:rPr>
        <w:t> </w:t>
      </w:r>
      <w:r>
        <w:rPr>
          <w:sz w:val="20"/>
        </w:rPr>
        <w:t>prerrogativa</w:t>
      </w:r>
      <w:r>
        <w:rPr>
          <w:spacing w:val="-1"/>
          <w:sz w:val="20"/>
        </w:rPr>
        <w:t> </w:t>
      </w:r>
      <w:r>
        <w:rPr>
          <w:sz w:val="20"/>
        </w:rPr>
        <w:t>de</w:t>
      </w:r>
      <w:r>
        <w:rPr>
          <w:spacing w:val="-1"/>
          <w:sz w:val="20"/>
        </w:rPr>
        <w:t> </w:t>
      </w:r>
      <w:r>
        <w:rPr>
          <w:sz w:val="20"/>
        </w:rPr>
        <w:t>apresentar</w:t>
      </w:r>
      <w:r>
        <w:rPr>
          <w:spacing w:val="-1"/>
          <w:sz w:val="20"/>
        </w:rPr>
        <w:t> </w:t>
      </w:r>
      <w:r>
        <w:rPr>
          <w:sz w:val="20"/>
        </w:rPr>
        <w:t>oferta</w:t>
      </w:r>
      <w:r>
        <w:rPr>
          <w:spacing w:val="-1"/>
          <w:sz w:val="20"/>
        </w:rPr>
        <w:t> </w:t>
      </w:r>
      <w:r>
        <w:rPr>
          <w:sz w:val="20"/>
        </w:rPr>
        <w:t>inferior</w:t>
      </w:r>
      <w:r>
        <w:rPr>
          <w:spacing w:val="-1"/>
          <w:sz w:val="20"/>
        </w:rPr>
        <w:t> </w:t>
      </w:r>
      <w:r>
        <w:rPr>
          <w:sz w:val="20"/>
        </w:rPr>
        <w:t>à</w:t>
      </w:r>
      <w:r>
        <w:rPr>
          <w:spacing w:val="-1"/>
          <w:sz w:val="20"/>
        </w:rPr>
        <w:t> </w:t>
      </w:r>
      <w:r>
        <w:rPr>
          <w:sz w:val="20"/>
        </w:rPr>
        <w:t>melhor</w:t>
      </w:r>
      <w:r>
        <w:rPr>
          <w:spacing w:val="-1"/>
          <w:sz w:val="20"/>
        </w:rPr>
        <w:t> </w:t>
      </w:r>
      <w:r>
        <w:rPr>
          <w:sz w:val="20"/>
        </w:rPr>
        <w:t>classificada.</w:t>
      </w:r>
    </w:p>
    <w:p>
      <w:pPr>
        <w:pStyle w:val="ListParagraph"/>
        <w:numPr>
          <w:ilvl w:val="1"/>
          <w:numId w:val="6"/>
        </w:numPr>
        <w:tabs>
          <w:tab w:pos="780" w:val="left" w:leader="none"/>
        </w:tabs>
        <w:spacing w:line="240" w:lineRule="auto" w:before="2" w:after="0"/>
        <w:ind w:left="780" w:right="0" w:hanging="451"/>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z w:val="20"/>
        </w:rPr>
        <w:t>fechado.</w:t>
      </w:r>
    </w:p>
    <w:p>
      <w:pPr>
        <w:pStyle w:val="ListParagraph"/>
        <w:numPr>
          <w:ilvl w:val="2"/>
          <w:numId w:val="6"/>
        </w:numPr>
        <w:tabs>
          <w:tab w:pos="930" w:val="left" w:leader="none"/>
        </w:tabs>
        <w:spacing w:line="240" w:lineRule="auto" w:before="40" w:after="0"/>
        <w:ind w:left="930" w:right="0" w:hanging="601"/>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lances,</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w:t>
        </w:r>
        <w:r>
          <w:rPr>
            <w:color w:val="000080"/>
            <w:spacing w:val="-1"/>
            <w:sz w:val="20"/>
            <w:u w:val="single" w:color="000080"/>
          </w:rPr>
          <w:t> </w:t>
        </w:r>
        <w:r>
          <w:rPr>
            <w:color w:val="000080"/>
            <w:sz w:val="20"/>
            <w:u w:val="single" w:color="000080"/>
          </w:rPr>
          <w:t>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5"/>
            <w:sz w:val="20"/>
            <w:u w:val="single" w:color="000080"/>
          </w:rPr>
          <w:t> </w:t>
        </w:r>
        <w:r>
          <w:rPr>
            <w:color w:val="000080"/>
            <w:sz w:val="20"/>
            <w:u w:val="single" w:color="000080"/>
          </w:rPr>
          <w:t>14.133</w:t>
        </w:r>
        <w:r>
          <w:rPr>
            <w:color w:val="000080"/>
            <w:sz w:val="20"/>
          </w:rPr>
          <w:t>,</w:t>
        </w:r>
        <w:r>
          <w:rPr>
            <w:color w:val="000080"/>
            <w:spacing w:val="-1"/>
            <w:sz w:val="2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w:t>
        </w:r>
        <w:r>
          <w:rPr>
            <w:color w:val="000080"/>
            <w:spacing w:val="-1"/>
            <w:sz w:val="20"/>
            <w:u w:val="single" w:color="000080"/>
          </w:rPr>
          <w:t> </w:t>
        </w:r>
        <w:r>
          <w:rPr>
            <w:color w:val="000080"/>
            <w:sz w:val="20"/>
            <w:u w:val="single" w:color="000080"/>
          </w:rPr>
          <w:t>ordem:</w:t>
        </w:r>
      </w:hyperlink>
    </w:p>
    <w:p>
      <w:pPr>
        <w:pStyle w:val="ListParagraph"/>
        <w:numPr>
          <w:ilvl w:val="3"/>
          <w:numId w:val="6"/>
        </w:numPr>
        <w:tabs>
          <w:tab w:pos="1080" w:val="left" w:leader="none"/>
        </w:tabs>
        <w:spacing w:line="240" w:lineRule="auto" w:before="40" w:after="0"/>
        <w:ind w:left="1080" w:right="0" w:hanging="751"/>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z w:val="20"/>
        </w:rPr>
        <w:t>classificação;</w:t>
      </w:r>
    </w:p>
    <w:p>
      <w:pPr>
        <w:pStyle w:val="ListParagraph"/>
        <w:numPr>
          <w:ilvl w:val="3"/>
          <w:numId w:val="6"/>
        </w:numPr>
        <w:tabs>
          <w:tab w:pos="1110" w:val="left" w:leader="none"/>
        </w:tabs>
        <w:spacing w:line="280" w:lineRule="auto" w:before="40" w:after="0"/>
        <w:ind w:left="329" w:right="418" w:firstLine="0"/>
        <w:jc w:val="left"/>
        <w:rPr>
          <w:sz w:val="20"/>
        </w:rPr>
      </w:pPr>
      <w:r>
        <w:rPr>
          <w:sz w:val="20"/>
        </w:rPr>
        <w:t>avaliação</w:t>
      </w:r>
      <w:r>
        <w:rPr>
          <w:spacing w:val="29"/>
          <w:sz w:val="20"/>
        </w:rPr>
        <w:t> </w:t>
      </w:r>
      <w:r>
        <w:rPr>
          <w:sz w:val="20"/>
        </w:rPr>
        <w:t>do</w:t>
      </w:r>
      <w:r>
        <w:rPr>
          <w:spacing w:val="29"/>
          <w:sz w:val="20"/>
        </w:rPr>
        <w:t> </w:t>
      </w:r>
      <w:r>
        <w:rPr>
          <w:sz w:val="20"/>
        </w:rPr>
        <w:t>desempenho</w:t>
      </w:r>
      <w:r>
        <w:rPr>
          <w:spacing w:val="29"/>
          <w:sz w:val="20"/>
        </w:rPr>
        <w:t> </w:t>
      </w:r>
      <w:r>
        <w:rPr>
          <w:sz w:val="20"/>
        </w:rPr>
        <w:t>contratual</w:t>
      </w:r>
      <w:r>
        <w:rPr>
          <w:spacing w:val="29"/>
          <w:sz w:val="20"/>
        </w:rPr>
        <w:t> </w:t>
      </w:r>
      <w:r>
        <w:rPr>
          <w:sz w:val="20"/>
        </w:rPr>
        <w:t>prévio</w:t>
      </w:r>
      <w:r>
        <w:rPr>
          <w:spacing w:val="29"/>
          <w:sz w:val="20"/>
        </w:rPr>
        <w:t> </w:t>
      </w:r>
      <w:r>
        <w:rPr>
          <w:sz w:val="20"/>
        </w:rPr>
        <w:t>dos</w:t>
      </w:r>
      <w:r>
        <w:rPr>
          <w:spacing w:val="29"/>
          <w:sz w:val="20"/>
        </w:rPr>
        <w:t> </w:t>
      </w:r>
      <w:r>
        <w:rPr>
          <w:sz w:val="20"/>
        </w:rPr>
        <w:t>licitantes,</w:t>
      </w:r>
      <w:r>
        <w:rPr>
          <w:spacing w:val="29"/>
          <w:sz w:val="20"/>
        </w:rPr>
        <w:t> </w:t>
      </w:r>
      <w:r>
        <w:rPr>
          <w:sz w:val="20"/>
        </w:rPr>
        <w:t>para</w:t>
      </w:r>
      <w:r>
        <w:rPr>
          <w:spacing w:val="29"/>
          <w:sz w:val="20"/>
        </w:rPr>
        <w:t> </w:t>
      </w:r>
      <w:r>
        <w:rPr>
          <w:sz w:val="20"/>
        </w:rPr>
        <w:t>a</w:t>
      </w:r>
      <w:r>
        <w:rPr>
          <w:spacing w:val="29"/>
          <w:sz w:val="20"/>
        </w:rPr>
        <w:t> </w:t>
      </w:r>
      <w:r>
        <w:rPr>
          <w:sz w:val="20"/>
        </w:rPr>
        <w:t>qual</w:t>
      </w:r>
      <w:r>
        <w:rPr>
          <w:spacing w:val="29"/>
          <w:sz w:val="20"/>
        </w:rPr>
        <w:t> </w:t>
      </w:r>
      <w:r>
        <w:rPr>
          <w:sz w:val="20"/>
        </w:rPr>
        <w:t>deverão</w:t>
      </w:r>
      <w:r>
        <w:rPr>
          <w:spacing w:val="29"/>
          <w:sz w:val="20"/>
        </w:rPr>
        <w:t> </w:t>
      </w:r>
      <w:r>
        <w:rPr>
          <w:sz w:val="20"/>
        </w:rPr>
        <w:t>preferencialmente</w:t>
      </w:r>
      <w:r>
        <w:rPr>
          <w:spacing w:val="29"/>
          <w:sz w:val="20"/>
        </w:rPr>
        <w:t> </w:t>
      </w:r>
      <w:r>
        <w:rPr>
          <w:sz w:val="20"/>
        </w:rPr>
        <w:t>ser</w:t>
      </w:r>
      <w:r>
        <w:rPr>
          <w:spacing w:val="29"/>
          <w:sz w:val="20"/>
        </w:rPr>
        <w:t> </w:t>
      </w:r>
      <w:r>
        <w:rPr>
          <w:sz w:val="20"/>
        </w:rPr>
        <w:t>utilizados</w:t>
      </w:r>
      <w:r>
        <w:rPr>
          <w:spacing w:val="29"/>
          <w:sz w:val="20"/>
        </w:rPr>
        <w:t> </w:t>
      </w:r>
      <w:r>
        <w:rPr>
          <w:sz w:val="20"/>
        </w:rPr>
        <w:t>registros</w:t>
      </w:r>
      <w:r>
        <w:rPr>
          <w:spacing w:val="29"/>
          <w:sz w:val="20"/>
        </w:rPr>
        <w:t> </w:t>
      </w:r>
      <w:r>
        <w:rPr>
          <w:sz w:val="20"/>
        </w:rPr>
        <w:t>cadastrais</w:t>
      </w:r>
      <w:r>
        <w:rPr>
          <w:spacing w:val="29"/>
          <w:sz w:val="20"/>
        </w:rPr>
        <w:t> </w:t>
      </w:r>
      <w:r>
        <w:rPr>
          <w:sz w:val="20"/>
        </w:rPr>
        <w:t>para</w:t>
      </w:r>
      <w:r>
        <w:rPr>
          <w:spacing w:val="29"/>
          <w:sz w:val="20"/>
        </w:rPr>
        <w:t> </w:t>
      </w:r>
      <w:r>
        <w:rPr>
          <w:sz w:val="20"/>
        </w:rPr>
        <w:t>efeito</w:t>
      </w:r>
      <w:r>
        <w:rPr>
          <w:spacing w:val="29"/>
          <w:sz w:val="20"/>
        </w:rPr>
        <w:t> </w:t>
      </w:r>
      <w:r>
        <w:rPr>
          <w:sz w:val="20"/>
        </w:rPr>
        <w:t>de</w:t>
      </w:r>
      <w:r>
        <w:rPr>
          <w:spacing w:val="29"/>
          <w:sz w:val="20"/>
        </w:rPr>
        <w:t> </w:t>
      </w:r>
      <w:r>
        <w:rPr>
          <w:sz w:val="20"/>
        </w:rPr>
        <w:t>atesto</w:t>
      </w:r>
      <w:r>
        <w:rPr>
          <w:spacing w:val="29"/>
          <w:sz w:val="20"/>
        </w:rPr>
        <w:t> </w:t>
      </w:r>
      <w:r>
        <w:rPr>
          <w:sz w:val="20"/>
        </w:rPr>
        <w:t>de</w:t>
      </w:r>
      <w:r>
        <w:rPr>
          <w:spacing w:val="29"/>
          <w:sz w:val="20"/>
        </w:rPr>
        <w:t> </w:t>
      </w:r>
      <w:r>
        <w:rPr>
          <w:sz w:val="20"/>
        </w:rPr>
        <w:t>cumprimento</w:t>
      </w:r>
      <w:r>
        <w:rPr>
          <w:spacing w:val="29"/>
          <w:sz w:val="20"/>
        </w:rPr>
        <w:t> </w:t>
      </w:r>
      <w:r>
        <w:rPr>
          <w:sz w:val="20"/>
        </w:rPr>
        <w:t>de</w:t>
      </w:r>
      <w:r>
        <w:rPr>
          <w:spacing w:val="-47"/>
          <w:sz w:val="20"/>
        </w:rPr>
        <w:t> </w:t>
      </w:r>
      <w:r>
        <w:rPr>
          <w:sz w:val="20"/>
        </w:rPr>
        <w:t>obrigações</w:t>
      </w:r>
      <w:r>
        <w:rPr>
          <w:spacing w:val="-1"/>
          <w:sz w:val="20"/>
        </w:rPr>
        <w:t> </w:t>
      </w:r>
      <w:r>
        <w:rPr>
          <w:sz w:val="20"/>
        </w:rPr>
        <w:t>previstos</w:t>
      </w:r>
      <w:r>
        <w:rPr>
          <w:spacing w:val="-1"/>
          <w:sz w:val="20"/>
        </w:rPr>
        <w:t> </w:t>
      </w:r>
      <w:r>
        <w:rPr>
          <w:sz w:val="20"/>
        </w:rPr>
        <w:t>na</w:t>
      </w:r>
      <w:r>
        <w:rPr>
          <w:spacing w:val="-1"/>
          <w:sz w:val="20"/>
        </w:rPr>
        <w:t> </w:t>
      </w:r>
      <w:r>
        <w:rPr>
          <w:sz w:val="20"/>
        </w:rPr>
        <w:t>Lei;</w:t>
      </w:r>
    </w:p>
    <w:p>
      <w:pPr>
        <w:pStyle w:val="ListParagraph"/>
        <w:numPr>
          <w:ilvl w:val="3"/>
          <w:numId w:val="6"/>
        </w:numPr>
        <w:tabs>
          <w:tab w:pos="1080" w:val="left" w:leader="none"/>
        </w:tabs>
        <w:spacing w:line="240" w:lineRule="auto" w:before="2" w:after="0"/>
        <w:ind w:left="1080" w:right="0" w:hanging="751"/>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z w:val="20"/>
        </w:rPr>
        <w:t>regulamento;</w:t>
      </w:r>
    </w:p>
    <w:p>
      <w:pPr>
        <w:pStyle w:val="ListParagraph"/>
        <w:numPr>
          <w:ilvl w:val="3"/>
          <w:numId w:val="6"/>
        </w:numPr>
        <w:tabs>
          <w:tab w:pos="1083" w:val="left" w:leader="none"/>
        </w:tabs>
        <w:spacing w:line="240" w:lineRule="auto" w:before="40" w:after="0"/>
        <w:ind w:left="1082" w:right="0" w:hanging="751"/>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z w:val="20"/>
        </w:rPr>
        <w:t>controle.</w:t>
      </w:r>
    </w:p>
    <w:p>
      <w:pPr>
        <w:pStyle w:val="ListParagraph"/>
        <w:numPr>
          <w:ilvl w:val="2"/>
          <w:numId w:val="6"/>
        </w:numPr>
        <w:tabs>
          <w:tab w:pos="932" w:val="left" w:leader="none"/>
        </w:tabs>
        <w:spacing w:line="240" w:lineRule="auto" w:before="40" w:after="0"/>
        <w:ind w:left="931" w:right="0" w:hanging="601"/>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z w:val="20"/>
        </w:rPr>
        <w:t>por:</w:t>
      </w:r>
    </w:p>
    <w:p>
      <w:pPr>
        <w:pStyle w:val="ListParagraph"/>
        <w:numPr>
          <w:ilvl w:val="3"/>
          <w:numId w:val="6"/>
        </w:numPr>
        <w:tabs>
          <w:tab w:pos="1109" w:val="left" w:leader="none"/>
        </w:tabs>
        <w:spacing w:line="280" w:lineRule="auto" w:before="40" w:after="0"/>
        <w:ind w:left="329" w:right="433" w:firstLine="0"/>
        <w:jc w:val="left"/>
        <w:rPr>
          <w:sz w:val="20"/>
        </w:rPr>
      </w:pPr>
      <w:r>
        <w:rPr>
          <w:sz w:val="20"/>
        </w:rPr>
        <w:t>empresas</w:t>
      </w:r>
      <w:r>
        <w:rPr>
          <w:spacing w:val="27"/>
          <w:sz w:val="20"/>
        </w:rPr>
        <w:t> </w:t>
      </w:r>
      <w:r>
        <w:rPr>
          <w:sz w:val="20"/>
        </w:rPr>
        <w:t>estabelecidas</w:t>
      </w:r>
      <w:r>
        <w:rPr>
          <w:spacing w:val="28"/>
          <w:sz w:val="20"/>
        </w:rPr>
        <w:t> </w:t>
      </w:r>
      <w:r>
        <w:rPr>
          <w:sz w:val="20"/>
        </w:rPr>
        <w:t>no</w:t>
      </w:r>
      <w:r>
        <w:rPr>
          <w:spacing w:val="28"/>
          <w:sz w:val="20"/>
        </w:rPr>
        <w:t> </w:t>
      </w:r>
      <w:r>
        <w:rPr>
          <w:sz w:val="20"/>
        </w:rPr>
        <w:t>território</w:t>
      </w:r>
      <w:r>
        <w:rPr>
          <w:spacing w:val="28"/>
          <w:sz w:val="20"/>
        </w:rPr>
        <w:t> </w:t>
      </w:r>
      <w:r>
        <w:rPr>
          <w:sz w:val="20"/>
        </w:rPr>
        <w:t>do</w:t>
      </w:r>
      <w:r>
        <w:rPr>
          <w:spacing w:val="28"/>
          <w:sz w:val="20"/>
        </w:rPr>
        <w:t> </w:t>
      </w:r>
      <w:r>
        <w:rPr>
          <w:sz w:val="20"/>
        </w:rPr>
        <w:t>Estado</w:t>
      </w:r>
      <w:r>
        <w:rPr>
          <w:spacing w:val="28"/>
          <w:sz w:val="20"/>
        </w:rPr>
        <w:t> </w:t>
      </w:r>
      <w:r>
        <w:rPr>
          <w:sz w:val="20"/>
        </w:rPr>
        <w:t>ou</w:t>
      </w:r>
      <w:r>
        <w:rPr>
          <w:spacing w:val="27"/>
          <w:sz w:val="20"/>
        </w:rPr>
        <w:t> </w:t>
      </w:r>
      <w:r>
        <w:rPr>
          <w:sz w:val="20"/>
        </w:rPr>
        <w:t>do</w:t>
      </w:r>
      <w:r>
        <w:rPr>
          <w:spacing w:val="28"/>
          <w:sz w:val="20"/>
        </w:rPr>
        <w:t> </w:t>
      </w:r>
      <w:r>
        <w:rPr>
          <w:sz w:val="20"/>
        </w:rPr>
        <w:t>Distrito</w:t>
      </w:r>
      <w:r>
        <w:rPr>
          <w:spacing w:val="28"/>
          <w:sz w:val="20"/>
        </w:rPr>
        <w:t> </w:t>
      </w:r>
      <w:r>
        <w:rPr>
          <w:sz w:val="20"/>
        </w:rPr>
        <w:t>Federal</w:t>
      </w:r>
      <w:r>
        <w:rPr>
          <w:spacing w:val="28"/>
          <w:sz w:val="20"/>
        </w:rPr>
        <w:t> </w:t>
      </w:r>
      <w:r>
        <w:rPr>
          <w:sz w:val="20"/>
        </w:rPr>
        <w:t>do</w:t>
      </w:r>
      <w:r>
        <w:rPr>
          <w:spacing w:val="28"/>
          <w:sz w:val="20"/>
        </w:rPr>
        <w:t> </w:t>
      </w:r>
      <w:r>
        <w:rPr>
          <w:sz w:val="20"/>
        </w:rPr>
        <w:t>órgão</w:t>
      </w:r>
      <w:r>
        <w:rPr>
          <w:spacing w:val="28"/>
          <w:sz w:val="20"/>
        </w:rPr>
        <w:t> </w:t>
      </w:r>
      <w:r>
        <w:rPr>
          <w:sz w:val="20"/>
        </w:rPr>
        <w:t>ou</w:t>
      </w:r>
      <w:r>
        <w:rPr>
          <w:spacing w:val="27"/>
          <w:sz w:val="20"/>
        </w:rPr>
        <w:t> </w:t>
      </w:r>
      <w:r>
        <w:rPr>
          <w:sz w:val="20"/>
        </w:rPr>
        <w:t>entidade</w:t>
      </w:r>
      <w:r>
        <w:rPr>
          <w:spacing w:val="28"/>
          <w:sz w:val="20"/>
        </w:rPr>
        <w:t> </w:t>
      </w:r>
      <w:r>
        <w:rPr>
          <w:sz w:val="20"/>
        </w:rPr>
        <w:t>da</w:t>
      </w:r>
      <w:r>
        <w:rPr>
          <w:spacing w:val="17"/>
          <w:sz w:val="20"/>
        </w:rPr>
        <w:t> </w:t>
      </w:r>
      <w:r>
        <w:rPr>
          <w:sz w:val="20"/>
        </w:rPr>
        <w:t>Administração</w:t>
      </w:r>
      <w:r>
        <w:rPr>
          <w:spacing w:val="28"/>
          <w:sz w:val="20"/>
        </w:rPr>
        <w:t> </w:t>
      </w:r>
      <w:r>
        <w:rPr>
          <w:sz w:val="20"/>
        </w:rPr>
        <w:t>Pública</w:t>
      </w:r>
      <w:r>
        <w:rPr>
          <w:spacing w:val="28"/>
          <w:sz w:val="20"/>
        </w:rPr>
        <w:t> </w:t>
      </w:r>
      <w:r>
        <w:rPr>
          <w:sz w:val="20"/>
        </w:rPr>
        <w:t>estadual</w:t>
      </w:r>
      <w:r>
        <w:rPr>
          <w:spacing w:val="28"/>
          <w:sz w:val="20"/>
        </w:rPr>
        <w:t> </w:t>
      </w:r>
      <w:r>
        <w:rPr>
          <w:sz w:val="20"/>
        </w:rPr>
        <w:t>ou</w:t>
      </w:r>
      <w:r>
        <w:rPr>
          <w:spacing w:val="28"/>
          <w:sz w:val="20"/>
        </w:rPr>
        <w:t> </w:t>
      </w:r>
      <w:r>
        <w:rPr>
          <w:sz w:val="20"/>
        </w:rPr>
        <w:t>distrital</w:t>
      </w:r>
      <w:r>
        <w:rPr>
          <w:spacing w:val="27"/>
          <w:sz w:val="20"/>
        </w:rPr>
        <w:t> </w:t>
      </w:r>
      <w:r>
        <w:rPr>
          <w:sz w:val="20"/>
        </w:rPr>
        <w:t>licitante</w:t>
      </w:r>
      <w:r>
        <w:rPr>
          <w:spacing w:val="28"/>
          <w:sz w:val="20"/>
        </w:rPr>
        <w:t> </w:t>
      </w:r>
      <w:r>
        <w:rPr>
          <w:sz w:val="20"/>
        </w:rPr>
        <w:t>ou,</w:t>
      </w:r>
      <w:r>
        <w:rPr>
          <w:spacing w:val="28"/>
          <w:sz w:val="20"/>
        </w:rPr>
        <w:t> </w:t>
      </w:r>
      <w:r>
        <w:rPr>
          <w:sz w:val="20"/>
        </w:rPr>
        <w:t>no</w:t>
      </w:r>
      <w:r>
        <w:rPr>
          <w:spacing w:val="28"/>
          <w:sz w:val="20"/>
        </w:rPr>
        <w:t> </w:t>
      </w:r>
      <w:r>
        <w:rPr>
          <w:sz w:val="20"/>
        </w:rPr>
        <w:t>caso</w:t>
      </w:r>
      <w:r>
        <w:rPr>
          <w:spacing w:val="28"/>
          <w:sz w:val="20"/>
        </w:rPr>
        <w:t> </w:t>
      </w:r>
      <w:r>
        <w:rPr>
          <w:sz w:val="20"/>
        </w:rPr>
        <w:t>de</w:t>
      </w:r>
      <w:r>
        <w:rPr>
          <w:spacing w:val="28"/>
          <w:sz w:val="20"/>
        </w:rPr>
        <w:t> </w:t>
      </w:r>
      <w:r>
        <w:rPr>
          <w:sz w:val="20"/>
        </w:rPr>
        <w:t>licitação</w:t>
      </w:r>
      <w:r>
        <w:rPr>
          <w:spacing w:val="-47"/>
          <w:sz w:val="20"/>
        </w:rPr>
        <w:t> </w:t>
      </w:r>
      <w:r>
        <w:rPr>
          <w:sz w:val="20"/>
        </w:rPr>
        <w:t>realizada</w:t>
      </w:r>
      <w:r>
        <w:rPr>
          <w:spacing w:val="-2"/>
          <w:sz w:val="20"/>
        </w:rPr>
        <w:t> </w:t>
      </w:r>
      <w:r>
        <w:rPr>
          <w:sz w:val="20"/>
        </w:rPr>
        <w:t>por</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de</w:t>
      </w:r>
      <w:r>
        <w:rPr>
          <w:spacing w:val="-1"/>
          <w:sz w:val="20"/>
        </w:rPr>
        <w:t> </w:t>
      </w:r>
      <w:r>
        <w:rPr>
          <w:sz w:val="20"/>
        </w:rPr>
        <w:t>Município,</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em</w:t>
      </w:r>
      <w:r>
        <w:rPr>
          <w:spacing w:val="-1"/>
          <w:sz w:val="20"/>
        </w:rPr>
        <w:t> </w:t>
      </w:r>
      <w:r>
        <w:rPr>
          <w:sz w:val="20"/>
        </w:rPr>
        <w:t>que</w:t>
      </w:r>
      <w:r>
        <w:rPr>
          <w:spacing w:val="-1"/>
          <w:sz w:val="20"/>
        </w:rPr>
        <w:t> </w:t>
      </w:r>
      <w:r>
        <w:rPr>
          <w:sz w:val="20"/>
        </w:rPr>
        <w:t>este</w:t>
      </w:r>
      <w:r>
        <w:rPr>
          <w:spacing w:val="-1"/>
          <w:sz w:val="20"/>
        </w:rPr>
        <w:t> </w:t>
      </w:r>
      <w:r>
        <w:rPr>
          <w:sz w:val="20"/>
        </w:rPr>
        <w:t>se</w:t>
      </w:r>
      <w:r>
        <w:rPr>
          <w:spacing w:val="-1"/>
          <w:sz w:val="20"/>
        </w:rPr>
        <w:t> </w:t>
      </w:r>
      <w:r>
        <w:rPr>
          <w:sz w:val="20"/>
        </w:rPr>
        <w:t>localize;</w:t>
      </w:r>
    </w:p>
    <w:p>
      <w:pPr>
        <w:pStyle w:val="ListParagraph"/>
        <w:numPr>
          <w:ilvl w:val="3"/>
          <w:numId w:val="6"/>
        </w:numPr>
        <w:tabs>
          <w:tab w:pos="1083" w:val="left" w:leader="none"/>
        </w:tabs>
        <w:spacing w:line="240" w:lineRule="auto" w:before="2" w:after="0"/>
        <w:ind w:left="1082" w:right="0" w:hanging="751"/>
        <w:jc w:val="left"/>
        <w:rPr>
          <w:sz w:val="20"/>
        </w:rPr>
      </w:pPr>
      <w:r>
        <w:rPr>
          <w:sz w:val="20"/>
        </w:rPr>
        <w:t>empresas</w:t>
      </w:r>
      <w:r>
        <w:rPr>
          <w:spacing w:val="-1"/>
          <w:sz w:val="20"/>
        </w:rPr>
        <w:t> </w:t>
      </w:r>
      <w:r>
        <w:rPr>
          <w:sz w:val="20"/>
        </w:rPr>
        <w:t>brasileiras;</w:t>
      </w:r>
    </w:p>
    <w:p>
      <w:pPr>
        <w:pStyle w:val="ListParagraph"/>
        <w:numPr>
          <w:ilvl w:val="3"/>
          <w:numId w:val="6"/>
        </w:numPr>
        <w:tabs>
          <w:tab w:pos="1083" w:val="left" w:leader="none"/>
        </w:tabs>
        <w:spacing w:line="240" w:lineRule="auto" w:before="40" w:after="0"/>
        <w:ind w:left="1082" w:right="0" w:hanging="751"/>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z w:val="20"/>
        </w:rPr>
        <w:t>País;</w:t>
      </w:r>
    </w:p>
    <w:p>
      <w:pPr>
        <w:pStyle w:val="ListParagraph"/>
        <w:numPr>
          <w:ilvl w:val="3"/>
          <w:numId w:val="6"/>
        </w:numPr>
        <w:tabs>
          <w:tab w:pos="1083" w:val="left" w:leader="none"/>
        </w:tabs>
        <w:spacing w:line="240" w:lineRule="auto" w:before="40" w:after="0"/>
        <w:ind w:left="1082" w:right="0" w:hanging="751"/>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color w:val="000080"/>
          <w:sz w:val="20"/>
        </w:rPr>
        <w:t>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1"/>
            <w:sz w:val="2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2009</w:t>
        </w:r>
      </w:hyperlink>
      <w:r>
        <w:rPr>
          <w:sz w:val="20"/>
        </w:rPr>
        <w:t>.</w:t>
      </w:r>
    </w:p>
    <w:p>
      <w:pPr>
        <w:pStyle w:val="ListParagraph"/>
        <w:numPr>
          <w:ilvl w:val="1"/>
          <w:numId w:val="6"/>
        </w:numPr>
        <w:tabs>
          <w:tab w:pos="794" w:val="left" w:leader="none"/>
        </w:tabs>
        <w:spacing w:line="280" w:lineRule="auto" w:before="40" w:after="0"/>
        <w:ind w:left="329" w:right="433" w:firstLine="0"/>
        <w:jc w:val="left"/>
        <w:rPr>
          <w:sz w:val="20"/>
        </w:rPr>
      </w:pPr>
      <w:r>
        <w:rPr>
          <w:sz w:val="20"/>
        </w:rPr>
        <w:t>Encerrada</w:t>
      </w:r>
      <w:r>
        <w:rPr>
          <w:spacing w:val="13"/>
          <w:sz w:val="20"/>
        </w:rPr>
        <w:t> </w:t>
      </w:r>
      <w:r>
        <w:rPr>
          <w:sz w:val="20"/>
        </w:rPr>
        <w:t>a</w:t>
      </w:r>
      <w:r>
        <w:rPr>
          <w:spacing w:val="13"/>
          <w:sz w:val="20"/>
        </w:rPr>
        <w:t> </w:t>
      </w:r>
      <w:r>
        <w:rPr>
          <w:sz w:val="20"/>
        </w:rPr>
        <w:t>etapa</w:t>
      </w:r>
      <w:r>
        <w:rPr>
          <w:spacing w:val="13"/>
          <w:sz w:val="20"/>
        </w:rPr>
        <w:t> </w:t>
      </w:r>
      <w:r>
        <w:rPr>
          <w:sz w:val="20"/>
        </w:rPr>
        <w:t>de</w:t>
      </w:r>
      <w:r>
        <w:rPr>
          <w:spacing w:val="13"/>
          <w:sz w:val="20"/>
        </w:rPr>
        <w:t> </w:t>
      </w:r>
      <w:r>
        <w:rPr>
          <w:sz w:val="20"/>
        </w:rPr>
        <w:t>envio</w:t>
      </w:r>
      <w:r>
        <w:rPr>
          <w:spacing w:val="13"/>
          <w:sz w:val="20"/>
        </w:rPr>
        <w:t> </w:t>
      </w:r>
      <w:r>
        <w:rPr>
          <w:sz w:val="20"/>
        </w:rPr>
        <w:t>de</w:t>
      </w:r>
      <w:r>
        <w:rPr>
          <w:spacing w:val="13"/>
          <w:sz w:val="20"/>
        </w:rPr>
        <w:t> </w:t>
      </w:r>
      <w:r>
        <w:rPr>
          <w:sz w:val="20"/>
        </w:rPr>
        <w:t>lances</w:t>
      </w:r>
      <w:r>
        <w:rPr>
          <w:spacing w:val="13"/>
          <w:sz w:val="20"/>
        </w:rPr>
        <w:t> </w:t>
      </w:r>
      <w:r>
        <w:rPr>
          <w:sz w:val="20"/>
        </w:rPr>
        <w:t>da</w:t>
      </w:r>
      <w:r>
        <w:rPr>
          <w:spacing w:val="13"/>
          <w:sz w:val="20"/>
        </w:rPr>
        <w:t> </w:t>
      </w:r>
      <w:r>
        <w:rPr>
          <w:sz w:val="20"/>
        </w:rPr>
        <w:t>sessão</w:t>
      </w:r>
      <w:r>
        <w:rPr>
          <w:spacing w:val="13"/>
          <w:sz w:val="20"/>
        </w:rPr>
        <w:t> </w:t>
      </w:r>
      <w:r>
        <w:rPr>
          <w:sz w:val="20"/>
        </w:rPr>
        <w:t>pública,</w:t>
      </w:r>
      <w:r>
        <w:rPr>
          <w:spacing w:val="13"/>
          <w:sz w:val="20"/>
        </w:rPr>
        <w:t> </w:t>
      </w:r>
      <w:r>
        <w:rPr>
          <w:sz w:val="20"/>
        </w:rPr>
        <w:t>na</w:t>
      </w:r>
      <w:r>
        <w:rPr>
          <w:spacing w:val="13"/>
          <w:sz w:val="20"/>
        </w:rPr>
        <w:t> </w:t>
      </w:r>
      <w:r>
        <w:rPr>
          <w:sz w:val="20"/>
        </w:rPr>
        <w:t>hipótese</w:t>
      </w:r>
      <w:r>
        <w:rPr>
          <w:spacing w:val="13"/>
          <w:sz w:val="20"/>
        </w:rPr>
        <w:t> </w:t>
      </w:r>
      <w:r>
        <w:rPr>
          <w:sz w:val="20"/>
        </w:rPr>
        <w:t>da</w:t>
      </w:r>
      <w:r>
        <w:rPr>
          <w:spacing w:val="13"/>
          <w:sz w:val="20"/>
        </w:rPr>
        <w:t> </w:t>
      </w:r>
      <w:r>
        <w:rPr>
          <w:sz w:val="20"/>
        </w:rPr>
        <w:t>proposta</w:t>
      </w:r>
      <w:r>
        <w:rPr>
          <w:spacing w:val="13"/>
          <w:sz w:val="20"/>
        </w:rPr>
        <w:t> </w:t>
      </w:r>
      <w:r>
        <w:rPr>
          <w:sz w:val="20"/>
        </w:rPr>
        <w:t>do</w:t>
      </w:r>
      <w:r>
        <w:rPr>
          <w:spacing w:val="13"/>
          <w:sz w:val="20"/>
        </w:rPr>
        <w:t> </w:t>
      </w:r>
      <w:r>
        <w:rPr>
          <w:sz w:val="20"/>
        </w:rPr>
        <w:t>primeiro</w:t>
      </w:r>
      <w:r>
        <w:rPr>
          <w:spacing w:val="13"/>
          <w:sz w:val="20"/>
        </w:rPr>
        <w:t> </w:t>
      </w:r>
      <w:r>
        <w:rPr>
          <w:sz w:val="20"/>
        </w:rPr>
        <w:t>colocado</w:t>
      </w:r>
      <w:r>
        <w:rPr>
          <w:spacing w:val="13"/>
          <w:sz w:val="20"/>
        </w:rPr>
        <w:t> </w:t>
      </w:r>
      <w:r>
        <w:rPr>
          <w:sz w:val="20"/>
        </w:rPr>
        <w:t>permanecer</w:t>
      </w:r>
      <w:r>
        <w:rPr>
          <w:spacing w:val="13"/>
          <w:sz w:val="20"/>
        </w:rPr>
        <w:t> </w:t>
      </w:r>
      <w:r>
        <w:rPr>
          <w:sz w:val="20"/>
        </w:rPr>
        <w:t>acima</w:t>
      </w:r>
      <w:r>
        <w:rPr>
          <w:spacing w:val="13"/>
          <w:sz w:val="20"/>
        </w:rPr>
        <w:t> </w:t>
      </w:r>
      <w:r>
        <w:rPr>
          <w:sz w:val="20"/>
        </w:rPr>
        <w:t>do</w:t>
      </w:r>
      <w:r>
        <w:rPr>
          <w:spacing w:val="13"/>
          <w:sz w:val="20"/>
        </w:rPr>
        <w:t> </w:t>
      </w:r>
      <w:r>
        <w:rPr>
          <w:sz w:val="20"/>
        </w:rPr>
        <w:t>preço</w:t>
      </w:r>
      <w:r>
        <w:rPr>
          <w:spacing w:val="13"/>
          <w:sz w:val="20"/>
        </w:rPr>
        <w:t> </w:t>
      </w:r>
      <w:r>
        <w:rPr>
          <w:sz w:val="20"/>
        </w:rPr>
        <w:t>máximo</w:t>
      </w:r>
      <w:r>
        <w:rPr>
          <w:spacing w:val="13"/>
          <w:sz w:val="20"/>
        </w:rPr>
        <w:t> </w:t>
      </w:r>
      <w:r>
        <w:rPr>
          <w:sz w:val="20"/>
        </w:rPr>
        <w:t>ou</w:t>
      </w:r>
      <w:r>
        <w:rPr>
          <w:spacing w:val="13"/>
          <w:sz w:val="20"/>
        </w:rPr>
        <w:t> </w:t>
      </w:r>
      <w:r>
        <w:rPr>
          <w:sz w:val="20"/>
        </w:rPr>
        <w:t>inferior</w:t>
      </w:r>
      <w:r>
        <w:rPr>
          <w:spacing w:val="13"/>
          <w:sz w:val="20"/>
        </w:rPr>
        <w:t> </w:t>
      </w:r>
      <w:r>
        <w:rPr>
          <w:sz w:val="20"/>
        </w:rPr>
        <w:t>ao</w:t>
      </w:r>
      <w:r>
        <w:rPr>
          <w:spacing w:val="13"/>
          <w:sz w:val="20"/>
        </w:rPr>
        <w:t> </w:t>
      </w:r>
      <w:r>
        <w:rPr>
          <w:sz w:val="20"/>
        </w:rPr>
        <w:t>desconto</w:t>
      </w:r>
      <w:r>
        <w:rPr>
          <w:spacing w:val="13"/>
          <w:sz w:val="20"/>
        </w:rPr>
        <w:t> </w:t>
      </w:r>
      <w:r>
        <w:rPr>
          <w:sz w:val="20"/>
        </w:rPr>
        <w:t>definido</w:t>
      </w:r>
      <w:r>
        <w:rPr>
          <w:spacing w:val="13"/>
          <w:sz w:val="20"/>
        </w:rPr>
        <w:t> </w:t>
      </w:r>
      <w:r>
        <w:rPr>
          <w:sz w:val="20"/>
        </w:rPr>
        <w:t>para</w:t>
      </w:r>
      <w:r>
        <w:rPr>
          <w:spacing w:val="13"/>
          <w:sz w:val="20"/>
        </w:rPr>
        <w:t> </w:t>
      </w:r>
      <w:r>
        <w:rPr>
          <w:sz w:val="20"/>
        </w:rPr>
        <w:t>a</w:t>
      </w:r>
      <w:r>
        <w:rPr>
          <w:spacing w:val="-47"/>
          <w:sz w:val="20"/>
        </w:rPr>
        <w:t> </w:t>
      </w:r>
      <w:r>
        <w:rPr>
          <w:sz w:val="20"/>
        </w:rPr>
        <w:t>contratação,</w:t>
      </w:r>
      <w:r>
        <w:rPr>
          <w:spacing w:val="-1"/>
          <w:sz w:val="20"/>
        </w:rPr>
        <w:t> </w:t>
      </w:r>
      <w:r>
        <w:rPr>
          <w:sz w:val="20"/>
        </w:rPr>
        <w:t>o</w:t>
      </w:r>
      <w:r>
        <w:rPr>
          <w:spacing w:val="-1"/>
          <w:sz w:val="20"/>
        </w:rPr>
        <w:t> </w:t>
      </w:r>
      <w:r>
        <w:rPr>
          <w:sz w:val="20"/>
        </w:rPr>
        <w:t>pregoeiro</w:t>
      </w:r>
      <w:r>
        <w:rPr>
          <w:spacing w:val="-1"/>
          <w:sz w:val="20"/>
        </w:rPr>
        <w:t> </w:t>
      </w:r>
      <w:r>
        <w:rPr>
          <w:sz w:val="20"/>
        </w:rPr>
        <w:t>poderá</w:t>
      </w:r>
      <w:r>
        <w:rPr>
          <w:spacing w:val="-1"/>
          <w:sz w:val="20"/>
        </w:rPr>
        <w:t> </w:t>
      </w:r>
      <w:r>
        <w:rPr>
          <w:sz w:val="20"/>
        </w:rPr>
        <w:t>negociar</w:t>
      </w:r>
      <w:r>
        <w:rPr>
          <w:spacing w:val="-1"/>
          <w:sz w:val="20"/>
        </w:rPr>
        <w:t> </w:t>
      </w:r>
      <w:r>
        <w:rPr>
          <w:sz w:val="20"/>
        </w:rPr>
        <w:t>condições</w:t>
      </w:r>
      <w:r>
        <w:rPr>
          <w:spacing w:val="-1"/>
          <w:sz w:val="20"/>
        </w:rPr>
        <w:t> </w:t>
      </w:r>
      <w:r>
        <w:rPr>
          <w:sz w:val="20"/>
        </w:rPr>
        <w:t>mais</w:t>
      </w:r>
      <w:r>
        <w:rPr>
          <w:spacing w:val="-1"/>
          <w:sz w:val="20"/>
        </w:rPr>
        <w:t> </w:t>
      </w:r>
      <w:r>
        <w:rPr>
          <w:sz w:val="20"/>
        </w:rPr>
        <w:t>vantajosas,</w:t>
      </w:r>
      <w:r>
        <w:rPr>
          <w:spacing w:val="-1"/>
          <w:sz w:val="20"/>
        </w:rPr>
        <w:t> </w:t>
      </w:r>
      <w:r>
        <w:rPr>
          <w:sz w:val="20"/>
        </w:rPr>
        <w:t>após</w:t>
      </w:r>
      <w:r>
        <w:rPr>
          <w:spacing w:val="-1"/>
          <w:sz w:val="20"/>
        </w:rPr>
        <w:t> </w:t>
      </w:r>
      <w:r>
        <w:rPr>
          <w:sz w:val="20"/>
        </w:rPr>
        <w:t>definido</w:t>
      </w:r>
      <w:r>
        <w:rPr>
          <w:spacing w:val="-1"/>
          <w:sz w:val="20"/>
        </w:rPr>
        <w:t> </w:t>
      </w:r>
      <w:r>
        <w:rPr>
          <w:sz w:val="20"/>
        </w:rPr>
        <w:t>o</w:t>
      </w:r>
      <w:r>
        <w:rPr>
          <w:spacing w:val="-1"/>
          <w:sz w:val="20"/>
        </w:rPr>
        <w:t> </w:t>
      </w:r>
      <w:r>
        <w:rPr>
          <w:sz w:val="20"/>
        </w:rPr>
        <w:t>resultado</w:t>
      </w:r>
      <w:r>
        <w:rPr>
          <w:spacing w:val="-1"/>
          <w:sz w:val="20"/>
        </w:rPr>
        <w:t> </w:t>
      </w:r>
      <w:r>
        <w:rPr>
          <w:sz w:val="20"/>
        </w:rPr>
        <w:t>do</w:t>
      </w:r>
      <w:r>
        <w:rPr>
          <w:spacing w:val="-1"/>
          <w:sz w:val="20"/>
        </w:rPr>
        <w:t> </w:t>
      </w:r>
      <w:r>
        <w:rPr>
          <w:sz w:val="20"/>
        </w:rPr>
        <w:t>julgamento.</w:t>
      </w:r>
    </w:p>
    <w:p>
      <w:pPr>
        <w:pStyle w:val="ListParagraph"/>
        <w:numPr>
          <w:ilvl w:val="2"/>
          <w:numId w:val="6"/>
        </w:numPr>
        <w:tabs>
          <w:tab w:pos="936" w:val="left" w:leader="none"/>
        </w:tabs>
        <w:spacing w:line="280" w:lineRule="auto" w:before="2" w:after="0"/>
        <w:ind w:left="329" w:right="433" w:firstLine="0"/>
        <w:jc w:val="left"/>
        <w:rPr>
          <w:sz w:val="20"/>
        </w:rPr>
      </w:pPr>
      <w:r>
        <w:rPr>
          <w:sz w:val="20"/>
        </w:rPr>
        <w:t>A</w:t>
      </w:r>
      <w:r>
        <w:rPr>
          <w:spacing w:val="4"/>
          <w:sz w:val="20"/>
        </w:rPr>
        <w:t> </w:t>
      </w:r>
      <w:r>
        <w:rPr>
          <w:sz w:val="20"/>
        </w:rPr>
        <w:t>negociação</w:t>
      </w:r>
      <w:r>
        <w:rPr>
          <w:spacing w:val="15"/>
          <w:sz w:val="20"/>
        </w:rPr>
        <w:t> </w:t>
      </w:r>
      <w:r>
        <w:rPr>
          <w:sz w:val="20"/>
        </w:rPr>
        <w:t>poderá</w:t>
      </w:r>
      <w:r>
        <w:rPr>
          <w:spacing w:val="16"/>
          <w:sz w:val="20"/>
        </w:rPr>
        <w:t> </w:t>
      </w:r>
      <w:r>
        <w:rPr>
          <w:sz w:val="20"/>
        </w:rPr>
        <w:t>ser</w:t>
      </w:r>
      <w:r>
        <w:rPr>
          <w:spacing w:val="15"/>
          <w:sz w:val="20"/>
        </w:rPr>
        <w:t> </w:t>
      </w:r>
      <w:r>
        <w:rPr>
          <w:sz w:val="20"/>
        </w:rPr>
        <w:t>feita</w:t>
      </w:r>
      <w:r>
        <w:rPr>
          <w:spacing w:val="16"/>
          <w:sz w:val="20"/>
        </w:rPr>
        <w:t> </w:t>
      </w:r>
      <w:r>
        <w:rPr>
          <w:sz w:val="20"/>
        </w:rPr>
        <w:t>com</w:t>
      </w:r>
      <w:r>
        <w:rPr>
          <w:spacing w:val="15"/>
          <w:sz w:val="20"/>
        </w:rPr>
        <w:t> </w:t>
      </w:r>
      <w:r>
        <w:rPr>
          <w:sz w:val="20"/>
        </w:rPr>
        <w:t>os</w:t>
      </w:r>
      <w:r>
        <w:rPr>
          <w:spacing w:val="15"/>
          <w:sz w:val="20"/>
        </w:rPr>
        <w:t> </w:t>
      </w:r>
      <w:r>
        <w:rPr>
          <w:sz w:val="20"/>
        </w:rPr>
        <w:t>demais</w:t>
      </w:r>
      <w:r>
        <w:rPr>
          <w:spacing w:val="16"/>
          <w:sz w:val="20"/>
        </w:rPr>
        <w:t> </w:t>
      </w:r>
      <w:r>
        <w:rPr>
          <w:sz w:val="20"/>
        </w:rPr>
        <w:t>licitantes,</w:t>
      </w:r>
      <w:r>
        <w:rPr>
          <w:spacing w:val="15"/>
          <w:sz w:val="20"/>
        </w:rPr>
        <w:t> </w:t>
      </w:r>
      <w:r>
        <w:rPr>
          <w:sz w:val="20"/>
        </w:rPr>
        <w:t>segundo</w:t>
      </w:r>
      <w:r>
        <w:rPr>
          <w:spacing w:val="16"/>
          <w:sz w:val="20"/>
        </w:rPr>
        <w:t> </w:t>
      </w:r>
      <w:r>
        <w:rPr>
          <w:sz w:val="20"/>
        </w:rPr>
        <w:t>a</w:t>
      </w:r>
      <w:r>
        <w:rPr>
          <w:spacing w:val="15"/>
          <w:sz w:val="20"/>
        </w:rPr>
        <w:t> </w:t>
      </w:r>
      <w:r>
        <w:rPr>
          <w:sz w:val="20"/>
        </w:rPr>
        <w:t>ordem</w:t>
      </w:r>
      <w:r>
        <w:rPr>
          <w:spacing w:val="15"/>
          <w:sz w:val="20"/>
        </w:rPr>
        <w:t> </w:t>
      </w:r>
      <w:r>
        <w:rPr>
          <w:sz w:val="20"/>
        </w:rPr>
        <w:t>de</w:t>
      </w:r>
      <w:r>
        <w:rPr>
          <w:spacing w:val="16"/>
          <w:sz w:val="20"/>
        </w:rPr>
        <w:t> </w:t>
      </w:r>
      <w:r>
        <w:rPr>
          <w:sz w:val="20"/>
        </w:rPr>
        <w:t>classificação</w:t>
      </w:r>
      <w:r>
        <w:rPr>
          <w:spacing w:val="15"/>
          <w:sz w:val="20"/>
        </w:rPr>
        <w:t> </w:t>
      </w:r>
      <w:r>
        <w:rPr>
          <w:sz w:val="20"/>
        </w:rPr>
        <w:t>inicialmente</w:t>
      </w:r>
      <w:r>
        <w:rPr>
          <w:spacing w:val="16"/>
          <w:sz w:val="20"/>
        </w:rPr>
        <w:t> </w:t>
      </w:r>
      <w:r>
        <w:rPr>
          <w:sz w:val="20"/>
        </w:rPr>
        <w:t>estabelecida,</w:t>
      </w:r>
      <w:r>
        <w:rPr>
          <w:spacing w:val="15"/>
          <w:sz w:val="20"/>
        </w:rPr>
        <w:t> </w:t>
      </w:r>
      <w:r>
        <w:rPr>
          <w:sz w:val="20"/>
        </w:rPr>
        <w:t>quando</w:t>
      </w:r>
      <w:r>
        <w:rPr>
          <w:spacing w:val="15"/>
          <w:sz w:val="20"/>
        </w:rPr>
        <w:t> </w:t>
      </w:r>
      <w:r>
        <w:rPr>
          <w:sz w:val="20"/>
        </w:rPr>
        <w:t>o</w:t>
      </w:r>
      <w:r>
        <w:rPr>
          <w:spacing w:val="16"/>
          <w:sz w:val="20"/>
        </w:rPr>
        <w:t> </w:t>
      </w:r>
      <w:r>
        <w:rPr>
          <w:sz w:val="20"/>
        </w:rPr>
        <w:t>primeiro</w:t>
      </w:r>
      <w:r>
        <w:rPr>
          <w:spacing w:val="15"/>
          <w:sz w:val="20"/>
        </w:rPr>
        <w:t> </w:t>
      </w:r>
      <w:r>
        <w:rPr>
          <w:sz w:val="20"/>
        </w:rPr>
        <w:t>colocado,</w:t>
      </w:r>
      <w:r>
        <w:rPr>
          <w:spacing w:val="16"/>
          <w:sz w:val="20"/>
        </w:rPr>
        <w:t> </w:t>
      </w:r>
      <w:r>
        <w:rPr>
          <w:sz w:val="20"/>
        </w:rPr>
        <w:t>mesmo</w:t>
      </w:r>
      <w:r>
        <w:rPr>
          <w:spacing w:val="15"/>
          <w:sz w:val="20"/>
        </w:rPr>
        <w:t> </w:t>
      </w:r>
      <w:r>
        <w:rPr>
          <w:sz w:val="20"/>
        </w:rPr>
        <w:t>após</w:t>
      </w:r>
      <w:r>
        <w:rPr>
          <w:spacing w:val="15"/>
          <w:sz w:val="20"/>
        </w:rPr>
        <w:t> </w:t>
      </w:r>
      <w:r>
        <w:rPr>
          <w:sz w:val="20"/>
        </w:rPr>
        <w:t>a</w:t>
      </w:r>
      <w:r>
        <w:rPr>
          <w:spacing w:val="16"/>
          <w:sz w:val="20"/>
        </w:rPr>
        <w:t> </w:t>
      </w:r>
      <w:r>
        <w:rPr>
          <w:sz w:val="20"/>
        </w:rPr>
        <w:t>negociação,</w:t>
      </w:r>
      <w:r>
        <w:rPr>
          <w:spacing w:val="15"/>
          <w:sz w:val="20"/>
        </w:rPr>
        <w:t> </w:t>
      </w:r>
      <w:r>
        <w:rPr>
          <w:sz w:val="20"/>
        </w:rPr>
        <w:t>for</w:t>
      </w:r>
      <w:r>
        <w:rPr>
          <w:spacing w:val="-47"/>
          <w:sz w:val="20"/>
        </w:rPr>
        <w:t> </w:t>
      </w:r>
      <w:r>
        <w:rPr>
          <w:sz w:val="20"/>
        </w:rPr>
        <w:t>desclassificado</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sua</w:t>
      </w:r>
      <w:r>
        <w:rPr>
          <w:spacing w:val="-1"/>
          <w:sz w:val="20"/>
        </w:rPr>
        <w:t> </w:t>
      </w:r>
      <w:r>
        <w:rPr>
          <w:sz w:val="20"/>
        </w:rPr>
        <w:t>proposta</w:t>
      </w:r>
      <w:r>
        <w:rPr>
          <w:spacing w:val="-1"/>
          <w:sz w:val="20"/>
        </w:rPr>
        <w:t> </w:t>
      </w:r>
      <w:r>
        <w:rPr>
          <w:sz w:val="20"/>
        </w:rPr>
        <w:t>permanecer</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pela</w:t>
      </w:r>
      <w:r>
        <w:rPr>
          <w:spacing w:val="-12"/>
          <w:sz w:val="20"/>
        </w:rPr>
        <w:t> </w:t>
      </w:r>
      <w:r>
        <w:rPr>
          <w:sz w:val="20"/>
        </w:rPr>
        <w:t>Administração.</w:t>
      </w:r>
    </w:p>
    <w:p>
      <w:pPr>
        <w:pStyle w:val="ListParagraph"/>
        <w:numPr>
          <w:ilvl w:val="2"/>
          <w:numId w:val="6"/>
        </w:numPr>
        <w:tabs>
          <w:tab w:pos="921" w:val="left" w:leader="none"/>
        </w:tabs>
        <w:spacing w:line="240" w:lineRule="auto" w:before="2" w:after="0"/>
        <w:ind w:left="920" w:right="0" w:hanging="590"/>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z w:val="20"/>
        </w:rPr>
        <w:t>licitantes.</w:t>
      </w:r>
    </w:p>
    <w:p>
      <w:pPr>
        <w:pStyle w:val="ListParagraph"/>
        <w:numPr>
          <w:ilvl w:val="2"/>
          <w:numId w:val="6"/>
        </w:numPr>
        <w:tabs>
          <w:tab w:pos="932" w:val="left" w:leader="none"/>
        </w:tabs>
        <w:spacing w:line="240" w:lineRule="auto" w:before="40" w:after="0"/>
        <w:ind w:left="931" w:right="0" w:hanging="601"/>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z w:val="20"/>
        </w:rPr>
        <w:t>licitatório.</w:t>
      </w:r>
    </w:p>
    <w:p>
      <w:pPr>
        <w:pStyle w:val="ListParagraph"/>
        <w:numPr>
          <w:ilvl w:val="2"/>
          <w:numId w:val="6"/>
        </w:numPr>
        <w:tabs>
          <w:tab w:pos="938" w:val="left" w:leader="none"/>
        </w:tabs>
        <w:spacing w:line="280" w:lineRule="auto" w:before="40" w:after="0"/>
        <w:ind w:left="329" w:right="433" w:firstLine="0"/>
        <w:jc w:val="left"/>
        <w:rPr>
          <w:sz w:val="20"/>
        </w:rPr>
      </w:pPr>
      <w:r>
        <w:rPr>
          <w:sz w:val="20"/>
        </w:rPr>
        <w:t>O</w:t>
      </w:r>
      <w:r>
        <w:rPr>
          <w:spacing w:val="7"/>
          <w:sz w:val="20"/>
        </w:rPr>
        <w:t> </w:t>
      </w:r>
      <w:r>
        <w:rPr>
          <w:sz w:val="20"/>
        </w:rPr>
        <w:t>pregoeiro</w:t>
      </w:r>
      <w:r>
        <w:rPr>
          <w:spacing w:val="7"/>
          <w:sz w:val="20"/>
        </w:rPr>
        <w:t> </w:t>
      </w:r>
      <w:r>
        <w:rPr>
          <w:sz w:val="20"/>
        </w:rPr>
        <w:t>solicitará</w:t>
      </w:r>
      <w:r>
        <w:rPr>
          <w:spacing w:val="7"/>
          <w:sz w:val="20"/>
        </w:rPr>
        <w:t> </w:t>
      </w:r>
      <w:r>
        <w:rPr>
          <w:sz w:val="20"/>
        </w:rPr>
        <w:t>ao</w:t>
      </w:r>
      <w:r>
        <w:rPr>
          <w:spacing w:val="7"/>
          <w:sz w:val="20"/>
        </w:rPr>
        <w:t> </w:t>
      </w:r>
      <w:r>
        <w:rPr>
          <w:sz w:val="20"/>
        </w:rPr>
        <w:t>licitante</w:t>
      </w:r>
      <w:r>
        <w:rPr>
          <w:spacing w:val="7"/>
          <w:sz w:val="20"/>
        </w:rPr>
        <w:t> </w:t>
      </w:r>
      <w:r>
        <w:rPr>
          <w:sz w:val="20"/>
        </w:rPr>
        <w:t>mais</w:t>
      </w:r>
      <w:r>
        <w:rPr>
          <w:spacing w:val="7"/>
          <w:sz w:val="20"/>
        </w:rPr>
        <w:t> </w:t>
      </w:r>
      <w:r>
        <w:rPr>
          <w:sz w:val="20"/>
        </w:rPr>
        <w:t>bem</w:t>
      </w:r>
      <w:r>
        <w:rPr>
          <w:spacing w:val="7"/>
          <w:sz w:val="20"/>
        </w:rPr>
        <w:t> </w:t>
      </w:r>
      <w:r>
        <w:rPr>
          <w:sz w:val="20"/>
        </w:rPr>
        <w:t>classificado</w:t>
      </w:r>
      <w:r>
        <w:rPr>
          <w:spacing w:val="7"/>
          <w:sz w:val="20"/>
        </w:rPr>
        <w:t> </w:t>
      </w:r>
      <w:r>
        <w:rPr>
          <w:sz w:val="20"/>
        </w:rPr>
        <w:t>que,</w:t>
      </w:r>
      <w:r>
        <w:rPr>
          <w:spacing w:val="7"/>
          <w:sz w:val="20"/>
        </w:rPr>
        <w:t> </w:t>
      </w:r>
      <w:r>
        <w:rPr>
          <w:sz w:val="20"/>
        </w:rPr>
        <w:t>no</w:t>
      </w:r>
      <w:r>
        <w:rPr>
          <w:spacing w:val="7"/>
          <w:sz w:val="20"/>
        </w:rPr>
        <w:t> </w:t>
      </w:r>
      <w:r>
        <w:rPr>
          <w:sz w:val="20"/>
        </w:rPr>
        <w:t>prazo</w:t>
      </w:r>
      <w:r>
        <w:rPr>
          <w:spacing w:val="7"/>
          <w:sz w:val="20"/>
        </w:rPr>
        <w:t> </w:t>
      </w:r>
      <w:r>
        <w:rPr>
          <w:sz w:val="20"/>
        </w:rPr>
        <w:t>mínimo</w:t>
      </w:r>
      <w:r>
        <w:rPr>
          <w:spacing w:val="7"/>
          <w:sz w:val="20"/>
        </w:rPr>
        <w:t> </w:t>
      </w:r>
      <w:r>
        <w:rPr>
          <w:sz w:val="20"/>
        </w:rPr>
        <w:t>de</w:t>
      </w:r>
      <w:r>
        <w:rPr>
          <w:spacing w:val="7"/>
          <w:sz w:val="20"/>
        </w:rPr>
        <w:t> </w:t>
      </w:r>
      <w:r>
        <w:rPr>
          <w:sz w:val="20"/>
        </w:rPr>
        <w:t>2</w:t>
      </w:r>
      <w:r>
        <w:rPr>
          <w:spacing w:val="7"/>
          <w:sz w:val="20"/>
        </w:rPr>
        <w:t> </w:t>
      </w:r>
      <w:r>
        <w:rPr>
          <w:sz w:val="20"/>
        </w:rPr>
        <w:t>(duas)</w:t>
      </w:r>
      <w:r>
        <w:rPr>
          <w:spacing w:val="7"/>
          <w:sz w:val="20"/>
        </w:rPr>
        <w:t> </w:t>
      </w:r>
      <w:r>
        <w:rPr>
          <w:sz w:val="20"/>
        </w:rPr>
        <w:t>horas,</w:t>
      </w:r>
      <w:r>
        <w:rPr>
          <w:spacing w:val="7"/>
          <w:sz w:val="20"/>
        </w:rPr>
        <w:t> </w:t>
      </w:r>
      <w:r>
        <w:rPr>
          <w:sz w:val="20"/>
        </w:rPr>
        <w:t>envie</w:t>
      </w:r>
      <w:r>
        <w:rPr>
          <w:spacing w:val="7"/>
          <w:sz w:val="20"/>
        </w:rPr>
        <w:t> </w:t>
      </w:r>
      <w:r>
        <w:rPr>
          <w:sz w:val="20"/>
        </w:rPr>
        <w:t>a</w:t>
      </w:r>
      <w:r>
        <w:rPr>
          <w:spacing w:val="7"/>
          <w:sz w:val="20"/>
        </w:rPr>
        <w:t> </w:t>
      </w:r>
      <w:r>
        <w:rPr>
          <w:sz w:val="20"/>
        </w:rPr>
        <w:t>proposta</w:t>
      </w:r>
      <w:r>
        <w:rPr>
          <w:spacing w:val="7"/>
          <w:sz w:val="20"/>
        </w:rPr>
        <w:t> </w:t>
      </w:r>
      <w:r>
        <w:rPr>
          <w:sz w:val="20"/>
        </w:rPr>
        <w:t>adequada</w:t>
      </w:r>
      <w:r>
        <w:rPr>
          <w:spacing w:val="7"/>
          <w:sz w:val="20"/>
        </w:rPr>
        <w:t> </w:t>
      </w:r>
      <w:r>
        <w:rPr>
          <w:sz w:val="20"/>
        </w:rPr>
        <w:t>ao</w:t>
      </w:r>
      <w:r>
        <w:rPr>
          <w:spacing w:val="7"/>
          <w:sz w:val="20"/>
        </w:rPr>
        <w:t> </w:t>
      </w:r>
      <w:r>
        <w:rPr>
          <w:sz w:val="20"/>
        </w:rPr>
        <w:t>último</w:t>
      </w:r>
      <w:r>
        <w:rPr>
          <w:spacing w:val="7"/>
          <w:sz w:val="20"/>
        </w:rPr>
        <w:t> </w:t>
      </w:r>
      <w:r>
        <w:rPr>
          <w:sz w:val="20"/>
        </w:rPr>
        <w:t>lance</w:t>
      </w:r>
      <w:r>
        <w:rPr>
          <w:spacing w:val="7"/>
          <w:sz w:val="20"/>
        </w:rPr>
        <w:t> </w:t>
      </w:r>
      <w:r>
        <w:rPr>
          <w:sz w:val="20"/>
        </w:rPr>
        <w:t>ofertado</w:t>
      </w:r>
      <w:r>
        <w:rPr>
          <w:spacing w:val="7"/>
          <w:sz w:val="20"/>
        </w:rPr>
        <w:t> </w:t>
      </w:r>
      <w:r>
        <w:rPr>
          <w:sz w:val="20"/>
        </w:rPr>
        <w:t>após</w:t>
      </w:r>
      <w:r>
        <w:rPr>
          <w:spacing w:val="7"/>
          <w:sz w:val="20"/>
        </w:rPr>
        <w:t> </w:t>
      </w:r>
      <w:r>
        <w:rPr>
          <w:sz w:val="20"/>
        </w:rPr>
        <w:t>a</w:t>
      </w:r>
      <w:r>
        <w:rPr>
          <w:spacing w:val="7"/>
          <w:sz w:val="20"/>
        </w:rPr>
        <w:t> </w:t>
      </w:r>
      <w:r>
        <w:rPr>
          <w:sz w:val="20"/>
        </w:rPr>
        <w:t>negociação</w:t>
      </w:r>
      <w:r>
        <w:rPr>
          <w:spacing w:val="7"/>
          <w:sz w:val="20"/>
        </w:rPr>
        <w:t> </w:t>
      </w:r>
      <w:r>
        <w:rPr>
          <w:sz w:val="20"/>
        </w:rPr>
        <w:t>realizada,</w:t>
      </w:r>
      <w:r>
        <w:rPr>
          <w:spacing w:val="-47"/>
          <w:sz w:val="20"/>
        </w:rPr>
        <w:t> </w:t>
      </w:r>
      <w:r>
        <w:rPr>
          <w:sz w:val="20"/>
        </w:rPr>
        <w:t>acompanhada,</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dos</w:t>
      </w:r>
      <w:r>
        <w:rPr>
          <w:spacing w:val="-1"/>
          <w:sz w:val="20"/>
        </w:rPr>
        <w:t> </w:t>
      </w:r>
      <w:r>
        <w:rPr>
          <w:sz w:val="20"/>
        </w:rPr>
        <w:t>documentos</w:t>
      </w:r>
      <w:r>
        <w:rPr>
          <w:spacing w:val="-1"/>
          <w:sz w:val="20"/>
        </w:rPr>
        <w:t> </w:t>
      </w:r>
      <w:r>
        <w:rPr>
          <w:sz w:val="20"/>
        </w:rPr>
        <w:t>complementares,</w:t>
      </w:r>
      <w:r>
        <w:rPr>
          <w:spacing w:val="-1"/>
          <w:sz w:val="20"/>
        </w:rPr>
        <w:t> </w:t>
      </w:r>
      <w:r>
        <w:rPr>
          <w:sz w:val="20"/>
        </w:rPr>
        <w:t>quando</w:t>
      </w:r>
      <w:r>
        <w:rPr>
          <w:spacing w:val="-1"/>
          <w:sz w:val="20"/>
        </w:rPr>
        <w:t> </w:t>
      </w:r>
      <w:r>
        <w:rPr>
          <w:sz w:val="20"/>
        </w:rPr>
        <w:t>necessários</w:t>
      </w:r>
      <w:r>
        <w:rPr>
          <w:spacing w:val="-1"/>
          <w:sz w:val="20"/>
        </w:rPr>
        <w:t> </w:t>
      </w:r>
      <w:r>
        <w:rPr>
          <w:sz w:val="20"/>
        </w:rPr>
        <w:t>à</w:t>
      </w:r>
      <w:r>
        <w:rPr>
          <w:spacing w:val="-1"/>
          <w:sz w:val="20"/>
        </w:rPr>
        <w:t> </w:t>
      </w:r>
      <w:r>
        <w:rPr>
          <w:sz w:val="20"/>
        </w:rPr>
        <w:t>confirmação</w:t>
      </w:r>
      <w:r>
        <w:rPr>
          <w:spacing w:val="-1"/>
          <w:sz w:val="20"/>
        </w:rPr>
        <w:t> </w:t>
      </w:r>
      <w:r>
        <w:rPr>
          <w:sz w:val="20"/>
        </w:rPr>
        <w:t>daqueles</w:t>
      </w:r>
      <w:r>
        <w:rPr>
          <w:spacing w:val="-1"/>
          <w:sz w:val="20"/>
        </w:rPr>
        <w:t> </w:t>
      </w:r>
      <w:r>
        <w:rPr>
          <w:sz w:val="20"/>
        </w:rPr>
        <w:t>exigidos</w:t>
      </w:r>
      <w:r>
        <w:rPr>
          <w:spacing w:val="-1"/>
          <w:sz w:val="20"/>
        </w:rPr>
        <w:t> </w:t>
      </w:r>
      <w:r>
        <w:rPr>
          <w:sz w:val="20"/>
        </w:rPr>
        <w:t>neste</w:t>
      </w:r>
      <w:r>
        <w:rPr>
          <w:spacing w:val="-1"/>
          <w:sz w:val="20"/>
        </w:rPr>
        <w:t> </w:t>
      </w:r>
      <w:r>
        <w:rPr>
          <w:sz w:val="20"/>
        </w:rPr>
        <w:t>Edital</w:t>
      </w:r>
      <w:r>
        <w:rPr>
          <w:spacing w:val="-1"/>
          <w:sz w:val="20"/>
        </w:rPr>
        <w:t> </w:t>
      </w:r>
      <w:r>
        <w:rPr>
          <w:sz w:val="20"/>
        </w:rPr>
        <w:t>e</w:t>
      </w:r>
      <w:r>
        <w:rPr>
          <w:spacing w:val="-1"/>
          <w:sz w:val="20"/>
        </w:rPr>
        <w:t> </w:t>
      </w:r>
      <w:r>
        <w:rPr>
          <w:sz w:val="20"/>
        </w:rPr>
        <w:t>já</w:t>
      </w:r>
      <w:r>
        <w:rPr>
          <w:spacing w:val="-1"/>
          <w:sz w:val="20"/>
        </w:rPr>
        <w:t> </w:t>
      </w:r>
      <w:r>
        <w:rPr>
          <w:sz w:val="20"/>
        </w:rPr>
        <w:t>apresentados.</w:t>
      </w:r>
    </w:p>
    <w:p>
      <w:pPr>
        <w:pStyle w:val="ListParagraph"/>
        <w:numPr>
          <w:ilvl w:val="2"/>
          <w:numId w:val="6"/>
        </w:numPr>
        <w:tabs>
          <w:tab w:pos="930" w:val="left" w:leader="none"/>
        </w:tabs>
        <w:spacing w:line="240" w:lineRule="auto" w:before="1" w:after="0"/>
        <w:ind w:left="930" w:right="0" w:hanging="601"/>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z w:val="20"/>
        </w:rPr>
        <w:t>prazo.</w:t>
      </w:r>
    </w:p>
    <w:p>
      <w:pPr>
        <w:pStyle w:val="ListParagraph"/>
        <w:numPr>
          <w:ilvl w:val="1"/>
          <w:numId w:val="6"/>
        </w:numPr>
        <w:tabs>
          <w:tab w:pos="771" w:val="left" w:leader="none"/>
        </w:tabs>
        <w:spacing w:line="240" w:lineRule="auto" w:before="40" w:after="0"/>
        <w:ind w:left="770" w:right="0" w:hanging="440"/>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z w:val="20"/>
        </w:rPr>
        <w:t>proposta.</w:t>
      </w:r>
    </w:p>
    <w:p>
      <w:pPr>
        <w:pStyle w:val="BodyText"/>
        <w:rPr>
          <w:sz w:val="22"/>
        </w:rPr>
      </w:pPr>
    </w:p>
    <w:p>
      <w:pPr>
        <w:pStyle w:val="BodyText"/>
        <w:spacing w:before="7"/>
        <w:rPr>
          <w:sz w:val="22"/>
        </w:rPr>
      </w:pPr>
    </w:p>
    <w:p>
      <w:pPr>
        <w:pStyle w:val="Heading2"/>
        <w:numPr>
          <w:ilvl w:val="0"/>
          <w:numId w:val="1"/>
        </w:numPr>
        <w:tabs>
          <w:tab w:pos="720" w:val="left" w:leader="none"/>
        </w:tabs>
        <w:spacing w:line="240" w:lineRule="auto" w:before="0" w:after="0"/>
        <w:ind w:left="720" w:right="0" w:hanging="241"/>
        <w:jc w:val="left"/>
      </w:pPr>
      <w:r>
        <w:rPr>
          <w:spacing w:val="-2"/>
        </w:rPr>
        <w:t>DA</w:t>
      </w:r>
      <w:r>
        <w:rPr>
          <w:spacing w:val="-12"/>
        </w:rPr>
        <w:t> </w:t>
      </w:r>
      <w:r>
        <w:rPr>
          <w:spacing w:val="-1"/>
        </w:rPr>
        <w:t>FASE DE JULGAMENTO</w:t>
      </w:r>
    </w:p>
    <w:p>
      <w:pPr>
        <w:pStyle w:val="BodyText"/>
        <w:rPr>
          <w:b/>
          <w:sz w:val="26"/>
        </w:rPr>
      </w:pPr>
    </w:p>
    <w:p>
      <w:pPr>
        <w:pStyle w:val="BodyText"/>
        <w:spacing w:before="3"/>
        <w:rPr>
          <w:b/>
          <w:sz w:val="26"/>
        </w:rPr>
      </w:pPr>
    </w:p>
    <w:p>
      <w:pPr>
        <w:pStyle w:val="ListParagraph"/>
        <w:numPr>
          <w:ilvl w:val="1"/>
          <w:numId w:val="7"/>
        </w:numPr>
        <w:tabs>
          <w:tab w:pos="611" w:val="left" w:leader="none"/>
        </w:tabs>
        <w:spacing w:line="280" w:lineRule="auto" w:before="1" w:after="0"/>
        <w:ind w:left="254" w:right="117" w:firstLine="0"/>
        <w:jc w:val="both"/>
        <w:rPr>
          <w:sz w:val="20"/>
        </w:rPr>
      </w:pPr>
      <w:r>
        <w:rPr>
          <w:sz w:val="20"/>
        </w:rPr>
        <w:t>Encerrada a etapa de negociação, o pregoeiro verificará se o licitante provisoriamente classificado em primeiro lugar atende às condições de participação no certame, conforme previsto no</w:t>
      </w:r>
      <w:r>
        <w:rPr>
          <w:color w:val="000080"/>
          <w:spacing w:val="1"/>
          <w:sz w:val="20"/>
        </w:rPr>
        <w:t>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w:t>
      </w:r>
      <w:r>
        <w:rPr>
          <w:spacing w:val="1"/>
          <w:sz w:val="20"/>
        </w:rPr>
        <w:t> </w:t>
      </w:r>
      <w:r>
        <w:rPr>
          <w:sz w:val="20"/>
        </w:rPr>
        <w:t>consulta</w:t>
      </w:r>
      <w:r>
        <w:rPr>
          <w:spacing w:val="-1"/>
          <w:sz w:val="20"/>
        </w:rPr>
        <w:t> </w:t>
      </w:r>
      <w:r>
        <w:rPr>
          <w:sz w:val="20"/>
        </w:rPr>
        <w:t>aos</w:t>
      </w:r>
      <w:r>
        <w:rPr>
          <w:spacing w:val="-1"/>
          <w:sz w:val="20"/>
        </w:rPr>
        <w:t> </w:t>
      </w:r>
      <w:r>
        <w:rPr>
          <w:sz w:val="20"/>
        </w:rPr>
        <w:t>seguintes</w:t>
      </w:r>
      <w:r>
        <w:rPr>
          <w:spacing w:val="-1"/>
          <w:sz w:val="20"/>
        </w:rPr>
        <w:t> </w:t>
      </w:r>
      <w:r>
        <w:rPr>
          <w:sz w:val="20"/>
        </w:rPr>
        <w:t>cadastros:</w:t>
      </w:r>
    </w:p>
    <w:p>
      <w:pPr>
        <w:pStyle w:val="ListParagraph"/>
        <w:numPr>
          <w:ilvl w:val="0"/>
          <w:numId w:val="8"/>
        </w:numPr>
        <w:tabs>
          <w:tab w:pos="461" w:val="left" w:leader="none"/>
        </w:tabs>
        <w:spacing w:line="240" w:lineRule="auto" w:before="2" w:after="0"/>
        <w:ind w:left="460" w:right="0" w:hanging="207"/>
        <w:jc w:val="both"/>
        <w:rPr>
          <w:sz w:val="20"/>
        </w:rPr>
      </w:pPr>
      <w:r>
        <w:rPr>
          <w:sz w:val="20"/>
        </w:rPr>
        <w:t>SICAF;</w:t>
      </w:r>
    </w:p>
    <w:p>
      <w:pPr>
        <w:pStyle w:val="ListParagraph"/>
        <w:numPr>
          <w:ilvl w:val="0"/>
          <w:numId w:val="8"/>
        </w:numPr>
        <w:tabs>
          <w:tab w:pos="472" w:val="left" w:leader="none"/>
        </w:tabs>
        <w:spacing w:line="240" w:lineRule="auto" w:before="22" w:after="0"/>
        <w:ind w:left="471" w:right="0" w:hanging="218"/>
        <w:jc w:val="left"/>
        <w:rPr>
          <w:sz w:val="20"/>
        </w:rPr>
      </w:pPr>
      <w:r>
        <w:rPr>
          <w:sz w:val="20"/>
        </w:rPr>
        <w:t>Cadastro</w:t>
      </w:r>
      <w:r>
        <w:rPr>
          <w:spacing w:val="-3"/>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Inidôneas</w:t>
      </w:r>
      <w:r>
        <w:rPr>
          <w:spacing w:val="-3"/>
          <w:sz w:val="20"/>
        </w:rPr>
        <w:t> </w:t>
      </w:r>
      <w:r>
        <w:rPr>
          <w:sz w:val="20"/>
        </w:rPr>
        <w:t>e</w:t>
      </w:r>
      <w:r>
        <w:rPr>
          <w:spacing w:val="-3"/>
          <w:sz w:val="20"/>
        </w:rPr>
        <w:t> </w:t>
      </w:r>
      <w:r>
        <w:rPr>
          <w:sz w:val="20"/>
        </w:rPr>
        <w:t>Suspensas</w:t>
      </w:r>
      <w:r>
        <w:rPr>
          <w:spacing w:val="-3"/>
          <w:sz w:val="20"/>
        </w:rPr>
        <w:t> </w:t>
      </w:r>
      <w:r>
        <w:rPr>
          <w:sz w:val="20"/>
        </w:rPr>
        <w:t>-</w:t>
      </w:r>
      <w:r>
        <w:rPr>
          <w:spacing w:val="-3"/>
          <w:sz w:val="20"/>
        </w:rPr>
        <w:t> </w:t>
      </w:r>
      <w:r>
        <w:rPr>
          <w:sz w:val="20"/>
        </w:rPr>
        <w:t>CEIS,</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3"/>
          <w:sz w:val="20"/>
        </w:rPr>
        <w:t> </w:t>
      </w:r>
      <w:r>
        <w:rPr>
          <w:sz w:val="20"/>
        </w:rPr>
        <w:t>(</w:t>
      </w:r>
      <w:hyperlink r:id="rId20">
        <w:r>
          <w:rPr>
            <w:color w:val="000080"/>
            <w:sz w:val="22"/>
            <w:u w:val="single" w:color="000080"/>
          </w:rPr>
          <w:t>https://www.portaltransparencia.gov.br/sancoes/ceis</w:t>
        </w:r>
      </w:hyperlink>
      <w:r>
        <w:rPr>
          <w:sz w:val="20"/>
        </w:rPr>
        <w:t>);</w:t>
      </w:r>
    </w:p>
    <w:p>
      <w:pPr>
        <w:pStyle w:val="ListParagraph"/>
        <w:numPr>
          <w:ilvl w:val="0"/>
          <w:numId w:val="8"/>
        </w:numPr>
        <w:tabs>
          <w:tab w:pos="461" w:val="left" w:leader="none"/>
        </w:tabs>
        <w:spacing w:line="240" w:lineRule="auto" w:before="35" w:after="0"/>
        <w:ind w:left="460" w:right="0" w:hanging="207"/>
        <w:jc w:val="left"/>
        <w:rPr>
          <w:sz w:val="20"/>
        </w:rPr>
      </w:pPr>
      <w:r>
        <w:rPr>
          <w:spacing w:val="-1"/>
          <w:sz w:val="20"/>
        </w:rPr>
        <w:t>Cadastro</w:t>
      </w:r>
      <w:r>
        <w:rPr>
          <w:spacing w:val="-2"/>
          <w:sz w:val="20"/>
        </w:rPr>
        <w:t> </w:t>
      </w:r>
      <w:r>
        <w:rPr>
          <w:sz w:val="20"/>
        </w:rPr>
        <w:t>Nacional</w:t>
      </w:r>
      <w:r>
        <w:rPr>
          <w:spacing w:val="-1"/>
          <w:sz w:val="20"/>
        </w:rPr>
        <w:t> </w:t>
      </w:r>
      <w:r>
        <w:rPr>
          <w:sz w:val="20"/>
        </w:rPr>
        <w:t>de</w:t>
      </w:r>
      <w:r>
        <w:rPr>
          <w:spacing w:val="-1"/>
          <w:sz w:val="20"/>
        </w:rPr>
        <w:t> </w:t>
      </w:r>
      <w:r>
        <w:rPr>
          <w:sz w:val="20"/>
        </w:rPr>
        <w:t>Condenações</w:t>
      </w:r>
      <w:r>
        <w:rPr>
          <w:spacing w:val="-2"/>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2"/>
          <w:sz w:val="20"/>
        </w:rPr>
        <w:t> </w:t>
      </w:r>
      <w:r>
        <w:rPr>
          <w:sz w:val="20"/>
        </w:rPr>
        <w:t>Improbidade</w:t>
      </w:r>
      <w:r>
        <w:rPr>
          <w:spacing w:val="-12"/>
          <w:sz w:val="20"/>
        </w:rPr>
        <w:t> </w:t>
      </w:r>
      <w:r>
        <w:rPr>
          <w:sz w:val="20"/>
        </w:rPr>
        <w:t>Administrativa,</w:t>
      </w:r>
      <w:r>
        <w:rPr>
          <w:spacing w:val="-1"/>
          <w:sz w:val="20"/>
        </w:rPr>
        <w:t> </w:t>
      </w:r>
      <w:r>
        <w:rPr>
          <w:sz w:val="20"/>
        </w:rPr>
        <w:t>mantido</w:t>
      </w:r>
      <w:r>
        <w:rPr>
          <w:spacing w:val="-2"/>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2"/>
          <w:sz w:val="20"/>
        </w:rPr>
        <w:t> </w:t>
      </w:r>
      <w:r>
        <w:rPr>
          <w:sz w:val="20"/>
        </w:rPr>
        <w:t>Justiça;</w:t>
      </w:r>
      <w:r>
        <w:rPr>
          <w:spacing w:val="-1"/>
          <w:sz w:val="20"/>
        </w:rPr>
        <w:t> </w:t>
      </w:r>
      <w:r>
        <w:rPr>
          <w:sz w:val="20"/>
        </w:rPr>
        <w:t>(</w:t>
      </w:r>
      <w:hyperlink r:id="rId21">
        <w:r>
          <w:rPr>
            <w:sz w:val="20"/>
          </w:rPr>
          <w:t>www.cnj.jus.br/improbidade_adm/consultar_requerido.php).</w:t>
        </w:r>
      </w:hyperlink>
    </w:p>
    <w:p>
      <w:pPr>
        <w:pStyle w:val="ListParagraph"/>
        <w:numPr>
          <w:ilvl w:val="0"/>
          <w:numId w:val="8"/>
        </w:numPr>
        <w:tabs>
          <w:tab w:pos="472" w:val="left" w:leader="none"/>
        </w:tabs>
        <w:spacing w:line="240" w:lineRule="auto" w:before="22" w:after="0"/>
        <w:ind w:left="471" w:right="0" w:hanging="218"/>
        <w:jc w:val="left"/>
        <w:rPr>
          <w:sz w:val="20"/>
        </w:rPr>
      </w:pPr>
      <w:r>
        <w:rPr>
          <w:sz w:val="20"/>
        </w:rPr>
        <w:t>Cadastro</w:t>
      </w:r>
      <w:r>
        <w:rPr>
          <w:spacing w:val="-5"/>
          <w:sz w:val="20"/>
        </w:rPr>
        <w:t> </w:t>
      </w:r>
      <w:r>
        <w:rPr>
          <w:sz w:val="20"/>
        </w:rPr>
        <w:t>Nacional</w:t>
      </w:r>
      <w:r>
        <w:rPr>
          <w:spacing w:val="-5"/>
          <w:sz w:val="20"/>
        </w:rPr>
        <w:t> </w:t>
      </w:r>
      <w:r>
        <w:rPr>
          <w:sz w:val="20"/>
        </w:rPr>
        <w:t>de</w:t>
      </w:r>
      <w:r>
        <w:rPr>
          <w:spacing w:val="-5"/>
          <w:sz w:val="20"/>
        </w:rPr>
        <w:t> </w:t>
      </w:r>
      <w:r>
        <w:rPr>
          <w:sz w:val="20"/>
        </w:rPr>
        <w:t>Empresas</w:t>
      </w:r>
      <w:r>
        <w:rPr>
          <w:spacing w:val="-5"/>
          <w:sz w:val="20"/>
        </w:rPr>
        <w:t> </w:t>
      </w:r>
      <w:r>
        <w:rPr>
          <w:sz w:val="20"/>
        </w:rPr>
        <w:t>Punidas</w:t>
      </w:r>
      <w:r>
        <w:rPr>
          <w:spacing w:val="-5"/>
          <w:sz w:val="20"/>
        </w:rPr>
        <w:t> </w:t>
      </w:r>
      <w:r>
        <w:rPr>
          <w:sz w:val="20"/>
        </w:rPr>
        <w:t>–</w:t>
      </w:r>
      <w:r>
        <w:rPr>
          <w:spacing w:val="-5"/>
          <w:sz w:val="20"/>
        </w:rPr>
        <w:t> </w:t>
      </w:r>
      <w:r>
        <w:rPr>
          <w:sz w:val="20"/>
        </w:rPr>
        <w:t>CNEP,</w:t>
      </w:r>
      <w:r>
        <w:rPr>
          <w:spacing w:val="-5"/>
          <w:sz w:val="20"/>
        </w:rPr>
        <w:t> </w:t>
      </w:r>
      <w:r>
        <w:rPr>
          <w:sz w:val="20"/>
        </w:rPr>
        <w:t>mantido</w:t>
      </w:r>
      <w:r>
        <w:rPr>
          <w:spacing w:val="-5"/>
          <w:sz w:val="20"/>
        </w:rPr>
        <w:t> </w:t>
      </w:r>
      <w:r>
        <w:rPr>
          <w:sz w:val="20"/>
        </w:rPr>
        <w:t>pela</w:t>
      </w:r>
      <w:r>
        <w:rPr>
          <w:spacing w:val="-5"/>
          <w:sz w:val="20"/>
        </w:rPr>
        <w:t> </w:t>
      </w:r>
      <w:r>
        <w:rPr>
          <w:sz w:val="20"/>
        </w:rPr>
        <w:t>Controladoria-Geral</w:t>
      </w:r>
      <w:r>
        <w:rPr>
          <w:spacing w:val="-5"/>
          <w:sz w:val="20"/>
        </w:rPr>
        <w:t> </w:t>
      </w:r>
      <w:r>
        <w:rPr>
          <w:sz w:val="20"/>
        </w:rPr>
        <w:t>da</w:t>
      </w:r>
      <w:r>
        <w:rPr>
          <w:spacing w:val="-5"/>
          <w:sz w:val="20"/>
        </w:rPr>
        <w:t> </w:t>
      </w:r>
      <w:r>
        <w:rPr>
          <w:sz w:val="20"/>
        </w:rPr>
        <w:t>União</w:t>
      </w:r>
      <w:r>
        <w:rPr>
          <w:spacing w:val="-5"/>
          <w:sz w:val="20"/>
        </w:rPr>
        <w:t> </w:t>
      </w:r>
      <w:r>
        <w:rPr>
          <w:sz w:val="20"/>
        </w:rPr>
        <w:t>(</w:t>
      </w:r>
      <w:hyperlink r:id="rId22">
        <w:r>
          <w:rPr>
            <w:color w:val="000080"/>
            <w:sz w:val="22"/>
            <w:u w:val="single" w:color="000080"/>
          </w:rPr>
          <w:t>https://www.portaltransparencia.gov.br/sancoes/cnep</w:t>
        </w:r>
      </w:hyperlink>
      <w:r>
        <w:rPr>
          <w:sz w:val="20"/>
        </w:rPr>
        <w:t>);</w:t>
      </w:r>
    </w:p>
    <w:p>
      <w:pPr>
        <w:pStyle w:val="ListParagraph"/>
        <w:numPr>
          <w:ilvl w:val="0"/>
          <w:numId w:val="8"/>
        </w:numPr>
        <w:tabs>
          <w:tab w:pos="461" w:val="left" w:leader="none"/>
        </w:tabs>
        <w:spacing w:line="240" w:lineRule="auto" w:before="35" w:after="0"/>
        <w:ind w:left="460" w:right="0" w:hanging="207"/>
        <w:jc w:val="left"/>
        <w:rPr>
          <w:sz w:val="20"/>
        </w:rPr>
      </w:pPr>
      <w:r>
        <w:rPr>
          <w:sz w:val="20"/>
        </w:rPr>
        <w:t>Lista</w:t>
      </w:r>
      <w:r>
        <w:rPr>
          <w:spacing w:val="-2"/>
          <w:sz w:val="20"/>
        </w:rPr>
        <w:t> </w:t>
      </w:r>
      <w:r>
        <w:rPr>
          <w:sz w:val="20"/>
        </w:rPr>
        <w:t>de</w:t>
      </w:r>
      <w:r>
        <w:rPr>
          <w:spacing w:val="-2"/>
          <w:sz w:val="20"/>
        </w:rPr>
        <w:t> </w:t>
      </w:r>
      <w:r>
        <w:rPr>
          <w:sz w:val="20"/>
        </w:rPr>
        <w:t>inidôneos</w:t>
      </w:r>
      <w:r>
        <w:rPr>
          <w:spacing w:val="-2"/>
          <w:sz w:val="20"/>
        </w:rPr>
        <w:t> </w:t>
      </w:r>
      <w:r>
        <w:rPr>
          <w:sz w:val="20"/>
        </w:rPr>
        <w:t>mantida</w:t>
      </w:r>
      <w:r>
        <w:rPr>
          <w:spacing w:val="-1"/>
          <w:sz w:val="20"/>
        </w:rPr>
        <w:t> </w:t>
      </w:r>
      <w:r>
        <w:rPr>
          <w:sz w:val="20"/>
        </w:rPr>
        <w:t>pelo</w:t>
      </w:r>
      <w:r>
        <w:rPr>
          <w:spacing w:val="-5"/>
          <w:sz w:val="20"/>
        </w:rPr>
        <w:t> </w:t>
      </w:r>
      <w:r>
        <w:rPr>
          <w:sz w:val="20"/>
        </w:rPr>
        <w:t>Tribunal</w:t>
      </w:r>
      <w:r>
        <w:rPr>
          <w:spacing w:val="-2"/>
          <w:sz w:val="20"/>
        </w:rPr>
        <w:t> </w:t>
      </w:r>
      <w:r>
        <w:rPr>
          <w:sz w:val="20"/>
        </w:rPr>
        <w:t>de</w:t>
      </w:r>
      <w:r>
        <w:rPr>
          <w:spacing w:val="-1"/>
          <w:sz w:val="20"/>
        </w:rPr>
        <w:t> </w:t>
      </w:r>
      <w:r>
        <w:rPr>
          <w:sz w:val="20"/>
        </w:rPr>
        <w:t>Contas</w:t>
      </w:r>
      <w:r>
        <w:rPr>
          <w:spacing w:val="-2"/>
          <w:sz w:val="20"/>
        </w:rPr>
        <w:t> </w:t>
      </w:r>
      <w:r>
        <w:rPr>
          <w:sz w:val="20"/>
        </w:rPr>
        <w:t>da</w:t>
      </w:r>
      <w:r>
        <w:rPr>
          <w:spacing w:val="-2"/>
          <w:sz w:val="20"/>
        </w:rPr>
        <w:t> </w:t>
      </w:r>
      <w:r>
        <w:rPr>
          <w:sz w:val="20"/>
        </w:rPr>
        <w:t>União;</w:t>
      </w:r>
      <w:r>
        <w:rPr>
          <w:spacing w:val="-2"/>
          <w:sz w:val="20"/>
        </w:rPr>
        <w:t> </w:t>
      </w:r>
      <w:r>
        <w:rPr>
          <w:sz w:val="20"/>
        </w:rPr>
        <w:t>e</w:t>
      </w:r>
    </w:p>
    <w:p>
      <w:pPr>
        <w:pStyle w:val="ListParagraph"/>
        <w:numPr>
          <w:ilvl w:val="0"/>
          <w:numId w:val="8"/>
        </w:numPr>
        <w:tabs>
          <w:tab w:pos="439" w:val="left" w:leader="none"/>
        </w:tabs>
        <w:spacing w:line="240" w:lineRule="auto" w:before="41" w:after="0"/>
        <w:ind w:left="438" w:right="0" w:hanging="185"/>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z w:val="20"/>
        </w:rPr>
        <w:t>SIGA.</w:t>
      </w:r>
    </w:p>
    <w:p>
      <w:pPr>
        <w:pStyle w:val="ListParagraph"/>
        <w:numPr>
          <w:ilvl w:val="1"/>
          <w:numId w:val="7"/>
        </w:numPr>
        <w:tabs>
          <w:tab w:pos="594" w:val="left" w:leader="none"/>
        </w:tabs>
        <w:spacing w:line="240" w:lineRule="auto" w:before="40" w:after="0"/>
        <w:ind w:left="593" w:right="0" w:hanging="340"/>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color w:val="000080"/>
          <w:sz w:val="20"/>
        </w:rPr>
        <w:t> </w:t>
      </w:r>
      <w:hyperlink r:id="rId23">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12</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w:t>
        </w:r>
        <w:r>
          <w:rPr>
            <w:color w:val="000080"/>
            <w:spacing w:val="-1"/>
            <w:sz w:val="20"/>
            <w:u w:val="single" w:color="000080"/>
          </w:rPr>
          <w:t> </w:t>
        </w:r>
        <w:r>
          <w:rPr>
            <w:color w:val="000080"/>
            <w:sz w:val="20"/>
            <w:u w:val="single" w:color="000080"/>
          </w:rPr>
          <w:t>8.429,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1992</w:t>
        </w:r>
      </w:hyperlink>
      <w:r>
        <w:rPr>
          <w:sz w:val="20"/>
        </w:rPr>
        <w:t>.</w:t>
      </w:r>
    </w:p>
    <w:p>
      <w:pPr>
        <w:pStyle w:val="ListParagraph"/>
        <w:numPr>
          <w:ilvl w:val="1"/>
          <w:numId w:val="7"/>
        </w:numPr>
        <w:tabs>
          <w:tab w:pos="608" w:val="left" w:leader="none"/>
        </w:tabs>
        <w:spacing w:line="280" w:lineRule="auto" w:before="40" w:after="0"/>
        <w:ind w:left="254" w:right="118" w:firstLine="0"/>
        <w:jc w:val="left"/>
        <w:rPr>
          <w:sz w:val="20"/>
        </w:rPr>
      </w:pPr>
      <w:r>
        <w:rPr>
          <w:sz w:val="20"/>
        </w:rPr>
        <w:t>Caso</w:t>
      </w:r>
      <w:r>
        <w:rPr>
          <w:spacing w:val="1"/>
          <w:sz w:val="20"/>
        </w:rPr>
        <w:t> </w:t>
      </w:r>
      <w:r>
        <w:rPr>
          <w:sz w:val="20"/>
        </w:rPr>
        <w:t>conste</w:t>
      </w:r>
      <w:r>
        <w:rPr>
          <w:spacing w:val="2"/>
          <w:sz w:val="20"/>
        </w:rPr>
        <w:t> </w:t>
      </w:r>
      <w:r>
        <w:rPr>
          <w:sz w:val="20"/>
        </w:rPr>
        <w:t>na</w:t>
      </w:r>
      <w:r>
        <w:rPr>
          <w:spacing w:val="1"/>
          <w:sz w:val="20"/>
        </w:rPr>
        <w:t> </w:t>
      </w:r>
      <w:r>
        <w:rPr>
          <w:sz w:val="20"/>
        </w:rPr>
        <w:t>Consulta</w:t>
      </w:r>
      <w:r>
        <w:rPr>
          <w:spacing w:val="2"/>
          <w:sz w:val="20"/>
        </w:rPr>
        <w:t> </w:t>
      </w:r>
      <w:r>
        <w:rPr>
          <w:sz w:val="20"/>
        </w:rPr>
        <w:t>de</w:t>
      </w:r>
      <w:r>
        <w:rPr>
          <w:spacing w:val="1"/>
          <w:sz w:val="20"/>
        </w:rPr>
        <w:t> </w:t>
      </w:r>
      <w:r>
        <w:rPr>
          <w:sz w:val="20"/>
        </w:rPr>
        <w:t>Situação</w:t>
      </w:r>
      <w:r>
        <w:rPr>
          <w:spacing w:val="2"/>
          <w:sz w:val="20"/>
        </w:rPr>
        <w:t> </w:t>
      </w:r>
      <w:r>
        <w:rPr>
          <w:sz w:val="20"/>
        </w:rPr>
        <w:t>do</w:t>
      </w:r>
      <w:r>
        <w:rPr>
          <w:spacing w:val="1"/>
          <w:sz w:val="20"/>
        </w:rPr>
        <w:t> </w:t>
      </w:r>
      <w:r>
        <w:rPr>
          <w:sz w:val="20"/>
        </w:rPr>
        <w:t>licitante</w:t>
      </w:r>
      <w:r>
        <w:rPr>
          <w:spacing w:val="2"/>
          <w:sz w:val="20"/>
        </w:rPr>
        <w:t> </w:t>
      </w:r>
      <w:r>
        <w:rPr>
          <w:sz w:val="20"/>
        </w:rPr>
        <w:t>a</w:t>
      </w:r>
      <w:r>
        <w:rPr>
          <w:spacing w:val="2"/>
          <w:sz w:val="20"/>
        </w:rPr>
        <w:t> </w:t>
      </w:r>
      <w:r>
        <w:rPr>
          <w:sz w:val="20"/>
        </w:rPr>
        <w:t>existência</w:t>
      </w:r>
      <w:r>
        <w:rPr>
          <w:spacing w:val="1"/>
          <w:sz w:val="20"/>
        </w:rPr>
        <w:t> </w:t>
      </w:r>
      <w:r>
        <w:rPr>
          <w:sz w:val="20"/>
        </w:rPr>
        <w:t>de</w:t>
      </w:r>
      <w:r>
        <w:rPr>
          <w:spacing w:val="2"/>
          <w:sz w:val="20"/>
        </w:rPr>
        <w:t> </w:t>
      </w:r>
      <w:r>
        <w:rPr>
          <w:sz w:val="20"/>
        </w:rPr>
        <w:t>Ocorrências</w:t>
      </w:r>
      <w:r>
        <w:rPr>
          <w:spacing w:val="1"/>
          <w:sz w:val="20"/>
        </w:rPr>
        <w:t> </w:t>
      </w:r>
      <w:r>
        <w:rPr>
          <w:sz w:val="20"/>
        </w:rPr>
        <w:t>Impeditivas</w:t>
      </w:r>
      <w:r>
        <w:rPr>
          <w:spacing w:val="2"/>
          <w:sz w:val="20"/>
        </w:rPr>
        <w:t> </w:t>
      </w:r>
      <w:r>
        <w:rPr>
          <w:sz w:val="20"/>
        </w:rPr>
        <w:t>Indiretas,</w:t>
      </w:r>
      <w:r>
        <w:rPr>
          <w:spacing w:val="1"/>
          <w:sz w:val="20"/>
        </w:rPr>
        <w:t> </w:t>
      </w:r>
      <w:r>
        <w:rPr>
          <w:sz w:val="20"/>
        </w:rPr>
        <w:t>o</w:t>
      </w:r>
      <w:r>
        <w:rPr>
          <w:spacing w:val="2"/>
          <w:sz w:val="20"/>
        </w:rPr>
        <w:t> </w:t>
      </w:r>
      <w:r>
        <w:rPr>
          <w:sz w:val="20"/>
        </w:rPr>
        <w:t>Pregoeiro</w:t>
      </w:r>
      <w:r>
        <w:rPr>
          <w:spacing w:val="2"/>
          <w:sz w:val="20"/>
        </w:rPr>
        <w:t> </w:t>
      </w:r>
      <w:r>
        <w:rPr>
          <w:sz w:val="20"/>
        </w:rPr>
        <w:t>diligenciará</w:t>
      </w:r>
      <w:r>
        <w:rPr>
          <w:spacing w:val="1"/>
          <w:sz w:val="20"/>
        </w:rPr>
        <w:t> </w:t>
      </w:r>
      <w:r>
        <w:rPr>
          <w:sz w:val="20"/>
        </w:rPr>
        <w:t>para</w:t>
      </w:r>
      <w:r>
        <w:rPr>
          <w:spacing w:val="2"/>
          <w:sz w:val="20"/>
        </w:rPr>
        <w:t> </w:t>
      </w:r>
      <w:r>
        <w:rPr>
          <w:sz w:val="20"/>
        </w:rPr>
        <w:t>verificar</w:t>
      </w:r>
      <w:r>
        <w:rPr>
          <w:spacing w:val="1"/>
          <w:sz w:val="20"/>
        </w:rPr>
        <w:t> </w:t>
      </w:r>
      <w:r>
        <w:rPr>
          <w:sz w:val="20"/>
        </w:rPr>
        <w:t>se</w:t>
      </w:r>
      <w:r>
        <w:rPr>
          <w:spacing w:val="2"/>
          <w:sz w:val="20"/>
        </w:rPr>
        <w:t> </w:t>
      </w:r>
      <w:r>
        <w:rPr>
          <w:sz w:val="20"/>
        </w:rPr>
        <w:t>houve</w:t>
      </w:r>
      <w:r>
        <w:rPr>
          <w:spacing w:val="1"/>
          <w:sz w:val="20"/>
        </w:rPr>
        <w:t> </w:t>
      </w:r>
      <w:r>
        <w:rPr>
          <w:sz w:val="20"/>
        </w:rPr>
        <w:t>fraude</w:t>
      </w:r>
      <w:r>
        <w:rPr>
          <w:spacing w:val="2"/>
          <w:sz w:val="20"/>
        </w:rPr>
        <w:t> </w:t>
      </w:r>
      <w:r>
        <w:rPr>
          <w:sz w:val="20"/>
        </w:rPr>
        <w:t>por</w:t>
      </w:r>
      <w:r>
        <w:rPr>
          <w:spacing w:val="2"/>
          <w:sz w:val="20"/>
        </w:rPr>
        <w:t> </w:t>
      </w:r>
      <w:r>
        <w:rPr>
          <w:sz w:val="20"/>
        </w:rPr>
        <w:t>parte</w:t>
      </w:r>
      <w:r>
        <w:rPr>
          <w:spacing w:val="1"/>
          <w:sz w:val="20"/>
        </w:rPr>
        <w:t> </w:t>
      </w:r>
      <w:r>
        <w:rPr>
          <w:sz w:val="20"/>
        </w:rPr>
        <w:t>das</w:t>
      </w:r>
      <w:r>
        <w:rPr>
          <w:spacing w:val="2"/>
          <w:sz w:val="20"/>
        </w:rPr>
        <w:t> </w:t>
      </w:r>
      <w:r>
        <w:rPr>
          <w:sz w:val="20"/>
        </w:rPr>
        <w:t>empresas</w:t>
      </w:r>
      <w:r>
        <w:rPr>
          <w:spacing w:val="1"/>
          <w:sz w:val="20"/>
        </w:rPr>
        <w:t> </w:t>
      </w:r>
      <w:r>
        <w:rPr>
          <w:sz w:val="20"/>
        </w:rPr>
        <w:t>apontadas</w:t>
      </w:r>
      <w:r>
        <w:rPr>
          <w:spacing w:val="-47"/>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z w:val="20"/>
        </w:rPr>
        <w:t>Indiretas.</w:t>
      </w:r>
    </w:p>
    <w:p>
      <w:pPr>
        <w:pStyle w:val="ListParagraph"/>
        <w:numPr>
          <w:ilvl w:val="2"/>
          <w:numId w:val="7"/>
        </w:numPr>
        <w:tabs>
          <w:tab w:pos="744" w:val="left" w:leader="none"/>
        </w:tabs>
        <w:spacing w:line="240" w:lineRule="auto" w:before="1" w:after="0"/>
        <w:ind w:left="743" w:right="0" w:hanging="490"/>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z w:val="20"/>
        </w:rPr>
        <w:t>outros.</w:t>
      </w:r>
    </w:p>
    <w:p>
      <w:pPr>
        <w:pStyle w:val="ListParagraph"/>
        <w:numPr>
          <w:ilvl w:val="2"/>
          <w:numId w:val="7"/>
        </w:numPr>
        <w:tabs>
          <w:tab w:pos="755" w:val="left" w:leader="none"/>
        </w:tabs>
        <w:spacing w:line="240" w:lineRule="auto" w:before="40" w:after="0"/>
        <w:ind w:left="754" w:right="0" w:hanging="501"/>
        <w:jc w:val="left"/>
        <w:rPr>
          <w:sz w:val="20"/>
        </w:rPr>
      </w:pP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z w:val="20"/>
        </w:rPr>
        <w:t>desclassificação.</w:t>
      </w:r>
    </w:p>
    <w:p>
      <w:pPr>
        <w:pStyle w:val="ListParagraph"/>
        <w:numPr>
          <w:ilvl w:val="2"/>
          <w:numId w:val="7"/>
        </w:numPr>
        <w:tabs>
          <w:tab w:pos="755" w:val="left" w:leader="none"/>
        </w:tabs>
        <w:spacing w:line="240" w:lineRule="auto" w:before="40" w:after="0"/>
        <w:ind w:left="754" w:right="0" w:hanging="501"/>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z w:val="20"/>
        </w:rPr>
        <w:t>participação.</w:t>
      </w:r>
    </w:p>
    <w:p>
      <w:pPr>
        <w:pStyle w:val="ListParagraph"/>
        <w:numPr>
          <w:ilvl w:val="1"/>
          <w:numId w:val="7"/>
        </w:numPr>
        <w:tabs>
          <w:tab w:pos="605" w:val="left" w:leader="none"/>
        </w:tabs>
        <w:spacing w:line="240" w:lineRule="auto" w:before="40" w:after="0"/>
        <w:ind w:left="604" w:right="0" w:hanging="351"/>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z w:val="20"/>
        </w:rPr>
        <w:t>habilitação.</w:t>
      </w:r>
    </w:p>
    <w:p>
      <w:pPr>
        <w:pStyle w:val="ListParagraph"/>
        <w:numPr>
          <w:ilvl w:val="1"/>
          <w:numId w:val="7"/>
        </w:numPr>
        <w:tabs>
          <w:tab w:pos="642" w:val="left" w:leader="none"/>
        </w:tabs>
        <w:spacing w:line="280" w:lineRule="auto" w:before="40" w:after="0"/>
        <w:ind w:left="254" w:right="117" w:firstLine="0"/>
        <w:jc w:val="both"/>
        <w:rPr>
          <w:sz w:val="20"/>
        </w:rPr>
      </w:pPr>
      <w:r>
        <w:rPr>
          <w:sz w:val="20"/>
        </w:rPr>
        <w:t>Caso o licitante provisoriamente classificado em primeiro lugar tenha se utilizado de algum tratamento favorecido às ME/EPPs, o pregoeiro verificará se faz jus ao benefício, em</w:t>
      </w:r>
      <w:r>
        <w:rPr>
          <w:spacing w:val="1"/>
          <w:sz w:val="20"/>
        </w:rPr>
        <w:t> </w:t>
      </w:r>
      <w:r>
        <w:rPr>
          <w:sz w:val="20"/>
        </w:rPr>
        <w:t>conformidade</w:t>
      </w:r>
      <w:r>
        <w:rPr>
          <w:spacing w:val="-1"/>
          <w:sz w:val="20"/>
        </w:rPr>
        <w:t> </w:t>
      </w:r>
      <w:r>
        <w:rPr>
          <w:sz w:val="20"/>
        </w:rPr>
        <w:t>com</w:t>
      </w:r>
      <w:r>
        <w:rPr>
          <w:spacing w:val="-1"/>
          <w:sz w:val="20"/>
        </w:rPr>
        <w:t> </w:t>
      </w:r>
      <w:r>
        <w:rPr>
          <w:sz w:val="20"/>
        </w:rPr>
        <w:t>os</w:t>
      </w:r>
      <w:r>
        <w:rPr>
          <w:spacing w:val="-1"/>
          <w:sz w:val="20"/>
        </w:rPr>
        <w:t> </w:t>
      </w:r>
      <w:r>
        <w:rPr>
          <w:sz w:val="20"/>
        </w:rPr>
        <w:t>itens</w:t>
      </w:r>
      <w:r>
        <w:rPr>
          <w:spacing w:val="-1"/>
          <w:sz w:val="20"/>
        </w:rPr>
        <w:t> </w:t>
      </w:r>
      <w:r>
        <w:rPr>
          <w:sz w:val="20"/>
        </w:rPr>
        <w:t>2.7</w:t>
      </w:r>
      <w:r>
        <w:rPr>
          <w:spacing w:val="-1"/>
          <w:sz w:val="20"/>
        </w:rPr>
        <w:t> </w:t>
      </w:r>
      <w:r>
        <w:rPr>
          <w:sz w:val="20"/>
        </w:rPr>
        <w:t>e</w:t>
      </w:r>
      <w:r>
        <w:rPr>
          <w:spacing w:val="-1"/>
          <w:sz w:val="20"/>
        </w:rPr>
        <w:t> </w:t>
      </w:r>
      <w:r>
        <w:rPr>
          <w:sz w:val="20"/>
        </w:rPr>
        <w:t>3.5</w:t>
      </w:r>
      <w:r>
        <w:rPr>
          <w:spacing w:val="-1"/>
          <w:sz w:val="20"/>
        </w:rPr>
        <w:t> </w:t>
      </w:r>
      <w:r>
        <w:rPr>
          <w:sz w:val="20"/>
        </w:rPr>
        <w:t>deste</w:t>
      </w:r>
      <w:r>
        <w:rPr>
          <w:spacing w:val="-1"/>
          <w:sz w:val="20"/>
        </w:rPr>
        <w:t> </w:t>
      </w:r>
      <w:r>
        <w:rPr>
          <w:sz w:val="20"/>
        </w:rPr>
        <w:t>edital.</w:t>
      </w:r>
    </w:p>
    <w:p>
      <w:pPr>
        <w:pStyle w:val="ListParagraph"/>
        <w:numPr>
          <w:ilvl w:val="1"/>
          <w:numId w:val="7"/>
        </w:numPr>
        <w:tabs>
          <w:tab w:pos="627" w:val="left" w:leader="none"/>
        </w:tabs>
        <w:spacing w:line="280" w:lineRule="auto" w:before="2" w:after="0"/>
        <w:ind w:left="254" w:right="118" w:firstLine="0"/>
        <w:jc w:val="both"/>
        <w:rPr>
          <w:sz w:val="20"/>
        </w:rPr>
      </w:pPr>
      <w:r>
        <w:rPr>
          <w:sz w:val="20"/>
        </w:rPr>
        <w:t>Verificadas as condições de participação e de utilização do tratamento favorecido, o pregoeiro examinará a proposta classificada em primeiro lugar quanto à adequação ao objeto e à</w:t>
      </w:r>
      <w:r>
        <w:rPr>
          <w:spacing w:val="1"/>
          <w:sz w:val="20"/>
        </w:rPr>
        <w:t> </w:t>
      </w:r>
      <w:r>
        <w:rPr>
          <w:sz w:val="20"/>
        </w:rPr>
        <w:t>compatibilidade do preço em relação ao máximo estipulado para contratação neste Edital e em seus anexos, observado o disposto nos</w:t>
      </w:r>
      <w:r>
        <w:rPr>
          <w:color w:val="000080"/>
          <w:sz w:val="20"/>
        </w:rPr>
        <w:t> </w:t>
      </w:r>
      <w:hyperlink r:id="rId24">
        <w:r>
          <w:rPr>
            <w:color w:val="000080"/>
            <w:sz w:val="20"/>
            <w:u w:val="single" w:color="000080"/>
          </w:rPr>
          <w:t>art</w:t>
        </w:r>
        <w:r>
          <w:rPr>
            <w:color w:val="000080"/>
            <w:sz w:val="20"/>
          </w:rPr>
          <w:t>ig</w:t>
        </w:r>
        <w:r>
          <w:rPr>
            <w:color w:val="000080"/>
            <w:sz w:val="20"/>
            <w:u w:val="single" w:color="000080"/>
          </w:rPr>
          <w:t>os 32 a 38 d</w:t>
        </w:r>
      </w:hyperlink>
      <w:r>
        <w:rPr>
          <w:color w:val="000080"/>
          <w:sz w:val="20"/>
          <w:u w:val="single" w:color="000080"/>
        </w:rPr>
        <w:t>o Decreto nº 48.778, de 30 de outubro de</w:t>
      </w:r>
      <w:r>
        <w:rPr>
          <w:color w:val="000080"/>
          <w:spacing w:val="1"/>
          <w:sz w:val="20"/>
        </w:rPr>
        <w:t> </w:t>
      </w:r>
      <w:r>
        <w:rPr>
          <w:color w:val="000080"/>
          <w:sz w:val="20"/>
          <w:u w:val="single" w:color="000080"/>
        </w:rPr>
        <w:t>2023</w:t>
      </w:r>
      <w:r>
        <w:rPr>
          <w:sz w:val="20"/>
        </w:rPr>
        <w:t>.</w:t>
      </w:r>
    </w:p>
    <w:p>
      <w:pPr>
        <w:pStyle w:val="ListParagraph"/>
        <w:numPr>
          <w:ilvl w:val="1"/>
          <w:numId w:val="7"/>
        </w:numPr>
        <w:tabs>
          <w:tab w:pos="605" w:val="left" w:leader="none"/>
        </w:tabs>
        <w:spacing w:line="240" w:lineRule="auto" w:before="3" w:after="0"/>
        <w:ind w:left="604" w:right="0" w:hanging="351"/>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z w:val="20"/>
        </w:rPr>
        <w:t>que:</w:t>
      </w:r>
    </w:p>
    <w:p>
      <w:pPr>
        <w:pStyle w:val="ListParagraph"/>
        <w:numPr>
          <w:ilvl w:val="2"/>
          <w:numId w:val="7"/>
        </w:numPr>
        <w:tabs>
          <w:tab w:pos="755" w:val="left" w:leader="none"/>
        </w:tabs>
        <w:spacing w:line="240" w:lineRule="auto" w:before="40" w:after="0"/>
        <w:ind w:left="754" w:right="0" w:hanging="501"/>
        <w:jc w:val="left"/>
        <w:rPr>
          <w:sz w:val="20"/>
        </w:rPr>
      </w:pPr>
      <w:r>
        <w:rPr>
          <w:sz w:val="20"/>
        </w:rPr>
        <w:t>contiver</w:t>
      </w:r>
      <w:r>
        <w:rPr>
          <w:spacing w:val="-1"/>
          <w:sz w:val="20"/>
        </w:rPr>
        <w:t> </w:t>
      </w:r>
      <w:r>
        <w:rPr>
          <w:sz w:val="20"/>
        </w:rPr>
        <w:t>vícios</w:t>
      </w:r>
      <w:r>
        <w:rPr>
          <w:spacing w:val="-1"/>
          <w:sz w:val="20"/>
        </w:rPr>
        <w:t> </w:t>
      </w:r>
      <w:r>
        <w:rPr>
          <w:sz w:val="20"/>
        </w:rPr>
        <w:t>insanáveis;</w:t>
      </w:r>
    </w:p>
    <w:p>
      <w:pPr>
        <w:pStyle w:val="ListParagraph"/>
        <w:numPr>
          <w:ilvl w:val="2"/>
          <w:numId w:val="7"/>
        </w:numPr>
        <w:tabs>
          <w:tab w:pos="755" w:val="left" w:leader="none"/>
        </w:tabs>
        <w:spacing w:line="240" w:lineRule="auto" w:before="40" w:after="0"/>
        <w:ind w:left="754" w:right="0" w:hanging="501"/>
        <w:jc w:val="left"/>
        <w:rPr>
          <w:sz w:val="20"/>
        </w:rPr>
      </w:pPr>
      <w:r>
        <w:rPr>
          <w:sz w:val="20"/>
        </w:rPr>
        <w:t>não</w:t>
      </w:r>
      <w:r>
        <w:rPr>
          <w:spacing w:val="-3"/>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2"/>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z w:val="20"/>
        </w:rPr>
        <w:t>Referência</w:t>
      </w:r>
      <w:r>
        <w:rPr>
          <w:sz w:val="20"/>
        </w:rPr>
        <w:t>;</w:t>
      </w:r>
    </w:p>
    <w:p>
      <w:pPr>
        <w:pStyle w:val="ListParagraph"/>
        <w:numPr>
          <w:ilvl w:val="2"/>
          <w:numId w:val="7"/>
        </w:numPr>
        <w:tabs>
          <w:tab w:pos="755" w:val="left" w:leader="none"/>
        </w:tabs>
        <w:spacing w:line="240" w:lineRule="auto" w:before="40" w:after="0"/>
        <w:ind w:left="754" w:right="0" w:hanging="501"/>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z w:val="20"/>
        </w:rPr>
        <w:t>contratação;</w:t>
      </w:r>
    </w:p>
    <w:p>
      <w:pPr>
        <w:pStyle w:val="ListParagraph"/>
        <w:numPr>
          <w:ilvl w:val="2"/>
          <w:numId w:val="7"/>
        </w:numPr>
        <w:tabs>
          <w:tab w:pos="755" w:val="left" w:leader="none"/>
        </w:tabs>
        <w:spacing w:line="240" w:lineRule="auto" w:before="40" w:after="0"/>
        <w:ind w:left="754" w:right="0" w:hanging="501"/>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z w:val="20"/>
        </w:rPr>
        <w:t>Administração;</w:t>
      </w:r>
    </w:p>
    <w:p>
      <w:pPr>
        <w:pStyle w:val="ListParagraph"/>
        <w:numPr>
          <w:ilvl w:val="2"/>
          <w:numId w:val="7"/>
        </w:numPr>
        <w:tabs>
          <w:tab w:pos="755" w:val="left" w:leader="none"/>
        </w:tabs>
        <w:spacing w:line="240" w:lineRule="auto" w:before="40" w:after="0"/>
        <w:ind w:left="754" w:right="0" w:hanging="501"/>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z w:val="20"/>
        </w:rPr>
        <w:t>insanável.</w:t>
      </w:r>
    </w:p>
    <w:p>
      <w:pPr>
        <w:pStyle w:val="ListParagraph"/>
        <w:numPr>
          <w:ilvl w:val="1"/>
          <w:numId w:val="7"/>
        </w:numPr>
        <w:tabs>
          <w:tab w:pos="594" w:val="left" w:leader="none"/>
        </w:tabs>
        <w:spacing w:line="240" w:lineRule="auto" w:before="40" w:after="0"/>
        <w:ind w:left="593" w:right="0" w:hanging="340"/>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z w:val="20"/>
        </w:rPr>
        <w:t>participantes.</w:t>
      </w:r>
    </w:p>
    <w:p>
      <w:pPr>
        <w:spacing w:after="0" w:line="240" w:lineRule="auto"/>
        <w:jc w:val="left"/>
        <w:rPr>
          <w:sz w:val="20"/>
        </w:rPr>
        <w:sectPr>
          <w:pgSz w:w="15840" w:h="24480"/>
          <w:pgMar w:top="0" w:bottom="0" w:left="0" w:right="0"/>
        </w:sectPr>
      </w:pPr>
    </w:p>
    <w:p>
      <w:pPr>
        <w:pStyle w:val="ListParagraph"/>
        <w:numPr>
          <w:ilvl w:val="1"/>
          <w:numId w:val="7"/>
        </w:numPr>
        <w:tabs>
          <w:tab w:pos="617" w:val="left" w:leader="none"/>
        </w:tabs>
        <w:spacing w:line="280" w:lineRule="auto" w:before="23" w:after="0"/>
        <w:ind w:left="254" w:right="118" w:firstLine="0"/>
        <w:jc w:val="left"/>
        <w:rPr>
          <w:sz w:val="20"/>
        </w:rPr>
      </w:pPr>
      <w:r>
        <w:rPr>
          <w:sz w:val="20"/>
        </w:rPr>
        <w:t>No</w:t>
      </w:r>
      <w:r>
        <w:rPr>
          <w:spacing w:val="10"/>
          <w:sz w:val="20"/>
        </w:rPr>
        <w:t> </w:t>
      </w:r>
      <w:r>
        <w:rPr>
          <w:sz w:val="20"/>
        </w:rPr>
        <w:t>caso</w:t>
      </w:r>
      <w:r>
        <w:rPr>
          <w:spacing w:val="10"/>
          <w:sz w:val="20"/>
        </w:rPr>
        <w:t> </w:t>
      </w:r>
      <w:r>
        <w:rPr>
          <w:sz w:val="20"/>
        </w:rPr>
        <w:t>de</w:t>
      </w:r>
      <w:r>
        <w:rPr>
          <w:spacing w:val="11"/>
          <w:sz w:val="20"/>
        </w:rPr>
        <w:t> </w:t>
      </w:r>
      <w:r>
        <w:rPr>
          <w:sz w:val="20"/>
        </w:rPr>
        <w:t>bens</w:t>
      </w:r>
      <w:r>
        <w:rPr>
          <w:spacing w:val="10"/>
          <w:sz w:val="20"/>
        </w:rPr>
        <w:t> </w:t>
      </w:r>
      <w:r>
        <w:rPr>
          <w:sz w:val="20"/>
        </w:rPr>
        <w:t>e</w:t>
      </w:r>
      <w:r>
        <w:rPr>
          <w:spacing w:val="11"/>
          <w:sz w:val="20"/>
        </w:rPr>
        <w:t> </w:t>
      </w:r>
      <w:r>
        <w:rPr>
          <w:sz w:val="20"/>
        </w:rPr>
        <w:t>serviços</w:t>
      </w:r>
      <w:r>
        <w:rPr>
          <w:spacing w:val="10"/>
          <w:sz w:val="20"/>
        </w:rPr>
        <w:t> </w:t>
      </w:r>
      <w:r>
        <w:rPr>
          <w:sz w:val="20"/>
        </w:rPr>
        <w:t>em</w:t>
      </w:r>
      <w:r>
        <w:rPr>
          <w:spacing w:val="11"/>
          <w:sz w:val="20"/>
        </w:rPr>
        <w:t> </w:t>
      </w:r>
      <w:r>
        <w:rPr>
          <w:sz w:val="20"/>
        </w:rPr>
        <w:t>geral,</w:t>
      </w:r>
      <w:r>
        <w:rPr>
          <w:spacing w:val="10"/>
          <w:sz w:val="20"/>
        </w:rPr>
        <w:t> </w:t>
      </w:r>
      <w:r>
        <w:rPr>
          <w:sz w:val="20"/>
        </w:rPr>
        <w:t>é</w:t>
      </w:r>
      <w:r>
        <w:rPr>
          <w:spacing w:val="11"/>
          <w:sz w:val="20"/>
        </w:rPr>
        <w:t> </w:t>
      </w:r>
      <w:r>
        <w:rPr>
          <w:sz w:val="20"/>
        </w:rPr>
        <w:t>indício</w:t>
      </w:r>
      <w:r>
        <w:rPr>
          <w:spacing w:val="10"/>
          <w:sz w:val="20"/>
        </w:rPr>
        <w:t> </w:t>
      </w:r>
      <w:r>
        <w:rPr>
          <w:sz w:val="20"/>
        </w:rPr>
        <w:t>de</w:t>
      </w:r>
      <w:r>
        <w:rPr>
          <w:spacing w:val="10"/>
          <w:sz w:val="20"/>
        </w:rPr>
        <w:t> </w:t>
      </w:r>
      <w:r>
        <w:rPr>
          <w:sz w:val="20"/>
        </w:rPr>
        <w:t>inexequibilidade</w:t>
      </w:r>
      <w:r>
        <w:rPr>
          <w:spacing w:val="11"/>
          <w:sz w:val="20"/>
        </w:rPr>
        <w:t> </w:t>
      </w:r>
      <w:r>
        <w:rPr>
          <w:sz w:val="20"/>
        </w:rPr>
        <w:t>das</w:t>
      </w:r>
      <w:r>
        <w:rPr>
          <w:spacing w:val="10"/>
          <w:sz w:val="20"/>
        </w:rPr>
        <w:t> </w:t>
      </w:r>
      <w:r>
        <w:rPr>
          <w:sz w:val="20"/>
        </w:rPr>
        <w:t>propostas</w:t>
      </w:r>
      <w:r>
        <w:rPr>
          <w:spacing w:val="11"/>
          <w:sz w:val="20"/>
        </w:rPr>
        <w:t> </w:t>
      </w:r>
      <w:r>
        <w:rPr>
          <w:sz w:val="20"/>
        </w:rPr>
        <w:t>valores</w:t>
      </w:r>
      <w:r>
        <w:rPr>
          <w:spacing w:val="10"/>
          <w:sz w:val="20"/>
        </w:rPr>
        <w:t> </w:t>
      </w:r>
      <w:r>
        <w:rPr>
          <w:sz w:val="20"/>
        </w:rPr>
        <w:t>inferiores</w:t>
      </w:r>
      <w:r>
        <w:rPr>
          <w:spacing w:val="11"/>
          <w:sz w:val="20"/>
        </w:rPr>
        <w:t> </w:t>
      </w:r>
      <w:r>
        <w:rPr>
          <w:sz w:val="20"/>
        </w:rPr>
        <w:t>a</w:t>
      </w:r>
      <w:r>
        <w:rPr>
          <w:spacing w:val="10"/>
          <w:sz w:val="20"/>
        </w:rPr>
        <w:t> </w:t>
      </w:r>
      <w:r>
        <w:rPr>
          <w:sz w:val="20"/>
        </w:rPr>
        <w:t>50%</w:t>
      </w:r>
      <w:r>
        <w:rPr>
          <w:spacing w:val="11"/>
          <w:sz w:val="20"/>
        </w:rPr>
        <w:t> </w:t>
      </w:r>
      <w:r>
        <w:rPr>
          <w:sz w:val="20"/>
        </w:rPr>
        <w:t>(cinquenta</w:t>
      </w:r>
      <w:r>
        <w:rPr>
          <w:spacing w:val="10"/>
          <w:sz w:val="20"/>
        </w:rPr>
        <w:t> </w:t>
      </w:r>
      <w:r>
        <w:rPr>
          <w:sz w:val="20"/>
        </w:rPr>
        <w:t>por</w:t>
      </w:r>
      <w:r>
        <w:rPr>
          <w:spacing w:val="11"/>
          <w:sz w:val="20"/>
        </w:rPr>
        <w:t> </w:t>
      </w:r>
      <w:r>
        <w:rPr>
          <w:sz w:val="20"/>
        </w:rPr>
        <w:t>cento)</w:t>
      </w:r>
      <w:r>
        <w:rPr>
          <w:spacing w:val="10"/>
          <w:sz w:val="20"/>
        </w:rPr>
        <w:t> </w:t>
      </w:r>
      <w:r>
        <w:rPr>
          <w:sz w:val="20"/>
        </w:rPr>
        <w:t>do</w:t>
      </w:r>
      <w:r>
        <w:rPr>
          <w:spacing w:val="10"/>
          <w:sz w:val="20"/>
        </w:rPr>
        <w:t> </w:t>
      </w:r>
      <w:r>
        <w:rPr>
          <w:sz w:val="20"/>
        </w:rPr>
        <w:t>valor</w:t>
      </w:r>
      <w:r>
        <w:rPr>
          <w:spacing w:val="11"/>
          <w:sz w:val="20"/>
        </w:rPr>
        <w:t> </w:t>
      </w:r>
      <w:r>
        <w:rPr>
          <w:sz w:val="20"/>
        </w:rPr>
        <w:t>orçado</w:t>
      </w:r>
      <w:r>
        <w:rPr>
          <w:spacing w:val="10"/>
          <w:sz w:val="20"/>
        </w:rPr>
        <w:t> </w:t>
      </w:r>
      <w:r>
        <w:rPr>
          <w:sz w:val="20"/>
        </w:rPr>
        <w:t>pela Administração,</w:t>
      </w:r>
      <w:r>
        <w:rPr>
          <w:spacing w:val="10"/>
          <w:sz w:val="20"/>
        </w:rPr>
        <w:t> </w:t>
      </w:r>
      <w:r>
        <w:rPr>
          <w:sz w:val="20"/>
        </w:rPr>
        <w:t>conforme</w:t>
      </w:r>
      <w:r>
        <w:rPr>
          <w:spacing w:val="11"/>
          <w:sz w:val="20"/>
        </w:rPr>
        <w:t> </w:t>
      </w:r>
      <w:r>
        <w:rPr>
          <w:sz w:val="20"/>
        </w:rPr>
        <w:t>art.</w:t>
      </w:r>
      <w:r>
        <w:rPr>
          <w:spacing w:val="10"/>
          <w:sz w:val="20"/>
        </w:rPr>
        <w:t> </w:t>
      </w:r>
      <w:r>
        <w:rPr>
          <w:sz w:val="20"/>
        </w:rPr>
        <w:t>37</w:t>
      </w:r>
      <w:r>
        <w:rPr>
          <w:spacing w:val="11"/>
          <w:sz w:val="20"/>
        </w:rPr>
        <w:t> </w:t>
      </w:r>
      <w:r>
        <w:rPr>
          <w:sz w:val="20"/>
        </w:rPr>
        <w:t>do</w:t>
      </w:r>
      <w:r>
        <w:rPr>
          <w:color w:val="000080"/>
          <w:spacing w:val="-47"/>
          <w:sz w:val="20"/>
        </w:rPr>
        <w:t> </w:t>
      </w:r>
      <w:r>
        <w:rPr>
          <w:color w:val="000080"/>
          <w:sz w:val="20"/>
          <w:u w:val="single" w:color="000080"/>
        </w:rPr>
        <w:t>Decreto</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48.778,</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30</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outubro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2023</w:t>
      </w:r>
      <w:r>
        <w:rPr>
          <w:sz w:val="20"/>
        </w:rPr>
        <w:t>.</w:t>
      </w:r>
    </w:p>
    <w:p>
      <w:pPr>
        <w:pStyle w:val="ListParagraph"/>
        <w:numPr>
          <w:ilvl w:val="2"/>
          <w:numId w:val="7"/>
        </w:numPr>
        <w:tabs>
          <w:tab w:pos="744" w:val="left" w:leader="none"/>
        </w:tabs>
        <w:spacing w:line="240" w:lineRule="auto" w:before="2" w:after="0"/>
        <w:ind w:left="743" w:right="0" w:hanging="490"/>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z w:val="20"/>
        </w:rPr>
        <w:t>comprove:</w:t>
      </w:r>
    </w:p>
    <w:p>
      <w:pPr>
        <w:pStyle w:val="ListParagraph"/>
        <w:numPr>
          <w:ilvl w:val="3"/>
          <w:numId w:val="7"/>
        </w:numPr>
        <w:tabs>
          <w:tab w:pos="905" w:val="left" w:leader="none"/>
        </w:tabs>
        <w:spacing w:line="240" w:lineRule="auto" w:before="40" w:after="0"/>
        <w:ind w:left="904" w:right="0" w:hanging="651"/>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z w:val="20"/>
        </w:rPr>
        <w:t>e</w:t>
      </w:r>
    </w:p>
    <w:p>
      <w:pPr>
        <w:pStyle w:val="ListParagraph"/>
        <w:numPr>
          <w:ilvl w:val="3"/>
          <w:numId w:val="7"/>
        </w:numPr>
        <w:tabs>
          <w:tab w:pos="905" w:val="left" w:leader="none"/>
        </w:tabs>
        <w:spacing w:line="240" w:lineRule="auto" w:before="40" w:after="0"/>
        <w:ind w:left="904" w:right="0" w:hanging="651"/>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z w:val="20"/>
        </w:rPr>
        <w:t>oferta.</w:t>
      </w:r>
    </w:p>
    <w:p>
      <w:pPr>
        <w:pStyle w:val="ListParagraph"/>
        <w:numPr>
          <w:ilvl w:val="1"/>
          <w:numId w:val="7"/>
        </w:numPr>
        <w:tabs>
          <w:tab w:pos="705" w:val="left" w:leader="none"/>
        </w:tabs>
        <w:spacing w:line="240" w:lineRule="auto" w:before="40" w:after="0"/>
        <w:ind w:left="705" w:right="0" w:hanging="451"/>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z w:val="20"/>
        </w:rPr>
        <w:t>seguinte:</w:t>
      </w:r>
    </w:p>
    <w:p>
      <w:pPr>
        <w:pStyle w:val="ListParagraph"/>
        <w:numPr>
          <w:ilvl w:val="2"/>
          <w:numId w:val="7"/>
        </w:numPr>
        <w:tabs>
          <w:tab w:pos="870" w:val="left" w:leader="none"/>
        </w:tabs>
        <w:spacing w:line="280" w:lineRule="auto" w:before="40" w:after="0"/>
        <w:ind w:left="254" w:right="118" w:firstLine="0"/>
        <w:jc w:val="both"/>
        <w:rPr>
          <w:sz w:val="20"/>
        </w:rPr>
      </w:pPr>
      <w:r>
        <w:rPr>
          <w:sz w:val="20"/>
        </w:rPr>
        <w:t>Nos regimes de execução por tarefa, empreitada por preço global ou empreitada integral, semi-integrada ou integrada, a caracterização do sobrepreço se dará pela superação do valor</w:t>
      </w:r>
      <w:r>
        <w:rPr>
          <w:spacing w:val="1"/>
          <w:sz w:val="20"/>
        </w:rPr>
        <w:t> </w:t>
      </w:r>
      <w:r>
        <w:rPr>
          <w:sz w:val="20"/>
        </w:rPr>
        <w:t>global</w:t>
      </w:r>
      <w:r>
        <w:rPr>
          <w:spacing w:val="-1"/>
          <w:sz w:val="20"/>
        </w:rPr>
        <w:t> </w:t>
      </w:r>
      <w:r>
        <w:rPr>
          <w:sz w:val="20"/>
        </w:rPr>
        <w:t>estimado;</w:t>
      </w:r>
    </w:p>
    <w:p>
      <w:pPr>
        <w:pStyle w:val="ListParagraph"/>
        <w:numPr>
          <w:ilvl w:val="2"/>
          <w:numId w:val="7"/>
        </w:numPr>
        <w:tabs>
          <w:tab w:pos="870" w:val="left" w:leader="none"/>
        </w:tabs>
        <w:spacing w:line="280" w:lineRule="auto" w:before="2" w:after="0"/>
        <w:ind w:left="254" w:right="117" w:firstLine="0"/>
        <w:jc w:val="both"/>
        <w:rPr>
          <w:i/>
          <w:sz w:val="20"/>
        </w:rPr>
      </w:pPr>
      <w:r>
        <w:rPr>
          <w:sz w:val="20"/>
        </w:rPr>
        <w:t>No regime de empreitada por preço unitário, a caracterização do sobrepreço se dará pela superação do valor global estimado e </w:t>
      </w:r>
      <w:r>
        <w:rPr>
          <w:i/>
          <w:sz w:val="20"/>
        </w:rPr>
        <w:t>pela superação de custo unitário tido como relevante,</w:t>
      </w:r>
      <w:r>
        <w:rPr>
          <w:i/>
          <w:spacing w:val="1"/>
          <w:sz w:val="20"/>
        </w:rPr>
        <w:t> </w:t>
      </w:r>
      <w:r>
        <w:rPr>
          <w:i/>
          <w:sz w:val="20"/>
        </w:rPr>
        <w:t>conforme</w:t>
      </w:r>
      <w:r>
        <w:rPr>
          <w:i/>
          <w:spacing w:val="-1"/>
          <w:sz w:val="20"/>
        </w:rPr>
        <w:t> </w:t>
      </w:r>
      <w:r>
        <w:rPr>
          <w:i/>
          <w:sz w:val="20"/>
        </w:rPr>
        <w:t>planilha</w:t>
      </w:r>
      <w:r>
        <w:rPr>
          <w:i/>
          <w:spacing w:val="-1"/>
          <w:sz w:val="20"/>
        </w:rPr>
        <w:t> </w:t>
      </w:r>
      <w:r>
        <w:rPr>
          <w:i/>
          <w:sz w:val="20"/>
        </w:rPr>
        <w:t>anexa</w:t>
      </w:r>
      <w:r>
        <w:rPr>
          <w:i/>
          <w:spacing w:val="-1"/>
          <w:sz w:val="20"/>
        </w:rPr>
        <w:t> </w:t>
      </w:r>
      <w:r>
        <w:rPr>
          <w:i/>
          <w:sz w:val="20"/>
        </w:rPr>
        <w:t>ao</w:t>
      </w:r>
      <w:r>
        <w:rPr>
          <w:i/>
          <w:spacing w:val="-1"/>
          <w:sz w:val="20"/>
        </w:rPr>
        <w:t> </w:t>
      </w:r>
      <w:r>
        <w:rPr>
          <w:i/>
          <w:sz w:val="20"/>
        </w:rPr>
        <w:t>edital;</w:t>
      </w:r>
    </w:p>
    <w:p>
      <w:pPr>
        <w:pStyle w:val="ListParagraph"/>
        <w:numPr>
          <w:ilvl w:val="2"/>
          <w:numId w:val="7"/>
        </w:numPr>
        <w:tabs>
          <w:tab w:pos="867" w:val="left" w:leader="none"/>
        </w:tabs>
        <w:spacing w:line="280" w:lineRule="auto" w:before="2" w:after="0"/>
        <w:ind w:left="254" w:right="118" w:firstLine="0"/>
        <w:jc w:val="both"/>
        <w:rPr>
          <w:sz w:val="20"/>
        </w:rPr>
      </w:pPr>
      <w:r>
        <w:rPr>
          <w:sz w:val="20"/>
        </w:rPr>
        <w:t>No caso de serviços de engenharia, serão consideradas inexequíveis as propostas cujos valores forem inferiores a 75% (setenta e cinco por cento) do valor orçado pela Administração,</w:t>
      </w:r>
      <w:r>
        <w:rPr>
          <w:spacing w:val="1"/>
          <w:sz w:val="20"/>
        </w:rPr>
        <w:t> </w:t>
      </w:r>
      <w:r>
        <w:rPr>
          <w:sz w:val="20"/>
        </w:rPr>
        <w:t>independentemente</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execução.</w:t>
      </w:r>
    </w:p>
    <w:p>
      <w:pPr>
        <w:pStyle w:val="ListParagraph"/>
        <w:numPr>
          <w:ilvl w:val="2"/>
          <w:numId w:val="7"/>
        </w:numPr>
        <w:tabs>
          <w:tab w:pos="864" w:val="left" w:leader="none"/>
        </w:tabs>
        <w:spacing w:line="280" w:lineRule="auto" w:before="1" w:after="0"/>
        <w:ind w:left="254" w:right="118" w:firstLine="0"/>
        <w:jc w:val="both"/>
        <w:rPr>
          <w:sz w:val="20"/>
        </w:rPr>
      </w:pPr>
      <w:r>
        <w:rPr>
          <w:sz w:val="20"/>
        </w:rPr>
        <w:t>Será exigida garantia adicional do licitante vencedor cuja proposta for inferior a 85% (oitenta e cinco por cento) do valor orçado pela Administração, equivalente à diferença entre este</w:t>
      </w:r>
      <w:r>
        <w:rPr>
          <w:spacing w:val="1"/>
          <w:sz w:val="20"/>
        </w:rPr>
        <w:t> </w:t>
      </w:r>
      <w:r>
        <w:rPr>
          <w:sz w:val="20"/>
        </w:rPr>
        <w:t>último</w:t>
      </w:r>
      <w:r>
        <w:rPr>
          <w:spacing w:val="-1"/>
          <w:sz w:val="20"/>
        </w:rPr>
        <w:t> </w:t>
      </w:r>
      <w:r>
        <w:rPr>
          <w:sz w:val="20"/>
        </w:rPr>
        <w:t>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z w:val="20"/>
        </w:rPr>
        <w:t>sem</w:t>
      </w:r>
      <w:r>
        <w:rPr>
          <w:spacing w:val="-1"/>
          <w:sz w:val="20"/>
        </w:rPr>
        <w:t> </w:t>
      </w:r>
      <w:r>
        <w:rPr>
          <w:sz w:val="20"/>
        </w:rPr>
        <w:t>prejuízo</w:t>
      </w:r>
      <w:r>
        <w:rPr>
          <w:spacing w:val="-1"/>
          <w:sz w:val="20"/>
        </w:rPr>
        <w:t> </w:t>
      </w:r>
      <w:r>
        <w:rPr>
          <w:sz w:val="20"/>
        </w:rPr>
        <w:t>das</w:t>
      </w:r>
      <w:r>
        <w:rPr>
          <w:spacing w:val="-1"/>
          <w:sz w:val="20"/>
        </w:rPr>
        <w:t> </w:t>
      </w:r>
      <w:r>
        <w:rPr>
          <w:sz w:val="20"/>
        </w:rPr>
        <w:t>demais</w:t>
      </w:r>
      <w:r>
        <w:rPr>
          <w:spacing w:val="-1"/>
          <w:sz w:val="20"/>
        </w:rPr>
        <w:t> </w:t>
      </w:r>
      <w:r>
        <w:rPr>
          <w:sz w:val="20"/>
        </w:rPr>
        <w:t>garantias</w:t>
      </w:r>
      <w:r>
        <w:rPr>
          <w:spacing w:val="-1"/>
          <w:sz w:val="20"/>
        </w:rPr>
        <w:t> </w:t>
      </w:r>
      <w:r>
        <w:rPr>
          <w:sz w:val="20"/>
        </w:rPr>
        <w:t>exigíveis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Lei.</w:t>
      </w:r>
    </w:p>
    <w:p>
      <w:pPr>
        <w:pStyle w:val="ListParagraph"/>
        <w:numPr>
          <w:ilvl w:val="1"/>
          <w:numId w:val="7"/>
        </w:numPr>
        <w:tabs>
          <w:tab w:pos="724" w:val="left" w:leader="none"/>
        </w:tabs>
        <w:spacing w:line="280" w:lineRule="auto" w:before="2" w:after="0"/>
        <w:ind w:left="254" w:right="118" w:firstLine="0"/>
        <w:jc w:val="both"/>
        <w:rPr>
          <w:sz w:val="20"/>
        </w:rPr>
      </w:pPr>
      <w:r>
        <w:rPr>
          <w:sz w:val="20"/>
        </w:rPr>
        <w:t>Se houver indícios de inexequibilidade da proposta de preço, ou em caso da necessidade de esclarecimentos complementares, poderão ser efetuadas diligências, para que a empresa</w:t>
      </w:r>
      <w:r>
        <w:rPr>
          <w:spacing w:val="1"/>
          <w:sz w:val="20"/>
        </w:rPr>
        <w:t> </w:t>
      </w:r>
      <w:r>
        <w:rPr>
          <w:sz w:val="20"/>
        </w:rPr>
        <w:t>comprove</w:t>
      </w:r>
      <w:r>
        <w:rPr>
          <w:spacing w:val="-1"/>
          <w:sz w:val="20"/>
        </w:rPr>
        <w:t> </w:t>
      </w:r>
      <w:r>
        <w:rPr>
          <w:sz w:val="20"/>
        </w:rPr>
        <w:t>a</w:t>
      </w:r>
      <w:r>
        <w:rPr>
          <w:spacing w:val="-1"/>
          <w:sz w:val="20"/>
        </w:rPr>
        <w:t> </w:t>
      </w:r>
      <w:r>
        <w:rPr>
          <w:sz w:val="20"/>
        </w:rPr>
        <w:t>exequibilidade</w:t>
      </w:r>
      <w:r>
        <w:rPr>
          <w:spacing w:val="-1"/>
          <w:sz w:val="20"/>
        </w:rPr>
        <w:t> </w:t>
      </w:r>
      <w:r>
        <w:rPr>
          <w:sz w:val="20"/>
        </w:rPr>
        <w:t>da</w:t>
      </w:r>
      <w:r>
        <w:rPr>
          <w:spacing w:val="-1"/>
          <w:sz w:val="20"/>
        </w:rPr>
        <w:t> </w:t>
      </w:r>
      <w:r>
        <w:rPr>
          <w:sz w:val="20"/>
        </w:rPr>
        <w:t>proposta.</w:t>
      </w:r>
    </w:p>
    <w:p>
      <w:pPr>
        <w:pStyle w:val="ListParagraph"/>
        <w:numPr>
          <w:ilvl w:val="1"/>
          <w:numId w:val="7"/>
        </w:numPr>
        <w:tabs>
          <w:tab w:pos="735" w:val="left" w:leader="none"/>
        </w:tabs>
        <w:spacing w:line="280" w:lineRule="auto" w:before="2" w:after="0"/>
        <w:ind w:left="254" w:right="117"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1"/>
          <w:sz w:val="20"/>
        </w:rPr>
        <w:t> </w:t>
      </w:r>
      <w:r>
        <w:rPr>
          <w:sz w:val="20"/>
        </w:rPr>
        <w:t>Administração, o licitante classificado em primeiro lugar será convocado para apresentar Planilha por ele elaborada, com os respectivos valores adequados ao valor final da sua proposta, sob</w:t>
      </w:r>
      <w:r>
        <w:rPr>
          <w:spacing w:val="1"/>
          <w:sz w:val="20"/>
        </w:rPr>
        <w:t> </w:t>
      </w:r>
      <w:r>
        <w:rPr>
          <w:sz w:val="20"/>
        </w:rPr>
        <w:t>pena</w:t>
      </w:r>
      <w:r>
        <w:rPr>
          <w:spacing w:val="-1"/>
          <w:sz w:val="20"/>
        </w:rPr>
        <w:t> </w:t>
      </w:r>
      <w:r>
        <w:rPr>
          <w:sz w:val="20"/>
        </w:rPr>
        <w:t>de</w:t>
      </w:r>
      <w:r>
        <w:rPr>
          <w:spacing w:val="-1"/>
          <w:sz w:val="20"/>
        </w:rPr>
        <w:t> </w:t>
      </w:r>
      <w:r>
        <w:rPr>
          <w:sz w:val="20"/>
        </w:rPr>
        <w:t>não</w:t>
      </w:r>
      <w:r>
        <w:rPr>
          <w:spacing w:val="-1"/>
          <w:sz w:val="20"/>
        </w:rPr>
        <w:t> </w:t>
      </w:r>
      <w:r>
        <w:rPr>
          <w:sz w:val="20"/>
        </w:rPr>
        <w:t>aceitação</w:t>
      </w:r>
      <w:r>
        <w:rPr>
          <w:spacing w:val="-1"/>
          <w:sz w:val="20"/>
        </w:rPr>
        <w:t> </w:t>
      </w:r>
      <w:r>
        <w:rPr>
          <w:sz w:val="20"/>
        </w:rPr>
        <w:t>da</w:t>
      </w:r>
      <w:r>
        <w:rPr>
          <w:spacing w:val="-1"/>
          <w:sz w:val="20"/>
        </w:rPr>
        <w:t> </w:t>
      </w:r>
      <w:r>
        <w:rPr>
          <w:sz w:val="20"/>
        </w:rPr>
        <w:t>proposta.</w:t>
      </w:r>
    </w:p>
    <w:p>
      <w:pPr>
        <w:pStyle w:val="ListParagraph"/>
        <w:numPr>
          <w:ilvl w:val="2"/>
          <w:numId w:val="7"/>
        </w:numPr>
        <w:tabs>
          <w:tab w:pos="872" w:val="left" w:leader="none"/>
        </w:tabs>
        <w:spacing w:line="280" w:lineRule="auto" w:before="3" w:after="0"/>
        <w:ind w:left="254" w:right="118" w:firstLine="0"/>
        <w:jc w:val="both"/>
        <w:rPr>
          <w:sz w:val="20"/>
        </w:rPr>
      </w:pPr>
      <w:r>
        <w:rPr>
          <w:sz w:val="20"/>
        </w:rPr>
        <w:t>Em se tratando de serviços de engenharia, o licitante vencedor será convocado a apresentar à Administração, por meio eletrônico, as planilhas com indicação dos quantitativos e dos</w:t>
      </w:r>
      <w:r>
        <w:rPr>
          <w:spacing w:val="1"/>
          <w:sz w:val="20"/>
        </w:rPr>
        <w:t> </w:t>
      </w:r>
      <w:r>
        <w:rPr>
          <w:sz w:val="20"/>
        </w:rPr>
        <w:t>custos unitários, seguindo o modelo elaborado pela Administração, bem como com detalhamento das Bonificações e Despesas Indiretas (BDI) e dos Encargos Sociais (ES), com os respectivos</w:t>
      </w:r>
      <w:r>
        <w:rPr>
          <w:spacing w:val="1"/>
          <w:sz w:val="20"/>
        </w:rPr>
        <w:t> </w:t>
      </w:r>
      <w:r>
        <w:rPr>
          <w:sz w:val="20"/>
        </w:rPr>
        <w:t>valores adequados ao valor final da proposta vencedora, admitida a utilização dos preços unitários, no caso de empreitada por preço global, empreitada integral, contratação semi-integrada e</w:t>
      </w:r>
      <w:r>
        <w:rPr>
          <w:spacing w:val="1"/>
          <w:sz w:val="20"/>
        </w:rPr>
        <w:t> </w:t>
      </w:r>
      <w:r>
        <w:rPr>
          <w:sz w:val="20"/>
        </w:rPr>
        <w:t>contratação</w:t>
      </w:r>
      <w:r>
        <w:rPr>
          <w:spacing w:val="-1"/>
          <w:sz w:val="20"/>
        </w:rPr>
        <w:t> </w:t>
      </w:r>
      <w:r>
        <w:rPr>
          <w:sz w:val="20"/>
        </w:rPr>
        <w:t>integrada,</w:t>
      </w:r>
      <w:r>
        <w:rPr>
          <w:spacing w:val="-1"/>
          <w:sz w:val="20"/>
        </w:rPr>
        <w:t> </w:t>
      </w:r>
      <w:r>
        <w:rPr>
          <w:sz w:val="20"/>
        </w:rPr>
        <w:t>exclusivamente</w:t>
      </w:r>
      <w:r>
        <w:rPr>
          <w:spacing w:val="-1"/>
          <w:sz w:val="20"/>
        </w:rPr>
        <w:t> </w:t>
      </w:r>
      <w:r>
        <w:rPr>
          <w:sz w:val="20"/>
        </w:rPr>
        <w:t>para</w:t>
      </w:r>
      <w:r>
        <w:rPr>
          <w:spacing w:val="-1"/>
          <w:sz w:val="20"/>
        </w:rPr>
        <w:t> </w:t>
      </w:r>
      <w:r>
        <w:rPr>
          <w:sz w:val="20"/>
        </w:rPr>
        <w:t>eventuais</w:t>
      </w:r>
      <w:r>
        <w:rPr>
          <w:spacing w:val="-1"/>
          <w:sz w:val="20"/>
        </w:rPr>
        <w:t> </w:t>
      </w:r>
      <w:r>
        <w:rPr>
          <w:sz w:val="20"/>
        </w:rPr>
        <w:t>adequações</w:t>
      </w:r>
      <w:r>
        <w:rPr>
          <w:spacing w:val="-1"/>
          <w:sz w:val="20"/>
        </w:rPr>
        <w:t> </w:t>
      </w:r>
      <w:r>
        <w:rPr>
          <w:sz w:val="20"/>
        </w:rPr>
        <w:t>indispensáveis</w:t>
      </w:r>
      <w:r>
        <w:rPr>
          <w:spacing w:val="-1"/>
          <w:sz w:val="20"/>
        </w:rPr>
        <w:t> </w:t>
      </w:r>
      <w:r>
        <w:rPr>
          <w:sz w:val="20"/>
        </w:rPr>
        <w:t>no</w:t>
      </w:r>
      <w:r>
        <w:rPr>
          <w:spacing w:val="-1"/>
          <w:sz w:val="20"/>
        </w:rPr>
        <w:t> </w:t>
      </w:r>
      <w:r>
        <w:rPr>
          <w:sz w:val="20"/>
        </w:rPr>
        <w:t>cronograma</w:t>
      </w:r>
      <w:r>
        <w:rPr>
          <w:spacing w:val="-1"/>
          <w:sz w:val="20"/>
        </w:rPr>
        <w:t> </w:t>
      </w:r>
      <w:r>
        <w:rPr>
          <w:sz w:val="20"/>
        </w:rPr>
        <w:t>físico-financeiro</w:t>
      </w:r>
      <w:r>
        <w:rPr>
          <w:spacing w:val="-1"/>
          <w:sz w:val="20"/>
        </w:rPr>
        <w:t> </w:t>
      </w:r>
      <w:r>
        <w:rPr>
          <w:sz w:val="20"/>
        </w:rPr>
        <w:t>e</w:t>
      </w:r>
      <w:r>
        <w:rPr>
          <w:spacing w:val="-1"/>
          <w:sz w:val="20"/>
        </w:rPr>
        <w:t> </w:t>
      </w:r>
      <w:r>
        <w:rPr>
          <w:sz w:val="20"/>
        </w:rPr>
        <w:t>para</w:t>
      </w:r>
      <w:r>
        <w:rPr>
          <w:spacing w:val="-1"/>
          <w:sz w:val="20"/>
        </w:rPr>
        <w:t> </w:t>
      </w:r>
      <w:r>
        <w:rPr>
          <w:sz w:val="20"/>
        </w:rPr>
        <w:t>balizar</w:t>
      </w:r>
      <w:r>
        <w:rPr>
          <w:spacing w:val="-1"/>
          <w:sz w:val="20"/>
        </w:rPr>
        <w:t> </w:t>
      </w:r>
      <w:r>
        <w:rPr>
          <w:sz w:val="20"/>
        </w:rPr>
        <w:t>excepcional</w:t>
      </w:r>
      <w:r>
        <w:rPr>
          <w:spacing w:val="-1"/>
          <w:sz w:val="20"/>
        </w:rPr>
        <w:t> </w:t>
      </w:r>
      <w:r>
        <w:rPr>
          <w:sz w:val="20"/>
        </w:rPr>
        <w:t>aditamento</w:t>
      </w:r>
      <w:r>
        <w:rPr>
          <w:spacing w:val="-1"/>
          <w:sz w:val="20"/>
        </w:rPr>
        <w:t> </w:t>
      </w:r>
      <w:r>
        <w:rPr>
          <w:sz w:val="20"/>
        </w:rPr>
        <w:t>posterior</w:t>
      </w:r>
      <w:r>
        <w:rPr>
          <w:spacing w:val="-1"/>
          <w:sz w:val="20"/>
        </w:rPr>
        <w:t> </w:t>
      </w:r>
      <w:r>
        <w:rPr>
          <w:sz w:val="20"/>
        </w:rPr>
        <w:t>do</w:t>
      </w:r>
      <w:r>
        <w:rPr>
          <w:spacing w:val="-1"/>
          <w:sz w:val="20"/>
        </w:rPr>
        <w:t> </w:t>
      </w:r>
      <w:r>
        <w:rPr>
          <w:sz w:val="20"/>
        </w:rPr>
        <w:t>contrato.</w:t>
      </w:r>
    </w:p>
    <w:p>
      <w:pPr>
        <w:pStyle w:val="ListParagraph"/>
        <w:numPr>
          <w:ilvl w:val="2"/>
          <w:numId w:val="7"/>
        </w:numPr>
        <w:tabs>
          <w:tab w:pos="867" w:val="left" w:leader="none"/>
        </w:tabs>
        <w:spacing w:line="280" w:lineRule="auto" w:before="4" w:after="0"/>
        <w:ind w:left="254" w:right="118" w:firstLine="0"/>
        <w:jc w:val="both"/>
        <w:rPr>
          <w:sz w:val="20"/>
        </w:rPr>
      </w:pPr>
      <w:r>
        <w:rPr>
          <w:sz w:val="20"/>
        </w:rPr>
        <w:t>Em se tratando de serviços com fornecimento de mão de obra em regime de dedicação exclusiva cuja produtividade seja mensurável e indicada pela Administração, o licitante deverá</w:t>
      </w:r>
      <w:r>
        <w:rPr>
          <w:spacing w:val="1"/>
          <w:sz w:val="20"/>
        </w:rPr>
        <w:t> </w:t>
      </w:r>
      <w:r>
        <w:rPr>
          <w:sz w:val="20"/>
        </w:rPr>
        <w:t>indicar</w:t>
      </w:r>
      <w:r>
        <w:rPr>
          <w:spacing w:val="-1"/>
          <w:sz w:val="20"/>
        </w:rPr>
        <w:t> </w:t>
      </w:r>
      <w:r>
        <w:rPr>
          <w:sz w:val="20"/>
        </w:rPr>
        <w:t>a</w:t>
      </w:r>
      <w:r>
        <w:rPr>
          <w:spacing w:val="-1"/>
          <w:sz w:val="20"/>
        </w:rPr>
        <w:t> </w:t>
      </w:r>
      <w:r>
        <w:rPr>
          <w:sz w:val="20"/>
        </w:rPr>
        <w:t>produtividade</w:t>
      </w:r>
      <w:r>
        <w:rPr>
          <w:spacing w:val="-1"/>
          <w:sz w:val="20"/>
        </w:rPr>
        <w:t> </w:t>
      </w:r>
      <w:r>
        <w:rPr>
          <w:sz w:val="20"/>
        </w:rPr>
        <w:t>adotada</w:t>
      </w:r>
      <w:r>
        <w:rPr>
          <w:spacing w:val="-1"/>
          <w:sz w:val="20"/>
        </w:rPr>
        <w:t> </w:t>
      </w:r>
      <w:r>
        <w:rPr>
          <w:sz w:val="20"/>
        </w:rPr>
        <w:t>e</w:t>
      </w:r>
      <w:r>
        <w:rPr>
          <w:spacing w:val="-1"/>
          <w:sz w:val="20"/>
        </w:rPr>
        <w:t> </w:t>
      </w:r>
      <w:r>
        <w:rPr>
          <w:sz w:val="20"/>
        </w:rPr>
        <w:t>a</w:t>
      </w:r>
      <w:r>
        <w:rPr>
          <w:spacing w:val="-1"/>
          <w:sz w:val="20"/>
        </w:rPr>
        <w:t> </w:t>
      </w:r>
      <w:r>
        <w:rPr>
          <w:sz w:val="20"/>
        </w:rPr>
        <w:t>quantidade</w:t>
      </w:r>
      <w:r>
        <w:rPr>
          <w:spacing w:val="-1"/>
          <w:sz w:val="20"/>
        </w:rPr>
        <w:t> </w:t>
      </w:r>
      <w:r>
        <w:rPr>
          <w:sz w:val="20"/>
        </w:rPr>
        <w:t>de</w:t>
      </w:r>
      <w:r>
        <w:rPr>
          <w:spacing w:val="-1"/>
          <w:sz w:val="20"/>
        </w:rPr>
        <w:t> </w:t>
      </w:r>
      <w:r>
        <w:rPr>
          <w:sz w:val="20"/>
        </w:rPr>
        <w:t>pessoal</w:t>
      </w:r>
      <w:r>
        <w:rPr>
          <w:spacing w:val="-1"/>
          <w:sz w:val="20"/>
        </w:rPr>
        <w:t> </w:t>
      </w:r>
      <w:r>
        <w:rPr>
          <w:sz w:val="20"/>
        </w:rPr>
        <w:t>que</w:t>
      </w:r>
      <w:r>
        <w:rPr>
          <w:spacing w:val="-1"/>
          <w:sz w:val="20"/>
        </w:rPr>
        <w:t> </w:t>
      </w:r>
      <w:r>
        <w:rPr>
          <w:sz w:val="20"/>
        </w:rPr>
        <w:t>será</w:t>
      </w:r>
      <w:r>
        <w:rPr>
          <w:spacing w:val="-1"/>
          <w:sz w:val="20"/>
        </w:rPr>
        <w:t> </w:t>
      </w:r>
      <w:r>
        <w:rPr>
          <w:sz w:val="20"/>
        </w:rPr>
        <w:t>alocado</w:t>
      </w:r>
      <w:r>
        <w:rPr>
          <w:spacing w:val="-1"/>
          <w:sz w:val="20"/>
        </w:rPr>
        <w:t> </w:t>
      </w:r>
      <w:r>
        <w:rPr>
          <w:sz w:val="20"/>
        </w:rPr>
        <w:t>na</w:t>
      </w:r>
      <w:r>
        <w:rPr>
          <w:spacing w:val="-1"/>
          <w:sz w:val="20"/>
        </w:rPr>
        <w:t> </w:t>
      </w:r>
      <w:r>
        <w:rPr>
          <w:sz w:val="20"/>
        </w:rPr>
        <w:t>execução</w:t>
      </w:r>
      <w:r>
        <w:rPr>
          <w:spacing w:val="-1"/>
          <w:sz w:val="20"/>
        </w:rPr>
        <w:t> </w:t>
      </w:r>
      <w:r>
        <w:rPr>
          <w:sz w:val="20"/>
        </w:rPr>
        <w:t>contratual.</w:t>
      </w:r>
    </w:p>
    <w:p>
      <w:pPr>
        <w:pStyle w:val="ListParagraph"/>
        <w:numPr>
          <w:ilvl w:val="2"/>
          <w:numId w:val="7"/>
        </w:numPr>
        <w:tabs>
          <w:tab w:pos="877" w:val="left" w:leader="none"/>
        </w:tabs>
        <w:spacing w:line="280" w:lineRule="auto" w:before="1" w:after="0"/>
        <w:ind w:left="254" w:right="118" w:firstLine="0"/>
        <w:jc w:val="both"/>
        <w:rPr>
          <w:sz w:val="20"/>
        </w:rPr>
      </w:pPr>
      <w:r>
        <w:rPr>
          <w:sz w:val="20"/>
        </w:rPr>
        <w:t>Caso a produtividade seja diferente daquela utilizada pela Administração como referência, ou não esteja contida na faixa referencial de produtividade, mas admitida pelo Termo de</w:t>
      </w:r>
      <w:r>
        <w:rPr>
          <w:spacing w:val="1"/>
          <w:sz w:val="20"/>
        </w:rPr>
        <w:t> </w:t>
      </w:r>
      <w:r>
        <w:rPr>
          <w:sz w:val="20"/>
        </w:rPr>
        <w:t>Referência,</w:t>
      </w:r>
      <w:r>
        <w:rPr>
          <w:spacing w:val="-1"/>
          <w:sz w:val="20"/>
        </w:rPr>
        <w:t> </w:t>
      </w: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apresentar</w:t>
      </w:r>
      <w:r>
        <w:rPr>
          <w:spacing w:val="-1"/>
          <w:sz w:val="20"/>
        </w:rPr>
        <w:t> </w:t>
      </w:r>
      <w:r>
        <w:rPr>
          <w:sz w:val="20"/>
        </w:rPr>
        <w:t>a</w:t>
      </w:r>
      <w:r>
        <w:rPr>
          <w:spacing w:val="-1"/>
          <w:sz w:val="20"/>
        </w:rPr>
        <w:t> </w:t>
      </w:r>
      <w:r>
        <w:rPr>
          <w:sz w:val="20"/>
        </w:rPr>
        <w:t>respectiva</w:t>
      </w:r>
      <w:r>
        <w:rPr>
          <w:spacing w:val="-1"/>
          <w:sz w:val="20"/>
        </w:rPr>
        <w:t> </w:t>
      </w:r>
      <w:r>
        <w:rPr>
          <w:sz w:val="20"/>
        </w:rPr>
        <w:t>comprovação</w:t>
      </w:r>
      <w:r>
        <w:rPr>
          <w:spacing w:val="-1"/>
          <w:sz w:val="20"/>
        </w:rPr>
        <w:t> </w:t>
      </w:r>
      <w:r>
        <w:rPr>
          <w:sz w:val="20"/>
        </w:rPr>
        <w:t>de</w:t>
      </w:r>
      <w:r>
        <w:rPr>
          <w:spacing w:val="-1"/>
          <w:sz w:val="20"/>
        </w:rPr>
        <w:t> </w:t>
      </w:r>
      <w:r>
        <w:rPr>
          <w:sz w:val="20"/>
        </w:rPr>
        <w:t>exequibilidade.</w:t>
      </w:r>
    </w:p>
    <w:p>
      <w:pPr>
        <w:pStyle w:val="ListParagraph"/>
        <w:numPr>
          <w:ilvl w:val="2"/>
          <w:numId w:val="7"/>
        </w:numPr>
        <w:tabs>
          <w:tab w:pos="865" w:val="left" w:leader="none"/>
        </w:tabs>
        <w:spacing w:line="280" w:lineRule="auto" w:before="2" w:after="0"/>
        <w:ind w:left="254" w:right="118" w:firstLine="0"/>
        <w:jc w:val="both"/>
        <w:rPr>
          <w:sz w:val="20"/>
        </w:rPr>
      </w:pPr>
      <w:r>
        <w:rPr>
          <w:sz w:val="20"/>
        </w:rPr>
        <w:t>Os licitantes poderão apresentar produtividades diferenciadas daquela estabelecida pela Administração como referência, desde que não alterem o objeto da contratação, não contrariem</w:t>
      </w:r>
      <w:r>
        <w:rPr>
          <w:spacing w:val="1"/>
          <w:sz w:val="20"/>
        </w:rPr>
        <w:t> </w:t>
      </w:r>
      <w:r>
        <w:rPr>
          <w:sz w:val="20"/>
        </w:rPr>
        <w:t>dispositivos</w:t>
      </w:r>
      <w:r>
        <w:rPr>
          <w:spacing w:val="-1"/>
          <w:sz w:val="20"/>
        </w:rPr>
        <w:t> </w:t>
      </w:r>
      <w:r>
        <w:rPr>
          <w:sz w:val="20"/>
        </w:rPr>
        <w:t>legais</w:t>
      </w:r>
      <w:r>
        <w:rPr>
          <w:spacing w:val="-1"/>
          <w:sz w:val="20"/>
        </w:rPr>
        <w:t> </w:t>
      </w:r>
      <w:r>
        <w:rPr>
          <w:sz w:val="20"/>
        </w:rPr>
        <w:t>vigentes</w:t>
      </w:r>
      <w:r>
        <w:rPr>
          <w:spacing w:val="-1"/>
          <w:sz w:val="20"/>
        </w:rPr>
        <w:t> </w:t>
      </w:r>
      <w:r>
        <w:rPr>
          <w:sz w:val="20"/>
        </w:rPr>
        <w:t>e,</w:t>
      </w:r>
      <w:r>
        <w:rPr>
          <w:spacing w:val="-1"/>
          <w:sz w:val="20"/>
        </w:rPr>
        <w:t> </w:t>
      </w:r>
      <w:r>
        <w:rPr>
          <w:sz w:val="20"/>
        </w:rPr>
        <w:t>caso</w:t>
      </w:r>
      <w:r>
        <w:rPr>
          <w:spacing w:val="-1"/>
          <w:sz w:val="20"/>
        </w:rPr>
        <w:t> </w:t>
      </w:r>
      <w:r>
        <w:rPr>
          <w:sz w:val="20"/>
        </w:rPr>
        <w:t>não</w:t>
      </w:r>
      <w:r>
        <w:rPr>
          <w:spacing w:val="-1"/>
          <w:sz w:val="20"/>
        </w:rPr>
        <w:t> </w:t>
      </w:r>
      <w:r>
        <w:rPr>
          <w:sz w:val="20"/>
        </w:rPr>
        <w:t>estejam</w:t>
      </w:r>
      <w:r>
        <w:rPr>
          <w:spacing w:val="-1"/>
          <w:sz w:val="20"/>
        </w:rPr>
        <w:t> </w:t>
      </w:r>
      <w:r>
        <w:rPr>
          <w:sz w:val="20"/>
        </w:rPr>
        <w:t>contidas</w:t>
      </w:r>
      <w:r>
        <w:rPr>
          <w:spacing w:val="-1"/>
          <w:sz w:val="20"/>
        </w:rPr>
        <w:t> </w:t>
      </w:r>
      <w:r>
        <w:rPr>
          <w:sz w:val="20"/>
        </w:rPr>
        <w:t>nas</w:t>
      </w:r>
      <w:r>
        <w:rPr>
          <w:spacing w:val="-1"/>
          <w:sz w:val="20"/>
        </w:rPr>
        <w:t> </w:t>
      </w:r>
      <w:r>
        <w:rPr>
          <w:sz w:val="20"/>
        </w:rPr>
        <w:t>faixas</w:t>
      </w:r>
      <w:r>
        <w:rPr>
          <w:spacing w:val="-1"/>
          <w:sz w:val="20"/>
        </w:rPr>
        <w:t> </w:t>
      </w:r>
      <w:r>
        <w:rPr>
          <w:sz w:val="20"/>
        </w:rPr>
        <w:t>referenciais</w:t>
      </w:r>
      <w:r>
        <w:rPr>
          <w:spacing w:val="-1"/>
          <w:sz w:val="20"/>
        </w:rPr>
        <w:t> </w:t>
      </w:r>
      <w:r>
        <w:rPr>
          <w:sz w:val="20"/>
        </w:rPr>
        <w:t>de</w:t>
      </w:r>
      <w:r>
        <w:rPr>
          <w:spacing w:val="-1"/>
          <w:sz w:val="20"/>
        </w:rPr>
        <w:t> </w:t>
      </w:r>
      <w:r>
        <w:rPr>
          <w:sz w:val="20"/>
        </w:rPr>
        <w:t>produtividade,</w:t>
      </w:r>
      <w:r>
        <w:rPr>
          <w:spacing w:val="-1"/>
          <w:sz w:val="20"/>
        </w:rPr>
        <w:t> </w:t>
      </w:r>
      <w:r>
        <w:rPr>
          <w:sz w:val="20"/>
        </w:rPr>
        <w:t>comprovem</w:t>
      </w:r>
      <w:r>
        <w:rPr>
          <w:spacing w:val="-1"/>
          <w:sz w:val="20"/>
        </w:rPr>
        <w:t> </w:t>
      </w:r>
      <w:r>
        <w:rPr>
          <w:sz w:val="20"/>
        </w:rPr>
        <w:t>a</w:t>
      </w:r>
      <w:r>
        <w:rPr>
          <w:spacing w:val="-1"/>
          <w:sz w:val="20"/>
        </w:rPr>
        <w:t> </w:t>
      </w:r>
      <w:r>
        <w:rPr>
          <w:sz w:val="20"/>
        </w:rPr>
        <w:t>exequibilidade</w:t>
      </w:r>
      <w:r>
        <w:rPr>
          <w:spacing w:val="-1"/>
          <w:sz w:val="20"/>
        </w:rPr>
        <w:t> </w:t>
      </w:r>
      <w:r>
        <w:rPr>
          <w:sz w:val="20"/>
        </w:rPr>
        <w:t>da</w:t>
      </w:r>
      <w:r>
        <w:rPr>
          <w:spacing w:val="-1"/>
          <w:sz w:val="20"/>
        </w:rPr>
        <w:t> </w:t>
      </w:r>
      <w:r>
        <w:rPr>
          <w:sz w:val="20"/>
        </w:rPr>
        <w:t>proposta.</w:t>
      </w:r>
    </w:p>
    <w:p>
      <w:pPr>
        <w:pStyle w:val="ListParagraph"/>
        <w:numPr>
          <w:ilvl w:val="2"/>
          <w:numId w:val="7"/>
        </w:numPr>
        <w:tabs>
          <w:tab w:pos="866" w:val="left" w:leader="none"/>
        </w:tabs>
        <w:spacing w:line="280" w:lineRule="auto" w:before="2" w:after="0"/>
        <w:ind w:left="254" w:right="118" w:firstLine="0"/>
        <w:jc w:val="both"/>
        <w:rPr>
          <w:sz w:val="20"/>
        </w:rPr>
      </w:pPr>
      <w:r>
        <w:rPr>
          <w:sz w:val="20"/>
        </w:rPr>
        <w:t>Para efeito do subitem anterior, admite-se a adequação técnica da metodologia empregada pela contratada, visando a assegurar a execução do objeto, desde que mantidas as condições</w:t>
      </w:r>
      <w:r>
        <w:rPr>
          <w:spacing w:val="1"/>
          <w:sz w:val="20"/>
        </w:rPr>
        <w:t> </w:t>
      </w:r>
      <w:r>
        <w:rPr>
          <w:sz w:val="20"/>
        </w:rPr>
        <w:t>para</w:t>
      </w:r>
      <w:r>
        <w:rPr>
          <w:spacing w:val="-1"/>
          <w:sz w:val="20"/>
        </w:rPr>
        <w:t> </w:t>
      </w:r>
      <w:r>
        <w:rPr>
          <w:sz w:val="20"/>
        </w:rPr>
        <w:t>a</w:t>
      </w:r>
      <w:r>
        <w:rPr>
          <w:spacing w:val="-1"/>
          <w:sz w:val="20"/>
        </w:rPr>
        <w:t> </w:t>
      </w:r>
      <w:r>
        <w:rPr>
          <w:sz w:val="20"/>
        </w:rPr>
        <w:t>justa</w:t>
      </w:r>
      <w:r>
        <w:rPr>
          <w:spacing w:val="-1"/>
          <w:sz w:val="20"/>
        </w:rPr>
        <w:t> </w:t>
      </w:r>
      <w:r>
        <w:rPr>
          <w:sz w:val="20"/>
        </w:rPr>
        <w:t>remuneração</w:t>
      </w:r>
      <w:r>
        <w:rPr>
          <w:spacing w:val="-1"/>
          <w:sz w:val="20"/>
        </w:rPr>
        <w:t> </w:t>
      </w:r>
      <w:r>
        <w:rPr>
          <w:sz w:val="20"/>
        </w:rPr>
        <w:t>do</w:t>
      </w:r>
      <w:r>
        <w:rPr>
          <w:spacing w:val="-1"/>
          <w:sz w:val="20"/>
        </w:rPr>
        <w:t> </w:t>
      </w:r>
      <w:r>
        <w:rPr>
          <w:sz w:val="20"/>
        </w:rPr>
        <w:t>serviço.</w:t>
      </w:r>
    </w:p>
    <w:p>
      <w:pPr>
        <w:pStyle w:val="ListParagraph"/>
        <w:numPr>
          <w:ilvl w:val="1"/>
          <w:numId w:val="7"/>
        </w:numPr>
        <w:tabs>
          <w:tab w:pos="711" w:val="left" w:leader="none"/>
        </w:tabs>
        <w:spacing w:line="280" w:lineRule="auto" w:before="3" w:after="0"/>
        <w:ind w:left="254" w:right="118" w:firstLine="0"/>
        <w:jc w:val="both"/>
        <w:rPr>
          <w:sz w:val="20"/>
        </w:rPr>
      </w:pPr>
      <w:r>
        <w:rPr>
          <w:sz w:val="20"/>
        </w:rPr>
        <w:t>Erros no preenchimento da planilha não constituem motivo para a desclassificação da proposta. A planilha poderá́ ser ajustada pelo fornecedor, no prazo indicado pelo sistema, desde que</w:t>
      </w:r>
      <w:r>
        <w:rPr>
          <w:spacing w:val="1"/>
          <w:sz w:val="20"/>
        </w:rPr>
        <w:t> </w:t>
      </w:r>
      <w:r>
        <w:rPr>
          <w:sz w:val="20"/>
        </w:rPr>
        <w:t>não</w:t>
      </w:r>
      <w:r>
        <w:rPr>
          <w:spacing w:val="-1"/>
          <w:sz w:val="20"/>
        </w:rPr>
        <w:t> </w:t>
      </w:r>
      <w:r>
        <w:rPr>
          <w:sz w:val="20"/>
        </w:rPr>
        <w:t>haja</w:t>
      </w:r>
      <w:r>
        <w:rPr>
          <w:spacing w:val="-1"/>
          <w:sz w:val="20"/>
        </w:rPr>
        <w:t> </w:t>
      </w:r>
      <w:r>
        <w:rPr>
          <w:sz w:val="20"/>
        </w:rPr>
        <w:t>majoração</w:t>
      </w:r>
      <w:r>
        <w:rPr>
          <w:spacing w:val="-1"/>
          <w:sz w:val="20"/>
        </w:rPr>
        <w:t> </w:t>
      </w:r>
      <w:r>
        <w:rPr>
          <w:sz w:val="20"/>
        </w:rPr>
        <w:t>do</w:t>
      </w:r>
      <w:r>
        <w:rPr>
          <w:spacing w:val="-1"/>
          <w:sz w:val="20"/>
        </w:rPr>
        <w:t> </w:t>
      </w:r>
      <w:r>
        <w:rPr>
          <w:sz w:val="20"/>
        </w:rPr>
        <w:t>preço</w:t>
      </w:r>
      <w:r>
        <w:rPr>
          <w:spacing w:val="-1"/>
          <w:sz w:val="20"/>
        </w:rPr>
        <w:t> </w:t>
      </w:r>
      <w:r>
        <w:rPr>
          <w:sz w:val="20"/>
        </w:rPr>
        <w:t>e</w:t>
      </w:r>
      <w:r>
        <w:rPr>
          <w:spacing w:val="-1"/>
          <w:sz w:val="20"/>
        </w:rPr>
        <w:t> </w:t>
      </w:r>
      <w:r>
        <w:rPr>
          <w:sz w:val="20"/>
        </w:rPr>
        <w:t>que</w:t>
      </w:r>
      <w:r>
        <w:rPr>
          <w:spacing w:val="-1"/>
          <w:sz w:val="20"/>
        </w:rPr>
        <w:t> </w:t>
      </w:r>
      <w:r>
        <w:rPr>
          <w:sz w:val="20"/>
        </w:rPr>
        <w:t>se</w:t>
      </w:r>
      <w:r>
        <w:rPr>
          <w:spacing w:val="-1"/>
          <w:sz w:val="20"/>
        </w:rPr>
        <w:t> </w:t>
      </w:r>
      <w:r>
        <w:rPr>
          <w:sz w:val="20"/>
        </w:rPr>
        <w:t>comprove</w:t>
      </w:r>
      <w:r>
        <w:rPr>
          <w:spacing w:val="-1"/>
          <w:sz w:val="20"/>
        </w:rPr>
        <w:t> </w:t>
      </w:r>
      <w:r>
        <w:rPr>
          <w:sz w:val="20"/>
        </w:rPr>
        <w:t>que</w:t>
      </w:r>
      <w:r>
        <w:rPr>
          <w:spacing w:val="-1"/>
          <w:sz w:val="20"/>
        </w:rPr>
        <w:t> </w:t>
      </w:r>
      <w:r>
        <w:rPr>
          <w:sz w:val="20"/>
        </w:rPr>
        <w:t>este</w:t>
      </w:r>
      <w:r>
        <w:rPr>
          <w:spacing w:val="-1"/>
          <w:sz w:val="20"/>
        </w:rPr>
        <w:t> </w:t>
      </w:r>
      <w:r>
        <w:rPr>
          <w:sz w:val="20"/>
        </w:rPr>
        <w:t>é</w:t>
      </w:r>
      <w:r>
        <w:rPr>
          <w:spacing w:val="-1"/>
          <w:sz w:val="20"/>
        </w:rPr>
        <w:t> </w:t>
      </w:r>
      <w:r>
        <w:rPr>
          <w:sz w:val="20"/>
        </w:rPr>
        <w:t>o</w:t>
      </w:r>
      <w:r>
        <w:rPr>
          <w:spacing w:val="-1"/>
          <w:sz w:val="20"/>
        </w:rPr>
        <w:t> </w:t>
      </w:r>
      <w:r>
        <w:rPr>
          <w:sz w:val="20"/>
        </w:rPr>
        <w:t>bastante</w:t>
      </w:r>
      <w:r>
        <w:rPr>
          <w:spacing w:val="-1"/>
          <w:sz w:val="20"/>
        </w:rPr>
        <w:t> </w:t>
      </w:r>
      <w:r>
        <w:rPr>
          <w:sz w:val="20"/>
        </w:rPr>
        <w:t>para</w:t>
      </w:r>
      <w:r>
        <w:rPr>
          <w:spacing w:val="-1"/>
          <w:sz w:val="20"/>
        </w:rPr>
        <w:t> </w:t>
      </w:r>
      <w:r>
        <w:rPr>
          <w:sz w:val="20"/>
        </w:rPr>
        <w:t>arcar</w:t>
      </w:r>
      <w:r>
        <w:rPr>
          <w:spacing w:val="-1"/>
          <w:sz w:val="20"/>
        </w:rPr>
        <w:t> </w:t>
      </w:r>
      <w:r>
        <w:rPr>
          <w:sz w:val="20"/>
        </w:rPr>
        <w:t>com</w:t>
      </w:r>
      <w:r>
        <w:rPr>
          <w:spacing w:val="-1"/>
          <w:sz w:val="20"/>
        </w:rPr>
        <w:t> </w:t>
      </w:r>
      <w:r>
        <w:rPr>
          <w:sz w:val="20"/>
        </w:rPr>
        <w:t>todos</w:t>
      </w:r>
      <w:r>
        <w:rPr>
          <w:spacing w:val="-1"/>
          <w:sz w:val="20"/>
        </w:rPr>
        <w:t> </w:t>
      </w:r>
      <w:r>
        <w:rPr>
          <w:sz w:val="20"/>
        </w:rPr>
        <w:t>os</w:t>
      </w:r>
      <w:r>
        <w:rPr>
          <w:spacing w:val="-1"/>
          <w:sz w:val="20"/>
        </w:rPr>
        <w:t> </w:t>
      </w:r>
      <w:r>
        <w:rPr>
          <w:sz w:val="20"/>
        </w:rPr>
        <w:t>custos</w:t>
      </w:r>
      <w:r>
        <w:rPr>
          <w:spacing w:val="-1"/>
          <w:sz w:val="20"/>
        </w:rPr>
        <w:t> </w:t>
      </w:r>
      <w:r>
        <w:rPr>
          <w:sz w:val="20"/>
        </w:rPr>
        <w:t>da</w:t>
      </w:r>
      <w:r>
        <w:rPr>
          <w:spacing w:val="-1"/>
          <w:sz w:val="20"/>
        </w:rPr>
        <w:t> </w:t>
      </w:r>
      <w:r>
        <w:rPr>
          <w:sz w:val="20"/>
        </w:rPr>
        <w:t>contratação.</w:t>
      </w:r>
    </w:p>
    <w:p>
      <w:pPr>
        <w:pStyle w:val="ListParagraph"/>
        <w:numPr>
          <w:ilvl w:val="2"/>
          <w:numId w:val="7"/>
        </w:numPr>
        <w:tabs>
          <w:tab w:pos="855" w:val="left" w:leader="none"/>
        </w:tabs>
        <w:spacing w:line="240" w:lineRule="auto" w:before="1" w:after="0"/>
        <w:ind w:left="855" w:right="0" w:hanging="601"/>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z w:val="20"/>
        </w:rPr>
        <w:t>propostas.</w:t>
      </w:r>
    </w:p>
    <w:p>
      <w:pPr>
        <w:pStyle w:val="ListParagraph"/>
        <w:numPr>
          <w:ilvl w:val="2"/>
          <w:numId w:val="7"/>
        </w:numPr>
        <w:tabs>
          <w:tab w:pos="866" w:val="left" w:leader="none"/>
        </w:tabs>
        <w:spacing w:line="280" w:lineRule="auto" w:before="40" w:after="0"/>
        <w:ind w:left="254" w:right="118" w:firstLine="0"/>
        <w:jc w:val="both"/>
        <w:rPr>
          <w:sz w:val="20"/>
        </w:rPr>
      </w:pPr>
      <w:r>
        <w:rPr>
          <w:sz w:val="20"/>
        </w:rPr>
        <w:t>Considera-se erro no preenchimento da planilha passível de correção a indicação de recolhimento de impostos e contribuições na forma do Simples Nacional, quando não cabível esse</w:t>
      </w:r>
      <w:r>
        <w:rPr>
          <w:spacing w:val="1"/>
          <w:sz w:val="20"/>
        </w:rPr>
        <w:t> </w:t>
      </w:r>
      <w:r>
        <w:rPr>
          <w:sz w:val="20"/>
        </w:rPr>
        <w:t>regime.</w:t>
      </w:r>
    </w:p>
    <w:p>
      <w:pPr>
        <w:pStyle w:val="ListParagraph"/>
        <w:numPr>
          <w:ilvl w:val="1"/>
          <w:numId w:val="7"/>
        </w:numPr>
        <w:tabs>
          <w:tab w:pos="707" w:val="left" w:leader="none"/>
        </w:tabs>
        <w:spacing w:line="280" w:lineRule="auto" w:before="2" w:after="0"/>
        <w:ind w:left="254" w:right="118" w:firstLine="0"/>
        <w:jc w:val="both"/>
        <w:rPr>
          <w:sz w:val="20"/>
        </w:rPr>
      </w:pPr>
      <w:r>
        <w:rPr>
          <w:sz w:val="20"/>
        </w:rPr>
        <w:t>Para fins de análise da proposta quanto ao cumprimento das especificações do objeto, poderá ser colhida a manifestação escrita do setor requisitante do serviço ou da área especializada no</w:t>
      </w:r>
      <w:r>
        <w:rPr>
          <w:spacing w:val="-47"/>
          <w:sz w:val="20"/>
        </w:rPr>
        <w:t> </w:t>
      </w:r>
      <w:r>
        <w:rPr>
          <w:sz w:val="20"/>
        </w:rPr>
        <w:t>objeto.</w:t>
      </w:r>
    </w:p>
    <w:p>
      <w:pPr>
        <w:pStyle w:val="BodyText"/>
        <w:rPr>
          <w:sz w:val="22"/>
        </w:rPr>
      </w:pPr>
    </w:p>
    <w:p>
      <w:pPr>
        <w:pStyle w:val="BodyText"/>
        <w:spacing w:before="3"/>
        <w:rPr>
          <w:sz w:val="19"/>
        </w:rPr>
      </w:pPr>
    </w:p>
    <w:p>
      <w:pPr>
        <w:pStyle w:val="Heading2"/>
        <w:numPr>
          <w:ilvl w:val="0"/>
          <w:numId w:val="1"/>
        </w:numPr>
        <w:tabs>
          <w:tab w:pos="720" w:val="left" w:leader="none"/>
        </w:tabs>
        <w:spacing w:line="240" w:lineRule="auto" w:before="0" w:after="0"/>
        <w:ind w:left="720" w:right="0" w:hanging="241"/>
        <w:jc w:val="left"/>
      </w:pPr>
      <w:r>
        <w:rPr>
          <w:spacing w:val="-2"/>
        </w:rPr>
        <w:t>DA</w:t>
      </w:r>
      <w:r>
        <w:rPr>
          <w:spacing w:val="-11"/>
        </w:rPr>
        <w:t> </w:t>
      </w:r>
      <w:r>
        <w:rPr>
          <w:spacing w:val="-2"/>
        </w:rPr>
        <w:t>FASE</w:t>
      </w:r>
      <w:r>
        <w:rPr>
          <w:spacing w:val="1"/>
        </w:rPr>
        <w:t> </w:t>
      </w:r>
      <w:r>
        <w:rPr>
          <w:spacing w:val="-2"/>
        </w:rPr>
        <w:t>DE</w:t>
      </w:r>
      <w:r>
        <w:rPr>
          <w:spacing w:val="1"/>
        </w:rPr>
        <w:t> </w:t>
      </w:r>
      <w:r>
        <w:rPr>
          <w:spacing w:val="-2"/>
        </w:rPr>
        <w:t>HABILITAÇÃO</w:t>
      </w:r>
    </w:p>
    <w:p>
      <w:pPr>
        <w:pStyle w:val="BodyText"/>
        <w:rPr>
          <w:b/>
          <w:sz w:val="26"/>
        </w:rPr>
      </w:pPr>
    </w:p>
    <w:p>
      <w:pPr>
        <w:pStyle w:val="BodyText"/>
        <w:spacing w:before="3"/>
        <w:rPr>
          <w:b/>
          <w:sz w:val="26"/>
        </w:rPr>
      </w:pPr>
    </w:p>
    <w:p>
      <w:pPr>
        <w:pStyle w:val="ListParagraph"/>
        <w:numPr>
          <w:ilvl w:val="1"/>
          <w:numId w:val="9"/>
        </w:numPr>
        <w:tabs>
          <w:tab w:pos="680" w:val="left" w:leader="none"/>
        </w:tabs>
        <w:spacing w:line="240" w:lineRule="auto" w:before="0" w:after="0"/>
        <w:ind w:left="679" w:right="0" w:hanging="351"/>
        <w:jc w:val="both"/>
        <w:rPr>
          <w:sz w:val="20"/>
        </w:rPr>
      </w:pPr>
      <w:r>
        <w:rPr>
          <w:sz w:val="20"/>
        </w:rPr>
        <w:t>Será</w:t>
      </w:r>
      <w:r>
        <w:rPr>
          <w:spacing w:val="-2"/>
          <w:sz w:val="20"/>
        </w:rPr>
        <w:t> </w:t>
      </w:r>
      <w:r>
        <w:rPr>
          <w:sz w:val="20"/>
        </w:rPr>
        <w:t>exigida</w:t>
      </w:r>
      <w:r>
        <w:rPr>
          <w:spacing w:val="-1"/>
          <w:sz w:val="20"/>
        </w:rPr>
        <w:t> </w:t>
      </w:r>
      <w:r>
        <w:rPr>
          <w:sz w:val="20"/>
        </w:rPr>
        <w:t>a</w:t>
      </w:r>
      <w:r>
        <w:rPr>
          <w:spacing w:val="-2"/>
          <w:sz w:val="20"/>
        </w:rPr>
        <w:t> </w:t>
      </w:r>
      <w:r>
        <w:rPr>
          <w:sz w:val="20"/>
        </w:rPr>
        <w:t>apresentação</w:t>
      </w:r>
      <w:r>
        <w:rPr>
          <w:spacing w:val="-1"/>
          <w:sz w:val="20"/>
        </w:rPr>
        <w:t> </w:t>
      </w:r>
      <w:r>
        <w:rPr>
          <w:sz w:val="20"/>
        </w:rPr>
        <w:t>dos</w:t>
      </w:r>
      <w:r>
        <w:rPr>
          <w:spacing w:val="-2"/>
          <w:sz w:val="20"/>
        </w:rPr>
        <w:t> </w:t>
      </w:r>
      <w:r>
        <w:rPr>
          <w:sz w:val="20"/>
        </w:rPr>
        <w:t>documentos</w:t>
      </w:r>
      <w:r>
        <w:rPr>
          <w:spacing w:val="-1"/>
          <w:sz w:val="20"/>
        </w:rPr>
        <w:t> </w:t>
      </w:r>
      <w:r>
        <w:rPr>
          <w:sz w:val="20"/>
        </w:rPr>
        <w:t>de</w:t>
      </w:r>
      <w:r>
        <w:rPr>
          <w:spacing w:val="-2"/>
          <w:sz w:val="20"/>
        </w:rPr>
        <w:t> </w:t>
      </w:r>
      <w:r>
        <w:rPr>
          <w:sz w:val="20"/>
        </w:rPr>
        <w:t>habilitação</w:t>
      </w:r>
      <w:r>
        <w:rPr>
          <w:spacing w:val="-1"/>
          <w:sz w:val="20"/>
        </w:rPr>
        <w:t> </w:t>
      </w:r>
      <w:r>
        <w:rPr>
          <w:sz w:val="20"/>
        </w:rPr>
        <w:t>que</w:t>
      </w:r>
      <w:r>
        <w:rPr>
          <w:spacing w:val="-2"/>
          <w:sz w:val="20"/>
        </w:rPr>
        <w:t> </w:t>
      </w:r>
      <w:r>
        <w:rPr>
          <w:sz w:val="20"/>
        </w:rPr>
        <w:t>trata</w:t>
      </w:r>
      <w:r>
        <w:rPr>
          <w:spacing w:val="-1"/>
          <w:sz w:val="20"/>
        </w:rPr>
        <w:t> </w:t>
      </w:r>
      <w:r>
        <w:rPr>
          <w:sz w:val="20"/>
        </w:rPr>
        <w:t>o</w:t>
      </w:r>
      <w:r>
        <w:rPr>
          <w:spacing w:val="-1"/>
          <w:sz w:val="20"/>
        </w:rPr>
        <w:t> </w:t>
      </w:r>
      <w:r>
        <w:rPr>
          <w:b/>
          <w:sz w:val="20"/>
        </w:rPr>
        <w:t>Anexo</w:t>
      </w:r>
      <w:r>
        <w:rPr>
          <w:b/>
          <w:spacing w:val="-1"/>
          <w:sz w:val="20"/>
        </w:rPr>
        <w:t> </w:t>
      </w:r>
      <w:r>
        <w:rPr>
          <w:b/>
          <w:sz w:val="20"/>
        </w:rPr>
        <w:t>IV</w:t>
      </w:r>
      <w:r>
        <w:rPr>
          <w:b/>
          <w:spacing w:val="-1"/>
          <w:sz w:val="20"/>
        </w:rPr>
        <w:t> </w:t>
      </w:r>
      <w:r>
        <w:rPr>
          <w:sz w:val="20"/>
        </w:rPr>
        <w:t>referente</w:t>
      </w:r>
      <w:r>
        <w:rPr>
          <w:spacing w:val="-1"/>
          <w:sz w:val="20"/>
        </w:rPr>
        <w:t> </w:t>
      </w:r>
      <w:r>
        <w:rPr>
          <w:sz w:val="20"/>
        </w:rPr>
        <w:t>aos</w:t>
      </w:r>
      <w:r>
        <w:rPr>
          <w:spacing w:val="-2"/>
          <w:sz w:val="20"/>
        </w:rPr>
        <w:t> </w:t>
      </w:r>
      <w:r>
        <w:rPr>
          <w:sz w:val="20"/>
        </w:rPr>
        <w:t>requisitos</w:t>
      </w:r>
      <w:r>
        <w:rPr>
          <w:spacing w:val="-1"/>
          <w:sz w:val="20"/>
        </w:rPr>
        <w:t> </w:t>
      </w:r>
      <w:r>
        <w:rPr>
          <w:sz w:val="20"/>
        </w:rPr>
        <w:t>de</w:t>
      </w:r>
      <w:r>
        <w:rPr>
          <w:spacing w:val="-2"/>
          <w:sz w:val="20"/>
        </w:rPr>
        <w:t> </w:t>
      </w:r>
      <w:r>
        <w:rPr>
          <w:sz w:val="20"/>
        </w:rPr>
        <w:t>habilitação</w:t>
      </w:r>
      <w:r>
        <w:rPr>
          <w:spacing w:val="-1"/>
          <w:sz w:val="20"/>
        </w:rPr>
        <w:t> </w:t>
      </w:r>
      <w:r>
        <w:rPr>
          <w:sz w:val="20"/>
        </w:rPr>
        <w:t>deste</w:t>
      </w:r>
      <w:r>
        <w:rPr>
          <w:spacing w:val="-2"/>
          <w:sz w:val="20"/>
        </w:rPr>
        <w:t> </w:t>
      </w:r>
      <w:r>
        <w:rPr>
          <w:sz w:val="20"/>
        </w:rPr>
        <w:t>Edital</w:t>
      </w:r>
      <w:r>
        <w:rPr>
          <w:spacing w:val="-1"/>
          <w:sz w:val="20"/>
        </w:rPr>
        <w:t> </w:t>
      </w:r>
      <w:r>
        <w:rPr>
          <w:sz w:val="20"/>
        </w:rPr>
        <w:t>apenas</w:t>
      </w:r>
      <w:r>
        <w:rPr>
          <w:spacing w:val="-2"/>
          <w:sz w:val="20"/>
        </w:rPr>
        <w:t> </w:t>
      </w:r>
      <w:r>
        <w:rPr>
          <w:sz w:val="20"/>
        </w:rPr>
        <w:t>ao</w:t>
      </w:r>
      <w:r>
        <w:rPr>
          <w:spacing w:val="-1"/>
          <w:sz w:val="20"/>
        </w:rPr>
        <w:t> </w:t>
      </w:r>
      <w:r>
        <w:rPr>
          <w:sz w:val="20"/>
        </w:rPr>
        <w:t>licitante</w:t>
      </w:r>
      <w:r>
        <w:rPr>
          <w:spacing w:val="-2"/>
          <w:sz w:val="20"/>
        </w:rPr>
        <w:t> </w:t>
      </w:r>
      <w:r>
        <w:rPr>
          <w:sz w:val="20"/>
        </w:rPr>
        <w:t>vencedor.</w:t>
      </w:r>
    </w:p>
    <w:p>
      <w:pPr>
        <w:pStyle w:val="ListParagraph"/>
        <w:numPr>
          <w:ilvl w:val="1"/>
          <w:numId w:val="9"/>
        </w:numPr>
        <w:tabs>
          <w:tab w:pos="687" w:val="left" w:leader="none"/>
        </w:tabs>
        <w:spacing w:line="280" w:lineRule="auto" w:before="40" w:after="0"/>
        <w:ind w:left="329" w:right="432" w:firstLine="0"/>
        <w:jc w:val="both"/>
        <w:rPr>
          <w:sz w:val="20"/>
        </w:rPr>
      </w:pPr>
      <w:r>
        <w:rPr>
          <w:sz w:val="20"/>
        </w:rPr>
        <w:t>Caso atendidas as condições de participação, a habilitação do licitante provisoriamente classificado em primeiro lugar será verificada pelo pregoeiro por meio do registro cadastral no</w:t>
      </w:r>
      <w:r>
        <w:rPr>
          <w:spacing w:val="1"/>
          <w:sz w:val="20"/>
        </w:rPr>
        <w:t> </w:t>
      </w:r>
      <w:r>
        <w:rPr>
          <w:sz w:val="20"/>
        </w:rPr>
        <w:t>SICAF,</w:t>
      </w:r>
      <w:r>
        <w:rPr>
          <w:spacing w:val="-2"/>
          <w:sz w:val="20"/>
        </w:rPr>
        <w:t> </w:t>
      </w:r>
      <w:r>
        <w:rPr>
          <w:sz w:val="20"/>
        </w:rPr>
        <w:t>quanto</w:t>
      </w:r>
      <w:r>
        <w:rPr>
          <w:spacing w:val="-1"/>
          <w:sz w:val="20"/>
        </w:rPr>
        <w:t> </w:t>
      </w:r>
      <w:r>
        <w:rPr>
          <w:sz w:val="20"/>
        </w:rPr>
        <w:t>aos</w:t>
      </w:r>
      <w:r>
        <w:rPr>
          <w:spacing w:val="-1"/>
          <w:sz w:val="20"/>
        </w:rPr>
        <w:t> </w:t>
      </w:r>
      <w:r>
        <w:rPr>
          <w:sz w:val="20"/>
        </w:rPr>
        <w:t>documentos</w:t>
      </w:r>
      <w:r>
        <w:rPr>
          <w:spacing w:val="-1"/>
          <w:sz w:val="20"/>
        </w:rPr>
        <w:t> </w:t>
      </w:r>
      <w:r>
        <w:rPr>
          <w:sz w:val="20"/>
        </w:rPr>
        <w:t>por</w:t>
      </w:r>
      <w:r>
        <w:rPr>
          <w:spacing w:val="-1"/>
          <w:sz w:val="20"/>
        </w:rPr>
        <w:t> </w:t>
      </w:r>
      <w:r>
        <w:rPr>
          <w:sz w:val="20"/>
        </w:rPr>
        <w:t>este</w:t>
      </w:r>
      <w:r>
        <w:rPr>
          <w:spacing w:val="-1"/>
          <w:sz w:val="20"/>
        </w:rPr>
        <w:t> </w:t>
      </w:r>
      <w:r>
        <w:rPr>
          <w:sz w:val="20"/>
        </w:rPr>
        <w:t>abrangidos.</w:t>
      </w:r>
    </w:p>
    <w:p>
      <w:pPr>
        <w:pStyle w:val="ListParagraph"/>
        <w:numPr>
          <w:ilvl w:val="2"/>
          <w:numId w:val="9"/>
        </w:numPr>
        <w:tabs>
          <w:tab w:pos="835" w:val="left" w:leader="none"/>
        </w:tabs>
        <w:spacing w:line="280" w:lineRule="auto" w:before="2" w:after="0"/>
        <w:ind w:left="329" w:right="433" w:firstLine="0"/>
        <w:jc w:val="both"/>
        <w:rPr>
          <w:sz w:val="20"/>
        </w:rPr>
      </w:pPr>
      <w:r>
        <w:rPr>
          <w:sz w:val="20"/>
        </w:rPr>
        <w:t>É de responsabilidade do licitante conferir a exatidão dos seus dados cadastrais no SICAF e mantê-los atualizados junto aos órgãos responsáveis pela informação, devendo proceder,</w:t>
      </w:r>
      <w:r>
        <w:rPr>
          <w:spacing w:val="1"/>
          <w:sz w:val="20"/>
        </w:rPr>
        <w:t> </w:t>
      </w:r>
      <w:r>
        <w:rPr>
          <w:sz w:val="20"/>
        </w:rPr>
        <w:t>imediatamente,</w:t>
      </w:r>
      <w:r>
        <w:rPr>
          <w:spacing w:val="-1"/>
          <w:sz w:val="20"/>
        </w:rPr>
        <w:t> </w:t>
      </w:r>
      <w:r>
        <w:rPr>
          <w:sz w:val="20"/>
        </w:rPr>
        <w:t>à</w:t>
      </w:r>
      <w:r>
        <w:rPr>
          <w:spacing w:val="-1"/>
          <w:sz w:val="20"/>
        </w:rPr>
        <w:t> </w:t>
      </w:r>
      <w:r>
        <w:rPr>
          <w:sz w:val="20"/>
        </w:rPr>
        <w:t>correção</w:t>
      </w:r>
      <w:r>
        <w:rPr>
          <w:spacing w:val="-1"/>
          <w:sz w:val="20"/>
        </w:rPr>
        <w:t> </w:t>
      </w:r>
      <w:r>
        <w:rPr>
          <w:sz w:val="20"/>
        </w:rPr>
        <w:t>ou</w:t>
      </w:r>
      <w:r>
        <w:rPr>
          <w:spacing w:val="-1"/>
          <w:sz w:val="20"/>
        </w:rPr>
        <w:t> </w:t>
      </w:r>
      <w:r>
        <w:rPr>
          <w:sz w:val="20"/>
        </w:rPr>
        <w:t>à</w:t>
      </w:r>
      <w:r>
        <w:rPr>
          <w:spacing w:val="-1"/>
          <w:sz w:val="20"/>
        </w:rPr>
        <w:t> </w:t>
      </w:r>
      <w:r>
        <w:rPr>
          <w:sz w:val="20"/>
        </w:rPr>
        <w:t>alteração</w:t>
      </w:r>
      <w:r>
        <w:rPr>
          <w:spacing w:val="-1"/>
          <w:sz w:val="20"/>
        </w:rPr>
        <w:t> </w:t>
      </w:r>
      <w:r>
        <w:rPr>
          <w:sz w:val="20"/>
        </w:rPr>
        <w:t>dos</w:t>
      </w:r>
      <w:r>
        <w:rPr>
          <w:spacing w:val="-1"/>
          <w:sz w:val="20"/>
        </w:rPr>
        <w:t> </w:t>
      </w:r>
      <w:r>
        <w:rPr>
          <w:sz w:val="20"/>
        </w:rPr>
        <w:t>registros</w:t>
      </w:r>
      <w:r>
        <w:rPr>
          <w:spacing w:val="-1"/>
          <w:sz w:val="20"/>
        </w:rPr>
        <w:t> </w:t>
      </w:r>
      <w:r>
        <w:rPr>
          <w:sz w:val="20"/>
        </w:rPr>
        <w:t>tão</w:t>
      </w:r>
      <w:r>
        <w:rPr>
          <w:spacing w:val="-1"/>
          <w:sz w:val="20"/>
        </w:rPr>
        <w:t> </w:t>
      </w:r>
      <w:r>
        <w:rPr>
          <w:sz w:val="20"/>
        </w:rPr>
        <w:t>logo</w:t>
      </w:r>
      <w:r>
        <w:rPr>
          <w:spacing w:val="-1"/>
          <w:sz w:val="20"/>
        </w:rPr>
        <w:t> </w:t>
      </w:r>
      <w:r>
        <w:rPr>
          <w:sz w:val="20"/>
        </w:rPr>
        <w:t>identifique</w:t>
      </w:r>
      <w:r>
        <w:rPr>
          <w:spacing w:val="-1"/>
          <w:sz w:val="20"/>
        </w:rPr>
        <w:t> </w:t>
      </w:r>
      <w:r>
        <w:rPr>
          <w:sz w:val="20"/>
        </w:rPr>
        <w:t>incorreção</w:t>
      </w:r>
      <w:r>
        <w:rPr>
          <w:spacing w:val="-1"/>
          <w:sz w:val="20"/>
        </w:rPr>
        <w:t> </w:t>
      </w:r>
      <w:r>
        <w:rPr>
          <w:sz w:val="20"/>
        </w:rPr>
        <w:t>ou</w:t>
      </w:r>
      <w:r>
        <w:rPr>
          <w:spacing w:val="-1"/>
          <w:sz w:val="20"/>
        </w:rPr>
        <w:t> </w:t>
      </w:r>
      <w:r>
        <w:rPr>
          <w:sz w:val="20"/>
        </w:rPr>
        <w:t>aqueles</w:t>
      </w:r>
      <w:r>
        <w:rPr>
          <w:spacing w:val="-1"/>
          <w:sz w:val="20"/>
        </w:rPr>
        <w:t> </w:t>
      </w:r>
      <w:r>
        <w:rPr>
          <w:sz w:val="20"/>
        </w:rPr>
        <w:t>se</w:t>
      </w:r>
      <w:r>
        <w:rPr>
          <w:spacing w:val="-1"/>
          <w:sz w:val="20"/>
        </w:rPr>
        <w:t> </w:t>
      </w:r>
      <w:r>
        <w:rPr>
          <w:sz w:val="20"/>
        </w:rPr>
        <w:t>tornem</w:t>
      </w:r>
      <w:r>
        <w:rPr>
          <w:spacing w:val="-1"/>
          <w:sz w:val="20"/>
        </w:rPr>
        <w:t> </w:t>
      </w:r>
      <w:r>
        <w:rPr>
          <w:sz w:val="20"/>
        </w:rPr>
        <w:t>desatualizados.</w:t>
      </w:r>
    </w:p>
    <w:p>
      <w:pPr>
        <w:pStyle w:val="ListParagraph"/>
        <w:numPr>
          <w:ilvl w:val="2"/>
          <w:numId w:val="9"/>
        </w:numPr>
        <w:tabs>
          <w:tab w:pos="820" w:val="left" w:leader="none"/>
        </w:tabs>
        <w:spacing w:line="280" w:lineRule="auto" w:before="2" w:after="0"/>
        <w:ind w:left="329" w:right="433" w:firstLine="0"/>
        <w:jc w:val="both"/>
        <w:rPr>
          <w:sz w:val="20"/>
        </w:rPr>
      </w:pPr>
      <w:r>
        <w:rPr>
          <w:sz w:val="20"/>
        </w:rPr>
        <w:t>A</w:t>
      </w:r>
      <w:r>
        <w:rPr>
          <w:spacing w:val="-12"/>
          <w:sz w:val="20"/>
        </w:rPr>
        <w:t> </w:t>
      </w:r>
      <w:r>
        <w:rPr>
          <w:sz w:val="20"/>
        </w:rPr>
        <w:t>não</w:t>
      </w:r>
      <w:r>
        <w:rPr>
          <w:spacing w:val="-1"/>
          <w:sz w:val="20"/>
        </w:rPr>
        <w:t> </w:t>
      </w:r>
      <w:r>
        <w:rPr>
          <w:sz w:val="20"/>
        </w:rPr>
        <w:t>observância do</w:t>
      </w:r>
      <w:r>
        <w:rPr>
          <w:spacing w:val="-1"/>
          <w:sz w:val="20"/>
        </w:rPr>
        <w:t> </w:t>
      </w:r>
      <w:r>
        <w:rPr>
          <w:sz w:val="20"/>
        </w:rPr>
        <w:t>disposto no</w:t>
      </w:r>
      <w:r>
        <w:rPr>
          <w:spacing w:val="-1"/>
          <w:sz w:val="20"/>
        </w:rPr>
        <w:t> </w:t>
      </w:r>
      <w:r>
        <w:rPr>
          <w:sz w:val="20"/>
        </w:rPr>
        <w:t>item anterior</w:t>
      </w:r>
      <w:r>
        <w:rPr>
          <w:spacing w:val="-1"/>
          <w:sz w:val="20"/>
        </w:rPr>
        <w:t> </w:t>
      </w:r>
      <w:r>
        <w:rPr>
          <w:sz w:val="20"/>
        </w:rPr>
        <w:t>poderá</w:t>
      </w:r>
      <w:r>
        <w:rPr>
          <w:spacing w:val="-1"/>
          <w:sz w:val="20"/>
        </w:rPr>
        <w:t> </w:t>
      </w:r>
      <w:r>
        <w:rPr>
          <w:sz w:val="20"/>
        </w:rPr>
        <w:t>ensejar desclassificação</w:t>
      </w:r>
      <w:r>
        <w:rPr>
          <w:spacing w:val="-1"/>
          <w:sz w:val="20"/>
        </w:rPr>
        <w:t> </w:t>
      </w:r>
      <w:r>
        <w:rPr>
          <w:sz w:val="20"/>
        </w:rPr>
        <w:t>no momento</w:t>
      </w:r>
      <w:r>
        <w:rPr>
          <w:spacing w:val="-1"/>
          <w:sz w:val="20"/>
        </w:rPr>
        <w:t> </w:t>
      </w:r>
      <w:r>
        <w:rPr>
          <w:sz w:val="20"/>
        </w:rPr>
        <w:t>da</w:t>
      </w:r>
      <w:r>
        <w:rPr>
          <w:spacing w:val="-1"/>
          <w:sz w:val="20"/>
        </w:rPr>
        <w:t> </w:t>
      </w:r>
      <w:r>
        <w:rPr>
          <w:sz w:val="20"/>
        </w:rPr>
        <w:t>habilitação, exceto</w:t>
      </w:r>
      <w:r>
        <w:rPr>
          <w:spacing w:val="-1"/>
          <w:sz w:val="20"/>
        </w:rPr>
        <w:t> </w:t>
      </w:r>
      <w:r>
        <w:rPr>
          <w:sz w:val="20"/>
        </w:rPr>
        <w:t>se o</w:t>
      </w:r>
      <w:r>
        <w:rPr>
          <w:spacing w:val="-1"/>
          <w:sz w:val="20"/>
        </w:rPr>
        <w:t> </w:t>
      </w:r>
      <w:r>
        <w:rPr>
          <w:sz w:val="20"/>
        </w:rPr>
        <w:t>pregoeiro, em</w:t>
      </w:r>
      <w:r>
        <w:rPr>
          <w:spacing w:val="-1"/>
          <w:sz w:val="20"/>
        </w:rPr>
        <w:t> </w:t>
      </w:r>
      <w:r>
        <w:rPr>
          <w:sz w:val="20"/>
        </w:rPr>
        <w:t>consulta</w:t>
      </w:r>
      <w:r>
        <w:rPr>
          <w:spacing w:val="-1"/>
          <w:sz w:val="20"/>
        </w:rPr>
        <w:t> </w:t>
      </w:r>
      <w:r>
        <w:rPr>
          <w:sz w:val="20"/>
        </w:rPr>
        <w:t>aos sítios</w:t>
      </w:r>
      <w:r>
        <w:rPr>
          <w:spacing w:val="-1"/>
          <w:sz w:val="20"/>
        </w:rPr>
        <w:t> </w:t>
      </w:r>
      <w:r>
        <w:rPr>
          <w:sz w:val="20"/>
        </w:rPr>
        <w:t>eletrônicos oficiais</w:t>
      </w:r>
      <w:r>
        <w:rPr>
          <w:spacing w:val="-1"/>
          <w:sz w:val="20"/>
        </w:rPr>
        <w:t> </w:t>
      </w:r>
      <w:r>
        <w:rPr>
          <w:sz w:val="20"/>
        </w:rPr>
        <w:t>de</w:t>
      </w:r>
      <w:r>
        <w:rPr>
          <w:spacing w:val="-1"/>
          <w:sz w:val="20"/>
        </w:rPr>
        <w:t> </w:t>
      </w:r>
      <w:r>
        <w:rPr>
          <w:sz w:val="20"/>
        </w:rPr>
        <w:t>órgãos</w:t>
      </w:r>
      <w:r>
        <w:rPr>
          <w:spacing w:val="-47"/>
          <w:sz w:val="20"/>
        </w:rPr>
        <w:t> </w:t>
      </w:r>
      <w:r>
        <w:rPr>
          <w:sz w:val="20"/>
        </w:rPr>
        <w:t>e</w:t>
      </w:r>
      <w:r>
        <w:rPr>
          <w:spacing w:val="-1"/>
          <w:sz w:val="20"/>
        </w:rPr>
        <w:t> </w:t>
      </w:r>
      <w:r>
        <w:rPr>
          <w:sz w:val="20"/>
        </w:rPr>
        <w:t>entidades</w:t>
      </w:r>
      <w:r>
        <w:rPr>
          <w:spacing w:val="-1"/>
          <w:sz w:val="20"/>
        </w:rPr>
        <w:t> </w:t>
      </w:r>
      <w:r>
        <w:rPr>
          <w:sz w:val="20"/>
        </w:rPr>
        <w:t>emissores</w:t>
      </w:r>
      <w:r>
        <w:rPr>
          <w:spacing w:val="-1"/>
          <w:sz w:val="20"/>
        </w:rPr>
        <w:t> </w:t>
      </w:r>
      <w:r>
        <w:rPr>
          <w:sz w:val="20"/>
        </w:rPr>
        <w:t>de</w:t>
      </w:r>
      <w:r>
        <w:rPr>
          <w:spacing w:val="-1"/>
          <w:sz w:val="20"/>
        </w:rPr>
        <w:t> </w:t>
      </w:r>
      <w:r>
        <w:rPr>
          <w:sz w:val="20"/>
        </w:rPr>
        <w:t>certidões,</w:t>
      </w:r>
      <w:r>
        <w:rPr>
          <w:spacing w:val="-1"/>
          <w:sz w:val="20"/>
        </w:rPr>
        <w:t> </w:t>
      </w:r>
      <w:r>
        <w:rPr>
          <w:sz w:val="20"/>
        </w:rPr>
        <w:t>lograr</w:t>
      </w:r>
      <w:r>
        <w:rPr>
          <w:spacing w:val="-1"/>
          <w:sz w:val="20"/>
        </w:rPr>
        <w:t> </w:t>
      </w:r>
      <w:r>
        <w:rPr>
          <w:sz w:val="20"/>
        </w:rPr>
        <w:t>êxito</w:t>
      </w:r>
      <w:r>
        <w:rPr>
          <w:spacing w:val="-1"/>
          <w:sz w:val="20"/>
        </w:rPr>
        <w:t> </w:t>
      </w:r>
      <w:r>
        <w:rPr>
          <w:sz w:val="20"/>
        </w:rPr>
        <w:t>em</w:t>
      </w:r>
      <w:r>
        <w:rPr>
          <w:spacing w:val="-1"/>
          <w:sz w:val="20"/>
        </w:rPr>
        <w:t> </w:t>
      </w:r>
      <w:r>
        <w:rPr>
          <w:sz w:val="20"/>
        </w:rPr>
        <w:t>encontrar</w:t>
      </w:r>
      <w:r>
        <w:rPr>
          <w:spacing w:val="-1"/>
          <w:sz w:val="20"/>
        </w:rPr>
        <w:t> </w:t>
      </w:r>
      <w:r>
        <w:rPr>
          <w:sz w:val="20"/>
        </w:rPr>
        <w:t>a(s)</w:t>
      </w:r>
      <w:r>
        <w:rPr>
          <w:spacing w:val="-1"/>
          <w:sz w:val="20"/>
        </w:rPr>
        <w:t> </w:t>
      </w:r>
      <w:r>
        <w:rPr>
          <w:sz w:val="20"/>
        </w:rPr>
        <w:t>certidão(ões)</w:t>
      </w:r>
      <w:r>
        <w:rPr>
          <w:spacing w:val="-1"/>
          <w:sz w:val="20"/>
        </w:rPr>
        <w:t> </w:t>
      </w:r>
      <w:r>
        <w:rPr>
          <w:sz w:val="20"/>
        </w:rPr>
        <w:t>válida(s).</w:t>
      </w:r>
    </w:p>
    <w:p>
      <w:pPr>
        <w:pStyle w:val="ListParagraph"/>
        <w:numPr>
          <w:ilvl w:val="2"/>
          <w:numId w:val="9"/>
        </w:numPr>
        <w:tabs>
          <w:tab w:pos="837" w:val="left" w:leader="none"/>
        </w:tabs>
        <w:spacing w:line="280" w:lineRule="auto" w:before="2" w:after="0"/>
        <w:ind w:left="329" w:right="433" w:firstLine="0"/>
        <w:jc w:val="both"/>
        <w:rPr>
          <w:sz w:val="20"/>
        </w:rPr>
      </w:pPr>
      <w:r>
        <w:rPr>
          <w:sz w:val="20"/>
        </w:rPr>
        <w:t>Havendo a necessidade de envio de documentos de habilitação complementares, necessários à confirmação dos já apresentados para a habilitação, ou de documentos não constantes</w:t>
      </w:r>
      <w:r>
        <w:rPr>
          <w:spacing w:val="1"/>
          <w:sz w:val="20"/>
        </w:rPr>
        <w:t> </w:t>
      </w:r>
      <w:r>
        <w:rPr>
          <w:sz w:val="20"/>
        </w:rPr>
        <w:t>do SICAF, o licitante provisoriamente classificado em primeiro lugar será convocado a encaminhá-los, em formato digital, por meio do sistema, no prazo de até 5 (cinco) dias úteis, sob</w:t>
      </w:r>
      <w:r>
        <w:rPr>
          <w:spacing w:val="1"/>
          <w:sz w:val="20"/>
        </w:rPr>
        <w:t> </w:t>
      </w:r>
      <w:r>
        <w:rPr>
          <w:sz w:val="20"/>
        </w:rPr>
        <w:t>pena</w:t>
      </w:r>
      <w:r>
        <w:rPr>
          <w:spacing w:val="-1"/>
          <w:sz w:val="20"/>
        </w:rPr>
        <w:t> </w:t>
      </w:r>
      <w:r>
        <w:rPr>
          <w:sz w:val="20"/>
        </w:rPr>
        <w:t>de</w:t>
      </w:r>
      <w:r>
        <w:rPr>
          <w:spacing w:val="-1"/>
          <w:sz w:val="20"/>
        </w:rPr>
        <w:t> </w:t>
      </w:r>
      <w:r>
        <w:rPr>
          <w:sz w:val="20"/>
        </w:rPr>
        <w:t>inabilitação.</w:t>
      </w:r>
    </w:p>
    <w:p>
      <w:pPr>
        <w:pStyle w:val="ListParagraph"/>
        <w:numPr>
          <w:ilvl w:val="2"/>
          <w:numId w:val="9"/>
        </w:numPr>
        <w:tabs>
          <w:tab w:pos="848" w:val="left" w:leader="none"/>
        </w:tabs>
        <w:spacing w:line="280" w:lineRule="auto" w:before="2" w:after="0"/>
        <w:ind w:left="329" w:right="417" w:firstLine="0"/>
        <w:jc w:val="both"/>
        <w:rPr>
          <w:sz w:val="20"/>
        </w:rPr>
      </w:pPr>
      <w:r>
        <w:rPr>
          <w:sz w:val="20"/>
        </w:rPr>
        <w:t>Somente haverá a necessidade de comprovação do preenchimento de requisitos mediante apresentação dos documentos originais não-digitais quando houver dúvida em relação à</w:t>
      </w:r>
      <w:r>
        <w:rPr>
          <w:spacing w:val="1"/>
          <w:sz w:val="20"/>
        </w:rPr>
        <w:t> </w:t>
      </w:r>
      <w:r>
        <w:rPr>
          <w:sz w:val="20"/>
        </w:rPr>
        <w:t>integridade</w:t>
      </w:r>
      <w:r>
        <w:rPr>
          <w:spacing w:val="-2"/>
          <w:sz w:val="20"/>
        </w:rPr>
        <w:t> </w:t>
      </w:r>
      <w:r>
        <w:rPr>
          <w:sz w:val="20"/>
        </w:rPr>
        <w:t>do</w:t>
      </w:r>
      <w:r>
        <w:rPr>
          <w:spacing w:val="-1"/>
          <w:sz w:val="20"/>
        </w:rPr>
        <w:t> </w:t>
      </w:r>
      <w:r>
        <w:rPr>
          <w:sz w:val="20"/>
        </w:rPr>
        <w:t>documento</w:t>
      </w:r>
      <w:r>
        <w:rPr>
          <w:spacing w:val="-1"/>
          <w:sz w:val="20"/>
        </w:rPr>
        <w:t> </w:t>
      </w:r>
      <w:r>
        <w:rPr>
          <w:sz w:val="20"/>
        </w:rPr>
        <w:t>digital</w:t>
      </w:r>
      <w:r>
        <w:rPr>
          <w:spacing w:val="-1"/>
          <w:sz w:val="20"/>
        </w:rPr>
        <w:t> </w:t>
      </w:r>
      <w:r>
        <w:rPr>
          <w:sz w:val="20"/>
        </w:rPr>
        <w:t>ou</w:t>
      </w:r>
      <w:r>
        <w:rPr>
          <w:spacing w:val="-1"/>
          <w:sz w:val="20"/>
        </w:rPr>
        <w:t> </w:t>
      </w:r>
      <w:r>
        <w:rPr>
          <w:sz w:val="20"/>
        </w:rPr>
        <w:t>quando</w:t>
      </w:r>
      <w:r>
        <w:rPr>
          <w:spacing w:val="-1"/>
          <w:sz w:val="20"/>
        </w:rPr>
        <w:t> </w:t>
      </w:r>
      <w:r>
        <w:rPr>
          <w:sz w:val="20"/>
        </w:rPr>
        <w:t>a</w:t>
      </w:r>
      <w:r>
        <w:rPr>
          <w:spacing w:val="-1"/>
          <w:sz w:val="20"/>
        </w:rPr>
        <w:t> </w:t>
      </w:r>
      <w:r>
        <w:rPr>
          <w:sz w:val="20"/>
        </w:rPr>
        <w:t>lei</w:t>
      </w:r>
      <w:r>
        <w:rPr>
          <w:spacing w:val="-1"/>
          <w:sz w:val="20"/>
        </w:rPr>
        <w:t> </w:t>
      </w:r>
      <w:r>
        <w:rPr>
          <w:sz w:val="20"/>
        </w:rPr>
        <w:t>expressamente</w:t>
      </w:r>
      <w:r>
        <w:rPr>
          <w:spacing w:val="-1"/>
          <w:sz w:val="20"/>
        </w:rPr>
        <w:t> </w:t>
      </w:r>
      <w:r>
        <w:rPr>
          <w:sz w:val="20"/>
        </w:rPr>
        <w:t>o</w:t>
      </w:r>
      <w:r>
        <w:rPr>
          <w:spacing w:val="-1"/>
          <w:sz w:val="20"/>
        </w:rPr>
        <w:t> </w:t>
      </w:r>
      <w:r>
        <w:rPr>
          <w:sz w:val="20"/>
        </w:rPr>
        <w:t>exigir.</w:t>
      </w:r>
    </w:p>
    <w:p>
      <w:pPr>
        <w:pStyle w:val="ListParagraph"/>
        <w:numPr>
          <w:ilvl w:val="1"/>
          <w:numId w:val="9"/>
        </w:numPr>
        <w:tabs>
          <w:tab w:pos="669" w:val="left" w:leader="none"/>
        </w:tabs>
        <w:spacing w:line="240" w:lineRule="auto" w:before="2" w:after="0"/>
        <w:ind w:left="668" w:right="0" w:hanging="340"/>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z w:val="20"/>
        </w:rPr>
        <w:t>para:</w:t>
      </w:r>
    </w:p>
    <w:p>
      <w:pPr>
        <w:pStyle w:val="ListParagraph"/>
        <w:numPr>
          <w:ilvl w:val="0"/>
          <w:numId w:val="10"/>
        </w:numPr>
        <w:tabs>
          <w:tab w:pos="533" w:val="left" w:leader="none"/>
        </w:tabs>
        <w:spacing w:line="240" w:lineRule="auto" w:before="40" w:after="0"/>
        <w:ind w:left="532" w:right="0" w:hanging="204"/>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z w:val="20"/>
        </w:rPr>
        <w:t>e</w:t>
      </w:r>
    </w:p>
    <w:p>
      <w:pPr>
        <w:pStyle w:val="ListParagraph"/>
        <w:numPr>
          <w:ilvl w:val="0"/>
          <w:numId w:val="10"/>
        </w:numPr>
        <w:tabs>
          <w:tab w:pos="537" w:val="left" w:leader="none"/>
        </w:tabs>
        <w:spacing w:line="240" w:lineRule="auto" w:before="40" w:after="0"/>
        <w:ind w:left="536" w:right="0" w:hanging="214"/>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z w:val="20"/>
        </w:rPr>
        <w:t>propostas.</w:t>
      </w:r>
    </w:p>
    <w:p>
      <w:pPr>
        <w:pStyle w:val="ListParagraph"/>
        <w:numPr>
          <w:ilvl w:val="1"/>
          <w:numId w:val="9"/>
        </w:numPr>
        <w:tabs>
          <w:tab w:pos="719" w:val="left" w:leader="none"/>
        </w:tabs>
        <w:spacing w:line="280" w:lineRule="auto" w:before="40" w:after="0"/>
        <w:ind w:left="329" w:right="432" w:firstLine="0"/>
        <w:jc w:val="left"/>
        <w:rPr>
          <w:sz w:val="20"/>
        </w:rPr>
      </w:pPr>
      <w:r>
        <w:rPr>
          <w:sz w:val="20"/>
        </w:rPr>
        <w:t>O</w:t>
      </w:r>
      <w:r>
        <w:rPr>
          <w:spacing w:val="38"/>
          <w:sz w:val="20"/>
        </w:rPr>
        <w:t> </w:t>
      </w:r>
      <w:r>
        <w:rPr>
          <w:sz w:val="20"/>
        </w:rPr>
        <w:t>pregoeiro</w:t>
      </w:r>
      <w:r>
        <w:rPr>
          <w:spacing w:val="38"/>
          <w:sz w:val="20"/>
        </w:rPr>
        <w:t> </w:t>
      </w:r>
      <w:r>
        <w:rPr>
          <w:sz w:val="20"/>
        </w:rPr>
        <w:t>poderá,</w:t>
      </w:r>
      <w:r>
        <w:rPr>
          <w:spacing w:val="38"/>
          <w:sz w:val="20"/>
        </w:rPr>
        <w:t> </w:t>
      </w:r>
      <w:r>
        <w:rPr>
          <w:sz w:val="20"/>
        </w:rPr>
        <w:t>na</w:t>
      </w:r>
      <w:r>
        <w:rPr>
          <w:spacing w:val="38"/>
          <w:sz w:val="20"/>
        </w:rPr>
        <w:t> </w:t>
      </w:r>
      <w:r>
        <w:rPr>
          <w:sz w:val="20"/>
        </w:rPr>
        <w:t>análise</w:t>
      </w:r>
      <w:r>
        <w:rPr>
          <w:spacing w:val="38"/>
          <w:sz w:val="20"/>
        </w:rPr>
        <w:t> </w:t>
      </w:r>
      <w:r>
        <w:rPr>
          <w:sz w:val="20"/>
        </w:rPr>
        <w:t>dos</w:t>
      </w:r>
      <w:r>
        <w:rPr>
          <w:spacing w:val="38"/>
          <w:sz w:val="20"/>
        </w:rPr>
        <w:t> </w:t>
      </w:r>
      <w:r>
        <w:rPr>
          <w:sz w:val="20"/>
        </w:rPr>
        <w:t>documentos</w:t>
      </w:r>
      <w:r>
        <w:rPr>
          <w:spacing w:val="38"/>
          <w:sz w:val="20"/>
        </w:rPr>
        <w:t> </w:t>
      </w:r>
      <w:r>
        <w:rPr>
          <w:sz w:val="20"/>
        </w:rPr>
        <w:t>de</w:t>
      </w:r>
      <w:r>
        <w:rPr>
          <w:spacing w:val="38"/>
          <w:sz w:val="20"/>
        </w:rPr>
        <w:t> </w:t>
      </w:r>
      <w:r>
        <w:rPr>
          <w:sz w:val="20"/>
        </w:rPr>
        <w:t>habilitação,</w:t>
      </w:r>
      <w:r>
        <w:rPr>
          <w:spacing w:val="38"/>
          <w:sz w:val="20"/>
        </w:rPr>
        <w:t> </w:t>
      </w:r>
      <w:r>
        <w:rPr>
          <w:sz w:val="20"/>
        </w:rPr>
        <w:t>sanar</w:t>
      </w:r>
      <w:r>
        <w:rPr>
          <w:spacing w:val="38"/>
          <w:sz w:val="20"/>
        </w:rPr>
        <w:t> </w:t>
      </w:r>
      <w:r>
        <w:rPr>
          <w:sz w:val="20"/>
        </w:rPr>
        <w:t>erros</w:t>
      </w:r>
      <w:r>
        <w:rPr>
          <w:spacing w:val="38"/>
          <w:sz w:val="20"/>
        </w:rPr>
        <w:t> </w:t>
      </w:r>
      <w:r>
        <w:rPr>
          <w:sz w:val="20"/>
        </w:rPr>
        <w:t>ou</w:t>
      </w:r>
      <w:r>
        <w:rPr>
          <w:spacing w:val="38"/>
          <w:sz w:val="20"/>
        </w:rPr>
        <w:t> </w:t>
      </w:r>
      <w:r>
        <w:rPr>
          <w:sz w:val="20"/>
        </w:rPr>
        <w:t>falhas</w:t>
      </w:r>
      <w:r>
        <w:rPr>
          <w:spacing w:val="38"/>
          <w:sz w:val="20"/>
        </w:rPr>
        <w:t> </w:t>
      </w:r>
      <w:r>
        <w:rPr>
          <w:sz w:val="20"/>
        </w:rPr>
        <w:t>que</w:t>
      </w:r>
      <w:r>
        <w:rPr>
          <w:spacing w:val="38"/>
          <w:sz w:val="20"/>
        </w:rPr>
        <w:t> </w:t>
      </w:r>
      <w:r>
        <w:rPr>
          <w:sz w:val="20"/>
        </w:rPr>
        <w:t>não</w:t>
      </w:r>
      <w:r>
        <w:rPr>
          <w:spacing w:val="38"/>
          <w:sz w:val="20"/>
        </w:rPr>
        <w:t> </w:t>
      </w:r>
      <w:r>
        <w:rPr>
          <w:sz w:val="20"/>
        </w:rPr>
        <w:t>alterem</w:t>
      </w:r>
      <w:r>
        <w:rPr>
          <w:spacing w:val="38"/>
          <w:sz w:val="20"/>
        </w:rPr>
        <w:t> </w:t>
      </w:r>
      <w:r>
        <w:rPr>
          <w:sz w:val="20"/>
        </w:rPr>
        <w:t>a</w:t>
      </w:r>
      <w:r>
        <w:rPr>
          <w:spacing w:val="38"/>
          <w:sz w:val="20"/>
        </w:rPr>
        <w:t> </w:t>
      </w:r>
      <w:r>
        <w:rPr>
          <w:sz w:val="20"/>
        </w:rPr>
        <w:t>substância</w:t>
      </w:r>
      <w:r>
        <w:rPr>
          <w:spacing w:val="38"/>
          <w:sz w:val="20"/>
        </w:rPr>
        <w:t> </w:t>
      </w:r>
      <w:r>
        <w:rPr>
          <w:sz w:val="20"/>
        </w:rPr>
        <w:t>dos</w:t>
      </w:r>
      <w:r>
        <w:rPr>
          <w:spacing w:val="38"/>
          <w:sz w:val="20"/>
        </w:rPr>
        <w:t> </w:t>
      </w:r>
      <w:r>
        <w:rPr>
          <w:sz w:val="20"/>
        </w:rPr>
        <w:t>documentos</w:t>
      </w:r>
      <w:r>
        <w:rPr>
          <w:spacing w:val="38"/>
          <w:sz w:val="20"/>
        </w:rPr>
        <w:t> </w:t>
      </w:r>
      <w:r>
        <w:rPr>
          <w:sz w:val="20"/>
        </w:rPr>
        <w:t>e</w:t>
      </w:r>
      <w:r>
        <w:rPr>
          <w:spacing w:val="38"/>
          <w:sz w:val="20"/>
        </w:rPr>
        <w:t> </w:t>
      </w:r>
      <w:r>
        <w:rPr>
          <w:sz w:val="20"/>
        </w:rPr>
        <w:t>sua</w:t>
      </w:r>
      <w:r>
        <w:rPr>
          <w:spacing w:val="38"/>
          <w:sz w:val="20"/>
        </w:rPr>
        <w:t> </w:t>
      </w:r>
      <w:r>
        <w:rPr>
          <w:sz w:val="20"/>
        </w:rPr>
        <w:t>validade</w:t>
      </w:r>
      <w:r>
        <w:rPr>
          <w:spacing w:val="38"/>
          <w:sz w:val="20"/>
        </w:rPr>
        <w:t> </w:t>
      </w:r>
      <w:r>
        <w:rPr>
          <w:sz w:val="20"/>
        </w:rPr>
        <w:t>jurídica,</w:t>
      </w:r>
      <w:r>
        <w:rPr>
          <w:spacing w:val="38"/>
          <w:sz w:val="20"/>
        </w:rPr>
        <w:t> </w:t>
      </w:r>
      <w:r>
        <w:rPr>
          <w:sz w:val="20"/>
        </w:rPr>
        <w:t>mediante</w:t>
      </w:r>
      <w:r>
        <w:rPr>
          <w:spacing w:val="38"/>
          <w:sz w:val="20"/>
        </w:rPr>
        <w:t> </w:t>
      </w:r>
      <w:r>
        <w:rPr>
          <w:sz w:val="20"/>
        </w:rPr>
        <w:t>decisão</w:t>
      </w:r>
      <w:r>
        <w:rPr>
          <w:spacing w:val="-47"/>
          <w:sz w:val="20"/>
        </w:rPr>
        <w:t> </w:t>
      </w:r>
      <w:r>
        <w:rPr>
          <w:sz w:val="20"/>
        </w:rPr>
        <w:t>fundamentada,</w:t>
      </w:r>
      <w:r>
        <w:rPr>
          <w:spacing w:val="-1"/>
          <w:sz w:val="20"/>
        </w:rPr>
        <w:t> </w:t>
      </w:r>
      <w:r>
        <w:rPr>
          <w:sz w:val="20"/>
        </w:rPr>
        <w:t>registrada</w:t>
      </w:r>
      <w:r>
        <w:rPr>
          <w:spacing w:val="-1"/>
          <w:sz w:val="20"/>
        </w:rPr>
        <w:t> </w:t>
      </w:r>
      <w:r>
        <w:rPr>
          <w:sz w:val="20"/>
        </w:rPr>
        <w:t>em</w:t>
      </w:r>
      <w:r>
        <w:rPr>
          <w:spacing w:val="-1"/>
          <w:sz w:val="20"/>
        </w:rPr>
        <w:t> </w:t>
      </w:r>
      <w:r>
        <w:rPr>
          <w:sz w:val="20"/>
        </w:rPr>
        <w:t>ata</w:t>
      </w:r>
      <w:r>
        <w:rPr>
          <w:spacing w:val="-1"/>
          <w:sz w:val="20"/>
        </w:rPr>
        <w:t> </w:t>
      </w:r>
      <w:r>
        <w:rPr>
          <w:sz w:val="20"/>
        </w:rPr>
        <w:t>e</w:t>
      </w:r>
      <w:r>
        <w:rPr>
          <w:spacing w:val="-1"/>
          <w:sz w:val="20"/>
        </w:rPr>
        <w:t> </w:t>
      </w:r>
      <w:r>
        <w:rPr>
          <w:sz w:val="20"/>
        </w:rPr>
        <w:t>acessível</w:t>
      </w:r>
      <w:r>
        <w:rPr>
          <w:spacing w:val="-1"/>
          <w:sz w:val="20"/>
        </w:rPr>
        <w:t> </w:t>
      </w:r>
      <w:r>
        <w:rPr>
          <w:sz w:val="20"/>
        </w:rPr>
        <w:t>a</w:t>
      </w:r>
      <w:r>
        <w:rPr>
          <w:spacing w:val="-1"/>
          <w:sz w:val="20"/>
        </w:rPr>
        <w:t> </w:t>
      </w:r>
      <w:r>
        <w:rPr>
          <w:sz w:val="20"/>
        </w:rPr>
        <w:t>todos,</w:t>
      </w:r>
      <w:r>
        <w:rPr>
          <w:spacing w:val="-1"/>
          <w:sz w:val="20"/>
        </w:rPr>
        <w:t> </w:t>
      </w:r>
      <w:r>
        <w:rPr>
          <w:sz w:val="20"/>
        </w:rPr>
        <w:t>atribuindo-lhes</w:t>
      </w:r>
      <w:r>
        <w:rPr>
          <w:spacing w:val="-1"/>
          <w:sz w:val="20"/>
        </w:rPr>
        <w:t> </w:t>
      </w:r>
      <w:r>
        <w:rPr>
          <w:sz w:val="20"/>
        </w:rPr>
        <w:t>eficácia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habilitação.</w:t>
      </w:r>
    </w:p>
    <w:p>
      <w:pPr>
        <w:pStyle w:val="ListParagraph"/>
        <w:numPr>
          <w:ilvl w:val="2"/>
          <w:numId w:val="9"/>
        </w:numPr>
        <w:tabs>
          <w:tab w:pos="849" w:val="left" w:leader="none"/>
        </w:tabs>
        <w:spacing w:line="280" w:lineRule="auto" w:before="2" w:after="0"/>
        <w:ind w:left="329" w:right="434" w:firstLine="0"/>
        <w:jc w:val="left"/>
        <w:rPr>
          <w:sz w:val="20"/>
        </w:rPr>
      </w:pPr>
      <w:r>
        <w:rPr>
          <w:sz w:val="20"/>
        </w:rPr>
        <w:t>Na</w:t>
      </w:r>
      <w:r>
        <w:rPr>
          <w:spacing w:val="17"/>
          <w:sz w:val="20"/>
        </w:rPr>
        <w:t> </w:t>
      </w:r>
      <w:r>
        <w:rPr>
          <w:sz w:val="20"/>
        </w:rPr>
        <w:t>hipótese</w:t>
      </w:r>
      <w:r>
        <w:rPr>
          <w:spacing w:val="18"/>
          <w:sz w:val="20"/>
        </w:rPr>
        <w:t> </w:t>
      </w:r>
      <w:r>
        <w:rPr>
          <w:sz w:val="20"/>
        </w:rPr>
        <w:t>de</w:t>
      </w:r>
      <w:r>
        <w:rPr>
          <w:spacing w:val="18"/>
          <w:sz w:val="20"/>
        </w:rPr>
        <w:t> </w:t>
      </w:r>
      <w:r>
        <w:rPr>
          <w:sz w:val="20"/>
        </w:rPr>
        <w:t>necessidade</w:t>
      </w:r>
      <w:r>
        <w:rPr>
          <w:spacing w:val="17"/>
          <w:sz w:val="20"/>
        </w:rPr>
        <w:t> </w:t>
      </w:r>
      <w:r>
        <w:rPr>
          <w:sz w:val="20"/>
        </w:rPr>
        <w:t>de</w:t>
      </w:r>
      <w:r>
        <w:rPr>
          <w:spacing w:val="18"/>
          <w:sz w:val="20"/>
        </w:rPr>
        <w:t> </w:t>
      </w:r>
      <w:r>
        <w:rPr>
          <w:sz w:val="20"/>
        </w:rPr>
        <w:t>suspensão</w:t>
      </w:r>
      <w:r>
        <w:rPr>
          <w:spacing w:val="18"/>
          <w:sz w:val="20"/>
        </w:rPr>
        <w:t> </w:t>
      </w:r>
      <w:r>
        <w:rPr>
          <w:sz w:val="20"/>
        </w:rPr>
        <w:t>da</w:t>
      </w:r>
      <w:r>
        <w:rPr>
          <w:spacing w:val="17"/>
          <w:sz w:val="20"/>
        </w:rPr>
        <w:t> </w:t>
      </w:r>
      <w:r>
        <w:rPr>
          <w:sz w:val="20"/>
        </w:rPr>
        <w:t>sessão</w:t>
      </w:r>
      <w:r>
        <w:rPr>
          <w:spacing w:val="18"/>
          <w:sz w:val="20"/>
        </w:rPr>
        <w:t> </w:t>
      </w:r>
      <w:r>
        <w:rPr>
          <w:sz w:val="20"/>
        </w:rPr>
        <w:t>pública</w:t>
      </w:r>
      <w:r>
        <w:rPr>
          <w:spacing w:val="18"/>
          <w:sz w:val="20"/>
        </w:rPr>
        <w:t> </w:t>
      </w:r>
      <w:r>
        <w:rPr>
          <w:sz w:val="20"/>
        </w:rPr>
        <w:t>para</w:t>
      </w:r>
      <w:r>
        <w:rPr>
          <w:spacing w:val="18"/>
          <w:sz w:val="20"/>
        </w:rPr>
        <w:t> </w:t>
      </w:r>
      <w:r>
        <w:rPr>
          <w:sz w:val="20"/>
        </w:rPr>
        <w:t>a</w:t>
      </w:r>
      <w:r>
        <w:rPr>
          <w:spacing w:val="17"/>
          <w:sz w:val="20"/>
        </w:rPr>
        <w:t> </w:t>
      </w:r>
      <w:r>
        <w:rPr>
          <w:sz w:val="20"/>
        </w:rPr>
        <w:t>realização</w:t>
      </w:r>
      <w:r>
        <w:rPr>
          <w:spacing w:val="18"/>
          <w:sz w:val="20"/>
        </w:rPr>
        <w:t> </w:t>
      </w:r>
      <w:r>
        <w:rPr>
          <w:sz w:val="20"/>
        </w:rPr>
        <w:t>de</w:t>
      </w:r>
      <w:r>
        <w:rPr>
          <w:spacing w:val="18"/>
          <w:sz w:val="20"/>
        </w:rPr>
        <w:t> </w:t>
      </w:r>
      <w:r>
        <w:rPr>
          <w:sz w:val="20"/>
        </w:rPr>
        <w:t>diligências,</w:t>
      </w:r>
      <w:r>
        <w:rPr>
          <w:spacing w:val="17"/>
          <w:sz w:val="20"/>
        </w:rPr>
        <w:t> </w:t>
      </w:r>
      <w:r>
        <w:rPr>
          <w:sz w:val="20"/>
        </w:rPr>
        <w:t>com</w:t>
      </w:r>
      <w:r>
        <w:rPr>
          <w:spacing w:val="18"/>
          <w:sz w:val="20"/>
        </w:rPr>
        <w:t> </w:t>
      </w:r>
      <w:r>
        <w:rPr>
          <w:sz w:val="20"/>
        </w:rPr>
        <w:t>vistas</w:t>
      </w:r>
      <w:r>
        <w:rPr>
          <w:spacing w:val="18"/>
          <w:sz w:val="20"/>
        </w:rPr>
        <w:t> </w:t>
      </w:r>
      <w:r>
        <w:rPr>
          <w:sz w:val="20"/>
        </w:rPr>
        <w:t>ao</w:t>
      </w:r>
      <w:r>
        <w:rPr>
          <w:spacing w:val="18"/>
          <w:sz w:val="20"/>
        </w:rPr>
        <w:t> </w:t>
      </w:r>
      <w:r>
        <w:rPr>
          <w:sz w:val="20"/>
        </w:rPr>
        <w:t>saneamento</w:t>
      </w:r>
      <w:r>
        <w:rPr>
          <w:spacing w:val="17"/>
          <w:sz w:val="20"/>
        </w:rPr>
        <w:t> </w:t>
      </w:r>
      <w:r>
        <w:rPr>
          <w:sz w:val="20"/>
        </w:rPr>
        <w:t>de</w:t>
      </w:r>
      <w:r>
        <w:rPr>
          <w:spacing w:val="18"/>
          <w:sz w:val="20"/>
        </w:rPr>
        <w:t> </w:t>
      </w:r>
      <w:r>
        <w:rPr>
          <w:sz w:val="20"/>
        </w:rPr>
        <w:t>que</w:t>
      </w:r>
      <w:r>
        <w:rPr>
          <w:spacing w:val="18"/>
          <w:sz w:val="20"/>
        </w:rPr>
        <w:t> </w:t>
      </w:r>
      <w:r>
        <w:rPr>
          <w:sz w:val="20"/>
        </w:rPr>
        <w:t>trata</w:t>
      </w:r>
      <w:r>
        <w:rPr>
          <w:spacing w:val="17"/>
          <w:sz w:val="20"/>
        </w:rPr>
        <w:t> </w:t>
      </w:r>
      <w:r>
        <w:rPr>
          <w:sz w:val="20"/>
        </w:rPr>
        <w:t>o</w:t>
      </w:r>
      <w:r>
        <w:rPr>
          <w:spacing w:val="18"/>
          <w:sz w:val="20"/>
        </w:rPr>
        <w:t> </w:t>
      </w:r>
      <w:r>
        <w:rPr>
          <w:sz w:val="20"/>
        </w:rPr>
        <w:t>subitem</w:t>
      </w:r>
      <w:r>
        <w:rPr>
          <w:spacing w:val="18"/>
          <w:sz w:val="20"/>
        </w:rPr>
        <w:t> </w:t>
      </w:r>
      <w:r>
        <w:rPr>
          <w:sz w:val="20"/>
        </w:rPr>
        <w:t>anterior,</w:t>
      </w:r>
      <w:r>
        <w:rPr>
          <w:spacing w:val="17"/>
          <w:sz w:val="20"/>
        </w:rPr>
        <w:t> </w:t>
      </w:r>
      <w:r>
        <w:rPr>
          <w:sz w:val="20"/>
        </w:rPr>
        <w:t>a</w:t>
      </w:r>
      <w:r>
        <w:rPr>
          <w:spacing w:val="18"/>
          <w:sz w:val="20"/>
        </w:rPr>
        <w:t> </w:t>
      </w:r>
      <w:r>
        <w:rPr>
          <w:sz w:val="20"/>
        </w:rPr>
        <w:t>sessão</w:t>
      </w:r>
      <w:r>
        <w:rPr>
          <w:spacing w:val="18"/>
          <w:sz w:val="20"/>
        </w:rPr>
        <w:t> </w:t>
      </w:r>
      <w:r>
        <w:rPr>
          <w:sz w:val="20"/>
        </w:rPr>
        <w:t>pública</w:t>
      </w:r>
      <w:r>
        <w:rPr>
          <w:spacing w:val="18"/>
          <w:sz w:val="20"/>
        </w:rPr>
        <w:t> </w:t>
      </w:r>
      <w:r>
        <w:rPr>
          <w:sz w:val="20"/>
        </w:rPr>
        <w:t>somente</w:t>
      </w:r>
      <w:r>
        <w:rPr>
          <w:spacing w:val="-47"/>
          <w:sz w:val="20"/>
        </w:rPr>
        <w:t> </w:t>
      </w:r>
      <w:r>
        <w:rPr>
          <w:sz w:val="20"/>
        </w:rPr>
        <w:t>poderá</w:t>
      </w:r>
      <w:r>
        <w:rPr>
          <w:spacing w:val="-1"/>
          <w:sz w:val="20"/>
        </w:rPr>
        <w:t> </w:t>
      </w:r>
      <w:r>
        <w:rPr>
          <w:sz w:val="20"/>
        </w:rPr>
        <w:t>ser</w:t>
      </w:r>
      <w:r>
        <w:rPr>
          <w:spacing w:val="-1"/>
          <w:sz w:val="20"/>
        </w:rPr>
        <w:t> </w:t>
      </w:r>
      <w:r>
        <w:rPr>
          <w:sz w:val="20"/>
        </w:rPr>
        <w:t>reiniciada</w:t>
      </w:r>
      <w:r>
        <w:rPr>
          <w:spacing w:val="-1"/>
          <w:sz w:val="20"/>
        </w:rPr>
        <w:t> </w:t>
      </w:r>
      <w:r>
        <w:rPr>
          <w:sz w:val="20"/>
        </w:rPr>
        <w:t>mediante</w:t>
      </w:r>
      <w:r>
        <w:rPr>
          <w:spacing w:val="-1"/>
          <w:sz w:val="20"/>
        </w:rPr>
        <w:t> </w:t>
      </w:r>
      <w:r>
        <w:rPr>
          <w:sz w:val="20"/>
        </w:rPr>
        <w:t>aviso</w:t>
      </w:r>
      <w:r>
        <w:rPr>
          <w:spacing w:val="-1"/>
          <w:sz w:val="20"/>
        </w:rPr>
        <w:t> </w:t>
      </w:r>
      <w:r>
        <w:rPr>
          <w:sz w:val="20"/>
        </w:rPr>
        <w:t>prévio</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no</w:t>
      </w:r>
      <w:r>
        <w:rPr>
          <w:spacing w:val="-1"/>
          <w:sz w:val="20"/>
        </w:rPr>
        <w:t> </w:t>
      </w:r>
      <w:r>
        <w:rPr>
          <w:sz w:val="20"/>
        </w:rPr>
        <w:t>mínimo,</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de</w:t>
      </w:r>
      <w:r>
        <w:rPr>
          <w:spacing w:val="-1"/>
          <w:sz w:val="20"/>
        </w:rPr>
        <w:t> </w:t>
      </w:r>
      <w:r>
        <w:rPr>
          <w:sz w:val="20"/>
        </w:rPr>
        <w:t>antecedência,</w:t>
      </w:r>
      <w:r>
        <w:rPr>
          <w:spacing w:val="-1"/>
          <w:sz w:val="20"/>
        </w:rPr>
        <w:t> </w:t>
      </w:r>
      <w:r>
        <w:rPr>
          <w:sz w:val="20"/>
        </w:rPr>
        <w:t>e</w:t>
      </w:r>
      <w:r>
        <w:rPr>
          <w:spacing w:val="-1"/>
          <w:sz w:val="20"/>
        </w:rPr>
        <w:t> </w:t>
      </w:r>
      <w:r>
        <w:rPr>
          <w:sz w:val="20"/>
        </w:rPr>
        <w:t>a</w:t>
      </w:r>
      <w:r>
        <w:rPr>
          <w:spacing w:val="-1"/>
          <w:sz w:val="20"/>
        </w:rPr>
        <w:t> </w:t>
      </w:r>
      <w:r>
        <w:rPr>
          <w:sz w:val="20"/>
        </w:rPr>
        <w:t>ocorrência</w:t>
      </w:r>
      <w:r>
        <w:rPr>
          <w:spacing w:val="-1"/>
          <w:sz w:val="20"/>
        </w:rPr>
        <w:t> </w:t>
      </w:r>
      <w:r>
        <w:rPr>
          <w:sz w:val="20"/>
        </w:rPr>
        <w:t>será</w:t>
      </w:r>
      <w:r>
        <w:rPr>
          <w:spacing w:val="-1"/>
          <w:sz w:val="20"/>
        </w:rPr>
        <w:t> </w:t>
      </w:r>
      <w:r>
        <w:rPr>
          <w:sz w:val="20"/>
        </w:rPr>
        <w:t>registrada</w:t>
      </w:r>
      <w:r>
        <w:rPr>
          <w:spacing w:val="-1"/>
          <w:sz w:val="20"/>
        </w:rPr>
        <w:t> </w:t>
      </w:r>
      <w:r>
        <w:rPr>
          <w:sz w:val="20"/>
        </w:rPr>
        <w:t>em</w:t>
      </w:r>
      <w:r>
        <w:rPr>
          <w:spacing w:val="-1"/>
          <w:sz w:val="20"/>
        </w:rPr>
        <w:t> </w:t>
      </w:r>
      <w:r>
        <w:rPr>
          <w:sz w:val="20"/>
        </w:rPr>
        <w:t>ata.</w:t>
      </w:r>
    </w:p>
    <w:p>
      <w:pPr>
        <w:pStyle w:val="ListParagraph"/>
        <w:numPr>
          <w:ilvl w:val="1"/>
          <w:numId w:val="9"/>
        </w:numPr>
        <w:tabs>
          <w:tab w:pos="688" w:val="left" w:leader="none"/>
        </w:tabs>
        <w:spacing w:line="280" w:lineRule="auto" w:before="2" w:after="0"/>
        <w:ind w:left="329" w:right="418" w:firstLine="0"/>
        <w:jc w:val="left"/>
        <w:rPr>
          <w:sz w:val="20"/>
        </w:rPr>
      </w:pPr>
      <w:r>
        <w:rPr>
          <w:sz w:val="20"/>
        </w:rPr>
        <w:t>Na</w:t>
      </w:r>
      <w:r>
        <w:rPr>
          <w:spacing w:val="6"/>
          <w:sz w:val="20"/>
        </w:rPr>
        <w:t> </w:t>
      </w:r>
      <w:r>
        <w:rPr>
          <w:sz w:val="20"/>
        </w:rPr>
        <w:t>hipótese</w:t>
      </w:r>
      <w:r>
        <w:rPr>
          <w:spacing w:val="7"/>
          <w:sz w:val="20"/>
        </w:rPr>
        <w:t> </w:t>
      </w:r>
      <w:r>
        <w:rPr>
          <w:sz w:val="20"/>
        </w:rPr>
        <w:t>de</w:t>
      </w:r>
      <w:r>
        <w:rPr>
          <w:spacing w:val="7"/>
          <w:sz w:val="20"/>
        </w:rPr>
        <w:t> </w:t>
      </w:r>
      <w:r>
        <w:rPr>
          <w:sz w:val="20"/>
        </w:rPr>
        <w:t>o</w:t>
      </w:r>
      <w:r>
        <w:rPr>
          <w:spacing w:val="7"/>
          <w:sz w:val="20"/>
        </w:rPr>
        <w:t> </w:t>
      </w:r>
      <w:r>
        <w:rPr>
          <w:sz w:val="20"/>
        </w:rPr>
        <w:t>licitante</w:t>
      </w:r>
      <w:r>
        <w:rPr>
          <w:spacing w:val="7"/>
          <w:sz w:val="20"/>
        </w:rPr>
        <w:t> </w:t>
      </w:r>
      <w:r>
        <w:rPr>
          <w:sz w:val="20"/>
        </w:rPr>
        <w:t>provisoriamente</w:t>
      </w:r>
      <w:r>
        <w:rPr>
          <w:spacing w:val="7"/>
          <w:sz w:val="20"/>
        </w:rPr>
        <w:t> </w:t>
      </w:r>
      <w:r>
        <w:rPr>
          <w:sz w:val="20"/>
        </w:rPr>
        <w:t>classificado</w:t>
      </w:r>
      <w:r>
        <w:rPr>
          <w:spacing w:val="6"/>
          <w:sz w:val="20"/>
        </w:rPr>
        <w:t> </w:t>
      </w:r>
      <w:r>
        <w:rPr>
          <w:sz w:val="20"/>
        </w:rPr>
        <w:t>em</w:t>
      </w:r>
      <w:r>
        <w:rPr>
          <w:spacing w:val="7"/>
          <w:sz w:val="20"/>
        </w:rPr>
        <w:t> </w:t>
      </w:r>
      <w:r>
        <w:rPr>
          <w:sz w:val="20"/>
        </w:rPr>
        <w:t>primeiro</w:t>
      </w:r>
      <w:r>
        <w:rPr>
          <w:spacing w:val="7"/>
          <w:sz w:val="20"/>
        </w:rPr>
        <w:t> </w:t>
      </w:r>
      <w:r>
        <w:rPr>
          <w:sz w:val="20"/>
        </w:rPr>
        <w:t>lugar</w:t>
      </w:r>
      <w:r>
        <w:rPr>
          <w:spacing w:val="7"/>
          <w:sz w:val="20"/>
        </w:rPr>
        <w:t> </w:t>
      </w:r>
      <w:r>
        <w:rPr>
          <w:sz w:val="20"/>
        </w:rPr>
        <w:t>não</w:t>
      </w:r>
      <w:r>
        <w:rPr>
          <w:spacing w:val="7"/>
          <w:sz w:val="20"/>
        </w:rPr>
        <w:t> </w:t>
      </w:r>
      <w:r>
        <w:rPr>
          <w:sz w:val="20"/>
        </w:rPr>
        <w:t>atender</w:t>
      </w:r>
      <w:r>
        <w:rPr>
          <w:spacing w:val="7"/>
          <w:sz w:val="20"/>
        </w:rPr>
        <w:t> </w:t>
      </w:r>
      <w:r>
        <w:rPr>
          <w:sz w:val="20"/>
        </w:rPr>
        <w:t>às</w:t>
      </w:r>
      <w:r>
        <w:rPr>
          <w:spacing w:val="7"/>
          <w:sz w:val="20"/>
        </w:rPr>
        <w:t> </w:t>
      </w:r>
      <w:r>
        <w:rPr>
          <w:sz w:val="20"/>
        </w:rPr>
        <w:t>exigências</w:t>
      </w:r>
      <w:r>
        <w:rPr>
          <w:spacing w:val="6"/>
          <w:sz w:val="20"/>
        </w:rPr>
        <w:t> </w:t>
      </w:r>
      <w:r>
        <w:rPr>
          <w:sz w:val="20"/>
        </w:rPr>
        <w:t>para</w:t>
      </w:r>
      <w:r>
        <w:rPr>
          <w:spacing w:val="7"/>
          <w:sz w:val="20"/>
        </w:rPr>
        <w:t> </w:t>
      </w:r>
      <w:r>
        <w:rPr>
          <w:sz w:val="20"/>
        </w:rPr>
        <w:t>a</w:t>
      </w:r>
      <w:r>
        <w:rPr>
          <w:spacing w:val="7"/>
          <w:sz w:val="20"/>
        </w:rPr>
        <w:t> </w:t>
      </w:r>
      <w:r>
        <w:rPr>
          <w:sz w:val="20"/>
        </w:rPr>
        <w:t>habilitação,</w:t>
      </w:r>
      <w:r>
        <w:rPr>
          <w:spacing w:val="7"/>
          <w:sz w:val="20"/>
        </w:rPr>
        <w:t> </w:t>
      </w:r>
      <w:r>
        <w:rPr>
          <w:sz w:val="20"/>
        </w:rPr>
        <w:t>o</w:t>
      </w:r>
      <w:r>
        <w:rPr>
          <w:spacing w:val="7"/>
          <w:sz w:val="20"/>
        </w:rPr>
        <w:t> </w:t>
      </w:r>
      <w:r>
        <w:rPr>
          <w:sz w:val="20"/>
        </w:rPr>
        <w:t>órgão</w:t>
      </w:r>
      <w:r>
        <w:rPr>
          <w:spacing w:val="7"/>
          <w:sz w:val="20"/>
        </w:rPr>
        <w:t> </w:t>
      </w:r>
      <w:r>
        <w:rPr>
          <w:sz w:val="20"/>
        </w:rPr>
        <w:t>ou</w:t>
      </w:r>
      <w:r>
        <w:rPr>
          <w:spacing w:val="6"/>
          <w:sz w:val="20"/>
        </w:rPr>
        <w:t> </w:t>
      </w:r>
      <w:r>
        <w:rPr>
          <w:sz w:val="20"/>
        </w:rPr>
        <w:t>entidade</w:t>
      </w:r>
      <w:r>
        <w:rPr>
          <w:spacing w:val="7"/>
          <w:sz w:val="20"/>
        </w:rPr>
        <w:t> </w:t>
      </w:r>
      <w:r>
        <w:rPr>
          <w:sz w:val="20"/>
        </w:rPr>
        <w:t>examinará</w:t>
      </w:r>
      <w:r>
        <w:rPr>
          <w:spacing w:val="7"/>
          <w:sz w:val="20"/>
        </w:rPr>
        <w:t> </w:t>
      </w:r>
      <w:r>
        <w:rPr>
          <w:sz w:val="20"/>
        </w:rPr>
        <w:t>a</w:t>
      </w:r>
      <w:r>
        <w:rPr>
          <w:spacing w:val="7"/>
          <w:sz w:val="20"/>
        </w:rPr>
        <w:t> </w:t>
      </w:r>
      <w:r>
        <w:rPr>
          <w:sz w:val="20"/>
        </w:rPr>
        <w:t>proposta</w:t>
      </w:r>
      <w:r>
        <w:rPr>
          <w:spacing w:val="7"/>
          <w:sz w:val="20"/>
        </w:rPr>
        <w:t> </w:t>
      </w:r>
      <w:r>
        <w:rPr>
          <w:sz w:val="20"/>
        </w:rPr>
        <w:t>subsequente</w:t>
      </w:r>
      <w:r>
        <w:rPr>
          <w:spacing w:val="7"/>
          <w:sz w:val="20"/>
        </w:rPr>
        <w:t> </w:t>
      </w:r>
      <w:r>
        <w:rPr>
          <w:sz w:val="20"/>
        </w:rPr>
        <w:t>e</w:t>
      </w:r>
      <w:r>
        <w:rPr>
          <w:spacing w:val="7"/>
          <w:sz w:val="20"/>
        </w:rPr>
        <w:t> </w:t>
      </w:r>
      <w:r>
        <w:rPr>
          <w:sz w:val="20"/>
        </w:rPr>
        <w:t>assim</w:t>
      </w:r>
      <w:r>
        <w:rPr>
          <w:spacing w:val="-47"/>
          <w:sz w:val="20"/>
        </w:rPr>
        <w:t> </w:t>
      </w:r>
      <w:r>
        <w:rPr>
          <w:sz w:val="20"/>
        </w:rPr>
        <w:t>sucessivamente,</w:t>
      </w:r>
      <w:r>
        <w:rPr>
          <w:spacing w:val="-1"/>
          <w:sz w:val="20"/>
        </w:rPr>
        <w:t> </w:t>
      </w:r>
      <w:r>
        <w:rPr>
          <w:sz w:val="20"/>
        </w:rPr>
        <w:t>na</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até</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uma</w:t>
      </w:r>
      <w:r>
        <w:rPr>
          <w:spacing w:val="-1"/>
          <w:sz w:val="20"/>
        </w:rPr>
        <w:t> </w:t>
      </w:r>
      <w:r>
        <w:rPr>
          <w:sz w:val="20"/>
        </w:rPr>
        <w:t>proposta</w:t>
      </w:r>
      <w:r>
        <w:rPr>
          <w:spacing w:val="-1"/>
          <w:sz w:val="20"/>
        </w:rPr>
        <w:t> </w:t>
      </w:r>
      <w:r>
        <w:rPr>
          <w:sz w:val="20"/>
        </w:rPr>
        <w:t>que</w:t>
      </w:r>
      <w:r>
        <w:rPr>
          <w:spacing w:val="-1"/>
          <w:sz w:val="20"/>
        </w:rPr>
        <w:t> </w:t>
      </w:r>
      <w:r>
        <w:rPr>
          <w:sz w:val="20"/>
        </w:rPr>
        <w:t>atenda</w:t>
      </w:r>
      <w:r>
        <w:rPr>
          <w:spacing w:val="-1"/>
          <w:sz w:val="20"/>
        </w:rPr>
        <w:t> </w:t>
      </w:r>
      <w:r>
        <w:rPr>
          <w:sz w:val="20"/>
        </w:rPr>
        <w:t>às</w:t>
      </w:r>
      <w:r>
        <w:rPr>
          <w:spacing w:val="-1"/>
          <w:sz w:val="20"/>
        </w:rPr>
        <w:t> </w:t>
      </w:r>
      <w:r>
        <w:rPr>
          <w:sz w:val="20"/>
        </w:rPr>
        <w:t>especificações</w:t>
      </w:r>
      <w:r>
        <w:rPr>
          <w:spacing w:val="-1"/>
          <w:sz w:val="20"/>
        </w:rPr>
        <w:t> </w:t>
      </w:r>
      <w:r>
        <w:rPr>
          <w:sz w:val="20"/>
        </w:rPr>
        <w:t>do</w:t>
      </w:r>
      <w:r>
        <w:rPr>
          <w:spacing w:val="-1"/>
          <w:sz w:val="20"/>
        </w:rPr>
        <w:t> </w:t>
      </w:r>
      <w:r>
        <w:rPr>
          <w:sz w:val="20"/>
        </w:rPr>
        <w:t>objeto</w:t>
      </w:r>
      <w:r>
        <w:rPr>
          <w:spacing w:val="-1"/>
          <w:sz w:val="20"/>
        </w:rPr>
        <w:t> </w:t>
      </w:r>
      <w:r>
        <w:rPr>
          <w:sz w:val="20"/>
        </w:rPr>
        <w:t>e</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habilitação.</w:t>
      </w:r>
    </w:p>
    <w:p>
      <w:pPr>
        <w:pStyle w:val="ListParagraph"/>
        <w:numPr>
          <w:ilvl w:val="1"/>
          <w:numId w:val="9"/>
        </w:numPr>
        <w:tabs>
          <w:tab w:pos="675" w:val="left" w:leader="none"/>
        </w:tabs>
        <w:spacing w:line="240" w:lineRule="auto" w:before="2" w:after="0"/>
        <w:ind w:left="67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habilitado.</w:t>
      </w:r>
    </w:p>
    <w:p>
      <w:pPr>
        <w:pStyle w:val="ListParagraph"/>
        <w:numPr>
          <w:ilvl w:val="1"/>
          <w:numId w:val="9"/>
        </w:numPr>
        <w:tabs>
          <w:tab w:pos="680" w:val="left" w:leader="none"/>
        </w:tabs>
        <w:spacing w:line="240" w:lineRule="auto" w:before="40" w:after="0"/>
        <w:ind w:left="679" w:right="0" w:hanging="351"/>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z w:val="20"/>
        </w:rPr>
        <w:t>habilitação.</w:t>
      </w:r>
    </w:p>
    <w:p>
      <w:pPr>
        <w:pStyle w:val="ListParagraph"/>
        <w:numPr>
          <w:ilvl w:val="1"/>
          <w:numId w:val="9"/>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z w:val="20"/>
        </w:rPr>
        <w:t>permitidos.</w:t>
      </w:r>
    </w:p>
    <w:p>
      <w:pPr>
        <w:pStyle w:val="ListParagraph"/>
        <w:numPr>
          <w:ilvl w:val="2"/>
          <w:numId w:val="9"/>
        </w:numPr>
        <w:tabs>
          <w:tab w:pos="842" w:val="left" w:leader="none"/>
        </w:tabs>
        <w:spacing w:line="280" w:lineRule="auto" w:before="40" w:after="0"/>
        <w:ind w:left="329" w:right="433" w:firstLine="0"/>
        <w:jc w:val="left"/>
        <w:rPr>
          <w:sz w:val="20"/>
        </w:rPr>
      </w:pPr>
      <w:r>
        <w:rPr>
          <w:sz w:val="20"/>
        </w:rPr>
        <w:t>Se</w:t>
      </w:r>
      <w:r>
        <w:rPr>
          <w:spacing w:val="11"/>
          <w:sz w:val="20"/>
        </w:rPr>
        <w:t> </w:t>
      </w:r>
      <w:r>
        <w:rPr>
          <w:sz w:val="20"/>
        </w:rPr>
        <w:t>o</w:t>
      </w:r>
      <w:r>
        <w:rPr>
          <w:spacing w:val="11"/>
          <w:sz w:val="20"/>
        </w:rPr>
        <w:t> </w:t>
      </w:r>
      <w:r>
        <w:rPr>
          <w:sz w:val="20"/>
        </w:rPr>
        <w:t>fornecedor</w:t>
      </w:r>
      <w:r>
        <w:rPr>
          <w:spacing w:val="11"/>
          <w:sz w:val="20"/>
        </w:rPr>
        <w:t> </w:t>
      </w:r>
      <w:r>
        <w:rPr>
          <w:sz w:val="20"/>
        </w:rPr>
        <w:t>for</w:t>
      </w:r>
      <w:r>
        <w:rPr>
          <w:spacing w:val="11"/>
          <w:sz w:val="20"/>
        </w:rPr>
        <w:t> </w:t>
      </w:r>
      <w:r>
        <w:rPr>
          <w:sz w:val="20"/>
        </w:rPr>
        <w:t>a</w:t>
      </w:r>
      <w:r>
        <w:rPr>
          <w:spacing w:val="11"/>
          <w:sz w:val="20"/>
        </w:rPr>
        <w:t> </w:t>
      </w:r>
      <w:r>
        <w:rPr>
          <w:sz w:val="20"/>
        </w:rPr>
        <w:t>matriz,</w:t>
      </w:r>
      <w:r>
        <w:rPr>
          <w:spacing w:val="11"/>
          <w:sz w:val="20"/>
        </w:rPr>
        <w:t> </w:t>
      </w:r>
      <w:r>
        <w:rPr>
          <w:sz w:val="20"/>
        </w:rPr>
        <w:t>todos</w:t>
      </w:r>
      <w:r>
        <w:rPr>
          <w:spacing w:val="11"/>
          <w:sz w:val="20"/>
        </w:rPr>
        <w:t> </w:t>
      </w:r>
      <w:r>
        <w:rPr>
          <w:sz w:val="20"/>
        </w:rPr>
        <w:t>os</w:t>
      </w:r>
      <w:r>
        <w:rPr>
          <w:spacing w:val="11"/>
          <w:sz w:val="20"/>
        </w:rPr>
        <w:t> </w:t>
      </w:r>
      <w:r>
        <w:rPr>
          <w:sz w:val="20"/>
        </w:rPr>
        <w:t>documentos</w:t>
      </w:r>
      <w:r>
        <w:rPr>
          <w:spacing w:val="11"/>
          <w:sz w:val="20"/>
        </w:rPr>
        <w:t> </w:t>
      </w:r>
      <w:r>
        <w:rPr>
          <w:sz w:val="20"/>
        </w:rPr>
        <w:t>deverão</w:t>
      </w:r>
      <w:r>
        <w:rPr>
          <w:spacing w:val="11"/>
          <w:sz w:val="20"/>
        </w:rPr>
        <w:t> </w:t>
      </w:r>
      <w:r>
        <w:rPr>
          <w:sz w:val="20"/>
        </w:rPr>
        <w:t>estar</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matriz,</w:t>
      </w:r>
      <w:r>
        <w:rPr>
          <w:spacing w:val="11"/>
          <w:sz w:val="20"/>
        </w:rPr>
        <w:t> </w:t>
      </w:r>
      <w:r>
        <w:rPr>
          <w:sz w:val="20"/>
        </w:rPr>
        <w:t>e</w:t>
      </w:r>
      <w:r>
        <w:rPr>
          <w:spacing w:val="11"/>
          <w:sz w:val="20"/>
        </w:rPr>
        <w:t> </w:t>
      </w:r>
      <w:r>
        <w:rPr>
          <w:sz w:val="20"/>
        </w:rPr>
        <w:t>se</w:t>
      </w:r>
      <w:r>
        <w:rPr>
          <w:spacing w:val="11"/>
          <w:sz w:val="20"/>
        </w:rPr>
        <w:t> </w:t>
      </w:r>
      <w:r>
        <w:rPr>
          <w:sz w:val="20"/>
        </w:rPr>
        <w:t>o</w:t>
      </w:r>
      <w:r>
        <w:rPr>
          <w:spacing w:val="11"/>
          <w:sz w:val="20"/>
        </w:rPr>
        <w:t> </w:t>
      </w:r>
      <w:r>
        <w:rPr>
          <w:sz w:val="20"/>
        </w:rPr>
        <w:t>licitante</w:t>
      </w:r>
      <w:r>
        <w:rPr>
          <w:spacing w:val="11"/>
          <w:sz w:val="20"/>
        </w:rPr>
        <w:t> </w:t>
      </w:r>
      <w:r>
        <w:rPr>
          <w:sz w:val="20"/>
        </w:rPr>
        <w:t>for</w:t>
      </w:r>
      <w:r>
        <w:rPr>
          <w:spacing w:val="11"/>
          <w:sz w:val="20"/>
        </w:rPr>
        <w:t> </w:t>
      </w:r>
      <w:r>
        <w:rPr>
          <w:sz w:val="20"/>
        </w:rPr>
        <w:t>a</w:t>
      </w:r>
      <w:r>
        <w:rPr>
          <w:spacing w:val="11"/>
          <w:sz w:val="20"/>
        </w:rPr>
        <w:t> </w:t>
      </w:r>
      <w:r>
        <w:rPr>
          <w:sz w:val="20"/>
        </w:rPr>
        <w:t>filial,</w:t>
      </w:r>
      <w:r>
        <w:rPr>
          <w:spacing w:val="11"/>
          <w:sz w:val="20"/>
        </w:rPr>
        <w:t> </w:t>
      </w:r>
      <w:r>
        <w:rPr>
          <w:sz w:val="20"/>
        </w:rPr>
        <w:t>todos</w:t>
      </w:r>
      <w:r>
        <w:rPr>
          <w:spacing w:val="11"/>
          <w:sz w:val="20"/>
        </w:rPr>
        <w:t> </w:t>
      </w:r>
      <w:r>
        <w:rPr>
          <w:sz w:val="20"/>
        </w:rPr>
        <w:t>os</w:t>
      </w:r>
      <w:r>
        <w:rPr>
          <w:spacing w:val="11"/>
          <w:sz w:val="20"/>
        </w:rPr>
        <w:t> </w:t>
      </w:r>
      <w:r>
        <w:rPr>
          <w:sz w:val="20"/>
        </w:rPr>
        <w:t>documentos</w:t>
      </w:r>
      <w:r>
        <w:rPr>
          <w:spacing w:val="11"/>
          <w:sz w:val="20"/>
        </w:rPr>
        <w:t> </w:t>
      </w:r>
      <w:r>
        <w:rPr>
          <w:sz w:val="20"/>
        </w:rPr>
        <w:t>deverão</w:t>
      </w:r>
      <w:r>
        <w:rPr>
          <w:spacing w:val="11"/>
          <w:sz w:val="20"/>
        </w:rPr>
        <w:t> </w:t>
      </w:r>
      <w:r>
        <w:rPr>
          <w:sz w:val="20"/>
        </w:rPr>
        <w:t>estar</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filial,</w:t>
      </w:r>
      <w:r>
        <w:rPr>
          <w:spacing w:val="11"/>
          <w:sz w:val="20"/>
        </w:rPr>
        <w:t> </w:t>
      </w:r>
      <w:r>
        <w:rPr>
          <w:sz w:val="20"/>
        </w:rPr>
        <w:t>exceto</w:t>
      </w:r>
      <w:r>
        <w:rPr>
          <w:spacing w:val="11"/>
          <w:sz w:val="20"/>
        </w:rPr>
        <w:t> </w:t>
      </w:r>
      <w:r>
        <w:rPr>
          <w:sz w:val="20"/>
        </w:rPr>
        <w:t>para</w:t>
      </w:r>
      <w:r>
        <w:rPr>
          <w:spacing w:val="-47"/>
          <w:sz w:val="20"/>
        </w:rPr>
        <w:t> </w:t>
      </w:r>
      <w:r>
        <w:rPr>
          <w:sz w:val="20"/>
        </w:rPr>
        <w:t>atestados</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e</w:t>
      </w:r>
      <w:r>
        <w:rPr>
          <w:spacing w:val="-1"/>
          <w:sz w:val="20"/>
        </w:rPr>
        <w:t> </w:t>
      </w:r>
      <w:r>
        <w:rPr>
          <w:sz w:val="20"/>
        </w:rPr>
        <w:t>no</w:t>
      </w:r>
      <w:r>
        <w:rPr>
          <w:spacing w:val="-1"/>
          <w:sz w:val="20"/>
        </w:rPr>
        <w:t> </w:t>
      </w:r>
      <w:r>
        <w:rPr>
          <w:sz w:val="20"/>
        </w:rPr>
        <w:t>caso</w:t>
      </w:r>
      <w:r>
        <w:rPr>
          <w:spacing w:val="-1"/>
          <w:sz w:val="20"/>
        </w:rPr>
        <w:t> </w:t>
      </w:r>
      <w:r>
        <w:rPr>
          <w:sz w:val="20"/>
        </w:rPr>
        <w:t>daqueles</w:t>
      </w:r>
      <w:r>
        <w:rPr>
          <w:spacing w:val="-1"/>
          <w:sz w:val="20"/>
        </w:rPr>
        <w:t> </w:t>
      </w:r>
      <w:r>
        <w:rPr>
          <w:sz w:val="20"/>
        </w:rPr>
        <w:t>documentos</w:t>
      </w:r>
      <w:r>
        <w:rPr>
          <w:spacing w:val="-1"/>
          <w:sz w:val="20"/>
        </w:rPr>
        <w:t> </w:t>
      </w:r>
      <w:r>
        <w:rPr>
          <w:sz w:val="20"/>
        </w:rPr>
        <w:t>que,</w:t>
      </w:r>
      <w:r>
        <w:rPr>
          <w:spacing w:val="-1"/>
          <w:sz w:val="20"/>
        </w:rPr>
        <w:t> </w:t>
      </w:r>
      <w:r>
        <w:rPr>
          <w:sz w:val="20"/>
        </w:rPr>
        <w:t>pela</w:t>
      </w:r>
      <w:r>
        <w:rPr>
          <w:spacing w:val="-1"/>
          <w:sz w:val="20"/>
        </w:rPr>
        <w:t> </w:t>
      </w:r>
      <w:r>
        <w:rPr>
          <w:sz w:val="20"/>
        </w:rPr>
        <w:t>própria</w:t>
      </w:r>
      <w:r>
        <w:rPr>
          <w:spacing w:val="-1"/>
          <w:sz w:val="20"/>
        </w:rPr>
        <w:t> </w:t>
      </w:r>
      <w:r>
        <w:rPr>
          <w:sz w:val="20"/>
        </w:rPr>
        <w:t>natureza,</w:t>
      </w:r>
      <w:r>
        <w:rPr>
          <w:spacing w:val="-1"/>
          <w:sz w:val="20"/>
        </w:rPr>
        <w:t> </w:t>
      </w:r>
      <w:r>
        <w:rPr>
          <w:sz w:val="20"/>
        </w:rPr>
        <w:t>comprovadamente,</w:t>
      </w:r>
      <w:r>
        <w:rPr>
          <w:spacing w:val="-1"/>
          <w:sz w:val="20"/>
        </w:rPr>
        <w:t> </w:t>
      </w:r>
      <w:r>
        <w:rPr>
          <w:sz w:val="20"/>
        </w:rPr>
        <w:t>forem</w:t>
      </w:r>
      <w:r>
        <w:rPr>
          <w:spacing w:val="-1"/>
          <w:sz w:val="20"/>
        </w:rPr>
        <w:t> </w:t>
      </w:r>
      <w:r>
        <w:rPr>
          <w:sz w:val="20"/>
        </w:rPr>
        <w:t>emitidos</w:t>
      </w:r>
      <w:r>
        <w:rPr>
          <w:spacing w:val="-1"/>
          <w:sz w:val="20"/>
        </w:rPr>
        <w:t> </w:t>
      </w:r>
      <w:r>
        <w:rPr>
          <w:sz w:val="20"/>
        </w:rPr>
        <w:t>somente</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matriz.</w:t>
      </w:r>
    </w:p>
    <w:p>
      <w:pPr>
        <w:pStyle w:val="ListParagraph"/>
        <w:numPr>
          <w:ilvl w:val="2"/>
          <w:numId w:val="9"/>
        </w:numPr>
        <w:tabs>
          <w:tab w:pos="839" w:val="left" w:leader="none"/>
        </w:tabs>
        <w:spacing w:line="280" w:lineRule="auto" w:before="2" w:after="0"/>
        <w:ind w:left="329" w:right="433" w:firstLine="0"/>
        <w:jc w:val="left"/>
        <w:rPr>
          <w:sz w:val="20"/>
        </w:rPr>
      </w:pPr>
      <w:r>
        <w:rPr>
          <w:sz w:val="20"/>
        </w:rPr>
        <w:t>Serão</w:t>
      </w:r>
      <w:r>
        <w:rPr>
          <w:spacing w:val="7"/>
          <w:sz w:val="20"/>
        </w:rPr>
        <w:t> </w:t>
      </w:r>
      <w:r>
        <w:rPr>
          <w:sz w:val="20"/>
        </w:rPr>
        <w:t>aceitos</w:t>
      </w:r>
      <w:r>
        <w:rPr>
          <w:spacing w:val="7"/>
          <w:sz w:val="20"/>
        </w:rPr>
        <w:t> </w:t>
      </w:r>
      <w:r>
        <w:rPr>
          <w:sz w:val="20"/>
        </w:rPr>
        <w:t>registros</w:t>
      </w:r>
      <w:r>
        <w:rPr>
          <w:spacing w:val="8"/>
          <w:sz w:val="20"/>
        </w:rPr>
        <w:t> </w:t>
      </w:r>
      <w:r>
        <w:rPr>
          <w:sz w:val="20"/>
        </w:rPr>
        <w:t>de</w:t>
      </w:r>
      <w:r>
        <w:rPr>
          <w:spacing w:val="7"/>
          <w:sz w:val="20"/>
        </w:rPr>
        <w:t> </w:t>
      </w:r>
      <w:r>
        <w:rPr>
          <w:sz w:val="20"/>
        </w:rPr>
        <w:t>CNPJ</w:t>
      </w:r>
      <w:r>
        <w:rPr>
          <w:spacing w:val="8"/>
          <w:sz w:val="20"/>
        </w:rPr>
        <w:t> </w:t>
      </w:r>
      <w:r>
        <w:rPr>
          <w:sz w:val="20"/>
        </w:rPr>
        <w:t>de</w:t>
      </w:r>
      <w:r>
        <w:rPr>
          <w:spacing w:val="7"/>
          <w:sz w:val="20"/>
        </w:rPr>
        <w:t> </w:t>
      </w:r>
      <w:r>
        <w:rPr>
          <w:sz w:val="20"/>
        </w:rPr>
        <w:t>licitante</w:t>
      </w:r>
      <w:r>
        <w:rPr>
          <w:spacing w:val="8"/>
          <w:sz w:val="20"/>
        </w:rPr>
        <w:t> </w:t>
      </w:r>
      <w:r>
        <w:rPr>
          <w:sz w:val="20"/>
        </w:rPr>
        <w:t>matriz</w:t>
      </w:r>
      <w:r>
        <w:rPr>
          <w:spacing w:val="7"/>
          <w:sz w:val="20"/>
        </w:rPr>
        <w:t> </w:t>
      </w:r>
      <w:r>
        <w:rPr>
          <w:sz w:val="20"/>
        </w:rPr>
        <w:t>e</w:t>
      </w:r>
      <w:r>
        <w:rPr>
          <w:spacing w:val="8"/>
          <w:sz w:val="20"/>
        </w:rPr>
        <w:t> </w:t>
      </w:r>
      <w:r>
        <w:rPr>
          <w:sz w:val="20"/>
        </w:rPr>
        <w:t>filial</w:t>
      </w:r>
      <w:r>
        <w:rPr>
          <w:spacing w:val="7"/>
          <w:sz w:val="20"/>
        </w:rPr>
        <w:t> </w:t>
      </w:r>
      <w:r>
        <w:rPr>
          <w:sz w:val="20"/>
        </w:rPr>
        <w:t>com</w:t>
      </w:r>
      <w:r>
        <w:rPr>
          <w:spacing w:val="7"/>
          <w:sz w:val="20"/>
        </w:rPr>
        <w:t> </w:t>
      </w:r>
      <w:r>
        <w:rPr>
          <w:sz w:val="20"/>
        </w:rPr>
        <w:t>diferenças</w:t>
      </w:r>
      <w:r>
        <w:rPr>
          <w:spacing w:val="8"/>
          <w:sz w:val="20"/>
        </w:rPr>
        <w:t> </w:t>
      </w:r>
      <w:r>
        <w:rPr>
          <w:sz w:val="20"/>
        </w:rPr>
        <w:t>de</w:t>
      </w:r>
      <w:r>
        <w:rPr>
          <w:spacing w:val="7"/>
          <w:sz w:val="20"/>
        </w:rPr>
        <w:t> </w:t>
      </w:r>
      <w:r>
        <w:rPr>
          <w:sz w:val="20"/>
        </w:rPr>
        <w:t>números</w:t>
      </w:r>
      <w:r>
        <w:rPr>
          <w:spacing w:val="8"/>
          <w:sz w:val="20"/>
        </w:rPr>
        <w:t> </w:t>
      </w:r>
      <w:r>
        <w:rPr>
          <w:sz w:val="20"/>
        </w:rPr>
        <w:t>de</w:t>
      </w:r>
      <w:r>
        <w:rPr>
          <w:spacing w:val="7"/>
          <w:sz w:val="20"/>
        </w:rPr>
        <w:t> </w:t>
      </w:r>
      <w:r>
        <w:rPr>
          <w:sz w:val="20"/>
        </w:rPr>
        <w:t>documentos</w:t>
      </w:r>
      <w:r>
        <w:rPr>
          <w:spacing w:val="8"/>
          <w:sz w:val="20"/>
        </w:rPr>
        <w:t> </w:t>
      </w:r>
      <w:r>
        <w:rPr>
          <w:sz w:val="20"/>
        </w:rPr>
        <w:t>pertinentes</w:t>
      </w:r>
      <w:r>
        <w:rPr>
          <w:spacing w:val="7"/>
          <w:sz w:val="20"/>
        </w:rPr>
        <w:t> </w:t>
      </w:r>
      <w:r>
        <w:rPr>
          <w:sz w:val="20"/>
        </w:rPr>
        <w:t>ao</w:t>
      </w:r>
      <w:r>
        <w:rPr>
          <w:spacing w:val="8"/>
          <w:sz w:val="20"/>
        </w:rPr>
        <w:t> </w:t>
      </w:r>
      <w:r>
        <w:rPr>
          <w:sz w:val="20"/>
        </w:rPr>
        <w:t>CND</w:t>
      </w:r>
      <w:r>
        <w:rPr>
          <w:spacing w:val="7"/>
          <w:sz w:val="20"/>
        </w:rPr>
        <w:t> </w:t>
      </w:r>
      <w:r>
        <w:rPr>
          <w:sz w:val="20"/>
        </w:rPr>
        <w:t>e</w:t>
      </w:r>
      <w:r>
        <w:rPr>
          <w:spacing w:val="7"/>
          <w:sz w:val="20"/>
        </w:rPr>
        <w:t> </w:t>
      </w:r>
      <w:r>
        <w:rPr>
          <w:sz w:val="20"/>
        </w:rPr>
        <w:t>ao</w:t>
      </w:r>
      <w:r>
        <w:rPr>
          <w:spacing w:val="8"/>
          <w:sz w:val="20"/>
        </w:rPr>
        <w:t> </w:t>
      </w:r>
      <w:r>
        <w:rPr>
          <w:sz w:val="20"/>
        </w:rPr>
        <w:t>CRF/FGTS,</w:t>
      </w:r>
      <w:r>
        <w:rPr>
          <w:spacing w:val="7"/>
          <w:sz w:val="20"/>
        </w:rPr>
        <w:t> </w:t>
      </w:r>
      <w:r>
        <w:rPr>
          <w:sz w:val="20"/>
        </w:rPr>
        <w:t>quando</w:t>
      </w:r>
      <w:r>
        <w:rPr>
          <w:spacing w:val="8"/>
          <w:sz w:val="20"/>
        </w:rPr>
        <w:t> </w:t>
      </w:r>
      <w:r>
        <w:rPr>
          <w:sz w:val="20"/>
        </w:rPr>
        <w:t>for</w:t>
      </w:r>
      <w:r>
        <w:rPr>
          <w:spacing w:val="7"/>
          <w:sz w:val="20"/>
        </w:rPr>
        <w:t> </w:t>
      </w:r>
      <w:r>
        <w:rPr>
          <w:sz w:val="20"/>
        </w:rPr>
        <w:t>comprovada</w:t>
      </w:r>
      <w:r>
        <w:rPr>
          <w:spacing w:val="8"/>
          <w:sz w:val="20"/>
        </w:rPr>
        <w:t> </w:t>
      </w:r>
      <w:r>
        <w:rPr>
          <w:sz w:val="20"/>
        </w:rPr>
        <w:t>a</w:t>
      </w:r>
      <w:r>
        <w:rPr>
          <w:spacing w:val="7"/>
          <w:sz w:val="20"/>
        </w:rPr>
        <w:t> </w:t>
      </w:r>
      <w:r>
        <w:rPr>
          <w:sz w:val="20"/>
        </w:rPr>
        <w:t>centralização</w:t>
      </w:r>
      <w:r>
        <w:rPr>
          <w:spacing w:val="-47"/>
          <w:sz w:val="20"/>
        </w:rPr>
        <w:t> </w:t>
      </w:r>
      <w:r>
        <w:rPr>
          <w:sz w:val="20"/>
        </w:rPr>
        <w:t>do</w:t>
      </w:r>
      <w:r>
        <w:rPr>
          <w:spacing w:val="-1"/>
          <w:sz w:val="20"/>
        </w:rPr>
        <w:t> </w:t>
      </w:r>
      <w:r>
        <w:rPr>
          <w:sz w:val="20"/>
        </w:rPr>
        <w:t>recolhimento</w:t>
      </w:r>
      <w:r>
        <w:rPr>
          <w:spacing w:val="-1"/>
          <w:sz w:val="20"/>
        </w:rPr>
        <w:t> </w:t>
      </w:r>
      <w:r>
        <w:rPr>
          <w:sz w:val="20"/>
        </w:rPr>
        <w:t>dessas</w:t>
      </w:r>
      <w:r>
        <w:rPr>
          <w:spacing w:val="-1"/>
          <w:sz w:val="20"/>
        </w:rPr>
        <w:t> </w:t>
      </w:r>
      <w:r>
        <w:rPr>
          <w:sz w:val="20"/>
        </w:rPr>
        <w:t>contribuições.</w:t>
      </w:r>
    </w:p>
    <w:p>
      <w:pPr>
        <w:pStyle w:val="ListParagraph"/>
        <w:numPr>
          <w:ilvl w:val="1"/>
          <w:numId w:val="9"/>
        </w:numPr>
        <w:tabs>
          <w:tab w:pos="669" w:val="left" w:leader="none"/>
        </w:tabs>
        <w:spacing w:line="240" w:lineRule="auto" w:before="2" w:after="0"/>
        <w:ind w:left="668" w:right="0" w:hanging="340"/>
        <w:jc w:val="left"/>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z w:val="20"/>
        </w:rPr>
        <w:t>42.063/2009.</w:t>
      </w:r>
    </w:p>
    <w:p>
      <w:pPr>
        <w:pStyle w:val="ListParagraph"/>
        <w:numPr>
          <w:ilvl w:val="1"/>
          <w:numId w:val="9"/>
        </w:numPr>
        <w:tabs>
          <w:tab w:pos="795" w:val="left" w:leader="none"/>
        </w:tabs>
        <w:spacing w:line="280" w:lineRule="auto" w:before="40" w:after="0"/>
        <w:ind w:left="329" w:right="433" w:firstLine="0"/>
        <w:jc w:val="both"/>
        <w:rPr>
          <w:sz w:val="20"/>
        </w:rPr>
      </w:pPr>
      <w:r>
        <w:rPr>
          <w:sz w:val="20"/>
        </w:rPr>
        <w:t>No caso de contratações para entrega imediata, considerada aquela com prazo de entrega de até 30 (trinta) dias da ordem de fornecimento, cujo valor estimado da contratação não</w:t>
      </w:r>
      <w:r>
        <w:rPr>
          <w:spacing w:val="1"/>
          <w:sz w:val="20"/>
        </w:rPr>
        <w:t> </w:t>
      </w:r>
      <w:r>
        <w:rPr>
          <w:sz w:val="20"/>
        </w:rPr>
        <w:t>supere o limite do disposto na alínea "c" do inciso IV do Art. 75 da Lei nº 14.133, de 2021, nas contratações com valores inferiores a 1/4 (um quarto) do limite para dispensa de licitação</w:t>
      </w:r>
      <w:r>
        <w:rPr>
          <w:spacing w:val="1"/>
          <w:sz w:val="20"/>
        </w:rPr>
        <w:t> </w:t>
      </w:r>
      <w:r>
        <w:rPr>
          <w:sz w:val="20"/>
        </w:rPr>
        <w:t>para</w:t>
      </w:r>
      <w:r>
        <w:rPr>
          <w:spacing w:val="-1"/>
          <w:sz w:val="20"/>
        </w:rPr>
        <w:t> </w:t>
      </w:r>
      <w:r>
        <w:rPr>
          <w:sz w:val="20"/>
        </w:rPr>
        <w:t>compras</w:t>
      </w:r>
      <w:r>
        <w:rPr>
          <w:spacing w:val="-1"/>
          <w:sz w:val="20"/>
        </w:rPr>
        <w:t> </w:t>
      </w:r>
      <w:r>
        <w:rPr>
          <w:sz w:val="20"/>
        </w:rPr>
        <w:t>em</w:t>
      </w:r>
      <w:r>
        <w:rPr>
          <w:spacing w:val="-1"/>
          <w:sz w:val="20"/>
        </w:rPr>
        <w:t> </w:t>
      </w:r>
      <w:r>
        <w:rPr>
          <w:sz w:val="20"/>
        </w:rPr>
        <w:t>geral</w:t>
      </w:r>
      <w:r>
        <w:rPr>
          <w:spacing w:val="-1"/>
          <w:sz w:val="20"/>
        </w:rPr>
        <w:t> </w:t>
      </w:r>
      <w:r>
        <w:rPr>
          <w:sz w:val="20"/>
        </w:rPr>
        <w:t>e</w:t>
      </w:r>
      <w:r>
        <w:rPr>
          <w:spacing w:val="-1"/>
          <w:sz w:val="20"/>
        </w:rPr>
        <w:t> </w:t>
      </w:r>
      <w:r>
        <w:rPr>
          <w:sz w:val="20"/>
        </w:rPr>
        <w:t>nas</w:t>
      </w:r>
      <w:r>
        <w:rPr>
          <w:spacing w:val="-1"/>
          <w:sz w:val="20"/>
        </w:rPr>
        <w:t> </w:t>
      </w:r>
      <w:r>
        <w:rPr>
          <w:sz w:val="20"/>
        </w:rPr>
        <w:t>contratações</w:t>
      </w:r>
      <w:r>
        <w:rPr>
          <w:spacing w:val="-1"/>
          <w:sz w:val="20"/>
        </w:rPr>
        <w:t> </w:t>
      </w:r>
      <w:r>
        <w:rPr>
          <w:sz w:val="20"/>
        </w:rPr>
        <w:t>de</w:t>
      </w:r>
      <w:r>
        <w:rPr>
          <w:spacing w:val="-1"/>
          <w:sz w:val="20"/>
        </w:rPr>
        <w:t> </w:t>
      </w:r>
      <w:r>
        <w:rPr>
          <w:sz w:val="20"/>
        </w:rPr>
        <w:t>produto</w:t>
      </w:r>
      <w:r>
        <w:rPr>
          <w:spacing w:val="-1"/>
          <w:sz w:val="20"/>
        </w:rPr>
        <w:t> </w:t>
      </w:r>
      <w:r>
        <w:rPr>
          <w:sz w:val="20"/>
        </w:rPr>
        <w:t>para</w:t>
      </w:r>
      <w:r>
        <w:rPr>
          <w:spacing w:val="-1"/>
          <w:sz w:val="20"/>
        </w:rPr>
        <w:t> </w:t>
      </w:r>
      <w:r>
        <w:rPr>
          <w:sz w:val="20"/>
        </w:rPr>
        <w:t>pesquisa</w:t>
      </w:r>
      <w:r>
        <w:rPr>
          <w:spacing w:val="-1"/>
          <w:sz w:val="20"/>
        </w:rPr>
        <w:t> </w:t>
      </w:r>
      <w:r>
        <w:rPr>
          <w:sz w:val="20"/>
        </w:rPr>
        <w:t>e</w:t>
      </w:r>
      <w:r>
        <w:rPr>
          <w:spacing w:val="-1"/>
          <w:sz w:val="20"/>
        </w:rPr>
        <w:t> </w:t>
      </w:r>
      <w:r>
        <w:rPr>
          <w:sz w:val="20"/>
        </w:rPr>
        <w:t>desenvolvimento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a</w:t>
      </w:r>
      <w:r>
        <w:rPr>
          <w:spacing w:val="-1"/>
          <w:sz w:val="20"/>
        </w:rPr>
        <w:t> </w:t>
      </w:r>
      <w:r>
        <w:rPr>
          <w:sz w:val="20"/>
        </w:rPr>
        <w:t>alínea</w:t>
      </w:r>
      <w:r>
        <w:rPr>
          <w:spacing w:val="-1"/>
          <w:sz w:val="20"/>
        </w:rPr>
        <w:t> </w:t>
      </w:r>
      <w:r>
        <w:rPr>
          <w:sz w:val="20"/>
        </w:rPr>
        <w:t>"c"</w:t>
      </w:r>
      <w:r>
        <w:rPr>
          <w:spacing w:val="-1"/>
          <w:sz w:val="20"/>
        </w:rPr>
        <w:t> </w:t>
      </w:r>
      <w:r>
        <w:rPr>
          <w:sz w:val="20"/>
        </w:rPr>
        <w:t>do</w:t>
      </w:r>
      <w:r>
        <w:rPr>
          <w:spacing w:val="-1"/>
          <w:sz w:val="20"/>
        </w:rPr>
        <w:t> </w:t>
      </w:r>
      <w:r>
        <w:rPr>
          <w:sz w:val="20"/>
        </w:rPr>
        <w:t>inciso</w:t>
      </w:r>
      <w:r>
        <w:rPr>
          <w:spacing w:val="-1"/>
          <w:sz w:val="20"/>
        </w:rPr>
        <w:t> </w:t>
      </w:r>
      <w:r>
        <w:rPr>
          <w:sz w:val="20"/>
        </w:rPr>
        <w:t>IV</w:t>
      </w:r>
      <w:r>
        <w:rPr>
          <w:spacing w:val="-4"/>
          <w:sz w:val="20"/>
        </w:rPr>
        <w:t> </w:t>
      </w:r>
      <w:r>
        <w:rPr>
          <w:sz w:val="20"/>
        </w:rPr>
        <w:t>do</w:t>
      </w:r>
      <w:r>
        <w:rPr>
          <w:spacing w:val="-1"/>
          <w:sz w:val="20"/>
        </w:rPr>
        <w:t> </w:t>
      </w:r>
      <w:r>
        <w:rPr>
          <w:sz w:val="20"/>
        </w:rPr>
        <w:t>art.</w:t>
      </w:r>
      <w:r>
        <w:rPr>
          <w:spacing w:val="-1"/>
          <w:sz w:val="20"/>
        </w:rPr>
        <w:t> </w:t>
      </w:r>
      <w:r>
        <w:rPr>
          <w:sz w:val="20"/>
        </w:rPr>
        <w:t>75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somente</w:t>
      </w:r>
      <w:r>
        <w:rPr>
          <w:spacing w:val="-1"/>
          <w:sz w:val="20"/>
        </w:rPr>
        <w:t> </w:t>
      </w:r>
      <w:r>
        <w:rPr>
          <w:sz w:val="20"/>
        </w:rPr>
        <w:t>será</w:t>
      </w:r>
      <w:r>
        <w:rPr>
          <w:spacing w:val="-1"/>
          <w:sz w:val="20"/>
        </w:rPr>
        <w:t> </w:t>
      </w:r>
      <w:r>
        <w:rPr>
          <w:sz w:val="20"/>
        </w:rPr>
        <w:t>exigida:</w:t>
      </w:r>
    </w:p>
    <w:p>
      <w:pPr>
        <w:pStyle w:val="ListParagraph"/>
        <w:numPr>
          <w:ilvl w:val="0"/>
          <w:numId w:val="11"/>
        </w:numPr>
        <w:tabs>
          <w:tab w:pos="533" w:val="left" w:leader="none"/>
        </w:tabs>
        <w:spacing w:line="240" w:lineRule="auto" w:before="2" w:after="0"/>
        <w:ind w:left="532" w:right="0" w:hanging="204"/>
        <w:jc w:val="both"/>
        <w:rPr>
          <w:sz w:val="20"/>
        </w:rPr>
      </w:pPr>
      <w:r>
        <w:rPr>
          <w:sz w:val="20"/>
        </w:rPr>
        <w:t>das</w:t>
      </w:r>
      <w:r>
        <w:rPr>
          <w:spacing w:val="-2"/>
          <w:sz w:val="20"/>
        </w:rPr>
        <w:t> </w:t>
      </w:r>
      <w:r>
        <w:rPr>
          <w:sz w:val="20"/>
        </w:rPr>
        <w:t>pessoas</w:t>
      </w:r>
      <w:r>
        <w:rPr>
          <w:spacing w:val="-1"/>
          <w:sz w:val="20"/>
        </w:rPr>
        <w:t> </w:t>
      </w:r>
      <w:r>
        <w:rPr>
          <w:sz w:val="20"/>
        </w:rPr>
        <w:t>jurídicas,</w:t>
      </w:r>
      <w:r>
        <w:rPr>
          <w:spacing w:val="-1"/>
          <w:sz w:val="20"/>
        </w:rPr>
        <w:t> </w:t>
      </w:r>
      <w:r>
        <w:rPr>
          <w:sz w:val="20"/>
        </w:rPr>
        <w:t>a</w:t>
      </w:r>
      <w:r>
        <w:rPr>
          <w:spacing w:val="-2"/>
          <w:sz w:val="20"/>
        </w:rPr>
        <w:t> </w:t>
      </w:r>
      <w:r>
        <w:rPr>
          <w:sz w:val="20"/>
        </w:rPr>
        <w:t>comprovação</w:t>
      </w:r>
      <w:r>
        <w:rPr>
          <w:spacing w:val="-1"/>
          <w:sz w:val="20"/>
        </w:rPr>
        <w:t> </w:t>
      </w:r>
      <w:r>
        <w:rPr>
          <w:sz w:val="20"/>
        </w:rPr>
        <w:t>relativa</w:t>
      </w:r>
      <w:r>
        <w:rPr>
          <w:spacing w:val="-1"/>
          <w:sz w:val="20"/>
        </w:rPr>
        <w:t> </w:t>
      </w:r>
      <w:r>
        <w:rPr>
          <w:sz w:val="20"/>
        </w:rPr>
        <w:t>à</w:t>
      </w:r>
      <w:r>
        <w:rPr>
          <w:spacing w:val="-2"/>
          <w:sz w:val="20"/>
        </w:rPr>
        <w:t> </w:t>
      </w:r>
      <w:r>
        <w:rPr>
          <w:sz w:val="20"/>
        </w:rPr>
        <w:t>habilitação</w:t>
      </w:r>
      <w:r>
        <w:rPr>
          <w:spacing w:val="-1"/>
          <w:sz w:val="20"/>
        </w:rPr>
        <w:t> </w:t>
      </w:r>
      <w:r>
        <w:rPr>
          <w:sz w:val="20"/>
        </w:rPr>
        <w:t>jurídica,</w:t>
      </w:r>
      <w:r>
        <w:rPr>
          <w:spacing w:val="-1"/>
          <w:sz w:val="20"/>
        </w:rPr>
        <w:t> </w:t>
      </w:r>
      <w:r>
        <w:rPr>
          <w:sz w:val="20"/>
        </w:rPr>
        <w:t>regularidade</w:t>
      </w:r>
      <w:r>
        <w:rPr>
          <w:spacing w:val="-1"/>
          <w:sz w:val="20"/>
        </w:rPr>
        <w:t> </w:t>
      </w:r>
      <w:r>
        <w:rPr>
          <w:sz w:val="20"/>
        </w:rPr>
        <w:t>fiscal</w:t>
      </w:r>
      <w:r>
        <w:rPr>
          <w:spacing w:val="-2"/>
          <w:sz w:val="20"/>
        </w:rPr>
        <w:t> </w:t>
      </w:r>
      <w:r>
        <w:rPr>
          <w:sz w:val="20"/>
        </w:rPr>
        <w:t>estadual,</w:t>
      </w:r>
      <w:r>
        <w:rPr>
          <w:spacing w:val="-1"/>
          <w:sz w:val="20"/>
        </w:rPr>
        <w:t> </w:t>
      </w:r>
      <w:r>
        <w:rPr>
          <w:sz w:val="20"/>
        </w:rPr>
        <w:t>à</w:t>
      </w:r>
      <w:r>
        <w:rPr>
          <w:spacing w:val="-1"/>
          <w:sz w:val="20"/>
        </w:rPr>
        <w:t> </w:t>
      </w:r>
      <w:r>
        <w:rPr>
          <w:sz w:val="20"/>
        </w:rPr>
        <w:t>Seguridade</w:t>
      </w:r>
      <w:r>
        <w:rPr>
          <w:spacing w:val="-2"/>
          <w:sz w:val="20"/>
        </w:rPr>
        <w:t> </w:t>
      </w:r>
      <w:r>
        <w:rPr>
          <w:sz w:val="20"/>
        </w:rPr>
        <w:t>Social</w:t>
      </w:r>
      <w:r>
        <w:rPr>
          <w:spacing w:val="-1"/>
          <w:sz w:val="20"/>
        </w:rPr>
        <w:t> </w:t>
      </w:r>
      <w:r>
        <w:rPr>
          <w:sz w:val="20"/>
        </w:rPr>
        <w:t>e</w:t>
      </w:r>
      <w:r>
        <w:rPr>
          <w:spacing w:val="-1"/>
          <w:sz w:val="20"/>
        </w:rPr>
        <w:t> </w:t>
      </w:r>
      <w:r>
        <w:rPr>
          <w:sz w:val="20"/>
        </w:rPr>
        <w:t>ao</w:t>
      </w:r>
      <w:r>
        <w:rPr>
          <w:spacing w:val="-1"/>
          <w:sz w:val="20"/>
        </w:rPr>
        <w:t> </w:t>
      </w:r>
      <w:r>
        <w:rPr>
          <w:sz w:val="20"/>
        </w:rPr>
        <w:t>FGTS</w:t>
      </w:r>
      <w:r>
        <w:rPr>
          <w:spacing w:val="-2"/>
          <w:sz w:val="20"/>
        </w:rPr>
        <w:t> </w:t>
      </w:r>
      <w:r>
        <w:rPr>
          <w:sz w:val="20"/>
        </w:rPr>
        <w:t>e</w:t>
      </w:r>
      <w:r>
        <w:rPr>
          <w:spacing w:val="-1"/>
          <w:sz w:val="20"/>
        </w:rPr>
        <w:t> </w:t>
      </w:r>
      <w:r>
        <w:rPr>
          <w:sz w:val="20"/>
        </w:rPr>
        <w:t>a</w:t>
      </w:r>
      <w:r>
        <w:rPr>
          <w:spacing w:val="-1"/>
          <w:sz w:val="20"/>
        </w:rPr>
        <w:t> </w:t>
      </w:r>
      <w:r>
        <w:rPr>
          <w:sz w:val="20"/>
        </w:rPr>
        <w:t>regularidade</w:t>
      </w:r>
      <w:r>
        <w:rPr>
          <w:spacing w:val="-2"/>
          <w:sz w:val="20"/>
        </w:rPr>
        <w:t> </w:t>
      </w:r>
      <w:r>
        <w:rPr>
          <w:sz w:val="20"/>
        </w:rPr>
        <w:t>perante</w:t>
      </w:r>
      <w:r>
        <w:rPr>
          <w:spacing w:val="-1"/>
          <w:sz w:val="20"/>
        </w:rPr>
        <w:t> </w:t>
      </w:r>
      <w:r>
        <w:rPr>
          <w:sz w:val="20"/>
        </w:rPr>
        <w:t>a</w:t>
      </w:r>
      <w:r>
        <w:rPr>
          <w:spacing w:val="-1"/>
          <w:sz w:val="20"/>
        </w:rPr>
        <w:t> </w:t>
      </w:r>
      <w:r>
        <w:rPr>
          <w:sz w:val="20"/>
        </w:rPr>
        <w:t>Justiça</w:t>
      </w:r>
      <w:r>
        <w:rPr>
          <w:spacing w:val="-2"/>
          <w:sz w:val="20"/>
        </w:rPr>
        <w:t> </w:t>
      </w:r>
      <w:r>
        <w:rPr>
          <w:sz w:val="20"/>
        </w:rPr>
        <w:t>do</w:t>
      </w:r>
      <w:r>
        <w:rPr>
          <w:spacing w:val="-4"/>
          <w:sz w:val="20"/>
        </w:rPr>
        <w:t> </w:t>
      </w:r>
      <w:r>
        <w:rPr>
          <w:sz w:val="20"/>
        </w:rPr>
        <w:t>Trabalho;</w:t>
      </w:r>
      <w:r>
        <w:rPr>
          <w:spacing w:val="-1"/>
          <w:sz w:val="20"/>
        </w:rPr>
        <w:t> </w:t>
      </w:r>
      <w:r>
        <w:rPr>
          <w:sz w:val="20"/>
        </w:rPr>
        <w:t>e</w:t>
      </w:r>
    </w:p>
    <w:p>
      <w:pPr>
        <w:pStyle w:val="ListParagraph"/>
        <w:numPr>
          <w:ilvl w:val="0"/>
          <w:numId w:val="11"/>
        </w:numPr>
        <w:tabs>
          <w:tab w:pos="537" w:val="left" w:leader="none"/>
        </w:tabs>
        <w:spacing w:line="240" w:lineRule="auto" w:before="40" w:after="0"/>
        <w:ind w:left="536" w:right="0" w:hanging="214"/>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Estadual.</w:t>
      </w:r>
    </w:p>
    <w:p>
      <w:pPr>
        <w:pStyle w:val="ListParagraph"/>
        <w:numPr>
          <w:ilvl w:val="1"/>
          <w:numId w:val="9"/>
        </w:numPr>
        <w:tabs>
          <w:tab w:pos="783" w:val="left" w:leader="none"/>
        </w:tabs>
        <w:spacing w:line="280" w:lineRule="auto" w:before="40" w:after="0"/>
        <w:ind w:left="329" w:right="447" w:firstLine="0"/>
        <w:jc w:val="both"/>
        <w:rPr>
          <w:sz w:val="20"/>
        </w:rPr>
      </w:pPr>
      <w:r>
        <w:rPr>
          <w:sz w:val="20"/>
        </w:rPr>
        <w:t>Quando permitida a participação de empresas estrangeiras que não funcionem no País, as exigências de habilitação serão atendidas mediante documentos equivalentes, inicialmente</w:t>
      </w:r>
      <w:r>
        <w:rPr>
          <w:spacing w:val="1"/>
          <w:sz w:val="20"/>
        </w:rPr>
        <w:t> </w:t>
      </w:r>
      <w:r>
        <w:rPr>
          <w:sz w:val="20"/>
        </w:rPr>
        <w:t>apresentados</w:t>
      </w:r>
      <w:r>
        <w:rPr>
          <w:spacing w:val="-1"/>
          <w:sz w:val="20"/>
        </w:rPr>
        <w:t> </w:t>
      </w:r>
      <w:r>
        <w:rPr>
          <w:sz w:val="20"/>
        </w:rPr>
        <w:t>em</w:t>
      </w:r>
      <w:r>
        <w:rPr>
          <w:spacing w:val="-1"/>
          <w:sz w:val="20"/>
        </w:rPr>
        <w:t> </w:t>
      </w:r>
      <w:r>
        <w:rPr>
          <w:sz w:val="20"/>
        </w:rPr>
        <w:t>tradução</w:t>
      </w:r>
      <w:r>
        <w:rPr>
          <w:spacing w:val="-1"/>
          <w:sz w:val="20"/>
        </w:rPr>
        <w:t> </w:t>
      </w:r>
      <w:r>
        <w:rPr>
          <w:sz w:val="20"/>
        </w:rPr>
        <w:t>livre.</w:t>
      </w:r>
    </w:p>
    <w:p>
      <w:pPr>
        <w:pStyle w:val="ListParagraph"/>
        <w:numPr>
          <w:ilvl w:val="2"/>
          <w:numId w:val="9"/>
        </w:numPr>
        <w:tabs>
          <w:tab w:pos="925" w:val="left" w:leader="none"/>
        </w:tabs>
        <w:spacing w:line="280" w:lineRule="auto" w:before="2" w:after="0"/>
        <w:ind w:left="329" w:right="433" w:firstLine="0"/>
        <w:jc w:val="both"/>
        <w:rPr>
          <w:sz w:val="20"/>
        </w:rPr>
      </w:pPr>
      <w:r>
        <w:rPr>
          <w:sz w:val="20"/>
        </w:rPr>
        <w:t>O licitante deverá ter procurador residente e domiciliado no Brasil, com poderes para receber citação, intimação e responder administrativa e judicialmente por seus atos, juntando o</w:t>
      </w:r>
      <w:r>
        <w:rPr>
          <w:spacing w:val="-47"/>
          <w:sz w:val="20"/>
        </w:rPr>
        <w:t> </w:t>
      </w:r>
      <w:r>
        <w:rPr>
          <w:sz w:val="20"/>
        </w:rPr>
        <w:t>instrumento</w:t>
      </w:r>
      <w:r>
        <w:rPr>
          <w:spacing w:val="-1"/>
          <w:sz w:val="20"/>
        </w:rPr>
        <w:t> </w:t>
      </w:r>
      <w:r>
        <w:rPr>
          <w:sz w:val="20"/>
        </w:rPr>
        <w:t>de</w:t>
      </w:r>
      <w:r>
        <w:rPr>
          <w:spacing w:val="-1"/>
          <w:sz w:val="20"/>
        </w:rPr>
        <w:t> </w:t>
      </w:r>
      <w:r>
        <w:rPr>
          <w:sz w:val="20"/>
        </w:rPr>
        <w:t>mandato</w:t>
      </w:r>
      <w:r>
        <w:rPr>
          <w:spacing w:val="-1"/>
          <w:sz w:val="20"/>
        </w:rPr>
        <w:t> </w:t>
      </w:r>
      <w:r>
        <w:rPr>
          <w:sz w:val="20"/>
        </w:rPr>
        <w:t>com</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p>
    <w:p>
      <w:pPr>
        <w:pStyle w:val="ListParagraph"/>
        <w:numPr>
          <w:ilvl w:val="2"/>
          <w:numId w:val="9"/>
        </w:numPr>
        <w:tabs>
          <w:tab w:pos="934" w:val="left" w:leader="none"/>
        </w:tabs>
        <w:spacing w:line="280" w:lineRule="auto" w:before="2" w:after="0"/>
        <w:ind w:left="329" w:right="432" w:firstLine="0"/>
        <w:jc w:val="both"/>
        <w:rPr>
          <w:sz w:val="20"/>
        </w:rPr>
      </w:pPr>
      <w:r>
        <w:rPr>
          <w:sz w:val="20"/>
        </w:rPr>
        <w:t>Na hipótese de o licitante vencedor ser empresa estrangeira que não funcione no País, para fins de assinatura do contrato ou da ata de registro de preços, os documentos exigidos</w:t>
      </w:r>
      <w:r>
        <w:rPr>
          <w:spacing w:val="1"/>
          <w:sz w:val="20"/>
        </w:rPr>
        <w:t> </w:t>
      </w:r>
      <w:r>
        <w:rPr>
          <w:sz w:val="20"/>
        </w:rPr>
        <w:t>para a habilitação serão traduzidos por tradutor juramentado no País e apostilados nos termos do disposto no Decreto nº 8.660/2016, ou de outro que venha a substituí-lo, ou consularizados</w:t>
      </w:r>
      <w:r>
        <w:rPr>
          <w:spacing w:val="-47"/>
          <w:sz w:val="20"/>
        </w:rPr>
        <w:t> </w:t>
      </w:r>
      <w:r>
        <w:rPr>
          <w:sz w:val="20"/>
        </w:rPr>
        <w:t>pelos</w:t>
      </w:r>
      <w:r>
        <w:rPr>
          <w:spacing w:val="-1"/>
          <w:sz w:val="20"/>
        </w:rPr>
        <w:t> </w:t>
      </w:r>
      <w:r>
        <w:rPr>
          <w:sz w:val="20"/>
        </w:rPr>
        <w:t>respectivos</w:t>
      </w:r>
      <w:r>
        <w:rPr>
          <w:spacing w:val="-1"/>
          <w:sz w:val="20"/>
        </w:rPr>
        <w:t> </w:t>
      </w:r>
      <w:r>
        <w:rPr>
          <w:sz w:val="20"/>
        </w:rPr>
        <w:t>consulados</w:t>
      </w:r>
      <w:r>
        <w:rPr>
          <w:spacing w:val="-1"/>
          <w:sz w:val="20"/>
        </w:rPr>
        <w:t> </w:t>
      </w:r>
      <w:r>
        <w:rPr>
          <w:sz w:val="20"/>
        </w:rPr>
        <w:t>ou</w:t>
      </w:r>
      <w:r>
        <w:rPr>
          <w:spacing w:val="-1"/>
          <w:sz w:val="20"/>
        </w:rPr>
        <w:t> </w:t>
      </w:r>
      <w:r>
        <w:rPr>
          <w:sz w:val="20"/>
        </w:rPr>
        <w:t>embaixadas.</w:t>
      </w:r>
    </w:p>
    <w:p>
      <w:pPr>
        <w:pStyle w:val="BodyText"/>
        <w:rPr>
          <w:sz w:val="22"/>
        </w:rPr>
      </w:pPr>
    </w:p>
    <w:p>
      <w:pPr>
        <w:pStyle w:val="BodyText"/>
        <w:spacing w:before="4"/>
        <w:rPr>
          <w:sz w:val="19"/>
        </w:rPr>
      </w:pPr>
    </w:p>
    <w:p>
      <w:pPr>
        <w:pStyle w:val="Heading2"/>
        <w:numPr>
          <w:ilvl w:val="0"/>
          <w:numId w:val="1"/>
        </w:numPr>
        <w:tabs>
          <w:tab w:pos="720" w:val="left" w:leader="none"/>
        </w:tabs>
        <w:spacing w:line="240" w:lineRule="auto" w:before="0" w:after="0"/>
        <w:ind w:left="720" w:right="0" w:hanging="241"/>
        <w:jc w:val="left"/>
      </w:pPr>
      <w:r>
        <w:rPr/>
        <w:t>DOS</w:t>
      </w:r>
      <w:r>
        <w:rPr>
          <w:spacing w:val="-1"/>
        </w:rPr>
        <w:t> </w:t>
      </w:r>
      <w:r>
        <w:rPr/>
        <w:t>RECURSOS</w:t>
      </w:r>
    </w:p>
    <w:p>
      <w:pPr>
        <w:spacing w:after="0" w:line="240" w:lineRule="auto"/>
        <w:jc w:val="left"/>
        <w:sectPr>
          <w:pgSz w:w="15840" w:h="24480"/>
          <w:pgMar w:top="0" w:bottom="280" w:left="0" w:right="0"/>
        </w:sectPr>
      </w:pPr>
    </w:p>
    <w:p>
      <w:pPr>
        <w:pStyle w:val="ListParagraph"/>
        <w:numPr>
          <w:ilvl w:val="1"/>
          <w:numId w:val="12"/>
        </w:numPr>
        <w:tabs>
          <w:tab w:pos="684" w:val="left" w:leader="none"/>
        </w:tabs>
        <w:spacing w:line="280" w:lineRule="auto" w:before="23" w:after="0"/>
        <w:ind w:left="329" w:right="433" w:firstLine="0"/>
        <w:jc w:val="left"/>
        <w:rPr>
          <w:sz w:val="20"/>
        </w:rPr>
      </w:pPr>
      <w:r>
        <w:rPr>
          <w:sz w:val="20"/>
        </w:rPr>
        <w:t>Qualquer</w:t>
      </w:r>
      <w:r>
        <w:rPr>
          <w:spacing w:val="3"/>
          <w:sz w:val="20"/>
        </w:rPr>
        <w:t> </w:t>
      </w:r>
      <w:r>
        <w:rPr>
          <w:sz w:val="20"/>
        </w:rPr>
        <w:t>licitante</w:t>
      </w:r>
      <w:r>
        <w:rPr>
          <w:spacing w:val="3"/>
          <w:sz w:val="20"/>
        </w:rPr>
        <w:t> </w:t>
      </w:r>
      <w:r>
        <w:rPr>
          <w:sz w:val="20"/>
        </w:rPr>
        <w:t>poderá,</w:t>
      </w:r>
      <w:r>
        <w:rPr>
          <w:spacing w:val="3"/>
          <w:sz w:val="20"/>
        </w:rPr>
        <w:t> </w:t>
      </w:r>
      <w:r>
        <w:rPr>
          <w:sz w:val="20"/>
        </w:rPr>
        <w:t>durante</w:t>
      </w:r>
      <w:r>
        <w:rPr>
          <w:spacing w:val="3"/>
          <w:sz w:val="20"/>
        </w:rPr>
        <w:t> </w:t>
      </w:r>
      <w:r>
        <w:rPr>
          <w:sz w:val="20"/>
        </w:rPr>
        <w:t>o</w:t>
      </w:r>
      <w:r>
        <w:rPr>
          <w:spacing w:val="3"/>
          <w:sz w:val="20"/>
        </w:rPr>
        <w:t> </w:t>
      </w:r>
      <w:r>
        <w:rPr>
          <w:sz w:val="20"/>
        </w:rPr>
        <w:t>prazo</w:t>
      </w:r>
      <w:r>
        <w:rPr>
          <w:spacing w:val="3"/>
          <w:sz w:val="20"/>
        </w:rPr>
        <w:t> </w:t>
      </w:r>
      <w:r>
        <w:rPr>
          <w:sz w:val="20"/>
        </w:rPr>
        <w:t>de</w:t>
      </w:r>
      <w:r>
        <w:rPr>
          <w:spacing w:val="3"/>
          <w:sz w:val="20"/>
        </w:rPr>
        <w:t> </w:t>
      </w:r>
      <w:r>
        <w:rPr>
          <w:sz w:val="20"/>
        </w:rPr>
        <w:t>15</w:t>
      </w:r>
      <w:r>
        <w:rPr>
          <w:spacing w:val="3"/>
          <w:sz w:val="20"/>
        </w:rPr>
        <w:t> </w:t>
      </w:r>
      <w:r>
        <w:rPr>
          <w:sz w:val="20"/>
        </w:rPr>
        <w:t>minutos</w:t>
      </w:r>
      <w:r>
        <w:rPr>
          <w:spacing w:val="3"/>
          <w:sz w:val="20"/>
        </w:rPr>
        <w:t> </w:t>
      </w:r>
      <w:r>
        <w:rPr>
          <w:sz w:val="20"/>
        </w:rPr>
        <w:t>após</w:t>
      </w:r>
      <w:r>
        <w:rPr>
          <w:spacing w:val="3"/>
          <w:sz w:val="20"/>
        </w:rPr>
        <w:t> </w:t>
      </w:r>
      <w:r>
        <w:rPr>
          <w:sz w:val="20"/>
        </w:rPr>
        <w:t>o</w:t>
      </w:r>
      <w:r>
        <w:rPr>
          <w:spacing w:val="3"/>
          <w:sz w:val="20"/>
        </w:rPr>
        <w:t> </w:t>
      </w:r>
      <w:r>
        <w:rPr>
          <w:sz w:val="20"/>
        </w:rPr>
        <w:t>término</w:t>
      </w:r>
      <w:r>
        <w:rPr>
          <w:spacing w:val="3"/>
          <w:sz w:val="20"/>
        </w:rPr>
        <w:t> </w:t>
      </w:r>
      <w:r>
        <w:rPr>
          <w:sz w:val="20"/>
        </w:rPr>
        <w:t>do</w:t>
      </w:r>
      <w:r>
        <w:rPr>
          <w:spacing w:val="3"/>
          <w:sz w:val="20"/>
        </w:rPr>
        <w:t> </w:t>
      </w:r>
      <w:r>
        <w:rPr>
          <w:sz w:val="20"/>
        </w:rPr>
        <w:t>julgamento</w:t>
      </w:r>
      <w:r>
        <w:rPr>
          <w:spacing w:val="3"/>
          <w:sz w:val="20"/>
        </w:rPr>
        <w:t> </w:t>
      </w:r>
      <w:r>
        <w:rPr>
          <w:sz w:val="20"/>
        </w:rPr>
        <w:t>das</w:t>
      </w:r>
      <w:r>
        <w:rPr>
          <w:spacing w:val="3"/>
          <w:sz w:val="20"/>
        </w:rPr>
        <w:t> </w:t>
      </w:r>
      <w:r>
        <w:rPr>
          <w:sz w:val="20"/>
        </w:rPr>
        <w:t>propostas</w:t>
      </w:r>
      <w:r>
        <w:rPr>
          <w:spacing w:val="3"/>
          <w:sz w:val="20"/>
        </w:rPr>
        <w:t> </w:t>
      </w:r>
      <w:r>
        <w:rPr>
          <w:sz w:val="20"/>
        </w:rPr>
        <w:t>e</w:t>
      </w:r>
      <w:r>
        <w:rPr>
          <w:spacing w:val="3"/>
          <w:sz w:val="20"/>
        </w:rPr>
        <w:t> </w:t>
      </w:r>
      <w:r>
        <w:rPr>
          <w:sz w:val="20"/>
        </w:rPr>
        <w:t>do</w:t>
      </w:r>
      <w:r>
        <w:rPr>
          <w:spacing w:val="3"/>
          <w:sz w:val="20"/>
        </w:rPr>
        <w:t> </w:t>
      </w:r>
      <w:r>
        <w:rPr>
          <w:sz w:val="20"/>
        </w:rPr>
        <w:t>ato</w:t>
      </w:r>
      <w:r>
        <w:rPr>
          <w:spacing w:val="3"/>
          <w:sz w:val="20"/>
        </w:rPr>
        <w:t> </w:t>
      </w:r>
      <w:r>
        <w:rPr>
          <w:sz w:val="20"/>
        </w:rPr>
        <w:t>de</w:t>
      </w:r>
      <w:r>
        <w:rPr>
          <w:spacing w:val="3"/>
          <w:sz w:val="20"/>
        </w:rPr>
        <w:t> </w:t>
      </w:r>
      <w:r>
        <w:rPr>
          <w:sz w:val="20"/>
        </w:rPr>
        <w:t>habilitação</w:t>
      </w:r>
      <w:r>
        <w:rPr>
          <w:spacing w:val="3"/>
          <w:sz w:val="20"/>
        </w:rPr>
        <w:t> </w:t>
      </w:r>
      <w:r>
        <w:rPr>
          <w:sz w:val="20"/>
        </w:rPr>
        <w:t>ou</w:t>
      </w:r>
      <w:r>
        <w:rPr>
          <w:spacing w:val="3"/>
          <w:sz w:val="20"/>
        </w:rPr>
        <w:t> </w:t>
      </w:r>
      <w:r>
        <w:rPr>
          <w:sz w:val="20"/>
        </w:rPr>
        <w:t>inabilitação,</w:t>
      </w:r>
      <w:r>
        <w:rPr>
          <w:spacing w:val="3"/>
          <w:sz w:val="20"/>
        </w:rPr>
        <w:t> </w:t>
      </w:r>
      <w:r>
        <w:rPr>
          <w:sz w:val="20"/>
        </w:rPr>
        <w:t>em</w:t>
      </w:r>
      <w:r>
        <w:rPr>
          <w:spacing w:val="3"/>
          <w:sz w:val="20"/>
        </w:rPr>
        <w:t> </w:t>
      </w:r>
      <w:r>
        <w:rPr>
          <w:sz w:val="20"/>
        </w:rPr>
        <w:t>campo</w:t>
      </w:r>
      <w:r>
        <w:rPr>
          <w:spacing w:val="3"/>
          <w:sz w:val="20"/>
        </w:rPr>
        <w:t> </w:t>
      </w:r>
      <w:r>
        <w:rPr>
          <w:sz w:val="20"/>
        </w:rPr>
        <w:t>próprio</w:t>
      </w:r>
      <w:r>
        <w:rPr>
          <w:spacing w:val="3"/>
          <w:sz w:val="20"/>
        </w:rPr>
        <w:t> </w:t>
      </w:r>
      <w:r>
        <w:rPr>
          <w:sz w:val="20"/>
        </w:rPr>
        <w:t>do</w:t>
      </w:r>
      <w:r>
        <w:rPr>
          <w:spacing w:val="3"/>
          <w:sz w:val="20"/>
        </w:rPr>
        <w:t> </w:t>
      </w:r>
      <w:r>
        <w:rPr>
          <w:sz w:val="20"/>
        </w:rPr>
        <w:t>sistema,</w:t>
      </w:r>
      <w:r>
        <w:rPr>
          <w:spacing w:val="3"/>
          <w:sz w:val="20"/>
        </w:rPr>
        <w:t> </w:t>
      </w:r>
      <w:r>
        <w:rPr>
          <w:sz w:val="20"/>
        </w:rPr>
        <w:t>manifestar</w:t>
      </w:r>
      <w:r>
        <w:rPr>
          <w:spacing w:val="-47"/>
          <w:sz w:val="20"/>
        </w:rPr>
        <w:t> </w:t>
      </w:r>
      <w:r>
        <w:rPr>
          <w:sz w:val="20"/>
        </w:rPr>
        <w:t>sua</w:t>
      </w:r>
      <w:r>
        <w:rPr>
          <w:spacing w:val="-2"/>
          <w:sz w:val="20"/>
        </w:rPr>
        <w:t> </w:t>
      </w:r>
      <w:r>
        <w:rPr>
          <w:sz w:val="20"/>
        </w:rPr>
        <w:t>intenção</w:t>
      </w:r>
      <w:r>
        <w:rPr>
          <w:spacing w:val="-1"/>
          <w:sz w:val="20"/>
        </w:rPr>
        <w:t> </w:t>
      </w:r>
      <w:r>
        <w:rPr>
          <w:sz w:val="20"/>
        </w:rPr>
        <w:t>de</w:t>
      </w:r>
      <w:r>
        <w:rPr>
          <w:spacing w:val="-1"/>
          <w:sz w:val="20"/>
        </w:rPr>
        <w:t> </w:t>
      </w:r>
      <w:r>
        <w:rPr>
          <w:sz w:val="20"/>
        </w:rPr>
        <w:t>recorrer,</w:t>
      </w:r>
      <w:r>
        <w:rPr>
          <w:spacing w:val="-1"/>
          <w:sz w:val="20"/>
        </w:rPr>
        <w:t> </w:t>
      </w:r>
      <w:r>
        <w:rPr>
          <w:sz w:val="20"/>
        </w:rPr>
        <w:t>sob</w:t>
      </w:r>
      <w:r>
        <w:rPr>
          <w:spacing w:val="-2"/>
          <w:sz w:val="20"/>
        </w:rPr>
        <w:t> </w:t>
      </w:r>
      <w:r>
        <w:rPr>
          <w:sz w:val="20"/>
        </w:rPr>
        <w:t>pena</w:t>
      </w:r>
      <w:r>
        <w:rPr>
          <w:spacing w:val="-1"/>
          <w:sz w:val="20"/>
        </w:rPr>
        <w:t> </w:t>
      </w:r>
      <w:r>
        <w:rPr>
          <w:sz w:val="20"/>
        </w:rPr>
        <w:t>de</w:t>
      </w:r>
      <w:r>
        <w:rPr>
          <w:spacing w:val="-1"/>
          <w:sz w:val="20"/>
        </w:rPr>
        <w:t> </w:t>
      </w:r>
      <w:r>
        <w:rPr>
          <w:sz w:val="20"/>
        </w:rPr>
        <w:t>preclusão,</w:t>
      </w:r>
      <w:r>
        <w:rPr>
          <w:spacing w:val="-1"/>
          <w:sz w:val="20"/>
        </w:rPr>
        <w:t> </w:t>
      </w:r>
      <w:r>
        <w:rPr>
          <w:sz w:val="20"/>
        </w:rPr>
        <w:t>ficando</w:t>
      </w:r>
      <w:r>
        <w:rPr>
          <w:spacing w:val="-1"/>
          <w:sz w:val="20"/>
        </w:rPr>
        <w:t> </w:t>
      </w:r>
      <w:r>
        <w:rPr>
          <w:sz w:val="20"/>
        </w:rPr>
        <w:t>a</w:t>
      </w:r>
      <w:r>
        <w:rPr>
          <w:spacing w:val="-2"/>
          <w:sz w:val="20"/>
        </w:rPr>
        <w:t> </w:t>
      </w:r>
      <w:r>
        <w:rPr>
          <w:sz w:val="20"/>
        </w:rPr>
        <w:t>autoridade</w:t>
      </w:r>
      <w:r>
        <w:rPr>
          <w:spacing w:val="-1"/>
          <w:sz w:val="20"/>
        </w:rPr>
        <w:t> </w:t>
      </w:r>
      <w:r>
        <w:rPr>
          <w:sz w:val="20"/>
        </w:rPr>
        <w:t>superior</w:t>
      </w:r>
      <w:r>
        <w:rPr>
          <w:spacing w:val="-1"/>
          <w:sz w:val="20"/>
        </w:rPr>
        <w:t> </w:t>
      </w:r>
      <w:r>
        <w:rPr>
          <w:sz w:val="20"/>
        </w:rPr>
        <w:t>autorizada</w:t>
      </w:r>
      <w:r>
        <w:rPr>
          <w:spacing w:val="-1"/>
          <w:sz w:val="20"/>
        </w:rPr>
        <w:t> </w:t>
      </w:r>
      <w:r>
        <w:rPr>
          <w:sz w:val="20"/>
        </w:rPr>
        <w:t>a</w:t>
      </w:r>
      <w:r>
        <w:rPr>
          <w:spacing w:val="-1"/>
          <w:sz w:val="20"/>
        </w:rPr>
        <w:t> </w:t>
      </w:r>
      <w:r>
        <w:rPr>
          <w:sz w:val="20"/>
        </w:rPr>
        <w:t>adjudicar</w:t>
      </w:r>
      <w:r>
        <w:rPr>
          <w:spacing w:val="-2"/>
          <w:sz w:val="20"/>
        </w:rPr>
        <w:t> </w:t>
      </w:r>
      <w:r>
        <w:rPr>
          <w:sz w:val="20"/>
        </w:rPr>
        <w:t>o</w:t>
      </w:r>
      <w:r>
        <w:rPr>
          <w:spacing w:val="-1"/>
          <w:sz w:val="20"/>
        </w:rPr>
        <w:t> </w:t>
      </w:r>
      <w:r>
        <w:rPr>
          <w:sz w:val="20"/>
        </w:rPr>
        <w:t>objeto</w:t>
      </w:r>
      <w:r>
        <w:rPr>
          <w:spacing w:val="-1"/>
          <w:sz w:val="20"/>
        </w:rPr>
        <w:t> </w:t>
      </w:r>
      <w:r>
        <w:rPr>
          <w:sz w:val="20"/>
        </w:rPr>
        <w:t>ao</w:t>
      </w:r>
      <w:r>
        <w:rPr>
          <w:spacing w:val="-1"/>
          <w:sz w:val="20"/>
        </w:rPr>
        <w:t> </w:t>
      </w:r>
      <w:r>
        <w:rPr>
          <w:sz w:val="20"/>
        </w:rPr>
        <w:t>licitante</w:t>
      </w:r>
      <w:r>
        <w:rPr>
          <w:spacing w:val="-1"/>
          <w:sz w:val="20"/>
        </w:rPr>
        <w:t> </w:t>
      </w:r>
      <w:r>
        <w:rPr>
          <w:sz w:val="20"/>
        </w:rPr>
        <w:t>declarado</w:t>
      </w:r>
      <w:r>
        <w:rPr>
          <w:spacing w:val="-2"/>
          <w:sz w:val="20"/>
        </w:rPr>
        <w:t> </w:t>
      </w:r>
      <w:r>
        <w:rPr>
          <w:sz w:val="20"/>
        </w:rPr>
        <w:t>vencedor.</w:t>
      </w:r>
    </w:p>
    <w:p>
      <w:pPr>
        <w:pStyle w:val="ListParagraph"/>
        <w:numPr>
          <w:ilvl w:val="2"/>
          <w:numId w:val="12"/>
        </w:numPr>
        <w:tabs>
          <w:tab w:pos="823" w:val="left" w:leader="none"/>
        </w:tabs>
        <w:spacing w:line="280" w:lineRule="auto" w:before="2" w:after="0"/>
        <w:ind w:left="329" w:right="433" w:firstLine="0"/>
        <w:jc w:val="left"/>
        <w:rPr>
          <w:sz w:val="20"/>
        </w:rPr>
      </w:pPr>
      <w:r>
        <w:rPr>
          <w:sz w:val="20"/>
        </w:rPr>
        <w:t>As</w:t>
      </w:r>
      <w:r>
        <w:rPr>
          <w:spacing w:val="3"/>
          <w:sz w:val="20"/>
        </w:rPr>
        <w:t> </w:t>
      </w:r>
      <w:r>
        <w:rPr>
          <w:sz w:val="20"/>
        </w:rPr>
        <w:t>razões</w:t>
      </w:r>
      <w:r>
        <w:rPr>
          <w:spacing w:val="3"/>
          <w:sz w:val="20"/>
        </w:rPr>
        <w:t> </w:t>
      </w:r>
      <w:r>
        <w:rPr>
          <w:sz w:val="20"/>
        </w:rPr>
        <w:t>do</w:t>
      </w:r>
      <w:r>
        <w:rPr>
          <w:spacing w:val="3"/>
          <w:sz w:val="20"/>
        </w:rPr>
        <w:t> </w:t>
      </w:r>
      <w:r>
        <w:rPr>
          <w:sz w:val="20"/>
        </w:rPr>
        <w:t>recurso</w:t>
      </w:r>
      <w:r>
        <w:rPr>
          <w:spacing w:val="3"/>
          <w:sz w:val="20"/>
        </w:rPr>
        <w:t> </w:t>
      </w:r>
      <w:r>
        <w:rPr>
          <w:sz w:val="20"/>
        </w:rPr>
        <w:t>deverão</w:t>
      </w:r>
      <w:r>
        <w:rPr>
          <w:spacing w:val="3"/>
          <w:sz w:val="20"/>
        </w:rPr>
        <w:t> </w:t>
      </w:r>
      <w:r>
        <w:rPr>
          <w:sz w:val="20"/>
        </w:rPr>
        <w:t>ser</w:t>
      </w:r>
      <w:r>
        <w:rPr>
          <w:spacing w:val="3"/>
          <w:sz w:val="20"/>
        </w:rPr>
        <w:t> </w:t>
      </w:r>
      <w:r>
        <w:rPr>
          <w:sz w:val="20"/>
        </w:rPr>
        <w:t>apresentadas</w:t>
      </w:r>
      <w:r>
        <w:rPr>
          <w:spacing w:val="3"/>
          <w:sz w:val="20"/>
        </w:rPr>
        <w:t> </w:t>
      </w:r>
      <w:r>
        <w:rPr>
          <w:sz w:val="20"/>
        </w:rPr>
        <w:t>em</w:t>
      </w:r>
      <w:r>
        <w:rPr>
          <w:spacing w:val="3"/>
          <w:sz w:val="20"/>
        </w:rPr>
        <w:t> </w:t>
      </w:r>
      <w:r>
        <w:rPr>
          <w:sz w:val="20"/>
        </w:rPr>
        <w:t>momento</w:t>
      </w:r>
      <w:r>
        <w:rPr>
          <w:spacing w:val="3"/>
          <w:sz w:val="20"/>
        </w:rPr>
        <w:t> </w:t>
      </w:r>
      <w:r>
        <w:rPr>
          <w:sz w:val="20"/>
        </w:rPr>
        <w:t>único,</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três</w:t>
      </w:r>
      <w:r>
        <w:rPr>
          <w:spacing w:val="3"/>
          <w:sz w:val="20"/>
        </w:rPr>
        <w:t> </w:t>
      </w:r>
      <w:r>
        <w:rPr>
          <w:sz w:val="20"/>
        </w:rPr>
        <w:t>dias</w:t>
      </w:r>
      <w:r>
        <w:rPr>
          <w:spacing w:val="3"/>
          <w:sz w:val="20"/>
        </w:rPr>
        <w:t> </w:t>
      </w:r>
      <w:r>
        <w:rPr>
          <w:sz w:val="20"/>
        </w:rPr>
        <w:t>úteis,</w:t>
      </w:r>
      <w:r>
        <w:rPr>
          <w:spacing w:val="3"/>
          <w:sz w:val="20"/>
        </w:rPr>
        <w:t> </w:t>
      </w:r>
      <w:r>
        <w:rPr>
          <w:sz w:val="20"/>
        </w:rPr>
        <w:t>em</w:t>
      </w:r>
      <w:r>
        <w:rPr>
          <w:spacing w:val="3"/>
          <w:sz w:val="20"/>
        </w:rPr>
        <w:t> </w:t>
      </w:r>
      <w:r>
        <w:rPr>
          <w:sz w:val="20"/>
        </w:rPr>
        <w:t>campo</w:t>
      </w:r>
      <w:r>
        <w:rPr>
          <w:spacing w:val="3"/>
          <w:sz w:val="20"/>
        </w:rPr>
        <w:t> </w:t>
      </w:r>
      <w:r>
        <w:rPr>
          <w:sz w:val="20"/>
        </w:rPr>
        <w:t>próprio</w:t>
      </w:r>
      <w:r>
        <w:rPr>
          <w:spacing w:val="3"/>
          <w:sz w:val="20"/>
        </w:rPr>
        <w:t> </w:t>
      </w:r>
      <w:r>
        <w:rPr>
          <w:sz w:val="20"/>
        </w:rPr>
        <w:t>do</w:t>
      </w:r>
      <w:r>
        <w:rPr>
          <w:spacing w:val="3"/>
          <w:sz w:val="20"/>
        </w:rPr>
        <w:t> </w:t>
      </w:r>
      <w:r>
        <w:rPr>
          <w:sz w:val="20"/>
        </w:rPr>
        <w:t>sistema</w:t>
      </w:r>
      <w:r>
        <w:rPr>
          <w:spacing w:val="3"/>
          <w:sz w:val="20"/>
        </w:rPr>
        <w:t> </w:t>
      </w:r>
      <w:r>
        <w:rPr>
          <w:sz w:val="20"/>
        </w:rPr>
        <w:t>eletrônico</w:t>
      </w:r>
      <w:r>
        <w:rPr>
          <w:spacing w:val="3"/>
          <w:sz w:val="20"/>
        </w:rPr>
        <w:t> </w:t>
      </w:r>
      <w:r>
        <w:rPr>
          <w:sz w:val="20"/>
        </w:rPr>
        <w:t>de</w:t>
      </w:r>
      <w:r>
        <w:rPr>
          <w:spacing w:val="3"/>
          <w:sz w:val="20"/>
        </w:rPr>
        <w:t> </w:t>
      </w:r>
      <w:r>
        <w:rPr>
          <w:sz w:val="20"/>
        </w:rPr>
        <w:t>contratações</w:t>
      </w:r>
      <w:r>
        <w:rPr>
          <w:spacing w:val="3"/>
          <w:sz w:val="20"/>
        </w:rPr>
        <w:t> </w:t>
      </w:r>
      <w:r>
        <w:rPr>
          <w:sz w:val="20"/>
        </w:rPr>
        <w:t>ou,</w:t>
      </w:r>
      <w:r>
        <w:rPr>
          <w:spacing w:val="3"/>
          <w:sz w:val="20"/>
        </w:rPr>
        <w:t> </w:t>
      </w:r>
      <w:r>
        <w:rPr>
          <w:sz w:val="20"/>
        </w:rPr>
        <w:t>em</w:t>
      </w:r>
      <w:r>
        <w:rPr>
          <w:spacing w:val="3"/>
          <w:sz w:val="20"/>
        </w:rPr>
        <w:t> </w:t>
      </w:r>
      <w:r>
        <w:rPr>
          <w:sz w:val="20"/>
        </w:rPr>
        <w:t>sua</w:t>
      </w:r>
      <w:r>
        <w:rPr>
          <w:spacing w:val="3"/>
          <w:sz w:val="20"/>
        </w:rPr>
        <w:t> </w:t>
      </w:r>
      <w:r>
        <w:rPr>
          <w:sz w:val="20"/>
        </w:rPr>
        <w:t>indisponibilidade,</w:t>
      </w:r>
      <w:r>
        <w:rPr>
          <w:spacing w:val="-47"/>
          <w:sz w:val="20"/>
        </w:rPr>
        <w:t> </w:t>
      </w:r>
      <w:r>
        <w:rPr>
          <w:sz w:val="20"/>
        </w:rPr>
        <w:t>para</w:t>
      </w:r>
      <w:r>
        <w:rPr>
          <w:spacing w:val="-2"/>
          <w:sz w:val="20"/>
        </w:rPr>
        <w:t> </w:t>
      </w:r>
      <w:r>
        <w:rPr>
          <w:sz w:val="20"/>
        </w:rPr>
        <w:t>o</w:t>
      </w:r>
      <w:r>
        <w:rPr>
          <w:spacing w:val="-1"/>
          <w:sz w:val="20"/>
        </w:rPr>
        <w:t> </w:t>
      </w:r>
      <w:r>
        <w:rPr>
          <w:sz w:val="20"/>
        </w:rPr>
        <w:t>e-mail</w:t>
      </w:r>
      <w:r>
        <w:rPr>
          <w:spacing w:val="-1"/>
          <w:sz w:val="20"/>
        </w:rPr>
        <w:t> </w:t>
      </w:r>
      <w:r>
        <w:rPr>
          <w:sz w:val="20"/>
        </w:rPr>
        <w:t>funcional</w:t>
      </w:r>
      <w:r>
        <w:rPr>
          <w:color w:val="000080"/>
          <w:sz w:val="20"/>
        </w:rPr>
        <w:t>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w:t>
      </w:r>
      <w:r>
        <w:rPr>
          <w:spacing w:val="-1"/>
          <w:sz w:val="20"/>
        </w:rPr>
        <w:t> </w:t>
      </w:r>
      <w:r>
        <w:rPr>
          <w:sz w:val="20"/>
        </w:rPr>
        <w:t>mediante</w:t>
      </w:r>
      <w:r>
        <w:rPr>
          <w:spacing w:val="-1"/>
          <w:sz w:val="20"/>
        </w:rPr>
        <w:t> </w:t>
      </w:r>
      <w:r>
        <w:rPr>
          <w:sz w:val="20"/>
        </w:rPr>
        <w:t>confirmação</w:t>
      </w:r>
      <w:r>
        <w:rPr>
          <w:spacing w:val="-1"/>
          <w:sz w:val="20"/>
        </w:rPr>
        <w:t> </w:t>
      </w:r>
      <w:r>
        <w:rPr>
          <w:sz w:val="20"/>
        </w:rPr>
        <w:t>de</w:t>
      </w:r>
      <w:r>
        <w:rPr>
          <w:spacing w:val="-1"/>
          <w:sz w:val="20"/>
        </w:rPr>
        <w:t> </w:t>
      </w:r>
      <w:r>
        <w:rPr>
          <w:sz w:val="20"/>
        </w:rPr>
        <w:t>recebimento,</w:t>
      </w:r>
      <w:r>
        <w:rPr>
          <w:spacing w:val="-1"/>
          <w:sz w:val="20"/>
        </w:rPr>
        <w:t> </w:t>
      </w:r>
      <w:r>
        <w:rPr>
          <w:sz w:val="20"/>
        </w:rPr>
        <w:t>contados:</w:t>
      </w:r>
    </w:p>
    <w:p>
      <w:pPr>
        <w:pStyle w:val="ListParagraph"/>
        <w:numPr>
          <w:ilvl w:val="0"/>
          <w:numId w:val="13"/>
        </w:numPr>
        <w:tabs>
          <w:tab w:pos="538" w:val="left" w:leader="none"/>
        </w:tabs>
        <w:spacing w:line="240" w:lineRule="auto" w:before="2" w:after="0"/>
        <w:ind w:left="537" w:right="0" w:hanging="203"/>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z w:val="20"/>
        </w:rPr>
        <w:t>inabilitação;</w:t>
      </w:r>
    </w:p>
    <w:p>
      <w:pPr>
        <w:pStyle w:val="ListParagraph"/>
        <w:numPr>
          <w:ilvl w:val="0"/>
          <w:numId w:val="13"/>
        </w:numPr>
        <w:tabs>
          <w:tab w:pos="537" w:val="left" w:leader="none"/>
        </w:tabs>
        <w:spacing w:line="240" w:lineRule="auto" w:before="40" w:after="0"/>
        <w:ind w:left="536" w:right="0" w:hanging="214"/>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z w:val="20"/>
        </w:rPr>
        <w:t>fases.</w:t>
      </w:r>
    </w:p>
    <w:p>
      <w:pPr>
        <w:pStyle w:val="ListParagraph"/>
        <w:numPr>
          <w:ilvl w:val="2"/>
          <w:numId w:val="12"/>
        </w:numPr>
        <w:tabs>
          <w:tab w:pos="855" w:val="left" w:leader="none"/>
        </w:tabs>
        <w:spacing w:line="280" w:lineRule="auto" w:before="40" w:after="0"/>
        <w:ind w:left="329" w:right="432" w:firstLine="0"/>
        <w:jc w:val="left"/>
        <w:rPr>
          <w:sz w:val="20"/>
        </w:rPr>
      </w:pPr>
      <w:r>
        <w:rPr>
          <w:sz w:val="20"/>
        </w:rPr>
        <w:t>Os</w:t>
      </w:r>
      <w:r>
        <w:rPr>
          <w:spacing w:val="24"/>
          <w:sz w:val="20"/>
        </w:rPr>
        <w:t> </w:t>
      </w:r>
      <w:r>
        <w:rPr>
          <w:sz w:val="20"/>
        </w:rPr>
        <w:t>demais</w:t>
      </w:r>
      <w:r>
        <w:rPr>
          <w:spacing w:val="24"/>
          <w:sz w:val="20"/>
        </w:rPr>
        <w:t> </w:t>
      </w:r>
      <w:r>
        <w:rPr>
          <w:sz w:val="20"/>
        </w:rPr>
        <w:t>licitantes</w:t>
      </w:r>
      <w:r>
        <w:rPr>
          <w:spacing w:val="24"/>
          <w:sz w:val="20"/>
        </w:rPr>
        <w:t> </w:t>
      </w:r>
      <w:r>
        <w:rPr>
          <w:sz w:val="20"/>
        </w:rPr>
        <w:t>ficarão</w:t>
      </w:r>
      <w:r>
        <w:rPr>
          <w:spacing w:val="24"/>
          <w:sz w:val="20"/>
        </w:rPr>
        <w:t> </w:t>
      </w:r>
      <w:r>
        <w:rPr>
          <w:sz w:val="20"/>
        </w:rPr>
        <w:t>intimados</w:t>
      </w:r>
      <w:r>
        <w:rPr>
          <w:spacing w:val="24"/>
          <w:sz w:val="20"/>
        </w:rPr>
        <w:t> </w:t>
      </w:r>
      <w:r>
        <w:rPr>
          <w:sz w:val="20"/>
        </w:rPr>
        <w:t>para,</w:t>
      </w:r>
      <w:r>
        <w:rPr>
          <w:spacing w:val="24"/>
          <w:sz w:val="20"/>
        </w:rPr>
        <w:t> </w:t>
      </w:r>
      <w:r>
        <w:rPr>
          <w:sz w:val="20"/>
        </w:rPr>
        <w:t>se</w:t>
      </w:r>
      <w:r>
        <w:rPr>
          <w:spacing w:val="24"/>
          <w:sz w:val="20"/>
        </w:rPr>
        <w:t> </w:t>
      </w:r>
      <w:r>
        <w:rPr>
          <w:sz w:val="20"/>
        </w:rPr>
        <w:t>desejarem,</w:t>
      </w:r>
      <w:r>
        <w:rPr>
          <w:spacing w:val="24"/>
          <w:sz w:val="20"/>
        </w:rPr>
        <w:t> </w:t>
      </w:r>
      <w:r>
        <w:rPr>
          <w:sz w:val="20"/>
        </w:rPr>
        <w:t>apresentar</w:t>
      </w:r>
      <w:r>
        <w:rPr>
          <w:spacing w:val="24"/>
          <w:sz w:val="20"/>
        </w:rPr>
        <w:t> </w:t>
      </w:r>
      <w:r>
        <w:rPr>
          <w:sz w:val="20"/>
        </w:rPr>
        <w:t>suas</w:t>
      </w:r>
      <w:r>
        <w:rPr>
          <w:spacing w:val="24"/>
          <w:sz w:val="20"/>
        </w:rPr>
        <w:t> </w:t>
      </w:r>
      <w:r>
        <w:rPr>
          <w:sz w:val="20"/>
        </w:rPr>
        <w:t>contrarrazões,</w:t>
      </w:r>
      <w:r>
        <w:rPr>
          <w:spacing w:val="24"/>
          <w:sz w:val="20"/>
        </w:rPr>
        <w:t> </w:t>
      </w:r>
      <w:r>
        <w:rPr>
          <w:sz w:val="20"/>
        </w:rPr>
        <w:t>no</w:t>
      </w:r>
      <w:r>
        <w:rPr>
          <w:spacing w:val="24"/>
          <w:sz w:val="20"/>
        </w:rPr>
        <w:t> </w:t>
      </w:r>
      <w:r>
        <w:rPr>
          <w:sz w:val="20"/>
        </w:rPr>
        <w:t>prazo</w:t>
      </w:r>
      <w:r>
        <w:rPr>
          <w:spacing w:val="24"/>
          <w:sz w:val="20"/>
        </w:rPr>
        <w:t> </w:t>
      </w:r>
      <w:r>
        <w:rPr>
          <w:sz w:val="20"/>
        </w:rPr>
        <w:t>de</w:t>
      </w:r>
      <w:r>
        <w:rPr>
          <w:spacing w:val="24"/>
          <w:sz w:val="20"/>
        </w:rPr>
        <w:t> </w:t>
      </w:r>
      <w:r>
        <w:rPr>
          <w:sz w:val="20"/>
        </w:rPr>
        <w:t>três</w:t>
      </w:r>
      <w:r>
        <w:rPr>
          <w:spacing w:val="24"/>
          <w:sz w:val="20"/>
        </w:rPr>
        <w:t> </w:t>
      </w:r>
      <w:r>
        <w:rPr>
          <w:sz w:val="20"/>
        </w:rPr>
        <w:t>dias</w:t>
      </w:r>
      <w:r>
        <w:rPr>
          <w:spacing w:val="24"/>
          <w:sz w:val="20"/>
        </w:rPr>
        <w:t> </w:t>
      </w:r>
      <w:r>
        <w:rPr>
          <w:sz w:val="20"/>
        </w:rPr>
        <w:t>úteis,</w:t>
      </w:r>
      <w:r>
        <w:rPr>
          <w:spacing w:val="24"/>
          <w:sz w:val="20"/>
        </w:rPr>
        <w:t> </w:t>
      </w:r>
      <w:r>
        <w:rPr>
          <w:sz w:val="20"/>
        </w:rPr>
        <w:t>contado</w:t>
      </w:r>
      <w:r>
        <w:rPr>
          <w:spacing w:val="24"/>
          <w:sz w:val="20"/>
        </w:rPr>
        <w:t> </w:t>
      </w:r>
      <w:r>
        <w:rPr>
          <w:sz w:val="20"/>
        </w:rPr>
        <w:t>da</w:t>
      </w:r>
      <w:r>
        <w:rPr>
          <w:spacing w:val="24"/>
          <w:sz w:val="20"/>
        </w:rPr>
        <w:t> </w:t>
      </w:r>
      <w:r>
        <w:rPr>
          <w:sz w:val="20"/>
        </w:rPr>
        <w:t>data</w:t>
      </w:r>
      <w:r>
        <w:rPr>
          <w:spacing w:val="24"/>
          <w:sz w:val="20"/>
        </w:rPr>
        <w:t> </w:t>
      </w:r>
      <w:r>
        <w:rPr>
          <w:sz w:val="20"/>
        </w:rPr>
        <w:t>de</w:t>
      </w:r>
      <w:r>
        <w:rPr>
          <w:spacing w:val="24"/>
          <w:sz w:val="20"/>
        </w:rPr>
        <w:t> </w:t>
      </w:r>
      <w:r>
        <w:rPr>
          <w:sz w:val="20"/>
        </w:rPr>
        <w:t>intimação</w:t>
      </w:r>
      <w:r>
        <w:rPr>
          <w:spacing w:val="24"/>
          <w:sz w:val="20"/>
        </w:rPr>
        <w:t> </w:t>
      </w:r>
      <w:r>
        <w:rPr>
          <w:sz w:val="20"/>
        </w:rPr>
        <w:t>pessoal</w:t>
      </w:r>
      <w:r>
        <w:rPr>
          <w:spacing w:val="24"/>
          <w:sz w:val="20"/>
        </w:rPr>
        <w:t> </w:t>
      </w:r>
      <w:r>
        <w:rPr>
          <w:sz w:val="20"/>
        </w:rPr>
        <w:t>ou</w:t>
      </w:r>
      <w:r>
        <w:rPr>
          <w:spacing w:val="24"/>
          <w:sz w:val="20"/>
        </w:rPr>
        <w:t> </w:t>
      </w:r>
      <w:r>
        <w:rPr>
          <w:sz w:val="20"/>
        </w:rPr>
        <w:t>de</w:t>
      </w:r>
      <w:r>
        <w:rPr>
          <w:spacing w:val="24"/>
          <w:sz w:val="20"/>
        </w:rPr>
        <w:t> </w:t>
      </w:r>
      <w:r>
        <w:rPr>
          <w:sz w:val="20"/>
        </w:rPr>
        <w:t>divulgação</w:t>
      </w:r>
      <w:r>
        <w:rPr>
          <w:spacing w:val="24"/>
          <w:sz w:val="20"/>
        </w:rPr>
        <w:t> </w:t>
      </w:r>
      <w:r>
        <w:rPr>
          <w:sz w:val="20"/>
        </w:rPr>
        <w:t>da</w:t>
      </w:r>
      <w:r>
        <w:rPr>
          <w:spacing w:val="-47"/>
          <w:sz w:val="20"/>
        </w:rPr>
        <w:t> </w:t>
      </w:r>
      <w:r>
        <w:rPr>
          <w:sz w:val="20"/>
        </w:rPr>
        <w:t>interposição</w:t>
      </w:r>
      <w:r>
        <w:rPr>
          <w:spacing w:val="-1"/>
          <w:sz w:val="20"/>
        </w:rPr>
        <w:t> </w:t>
      </w:r>
      <w:r>
        <w:rPr>
          <w:sz w:val="20"/>
        </w:rPr>
        <w:t>do</w:t>
      </w:r>
      <w:r>
        <w:rPr>
          <w:spacing w:val="-1"/>
          <w:sz w:val="20"/>
        </w:rPr>
        <w:t> </w:t>
      </w:r>
      <w:r>
        <w:rPr>
          <w:sz w:val="20"/>
        </w:rPr>
        <w:t>recurso.</w:t>
      </w:r>
    </w:p>
    <w:p>
      <w:pPr>
        <w:pStyle w:val="ListParagraph"/>
        <w:numPr>
          <w:ilvl w:val="2"/>
          <w:numId w:val="12"/>
        </w:numPr>
        <w:tabs>
          <w:tab w:pos="826" w:val="left" w:leader="none"/>
        </w:tabs>
        <w:spacing w:line="240" w:lineRule="auto" w:before="2" w:after="0"/>
        <w:ind w:left="825"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z w:val="20"/>
        </w:rPr>
        <w:t>conhecidos.</w:t>
      </w:r>
    </w:p>
    <w:p>
      <w:pPr>
        <w:pStyle w:val="ListParagraph"/>
        <w:numPr>
          <w:ilvl w:val="1"/>
          <w:numId w:val="12"/>
        </w:numPr>
        <w:tabs>
          <w:tab w:pos="686" w:val="left" w:leader="none"/>
        </w:tabs>
        <w:spacing w:line="280" w:lineRule="auto" w:before="40" w:after="0"/>
        <w:ind w:left="329" w:right="433" w:firstLine="0"/>
        <w:jc w:val="left"/>
        <w:rPr>
          <w:sz w:val="20"/>
        </w:rPr>
      </w:pPr>
      <w:r>
        <w:rPr>
          <w:sz w:val="20"/>
        </w:rPr>
        <w:t>Caberá</w:t>
      </w:r>
      <w:r>
        <w:rPr>
          <w:spacing w:val="4"/>
          <w:sz w:val="20"/>
        </w:rPr>
        <w:t> </w:t>
      </w:r>
      <w:r>
        <w:rPr>
          <w:sz w:val="20"/>
        </w:rPr>
        <w:t>ao</w:t>
      </w:r>
      <w:r>
        <w:rPr>
          <w:spacing w:val="4"/>
          <w:sz w:val="20"/>
        </w:rPr>
        <w:t> </w:t>
      </w:r>
      <w:r>
        <w:rPr>
          <w:sz w:val="20"/>
        </w:rPr>
        <w:t>pregoeiro,</w:t>
      </w:r>
      <w:r>
        <w:rPr>
          <w:spacing w:val="4"/>
          <w:sz w:val="20"/>
        </w:rPr>
        <w:t> </w:t>
      </w:r>
      <w:r>
        <w:rPr>
          <w:sz w:val="20"/>
        </w:rPr>
        <w:t>no</w:t>
      </w:r>
      <w:r>
        <w:rPr>
          <w:spacing w:val="5"/>
          <w:sz w:val="20"/>
        </w:rPr>
        <w:t> </w:t>
      </w:r>
      <w:r>
        <w:rPr>
          <w:sz w:val="20"/>
        </w:rPr>
        <w:t>prazo</w:t>
      </w:r>
      <w:r>
        <w:rPr>
          <w:spacing w:val="4"/>
          <w:sz w:val="20"/>
        </w:rPr>
        <w:t> </w:t>
      </w:r>
      <w:r>
        <w:rPr>
          <w:sz w:val="20"/>
        </w:rPr>
        <w:t>de</w:t>
      </w:r>
      <w:r>
        <w:rPr>
          <w:spacing w:val="4"/>
          <w:sz w:val="20"/>
        </w:rPr>
        <w:t> </w:t>
      </w:r>
      <w:r>
        <w:rPr>
          <w:sz w:val="20"/>
        </w:rPr>
        <w:t>3</w:t>
      </w:r>
      <w:r>
        <w:rPr>
          <w:spacing w:val="5"/>
          <w:sz w:val="20"/>
        </w:rPr>
        <w:t> </w:t>
      </w:r>
      <w:r>
        <w:rPr>
          <w:sz w:val="20"/>
        </w:rPr>
        <w:t>(três)</w:t>
      </w:r>
      <w:r>
        <w:rPr>
          <w:spacing w:val="4"/>
          <w:sz w:val="20"/>
        </w:rPr>
        <w:t> </w:t>
      </w:r>
      <w:r>
        <w:rPr>
          <w:sz w:val="20"/>
        </w:rPr>
        <w:t>dias</w:t>
      </w:r>
      <w:r>
        <w:rPr>
          <w:spacing w:val="4"/>
          <w:sz w:val="20"/>
        </w:rPr>
        <w:t> </w:t>
      </w:r>
      <w:r>
        <w:rPr>
          <w:sz w:val="20"/>
        </w:rPr>
        <w:t>úteis,</w:t>
      </w:r>
      <w:r>
        <w:rPr>
          <w:spacing w:val="5"/>
          <w:sz w:val="20"/>
        </w:rPr>
        <w:t> </w:t>
      </w:r>
      <w:r>
        <w:rPr>
          <w:sz w:val="20"/>
        </w:rPr>
        <w:t>receber,</w:t>
      </w:r>
      <w:r>
        <w:rPr>
          <w:spacing w:val="4"/>
          <w:sz w:val="20"/>
        </w:rPr>
        <w:t> </w:t>
      </w:r>
      <w:r>
        <w:rPr>
          <w:sz w:val="20"/>
        </w:rPr>
        <w:t>examinar</w:t>
      </w:r>
      <w:r>
        <w:rPr>
          <w:spacing w:val="4"/>
          <w:sz w:val="20"/>
        </w:rPr>
        <w:t> </w:t>
      </w:r>
      <w:r>
        <w:rPr>
          <w:sz w:val="20"/>
        </w:rPr>
        <w:t>e</w:t>
      </w:r>
      <w:r>
        <w:rPr>
          <w:spacing w:val="4"/>
          <w:sz w:val="20"/>
        </w:rPr>
        <w:t> </w:t>
      </w:r>
      <w:r>
        <w:rPr>
          <w:sz w:val="20"/>
        </w:rPr>
        <w:t>decidir</w:t>
      </w:r>
      <w:r>
        <w:rPr>
          <w:spacing w:val="5"/>
          <w:sz w:val="20"/>
        </w:rPr>
        <w:t> </w:t>
      </w:r>
      <w:r>
        <w:rPr>
          <w:sz w:val="20"/>
        </w:rPr>
        <w:t>os</w:t>
      </w:r>
      <w:r>
        <w:rPr>
          <w:spacing w:val="4"/>
          <w:sz w:val="20"/>
        </w:rPr>
        <w:t> </w:t>
      </w:r>
      <w:r>
        <w:rPr>
          <w:sz w:val="20"/>
        </w:rPr>
        <w:t>recursos</w:t>
      </w:r>
      <w:r>
        <w:rPr>
          <w:spacing w:val="4"/>
          <w:sz w:val="20"/>
        </w:rPr>
        <w:t> </w:t>
      </w:r>
      <w:r>
        <w:rPr>
          <w:sz w:val="20"/>
        </w:rPr>
        <w:t>e</w:t>
      </w:r>
      <w:r>
        <w:rPr>
          <w:spacing w:val="5"/>
          <w:sz w:val="20"/>
        </w:rPr>
        <w:t> </w:t>
      </w:r>
      <w:r>
        <w:rPr>
          <w:sz w:val="20"/>
        </w:rPr>
        <w:t>encaminhá-los</w:t>
      </w:r>
      <w:r>
        <w:rPr>
          <w:spacing w:val="4"/>
          <w:sz w:val="20"/>
        </w:rPr>
        <w:t> </w:t>
      </w:r>
      <w:r>
        <w:rPr>
          <w:sz w:val="20"/>
        </w:rPr>
        <w:t>à</w:t>
      </w:r>
      <w:r>
        <w:rPr>
          <w:spacing w:val="4"/>
          <w:sz w:val="20"/>
        </w:rPr>
        <w:t> </w:t>
      </w:r>
      <w:r>
        <w:rPr>
          <w:sz w:val="20"/>
        </w:rPr>
        <w:t>autoridade</w:t>
      </w:r>
      <w:r>
        <w:rPr>
          <w:spacing w:val="5"/>
          <w:sz w:val="20"/>
        </w:rPr>
        <w:t> </w:t>
      </w:r>
      <w:r>
        <w:rPr>
          <w:sz w:val="20"/>
        </w:rPr>
        <w:t>superior</w:t>
      </w:r>
      <w:r>
        <w:rPr>
          <w:spacing w:val="4"/>
          <w:sz w:val="20"/>
        </w:rPr>
        <w:t> </w:t>
      </w:r>
      <w:r>
        <w:rPr>
          <w:sz w:val="20"/>
        </w:rPr>
        <w:t>quando</w:t>
      </w:r>
      <w:r>
        <w:rPr>
          <w:spacing w:val="4"/>
          <w:sz w:val="20"/>
        </w:rPr>
        <w:t> </w:t>
      </w:r>
      <w:r>
        <w:rPr>
          <w:sz w:val="20"/>
        </w:rPr>
        <w:t>mantiver</w:t>
      </w:r>
      <w:r>
        <w:rPr>
          <w:spacing w:val="5"/>
          <w:sz w:val="20"/>
        </w:rPr>
        <w:t> </w:t>
      </w:r>
      <w:r>
        <w:rPr>
          <w:sz w:val="20"/>
        </w:rPr>
        <w:t>sua</w:t>
      </w:r>
      <w:r>
        <w:rPr>
          <w:spacing w:val="4"/>
          <w:sz w:val="20"/>
        </w:rPr>
        <w:t> </w:t>
      </w:r>
      <w:r>
        <w:rPr>
          <w:sz w:val="20"/>
        </w:rPr>
        <w:t>decisão,</w:t>
      </w:r>
      <w:r>
        <w:rPr>
          <w:spacing w:val="4"/>
          <w:sz w:val="20"/>
        </w:rPr>
        <w:t> </w:t>
      </w:r>
      <w:r>
        <w:rPr>
          <w:sz w:val="20"/>
        </w:rPr>
        <w:t>a</w:t>
      </w:r>
      <w:r>
        <w:rPr>
          <w:spacing w:val="4"/>
          <w:sz w:val="20"/>
        </w:rPr>
        <w:t> </w:t>
      </w:r>
      <w:r>
        <w:rPr>
          <w:sz w:val="20"/>
        </w:rPr>
        <w:t>qual</w:t>
      </w:r>
      <w:r>
        <w:rPr>
          <w:spacing w:val="5"/>
          <w:sz w:val="20"/>
        </w:rPr>
        <w:t> </w:t>
      </w:r>
      <w:r>
        <w:rPr>
          <w:sz w:val="20"/>
        </w:rPr>
        <w:t>deverá</w:t>
      </w:r>
      <w:r>
        <w:rPr>
          <w:spacing w:val="4"/>
          <w:sz w:val="20"/>
        </w:rPr>
        <w:t> </w:t>
      </w:r>
      <w:r>
        <w:rPr>
          <w:sz w:val="20"/>
        </w:rPr>
        <w:t>proferir</w:t>
      </w:r>
      <w:r>
        <w:rPr>
          <w:spacing w:val="-47"/>
          <w:sz w:val="20"/>
        </w:rPr>
        <w:t> </w:t>
      </w:r>
      <w:r>
        <w:rPr>
          <w:sz w:val="20"/>
        </w:rPr>
        <w:t>sua</w:t>
      </w:r>
      <w:r>
        <w:rPr>
          <w:spacing w:val="-1"/>
          <w:sz w:val="20"/>
        </w:rPr>
        <w:t> </w:t>
      </w:r>
      <w:r>
        <w:rPr>
          <w:sz w:val="20"/>
        </w:rPr>
        <w:t>decisão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dos</w:t>
      </w:r>
      <w:r>
        <w:rPr>
          <w:spacing w:val="-1"/>
          <w:sz w:val="20"/>
        </w:rPr>
        <w:t> </w:t>
      </w:r>
      <w:r>
        <w:rPr>
          <w:sz w:val="20"/>
        </w:rPr>
        <w:t>autos.</w:t>
      </w:r>
    </w:p>
    <w:p>
      <w:pPr>
        <w:pStyle w:val="ListParagraph"/>
        <w:numPr>
          <w:ilvl w:val="1"/>
          <w:numId w:val="12"/>
        </w:numPr>
        <w:tabs>
          <w:tab w:pos="675" w:val="left" w:leader="none"/>
        </w:tabs>
        <w:spacing w:line="240" w:lineRule="auto" w:before="1" w:after="0"/>
        <w:ind w:left="67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z w:val="20"/>
        </w:rPr>
        <w:t>interesses.</w:t>
      </w:r>
    </w:p>
    <w:p>
      <w:pPr>
        <w:pStyle w:val="ListParagraph"/>
        <w:numPr>
          <w:ilvl w:val="1"/>
          <w:numId w:val="12"/>
        </w:numPr>
        <w:tabs>
          <w:tab w:pos="680" w:val="left" w:leader="none"/>
        </w:tabs>
        <w:spacing w:line="240" w:lineRule="auto" w:before="40" w:after="0"/>
        <w:ind w:left="679" w:right="0" w:hanging="351"/>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z w:val="20"/>
        </w:rPr>
        <w:t>competente.</w:t>
      </w:r>
    </w:p>
    <w:p>
      <w:pPr>
        <w:pStyle w:val="ListParagraph"/>
        <w:numPr>
          <w:ilvl w:val="1"/>
          <w:numId w:val="12"/>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z w:val="20"/>
        </w:rPr>
        <w:t>aproveitamento.</w:t>
      </w:r>
    </w:p>
    <w:p>
      <w:pPr>
        <w:pStyle w:val="BodyText"/>
        <w:rPr>
          <w:sz w:val="22"/>
        </w:rPr>
      </w:pPr>
    </w:p>
    <w:p>
      <w:pPr>
        <w:pStyle w:val="BodyText"/>
        <w:spacing w:before="7"/>
        <w:rPr>
          <w:sz w:val="22"/>
        </w:rPr>
      </w:pPr>
    </w:p>
    <w:p>
      <w:pPr>
        <w:pStyle w:val="Heading2"/>
        <w:numPr>
          <w:ilvl w:val="0"/>
          <w:numId w:val="1"/>
        </w:numPr>
        <w:tabs>
          <w:tab w:pos="720" w:val="left" w:leader="none"/>
        </w:tabs>
        <w:spacing w:line="240" w:lineRule="auto" w:before="0" w:after="0"/>
        <w:ind w:left="720" w:right="0" w:hanging="241"/>
        <w:jc w:val="left"/>
      </w:pPr>
      <w:r>
        <w:rPr>
          <w:spacing w:val="-2"/>
        </w:rPr>
        <w:t>DAS</w:t>
      </w:r>
      <w:r>
        <w:rPr/>
        <w:t> </w:t>
      </w:r>
      <w:r>
        <w:rPr>
          <w:spacing w:val="-2"/>
        </w:rPr>
        <w:t>INFRAÇÕES</w:t>
      </w:r>
      <w:r>
        <w:rPr>
          <w:spacing w:val="-11"/>
        </w:rPr>
        <w:t> </w:t>
      </w:r>
      <w:r>
        <w:rPr>
          <w:spacing w:val="-1"/>
        </w:rPr>
        <w:t>ADMINISTRATIVAS</w:t>
      </w:r>
      <w:r>
        <w:rPr/>
        <w:t> </w:t>
      </w:r>
      <w:r>
        <w:rPr>
          <w:spacing w:val="-1"/>
        </w:rPr>
        <w:t>E</w:t>
      </w:r>
      <w:r>
        <w:rPr/>
        <w:t> </w:t>
      </w:r>
      <w:r>
        <w:rPr>
          <w:spacing w:val="-1"/>
        </w:rPr>
        <w:t>SANÇÕES</w:t>
      </w:r>
    </w:p>
    <w:p>
      <w:pPr>
        <w:pStyle w:val="BodyText"/>
        <w:rPr>
          <w:b/>
          <w:sz w:val="26"/>
        </w:rPr>
      </w:pPr>
    </w:p>
    <w:p>
      <w:pPr>
        <w:pStyle w:val="BodyText"/>
        <w:spacing w:before="3"/>
        <w:rPr>
          <w:b/>
          <w:sz w:val="26"/>
        </w:rPr>
      </w:pPr>
    </w:p>
    <w:p>
      <w:pPr>
        <w:pStyle w:val="ListParagraph"/>
        <w:numPr>
          <w:ilvl w:val="1"/>
          <w:numId w:val="14"/>
        </w:numPr>
        <w:tabs>
          <w:tab w:pos="630" w:val="left" w:leader="none"/>
        </w:tabs>
        <w:spacing w:line="240" w:lineRule="auto" w:before="1" w:after="0"/>
        <w:ind w:left="630" w:right="0" w:hanging="301"/>
        <w:jc w:val="left"/>
        <w:rPr>
          <w:sz w:val="20"/>
        </w:rPr>
      </w:pPr>
      <w:r>
        <w:rPr>
          <w:sz w:val="20"/>
        </w:rPr>
        <w:t>Constitui</w:t>
      </w:r>
      <w:r>
        <w:rPr>
          <w:spacing w:val="-1"/>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2"/>
          <w:numId w:val="14"/>
        </w:numPr>
        <w:tabs>
          <w:tab w:pos="782" w:val="left" w:leader="none"/>
        </w:tabs>
        <w:spacing w:line="240" w:lineRule="auto" w:before="40" w:after="0"/>
        <w:ind w:left="781" w:right="0" w:hanging="45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p>
    <w:p>
      <w:pPr>
        <w:pStyle w:val="ListParagraph"/>
        <w:numPr>
          <w:ilvl w:val="2"/>
          <w:numId w:val="14"/>
        </w:numPr>
        <w:tabs>
          <w:tab w:pos="780" w:val="left" w:leader="none"/>
        </w:tabs>
        <w:spacing w:line="240" w:lineRule="auto" w:before="40" w:after="0"/>
        <w:ind w:left="780" w:right="0" w:hanging="45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z w:val="20"/>
        </w:rPr>
        <w:t>coletivo;</w:t>
      </w:r>
    </w:p>
    <w:p>
      <w:pPr>
        <w:pStyle w:val="ListParagraph"/>
        <w:numPr>
          <w:ilvl w:val="2"/>
          <w:numId w:val="14"/>
        </w:numPr>
        <w:tabs>
          <w:tab w:pos="782" w:val="left" w:leader="none"/>
        </w:tabs>
        <w:spacing w:line="240" w:lineRule="auto" w:before="40" w:after="0"/>
        <w:ind w:left="781" w:right="0" w:hanging="45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z w:val="20"/>
        </w:rPr>
        <w:t>contrato;</w:t>
      </w:r>
    </w:p>
    <w:p>
      <w:pPr>
        <w:pStyle w:val="ListParagraph"/>
        <w:numPr>
          <w:ilvl w:val="2"/>
          <w:numId w:val="14"/>
        </w:numPr>
        <w:tabs>
          <w:tab w:pos="780" w:val="left" w:leader="none"/>
        </w:tabs>
        <w:spacing w:line="240" w:lineRule="auto" w:before="40" w:after="0"/>
        <w:ind w:left="780" w:right="0" w:hanging="45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z w:val="20"/>
        </w:rPr>
        <w:t>certame;</w:t>
      </w:r>
    </w:p>
    <w:p>
      <w:pPr>
        <w:pStyle w:val="ListParagraph"/>
        <w:numPr>
          <w:ilvl w:val="2"/>
          <w:numId w:val="14"/>
        </w:numPr>
        <w:tabs>
          <w:tab w:pos="782" w:val="left" w:leader="none"/>
        </w:tabs>
        <w:spacing w:line="240" w:lineRule="auto" w:before="40" w:after="0"/>
        <w:ind w:left="781" w:right="0" w:hanging="45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z w:val="20"/>
        </w:rPr>
        <w:t>quando:</w:t>
      </w:r>
    </w:p>
    <w:p>
      <w:pPr>
        <w:pStyle w:val="ListParagraph"/>
        <w:numPr>
          <w:ilvl w:val="3"/>
          <w:numId w:val="14"/>
        </w:numPr>
        <w:tabs>
          <w:tab w:pos="932" w:val="left" w:leader="none"/>
        </w:tabs>
        <w:spacing w:line="240" w:lineRule="auto" w:before="40" w:after="0"/>
        <w:ind w:left="931" w:right="0" w:hanging="60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z w:val="20"/>
        </w:rPr>
        <w:t>negociação;</w:t>
      </w:r>
    </w:p>
    <w:p>
      <w:pPr>
        <w:pStyle w:val="ListParagraph"/>
        <w:numPr>
          <w:ilvl w:val="3"/>
          <w:numId w:val="14"/>
        </w:numPr>
        <w:tabs>
          <w:tab w:pos="932" w:val="left" w:leader="none"/>
        </w:tabs>
        <w:spacing w:line="240" w:lineRule="auto" w:before="40" w:after="0"/>
        <w:ind w:left="931" w:right="0" w:hanging="60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1"/>
          <w:sz w:val="20"/>
        </w:rPr>
        <w:t> </w:t>
      </w:r>
      <w:r>
        <w:rPr>
          <w:sz w:val="20"/>
        </w:rPr>
        <w:t>quando</w:t>
      </w:r>
      <w:r>
        <w:rPr>
          <w:spacing w:val="-2"/>
          <w:sz w:val="20"/>
        </w:rPr>
        <w:t> </w:t>
      </w:r>
      <w:r>
        <w:rPr>
          <w:sz w:val="20"/>
        </w:rPr>
        <w:t>exigível;</w:t>
      </w:r>
    </w:p>
    <w:p>
      <w:pPr>
        <w:pStyle w:val="ListParagraph"/>
        <w:numPr>
          <w:ilvl w:val="3"/>
          <w:numId w:val="14"/>
        </w:numPr>
        <w:tabs>
          <w:tab w:pos="932" w:val="left" w:leader="none"/>
        </w:tabs>
        <w:spacing w:line="240" w:lineRule="auto" w:before="40" w:after="0"/>
        <w:ind w:left="931" w:right="0" w:hanging="60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z w:val="20"/>
        </w:rPr>
        <w:t>ou</w:t>
      </w:r>
    </w:p>
    <w:p>
      <w:pPr>
        <w:pStyle w:val="ListParagraph"/>
        <w:numPr>
          <w:ilvl w:val="3"/>
          <w:numId w:val="14"/>
        </w:numPr>
        <w:tabs>
          <w:tab w:pos="932" w:val="left" w:leader="none"/>
        </w:tabs>
        <w:spacing w:line="240" w:lineRule="auto" w:before="40" w:after="0"/>
        <w:ind w:left="931" w:right="0" w:hanging="601"/>
        <w:jc w:val="left"/>
        <w:rPr>
          <w:sz w:val="20"/>
        </w:rPr>
      </w:pPr>
      <w:r>
        <w:rPr>
          <w:sz w:val="20"/>
        </w:rPr>
        <w:t>deixar</w:t>
      </w:r>
      <w:r>
        <w:rPr>
          <w:spacing w:val="-1"/>
          <w:sz w:val="20"/>
        </w:rPr>
        <w:t> </w:t>
      </w:r>
      <w:r>
        <w:rPr>
          <w:sz w:val="20"/>
        </w:rPr>
        <w:t>de</w:t>
      </w:r>
      <w:r>
        <w:rPr>
          <w:spacing w:val="-1"/>
          <w:sz w:val="20"/>
        </w:rPr>
        <w:t> </w:t>
      </w:r>
      <w:r>
        <w:rPr>
          <w:sz w:val="20"/>
        </w:rPr>
        <w:t>apresentar</w:t>
      </w:r>
      <w:r>
        <w:rPr>
          <w:spacing w:val="-1"/>
          <w:sz w:val="20"/>
        </w:rPr>
        <w:t> </w:t>
      </w:r>
      <w:r>
        <w:rPr>
          <w:sz w:val="20"/>
        </w:rPr>
        <w:t>amostra;</w:t>
      </w:r>
    </w:p>
    <w:p>
      <w:pPr>
        <w:pStyle w:val="ListParagraph"/>
        <w:numPr>
          <w:ilvl w:val="3"/>
          <w:numId w:val="14"/>
        </w:numPr>
        <w:tabs>
          <w:tab w:pos="932" w:val="left" w:leader="none"/>
        </w:tabs>
        <w:spacing w:line="240" w:lineRule="auto" w:before="40" w:after="0"/>
        <w:ind w:left="931" w:right="0" w:hanging="60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z w:val="20"/>
        </w:rPr>
        <w:t>convocatório;</w:t>
      </w:r>
    </w:p>
    <w:p>
      <w:pPr>
        <w:pStyle w:val="ListParagraph"/>
        <w:numPr>
          <w:ilvl w:val="2"/>
          <w:numId w:val="14"/>
        </w:numPr>
        <w:tabs>
          <w:tab w:pos="780" w:val="left" w:leader="none"/>
        </w:tabs>
        <w:spacing w:line="240" w:lineRule="auto" w:before="40" w:after="0"/>
        <w:ind w:left="780" w:right="0" w:hanging="45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z w:val="20"/>
        </w:rPr>
        <w:t>proposta;</w:t>
      </w:r>
    </w:p>
    <w:p>
      <w:pPr>
        <w:pStyle w:val="ListParagraph"/>
        <w:numPr>
          <w:ilvl w:val="2"/>
          <w:numId w:val="14"/>
        </w:numPr>
        <w:tabs>
          <w:tab w:pos="855" w:val="left" w:leader="none"/>
        </w:tabs>
        <w:spacing w:line="240" w:lineRule="auto" w:before="40" w:after="0"/>
        <w:ind w:left="855" w:right="0" w:hanging="45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w:t>
      </w:r>
      <w:r>
        <w:rPr>
          <w:spacing w:val="-2"/>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2"/>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z w:val="20"/>
        </w:rPr>
        <w:t>Administração;</w:t>
      </w:r>
    </w:p>
    <w:p>
      <w:pPr>
        <w:pStyle w:val="ListParagraph"/>
        <w:numPr>
          <w:ilvl w:val="2"/>
          <w:numId w:val="14"/>
        </w:numPr>
        <w:tabs>
          <w:tab w:pos="782" w:val="left" w:leader="none"/>
        </w:tabs>
        <w:spacing w:line="240" w:lineRule="auto" w:before="40" w:after="0"/>
        <w:ind w:left="781" w:right="0" w:hanging="45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z w:val="20"/>
        </w:rPr>
        <w:t>justificado;</w:t>
      </w:r>
    </w:p>
    <w:p>
      <w:pPr>
        <w:pStyle w:val="ListParagraph"/>
        <w:numPr>
          <w:ilvl w:val="2"/>
          <w:numId w:val="14"/>
        </w:numPr>
        <w:tabs>
          <w:tab w:pos="780" w:val="left" w:leader="none"/>
        </w:tabs>
        <w:spacing w:line="240" w:lineRule="auto" w:before="40" w:after="0"/>
        <w:ind w:left="780" w:right="0" w:hanging="45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ListParagraph"/>
        <w:numPr>
          <w:ilvl w:val="2"/>
          <w:numId w:val="14"/>
        </w:numPr>
        <w:tabs>
          <w:tab w:pos="882" w:val="left" w:leader="none"/>
        </w:tabs>
        <w:spacing w:line="240" w:lineRule="auto" w:before="40" w:after="0"/>
        <w:ind w:left="881" w:right="0" w:hanging="55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ListParagraph"/>
        <w:numPr>
          <w:ilvl w:val="2"/>
          <w:numId w:val="14"/>
        </w:numPr>
        <w:tabs>
          <w:tab w:pos="864" w:val="left" w:leader="none"/>
        </w:tabs>
        <w:spacing w:line="240" w:lineRule="auto" w:before="40" w:after="0"/>
        <w:ind w:left="863" w:right="0" w:hanging="543"/>
        <w:jc w:val="left"/>
        <w:rPr>
          <w:sz w:val="20"/>
        </w:rPr>
      </w:pPr>
      <w:r>
        <w:rPr>
          <w:sz w:val="20"/>
        </w:rPr>
        <w:t>comportar-se</w:t>
      </w:r>
      <w:r>
        <w:rPr>
          <w:spacing w:val="-2"/>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em</w:t>
      </w:r>
      <w:r>
        <w:rPr>
          <w:spacing w:val="-2"/>
          <w:sz w:val="20"/>
        </w:rPr>
        <w:t> </w:t>
      </w:r>
      <w:r>
        <w:rPr>
          <w:sz w:val="20"/>
        </w:rPr>
        <w:t>especial</w:t>
      </w:r>
      <w:r>
        <w:rPr>
          <w:spacing w:val="-1"/>
          <w:sz w:val="20"/>
        </w:rPr>
        <w:t> </w:t>
      </w:r>
      <w:r>
        <w:rPr>
          <w:sz w:val="20"/>
        </w:rPr>
        <w:t>quando:</w:t>
      </w:r>
    </w:p>
    <w:p>
      <w:pPr>
        <w:pStyle w:val="ListParagraph"/>
        <w:numPr>
          <w:ilvl w:val="3"/>
          <w:numId w:val="14"/>
        </w:numPr>
        <w:tabs>
          <w:tab w:pos="1014" w:val="left" w:leader="none"/>
        </w:tabs>
        <w:spacing w:line="240" w:lineRule="auto" w:before="40" w:after="0"/>
        <w:ind w:left="1013" w:right="0" w:hanging="693"/>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z w:val="20"/>
        </w:rPr>
        <w:t>lei;</w:t>
      </w:r>
    </w:p>
    <w:p>
      <w:pPr>
        <w:pStyle w:val="ListParagraph"/>
        <w:numPr>
          <w:ilvl w:val="3"/>
          <w:numId w:val="14"/>
        </w:numPr>
        <w:tabs>
          <w:tab w:pos="1014" w:val="left" w:leader="none"/>
        </w:tabs>
        <w:spacing w:line="240" w:lineRule="auto" w:before="40" w:after="0"/>
        <w:ind w:left="1013" w:right="0" w:hanging="693"/>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z w:val="20"/>
        </w:rPr>
        <w:t>julgamento;</w:t>
      </w:r>
    </w:p>
    <w:p>
      <w:pPr>
        <w:pStyle w:val="ListParagraph"/>
        <w:numPr>
          <w:ilvl w:val="3"/>
          <w:numId w:val="14"/>
        </w:numPr>
        <w:tabs>
          <w:tab w:pos="1014" w:val="left" w:leader="none"/>
        </w:tabs>
        <w:spacing w:line="240" w:lineRule="auto" w:before="40" w:after="0"/>
        <w:ind w:left="1013" w:right="0" w:hanging="693"/>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z w:val="20"/>
        </w:rPr>
        <w:t>deteriorada;</w:t>
      </w:r>
    </w:p>
    <w:p>
      <w:pPr>
        <w:pStyle w:val="ListParagraph"/>
        <w:numPr>
          <w:ilvl w:val="3"/>
          <w:numId w:val="14"/>
        </w:numPr>
        <w:tabs>
          <w:tab w:pos="1014" w:val="left" w:leader="none"/>
        </w:tabs>
        <w:spacing w:line="240" w:lineRule="auto" w:before="40" w:after="0"/>
        <w:ind w:left="1013" w:right="0" w:hanging="693"/>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z w:val="20"/>
        </w:rPr>
        <w:t>ME/EPP;</w:t>
      </w:r>
    </w:p>
    <w:p>
      <w:pPr>
        <w:pStyle w:val="ListParagraph"/>
        <w:numPr>
          <w:ilvl w:val="2"/>
          <w:numId w:val="14"/>
        </w:numPr>
        <w:tabs>
          <w:tab w:pos="872" w:val="left" w:leader="none"/>
        </w:tabs>
        <w:spacing w:line="240" w:lineRule="auto" w:before="40" w:after="0"/>
        <w:ind w:left="871" w:right="0" w:hanging="551"/>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z w:val="20"/>
        </w:rPr>
        <w:t>certame;</w:t>
      </w:r>
    </w:p>
    <w:p>
      <w:pPr>
        <w:pStyle w:val="ListParagraph"/>
        <w:numPr>
          <w:ilvl w:val="2"/>
          <w:numId w:val="14"/>
        </w:numPr>
        <w:tabs>
          <w:tab w:pos="872" w:val="left" w:leader="none"/>
        </w:tabs>
        <w:spacing w:line="240" w:lineRule="auto" w:before="40" w:after="0"/>
        <w:ind w:left="871" w:right="0" w:hanging="551"/>
        <w:jc w:val="left"/>
        <w:rPr>
          <w:sz w:val="20"/>
        </w:rPr>
      </w:pPr>
      <w:r>
        <w:rPr/>
        <w:pict>
          <v:rect style="position:absolute;margin-left:356.871063pt;margin-top:12.085661pt;width:2.507812pt;height:.75pt;mso-position-horizontal-relative:page;mso-position-vertical-relative:paragraph;z-index:15728640" filled="true" fillcolor="#000000" stroked="false">
            <v:fill type="solid"/>
            <w10:wrap type="none"/>
          </v:rect>
        </w:pict>
      </w: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w:t>
      </w:r>
      <w:r>
        <w:rPr>
          <w:color w:val="000080"/>
          <w:sz w:val="20"/>
        </w:rPr>
        <w:t>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1"/>
            <w:sz w:val="2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2013</w:t>
        </w:r>
      </w:hyperlink>
      <w:r>
        <w:rPr>
          <w:sz w:val="20"/>
        </w:rPr>
        <w:t>.</w:t>
      </w:r>
    </w:p>
    <w:p>
      <w:pPr>
        <w:pStyle w:val="ListParagraph"/>
        <w:numPr>
          <w:ilvl w:val="1"/>
          <w:numId w:val="14"/>
        </w:numPr>
        <w:tabs>
          <w:tab w:pos="630" w:val="left" w:leader="none"/>
        </w:tabs>
        <w:spacing w:line="240" w:lineRule="auto" w:before="40" w:after="0"/>
        <w:ind w:left="630" w:right="0" w:hanging="301"/>
        <w:jc w:val="left"/>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z w:val="20"/>
        </w:rPr>
        <w:t>sanções:</w:t>
      </w:r>
    </w:p>
    <w:p>
      <w:pPr>
        <w:pStyle w:val="ListParagraph"/>
        <w:numPr>
          <w:ilvl w:val="2"/>
          <w:numId w:val="14"/>
        </w:numPr>
        <w:tabs>
          <w:tab w:pos="773" w:val="left" w:leader="none"/>
        </w:tabs>
        <w:spacing w:line="280" w:lineRule="auto" w:before="40" w:after="0"/>
        <w:ind w:left="329" w:right="448" w:firstLine="0"/>
        <w:jc w:val="left"/>
        <w:rPr>
          <w:sz w:val="20"/>
        </w:rPr>
      </w:pPr>
      <w:r>
        <w:rPr>
          <w:sz w:val="20"/>
        </w:rPr>
        <w:t>Advertência,</w:t>
      </w:r>
      <w:r>
        <w:rPr>
          <w:spacing w:val="2"/>
          <w:sz w:val="20"/>
        </w:rPr>
        <w:t> </w:t>
      </w:r>
      <w:r>
        <w:rPr>
          <w:sz w:val="20"/>
        </w:rPr>
        <w:t>prevista</w:t>
      </w:r>
      <w:r>
        <w:rPr>
          <w:spacing w:val="2"/>
          <w:sz w:val="20"/>
        </w:rPr>
        <w:t> </w:t>
      </w:r>
      <w:r>
        <w:rPr>
          <w:sz w:val="20"/>
        </w:rPr>
        <w:t>no</w:t>
      </w:r>
      <w:r>
        <w:rPr>
          <w:spacing w:val="3"/>
          <w:sz w:val="20"/>
        </w:rPr>
        <w:t> </w:t>
      </w:r>
      <w:r>
        <w:rPr>
          <w:sz w:val="20"/>
        </w:rPr>
        <w:t>art.</w:t>
      </w:r>
      <w:r>
        <w:rPr>
          <w:spacing w:val="2"/>
          <w:sz w:val="20"/>
        </w:rPr>
        <w:t> </w:t>
      </w:r>
      <w:r>
        <w:rPr>
          <w:sz w:val="20"/>
        </w:rPr>
        <w:t>156,</w:t>
      </w:r>
      <w:r>
        <w:rPr>
          <w:spacing w:val="3"/>
          <w:sz w:val="20"/>
        </w:rPr>
        <w:t> </w:t>
      </w:r>
      <w:r>
        <w:rPr>
          <w:sz w:val="20"/>
        </w:rPr>
        <w:t>I,</w:t>
      </w:r>
      <w:r>
        <w:rPr>
          <w:spacing w:val="2"/>
          <w:sz w:val="20"/>
        </w:rPr>
        <w:t> </w:t>
      </w:r>
      <w:r>
        <w:rPr>
          <w:sz w:val="20"/>
        </w:rPr>
        <w:t>§</w:t>
      </w:r>
      <w:r>
        <w:rPr>
          <w:spacing w:val="3"/>
          <w:sz w:val="20"/>
        </w:rPr>
        <w:t> </w:t>
      </w:r>
      <w:r>
        <w:rPr>
          <w:sz w:val="20"/>
        </w:rPr>
        <w:t>2º,</w:t>
      </w:r>
      <w:r>
        <w:rPr>
          <w:spacing w:val="2"/>
          <w:sz w:val="20"/>
        </w:rPr>
        <w:t> </w:t>
      </w:r>
      <w:r>
        <w:rPr>
          <w:sz w:val="20"/>
        </w:rPr>
        <w:t>da</w:t>
      </w:r>
      <w:r>
        <w:rPr>
          <w:spacing w:val="2"/>
          <w:sz w:val="20"/>
        </w:rPr>
        <w:t> </w:t>
      </w:r>
      <w:r>
        <w:rPr>
          <w:sz w:val="20"/>
        </w:rPr>
        <w:t>Lei</w:t>
      </w:r>
      <w:r>
        <w:rPr>
          <w:spacing w:val="3"/>
          <w:sz w:val="20"/>
        </w:rPr>
        <w:t> </w:t>
      </w:r>
      <w:r>
        <w:rPr>
          <w:sz w:val="20"/>
        </w:rPr>
        <w:t>nº</w:t>
      </w:r>
      <w:r>
        <w:rPr>
          <w:spacing w:val="2"/>
          <w:sz w:val="20"/>
        </w:rPr>
        <w:t> </w:t>
      </w:r>
      <w:r>
        <w:rPr>
          <w:sz w:val="20"/>
        </w:rPr>
        <w:t>14.133/2021,</w:t>
      </w:r>
      <w:r>
        <w:rPr>
          <w:spacing w:val="3"/>
          <w:sz w:val="20"/>
        </w:rPr>
        <w:t> </w:t>
      </w:r>
      <w:r>
        <w:rPr>
          <w:sz w:val="20"/>
        </w:rPr>
        <w:t>pela</w:t>
      </w:r>
      <w:r>
        <w:rPr>
          <w:spacing w:val="2"/>
          <w:sz w:val="20"/>
        </w:rPr>
        <w:t> </w:t>
      </w:r>
      <w:r>
        <w:rPr>
          <w:sz w:val="20"/>
        </w:rPr>
        <w:t>infração</w:t>
      </w:r>
      <w:r>
        <w:rPr>
          <w:spacing w:val="3"/>
          <w:sz w:val="20"/>
        </w:rPr>
        <w:t> </w:t>
      </w:r>
      <w:r>
        <w:rPr>
          <w:sz w:val="20"/>
        </w:rPr>
        <w:t>descrita</w:t>
      </w:r>
      <w:r>
        <w:rPr>
          <w:spacing w:val="2"/>
          <w:sz w:val="20"/>
        </w:rPr>
        <w:t> </w:t>
      </w:r>
      <w:r>
        <w:rPr>
          <w:sz w:val="20"/>
        </w:rPr>
        <w:t>no</w:t>
      </w:r>
      <w:r>
        <w:rPr>
          <w:spacing w:val="2"/>
          <w:sz w:val="20"/>
        </w:rPr>
        <w:t> </w:t>
      </w:r>
      <w:r>
        <w:rPr>
          <w:sz w:val="20"/>
        </w:rPr>
        <w:t>item</w:t>
      </w:r>
      <w:r>
        <w:rPr>
          <w:spacing w:val="3"/>
          <w:sz w:val="20"/>
        </w:rPr>
        <w:t> </w:t>
      </w:r>
      <w:r>
        <w:rPr>
          <w:sz w:val="20"/>
        </w:rPr>
        <w:t>9.1.1,</w:t>
      </w:r>
      <w:r>
        <w:rPr>
          <w:spacing w:val="2"/>
          <w:sz w:val="20"/>
        </w:rPr>
        <w:t> </w:t>
      </w:r>
      <w:r>
        <w:rPr>
          <w:sz w:val="20"/>
        </w:rPr>
        <w:t>de</w:t>
      </w:r>
      <w:r>
        <w:rPr>
          <w:spacing w:val="3"/>
          <w:sz w:val="20"/>
        </w:rPr>
        <w:t> </w:t>
      </w:r>
      <w:r>
        <w:rPr>
          <w:sz w:val="20"/>
        </w:rPr>
        <w:t>menor</w:t>
      </w:r>
      <w:r>
        <w:rPr>
          <w:spacing w:val="2"/>
          <w:sz w:val="20"/>
        </w:rPr>
        <w:t> </w:t>
      </w:r>
      <w:r>
        <w:rPr>
          <w:sz w:val="20"/>
        </w:rPr>
        <w:t>potencial</w:t>
      </w:r>
      <w:r>
        <w:rPr>
          <w:spacing w:val="3"/>
          <w:sz w:val="20"/>
        </w:rPr>
        <w:t> </w:t>
      </w:r>
      <w:r>
        <w:rPr>
          <w:sz w:val="20"/>
        </w:rPr>
        <w:t>ofensivo,</w:t>
      </w:r>
      <w:r>
        <w:rPr>
          <w:spacing w:val="2"/>
          <w:sz w:val="20"/>
        </w:rPr>
        <w:t> </w:t>
      </w:r>
      <w:r>
        <w:rPr>
          <w:sz w:val="20"/>
        </w:rPr>
        <w:t>quando</w:t>
      </w:r>
      <w:r>
        <w:rPr>
          <w:spacing w:val="3"/>
          <w:sz w:val="20"/>
        </w:rPr>
        <w:t> </w:t>
      </w:r>
      <w:r>
        <w:rPr>
          <w:sz w:val="20"/>
        </w:rPr>
        <w:t>não</w:t>
      </w:r>
      <w:r>
        <w:rPr>
          <w:spacing w:val="2"/>
          <w:sz w:val="20"/>
        </w:rPr>
        <w:t> </w:t>
      </w:r>
      <w:r>
        <w:rPr>
          <w:sz w:val="20"/>
        </w:rPr>
        <w:t>se</w:t>
      </w:r>
      <w:r>
        <w:rPr>
          <w:spacing w:val="2"/>
          <w:sz w:val="20"/>
        </w:rPr>
        <w:t> </w:t>
      </w:r>
      <w:r>
        <w:rPr>
          <w:sz w:val="20"/>
        </w:rPr>
        <w:t>justificar</w:t>
      </w:r>
      <w:r>
        <w:rPr>
          <w:spacing w:val="3"/>
          <w:sz w:val="20"/>
        </w:rPr>
        <w:t> </w:t>
      </w:r>
      <w:r>
        <w:rPr>
          <w:sz w:val="20"/>
        </w:rPr>
        <w:t>a</w:t>
      </w:r>
      <w:r>
        <w:rPr>
          <w:spacing w:val="2"/>
          <w:sz w:val="20"/>
        </w:rPr>
        <w:t> </w:t>
      </w:r>
      <w:r>
        <w:rPr>
          <w:sz w:val="20"/>
        </w:rPr>
        <w:t>imposição</w:t>
      </w:r>
      <w:r>
        <w:rPr>
          <w:spacing w:val="3"/>
          <w:sz w:val="20"/>
        </w:rPr>
        <w:t> </w:t>
      </w:r>
      <w:r>
        <w:rPr>
          <w:sz w:val="20"/>
        </w:rPr>
        <w:t>de</w:t>
      </w:r>
      <w:r>
        <w:rPr>
          <w:spacing w:val="2"/>
          <w:sz w:val="20"/>
        </w:rPr>
        <w:t> </w:t>
      </w:r>
      <w:r>
        <w:rPr>
          <w:sz w:val="20"/>
        </w:rPr>
        <w:t>penalidade</w:t>
      </w:r>
      <w:r>
        <w:rPr>
          <w:spacing w:val="-47"/>
          <w:sz w:val="20"/>
        </w:rPr>
        <w:t> </w:t>
      </w:r>
      <w:r>
        <w:rPr>
          <w:sz w:val="20"/>
        </w:rPr>
        <w:t>mais</w:t>
      </w:r>
      <w:r>
        <w:rPr>
          <w:spacing w:val="-1"/>
          <w:sz w:val="20"/>
        </w:rPr>
        <w:t> </w:t>
      </w:r>
      <w:r>
        <w:rPr>
          <w:sz w:val="20"/>
        </w:rPr>
        <w:t>grave.</w:t>
      </w:r>
    </w:p>
    <w:p>
      <w:pPr>
        <w:pStyle w:val="ListParagraph"/>
        <w:numPr>
          <w:ilvl w:val="2"/>
          <w:numId w:val="14"/>
        </w:numPr>
        <w:tabs>
          <w:tab w:pos="784" w:val="left" w:leader="none"/>
        </w:tabs>
        <w:spacing w:line="280" w:lineRule="auto" w:before="2" w:after="0"/>
        <w:ind w:left="329" w:right="433" w:firstLine="0"/>
        <w:jc w:val="left"/>
        <w:rPr>
          <w:sz w:val="20"/>
        </w:rPr>
      </w:pPr>
      <w:r>
        <w:rPr>
          <w:sz w:val="20"/>
        </w:rPr>
        <w:t>Multa</w:t>
      </w:r>
      <w:r>
        <w:rPr>
          <w:spacing w:val="2"/>
          <w:sz w:val="20"/>
        </w:rPr>
        <w:t> </w:t>
      </w:r>
      <w:r>
        <w:rPr>
          <w:sz w:val="20"/>
        </w:rPr>
        <w:t>administrativa,</w:t>
      </w:r>
      <w:r>
        <w:rPr>
          <w:spacing w:val="2"/>
          <w:sz w:val="20"/>
        </w:rPr>
        <w:t> </w:t>
      </w:r>
      <w:r>
        <w:rPr>
          <w:sz w:val="20"/>
        </w:rPr>
        <w:t>prevista</w:t>
      </w:r>
      <w:r>
        <w:rPr>
          <w:spacing w:val="3"/>
          <w:sz w:val="20"/>
        </w:rPr>
        <w:t> </w:t>
      </w:r>
      <w:r>
        <w:rPr>
          <w:sz w:val="20"/>
        </w:rPr>
        <w:t>no</w:t>
      </w:r>
      <w:r>
        <w:rPr>
          <w:spacing w:val="2"/>
          <w:sz w:val="20"/>
        </w:rPr>
        <w:t> </w:t>
      </w:r>
      <w:r>
        <w:rPr>
          <w:sz w:val="20"/>
        </w:rPr>
        <w:t>art.</w:t>
      </w:r>
      <w:r>
        <w:rPr>
          <w:spacing w:val="2"/>
          <w:sz w:val="20"/>
        </w:rPr>
        <w:t> </w:t>
      </w:r>
      <w:r>
        <w:rPr>
          <w:sz w:val="20"/>
        </w:rPr>
        <w:t>156,</w:t>
      </w:r>
      <w:r>
        <w:rPr>
          <w:spacing w:val="3"/>
          <w:sz w:val="20"/>
        </w:rPr>
        <w:t> </w:t>
      </w:r>
      <w:r>
        <w:rPr>
          <w:sz w:val="20"/>
        </w:rPr>
        <w:t>II,</w:t>
      </w:r>
      <w:r>
        <w:rPr>
          <w:spacing w:val="2"/>
          <w:sz w:val="20"/>
        </w:rPr>
        <w:t> </w:t>
      </w:r>
      <w:r>
        <w:rPr>
          <w:sz w:val="20"/>
        </w:rPr>
        <w:t>§</w:t>
      </w:r>
      <w:r>
        <w:rPr>
          <w:spacing w:val="3"/>
          <w:sz w:val="20"/>
        </w:rPr>
        <w:t> </w:t>
      </w:r>
      <w:r>
        <w:rPr>
          <w:sz w:val="20"/>
        </w:rPr>
        <w:t>3º,</w:t>
      </w:r>
      <w:r>
        <w:rPr>
          <w:spacing w:val="2"/>
          <w:sz w:val="20"/>
        </w:rPr>
        <w:t> </w:t>
      </w:r>
      <w:r>
        <w:rPr>
          <w:sz w:val="20"/>
        </w:rPr>
        <w:t>da</w:t>
      </w:r>
      <w:r>
        <w:rPr>
          <w:spacing w:val="2"/>
          <w:sz w:val="20"/>
        </w:rPr>
        <w:t> </w:t>
      </w:r>
      <w:r>
        <w:rPr>
          <w:sz w:val="20"/>
        </w:rPr>
        <w:t>Lei</w:t>
      </w:r>
      <w:r>
        <w:rPr>
          <w:spacing w:val="3"/>
          <w:sz w:val="20"/>
        </w:rPr>
        <w:t> </w:t>
      </w:r>
      <w:r>
        <w:rPr>
          <w:sz w:val="20"/>
        </w:rPr>
        <w:t>nº</w:t>
      </w:r>
      <w:r>
        <w:rPr>
          <w:spacing w:val="2"/>
          <w:sz w:val="20"/>
        </w:rPr>
        <w:t> </w:t>
      </w:r>
      <w:r>
        <w:rPr>
          <w:sz w:val="20"/>
        </w:rPr>
        <w:t>14.133/2021,</w:t>
      </w:r>
      <w:r>
        <w:rPr>
          <w:spacing w:val="3"/>
          <w:sz w:val="20"/>
        </w:rPr>
        <w:t> </w:t>
      </w:r>
      <w:r>
        <w:rPr>
          <w:sz w:val="20"/>
        </w:rPr>
        <w:t>pela</w:t>
      </w:r>
      <w:r>
        <w:rPr>
          <w:spacing w:val="2"/>
          <w:sz w:val="20"/>
        </w:rPr>
        <w:t> </w:t>
      </w:r>
      <w:r>
        <w:rPr>
          <w:sz w:val="20"/>
        </w:rPr>
        <w:t>infração</w:t>
      </w:r>
      <w:r>
        <w:rPr>
          <w:spacing w:val="2"/>
          <w:sz w:val="20"/>
        </w:rPr>
        <w:t> </w:t>
      </w:r>
      <w:r>
        <w:rPr>
          <w:sz w:val="20"/>
        </w:rPr>
        <w:t>dos</w:t>
      </w:r>
      <w:r>
        <w:rPr>
          <w:spacing w:val="3"/>
          <w:sz w:val="20"/>
        </w:rPr>
        <w:t> </w:t>
      </w:r>
      <w:r>
        <w:rPr>
          <w:sz w:val="20"/>
        </w:rPr>
        <w:t>subitens</w:t>
      </w:r>
      <w:r>
        <w:rPr>
          <w:spacing w:val="2"/>
          <w:sz w:val="20"/>
        </w:rPr>
        <w:t> </w:t>
      </w:r>
      <w:r>
        <w:rPr>
          <w:sz w:val="20"/>
        </w:rPr>
        <w:t>9.1.1</w:t>
      </w:r>
      <w:r>
        <w:rPr>
          <w:spacing w:val="3"/>
          <w:sz w:val="20"/>
        </w:rPr>
        <w:t> </w:t>
      </w:r>
      <w:r>
        <w:rPr>
          <w:sz w:val="20"/>
        </w:rPr>
        <w:t>a</w:t>
      </w:r>
      <w:r>
        <w:rPr>
          <w:spacing w:val="2"/>
          <w:sz w:val="20"/>
        </w:rPr>
        <w:t> </w:t>
      </w:r>
      <w:r>
        <w:rPr>
          <w:sz w:val="20"/>
        </w:rPr>
        <w:t>9.1.12,</w:t>
      </w:r>
      <w:r>
        <w:rPr>
          <w:spacing w:val="2"/>
          <w:sz w:val="20"/>
        </w:rPr>
        <w:t> </w:t>
      </w:r>
      <w:r>
        <w:rPr>
          <w:sz w:val="20"/>
        </w:rPr>
        <w:t>que</w:t>
      </w:r>
      <w:r>
        <w:rPr>
          <w:spacing w:val="3"/>
          <w:sz w:val="20"/>
        </w:rPr>
        <w:t> </w:t>
      </w:r>
      <w:r>
        <w:rPr>
          <w:sz w:val="20"/>
        </w:rPr>
        <w:t>não</w:t>
      </w:r>
      <w:r>
        <w:rPr>
          <w:spacing w:val="2"/>
          <w:sz w:val="20"/>
        </w:rPr>
        <w:t> </w:t>
      </w:r>
      <w:r>
        <w:rPr>
          <w:sz w:val="20"/>
        </w:rPr>
        <w:t>poderá</w:t>
      </w:r>
      <w:r>
        <w:rPr>
          <w:spacing w:val="2"/>
          <w:sz w:val="20"/>
        </w:rPr>
        <w:t> </w:t>
      </w:r>
      <w:r>
        <w:rPr>
          <w:sz w:val="20"/>
        </w:rPr>
        <w:t>ser</w:t>
      </w:r>
      <w:r>
        <w:rPr>
          <w:spacing w:val="3"/>
          <w:sz w:val="20"/>
        </w:rPr>
        <w:t> </w:t>
      </w:r>
      <w:r>
        <w:rPr>
          <w:sz w:val="20"/>
        </w:rPr>
        <w:t>inferior</w:t>
      </w:r>
      <w:r>
        <w:rPr>
          <w:spacing w:val="2"/>
          <w:sz w:val="20"/>
        </w:rPr>
        <w:t> </w:t>
      </w:r>
      <w:r>
        <w:rPr>
          <w:sz w:val="20"/>
        </w:rPr>
        <w:t>a</w:t>
      </w:r>
      <w:r>
        <w:rPr>
          <w:spacing w:val="3"/>
          <w:sz w:val="20"/>
        </w:rPr>
        <w:t> </w:t>
      </w:r>
      <w:r>
        <w:rPr>
          <w:sz w:val="20"/>
        </w:rPr>
        <w:t>0,5%</w:t>
      </w:r>
      <w:r>
        <w:rPr>
          <w:spacing w:val="2"/>
          <w:sz w:val="20"/>
        </w:rPr>
        <w:t> </w:t>
      </w:r>
      <w:r>
        <w:rPr>
          <w:sz w:val="20"/>
        </w:rPr>
        <w:t>(cinco</w:t>
      </w:r>
      <w:r>
        <w:rPr>
          <w:spacing w:val="2"/>
          <w:sz w:val="20"/>
        </w:rPr>
        <w:t> </w:t>
      </w:r>
      <w:r>
        <w:rPr>
          <w:sz w:val="20"/>
        </w:rPr>
        <w:t>décimos</w:t>
      </w:r>
      <w:r>
        <w:rPr>
          <w:spacing w:val="3"/>
          <w:sz w:val="20"/>
        </w:rPr>
        <w:t> </w:t>
      </w:r>
      <w:r>
        <w:rPr>
          <w:sz w:val="20"/>
        </w:rPr>
        <w:t>por</w:t>
      </w:r>
      <w:r>
        <w:rPr>
          <w:spacing w:val="2"/>
          <w:sz w:val="20"/>
        </w:rPr>
        <w:t> </w:t>
      </w:r>
      <w:r>
        <w:rPr>
          <w:sz w:val="20"/>
        </w:rPr>
        <w:t>cento)</w:t>
      </w:r>
      <w:r>
        <w:rPr>
          <w:spacing w:val="3"/>
          <w:sz w:val="20"/>
        </w:rPr>
        <w:t> </w:t>
      </w:r>
      <w:r>
        <w:rPr>
          <w:sz w:val="20"/>
        </w:rPr>
        <w:t>nem</w:t>
      </w:r>
      <w:r>
        <w:rPr>
          <w:spacing w:val="-47"/>
          <w:sz w:val="20"/>
        </w:rPr>
        <w:t> </w:t>
      </w:r>
      <w:r>
        <w:rPr>
          <w:sz w:val="20"/>
        </w:rPr>
        <w:t>superior</w:t>
      </w:r>
      <w:r>
        <w:rPr>
          <w:spacing w:val="-1"/>
          <w:sz w:val="20"/>
        </w:rPr>
        <w:t> </w:t>
      </w:r>
      <w:r>
        <w:rPr>
          <w:sz w:val="20"/>
        </w:rPr>
        <w:t>a</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r>
        <w:rPr>
          <w:spacing w:val="-1"/>
          <w:sz w:val="20"/>
        </w:rPr>
        <w:t> </w:t>
      </w:r>
      <w:r>
        <w:rPr>
          <w:sz w:val="20"/>
        </w:rPr>
        <w:t>devendo</w:t>
      </w:r>
      <w:r>
        <w:rPr>
          <w:spacing w:val="-1"/>
          <w:sz w:val="20"/>
        </w:rPr>
        <w:t> </w:t>
      </w:r>
      <w:r>
        <w:rPr>
          <w:sz w:val="20"/>
        </w:rPr>
        <w:t>ser</w:t>
      </w:r>
      <w:r>
        <w:rPr>
          <w:spacing w:val="-1"/>
          <w:sz w:val="20"/>
        </w:rPr>
        <w:t> </w:t>
      </w:r>
      <w:r>
        <w:rPr>
          <w:sz w:val="20"/>
        </w:rPr>
        <w:t>observados</w:t>
      </w:r>
      <w:r>
        <w:rPr>
          <w:spacing w:val="-1"/>
          <w:sz w:val="20"/>
        </w:rPr>
        <w:t> </w:t>
      </w:r>
      <w:r>
        <w:rPr>
          <w:sz w:val="20"/>
        </w:rPr>
        <w:t>os</w:t>
      </w:r>
      <w:r>
        <w:rPr>
          <w:spacing w:val="-1"/>
          <w:sz w:val="20"/>
        </w:rPr>
        <w:t> </w:t>
      </w:r>
      <w:r>
        <w:rPr>
          <w:sz w:val="20"/>
        </w:rPr>
        <w:t>seguintes</w:t>
      </w:r>
      <w:r>
        <w:rPr>
          <w:spacing w:val="-1"/>
          <w:sz w:val="20"/>
        </w:rPr>
        <w:t> </w:t>
      </w:r>
      <w:r>
        <w:rPr>
          <w:sz w:val="20"/>
        </w:rPr>
        <w:t>parâmetros:</w:t>
      </w:r>
    </w:p>
    <w:p>
      <w:pPr>
        <w:pStyle w:val="ListParagraph"/>
        <w:numPr>
          <w:ilvl w:val="0"/>
          <w:numId w:val="15"/>
        </w:numPr>
        <w:tabs>
          <w:tab w:pos="538" w:val="left" w:leader="none"/>
        </w:tabs>
        <w:spacing w:line="240" w:lineRule="auto" w:before="2" w:after="0"/>
        <w:ind w:left="537" w:right="0" w:hanging="20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z w:val="20"/>
        </w:rPr>
        <w:t>Contrato;</w:t>
      </w:r>
    </w:p>
    <w:p>
      <w:pPr>
        <w:pStyle w:val="ListParagraph"/>
        <w:numPr>
          <w:ilvl w:val="0"/>
          <w:numId w:val="15"/>
        </w:numPr>
        <w:tabs>
          <w:tab w:pos="537" w:val="left" w:leader="none"/>
        </w:tabs>
        <w:spacing w:line="240" w:lineRule="auto" w:before="40" w:after="0"/>
        <w:ind w:left="536" w:right="0" w:hanging="214"/>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z w:val="20"/>
        </w:rPr>
        <w:t>Contrato;</w:t>
      </w:r>
    </w:p>
    <w:p>
      <w:pPr>
        <w:pStyle w:val="ListParagraph"/>
        <w:numPr>
          <w:ilvl w:val="0"/>
          <w:numId w:val="15"/>
        </w:numPr>
        <w:tabs>
          <w:tab w:pos="538" w:val="left" w:leader="none"/>
        </w:tabs>
        <w:spacing w:line="240" w:lineRule="auto" w:before="40" w:after="0"/>
        <w:ind w:left="537" w:right="0" w:hanging="203"/>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z w:val="20"/>
        </w:rPr>
        <w:t>Contrato;</w:t>
      </w:r>
    </w:p>
    <w:p>
      <w:pPr>
        <w:pStyle w:val="ListParagraph"/>
        <w:numPr>
          <w:ilvl w:val="0"/>
          <w:numId w:val="15"/>
        </w:numPr>
        <w:tabs>
          <w:tab w:pos="563" w:val="left" w:leader="none"/>
        </w:tabs>
        <w:spacing w:line="280" w:lineRule="auto" w:before="40" w:after="0"/>
        <w:ind w:left="329" w:right="433" w:firstLine="0"/>
        <w:jc w:val="both"/>
        <w:rPr>
          <w:sz w:val="20"/>
        </w:rPr>
      </w:pPr>
      <w:r>
        <w:rPr>
          <w:sz w:val="20"/>
        </w:rPr>
        <w:t>multa</w:t>
      </w:r>
      <w:r>
        <w:rPr>
          <w:spacing w:val="18"/>
          <w:sz w:val="20"/>
        </w:rPr>
        <w:t> </w:t>
      </w:r>
      <w:r>
        <w:rPr>
          <w:sz w:val="20"/>
        </w:rPr>
        <w:t>de</w:t>
      </w:r>
      <w:r>
        <w:rPr>
          <w:spacing w:val="19"/>
          <w:sz w:val="20"/>
        </w:rPr>
        <w:t> </w:t>
      </w:r>
      <w:r>
        <w:rPr>
          <w:sz w:val="20"/>
        </w:rPr>
        <w:t>0,5%</w:t>
      </w:r>
      <w:r>
        <w:rPr>
          <w:spacing w:val="18"/>
          <w:sz w:val="20"/>
        </w:rPr>
        <w:t> </w:t>
      </w:r>
      <w:r>
        <w:rPr>
          <w:sz w:val="20"/>
        </w:rPr>
        <w:t>a</w:t>
      </w:r>
      <w:r>
        <w:rPr>
          <w:spacing w:val="19"/>
          <w:sz w:val="20"/>
        </w:rPr>
        <w:t> </w:t>
      </w:r>
      <w:r>
        <w:rPr>
          <w:sz w:val="20"/>
        </w:rPr>
        <w:t>15%</w:t>
      </w:r>
      <w:r>
        <w:rPr>
          <w:spacing w:val="19"/>
          <w:sz w:val="20"/>
        </w:rPr>
        <w:t> </w:t>
      </w:r>
      <w:r>
        <w:rPr>
          <w:sz w:val="20"/>
        </w:rPr>
        <w:t>incidente</w:t>
      </w:r>
      <w:r>
        <w:rPr>
          <w:spacing w:val="18"/>
          <w:sz w:val="20"/>
        </w:rPr>
        <w:t> </w:t>
      </w:r>
      <w:r>
        <w:rPr>
          <w:sz w:val="20"/>
        </w:rPr>
        <w:t>sobre</w:t>
      </w:r>
      <w:r>
        <w:rPr>
          <w:spacing w:val="19"/>
          <w:sz w:val="20"/>
        </w:rPr>
        <w:t> </w:t>
      </w:r>
      <w:r>
        <w:rPr>
          <w:sz w:val="20"/>
        </w:rPr>
        <w:t>o</w:t>
      </w:r>
      <w:r>
        <w:rPr>
          <w:spacing w:val="18"/>
          <w:sz w:val="20"/>
        </w:rPr>
        <w:t> </w:t>
      </w:r>
      <w:r>
        <w:rPr>
          <w:sz w:val="20"/>
        </w:rPr>
        <w:t>valor</w:t>
      </w:r>
      <w:r>
        <w:rPr>
          <w:spacing w:val="19"/>
          <w:sz w:val="20"/>
        </w:rPr>
        <w:t> </w:t>
      </w:r>
      <w:r>
        <w:rPr>
          <w:sz w:val="20"/>
        </w:rPr>
        <w:t>anual</w:t>
      </w:r>
      <w:r>
        <w:rPr>
          <w:spacing w:val="19"/>
          <w:sz w:val="20"/>
        </w:rPr>
        <w:t> </w:t>
      </w:r>
      <w:r>
        <w:rPr>
          <w:sz w:val="20"/>
        </w:rPr>
        <w:t>do</w:t>
      </w:r>
      <w:r>
        <w:rPr>
          <w:spacing w:val="18"/>
          <w:sz w:val="20"/>
        </w:rPr>
        <w:t> </w:t>
      </w:r>
      <w:r>
        <w:rPr>
          <w:sz w:val="20"/>
        </w:rPr>
        <w:t>Contrato,</w:t>
      </w:r>
      <w:r>
        <w:rPr>
          <w:spacing w:val="19"/>
          <w:sz w:val="20"/>
        </w:rPr>
        <w:t> </w:t>
      </w:r>
      <w:r>
        <w:rPr>
          <w:sz w:val="20"/>
        </w:rPr>
        <w:t>caso</w:t>
      </w:r>
      <w:r>
        <w:rPr>
          <w:spacing w:val="19"/>
          <w:sz w:val="20"/>
        </w:rPr>
        <w:t> </w:t>
      </w:r>
      <w:r>
        <w:rPr>
          <w:sz w:val="20"/>
        </w:rPr>
        <w:t>não</w:t>
      </w:r>
      <w:r>
        <w:rPr>
          <w:spacing w:val="18"/>
          <w:sz w:val="20"/>
        </w:rPr>
        <w:t> </w:t>
      </w:r>
      <w:r>
        <w:rPr>
          <w:sz w:val="20"/>
        </w:rPr>
        <w:t>comprovado,</w:t>
      </w:r>
      <w:r>
        <w:rPr>
          <w:spacing w:val="19"/>
          <w:sz w:val="20"/>
        </w:rPr>
        <w:t> </w:t>
      </w:r>
      <w:r>
        <w:rPr>
          <w:sz w:val="20"/>
        </w:rPr>
        <w:t>no</w:t>
      </w:r>
      <w:r>
        <w:rPr>
          <w:spacing w:val="18"/>
          <w:sz w:val="20"/>
        </w:rPr>
        <w:t> </w:t>
      </w:r>
      <w:r>
        <w:rPr>
          <w:sz w:val="20"/>
        </w:rPr>
        <w:t>prazo</w:t>
      </w:r>
      <w:r>
        <w:rPr>
          <w:spacing w:val="19"/>
          <w:sz w:val="20"/>
        </w:rPr>
        <w:t> </w:t>
      </w:r>
      <w:r>
        <w:rPr>
          <w:sz w:val="20"/>
        </w:rPr>
        <w:t>estabelecido</w:t>
      </w:r>
      <w:r>
        <w:rPr>
          <w:spacing w:val="19"/>
          <w:sz w:val="20"/>
        </w:rPr>
        <w:t> </w:t>
      </w:r>
      <w:r>
        <w:rPr>
          <w:sz w:val="20"/>
        </w:rPr>
        <w:t>pela</w:t>
      </w:r>
      <w:r>
        <w:rPr>
          <w:spacing w:val="18"/>
          <w:sz w:val="20"/>
        </w:rPr>
        <w:t> </w:t>
      </w:r>
      <w:r>
        <w:rPr>
          <w:sz w:val="20"/>
        </w:rPr>
        <w:t>fiscalização,</w:t>
      </w:r>
      <w:r>
        <w:rPr>
          <w:spacing w:val="19"/>
          <w:sz w:val="20"/>
        </w:rPr>
        <w:t> </w:t>
      </w:r>
      <w:r>
        <w:rPr>
          <w:sz w:val="20"/>
        </w:rPr>
        <w:t>o</w:t>
      </w:r>
      <w:r>
        <w:rPr>
          <w:spacing w:val="18"/>
          <w:sz w:val="20"/>
        </w:rPr>
        <w:t> </w:t>
      </w:r>
      <w:r>
        <w:rPr>
          <w:sz w:val="20"/>
        </w:rPr>
        <w:t>cumprimento</w:t>
      </w:r>
      <w:r>
        <w:rPr>
          <w:spacing w:val="19"/>
          <w:sz w:val="20"/>
        </w:rPr>
        <w:t> </w:t>
      </w:r>
      <w:r>
        <w:rPr>
          <w:sz w:val="20"/>
        </w:rPr>
        <w:t>das</w:t>
      </w:r>
      <w:r>
        <w:rPr>
          <w:spacing w:val="19"/>
          <w:sz w:val="20"/>
        </w:rPr>
        <w:t> </w:t>
      </w:r>
      <w:r>
        <w:rPr>
          <w:sz w:val="20"/>
        </w:rPr>
        <w:t>obrigações</w:t>
      </w:r>
      <w:r>
        <w:rPr>
          <w:spacing w:val="18"/>
          <w:sz w:val="20"/>
        </w:rPr>
        <w:t> </w:t>
      </w:r>
      <w:r>
        <w:rPr>
          <w:sz w:val="20"/>
        </w:rPr>
        <w:t>trabalhistas</w:t>
      </w:r>
      <w:r>
        <w:rPr>
          <w:spacing w:val="19"/>
          <w:sz w:val="20"/>
        </w:rPr>
        <w:t> </w:t>
      </w:r>
      <w:r>
        <w:rPr>
          <w:sz w:val="20"/>
        </w:rPr>
        <w:t>e</w:t>
      </w:r>
      <w:r>
        <w:rPr>
          <w:spacing w:val="19"/>
          <w:sz w:val="20"/>
        </w:rPr>
        <w:t> </w:t>
      </w:r>
      <w:r>
        <w:rPr>
          <w:sz w:val="20"/>
        </w:rPr>
        <w:t>com</w:t>
      </w:r>
      <w:r>
        <w:rPr>
          <w:spacing w:val="18"/>
          <w:sz w:val="20"/>
        </w:rPr>
        <w:t> </w:t>
      </w:r>
      <w:r>
        <w:rPr>
          <w:sz w:val="20"/>
        </w:rPr>
        <w:t>o</w:t>
      </w:r>
      <w:r>
        <w:rPr>
          <w:spacing w:val="-47"/>
          <w:sz w:val="20"/>
        </w:rPr>
        <w:t> </w:t>
      </w:r>
      <w:r>
        <w:rPr>
          <w:sz w:val="20"/>
        </w:rPr>
        <w:t>Fundo de Garantia do Tempo de Serviço (FGTS) em relação aos empregados diretamente envolvidos na execução, quando for o caso, do contrato de prestação de serviços com dedicação</w:t>
      </w:r>
      <w:r>
        <w:rPr>
          <w:spacing w:val="1"/>
          <w:sz w:val="20"/>
        </w:rPr>
        <w:t> </w:t>
      </w:r>
      <w:r>
        <w:rPr>
          <w:sz w:val="20"/>
        </w:rPr>
        <w:t>exclusiva</w:t>
      </w:r>
      <w:r>
        <w:rPr>
          <w:spacing w:val="-1"/>
          <w:sz w:val="20"/>
        </w:rPr>
        <w:t> </w:t>
      </w:r>
      <w:r>
        <w:rPr>
          <w:sz w:val="20"/>
        </w:rPr>
        <w:t>de</w:t>
      </w:r>
      <w:r>
        <w:rPr>
          <w:spacing w:val="-1"/>
          <w:sz w:val="20"/>
        </w:rPr>
        <w:t> </w:t>
      </w:r>
      <w:r>
        <w:rPr>
          <w:sz w:val="20"/>
        </w:rPr>
        <w:t>mão</w:t>
      </w:r>
      <w:r>
        <w:rPr>
          <w:spacing w:val="-1"/>
          <w:sz w:val="20"/>
        </w:rPr>
        <w:t> </w:t>
      </w:r>
      <w:r>
        <w:rPr>
          <w:sz w:val="20"/>
        </w:rPr>
        <w:t>de</w:t>
      </w:r>
      <w:r>
        <w:rPr>
          <w:spacing w:val="-1"/>
          <w:sz w:val="20"/>
        </w:rPr>
        <w:t> </w:t>
      </w:r>
      <w:r>
        <w:rPr>
          <w:sz w:val="20"/>
        </w:rPr>
        <w:t>obra,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50</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em</w:t>
      </w:r>
      <w:r>
        <w:rPr>
          <w:spacing w:val="-1"/>
          <w:sz w:val="20"/>
        </w:rPr>
        <w:t> </w:t>
      </w:r>
      <w:r>
        <w:rPr>
          <w:sz w:val="20"/>
        </w:rPr>
        <w:t>especial</w:t>
      </w:r>
      <w:r>
        <w:rPr>
          <w:spacing w:val="-1"/>
          <w:sz w:val="20"/>
        </w:rPr>
        <w:t> </w:t>
      </w:r>
      <w:r>
        <w:rPr>
          <w:sz w:val="20"/>
        </w:rPr>
        <w:t>quanto</w:t>
      </w:r>
      <w:r>
        <w:rPr>
          <w:spacing w:val="-1"/>
          <w:sz w:val="20"/>
        </w:rPr>
        <w:t> </w:t>
      </w:r>
      <w:r>
        <w:rPr>
          <w:sz w:val="20"/>
        </w:rPr>
        <w:t>ao:</w:t>
      </w:r>
    </w:p>
    <w:p>
      <w:pPr>
        <w:pStyle w:val="ListParagraph"/>
        <w:numPr>
          <w:ilvl w:val="0"/>
          <w:numId w:val="16"/>
        </w:numPr>
        <w:tabs>
          <w:tab w:pos="493" w:val="left" w:leader="none"/>
        </w:tabs>
        <w:spacing w:line="240" w:lineRule="auto" w:before="3" w:after="0"/>
        <w:ind w:left="492" w:right="0" w:hanging="170"/>
        <w:jc w:val="left"/>
        <w:rPr>
          <w:sz w:val="20"/>
        </w:rPr>
      </w:pPr>
      <w:r>
        <w:rPr>
          <w:sz w:val="20"/>
        </w:rPr>
        <w:t>registro</w:t>
      </w:r>
      <w:r>
        <w:rPr>
          <w:spacing w:val="-1"/>
          <w:sz w:val="20"/>
        </w:rPr>
        <w:t> </w:t>
      </w:r>
      <w:r>
        <w:rPr>
          <w:sz w:val="20"/>
        </w:rPr>
        <w:t>de</w:t>
      </w:r>
      <w:r>
        <w:rPr>
          <w:spacing w:val="-1"/>
          <w:sz w:val="20"/>
        </w:rPr>
        <w:t> </w:t>
      </w:r>
      <w:r>
        <w:rPr>
          <w:sz w:val="20"/>
        </w:rPr>
        <w:t>ponto;</w:t>
      </w:r>
    </w:p>
    <w:p>
      <w:pPr>
        <w:pStyle w:val="ListParagraph"/>
        <w:numPr>
          <w:ilvl w:val="0"/>
          <w:numId w:val="16"/>
        </w:numPr>
        <w:tabs>
          <w:tab w:pos="552" w:val="left" w:leader="none"/>
        </w:tabs>
        <w:spacing w:line="240" w:lineRule="auto" w:before="40" w:after="0"/>
        <w:ind w:left="551" w:right="0" w:hanging="225"/>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z w:val="20"/>
        </w:rPr>
        <w:t>salário;</w:t>
      </w:r>
    </w:p>
    <w:p>
      <w:pPr>
        <w:pStyle w:val="ListParagraph"/>
        <w:numPr>
          <w:ilvl w:val="0"/>
          <w:numId w:val="16"/>
        </w:numPr>
        <w:tabs>
          <w:tab w:pos="611" w:val="left" w:leader="none"/>
        </w:tabs>
        <w:spacing w:line="240" w:lineRule="auto" w:before="40" w:after="0"/>
        <w:ind w:left="610" w:right="0" w:hanging="279"/>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p>
    <w:p>
      <w:pPr>
        <w:pStyle w:val="ListParagraph"/>
        <w:numPr>
          <w:ilvl w:val="0"/>
          <w:numId w:val="16"/>
        </w:numPr>
        <w:tabs>
          <w:tab w:pos="597" w:val="left" w:leader="none"/>
        </w:tabs>
        <w:spacing w:line="240" w:lineRule="auto" w:before="40" w:after="0"/>
        <w:ind w:left="596" w:right="0" w:hanging="269"/>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z w:val="20"/>
        </w:rPr>
        <w:t>adicional;</w:t>
      </w:r>
    </w:p>
    <w:p>
      <w:pPr>
        <w:pStyle w:val="ListParagraph"/>
        <w:numPr>
          <w:ilvl w:val="0"/>
          <w:numId w:val="16"/>
        </w:numPr>
        <w:tabs>
          <w:tab w:pos="544" w:val="left" w:leader="none"/>
        </w:tabs>
        <w:spacing w:line="240" w:lineRule="auto" w:before="40" w:after="0"/>
        <w:ind w:left="543" w:right="0" w:hanging="215"/>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e</w:t>
      </w:r>
    </w:p>
    <w:p>
      <w:pPr>
        <w:pStyle w:val="ListParagraph"/>
        <w:numPr>
          <w:ilvl w:val="0"/>
          <w:numId w:val="16"/>
        </w:numPr>
        <w:tabs>
          <w:tab w:pos="597" w:val="left" w:leader="none"/>
        </w:tabs>
        <w:spacing w:line="240" w:lineRule="auto" w:before="40" w:after="0"/>
        <w:ind w:left="596" w:right="0" w:hanging="269"/>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z w:val="20"/>
        </w:rPr>
        <w:t>coletiva.</w:t>
      </w:r>
    </w:p>
    <w:p>
      <w:pPr>
        <w:pStyle w:val="ListParagraph"/>
        <w:numPr>
          <w:ilvl w:val="3"/>
          <w:numId w:val="14"/>
        </w:numPr>
        <w:tabs>
          <w:tab w:pos="930" w:val="left" w:leader="none"/>
        </w:tabs>
        <w:spacing w:line="240" w:lineRule="auto" w:before="40" w:after="0"/>
        <w:ind w:left="930" w:right="0" w:hanging="601"/>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z w:val="20"/>
        </w:rPr>
        <w:t>contratação.</w:t>
      </w:r>
    </w:p>
    <w:p>
      <w:pPr>
        <w:pStyle w:val="ListParagraph"/>
        <w:numPr>
          <w:ilvl w:val="3"/>
          <w:numId w:val="14"/>
        </w:numPr>
        <w:tabs>
          <w:tab w:pos="930" w:val="left" w:leader="none"/>
        </w:tabs>
        <w:spacing w:line="240" w:lineRule="auto" w:before="40" w:after="0"/>
        <w:ind w:left="930" w:right="0" w:hanging="60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z w:val="20"/>
        </w:rPr>
        <w:t>Contrato.</w:t>
      </w:r>
    </w:p>
    <w:p>
      <w:pPr>
        <w:pStyle w:val="ListParagraph"/>
        <w:numPr>
          <w:ilvl w:val="3"/>
          <w:numId w:val="14"/>
        </w:numPr>
        <w:tabs>
          <w:tab w:pos="954" w:val="left" w:leader="none"/>
        </w:tabs>
        <w:spacing w:line="280" w:lineRule="auto" w:before="40" w:after="0"/>
        <w:ind w:left="329" w:right="433" w:firstLine="0"/>
        <w:jc w:val="left"/>
        <w:rPr>
          <w:sz w:val="20"/>
        </w:rPr>
      </w:pPr>
      <w:r>
        <w:rPr>
          <w:sz w:val="20"/>
        </w:rPr>
        <w:t>Se</w:t>
      </w:r>
      <w:r>
        <w:rPr>
          <w:spacing w:val="22"/>
          <w:sz w:val="20"/>
        </w:rPr>
        <w:t> </w:t>
      </w:r>
      <w:r>
        <w:rPr>
          <w:sz w:val="20"/>
        </w:rPr>
        <w:t>a</w:t>
      </w:r>
      <w:r>
        <w:rPr>
          <w:spacing w:val="23"/>
          <w:sz w:val="20"/>
        </w:rPr>
        <w:t> </w:t>
      </w:r>
      <w:r>
        <w:rPr>
          <w:sz w:val="20"/>
        </w:rPr>
        <w:t>multa</w:t>
      </w:r>
      <w:r>
        <w:rPr>
          <w:spacing w:val="23"/>
          <w:sz w:val="20"/>
        </w:rPr>
        <w:t> </w:t>
      </w:r>
      <w:r>
        <w:rPr>
          <w:sz w:val="20"/>
        </w:rPr>
        <w:t>aplicada</w:t>
      </w:r>
      <w:r>
        <w:rPr>
          <w:spacing w:val="22"/>
          <w:sz w:val="20"/>
        </w:rPr>
        <w:t> </w:t>
      </w:r>
      <w:r>
        <w:rPr>
          <w:sz w:val="20"/>
        </w:rPr>
        <w:t>e</w:t>
      </w:r>
      <w:r>
        <w:rPr>
          <w:spacing w:val="23"/>
          <w:sz w:val="20"/>
        </w:rPr>
        <w:t> </w:t>
      </w:r>
      <w:r>
        <w:rPr>
          <w:sz w:val="20"/>
        </w:rPr>
        <w:t>as</w:t>
      </w:r>
      <w:r>
        <w:rPr>
          <w:spacing w:val="23"/>
          <w:sz w:val="20"/>
        </w:rPr>
        <w:t> </w:t>
      </w:r>
      <w:r>
        <w:rPr>
          <w:sz w:val="20"/>
        </w:rPr>
        <w:t>indenizações</w:t>
      </w:r>
      <w:r>
        <w:rPr>
          <w:spacing w:val="22"/>
          <w:sz w:val="20"/>
        </w:rPr>
        <w:t> </w:t>
      </w:r>
      <w:r>
        <w:rPr>
          <w:sz w:val="20"/>
        </w:rPr>
        <w:t>cabíveis</w:t>
      </w:r>
      <w:r>
        <w:rPr>
          <w:spacing w:val="23"/>
          <w:sz w:val="20"/>
        </w:rPr>
        <w:t> </w:t>
      </w:r>
      <w:r>
        <w:rPr>
          <w:sz w:val="20"/>
        </w:rPr>
        <w:t>forem</w:t>
      </w:r>
      <w:r>
        <w:rPr>
          <w:spacing w:val="23"/>
          <w:sz w:val="20"/>
        </w:rPr>
        <w:t> </w:t>
      </w:r>
      <w:r>
        <w:rPr>
          <w:sz w:val="20"/>
        </w:rPr>
        <w:t>superiores</w:t>
      </w:r>
      <w:r>
        <w:rPr>
          <w:spacing w:val="22"/>
          <w:sz w:val="20"/>
        </w:rPr>
        <w:t> </w:t>
      </w:r>
      <w:r>
        <w:rPr>
          <w:sz w:val="20"/>
        </w:rPr>
        <w:t>ao</w:t>
      </w:r>
      <w:r>
        <w:rPr>
          <w:spacing w:val="23"/>
          <w:sz w:val="20"/>
        </w:rPr>
        <w:t> </w:t>
      </w:r>
      <w:r>
        <w:rPr>
          <w:sz w:val="20"/>
        </w:rPr>
        <w:t>valor</w:t>
      </w:r>
      <w:r>
        <w:rPr>
          <w:spacing w:val="23"/>
          <w:sz w:val="20"/>
        </w:rPr>
        <w:t> </w:t>
      </w:r>
      <w:r>
        <w:rPr>
          <w:sz w:val="20"/>
        </w:rPr>
        <w:t>de</w:t>
      </w:r>
      <w:r>
        <w:rPr>
          <w:spacing w:val="22"/>
          <w:sz w:val="20"/>
        </w:rPr>
        <w:t> </w:t>
      </w:r>
      <w:r>
        <w:rPr>
          <w:sz w:val="20"/>
        </w:rPr>
        <w:t>pagamento</w:t>
      </w:r>
      <w:r>
        <w:rPr>
          <w:spacing w:val="23"/>
          <w:sz w:val="20"/>
        </w:rPr>
        <w:t> </w:t>
      </w:r>
      <w:r>
        <w:rPr>
          <w:sz w:val="20"/>
        </w:rPr>
        <w:t>eventualmente</w:t>
      </w:r>
      <w:r>
        <w:rPr>
          <w:spacing w:val="23"/>
          <w:sz w:val="20"/>
        </w:rPr>
        <w:t> </w:t>
      </w:r>
      <w:r>
        <w:rPr>
          <w:sz w:val="20"/>
        </w:rPr>
        <w:t>devido</w:t>
      </w:r>
      <w:r>
        <w:rPr>
          <w:spacing w:val="22"/>
          <w:sz w:val="20"/>
        </w:rPr>
        <w:t> </w:t>
      </w:r>
      <w:r>
        <w:rPr>
          <w:sz w:val="20"/>
        </w:rPr>
        <w:t>pela</w:t>
      </w:r>
      <w:r>
        <w:rPr>
          <w:spacing w:val="12"/>
          <w:sz w:val="20"/>
        </w:rPr>
        <w:t> </w:t>
      </w:r>
      <w:r>
        <w:rPr>
          <w:sz w:val="20"/>
        </w:rPr>
        <w:t>Administração</w:t>
      </w:r>
      <w:r>
        <w:rPr>
          <w:spacing w:val="23"/>
          <w:sz w:val="20"/>
        </w:rPr>
        <w:t> </w:t>
      </w:r>
      <w:r>
        <w:rPr>
          <w:sz w:val="20"/>
        </w:rPr>
        <w:t>ao</w:t>
      </w:r>
      <w:r>
        <w:rPr>
          <w:spacing w:val="23"/>
          <w:sz w:val="20"/>
        </w:rPr>
        <w:t> </w:t>
      </w:r>
      <w:r>
        <w:rPr>
          <w:sz w:val="20"/>
        </w:rPr>
        <w:t>contratado,</w:t>
      </w:r>
      <w:r>
        <w:rPr>
          <w:spacing w:val="22"/>
          <w:sz w:val="20"/>
        </w:rPr>
        <w:t> </w:t>
      </w:r>
      <w:r>
        <w:rPr>
          <w:sz w:val="20"/>
        </w:rPr>
        <w:t>além</w:t>
      </w:r>
      <w:r>
        <w:rPr>
          <w:spacing w:val="23"/>
          <w:sz w:val="20"/>
        </w:rPr>
        <w:t> </w:t>
      </w:r>
      <w:r>
        <w:rPr>
          <w:sz w:val="20"/>
        </w:rPr>
        <w:t>da</w:t>
      </w:r>
      <w:r>
        <w:rPr>
          <w:spacing w:val="23"/>
          <w:sz w:val="20"/>
        </w:rPr>
        <w:t> </w:t>
      </w:r>
      <w:r>
        <w:rPr>
          <w:sz w:val="20"/>
        </w:rPr>
        <w:t>perda</w:t>
      </w:r>
      <w:r>
        <w:rPr>
          <w:spacing w:val="22"/>
          <w:sz w:val="20"/>
        </w:rPr>
        <w:t> </w:t>
      </w:r>
      <w:r>
        <w:rPr>
          <w:sz w:val="20"/>
        </w:rPr>
        <w:t>desse</w:t>
      </w:r>
      <w:r>
        <w:rPr>
          <w:spacing w:val="23"/>
          <w:sz w:val="20"/>
        </w:rPr>
        <w:t> </w:t>
      </w:r>
      <w:r>
        <w:rPr>
          <w:sz w:val="20"/>
        </w:rPr>
        <w:t>valor,</w:t>
      </w:r>
      <w:r>
        <w:rPr>
          <w:spacing w:val="23"/>
          <w:sz w:val="20"/>
        </w:rPr>
        <w:t> </w:t>
      </w:r>
      <w:r>
        <w:rPr>
          <w:sz w:val="20"/>
        </w:rPr>
        <w:t>a</w:t>
      </w:r>
      <w:r>
        <w:rPr>
          <w:spacing w:val="-47"/>
          <w:sz w:val="20"/>
        </w:rPr>
        <w:t> </w:t>
      </w:r>
      <w:r>
        <w:rPr>
          <w:sz w:val="20"/>
        </w:rPr>
        <w:t>diferença</w:t>
      </w:r>
      <w:r>
        <w:rPr>
          <w:spacing w:val="-1"/>
          <w:sz w:val="20"/>
        </w:rPr>
        <w:t> </w:t>
      </w:r>
      <w:r>
        <w:rPr>
          <w:sz w:val="20"/>
        </w:rPr>
        <w:t>será</w:t>
      </w:r>
      <w:r>
        <w:rPr>
          <w:spacing w:val="-1"/>
          <w:sz w:val="20"/>
        </w:rPr>
        <w:t> </w:t>
      </w:r>
      <w:r>
        <w:rPr>
          <w:sz w:val="20"/>
        </w:rPr>
        <w:t>descontada</w:t>
      </w:r>
      <w:r>
        <w:rPr>
          <w:spacing w:val="-1"/>
          <w:sz w:val="20"/>
        </w:rPr>
        <w:t> </w:t>
      </w:r>
      <w:r>
        <w:rPr>
          <w:sz w:val="20"/>
        </w:rPr>
        <w:t>da</w:t>
      </w:r>
      <w:r>
        <w:rPr>
          <w:spacing w:val="-1"/>
          <w:sz w:val="20"/>
        </w:rPr>
        <w:t> </w:t>
      </w:r>
      <w:r>
        <w:rPr>
          <w:sz w:val="20"/>
        </w:rPr>
        <w:t>garantia</w:t>
      </w:r>
      <w:r>
        <w:rPr>
          <w:spacing w:val="-1"/>
          <w:sz w:val="20"/>
        </w:rPr>
        <w:t> </w:t>
      </w:r>
      <w:r>
        <w:rPr>
          <w:sz w:val="20"/>
        </w:rPr>
        <w:t>prestada</w:t>
      </w:r>
      <w:r>
        <w:rPr>
          <w:spacing w:val="-1"/>
          <w:sz w:val="20"/>
        </w:rPr>
        <w:t> </w:t>
      </w:r>
      <w:r>
        <w:rPr>
          <w:sz w:val="20"/>
        </w:rPr>
        <w:t>ou</w:t>
      </w:r>
      <w:r>
        <w:rPr>
          <w:spacing w:val="-1"/>
          <w:sz w:val="20"/>
        </w:rPr>
        <w:t> </w:t>
      </w:r>
      <w:r>
        <w:rPr>
          <w:sz w:val="20"/>
        </w:rPr>
        <w:t>será</w:t>
      </w:r>
      <w:r>
        <w:rPr>
          <w:spacing w:val="-1"/>
          <w:sz w:val="20"/>
        </w:rPr>
        <w:t> </w:t>
      </w:r>
      <w:r>
        <w:rPr>
          <w:sz w:val="20"/>
        </w:rPr>
        <w:t>cobrada</w:t>
      </w:r>
      <w:r>
        <w:rPr>
          <w:spacing w:val="-1"/>
          <w:sz w:val="20"/>
        </w:rPr>
        <w:t> </w:t>
      </w:r>
      <w:r>
        <w:rPr>
          <w:sz w:val="20"/>
        </w:rPr>
        <w:t>judicialmente,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8º,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conforme</w:t>
      </w:r>
      <w:r>
        <w:rPr>
          <w:spacing w:val="-1"/>
          <w:sz w:val="20"/>
        </w:rPr>
        <w:t> </w:t>
      </w:r>
      <w:r>
        <w:rPr>
          <w:sz w:val="20"/>
        </w:rPr>
        <w:t>o</w:t>
      </w:r>
      <w:r>
        <w:rPr>
          <w:spacing w:val="-1"/>
          <w:sz w:val="20"/>
        </w:rPr>
        <w:t> </w:t>
      </w:r>
      <w:r>
        <w:rPr>
          <w:sz w:val="20"/>
        </w:rPr>
        <w:t>procedimento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9.13.</w:t>
      </w:r>
    </w:p>
    <w:p>
      <w:pPr>
        <w:pStyle w:val="ListParagraph"/>
        <w:numPr>
          <w:ilvl w:val="3"/>
          <w:numId w:val="14"/>
        </w:numPr>
        <w:tabs>
          <w:tab w:pos="919" w:val="left" w:leader="none"/>
        </w:tabs>
        <w:spacing w:line="240" w:lineRule="auto" w:before="2" w:after="0"/>
        <w:ind w:left="918" w:right="0" w:hanging="59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2"/>
          <w:numId w:val="14"/>
        </w:numPr>
        <w:tabs>
          <w:tab w:pos="780" w:val="left" w:leader="none"/>
        </w:tabs>
        <w:spacing w:line="240" w:lineRule="auto" w:before="40" w:after="0"/>
        <w:ind w:left="779" w:right="0" w:hanging="451"/>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1"/>
          <w:sz w:val="20"/>
        </w:rPr>
        <w:t> </w:t>
      </w:r>
      <w:r>
        <w:rPr>
          <w:sz w:val="20"/>
        </w:rPr>
        <w:t>156,</w:t>
      </w:r>
      <w:r>
        <w:rPr>
          <w:spacing w:val="-2"/>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14.133/2021,</w:t>
      </w:r>
      <w:r>
        <w:rPr>
          <w:spacing w:val="-1"/>
          <w:sz w:val="20"/>
        </w:rPr>
        <w:t> </w:t>
      </w:r>
      <w:r>
        <w:rPr>
          <w:sz w:val="20"/>
        </w:rPr>
        <w:t>nos</w:t>
      </w:r>
      <w:r>
        <w:rPr>
          <w:spacing w:val="-2"/>
          <w:sz w:val="20"/>
        </w:rPr>
        <w:t> </w:t>
      </w:r>
      <w:r>
        <w:rPr>
          <w:sz w:val="20"/>
        </w:rPr>
        <w:t>casos</w:t>
      </w:r>
      <w:r>
        <w:rPr>
          <w:spacing w:val="-1"/>
          <w:sz w:val="20"/>
        </w:rPr>
        <w:t> </w:t>
      </w:r>
      <w:r>
        <w:rPr>
          <w:sz w:val="20"/>
        </w:rPr>
        <w:t>relacionados</w:t>
      </w:r>
      <w:r>
        <w:rPr>
          <w:spacing w:val="-2"/>
          <w:sz w:val="20"/>
        </w:rPr>
        <w:t> </w:t>
      </w:r>
      <w:r>
        <w:rPr>
          <w:sz w:val="20"/>
        </w:rPr>
        <w:t>nos</w:t>
      </w:r>
      <w:r>
        <w:rPr>
          <w:spacing w:val="-1"/>
          <w:sz w:val="20"/>
        </w:rPr>
        <w:t> </w:t>
      </w:r>
      <w:r>
        <w:rPr>
          <w:sz w:val="20"/>
        </w:rPr>
        <w:t>subitens</w:t>
      </w:r>
    </w:p>
    <w:p>
      <w:pPr>
        <w:pStyle w:val="BodyText"/>
        <w:spacing w:line="280" w:lineRule="auto" w:before="40"/>
        <w:ind w:left="329" w:right="433"/>
        <w:jc w:val="both"/>
      </w:pPr>
      <w:r>
        <w:rPr/>
        <w:t>9.1.2</w:t>
      </w:r>
      <w:r>
        <w:rPr>
          <w:spacing w:val="21"/>
        </w:rPr>
        <w:t> </w:t>
      </w:r>
      <w:r>
        <w:rPr/>
        <w:t>a</w:t>
      </w:r>
      <w:r>
        <w:rPr>
          <w:spacing w:val="21"/>
        </w:rPr>
        <w:t> </w:t>
      </w:r>
      <w:r>
        <w:rPr/>
        <w:t>9.1.7,</w:t>
      </w:r>
      <w:r>
        <w:rPr>
          <w:spacing w:val="21"/>
        </w:rPr>
        <w:t> </w:t>
      </w:r>
      <w:r>
        <w:rPr/>
        <w:t>quando</w:t>
      </w:r>
      <w:r>
        <w:rPr>
          <w:spacing w:val="21"/>
        </w:rPr>
        <w:t> </w:t>
      </w:r>
      <w:r>
        <w:rPr/>
        <w:t>não</w:t>
      </w:r>
      <w:r>
        <w:rPr>
          <w:spacing w:val="21"/>
        </w:rPr>
        <w:t> </w:t>
      </w:r>
      <w:r>
        <w:rPr/>
        <w:t>se</w:t>
      </w:r>
      <w:r>
        <w:rPr>
          <w:spacing w:val="21"/>
        </w:rPr>
        <w:t> </w:t>
      </w:r>
      <w:r>
        <w:rPr/>
        <w:t>justificar</w:t>
      </w:r>
      <w:r>
        <w:rPr>
          <w:spacing w:val="21"/>
        </w:rPr>
        <w:t> </w:t>
      </w:r>
      <w:r>
        <w:rPr/>
        <w:t>a</w:t>
      </w:r>
      <w:r>
        <w:rPr>
          <w:spacing w:val="21"/>
        </w:rPr>
        <w:t> </w:t>
      </w:r>
      <w:r>
        <w:rPr/>
        <w:t>imposição</w:t>
      </w:r>
      <w:r>
        <w:rPr>
          <w:spacing w:val="21"/>
        </w:rPr>
        <w:t> </w:t>
      </w:r>
      <w:r>
        <w:rPr/>
        <w:t>de</w:t>
      </w:r>
      <w:r>
        <w:rPr>
          <w:spacing w:val="21"/>
        </w:rPr>
        <w:t> </w:t>
      </w:r>
      <w:r>
        <w:rPr/>
        <w:t>penalidade</w:t>
      </w:r>
      <w:r>
        <w:rPr>
          <w:spacing w:val="21"/>
        </w:rPr>
        <w:t> </w:t>
      </w:r>
      <w:r>
        <w:rPr/>
        <w:t>mais</w:t>
      </w:r>
      <w:r>
        <w:rPr>
          <w:spacing w:val="21"/>
        </w:rPr>
        <w:t> </w:t>
      </w:r>
      <w:r>
        <w:rPr/>
        <w:t>grave,</w:t>
      </w:r>
      <w:r>
        <w:rPr>
          <w:spacing w:val="21"/>
        </w:rPr>
        <w:t> </w:t>
      </w:r>
      <w:r>
        <w:rPr/>
        <w:t>e</w:t>
      </w:r>
      <w:r>
        <w:rPr>
          <w:spacing w:val="21"/>
        </w:rPr>
        <w:t> </w:t>
      </w:r>
      <w:r>
        <w:rPr/>
        <w:t>impedirá</w:t>
      </w:r>
      <w:r>
        <w:rPr>
          <w:spacing w:val="21"/>
        </w:rPr>
        <w:t> </w:t>
      </w:r>
      <w:r>
        <w:rPr/>
        <w:t>o</w:t>
      </w:r>
      <w:r>
        <w:rPr>
          <w:spacing w:val="21"/>
        </w:rPr>
        <w:t> </w:t>
      </w:r>
      <w:r>
        <w:rPr/>
        <w:t>responsável</w:t>
      </w:r>
      <w:r>
        <w:rPr>
          <w:spacing w:val="21"/>
        </w:rPr>
        <w:t> </w:t>
      </w:r>
      <w:r>
        <w:rPr/>
        <w:t>de</w:t>
      </w:r>
      <w:r>
        <w:rPr>
          <w:spacing w:val="21"/>
        </w:rPr>
        <w:t> </w:t>
      </w:r>
      <w:r>
        <w:rPr/>
        <w:t>licitar</w:t>
      </w:r>
      <w:r>
        <w:rPr>
          <w:spacing w:val="21"/>
        </w:rPr>
        <w:t> </w:t>
      </w:r>
      <w:r>
        <w:rPr/>
        <w:t>ou</w:t>
      </w:r>
      <w:r>
        <w:rPr>
          <w:spacing w:val="21"/>
        </w:rPr>
        <w:t> </w:t>
      </w:r>
      <w:r>
        <w:rPr/>
        <w:t>contratar</w:t>
      </w:r>
      <w:r>
        <w:rPr>
          <w:spacing w:val="21"/>
        </w:rPr>
        <w:t> </w:t>
      </w:r>
      <w:r>
        <w:rPr/>
        <w:t>no</w:t>
      </w:r>
      <w:r>
        <w:rPr>
          <w:spacing w:val="21"/>
        </w:rPr>
        <w:t> </w:t>
      </w:r>
      <w:r>
        <w:rPr/>
        <w:t>âmbito</w:t>
      </w:r>
      <w:r>
        <w:rPr>
          <w:spacing w:val="21"/>
        </w:rPr>
        <w:t> </w:t>
      </w:r>
      <w:r>
        <w:rPr/>
        <w:t>da</w:t>
      </w:r>
      <w:r>
        <w:rPr>
          <w:spacing w:val="10"/>
        </w:rPr>
        <w:t> </w:t>
      </w:r>
      <w:r>
        <w:rPr/>
        <w:t>Administração</w:t>
      </w:r>
      <w:r>
        <w:rPr>
          <w:spacing w:val="21"/>
        </w:rPr>
        <w:t> </w:t>
      </w:r>
      <w:r>
        <w:rPr/>
        <w:t>Pública</w:t>
      </w:r>
      <w:r>
        <w:rPr>
          <w:spacing w:val="21"/>
        </w:rPr>
        <w:t> </w:t>
      </w:r>
      <w:r>
        <w:rPr/>
        <w:t>direta</w:t>
      </w:r>
      <w:r>
        <w:rPr>
          <w:spacing w:val="21"/>
        </w:rPr>
        <w:t> </w:t>
      </w:r>
      <w:r>
        <w:rPr/>
        <w:t>e</w:t>
      </w:r>
      <w:r>
        <w:rPr>
          <w:spacing w:val="21"/>
        </w:rPr>
        <w:t> </w:t>
      </w:r>
      <w:r>
        <w:rPr/>
        <w:t>indireta</w:t>
      </w:r>
      <w:r>
        <w:rPr>
          <w:spacing w:val="21"/>
        </w:rPr>
        <w:t> </w:t>
      </w:r>
      <w:r>
        <w:rPr/>
        <w:t>do</w:t>
      </w:r>
      <w:r>
        <w:rPr>
          <w:spacing w:val="-48"/>
        </w:rPr>
        <w:t> </w:t>
      </w:r>
      <w:r>
        <w:rPr/>
        <w:t>Estado,</w:t>
      </w:r>
      <w:r>
        <w:rPr>
          <w:spacing w:val="-1"/>
        </w:rPr>
        <w:t> </w:t>
      </w:r>
      <w:r>
        <w:rPr/>
        <w:t>pelo</w:t>
      </w:r>
      <w:r>
        <w:rPr>
          <w:spacing w:val="-1"/>
        </w:rPr>
        <w:t> </w:t>
      </w:r>
      <w:r>
        <w:rPr/>
        <w:t>prazo</w:t>
      </w:r>
      <w:r>
        <w:rPr>
          <w:spacing w:val="-1"/>
        </w:rPr>
        <w:t> </w:t>
      </w:r>
      <w:r>
        <w:rPr/>
        <w:t>máximo</w:t>
      </w:r>
      <w:r>
        <w:rPr>
          <w:spacing w:val="-1"/>
        </w:rPr>
        <w:t> </w:t>
      </w:r>
      <w:r>
        <w:rPr/>
        <w:t>de</w:t>
      </w:r>
      <w:r>
        <w:rPr>
          <w:spacing w:val="-1"/>
        </w:rPr>
        <w:t> </w:t>
      </w:r>
      <w:r>
        <w:rPr/>
        <w:t>3</w:t>
      </w:r>
      <w:r>
        <w:rPr>
          <w:spacing w:val="-1"/>
        </w:rPr>
        <w:t> </w:t>
      </w:r>
      <w:r>
        <w:rPr/>
        <w:t>(três)</w:t>
      </w:r>
      <w:r>
        <w:rPr>
          <w:spacing w:val="-1"/>
        </w:rPr>
        <w:t> </w:t>
      </w:r>
      <w:r>
        <w:rPr/>
        <w:t>anos;</w:t>
      </w:r>
    </w:p>
    <w:p>
      <w:pPr>
        <w:pStyle w:val="BodyText"/>
        <w:spacing w:line="280" w:lineRule="auto" w:before="1"/>
        <w:ind w:left="329" w:right="433"/>
        <w:jc w:val="both"/>
      </w:pPr>
      <w:r>
        <w:rPr/>
        <w:t>9.2.4 Declaração de inidoneidade para licitar ou contratar, prevista no art. 156, IV, § 5º, da Lei nº 14.133/2021, nos casos relacionados nos subitens 9.1.8 a 9.1.12, bem como nos demais</w:t>
      </w:r>
      <w:r>
        <w:rPr>
          <w:spacing w:val="1"/>
        </w:rPr>
        <w:t> </w:t>
      </w:r>
      <w:r>
        <w:rPr/>
        <w:t>casos que justifiquem a imposição da penalidade mais grave, que impedirá o responsável de licitar ou contratar no âmbito da Administração Pública direta e indireta de todos os entes</w:t>
      </w:r>
      <w:r>
        <w:rPr>
          <w:spacing w:val="1"/>
        </w:rPr>
        <w:t> </w:t>
      </w:r>
      <w:r>
        <w:rPr/>
        <w:t>federativos,</w:t>
      </w:r>
      <w:r>
        <w:rPr>
          <w:spacing w:val="-1"/>
        </w:rPr>
        <w:t> </w:t>
      </w:r>
      <w:r>
        <w:rPr/>
        <w:t>pelo</w:t>
      </w:r>
      <w:r>
        <w:rPr>
          <w:spacing w:val="-1"/>
        </w:rPr>
        <w:t> </w:t>
      </w:r>
      <w:r>
        <w:rPr/>
        <w:t>prazo</w:t>
      </w:r>
      <w:r>
        <w:rPr>
          <w:spacing w:val="-1"/>
        </w:rPr>
        <w:t> </w:t>
      </w:r>
      <w:r>
        <w:rPr/>
        <w:t>mínimo</w:t>
      </w:r>
      <w:r>
        <w:rPr>
          <w:spacing w:val="-1"/>
        </w:rPr>
        <w:t> </w:t>
      </w:r>
      <w:r>
        <w:rPr/>
        <w:t>de</w:t>
      </w:r>
      <w:r>
        <w:rPr>
          <w:spacing w:val="-1"/>
        </w:rPr>
        <w:t> </w:t>
      </w:r>
      <w:r>
        <w:rPr/>
        <w:t>3</w:t>
      </w:r>
      <w:r>
        <w:rPr>
          <w:spacing w:val="-1"/>
        </w:rPr>
        <w:t> </w:t>
      </w:r>
      <w:r>
        <w:rPr/>
        <w:t>(três)</w:t>
      </w:r>
      <w:r>
        <w:rPr>
          <w:spacing w:val="-1"/>
        </w:rPr>
        <w:t> </w:t>
      </w:r>
      <w:r>
        <w:rPr/>
        <w:t>anos</w:t>
      </w:r>
      <w:r>
        <w:rPr>
          <w:spacing w:val="-1"/>
        </w:rPr>
        <w:t> </w:t>
      </w:r>
      <w:r>
        <w:rPr/>
        <w:t>e</w:t>
      </w:r>
      <w:r>
        <w:rPr>
          <w:spacing w:val="-1"/>
        </w:rPr>
        <w:t> </w:t>
      </w:r>
      <w:r>
        <w:rPr/>
        <w:t>máximo</w:t>
      </w:r>
      <w:r>
        <w:rPr>
          <w:spacing w:val="-1"/>
        </w:rPr>
        <w:t> </w:t>
      </w:r>
      <w:r>
        <w:rPr/>
        <w:t>de</w:t>
      </w:r>
      <w:r>
        <w:rPr>
          <w:spacing w:val="-1"/>
        </w:rPr>
        <w:t> </w:t>
      </w:r>
      <w:r>
        <w:rPr/>
        <w:t>6</w:t>
      </w:r>
      <w:r>
        <w:rPr>
          <w:spacing w:val="-1"/>
        </w:rPr>
        <w:t> </w:t>
      </w:r>
      <w:r>
        <w:rPr/>
        <w:t>(seis)</w:t>
      </w:r>
      <w:r>
        <w:rPr>
          <w:spacing w:val="-1"/>
        </w:rPr>
        <w:t> </w:t>
      </w:r>
      <w:r>
        <w:rPr/>
        <w:t>anos.</w:t>
      </w:r>
    </w:p>
    <w:p>
      <w:pPr>
        <w:pStyle w:val="ListParagraph"/>
        <w:numPr>
          <w:ilvl w:val="1"/>
          <w:numId w:val="14"/>
        </w:numPr>
        <w:tabs>
          <w:tab w:pos="651" w:val="left" w:leader="none"/>
        </w:tabs>
        <w:spacing w:line="280" w:lineRule="auto" w:before="3" w:after="0"/>
        <w:ind w:left="329" w:right="418" w:firstLine="0"/>
        <w:jc w:val="both"/>
        <w:rPr>
          <w:sz w:val="20"/>
        </w:rPr>
      </w:pPr>
      <w:r>
        <w:rPr>
          <w:sz w:val="20"/>
        </w:rPr>
        <w:t>Sem prejuízo da multa administrativa prevista no art. 156, II, § 3º, da Lei nº 14.133/2021, o atraso injustificado no cumprimento das obrigações contratuais sujeitará o contratado,</w:t>
      </w:r>
      <w:r>
        <w:rPr>
          <w:spacing w:val="1"/>
          <w:sz w:val="20"/>
        </w:rPr>
        <w:t> </w:t>
      </w:r>
      <w:r>
        <w:rPr>
          <w:sz w:val="20"/>
        </w:rPr>
        <w:t>independente de notificação, na forma do art. 408 do Código Civil, à multa de mora no percentual de 1% (um por cento) por dia útil que exceder o prazo estipulado, a incidir sobre o valor</w:t>
      </w:r>
      <w:r>
        <w:rPr>
          <w:spacing w:val="1"/>
          <w:sz w:val="20"/>
        </w:rPr>
        <w:t> </w:t>
      </w:r>
      <w:r>
        <w:rPr>
          <w:sz w:val="20"/>
        </w:rPr>
        <w:t>da</w:t>
      </w:r>
      <w:r>
        <w:rPr>
          <w:spacing w:val="-1"/>
          <w:sz w:val="20"/>
        </w:rPr>
        <w:t> </w:t>
      </w:r>
      <w:r>
        <w:rPr>
          <w:sz w:val="20"/>
        </w:rPr>
        <w:t>nota</w:t>
      </w:r>
      <w:r>
        <w:rPr>
          <w:spacing w:val="-1"/>
          <w:sz w:val="20"/>
        </w:rPr>
        <w:t> </w:t>
      </w:r>
      <w:r>
        <w:rPr>
          <w:sz w:val="20"/>
        </w:rPr>
        <w:t>de</w:t>
      </w:r>
      <w:r>
        <w:rPr>
          <w:spacing w:val="-1"/>
          <w:sz w:val="20"/>
        </w:rPr>
        <w:t> </w:t>
      </w:r>
      <w:r>
        <w:rPr>
          <w:sz w:val="20"/>
        </w:rPr>
        <w:t>empenho</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não</w:t>
      </w:r>
      <w:r>
        <w:rPr>
          <w:spacing w:val="-1"/>
          <w:sz w:val="20"/>
        </w:rPr>
        <w:t> </w:t>
      </w:r>
      <w:r>
        <w:rPr>
          <w:sz w:val="20"/>
        </w:rPr>
        <w:t>atendido,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227</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287,</w:t>
      </w:r>
      <w:r>
        <w:rPr>
          <w:spacing w:val="-1"/>
          <w:sz w:val="20"/>
        </w:rPr>
        <w:t> </w:t>
      </w:r>
      <w:r>
        <w:rPr>
          <w:sz w:val="20"/>
        </w:rPr>
        <w:t>de</w:t>
      </w:r>
      <w:r>
        <w:rPr>
          <w:spacing w:val="-1"/>
          <w:sz w:val="20"/>
        </w:rPr>
        <w:t> </w:t>
      </w:r>
      <w:r>
        <w:rPr>
          <w:sz w:val="20"/>
        </w:rPr>
        <w:t>04</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1979,</w:t>
      </w:r>
      <w:r>
        <w:rPr>
          <w:spacing w:val="-1"/>
          <w:sz w:val="20"/>
        </w:rPr>
        <w:t> </w:t>
      </w:r>
      <w:r>
        <w:rPr>
          <w:sz w:val="20"/>
        </w:rPr>
        <w:t>respeitado</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ListParagraph"/>
        <w:numPr>
          <w:ilvl w:val="2"/>
          <w:numId w:val="14"/>
        </w:numPr>
        <w:tabs>
          <w:tab w:pos="783" w:val="left" w:leader="none"/>
        </w:tabs>
        <w:spacing w:line="280" w:lineRule="auto" w:before="3" w:after="0"/>
        <w:ind w:left="329" w:right="433" w:firstLine="0"/>
        <w:jc w:val="both"/>
        <w:rPr>
          <w:sz w:val="20"/>
        </w:rPr>
      </w:pPr>
      <w:r>
        <w:rPr>
          <w:sz w:val="20"/>
        </w:rPr>
        <w:t>Em caso de atraso injustificado para apresentação, suplementação ou reposição da garantia, a multa de mora será de 0,07% (sete centésimos por cento) sobre o valor total do Contrato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até</w:t>
      </w:r>
      <w:r>
        <w:rPr>
          <w:spacing w:val="-1"/>
          <w:sz w:val="20"/>
        </w:rPr>
        <w:t> </w:t>
      </w:r>
      <w:r>
        <w:rPr>
          <w:sz w:val="20"/>
        </w:rPr>
        <w:t>o</w:t>
      </w:r>
      <w:r>
        <w:rPr>
          <w:spacing w:val="-1"/>
          <w:sz w:val="20"/>
        </w:rPr>
        <w:t> </w:t>
      </w:r>
      <w:r>
        <w:rPr>
          <w:sz w:val="20"/>
        </w:rPr>
        <w:t>máximo</w:t>
      </w:r>
      <w:r>
        <w:rPr>
          <w:spacing w:val="-1"/>
          <w:sz w:val="20"/>
        </w:rPr>
        <w:t> </w:t>
      </w:r>
      <w:r>
        <w:rPr>
          <w:sz w:val="20"/>
        </w:rPr>
        <w:t>de</w:t>
      </w:r>
      <w:r>
        <w:rPr>
          <w:spacing w:val="-1"/>
          <w:sz w:val="20"/>
        </w:rPr>
        <w:t> </w:t>
      </w:r>
      <w:r>
        <w:rPr>
          <w:sz w:val="20"/>
        </w:rPr>
        <w:t>2%</w:t>
      </w:r>
      <w:r>
        <w:rPr>
          <w:spacing w:val="-1"/>
          <w:sz w:val="20"/>
        </w:rPr>
        <w:t> </w:t>
      </w:r>
      <w:r>
        <w:rPr>
          <w:sz w:val="20"/>
        </w:rPr>
        <w:t>(dois por</w:t>
      </w:r>
      <w:r>
        <w:rPr>
          <w:spacing w:val="-1"/>
          <w:sz w:val="20"/>
        </w:rPr>
        <w:t> </w:t>
      </w:r>
      <w:r>
        <w:rPr>
          <w:sz w:val="20"/>
        </w:rPr>
        <w:t>cento).</w:t>
      </w:r>
    </w:p>
    <w:p>
      <w:pPr>
        <w:pStyle w:val="ListParagraph"/>
        <w:numPr>
          <w:ilvl w:val="2"/>
          <w:numId w:val="14"/>
        </w:numPr>
        <w:tabs>
          <w:tab w:pos="795" w:val="left" w:leader="none"/>
        </w:tabs>
        <w:spacing w:line="280" w:lineRule="auto" w:before="2" w:after="0"/>
        <w:ind w:left="329" w:right="433" w:firstLine="0"/>
        <w:jc w:val="both"/>
        <w:rPr>
          <w:sz w:val="20"/>
        </w:rPr>
      </w:pPr>
      <w:r>
        <w:rPr>
          <w:sz w:val="20"/>
        </w:rPr>
        <w:t>O atraso superior a 25 (vinte e cinco) dias no cumprimento da obrigação prevista no item 9.3.1 autoriza a Administração a promover a rescisão contratual por descumprimento ou</w:t>
      </w:r>
      <w:r>
        <w:rPr>
          <w:spacing w:val="1"/>
          <w:sz w:val="20"/>
        </w:rPr>
        <w:t> </w:t>
      </w:r>
      <w:r>
        <w:rPr>
          <w:sz w:val="20"/>
        </w:rPr>
        <w:t>cumprimento</w:t>
      </w:r>
      <w:r>
        <w:rPr>
          <w:spacing w:val="-1"/>
          <w:sz w:val="20"/>
        </w:rPr>
        <w:t> </w:t>
      </w:r>
      <w:r>
        <w:rPr>
          <w:sz w:val="20"/>
        </w:rPr>
        <w:t>irregular</w:t>
      </w:r>
      <w:r>
        <w:rPr>
          <w:spacing w:val="-1"/>
          <w:sz w:val="20"/>
        </w:rPr>
        <w:t> </w:t>
      </w:r>
      <w:r>
        <w:rPr>
          <w:sz w:val="20"/>
        </w:rPr>
        <w:t>de</w:t>
      </w:r>
      <w:r>
        <w:rPr>
          <w:spacing w:val="-1"/>
          <w:sz w:val="20"/>
        </w:rPr>
        <w:t> </w:t>
      </w:r>
      <w:r>
        <w:rPr>
          <w:sz w:val="20"/>
        </w:rPr>
        <w:t>suas</w:t>
      </w:r>
      <w:r>
        <w:rPr>
          <w:spacing w:val="-1"/>
          <w:sz w:val="20"/>
        </w:rPr>
        <w:t> </w:t>
      </w:r>
      <w:r>
        <w:rPr>
          <w:sz w:val="20"/>
        </w:rPr>
        <w:t>cláusulas.</w:t>
      </w:r>
    </w:p>
    <w:p>
      <w:pPr>
        <w:pStyle w:val="ListParagraph"/>
        <w:numPr>
          <w:ilvl w:val="2"/>
          <w:numId w:val="14"/>
        </w:numPr>
        <w:tabs>
          <w:tab w:pos="788" w:val="left" w:leader="none"/>
        </w:tabs>
        <w:spacing w:line="280" w:lineRule="auto" w:before="2" w:after="0"/>
        <w:ind w:left="329" w:right="463" w:firstLine="0"/>
        <w:jc w:val="both"/>
        <w:rPr>
          <w:sz w:val="20"/>
        </w:rPr>
      </w:pPr>
      <w:r>
        <w:rPr>
          <w:sz w:val="20"/>
        </w:rPr>
        <w:t>A aplicação de multa de mora não impedirá que a Administração a converta em compensatória e promova a extinção unilateral do Contrato com a aplicação cumulada de outras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Contrato.</w:t>
      </w:r>
    </w:p>
    <w:p>
      <w:pPr>
        <w:pStyle w:val="ListParagraph"/>
        <w:numPr>
          <w:ilvl w:val="1"/>
          <w:numId w:val="14"/>
        </w:numPr>
        <w:tabs>
          <w:tab w:pos="630" w:val="left" w:leader="none"/>
        </w:tabs>
        <w:spacing w:line="240" w:lineRule="auto" w:before="2" w:after="0"/>
        <w:ind w:left="630" w:right="0" w:hanging="301"/>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ListParagraph"/>
        <w:numPr>
          <w:ilvl w:val="2"/>
          <w:numId w:val="14"/>
        </w:numPr>
        <w:tabs>
          <w:tab w:pos="771" w:val="left" w:leader="none"/>
        </w:tabs>
        <w:spacing w:line="280" w:lineRule="auto" w:before="40" w:after="0"/>
        <w:ind w:left="329" w:right="448" w:firstLine="0"/>
        <w:jc w:val="both"/>
        <w:rPr>
          <w:sz w:val="20"/>
        </w:rPr>
      </w:pPr>
      <w:r>
        <w:rPr>
          <w:sz w:val="20"/>
        </w:rPr>
        <w:t>A multa compensatória, isoladamente aplicada ou quando somada ao valor da multa moratória convertida, não poderá exceder o limite previsto no art. 412 do Código Civil, ou seja, o</w:t>
      </w:r>
      <w:r>
        <w:rPr>
          <w:spacing w:val="-47"/>
          <w:sz w:val="20"/>
        </w:rPr>
        <w:t> </w:t>
      </w:r>
      <w:r>
        <w:rPr>
          <w:sz w:val="20"/>
        </w:rPr>
        <w:t>valor</w:t>
      </w:r>
      <w:r>
        <w:rPr>
          <w:spacing w:val="-1"/>
          <w:sz w:val="20"/>
        </w:rPr>
        <w:t> </w:t>
      </w:r>
      <w:r>
        <w:rPr>
          <w:sz w:val="20"/>
        </w:rPr>
        <w:t>da</w:t>
      </w:r>
      <w:r>
        <w:rPr>
          <w:spacing w:val="-1"/>
          <w:sz w:val="20"/>
        </w:rPr>
        <w:t> </w:t>
      </w:r>
      <w:r>
        <w:rPr>
          <w:sz w:val="20"/>
        </w:rPr>
        <w:t>obrigação</w:t>
      </w:r>
      <w:r>
        <w:rPr>
          <w:spacing w:val="-1"/>
          <w:sz w:val="20"/>
        </w:rPr>
        <w:t> </w:t>
      </w:r>
      <w:r>
        <w:rPr>
          <w:sz w:val="20"/>
        </w:rPr>
        <w:t>principal.</w:t>
      </w:r>
    </w:p>
    <w:p>
      <w:pPr>
        <w:pStyle w:val="ListParagraph"/>
        <w:numPr>
          <w:ilvl w:val="1"/>
          <w:numId w:val="14"/>
        </w:numPr>
        <w:tabs>
          <w:tab w:pos="630" w:val="left" w:leader="none"/>
        </w:tabs>
        <w:spacing w:line="240" w:lineRule="auto" w:before="1" w:after="0"/>
        <w:ind w:left="630" w:right="0" w:hanging="301"/>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2"/>
          <w:sz w:val="20"/>
        </w:rPr>
        <w:t> </w:t>
      </w:r>
      <w:r>
        <w:rPr>
          <w:sz w:val="20"/>
        </w:rPr>
        <w:t>os</w:t>
      </w:r>
      <w:r>
        <w:rPr>
          <w:spacing w:val="-2"/>
          <w:sz w:val="20"/>
        </w:rPr>
        <w:t> </w:t>
      </w:r>
      <w:r>
        <w:rPr>
          <w:sz w:val="20"/>
        </w:rPr>
        <w:t>seguintes</w:t>
      </w:r>
      <w:r>
        <w:rPr>
          <w:spacing w:val="-2"/>
          <w:sz w:val="20"/>
        </w:rPr>
        <w:t> </w:t>
      </w:r>
      <w:r>
        <w:rPr>
          <w:sz w:val="20"/>
        </w:rPr>
        <w:t>requisitos,</w:t>
      </w:r>
      <w:r>
        <w:rPr>
          <w:spacing w:val="-3"/>
          <w:sz w:val="20"/>
        </w:rPr>
        <w:t> </w:t>
      </w:r>
      <w:r>
        <w:rPr>
          <w:sz w:val="20"/>
        </w:rPr>
        <w:t>previstos</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2"/>
          <w:sz w:val="20"/>
        </w:rPr>
        <w:t> </w:t>
      </w:r>
      <w:r>
        <w:rPr>
          <w:sz w:val="20"/>
        </w:rPr>
        <w:t>a</w:t>
      </w:r>
      <w:r>
        <w:rPr>
          <w:spacing w:val="-6"/>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p>
    <w:p>
      <w:pPr>
        <w:pStyle w:val="ListParagraph"/>
        <w:numPr>
          <w:ilvl w:val="2"/>
          <w:numId w:val="14"/>
        </w:numPr>
        <w:tabs>
          <w:tab w:pos="782" w:val="left" w:leader="none"/>
        </w:tabs>
        <w:spacing w:line="240" w:lineRule="auto" w:before="40" w:after="0"/>
        <w:ind w:left="781" w:right="0" w:hanging="45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z w:val="20"/>
        </w:rPr>
        <w:t>cometida;</w:t>
      </w:r>
    </w:p>
    <w:p>
      <w:pPr>
        <w:pStyle w:val="ListParagraph"/>
        <w:numPr>
          <w:ilvl w:val="2"/>
          <w:numId w:val="14"/>
        </w:numPr>
        <w:tabs>
          <w:tab w:pos="782" w:val="left" w:leader="none"/>
        </w:tabs>
        <w:spacing w:line="240" w:lineRule="auto" w:before="40" w:after="0"/>
        <w:ind w:left="781" w:right="0" w:hanging="45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z w:val="20"/>
        </w:rPr>
        <w:t>concreto;</w:t>
      </w:r>
    </w:p>
    <w:p>
      <w:pPr>
        <w:pStyle w:val="ListParagraph"/>
        <w:numPr>
          <w:ilvl w:val="2"/>
          <w:numId w:val="14"/>
        </w:numPr>
        <w:tabs>
          <w:tab w:pos="780" w:val="left" w:leader="none"/>
        </w:tabs>
        <w:spacing w:line="240" w:lineRule="auto" w:before="40" w:after="0"/>
        <w:ind w:left="780" w:right="0" w:hanging="45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z w:val="20"/>
        </w:rPr>
        <w:t>2009;</w:t>
      </w:r>
    </w:p>
    <w:p>
      <w:pPr>
        <w:pStyle w:val="ListParagraph"/>
        <w:numPr>
          <w:ilvl w:val="2"/>
          <w:numId w:val="14"/>
        </w:numPr>
        <w:tabs>
          <w:tab w:pos="782" w:val="left" w:leader="none"/>
        </w:tabs>
        <w:spacing w:line="240" w:lineRule="auto" w:before="40" w:after="0"/>
        <w:ind w:left="781" w:right="0" w:hanging="45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z w:val="20"/>
        </w:rPr>
        <w:t>Pública;</w:t>
      </w:r>
    </w:p>
    <w:p>
      <w:pPr>
        <w:pStyle w:val="ListParagraph"/>
        <w:numPr>
          <w:ilvl w:val="2"/>
          <w:numId w:val="14"/>
        </w:numPr>
        <w:tabs>
          <w:tab w:pos="782" w:val="left" w:leader="none"/>
        </w:tabs>
        <w:spacing w:line="240" w:lineRule="auto" w:before="41" w:after="0"/>
        <w:ind w:left="781" w:right="0" w:hanging="45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z w:val="20"/>
        </w:rPr>
        <w:t>controle.</w:t>
      </w:r>
    </w:p>
    <w:p>
      <w:pPr>
        <w:pStyle w:val="ListParagraph"/>
        <w:numPr>
          <w:ilvl w:val="1"/>
          <w:numId w:val="14"/>
        </w:numPr>
        <w:tabs>
          <w:tab w:pos="619" w:val="left" w:leader="none"/>
        </w:tabs>
        <w:spacing w:line="240" w:lineRule="auto" w:before="40" w:after="0"/>
        <w:ind w:left="618" w:right="0" w:hanging="29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1"/>
          <w:sz w:val="20"/>
        </w:rPr>
        <w:t> </w:t>
      </w:r>
      <w:r>
        <w:rPr>
          <w:sz w:val="20"/>
        </w:rPr>
        <w:t>órgão</w:t>
      </w:r>
      <w:r>
        <w:rPr>
          <w:spacing w:val="-2"/>
          <w:sz w:val="20"/>
        </w:rPr>
        <w:t> </w:t>
      </w:r>
      <w:r>
        <w:rPr>
          <w:sz w:val="20"/>
        </w:rPr>
        <w:t>ou</w:t>
      </w:r>
      <w:r>
        <w:rPr>
          <w:spacing w:val="-1"/>
          <w:sz w:val="20"/>
        </w:rPr>
        <w:t> </w:t>
      </w:r>
      <w:r>
        <w:rPr>
          <w:sz w:val="20"/>
        </w:rPr>
        <w:t>entidade</w:t>
      </w:r>
      <w:r>
        <w:rPr>
          <w:spacing w:val="-1"/>
          <w:sz w:val="20"/>
        </w:rPr>
        <w:t> </w:t>
      </w:r>
      <w:r>
        <w:rPr>
          <w:sz w:val="20"/>
        </w:rPr>
        <w:t>contratante,</w:t>
      </w:r>
      <w:r>
        <w:rPr>
          <w:spacing w:val="-1"/>
          <w:sz w:val="20"/>
        </w:rPr>
        <w:t> </w:t>
      </w:r>
      <w:r>
        <w:rPr>
          <w:sz w:val="20"/>
        </w:rPr>
        <w:t>sendo</w:t>
      </w:r>
      <w:r>
        <w:rPr>
          <w:spacing w:val="-2"/>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z w:val="20"/>
        </w:rPr>
        <w:t>aplicação:</w:t>
      </w:r>
    </w:p>
    <w:p>
      <w:pPr>
        <w:pStyle w:val="ListParagraph"/>
        <w:numPr>
          <w:ilvl w:val="0"/>
          <w:numId w:val="17"/>
        </w:numPr>
        <w:tabs>
          <w:tab w:pos="538" w:val="left" w:leader="none"/>
        </w:tabs>
        <w:spacing w:line="240" w:lineRule="auto" w:before="40" w:after="0"/>
        <w:ind w:left="537" w:right="0" w:hanging="203"/>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z w:val="20"/>
        </w:rPr>
        <w:t>Despesa;</w:t>
      </w:r>
    </w:p>
    <w:p>
      <w:pPr>
        <w:spacing w:after="0" w:line="240" w:lineRule="auto"/>
        <w:jc w:val="left"/>
        <w:rPr>
          <w:sz w:val="20"/>
        </w:rPr>
        <w:sectPr>
          <w:pgSz w:w="15840" w:h="24480"/>
          <w:pgMar w:top="0" w:bottom="0" w:left="0" w:right="0"/>
        </w:sectPr>
      </w:pPr>
    </w:p>
    <w:p>
      <w:pPr>
        <w:pStyle w:val="ListParagraph"/>
        <w:numPr>
          <w:ilvl w:val="0"/>
          <w:numId w:val="17"/>
        </w:numPr>
        <w:tabs>
          <w:tab w:pos="537" w:val="left" w:leader="none"/>
        </w:tabs>
        <w:spacing w:line="240" w:lineRule="auto" w:before="23" w:after="0"/>
        <w:ind w:left="536" w:right="0" w:hanging="214"/>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z w:val="20"/>
        </w:rPr>
        <w:t>exclusiva:</w:t>
      </w:r>
    </w:p>
    <w:p>
      <w:pPr>
        <w:pStyle w:val="ListParagraph"/>
        <w:numPr>
          <w:ilvl w:val="1"/>
          <w:numId w:val="17"/>
        </w:numPr>
        <w:tabs>
          <w:tab w:pos="691" w:val="left" w:leader="none"/>
        </w:tabs>
        <w:spacing w:line="240" w:lineRule="auto" w:before="40" w:after="0"/>
        <w:ind w:left="690" w:right="0" w:hanging="367"/>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z w:val="20"/>
        </w:rPr>
        <w:t>ou</w:t>
      </w:r>
    </w:p>
    <w:p>
      <w:pPr>
        <w:pStyle w:val="ListParagraph"/>
        <w:numPr>
          <w:ilvl w:val="1"/>
          <w:numId w:val="17"/>
        </w:numPr>
        <w:tabs>
          <w:tab w:pos="697" w:val="left" w:leader="none"/>
        </w:tabs>
        <w:spacing w:line="240" w:lineRule="auto" w:before="40" w:after="0"/>
        <w:ind w:left="696" w:right="0" w:hanging="368"/>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z w:val="20"/>
        </w:rPr>
        <w:t>entidade.</w:t>
      </w:r>
    </w:p>
    <w:p>
      <w:pPr>
        <w:pStyle w:val="ListParagraph"/>
        <w:numPr>
          <w:ilvl w:val="1"/>
          <w:numId w:val="14"/>
        </w:numPr>
        <w:tabs>
          <w:tab w:pos="629" w:val="left" w:leader="none"/>
        </w:tabs>
        <w:spacing w:line="280" w:lineRule="auto" w:before="40" w:after="0"/>
        <w:ind w:left="329" w:right="433" w:firstLine="0"/>
        <w:jc w:val="both"/>
        <w:rPr>
          <w:sz w:val="20"/>
        </w:rPr>
      </w:pPr>
      <w:r>
        <w:rPr>
          <w:sz w:val="20"/>
        </w:rPr>
        <w:t>A aplicação de quaisquer das penalidades administrativas realizar-se-á em processo administrativo que assegurará o contraditório e a ampla defesa ao licitante ou contratado, devendo</w:t>
      </w:r>
      <w:r>
        <w:rPr>
          <w:spacing w:val="1"/>
          <w:sz w:val="20"/>
        </w:rPr>
        <w:t> </w:t>
      </w:r>
      <w:r>
        <w:rPr>
          <w:sz w:val="20"/>
        </w:rPr>
        <w:t>ser</w:t>
      </w:r>
      <w:r>
        <w:rPr>
          <w:spacing w:val="-1"/>
          <w:sz w:val="20"/>
        </w:rPr>
        <w:t> </w:t>
      </w:r>
      <w:r>
        <w:rPr>
          <w:sz w:val="20"/>
        </w:rPr>
        <w:t>observado</w:t>
      </w:r>
      <w:r>
        <w:rPr>
          <w:spacing w:val="-1"/>
          <w:sz w:val="20"/>
        </w:rPr>
        <w:t> </w:t>
      </w:r>
      <w:r>
        <w:rPr>
          <w:sz w:val="20"/>
        </w:rPr>
        <w:t>o</w:t>
      </w:r>
      <w:r>
        <w:rPr>
          <w:spacing w:val="-1"/>
          <w:sz w:val="20"/>
        </w:rPr>
        <w:t> </w:t>
      </w:r>
      <w:r>
        <w:rPr>
          <w:sz w:val="20"/>
        </w:rPr>
        <w:t>procedimento</w:t>
      </w:r>
      <w:r>
        <w:rPr>
          <w:spacing w:val="-1"/>
          <w:sz w:val="20"/>
        </w:rPr>
        <w:t> </w:t>
      </w:r>
      <w:r>
        <w:rPr>
          <w:sz w:val="20"/>
        </w:rPr>
        <w:t>previsto</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subsidiariamente,</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5.427/2009.</w:t>
      </w:r>
    </w:p>
    <w:p>
      <w:pPr>
        <w:pStyle w:val="ListParagraph"/>
        <w:numPr>
          <w:ilvl w:val="2"/>
          <w:numId w:val="14"/>
        </w:numPr>
        <w:tabs>
          <w:tab w:pos="792" w:val="left" w:leader="none"/>
        </w:tabs>
        <w:spacing w:line="280" w:lineRule="auto" w:before="2" w:after="0"/>
        <w:ind w:left="329" w:right="433" w:firstLine="0"/>
        <w:jc w:val="both"/>
        <w:rPr>
          <w:sz w:val="20"/>
        </w:rPr>
      </w:pPr>
      <w:r>
        <w:rPr>
          <w:sz w:val="20"/>
        </w:rPr>
        <w:t>A aplicação de sanção será antecedida de intimação do licitante ou contratado, que indicará a infração cometida, os fatos, os dispositivos do edital e/ou do Contrato infringidos e os</w:t>
      </w:r>
      <w:r>
        <w:rPr>
          <w:spacing w:val="1"/>
          <w:sz w:val="20"/>
        </w:rPr>
        <w:t> </w:t>
      </w:r>
      <w:r>
        <w:rPr>
          <w:sz w:val="20"/>
        </w:rPr>
        <w:t>fundamentos legais pertinentes, a penalidade que se pretende imputar e o respectivo prazo e/ou valor, se for o caso, assim como o prazo e o local para a apresentação da defesa, com a</w:t>
      </w:r>
      <w:r>
        <w:rPr>
          <w:spacing w:val="1"/>
          <w:sz w:val="20"/>
        </w:rPr>
        <w:t> </w:t>
      </w:r>
      <w:r>
        <w:rPr>
          <w:sz w:val="20"/>
        </w:rPr>
        <w:t>possibilidade</w:t>
      </w:r>
      <w:r>
        <w:rPr>
          <w:spacing w:val="-1"/>
          <w:sz w:val="20"/>
        </w:rPr>
        <w:t> </w:t>
      </w:r>
      <w:r>
        <w:rPr>
          <w:sz w:val="20"/>
        </w:rPr>
        <w:t>de</w:t>
      </w:r>
      <w:r>
        <w:rPr>
          <w:spacing w:val="-1"/>
          <w:sz w:val="20"/>
        </w:rPr>
        <w:t> </w:t>
      </w:r>
      <w:r>
        <w:rPr>
          <w:sz w:val="20"/>
        </w:rPr>
        <w:t>produção</w:t>
      </w:r>
      <w:r>
        <w:rPr>
          <w:spacing w:val="-1"/>
          <w:sz w:val="20"/>
        </w:rPr>
        <w:t> </w:t>
      </w:r>
      <w:r>
        <w:rPr>
          <w:sz w:val="20"/>
        </w:rPr>
        <w:t>de</w:t>
      </w:r>
      <w:r>
        <w:rPr>
          <w:spacing w:val="-1"/>
          <w:sz w:val="20"/>
        </w:rPr>
        <w:t> </w:t>
      </w:r>
      <w:r>
        <w:rPr>
          <w:sz w:val="20"/>
        </w:rPr>
        <w:t>provas.</w:t>
      </w:r>
    </w:p>
    <w:p>
      <w:pPr>
        <w:pStyle w:val="ListParagraph"/>
        <w:numPr>
          <w:ilvl w:val="2"/>
          <w:numId w:val="14"/>
        </w:numPr>
        <w:tabs>
          <w:tab w:pos="771" w:val="left" w:leader="none"/>
        </w:tabs>
        <w:spacing w:line="240" w:lineRule="auto" w:before="3" w:after="0"/>
        <w:ind w:left="770" w:right="0" w:hanging="440"/>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z w:val="20"/>
        </w:rPr>
        <w:t>de:</w:t>
      </w:r>
    </w:p>
    <w:p>
      <w:pPr>
        <w:pStyle w:val="ListParagraph"/>
        <w:numPr>
          <w:ilvl w:val="0"/>
          <w:numId w:val="18"/>
        </w:numPr>
        <w:tabs>
          <w:tab w:pos="538" w:val="left" w:leader="none"/>
        </w:tabs>
        <w:spacing w:line="240" w:lineRule="auto" w:before="40" w:after="0"/>
        <w:ind w:left="537" w:right="0" w:hanging="203"/>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intimação;</w:t>
      </w:r>
    </w:p>
    <w:p>
      <w:pPr>
        <w:pStyle w:val="ListParagraph"/>
        <w:numPr>
          <w:ilvl w:val="0"/>
          <w:numId w:val="18"/>
        </w:numPr>
        <w:tabs>
          <w:tab w:pos="560" w:val="left" w:leader="none"/>
        </w:tabs>
        <w:spacing w:line="280" w:lineRule="auto" w:before="40" w:after="0"/>
        <w:ind w:left="329" w:right="433" w:firstLine="0"/>
        <w:jc w:val="both"/>
        <w:rPr>
          <w:sz w:val="20"/>
        </w:rPr>
      </w:pPr>
      <w:r>
        <w:rPr>
          <w:sz w:val="20"/>
        </w:rPr>
        <w:t>15 (quinze) dias úteis, no caso de aplicação das sanções previstas nos itens 9.2.3 e 9.2.4, contado da data da intimação, observado o procedimento estabelecido no art. 158 da Lei nº</w:t>
      </w:r>
      <w:r>
        <w:rPr>
          <w:spacing w:val="1"/>
          <w:sz w:val="20"/>
        </w:rPr>
        <w:t> </w:t>
      </w:r>
      <w:r>
        <w:rPr>
          <w:sz w:val="20"/>
        </w:rPr>
        <w:t>14.133/2021.</w:t>
      </w:r>
    </w:p>
    <w:p>
      <w:pPr>
        <w:pStyle w:val="ListParagraph"/>
        <w:numPr>
          <w:ilvl w:val="2"/>
          <w:numId w:val="14"/>
        </w:numPr>
        <w:tabs>
          <w:tab w:pos="791" w:val="left" w:leader="none"/>
        </w:tabs>
        <w:spacing w:line="280" w:lineRule="auto" w:before="2" w:after="0"/>
        <w:ind w:left="329" w:right="433" w:firstLine="0"/>
        <w:jc w:val="both"/>
        <w:rPr>
          <w:sz w:val="20"/>
        </w:rPr>
      </w:pPr>
      <w:r>
        <w:rPr>
          <w:sz w:val="20"/>
        </w:rPr>
        <w:t>Será emitida decisão conclusiva sobre a aplicação ou não da sanção, pela autoridade competente, devendo ser apresentada a devida motivação, com a demonstração dos fatos e dos</w:t>
      </w:r>
      <w:r>
        <w:rPr>
          <w:spacing w:val="1"/>
          <w:sz w:val="20"/>
        </w:rPr>
        <w:t> </w:t>
      </w:r>
      <w:r>
        <w:rPr>
          <w:sz w:val="20"/>
        </w:rPr>
        <w:t>respectivos</w:t>
      </w:r>
      <w:r>
        <w:rPr>
          <w:spacing w:val="-1"/>
          <w:sz w:val="20"/>
        </w:rPr>
        <w:t> </w:t>
      </w:r>
      <w:r>
        <w:rPr>
          <w:sz w:val="20"/>
        </w:rPr>
        <w:t>fundamentos</w:t>
      </w:r>
      <w:r>
        <w:rPr>
          <w:spacing w:val="-1"/>
          <w:sz w:val="20"/>
        </w:rPr>
        <w:t> </w:t>
      </w:r>
      <w:r>
        <w:rPr>
          <w:sz w:val="20"/>
        </w:rPr>
        <w:t>jurídicos.</w:t>
      </w:r>
    </w:p>
    <w:p>
      <w:pPr>
        <w:pStyle w:val="ListParagraph"/>
        <w:numPr>
          <w:ilvl w:val="1"/>
          <w:numId w:val="14"/>
        </w:numPr>
        <w:tabs>
          <w:tab w:pos="619" w:val="left" w:leader="none"/>
        </w:tabs>
        <w:spacing w:line="240" w:lineRule="auto" w:before="1" w:after="0"/>
        <w:ind w:left="618" w:right="0" w:hanging="29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z w:val="20"/>
        </w:rPr>
        <w:t>alguma:</w:t>
      </w:r>
    </w:p>
    <w:p>
      <w:pPr>
        <w:pStyle w:val="ListParagraph"/>
        <w:numPr>
          <w:ilvl w:val="0"/>
          <w:numId w:val="19"/>
        </w:numPr>
        <w:tabs>
          <w:tab w:pos="533" w:val="left" w:leader="none"/>
        </w:tabs>
        <w:spacing w:line="240" w:lineRule="auto" w:before="40" w:after="0"/>
        <w:ind w:left="532"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e</w:t>
      </w:r>
    </w:p>
    <w:p>
      <w:pPr>
        <w:pStyle w:val="ListParagraph"/>
        <w:numPr>
          <w:ilvl w:val="0"/>
          <w:numId w:val="19"/>
        </w:numPr>
        <w:tabs>
          <w:tab w:pos="544" w:val="left" w:leader="none"/>
        </w:tabs>
        <w:spacing w:line="240" w:lineRule="auto" w:before="40" w:after="0"/>
        <w:ind w:left="543"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p>
    <w:p>
      <w:pPr>
        <w:pStyle w:val="ListParagraph"/>
        <w:numPr>
          <w:ilvl w:val="2"/>
          <w:numId w:val="14"/>
        </w:numPr>
        <w:tabs>
          <w:tab w:pos="769" w:val="left" w:leader="none"/>
        </w:tabs>
        <w:spacing w:line="240" w:lineRule="auto" w:before="40" w:after="0"/>
        <w:ind w:left="768" w:right="0" w:hanging="440"/>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z w:val="20"/>
        </w:rPr>
        <w:t>Civil.</w:t>
      </w:r>
    </w:p>
    <w:p>
      <w:pPr>
        <w:pStyle w:val="ListParagraph"/>
        <w:numPr>
          <w:ilvl w:val="1"/>
          <w:numId w:val="14"/>
        </w:numPr>
        <w:tabs>
          <w:tab w:pos="632" w:val="left" w:leader="none"/>
        </w:tabs>
        <w:spacing w:line="280" w:lineRule="auto" w:before="40" w:after="0"/>
        <w:ind w:left="329" w:right="434" w:firstLine="0"/>
        <w:jc w:val="both"/>
        <w:rPr>
          <w:sz w:val="20"/>
        </w:rPr>
      </w:pPr>
      <w:r>
        <w:rPr>
          <w:sz w:val="20"/>
        </w:rPr>
        <w:t>As</w:t>
      </w:r>
      <w:r>
        <w:rPr>
          <w:spacing w:val="11"/>
          <w:sz w:val="20"/>
        </w:rPr>
        <w:t> </w:t>
      </w:r>
      <w:r>
        <w:rPr>
          <w:sz w:val="20"/>
        </w:rPr>
        <w:t>sanções</w:t>
      </w:r>
      <w:r>
        <w:rPr>
          <w:spacing w:val="11"/>
          <w:sz w:val="20"/>
        </w:rPr>
        <w:t> </w:t>
      </w:r>
      <w:r>
        <w:rPr>
          <w:sz w:val="20"/>
        </w:rPr>
        <w:t>de</w:t>
      </w:r>
      <w:r>
        <w:rPr>
          <w:spacing w:val="12"/>
          <w:sz w:val="20"/>
        </w:rPr>
        <w:t> </w:t>
      </w:r>
      <w:r>
        <w:rPr>
          <w:sz w:val="20"/>
        </w:rPr>
        <w:t>impedimento</w:t>
      </w:r>
      <w:r>
        <w:rPr>
          <w:spacing w:val="11"/>
          <w:sz w:val="20"/>
        </w:rPr>
        <w:t> </w:t>
      </w:r>
      <w:r>
        <w:rPr>
          <w:sz w:val="20"/>
        </w:rPr>
        <w:t>de</w:t>
      </w:r>
      <w:r>
        <w:rPr>
          <w:spacing w:val="11"/>
          <w:sz w:val="20"/>
        </w:rPr>
        <w:t> </w:t>
      </w:r>
      <w:r>
        <w:rPr>
          <w:sz w:val="20"/>
        </w:rPr>
        <w:t>licitar</w:t>
      </w:r>
      <w:r>
        <w:rPr>
          <w:spacing w:val="12"/>
          <w:sz w:val="20"/>
        </w:rPr>
        <w:t> </w:t>
      </w:r>
      <w:r>
        <w:rPr>
          <w:sz w:val="20"/>
        </w:rPr>
        <w:t>e</w:t>
      </w:r>
      <w:r>
        <w:rPr>
          <w:spacing w:val="11"/>
          <w:sz w:val="20"/>
        </w:rPr>
        <w:t> </w:t>
      </w:r>
      <w:r>
        <w:rPr>
          <w:sz w:val="20"/>
        </w:rPr>
        <w:t>contratar</w:t>
      </w:r>
      <w:r>
        <w:rPr>
          <w:spacing w:val="11"/>
          <w:sz w:val="20"/>
        </w:rPr>
        <w:t> </w:t>
      </w:r>
      <w:r>
        <w:rPr>
          <w:sz w:val="20"/>
        </w:rPr>
        <w:t>e</w:t>
      </w:r>
      <w:r>
        <w:rPr>
          <w:spacing w:val="12"/>
          <w:sz w:val="20"/>
        </w:rPr>
        <w:t> </w:t>
      </w:r>
      <w:r>
        <w:rPr>
          <w:sz w:val="20"/>
        </w:rPr>
        <w:t>de</w:t>
      </w:r>
      <w:r>
        <w:rPr>
          <w:spacing w:val="11"/>
          <w:sz w:val="20"/>
        </w:rPr>
        <w:t> </w:t>
      </w:r>
      <w:r>
        <w:rPr>
          <w:sz w:val="20"/>
        </w:rPr>
        <w:t>declaração</w:t>
      </w:r>
      <w:r>
        <w:rPr>
          <w:spacing w:val="11"/>
          <w:sz w:val="20"/>
        </w:rPr>
        <w:t> </w:t>
      </w:r>
      <w:r>
        <w:rPr>
          <w:sz w:val="20"/>
        </w:rPr>
        <w:t>de</w:t>
      </w:r>
      <w:r>
        <w:rPr>
          <w:spacing w:val="12"/>
          <w:sz w:val="20"/>
        </w:rPr>
        <w:t> </w:t>
      </w:r>
      <w:r>
        <w:rPr>
          <w:sz w:val="20"/>
        </w:rPr>
        <w:t>inidoneidade</w:t>
      </w:r>
      <w:r>
        <w:rPr>
          <w:spacing w:val="11"/>
          <w:sz w:val="20"/>
        </w:rPr>
        <w:t> </w:t>
      </w:r>
      <w:r>
        <w:rPr>
          <w:sz w:val="20"/>
        </w:rPr>
        <w:t>para</w:t>
      </w:r>
      <w:r>
        <w:rPr>
          <w:spacing w:val="11"/>
          <w:sz w:val="20"/>
        </w:rPr>
        <w:t> </w:t>
      </w:r>
      <w:r>
        <w:rPr>
          <w:sz w:val="20"/>
        </w:rPr>
        <w:t>licitar</w:t>
      </w:r>
      <w:r>
        <w:rPr>
          <w:spacing w:val="12"/>
          <w:sz w:val="20"/>
        </w:rPr>
        <w:t> </w:t>
      </w:r>
      <w:r>
        <w:rPr>
          <w:sz w:val="20"/>
        </w:rPr>
        <w:t>ou</w:t>
      </w:r>
      <w:r>
        <w:rPr>
          <w:spacing w:val="11"/>
          <w:sz w:val="20"/>
        </w:rPr>
        <w:t> </w:t>
      </w:r>
      <w:r>
        <w:rPr>
          <w:sz w:val="20"/>
        </w:rPr>
        <w:t>contratar</w:t>
      </w:r>
      <w:r>
        <w:rPr>
          <w:spacing w:val="11"/>
          <w:sz w:val="20"/>
        </w:rPr>
        <w:t> </w:t>
      </w:r>
      <w:r>
        <w:rPr>
          <w:sz w:val="20"/>
        </w:rPr>
        <w:t>são</w:t>
      </w:r>
      <w:r>
        <w:rPr>
          <w:spacing w:val="12"/>
          <w:sz w:val="20"/>
        </w:rPr>
        <w:t> </w:t>
      </w:r>
      <w:r>
        <w:rPr>
          <w:sz w:val="20"/>
        </w:rPr>
        <w:t>passíveis</w:t>
      </w:r>
      <w:r>
        <w:rPr>
          <w:spacing w:val="11"/>
          <w:sz w:val="20"/>
        </w:rPr>
        <w:t> </w:t>
      </w:r>
      <w:r>
        <w:rPr>
          <w:sz w:val="20"/>
        </w:rPr>
        <w:t>de</w:t>
      </w:r>
      <w:r>
        <w:rPr>
          <w:spacing w:val="12"/>
          <w:sz w:val="20"/>
        </w:rPr>
        <w:t> </w:t>
      </w:r>
      <w:r>
        <w:rPr>
          <w:sz w:val="20"/>
        </w:rPr>
        <w:t>reabilitação,</w:t>
      </w:r>
      <w:r>
        <w:rPr>
          <w:spacing w:val="11"/>
          <w:sz w:val="20"/>
        </w:rPr>
        <w:t> </w:t>
      </w:r>
      <w:r>
        <w:rPr>
          <w:sz w:val="20"/>
        </w:rPr>
        <w:t>observados</w:t>
      </w:r>
      <w:r>
        <w:rPr>
          <w:spacing w:val="11"/>
          <w:sz w:val="20"/>
        </w:rPr>
        <w:t> </w:t>
      </w:r>
      <w:r>
        <w:rPr>
          <w:sz w:val="20"/>
        </w:rPr>
        <w:t>os</w:t>
      </w:r>
      <w:r>
        <w:rPr>
          <w:spacing w:val="12"/>
          <w:sz w:val="20"/>
        </w:rPr>
        <w:t> </w:t>
      </w:r>
      <w:r>
        <w:rPr>
          <w:sz w:val="20"/>
        </w:rPr>
        <w:t>requisitos</w:t>
      </w:r>
      <w:r>
        <w:rPr>
          <w:spacing w:val="11"/>
          <w:sz w:val="20"/>
        </w:rPr>
        <w:t> </w:t>
      </w:r>
      <w:r>
        <w:rPr>
          <w:sz w:val="20"/>
        </w:rPr>
        <w:t>estabelecidos</w:t>
      </w:r>
      <w:r>
        <w:rPr>
          <w:spacing w:val="11"/>
          <w:sz w:val="20"/>
        </w:rPr>
        <w:t> </w:t>
      </w:r>
      <w:r>
        <w:rPr>
          <w:sz w:val="20"/>
        </w:rPr>
        <w:t>no</w:t>
      </w:r>
      <w:r>
        <w:rPr>
          <w:spacing w:val="12"/>
          <w:sz w:val="20"/>
        </w:rPr>
        <w:t> </w:t>
      </w:r>
      <w:r>
        <w:rPr>
          <w:sz w:val="20"/>
        </w:rPr>
        <w:t>art.</w:t>
      </w:r>
      <w:r>
        <w:rPr>
          <w:spacing w:val="-48"/>
          <w:sz w:val="20"/>
        </w:rPr>
        <w:t> </w:t>
      </w:r>
      <w:r>
        <w:rPr>
          <w:sz w:val="20"/>
        </w:rPr>
        <w:t>163</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1"/>
          <w:numId w:val="14"/>
        </w:numPr>
        <w:tabs>
          <w:tab w:pos="741" w:val="left" w:leader="none"/>
        </w:tabs>
        <w:spacing w:line="280" w:lineRule="auto" w:before="2" w:after="0"/>
        <w:ind w:left="329" w:right="433" w:firstLine="0"/>
        <w:jc w:val="both"/>
        <w:rPr>
          <w:sz w:val="20"/>
        </w:rPr>
      </w:pPr>
      <w:r>
        <w:rPr>
          <w:sz w:val="20"/>
        </w:rPr>
        <w:t>Se, durante o processo de aplicação de penalidade, houver indícios de prática de infração administrativa tipificada pela Lei nº 12.846/2013, como ato lesivo à administração pública</w:t>
      </w:r>
      <w:r>
        <w:rPr>
          <w:spacing w:val="1"/>
          <w:sz w:val="20"/>
        </w:rPr>
        <w:t> </w:t>
      </w:r>
      <w:r>
        <w:rPr>
          <w:sz w:val="20"/>
        </w:rPr>
        <w:t>nacional, cópias do processo administrativo necessárias à apuração da responsabilidade da empresa deverão ser remetidas à autoridade competente, com despacho fundamentado, para</w:t>
      </w:r>
      <w:r>
        <w:rPr>
          <w:spacing w:val="1"/>
          <w:sz w:val="20"/>
        </w:rPr>
        <w:t> </w:t>
      </w:r>
      <w:r>
        <w:rPr>
          <w:sz w:val="20"/>
        </w:rPr>
        <w:t>ciência</w:t>
      </w:r>
      <w:r>
        <w:rPr>
          <w:spacing w:val="-2"/>
          <w:sz w:val="20"/>
        </w:rPr>
        <w:t> </w:t>
      </w:r>
      <w:r>
        <w:rPr>
          <w:sz w:val="20"/>
        </w:rPr>
        <w:t>e</w:t>
      </w:r>
      <w:r>
        <w:rPr>
          <w:spacing w:val="-1"/>
          <w:sz w:val="20"/>
        </w:rPr>
        <w:t> </w:t>
      </w:r>
      <w:r>
        <w:rPr>
          <w:sz w:val="20"/>
        </w:rPr>
        <w:t>decisão</w:t>
      </w:r>
      <w:r>
        <w:rPr>
          <w:spacing w:val="-1"/>
          <w:sz w:val="20"/>
        </w:rPr>
        <w:t> </w:t>
      </w:r>
      <w:r>
        <w:rPr>
          <w:sz w:val="20"/>
        </w:rPr>
        <w:t>sobre</w:t>
      </w:r>
      <w:r>
        <w:rPr>
          <w:spacing w:val="-1"/>
          <w:sz w:val="20"/>
        </w:rPr>
        <w:t> </w:t>
      </w:r>
      <w:r>
        <w:rPr>
          <w:sz w:val="20"/>
        </w:rPr>
        <w:t>a</w:t>
      </w:r>
      <w:r>
        <w:rPr>
          <w:spacing w:val="-1"/>
          <w:sz w:val="20"/>
        </w:rPr>
        <w:t> </w:t>
      </w:r>
      <w:r>
        <w:rPr>
          <w:sz w:val="20"/>
        </w:rPr>
        <w:t>eventual</w:t>
      </w:r>
      <w:r>
        <w:rPr>
          <w:spacing w:val="-2"/>
          <w:sz w:val="20"/>
        </w:rPr>
        <w:t> </w:t>
      </w:r>
      <w:r>
        <w:rPr>
          <w:sz w:val="20"/>
        </w:rPr>
        <w:t>instauração</w:t>
      </w:r>
      <w:r>
        <w:rPr>
          <w:spacing w:val="-1"/>
          <w:sz w:val="20"/>
        </w:rPr>
        <w:t> </w:t>
      </w:r>
      <w:r>
        <w:rPr>
          <w:sz w:val="20"/>
        </w:rPr>
        <w:t>de</w:t>
      </w:r>
      <w:r>
        <w:rPr>
          <w:spacing w:val="-1"/>
          <w:sz w:val="20"/>
        </w:rPr>
        <w:t> </w:t>
      </w:r>
      <w:r>
        <w:rPr>
          <w:sz w:val="20"/>
        </w:rPr>
        <w:t>investigação</w:t>
      </w:r>
      <w:r>
        <w:rPr>
          <w:spacing w:val="-1"/>
          <w:sz w:val="20"/>
        </w:rPr>
        <w:t> </w:t>
      </w:r>
      <w:r>
        <w:rPr>
          <w:sz w:val="20"/>
        </w:rPr>
        <w:t>preliminar</w:t>
      </w:r>
      <w:r>
        <w:rPr>
          <w:spacing w:val="-1"/>
          <w:sz w:val="20"/>
        </w:rPr>
        <w:t> </w:t>
      </w:r>
      <w:r>
        <w:rPr>
          <w:sz w:val="20"/>
        </w:rPr>
        <w:t>ou</w:t>
      </w:r>
      <w:r>
        <w:rPr>
          <w:spacing w:val="-1"/>
          <w:sz w:val="20"/>
        </w:rPr>
        <w:t> </w:t>
      </w:r>
      <w:r>
        <w:rPr>
          <w:sz w:val="20"/>
        </w:rPr>
        <w:t>Processo</w:t>
      </w:r>
      <w:r>
        <w:rPr>
          <w:spacing w:val="-13"/>
          <w:sz w:val="20"/>
        </w:rPr>
        <w:t> </w:t>
      </w:r>
      <w:r>
        <w:rPr>
          <w:sz w:val="20"/>
        </w:rPr>
        <w:t>Administrativo</w:t>
      </w:r>
      <w:r>
        <w:rPr>
          <w:spacing w:val="-1"/>
          <w:sz w:val="20"/>
        </w:rPr>
        <w:t> </w:t>
      </w:r>
      <w:r>
        <w:rPr>
          <w:sz w:val="20"/>
        </w:rPr>
        <w:t>de</w:t>
      </w:r>
      <w:r>
        <w:rPr>
          <w:spacing w:val="-1"/>
          <w:sz w:val="20"/>
        </w:rPr>
        <w:t> </w:t>
      </w:r>
      <w:r>
        <w:rPr>
          <w:sz w:val="20"/>
        </w:rPr>
        <w:t>Responsabilização</w:t>
      </w:r>
      <w:r>
        <w:rPr>
          <w:spacing w:val="-1"/>
          <w:sz w:val="20"/>
        </w:rPr>
        <w:t> </w:t>
      </w:r>
      <w:r>
        <w:rPr>
          <w:sz w:val="20"/>
        </w:rPr>
        <w:t>–</w:t>
      </w:r>
      <w:r>
        <w:rPr>
          <w:spacing w:val="-1"/>
          <w:sz w:val="20"/>
        </w:rPr>
        <w:t> </w:t>
      </w:r>
      <w:r>
        <w:rPr>
          <w:sz w:val="20"/>
        </w:rPr>
        <w:t>PAR.</w:t>
      </w:r>
    </w:p>
    <w:p>
      <w:pPr>
        <w:pStyle w:val="ListParagraph"/>
        <w:numPr>
          <w:ilvl w:val="2"/>
          <w:numId w:val="14"/>
        </w:numPr>
        <w:tabs>
          <w:tab w:pos="870" w:val="left" w:leader="none"/>
        </w:tabs>
        <w:spacing w:line="280" w:lineRule="auto" w:before="3" w:after="0"/>
        <w:ind w:left="329" w:right="463" w:firstLine="0"/>
        <w:jc w:val="both"/>
        <w:rPr>
          <w:sz w:val="20"/>
        </w:rPr>
      </w:pPr>
      <w:r>
        <w:rPr>
          <w:sz w:val="20"/>
        </w:rPr>
        <w:t>A</w:t>
      </w:r>
      <w:r>
        <w:rPr>
          <w:spacing w:val="-11"/>
          <w:sz w:val="20"/>
        </w:rPr>
        <w:t> </w:t>
      </w:r>
      <w:r>
        <w:rPr>
          <w:sz w:val="20"/>
        </w:rPr>
        <w:t>apuração e o julgamento das demais infrações administrativas não consideradas como ato lesivo à</w:t>
      </w:r>
      <w:r>
        <w:rPr>
          <w:spacing w:val="-11"/>
          <w:sz w:val="20"/>
        </w:rPr>
        <w:t> </w:t>
      </w:r>
      <w:r>
        <w:rPr>
          <w:sz w:val="20"/>
        </w:rPr>
        <w:t>Administração Pública nacional, nos termos da Lei nº 12.846/2013, seguirão seu</w:t>
      </w:r>
      <w:r>
        <w:rPr>
          <w:spacing w:val="-48"/>
          <w:sz w:val="20"/>
        </w:rPr>
        <w:t> </w:t>
      </w:r>
      <w:r>
        <w:rPr>
          <w:sz w:val="20"/>
        </w:rPr>
        <w:t>rito</w:t>
      </w:r>
      <w:r>
        <w:rPr>
          <w:spacing w:val="-1"/>
          <w:sz w:val="20"/>
        </w:rPr>
        <w:t> </w:t>
      </w:r>
      <w:r>
        <w:rPr>
          <w:sz w:val="20"/>
        </w:rPr>
        <w:t>normal</w:t>
      </w:r>
      <w:r>
        <w:rPr>
          <w:spacing w:val="-1"/>
          <w:sz w:val="20"/>
        </w:rPr>
        <w:t> </w:t>
      </w:r>
      <w:r>
        <w:rPr>
          <w:sz w:val="20"/>
        </w:rPr>
        <w:t>na</w:t>
      </w:r>
      <w:r>
        <w:rPr>
          <w:spacing w:val="-1"/>
          <w:sz w:val="20"/>
        </w:rPr>
        <w:t> </w:t>
      </w:r>
      <w:r>
        <w:rPr>
          <w:sz w:val="20"/>
        </w:rPr>
        <w:t>unidade</w:t>
      </w:r>
      <w:r>
        <w:rPr>
          <w:spacing w:val="-1"/>
          <w:sz w:val="20"/>
        </w:rPr>
        <w:t> </w:t>
      </w:r>
      <w:r>
        <w:rPr>
          <w:sz w:val="20"/>
        </w:rPr>
        <w:t>administrativa.</w:t>
      </w:r>
    </w:p>
    <w:p>
      <w:pPr>
        <w:pStyle w:val="ListParagraph"/>
        <w:numPr>
          <w:ilvl w:val="2"/>
          <w:numId w:val="14"/>
        </w:numPr>
        <w:tabs>
          <w:tab w:pos="889" w:val="left" w:leader="none"/>
        </w:tabs>
        <w:spacing w:line="280" w:lineRule="auto" w:before="2" w:after="0"/>
        <w:ind w:left="329" w:right="448" w:firstLine="0"/>
        <w:jc w:val="both"/>
        <w:rPr>
          <w:sz w:val="20"/>
        </w:rPr>
      </w:pPr>
      <w:r>
        <w:rPr>
          <w:sz w:val="20"/>
        </w:rPr>
        <w:t>O processamento do PAR não interfere no seguimento regular dos processos administrativos específicos para apuração da ocorrência de danos e prejuízos à Administração Pública</w:t>
      </w:r>
      <w:r>
        <w:rPr>
          <w:spacing w:val="1"/>
          <w:sz w:val="20"/>
        </w:rPr>
        <w:t> </w:t>
      </w:r>
      <w:r>
        <w:rPr>
          <w:sz w:val="20"/>
        </w:rPr>
        <w:t>Estadual</w:t>
      </w:r>
      <w:r>
        <w:rPr>
          <w:spacing w:val="-1"/>
          <w:sz w:val="20"/>
        </w:rPr>
        <w:t> </w:t>
      </w:r>
      <w:r>
        <w:rPr>
          <w:sz w:val="20"/>
        </w:rPr>
        <w:t>resultantes</w:t>
      </w:r>
      <w:r>
        <w:rPr>
          <w:spacing w:val="-1"/>
          <w:sz w:val="20"/>
        </w:rPr>
        <w:t> </w:t>
      </w:r>
      <w:r>
        <w:rPr>
          <w:sz w:val="20"/>
        </w:rPr>
        <w:t>de</w:t>
      </w:r>
      <w:r>
        <w:rPr>
          <w:spacing w:val="-1"/>
          <w:sz w:val="20"/>
        </w:rPr>
        <w:t> </w:t>
      </w:r>
      <w:r>
        <w:rPr>
          <w:sz w:val="20"/>
        </w:rPr>
        <w:t>ato</w:t>
      </w:r>
      <w:r>
        <w:rPr>
          <w:spacing w:val="-1"/>
          <w:sz w:val="20"/>
        </w:rPr>
        <w:t> </w:t>
      </w:r>
      <w:r>
        <w:rPr>
          <w:sz w:val="20"/>
        </w:rPr>
        <w:t>lesivo</w:t>
      </w:r>
      <w:r>
        <w:rPr>
          <w:spacing w:val="-1"/>
          <w:sz w:val="20"/>
        </w:rPr>
        <w:t> </w:t>
      </w:r>
      <w:r>
        <w:rPr>
          <w:sz w:val="20"/>
        </w:rPr>
        <w:t>cometido</w:t>
      </w:r>
      <w:r>
        <w:rPr>
          <w:spacing w:val="-1"/>
          <w:sz w:val="20"/>
        </w:rPr>
        <w:t> </w:t>
      </w:r>
      <w:r>
        <w:rPr>
          <w:sz w:val="20"/>
        </w:rPr>
        <w:t>por</w:t>
      </w:r>
      <w:r>
        <w:rPr>
          <w:spacing w:val="-1"/>
          <w:sz w:val="20"/>
        </w:rPr>
        <w:t> </w:t>
      </w:r>
      <w:r>
        <w:rPr>
          <w:sz w:val="20"/>
        </w:rPr>
        <w:t>pessoa</w:t>
      </w:r>
      <w:r>
        <w:rPr>
          <w:spacing w:val="-1"/>
          <w:sz w:val="20"/>
        </w:rPr>
        <w:t> </w:t>
      </w:r>
      <w:r>
        <w:rPr>
          <w:sz w:val="20"/>
        </w:rPr>
        <w:t>jurídica,</w:t>
      </w:r>
      <w:r>
        <w:rPr>
          <w:spacing w:val="-1"/>
          <w:sz w:val="20"/>
        </w:rPr>
        <w:t> </w:t>
      </w:r>
      <w:r>
        <w:rPr>
          <w:sz w:val="20"/>
        </w:rPr>
        <w:t>com</w:t>
      </w:r>
      <w:r>
        <w:rPr>
          <w:spacing w:val="-1"/>
          <w:sz w:val="20"/>
        </w:rPr>
        <w:t> </w:t>
      </w:r>
      <w:r>
        <w:rPr>
          <w:sz w:val="20"/>
        </w:rPr>
        <w:t>ou</w:t>
      </w:r>
      <w:r>
        <w:rPr>
          <w:spacing w:val="-1"/>
          <w:sz w:val="20"/>
        </w:rPr>
        <w:t> </w:t>
      </w:r>
      <w:r>
        <w:rPr>
          <w:sz w:val="20"/>
        </w:rPr>
        <w:t>sem</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agente</w:t>
      </w:r>
      <w:r>
        <w:rPr>
          <w:spacing w:val="-1"/>
          <w:sz w:val="20"/>
        </w:rPr>
        <w:t> </w:t>
      </w:r>
      <w:r>
        <w:rPr>
          <w:sz w:val="20"/>
        </w:rPr>
        <w:t>público.</w:t>
      </w:r>
    </w:p>
    <w:p>
      <w:pPr>
        <w:pStyle w:val="ListParagraph"/>
        <w:numPr>
          <w:ilvl w:val="3"/>
          <w:numId w:val="14"/>
        </w:numPr>
        <w:tabs>
          <w:tab w:pos="1030" w:val="left" w:leader="none"/>
        </w:tabs>
        <w:spacing w:line="240" w:lineRule="auto" w:before="2" w:after="0"/>
        <w:ind w:left="1029" w:right="0" w:hanging="701"/>
        <w:jc w:val="both"/>
        <w:rPr>
          <w:sz w:val="20"/>
        </w:rPr>
      </w:pPr>
      <w:r>
        <w:rPr>
          <w:sz w:val="20"/>
        </w:rPr>
        <w:t>Caso</w:t>
      </w:r>
      <w:r>
        <w:rPr>
          <w:spacing w:val="-2"/>
          <w:sz w:val="20"/>
        </w:rPr>
        <w:t> </w:t>
      </w:r>
      <w:r>
        <w:rPr>
          <w:sz w:val="20"/>
        </w:rPr>
        <w:t>seja</w:t>
      </w:r>
      <w:r>
        <w:rPr>
          <w:spacing w:val="-2"/>
          <w:sz w:val="20"/>
        </w:rPr>
        <w:t> </w:t>
      </w:r>
      <w:r>
        <w:rPr>
          <w:sz w:val="20"/>
        </w:rPr>
        <w:t>possível,</w:t>
      </w:r>
      <w:r>
        <w:rPr>
          <w:spacing w:val="-1"/>
          <w:sz w:val="20"/>
        </w:rPr>
        <w:t> </w:t>
      </w:r>
      <w:r>
        <w:rPr>
          <w:sz w:val="20"/>
        </w:rPr>
        <w:t>a</w:t>
      </w:r>
      <w:r>
        <w:rPr>
          <w:spacing w:val="-2"/>
          <w:sz w:val="20"/>
        </w:rPr>
        <w:t> </w:t>
      </w:r>
      <w:r>
        <w:rPr>
          <w:sz w:val="20"/>
        </w:rPr>
        <w:t>apuração</w:t>
      </w:r>
      <w:r>
        <w:rPr>
          <w:spacing w:val="-2"/>
          <w:sz w:val="20"/>
        </w:rPr>
        <w:t> </w:t>
      </w:r>
      <w:r>
        <w:rPr>
          <w:sz w:val="20"/>
        </w:rPr>
        <w:t>deverá</w:t>
      </w:r>
      <w:r>
        <w:rPr>
          <w:spacing w:val="-1"/>
          <w:sz w:val="20"/>
        </w:rPr>
        <w:t> </w:t>
      </w:r>
      <w:r>
        <w:rPr>
          <w:sz w:val="20"/>
        </w:rPr>
        <w:t>ser</w:t>
      </w:r>
      <w:r>
        <w:rPr>
          <w:spacing w:val="-2"/>
          <w:sz w:val="20"/>
        </w:rPr>
        <w:t> </w:t>
      </w:r>
      <w:r>
        <w:rPr>
          <w:sz w:val="20"/>
        </w:rPr>
        <w:t>promovida</w:t>
      </w:r>
      <w:r>
        <w:rPr>
          <w:spacing w:val="-2"/>
          <w:sz w:val="20"/>
        </w:rPr>
        <w:t> </w:t>
      </w:r>
      <w:r>
        <w:rPr>
          <w:sz w:val="20"/>
        </w:rPr>
        <w:t>em</w:t>
      </w:r>
      <w:r>
        <w:rPr>
          <w:spacing w:val="-1"/>
          <w:sz w:val="20"/>
        </w:rPr>
        <w:t> </w:t>
      </w:r>
      <w:r>
        <w:rPr>
          <w:sz w:val="20"/>
        </w:rPr>
        <w:t>conjunto</w:t>
      </w:r>
      <w:r>
        <w:rPr>
          <w:spacing w:val="-2"/>
          <w:sz w:val="20"/>
        </w:rPr>
        <w:t> </w:t>
      </w:r>
      <w:r>
        <w:rPr>
          <w:sz w:val="20"/>
        </w:rPr>
        <w:t>no</w:t>
      </w:r>
      <w:r>
        <w:rPr>
          <w:spacing w:val="-2"/>
          <w:sz w:val="20"/>
        </w:rPr>
        <w:t> </w:t>
      </w:r>
      <w:r>
        <w:rPr>
          <w:sz w:val="20"/>
        </w:rPr>
        <w:t>PAR,</w:t>
      </w:r>
      <w:r>
        <w:rPr>
          <w:spacing w:val="-1"/>
          <w:sz w:val="20"/>
        </w:rPr>
        <w:t> </w:t>
      </w:r>
      <w:r>
        <w:rPr>
          <w:sz w:val="20"/>
        </w:rPr>
        <w:t>na</w:t>
      </w:r>
      <w:r>
        <w:rPr>
          <w:spacing w:val="-2"/>
          <w:sz w:val="20"/>
        </w:rPr>
        <w:t> </w:t>
      </w:r>
      <w:r>
        <w:rPr>
          <w:sz w:val="20"/>
        </w:rPr>
        <w:t>forma</w:t>
      </w:r>
      <w:r>
        <w:rPr>
          <w:spacing w:val="-2"/>
          <w:sz w:val="20"/>
        </w:rPr>
        <w:t> </w:t>
      </w:r>
      <w:r>
        <w:rPr>
          <w:sz w:val="20"/>
        </w:rPr>
        <w:t>do</w:t>
      </w:r>
      <w:r>
        <w:rPr>
          <w:spacing w:val="-1"/>
          <w:sz w:val="20"/>
        </w:rPr>
        <w:t> </w:t>
      </w:r>
      <w:r>
        <w:rPr>
          <w:sz w:val="20"/>
        </w:rPr>
        <w:t>art.</w:t>
      </w:r>
      <w:r>
        <w:rPr>
          <w:spacing w:val="-2"/>
          <w:sz w:val="20"/>
        </w:rPr>
        <w:t> </w:t>
      </w:r>
      <w:r>
        <w:rPr>
          <w:sz w:val="20"/>
        </w:rPr>
        <w:t>33,</w:t>
      </w:r>
      <w:r>
        <w:rPr>
          <w:spacing w:val="-1"/>
          <w:sz w:val="20"/>
        </w:rPr>
        <w:t> </w:t>
      </w:r>
      <w:r>
        <w:rPr>
          <w:sz w:val="20"/>
        </w:rPr>
        <w:t>§</w:t>
      </w:r>
      <w:r>
        <w:rPr>
          <w:spacing w:val="-2"/>
          <w:sz w:val="20"/>
        </w:rPr>
        <w:t> </w:t>
      </w:r>
      <w:r>
        <w:rPr>
          <w:sz w:val="20"/>
        </w:rPr>
        <w:t>1º,</w:t>
      </w:r>
      <w:r>
        <w:rPr>
          <w:spacing w:val="-2"/>
          <w:sz w:val="20"/>
        </w:rPr>
        <w:t> </w:t>
      </w:r>
      <w:r>
        <w:rPr>
          <w:sz w:val="20"/>
        </w:rPr>
        <w:t>do</w:t>
      </w:r>
      <w:r>
        <w:rPr>
          <w:spacing w:val="-1"/>
          <w:sz w:val="20"/>
        </w:rPr>
        <w:t> </w:t>
      </w:r>
      <w:r>
        <w:rPr>
          <w:sz w:val="20"/>
        </w:rPr>
        <w:t>Decreto</w:t>
      </w:r>
      <w:r>
        <w:rPr>
          <w:spacing w:val="-2"/>
          <w:sz w:val="20"/>
        </w:rPr>
        <w:t> </w:t>
      </w:r>
      <w:r>
        <w:rPr>
          <w:sz w:val="20"/>
        </w:rPr>
        <w:t>nº</w:t>
      </w:r>
      <w:r>
        <w:rPr>
          <w:spacing w:val="-2"/>
          <w:sz w:val="20"/>
        </w:rPr>
        <w:t> </w:t>
      </w:r>
      <w:r>
        <w:rPr>
          <w:sz w:val="20"/>
        </w:rPr>
        <w:t>46.366,</w:t>
      </w:r>
      <w:r>
        <w:rPr>
          <w:spacing w:val="-1"/>
          <w:sz w:val="20"/>
        </w:rPr>
        <w:t> </w:t>
      </w:r>
      <w:r>
        <w:rPr>
          <w:sz w:val="20"/>
        </w:rPr>
        <w:t>de</w:t>
      </w:r>
      <w:r>
        <w:rPr>
          <w:spacing w:val="-2"/>
          <w:sz w:val="20"/>
        </w:rPr>
        <w:t> </w:t>
      </w:r>
      <w:r>
        <w:rPr>
          <w:sz w:val="20"/>
        </w:rPr>
        <w:t>19</w:t>
      </w:r>
      <w:r>
        <w:rPr>
          <w:spacing w:val="-2"/>
          <w:sz w:val="20"/>
        </w:rPr>
        <w:t> </w:t>
      </w:r>
      <w:r>
        <w:rPr>
          <w:sz w:val="20"/>
        </w:rPr>
        <w:t>de</w:t>
      </w:r>
      <w:r>
        <w:rPr>
          <w:spacing w:val="-1"/>
          <w:sz w:val="20"/>
        </w:rPr>
        <w:t> </w:t>
      </w:r>
      <w:r>
        <w:rPr>
          <w:sz w:val="20"/>
        </w:rPr>
        <w:t>julho</w:t>
      </w:r>
      <w:r>
        <w:rPr>
          <w:spacing w:val="-2"/>
          <w:sz w:val="20"/>
        </w:rPr>
        <w:t> </w:t>
      </w:r>
      <w:r>
        <w:rPr>
          <w:sz w:val="20"/>
        </w:rPr>
        <w:t>de</w:t>
      </w:r>
      <w:r>
        <w:rPr>
          <w:spacing w:val="-2"/>
          <w:sz w:val="20"/>
        </w:rPr>
        <w:t> </w:t>
      </w:r>
      <w:r>
        <w:rPr>
          <w:sz w:val="20"/>
        </w:rPr>
        <w:t>2018.</w:t>
      </w:r>
    </w:p>
    <w:p>
      <w:pPr>
        <w:pStyle w:val="ListParagraph"/>
        <w:numPr>
          <w:ilvl w:val="1"/>
          <w:numId w:val="14"/>
        </w:numPr>
        <w:tabs>
          <w:tab w:pos="732" w:val="left" w:leader="none"/>
        </w:tabs>
        <w:spacing w:line="280" w:lineRule="auto" w:before="40" w:after="0"/>
        <w:ind w:left="329" w:right="433" w:firstLine="0"/>
        <w:jc w:val="both"/>
        <w:rPr>
          <w:sz w:val="20"/>
        </w:rPr>
      </w:pPr>
      <w:r>
        <w:rPr>
          <w:sz w:val="20"/>
        </w:rPr>
        <w:t>Na</w:t>
      </w:r>
      <w:r>
        <w:rPr>
          <w:spacing w:val="8"/>
          <w:sz w:val="20"/>
        </w:rPr>
        <w:t> </w:t>
      </w:r>
      <w:r>
        <w:rPr>
          <w:sz w:val="20"/>
        </w:rPr>
        <w:t>hipótese</w:t>
      </w:r>
      <w:r>
        <w:rPr>
          <w:spacing w:val="8"/>
          <w:sz w:val="20"/>
        </w:rPr>
        <w:t> </w:t>
      </w:r>
      <w:r>
        <w:rPr>
          <w:sz w:val="20"/>
        </w:rPr>
        <w:t>de</w:t>
      </w:r>
      <w:r>
        <w:rPr>
          <w:spacing w:val="8"/>
          <w:sz w:val="20"/>
        </w:rPr>
        <w:t> </w:t>
      </w:r>
      <w:r>
        <w:rPr>
          <w:sz w:val="20"/>
        </w:rPr>
        <w:t>abertura</w:t>
      </w:r>
      <w:r>
        <w:rPr>
          <w:spacing w:val="8"/>
          <w:sz w:val="20"/>
        </w:rPr>
        <w:t> </w:t>
      </w:r>
      <w:r>
        <w:rPr>
          <w:sz w:val="20"/>
        </w:rPr>
        <w:t>de</w:t>
      </w:r>
      <w:r>
        <w:rPr>
          <w:spacing w:val="8"/>
          <w:sz w:val="20"/>
        </w:rPr>
        <w:t> </w:t>
      </w:r>
      <w:r>
        <w:rPr>
          <w:sz w:val="20"/>
        </w:rPr>
        <w:t>processo</w:t>
      </w:r>
      <w:r>
        <w:rPr>
          <w:spacing w:val="8"/>
          <w:sz w:val="20"/>
        </w:rPr>
        <w:t> </w:t>
      </w:r>
      <w:r>
        <w:rPr>
          <w:sz w:val="20"/>
        </w:rPr>
        <w:t>administrativo</w:t>
      </w:r>
      <w:r>
        <w:rPr>
          <w:spacing w:val="8"/>
          <w:sz w:val="20"/>
        </w:rPr>
        <w:t> </w:t>
      </w:r>
      <w:r>
        <w:rPr>
          <w:sz w:val="20"/>
        </w:rPr>
        <w:t>destinado</w:t>
      </w:r>
      <w:r>
        <w:rPr>
          <w:spacing w:val="8"/>
          <w:sz w:val="20"/>
        </w:rPr>
        <w:t> </w:t>
      </w:r>
      <w:r>
        <w:rPr>
          <w:sz w:val="20"/>
        </w:rPr>
        <w:t>a</w:t>
      </w:r>
      <w:r>
        <w:rPr>
          <w:spacing w:val="8"/>
          <w:sz w:val="20"/>
        </w:rPr>
        <w:t> </w:t>
      </w:r>
      <w:r>
        <w:rPr>
          <w:sz w:val="20"/>
        </w:rPr>
        <w:t>apuração</w:t>
      </w:r>
      <w:r>
        <w:rPr>
          <w:spacing w:val="8"/>
          <w:sz w:val="20"/>
        </w:rPr>
        <w:t> </w:t>
      </w:r>
      <w:r>
        <w:rPr>
          <w:sz w:val="20"/>
        </w:rPr>
        <w:t>de</w:t>
      </w:r>
      <w:r>
        <w:rPr>
          <w:spacing w:val="8"/>
          <w:sz w:val="20"/>
        </w:rPr>
        <w:t> </w:t>
      </w:r>
      <w:r>
        <w:rPr>
          <w:sz w:val="20"/>
        </w:rPr>
        <w:t>fatos</w:t>
      </w:r>
      <w:r>
        <w:rPr>
          <w:spacing w:val="8"/>
          <w:sz w:val="20"/>
        </w:rPr>
        <w:t> </w:t>
      </w:r>
      <w:r>
        <w:rPr>
          <w:sz w:val="20"/>
        </w:rPr>
        <w:t>e,</w:t>
      </w:r>
      <w:r>
        <w:rPr>
          <w:spacing w:val="8"/>
          <w:sz w:val="20"/>
        </w:rPr>
        <w:t> </w:t>
      </w:r>
      <w:r>
        <w:rPr>
          <w:sz w:val="20"/>
        </w:rPr>
        <w:t>se</w:t>
      </w:r>
      <w:r>
        <w:rPr>
          <w:spacing w:val="8"/>
          <w:sz w:val="20"/>
        </w:rPr>
        <w:t> </w:t>
      </w:r>
      <w:r>
        <w:rPr>
          <w:sz w:val="20"/>
        </w:rPr>
        <w:t>for</w:t>
      </w:r>
      <w:r>
        <w:rPr>
          <w:spacing w:val="8"/>
          <w:sz w:val="20"/>
        </w:rPr>
        <w:t> </w:t>
      </w:r>
      <w:r>
        <w:rPr>
          <w:sz w:val="20"/>
        </w:rPr>
        <w:t>o</w:t>
      </w:r>
      <w:r>
        <w:rPr>
          <w:spacing w:val="8"/>
          <w:sz w:val="20"/>
        </w:rPr>
        <w:t> </w:t>
      </w:r>
      <w:r>
        <w:rPr>
          <w:sz w:val="20"/>
        </w:rPr>
        <w:t>caso,</w:t>
      </w:r>
      <w:r>
        <w:rPr>
          <w:spacing w:val="8"/>
          <w:sz w:val="20"/>
        </w:rPr>
        <w:t> </w:t>
      </w:r>
      <w:r>
        <w:rPr>
          <w:sz w:val="20"/>
        </w:rPr>
        <w:t>aplicação</w:t>
      </w:r>
      <w:r>
        <w:rPr>
          <w:spacing w:val="8"/>
          <w:sz w:val="20"/>
        </w:rPr>
        <w:t> </w:t>
      </w:r>
      <w:r>
        <w:rPr>
          <w:sz w:val="20"/>
        </w:rPr>
        <w:t>de</w:t>
      </w:r>
      <w:r>
        <w:rPr>
          <w:spacing w:val="8"/>
          <w:sz w:val="20"/>
        </w:rPr>
        <w:t> </w:t>
      </w:r>
      <w:r>
        <w:rPr>
          <w:sz w:val="20"/>
        </w:rPr>
        <w:t>sanções</w:t>
      </w:r>
      <w:r>
        <w:rPr>
          <w:spacing w:val="8"/>
          <w:sz w:val="20"/>
        </w:rPr>
        <w:t> </w:t>
      </w:r>
      <w:r>
        <w:rPr>
          <w:sz w:val="20"/>
        </w:rPr>
        <w:t>ao</w:t>
      </w:r>
      <w:r>
        <w:rPr>
          <w:spacing w:val="8"/>
          <w:sz w:val="20"/>
        </w:rPr>
        <w:t> </w:t>
      </w:r>
      <w:r>
        <w:rPr>
          <w:sz w:val="20"/>
        </w:rPr>
        <w:t>licitante</w:t>
      </w:r>
      <w:r>
        <w:rPr>
          <w:spacing w:val="8"/>
          <w:sz w:val="20"/>
        </w:rPr>
        <w:t> </w:t>
      </w:r>
      <w:r>
        <w:rPr>
          <w:sz w:val="20"/>
        </w:rPr>
        <w:t>ou</w:t>
      </w:r>
      <w:r>
        <w:rPr>
          <w:spacing w:val="8"/>
          <w:sz w:val="20"/>
        </w:rPr>
        <w:t> </w:t>
      </w:r>
      <w:r>
        <w:rPr>
          <w:sz w:val="20"/>
        </w:rPr>
        <w:t>contratado,</w:t>
      </w:r>
      <w:r>
        <w:rPr>
          <w:spacing w:val="8"/>
          <w:sz w:val="20"/>
        </w:rPr>
        <w:t> </w:t>
      </w:r>
      <w:r>
        <w:rPr>
          <w:sz w:val="20"/>
        </w:rPr>
        <w:t>em</w:t>
      </w:r>
      <w:r>
        <w:rPr>
          <w:spacing w:val="8"/>
          <w:sz w:val="20"/>
        </w:rPr>
        <w:t> </w:t>
      </w:r>
      <w:r>
        <w:rPr>
          <w:sz w:val="20"/>
        </w:rPr>
        <w:t>decorrência</w:t>
      </w:r>
      <w:r>
        <w:rPr>
          <w:spacing w:val="8"/>
          <w:sz w:val="20"/>
        </w:rPr>
        <w:t> </w:t>
      </w:r>
      <w:r>
        <w:rPr>
          <w:sz w:val="20"/>
        </w:rPr>
        <w:t>de</w:t>
      </w:r>
      <w:r>
        <w:rPr>
          <w:spacing w:val="8"/>
          <w:sz w:val="20"/>
        </w:rPr>
        <w:t> </w:t>
      </w:r>
      <w:r>
        <w:rPr>
          <w:sz w:val="20"/>
        </w:rPr>
        <w:t>conduta</w:t>
      </w:r>
      <w:r>
        <w:rPr>
          <w:spacing w:val="8"/>
          <w:sz w:val="20"/>
        </w:rPr>
        <w:t> </w:t>
      </w:r>
      <w:r>
        <w:rPr>
          <w:sz w:val="20"/>
        </w:rPr>
        <w:t>vedada</w:t>
      </w:r>
      <w:r>
        <w:rPr>
          <w:spacing w:val="-48"/>
          <w:sz w:val="20"/>
        </w:rPr>
        <w:t> </w:t>
      </w:r>
      <w:r>
        <w:rPr>
          <w:sz w:val="20"/>
        </w:rPr>
        <w:t>no edital e/ou no contrato, as comunicações serão efetuadas por meio do endereço de correio eletrônico ("e-mail") cadastrado pela empresa junto ao sistema eletrônico de contratações do</w:t>
      </w:r>
      <w:r>
        <w:rPr>
          <w:spacing w:val="1"/>
          <w:sz w:val="20"/>
        </w:rPr>
        <w:t> </w:t>
      </w:r>
      <w:r>
        <w:rPr>
          <w:sz w:val="20"/>
        </w:rPr>
        <w:t>Estado.</w:t>
      </w:r>
    </w:p>
    <w:p>
      <w:pPr>
        <w:pStyle w:val="ListParagraph"/>
        <w:numPr>
          <w:ilvl w:val="2"/>
          <w:numId w:val="14"/>
        </w:numPr>
        <w:tabs>
          <w:tab w:pos="878" w:val="left" w:leader="none"/>
        </w:tabs>
        <w:spacing w:line="280" w:lineRule="auto" w:before="3" w:after="0"/>
        <w:ind w:left="329" w:right="433" w:firstLine="0"/>
        <w:jc w:val="both"/>
        <w:rPr>
          <w:sz w:val="20"/>
        </w:rPr>
      </w:pPr>
      <w:r>
        <w:rPr>
          <w:sz w:val="20"/>
        </w:rPr>
        <w:t>O licitante ou contratado deverá manter atualizado o endereço de correio eletrônico ("e-mail") cadastrado junto ao sistema eletrônico de contratações e confirmar o recebimento das</w:t>
      </w:r>
      <w:r>
        <w:rPr>
          <w:spacing w:val="1"/>
          <w:sz w:val="20"/>
        </w:rPr>
        <w:t> </w:t>
      </w:r>
      <w:r>
        <w:rPr>
          <w:sz w:val="20"/>
        </w:rPr>
        <w:t>mensagens encaminhadas pelo órgão ou entidade contratante, não podendo alegar o desconhecimento do recebimento das comunicações por este meio como justificativa para se eximir das</w:t>
      </w:r>
      <w:r>
        <w:rPr>
          <w:spacing w:val="-47"/>
          <w:sz w:val="20"/>
        </w:rPr>
        <w:t> </w:t>
      </w:r>
      <w:r>
        <w:rPr>
          <w:sz w:val="20"/>
        </w:rPr>
        <w:t>responsabilidades</w:t>
      </w:r>
      <w:r>
        <w:rPr>
          <w:spacing w:val="-1"/>
          <w:sz w:val="20"/>
        </w:rPr>
        <w:t> </w:t>
      </w:r>
      <w:r>
        <w:rPr>
          <w:sz w:val="20"/>
        </w:rPr>
        <w:t>assumidas</w:t>
      </w:r>
      <w:r>
        <w:rPr>
          <w:spacing w:val="-1"/>
          <w:sz w:val="20"/>
        </w:rPr>
        <w:t> </w:t>
      </w:r>
      <w:r>
        <w:rPr>
          <w:sz w:val="20"/>
        </w:rPr>
        <w:t>ou</w:t>
      </w:r>
      <w:r>
        <w:rPr>
          <w:spacing w:val="-1"/>
          <w:sz w:val="20"/>
        </w:rPr>
        <w:t> </w:t>
      </w:r>
      <w:r>
        <w:rPr>
          <w:sz w:val="20"/>
        </w:rPr>
        <w:t>eventuais</w:t>
      </w:r>
      <w:r>
        <w:rPr>
          <w:spacing w:val="-1"/>
          <w:sz w:val="20"/>
        </w:rPr>
        <w:t> </w:t>
      </w:r>
      <w:r>
        <w:rPr>
          <w:sz w:val="20"/>
        </w:rPr>
        <w:t>sanções</w:t>
      </w:r>
      <w:r>
        <w:rPr>
          <w:spacing w:val="-1"/>
          <w:sz w:val="20"/>
        </w:rPr>
        <w:t> </w:t>
      </w:r>
      <w:r>
        <w:rPr>
          <w:sz w:val="20"/>
        </w:rPr>
        <w:t>aplicadas.</w:t>
      </w:r>
    </w:p>
    <w:p>
      <w:pPr>
        <w:pStyle w:val="ListParagraph"/>
        <w:numPr>
          <w:ilvl w:val="1"/>
          <w:numId w:val="14"/>
        </w:numPr>
        <w:tabs>
          <w:tab w:pos="740" w:val="left" w:leader="none"/>
        </w:tabs>
        <w:spacing w:line="280" w:lineRule="auto" w:before="2" w:after="0"/>
        <w:ind w:left="329" w:right="433" w:firstLine="0"/>
        <w:jc w:val="both"/>
        <w:rPr>
          <w:sz w:val="20"/>
        </w:rPr>
      </w:pPr>
      <w:r>
        <w:rPr>
          <w:sz w:val="20"/>
        </w:rPr>
        <w:t>O contratante deverá remeter para o Órgão Central de Logística (SUBLOG) o extrato de publicação no Diário Oficial do Estado do ato de aplicação das sanções de impedimento de</w:t>
      </w:r>
      <w:r>
        <w:rPr>
          <w:spacing w:val="1"/>
          <w:sz w:val="20"/>
        </w:rPr>
        <w:t> </w:t>
      </w:r>
      <w:r>
        <w:rPr>
          <w:sz w:val="20"/>
        </w:rPr>
        <w:t>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w:t>
      </w:r>
      <w:r>
        <w:rPr>
          <w:spacing w:val="-1"/>
          <w:sz w:val="20"/>
        </w:rPr>
        <w:t> </w:t>
      </w:r>
      <w:r>
        <w:rPr>
          <w:sz w:val="20"/>
        </w:rPr>
        <w:t>Pública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2"/>
          <w:numId w:val="14"/>
        </w:numPr>
        <w:tabs>
          <w:tab w:pos="883" w:val="left" w:leader="none"/>
        </w:tabs>
        <w:spacing w:line="280" w:lineRule="auto" w:before="3" w:after="0"/>
        <w:ind w:left="329" w:right="433" w:firstLine="0"/>
        <w:jc w:val="both"/>
        <w:rPr>
          <w:sz w:val="20"/>
        </w:rPr>
      </w:pPr>
      <w:r>
        <w:rPr>
          <w:sz w:val="20"/>
        </w:rPr>
        <w:t>A aplicação das sanções de impedimento de licitar e contratar e de declaração de inidoneidade para licitar e contratar deverá ser comunicada à Controladoria Geral do Estado, no</w:t>
      </w:r>
      <w:r>
        <w:rPr>
          <w:spacing w:val="1"/>
          <w:sz w:val="20"/>
        </w:rPr>
        <w:t> </w:t>
      </w:r>
      <w:r>
        <w:rPr>
          <w:sz w:val="20"/>
        </w:rPr>
        <w:t>prazo de 15 (quinze) dias úteis, contado da sua aplicação, que informará, para fins de publicidade, ao Cadastro Nacional de Empresas Inidôneas e Suspensas – CEIS e ao Cadastro Nacional</w:t>
      </w:r>
      <w:r>
        <w:rPr>
          <w:spacing w:val="-47"/>
          <w:sz w:val="20"/>
        </w:rPr>
        <w:t> </w:t>
      </w:r>
      <w:r>
        <w:rPr>
          <w:sz w:val="20"/>
        </w:rPr>
        <w:t>de</w:t>
      </w:r>
      <w:r>
        <w:rPr>
          <w:spacing w:val="-1"/>
          <w:sz w:val="20"/>
        </w:rPr>
        <w:t> </w:t>
      </w:r>
      <w:r>
        <w:rPr>
          <w:sz w:val="20"/>
        </w:rPr>
        <w:t>Empresas</w:t>
      </w:r>
      <w:r>
        <w:rPr>
          <w:spacing w:val="-1"/>
          <w:sz w:val="20"/>
        </w:rPr>
        <w:t> </w:t>
      </w:r>
      <w:r>
        <w:rPr>
          <w:sz w:val="20"/>
        </w:rPr>
        <w:t>Punidas</w:t>
      </w:r>
      <w:r>
        <w:rPr>
          <w:spacing w:val="-1"/>
          <w:sz w:val="20"/>
        </w:rPr>
        <w:t> </w:t>
      </w:r>
      <w:r>
        <w:rPr>
          <w:sz w:val="20"/>
        </w:rPr>
        <w:t>(Cnep),</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161</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1"/>
          <w:numId w:val="14"/>
        </w:numPr>
        <w:tabs>
          <w:tab w:pos="752" w:val="left" w:leader="none"/>
        </w:tabs>
        <w:spacing w:line="280" w:lineRule="auto" w:before="3" w:after="0"/>
        <w:ind w:left="329" w:right="433" w:firstLine="0"/>
        <w:jc w:val="both"/>
        <w:rPr>
          <w:sz w:val="20"/>
        </w:rPr>
      </w:pPr>
      <w:r>
        <w:rPr>
          <w:sz w:val="20"/>
        </w:rPr>
        <w:t>Caso</w:t>
      </w:r>
      <w:r>
        <w:rPr>
          <w:spacing w:val="21"/>
          <w:sz w:val="20"/>
        </w:rPr>
        <w:t> </w:t>
      </w:r>
      <w:r>
        <w:rPr>
          <w:sz w:val="20"/>
        </w:rPr>
        <w:t>não</w:t>
      </w:r>
      <w:r>
        <w:rPr>
          <w:spacing w:val="21"/>
          <w:sz w:val="20"/>
        </w:rPr>
        <w:t> </w:t>
      </w:r>
      <w:r>
        <w:rPr>
          <w:sz w:val="20"/>
        </w:rPr>
        <w:t>seja</w:t>
      </w:r>
      <w:r>
        <w:rPr>
          <w:spacing w:val="21"/>
          <w:sz w:val="20"/>
        </w:rPr>
        <w:t> </w:t>
      </w:r>
      <w:r>
        <w:rPr>
          <w:sz w:val="20"/>
        </w:rPr>
        <w:t>efetuado</w:t>
      </w:r>
      <w:r>
        <w:rPr>
          <w:spacing w:val="21"/>
          <w:sz w:val="20"/>
        </w:rPr>
        <w:t> </w:t>
      </w:r>
      <w:r>
        <w:rPr>
          <w:sz w:val="20"/>
        </w:rPr>
        <w:t>o</w:t>
      </w:r>
      <w:r>
        <w:rPr>
          <w:spacing w:val="21"/>
          <w:sz w:val="20"/>
        </w:rPr>
        <w:t> </w:t>
      </w:r>
      <w:r>
        <w:rPr>
          <w:sz w:val="20"/>
        </w:rPr>
        <w:t>pagamento</w:t>
      </w:r>
      <w:r>
        <w:rPr>
          <w:spacing w:val="21"/>
          <w:sz w:val="20"/>
        </w:rPr>
        <w:t> </w:t>
      </w:r>
      <w:r>
        <w:rPr>
          <w:sz w:val="20"/>
        </w:rPr>
        <w:t>da</w:t>
      </w:r>
      <w:r>
        <w:rPr>
          <w:spacing w:val="21"/>
          <w:sz w:val="20"/>
        </w:rPr>
        <w:t> </w:t>
      </w:r>
      <w:r>
        <w:rPr>
          <w:sz w:val="20"/>
        </w:rPr>
        <w:t>multa</w:t>
      </w:r>
      <w:r>
        <w:rPr>
          <w:spacing w:val="21"/>
          <w:sz w:val="20"/>
        </w:rPr>
        <w:t> </w:t>
      </w:r>
      <w:r>
        <w:rPr>
          <w:sz w:val="20"/>
        </w:rPr>
        <w:t>aplicada</w:t>
      </w:r>
      <w:r>
        <w:rPr>
          <w:spacing w:val="21"/>
          <w:sz w:val="20"/>
        </w:rPr>
        <w:t> </w:t>
      </w:r>
      <w:r>
        <w:rPr>
          <w:sz w:val="20"/>
        </w:rPr>
        <w:t>ou</w:t>
      </w:r>
      <w:r>
        <w:rPr>
          <w:spacing w:val="21"/>
          <w:sz w:val="20"/>
        </w:rPr>
        <w:t> </w:t>
      </w:r>
      <w:r>
        <w:rPr>
          <w:sz w:val="20"/>
        </w:rPr>
        <w:t>o</w:t>
      </w:r>
      <w:r>
        <w:rPr>
          <w:spacing w:val="21"/>
          <w:sz w:val="20"/>
        </w:rPr>
        <w:t> </w:t>
      </w:r>
      <w:r>
        <w:rPr>
          <w:sz w:val="20"/>
        </w:rPr>
        <w:t>valor</w:t>
      </w:r>
      <w:r>
        <w:rPr>
          <w:spacing w:val="21"/>
          <w:sz w:val="20"/>
        </w:rPr>
        <w:t> </w:t>
      </w:r>
      <w:r>
        <w:rPr>
          <w:sz w:val="20"/>
        </w:rPr>
        <w:t>seja</w:t>
      </w:r>
      <w:r>
        <w:rPr>
          <w:spacing w:val="21"/>
          <w:sz w:val="20"/>
        </w:rPr>
        <w:t> </w:t>
      </w:r>
      <w:r>
        <w:rPr>
          <w:sz w:val="20"/>
        </w:rPr>
        <w:t>superior</w:t>
      </w:r>
      <w:r>
        <w:rPr>
          <w:spacing w:val="21"/>
          <w:sz w:val="20"/>
        </w:rPr>
        <w:t> </w:t>
      </w:r>
      <w:r>
        <w:rPr>
          <w:sz w:val="20"/>
        </w:rPr>
        <w:t>ao</w:t>
      </w:r>
      <w:r>
        <w:rPr>
          <w:spacing w:val="21"/>
          <w:sz w:val="20"/>
        </w:rPr>
        <w:t> </w:t>
      </w:r>
      <w:r>
        <w:rPr>
          <w:sz w:val="20"/>
        </w:rPr>
        <w:t>do</w:t>
      </w:r>
      <w:r>
        <w:rPr>
          <w:spacing w:val="21"/>
          <w:sz w:val="20"/>
        </w:rPr>
        <w:t> </w:t>
      </w:r>
      <w:r>
        <w:rPr>
          <w:sz w:val="20"/>
        </w:rPr>
        <w:t>pagamento</w:t>
      </w:r>
      <w:r>
        <w:rPr>
          <w:spacing w:val="21"/>
          <w:sz w:val="20"/>
        </w:rPr>
        <w:t> </w:t>
      </w:r>
      <w:r>
        <w:rPr>
          <w:sz w:val="20"/>
        </w:rPr>
        <w:t>eventualmente</w:t>
      </w:r>
      <w:r>
        <w:rPr>
          <w:spacing w:val="21"/>
          <w:sz w:val="20"/>
        </w:rPr>
        <w:t> </w:t>
      </w:r>
      <w:r>
        <w:rPr>
          <w:sz w:val="20"/>
        </w:rPr>
        <w:t>devido</w:t>
      </w:r>
      <w:r>
        <w:rPr>
          <w:spacing w:val="21"/>
          <w:sz w:val="20"/>
        </w:rPr>
        <w:t> </w:t>
      </w:r>
      <w:r>
        <w:rPr>
          <w:sz w:val="20"/>
        </w:rPr>
        <w:t>pela</w:t>
      </w:r>
      <w:r>
        <w:rPr>
          <w:spacing w:val="10"/>
          <w:sz w:val="20"/>
        </w:rPr>
        <w:t> </w:t>
      </w:r>
      <w:r>
        <w:rPr>
          <w:sz w:val="20"/>
        </w:rPr>
        <w:t>Administração</w:t>
      </w:r>
      <w:r>
        <w:rPr>
          <w:spacing w:val="21"/>
          <w:sz w:val="20"/>
        </w:rPr>
        <w:t> </w:t>
      </w:r>
      <w:r>
        <w:rPr>
          <w:sz w:val="20"/>
        </w:rPr>
        <w:t>ao</w:t>
      </w:r>
      <w:r>
        <w:rPr>
          <w:spacing w:val="21"/>
          <w:sz w:val="20"/>
        </w:rPr>
        <w:t> </w:t>
      </w:r>
      <w:r>
        <w:rPr>
          <w:sz w:val="20"/>
        </w:rPr>
        <w:t>contratado</w:t>
      </w:r>
      <w:r>
        <w:rPr>
          <w:spacing w:val="21"/>
          <w:sz w:val="20"/>
        </w:rPr>
        <w:t> </w:t>
      </w:r>
      <w:r>
        <w:rPr>
          <w:sz w:val="20"/>
        </w:rPr>
        <w:t>e</w:t>
      </w:r>
      <w:r>
        <w:rPr>
          <w:spacing w:val="21"/>
          <w:sz w:val="20"/>
        </w:rPr>
        <w:t> </w:t>
      </w:r>
      <w:r>
        <w:rPr>
          <w:sz w:val="20"/>
        </w:rPr>
        <w:t>da</w:t>
      </w:r>
      <w:r>
        <w:rPr>
          <w:spacing w:val="21"/>
          <w:sz w:val="20"/>
        </w:rPr>
        <w:t> </w:t>
      </w:r>
      <w:r>
        <w:rPr>
          <w:sz w:val="20"/>
        </w:rPr>
        <w:t>garantia</w:t>
      </w:r>
      <w:r>
        <w:rPr>
          <w:spacing w:val="21"/>
          <w:sz w:val="20"/>
        </w:rPr>
        <w:t> </w:t>
      </w:r>
      <w:r>
        <w:rPr>
          <w:sz w:val="20"/>
        </w:rPr>
        <w:t>prestada,</w:t>
      </w:r>
      <w:r>
        <w:rPr>
          <w:spacing w:val="-48"/>
          <w:sz w:val="20"/>
        </w:rPr>
        <w:t> </w:t>
      </w:r>
      <w:r>
        <w:rPr>
          <w:sz w:val="20"/>
        </w:rPr>
        <w:t>deverá</w:t>
      </w:r>
      <w:r>
        <w:rPr>
          <w:spacing w:val="-1"/>
          <w:sz w:val="20"/>
        </w:rPr>
        <w:t> </w:t>
      </w:r>
      <w:r>
        <w:rPr>
          <w:sz w:val="20"/>
        </w:rPr>
        <w:t>ser</w:t>
      </w:r>
      <w:r>
        <w:rPr>
          <w:spacing w:val="-1"/>
          <w:sz w:val="20"/>
        </w:rPr>
        <w:t> </w:t>
      </w:r>
      <w:r>
        <w:rPr>
          <w:sz w:val="20"/>
        </w:rPr>
        <w:t>emitida</w:t>
      </w:r>
      <w:r>
        <w:rPr>
          <w:spacing w:val="-1"/>
          <w:sz w:val="20"/>
        </w:rPr>
        <w:t> </w:t>
      </w:r>
      <w:r>
        <w:rPr>
          <w:sz w:val="20"/>
        </w:rPr>
        <w:t>nota</w:t>
      </w:r>
      <w:r>
        <w:rPr>
          <w:spacing w:val="-1"/>
          <w:sz w:val="20"/>
        </w:rPr>
        <w:t> </w:t>
      </w:r>
      <w:r>
        <w:rPr>
          <w:sz w:val="20"/>
        </w:rPr>
        <w:t>de</w:t>
      </w:r>
      <w:r>
        <w:rPr>
          <w:spacing w:val="-1"/>
          <w:sz w:val="20"/>
        </w:rPr>
        <w:t> </w:t>
      </w:r>
      <w:r>
        <w:rPr>
          <w:sz w:val="20"/>
        </w:rPr>
        <w:t>débito</w:t>
      </w:r>
      <w:r>
        <w:rPr>
          <w:spacing w:val="-1"/>
          <w:sz w:val="20"/>
        </w:rPr>
        <w:t> </w:t>
      </w:r>
      <w:r>
        <w:rPr>
          <w:sz w:val="20"/>
        </w:rPr>
        <w:t>no</w:t>
      </w:r>
      <w:r>
        <w:rPr>
          <w:spacing w:val="-1"/>
          <w:sz w:val="20"/>
        </w:rPr>
        <w:t> </w:t>
      </w:r>
      <w:r>
        <w:rPr>
          <w:sz w:val="20"/>
        </w:rPr>
        <w:t>valor</w:t>
      </w:r>
      <w:r>
        <w:rPr>
          <w:spacing w:val="-1"/>
          <w:sz w:val="20"/>
        </w:rPr>
        <w:t> </w:t>
      </w:r>
      <w:r>
        <w:rPr>
          <w:sz w:val="20"/>
        </w:rPr>
        <w:t>total</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após</w:t>
      </w:r>
      <w:r>
        <w:rPr>
          <w:spacing w:val="-1"/>
          <w:sz w:val="20"/>
        </w:rPr>
        <w:t> </w:t>
      </w:r>
      <w:r>
        <w:rPr>
          <w:sz w:val="20"/>
        </w:rPr>
        <w:t>a</w:t>
      </w:r>
      <w:r>
        <w:rPr>
          <w:spacing w:val="-1"/>
          <w:sz w:val="20"/>
        </w:rPr>
        <w:t> </w:t>
      </w:r>
      <w:r>
        <w:rPr>
          <w:sz w:val="20"/>
        </w:rPr>
        <w:t>decisão</w:t>
      </w:r>
      <w:r>
        <w:rPr>
          <w:spacing w:val="-1"/>
          <w:sz w:val="20"/>
        </w:rPr>
        <w:t> </w:t>
      </w:r>
      <w:r>
        <w:rPr>
          <w:sz w:val="20"/>
        </w:rPr>
        <w:t>final</w:t>
      </w:r>
      <w:r>
        <w:rPr>
          <w:spacing w:val="-1"/>
          <w:sz w:val="20"/>
        </w:rPr>
        <w:t> </w:t>
      </w:r>
      <w:r>
        <w:rPr>
          <w:sz w:val="20"/>
        </w:rPr>
        <w:t>quanto</w:t>
      </w:r>
      <w:r>
        <w:rPr>
          <w:spacing w:val="-1"/>
          <w:sz w:val="20"/>
        </w:rPr>
        <w:t> </w:t>
      </w:r>
      <w:r>
        <w:rPr>
          <w:sz w:val="20"/>
        </w:rPr>
        <w:t>à</w:t>
      </w:r>
      <w:r>
        <w:rPr>
          <w:spacing w:val="-1"/>
          <w:sz w:val="20"/>
        </w:rPr>
        <w:t> </w:t>
      </w:r>
      <w:r>
        <w:rPr>
          <w:sz w:val="20"/>
        </w:rPr>
        <w:t>penalidade.</w:t>
      </w:r>
    </w:p>
    <w:p>
      <w:pPr>
        <w:pStyle w:val="ListParagraph"/>
        <w:numPr>
          <w:ilvl w:val="2"/>
          <w:numId w:val="14"/>
        </w:numPr>
        <w:tabs>
          <w:tab w:pos="883" w:val="left" w:leader="none"/>
        </w:tabs>
        <w:spacing w:line="280" w:lineRule="auto" w:before="2" w:after="0"/>
        <w:ind w:left="329" w:right="433" w:firstLine="0"/>
        <w:jc w:val="both"/>
        <w:rPr>
          <w:sz w:val="20"/>
        </w:rPr>
      </w:pPr>
      <w:r>
        <w:rPr>
          <w:sz w:val="20"/>
        </w:rPr>
        <w:t>A nota de débito deverá ser encaminhada à Procuradoria Geral do Estado para inscrição do débito em dívida ativa e propositura de execução fiscal, na forma do art. 39 da Lei nº</w:t>
      </w:r>
      <w:r>
        <w:rPr>
          <w:spacing w:val="1"/>
          <w:sz w:val="20"/>
        </w:rPr>
        <w:t> </w:t>
      </w:r>
      <w:r>
        <w:rPr>
          <w:sz w:val="20"/>
        </w:rPr>
        <w:t>4.320,</w:t>
      </w:r>
      <w:r>
        <w:rPr>
          <w:spacing w:val="-1"/>
          <w:sz w:val="20"/>
        </w:rPr>
        <w:t> </w:t>
      </w:r>
      <w:r>
        <w:rPr>
          <w:sz w:val="20"/>
        </w:rPr>
        <w:t>de</w:t>
      </w:r>
      <w:r>
        <w:rPr>
          <w:spacing w:val="-1"/>
          <w:sz w:val="20"/>
        </w:rPr>
        <w:t> </w:t>
      </w:r>
      <w:r>
        <w:rPr>
          <w:sz w:val="20"/>
        </w:rPr>
        <w:t>17</w:t>
      </w:r>
      <w:r>
        <w:rPr>
          <w:spacing w:val="-1"/>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1964,</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1º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1.012,</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julho</w:t>
      </w:r>
      <w:r>
        <w:rPr>
          <w:spacing w:val="-1"/>
          <w:sz w:val="20"/>
        </w:rPr>
        <w:t> </w:t>
      </w:r>
      <w:r>
        <w:rPr>
          <w:sz w:val="20"/>
        </w:rPr>
        <w:t>de</w:t>
      </w:r>
      <w:r>
        <w:rPr>
          <w:spacing w:val="-1"/>
          <w:sz w:val="20"/>
        </w:rPr>
        <w:t> </w:t>
      </w:r>
      <w:r>
        <w:rPr>
          <w:sz w:val="20"/>
        </w:rPr>
        <w:t>1986.</w:t>
      </w:r>
    </w:p>
    <w:p>
      <w:pPr>
        <w:pStyle w:val="ListParagraph"/>
        <w:numPr>
          <w:ilvl w:val="2"/>
          <w:numId w:val="14"/>
        </w:numPr>
        <w:tabs>
          <w:tab w:pos="883" w:val="left" w:leader="none"/>
        </w:tabs>
        <w:spacing w:line="280" w:lineRule="auto" w:before="2" w:after="0"/>
        <w:ind w:left="329" w:right="433" w:firstLine="0"/>
        <w:jc w:val="both"/>
        <w:rPr>
          <w:sz w:val="20"/>
        </w:rPr>
      </w:pPr>
      <w:r>
        <w:rPr>
          <w:sz w:val="20"/>
        </w:rPr>
        <w:t>O</w:t>
      </w:r>
      <w:r>
        <w:rPr>
          <w:spacing w:val="2"/>
          <w:sz w:val="20"/>
        </w:rPr>
        <w:t> </w:t>
      </w:r>
      <w:r>
        <w:rPr>
          <w:sz w:val="20"/>
        </w:rPr>
        <w:t>procedimento</w:t>
      </w:r>
      <w:r>
        <w:rPr>
          <w:spacing w:val="2"/>
          <w:sz w:val="20"/>
        </w:rPr>
        <w:t> </w:t>
      </w:r>
      <w:r>
        <w:rPr>
          <w:sz w:val="20"/>
        </w:rPr>
        <w:t>para</w:t>
      </w:r>
      <w:r>
        <w:rPr>
          <w:spacing w:val="2"/>
          <w:sz w:val="20"/>
        </w:rPr>
        <w:t> </w:t>
      </w:r>
      <w:r>
        <w:rPr>
          <w:sz w:val="20"/>
        </w:rPr>
        <w:t>inscrição</w:t>
      </w:r>
      <w:r>
        <w:rPr>
          <w:spacing w:val="2"/>
          <w:sz w:val="20"/>
        </w:rPr>
        <w:t> </w:t>
      </w:r>
      <w:r>
        <w:rPr>
          <w:sz w:val="20"/>
        </w:rPr>
        <w:t>do</w:t>
      </w:r>
      <w:r>
        <w:rPr>
          <w:spacing w:val="2"/>
          <w:sz w:val="20"/>
        </w:rPr>
        <w:t> </w:t>
      </w:r>
      <w:r>
        <w:rPr>
          <w:sz w:val="20"/>
        </w:rPr>
        <w:t>débito</w:t>
      </w:r>
      <w:r>
        <w:rPr>
          <w:spacing w:val="2"/>
          <w:sz w:val="20"/>
        </w:rPr>
        <w:t> </w:t>
      </w:r>
      <w:r>
        <w:rPr>
          <w:sz w:val="20"/>
        </w:rPr>
        <w:t>em</w:t>
      </w:r>
      <w:r>
        <w:rPr>
          <w:spacing w:val="2"/>
          <w:sz w:val="20"/>
        </w:rPr>
        <w:t> </w:t>
      </w:r>
      <w:r>
        <w:rPr>
          <w:sz w:val="20"/>
        </w:rPr>
        <w:t>dívida</w:t>
      </w:r>
      <w:r>
        <w:rPr>
          <w:spacing w:val="2"/>
          <w:sz w:val="20"/>
        </w:rPr>
        <w:t> </w:t>
      </w:r>
      <w:r>
        <w:rPr>
          <w:sz w:val="20"/>
        </w:rPr>
        <w:t>ativa</w:t>
      </w:r>
      <w:r>
        <w:rPr>
          <w:spacing w:val="2"/>
          <w:sz w:val="20"/>
        </w:rPr>
        <w:t> </w:t>
      </w:r>
      <w:r>
        <w:rPr>
          <w:sz w:val="20"/>
        </w:rPr>
        <w:t>deverá</w:t>
      </w:r>
      <w:r>
        <w:rPr>
          <w:spacing w:val="2"/>
          <w:sz w:val="20"/>
        </w:rPr>
        <w:t> </w:t>
      </w:r>
      <w:r>
        <w:rPr>
          <w:sz w:val="20"/>
        </w:rPr>
        <w:t>observar</w:t>
      </w:r>
      <w:r>
        <w:rPr>
          <w:spacing w:val="2"/>
          <w:sz w:val="20"/>
        </w:rPr>
        <w:t> </w:t>
      </w:r>
      <w:r>
        <w:rPr>
          <w:sz w:val="20"/>
        </w:rPr>
        <w:t>o</w:t>
      </w:r>
      <w:r>
        <w:rPr>
          <w:spacing w:val="2"/>
          <w:sz w:val="20"/>
        </w:rPr>
        <w:t> </w:t>
      </w:r>
      <w:r>
        <w:rPr>
          <w:sz w:val="20"/>
        </w:rPr>
        <w:t>que</w:t>
      </w:r>
      <w:r>
        <w:rPr>
          <w:spacing w:val="2"/>
          <w:sz w:val="20"/>
        </w:rPr>
        <w:t> </w:t>
      </w:r>
      <w:r>
        <w:rPr>
          <w:sz w:val="20"/>
        </w:rPr>
        <w:t>dispõem</w:t>
      </w:r>
      <w:r>
        <w:rPr>
          <w:spacing w:val="2"/>
          <w:sz w:val="20"/>
        </w:rPr>
        <w:t> </w:t>
      </w:r>
      <w:r>
        <w:rPr>
          <w:sz w:val="20"/>
        </w:rPr>
        <w:t>os</w:t>
      </w:r>
      <w:r>
        <w:rPr>
          <w:spacing w:val="2"/>
          <w:sz w:val="20"/>
        </w:rPr>
        <w:t> </w:t>
      </w:r>
      <w:r>
        <w:rPr>
          <w:sz w:val="20"/>
        </w:rPr>
        <w:t>arts.</w:t>
      </w:r>
      <w:r>
        <w:rPr>
          <w:spacing w:val="2"/>
          <w:sz w:val="20"/>
        </w:rPr>
        <w:t> </w:t>
      </w:r>
      <w:r>
        <w:rPr>
          <w:sz w:val="20"/>
        </w:rPr>
        <w:t>4°</w:t>
      </w:r>
      <w:r>
        <w:rPr>
          <w:spacing w:val="2"/>
          <w:sz w:val="20"/>
        </w:rPr>
        <w:t> </w:t>
      </w:r>
      <w:r>
        <w:rPr>
          <w:sz w:val="20"/>
        </w:rPr>
        <w:t>e</w:t>
      </w:r>
      <w:r>
        <w:rPr>
          <w:spacing w:val="2"/>
          <w:sz w:val="20"/>
        </w:rPr>
        <w:t> </w:t>
      </w:r>
      <w:r>
        <w:rPr>
          <w:sz w:val="20"/>
        </w:rPr>
        <w:t>5°</w:t>
      </w:r>
      <w:r>
        <w:rPr>
          <w:spacing w:val="2"/>
          <w:sz w:val="20"/>
        </w:rPr>
        <w:t> </w:t>
      </w:r>
      <w:r>
        <w:rPr>
          <w:sz w:val="20"/>
        </w:rPr>
        <w:t>da</w:t>
      </w:r>
      <w:r>
        <w:rPr>
          <w:spacing w:val="2"/>
          <w:sz w:val="20"/>
        </w:rPr>
        <w:t> </w:t>
      </w:r>
      <w:r>
        <w:rPr>
          <w:sz w:val="20"/>
        </w:rPr>
        <w:t>Lei</w:t>
      </w:r>
      <w:r>
        <w:rPr>
          <w:spacing w:val="2"/>
          <w:sz w:val="20"/>
        </w:rPr>
        <w:t> </w:t>
      </w:r>
      <w:r>
        <w:rPr>
          <w:sz w:val="20"/>
        </w:rPr>
        <w:t>n°</w:t>
      </w:r>
      <w:r>
        <w:rPr>
          <w:spacing w:val="2"/>
          <w:sz w:val="20"/>
        </w:rPr>
        <w:t> </w:t>
      </w:r>
      <w:r>
        <w:rPr>
          <w:sz w:val="20"/>
        </w:rPr>
        <w:t>5.351,</w:t>
      </w:r>
      <w:r>
        <w:rPr>
          <w:spacing w:val="2"/>
          <w:sz w:val="20"/>
        </w:rPr>
        <w:t> </w:t>
      </w:r>
      <w:r>
        <w:rPr>
          <w:sz w:val="20"/>
        </w:rPr>
        <w:t>de</w:t>
      </w:r>
      <w:r>
        <w:rPr>
          <w:spacing w:val="2"/>
          <w:sz w:val="20"/>
        </w:rPr>
        <w:t> </w:t>
      </w:r>
      <w:r>
        <w:rPr>
          <w:sz w:val="20"/>
        </w:rPr>
        <w:t>15</w:t>
      </w:r>
      <w:r>
        <w:rPr>
          <w:spacing w:val="2"/>
          <w:sz w:val="20"/>
        </w:rPr>
        <w:t> </w:t>
      </w:r>
      <w:r>
        <w:rPr>
          <w:sz w:val="20"/>
        </w:rPr>
        <w:t>de</w:t>
      </w:r>
      <w:r>
        <w:rPr>
          <w:spacing w:val="2"/>
          <w:sz w:val="20"/>
        </w:rPr>
        <w:t> </w:t>
      </w:r>
      <w:r>
        <w:rPr>
          <w:sz w:val="20"/>
        </w:rPr>
        <w:t>dezembro</w:t>
      </w:r>
      <w:r>
        <w:rPr>
          <w:spacing w:val="2"/>
          <w:sz w:val="20"/>
        </w:rPr>
        <w:t> </w:t>
      </w:r>
      <w:r>
        <w:rPr>
          <w:sz w:val="20"/>
        </w:rPr>
        <w:t>de</w:t>
      </w:r>
      <w:r>
        <w:rPr>
          <w:spacing w:val="2"/>
          <w:sz w:val="20"/>
        </w:rPr>
        <w:t> </w:t>
      </w:r>
      <w:r>
        <w:rPr>
          <w:sz w:val="20"/>
        </w:rPr>
        <w:t>2008,</w:t>
      </w:r>
      <w:r>
        <w:rPr>
          <w:spacing w:val="2"/>
          <w:sz w:val="20"/>
        </w:rPr>
        <w:t> </w:t>
      </w:r>
      <w:r>
        <w:rPr>
          <w:sz w:val="20"/>
        </w:rPr>
        <w:t>sendo</w:t>
      </w:r>
      <w:r>
        <w:rPr>
          <w:spacing w:val="2"/>
          <w:sz w:val="20"/>
        </w:rPr>
        <w:t> </w:t>
      </w:r>
      <w:r>
        <w:rPr>
          <w:sz w:val="20"/>
        </w:rPr>
        <w:t>que,</w:t>
      </w:r>
      <w:r>
        <w:rPr>
          <w:spacing w:val="2"/>
          <w:sz w:val="20"/>
        </w:rPr>
        <w:t> </w:t>
      </w:r>
      <w:r>
        <w:rPr>
          <w:sz w:val="20"/>
        </w:rPr>
        <w:t>em</w:t>
      </w:r>
      <w:r>
        <w:rPr>
          <w:spacing w:val="2"/>
          <w:sz w:val="20"/>
        </w:rPr>
        <w:t> </w:t>
      </w:r>
      <w:r>
        <w:rPr>
          <w:sz w:val="20"/>
        </w:rPr>
        <w:t>caso</w:t>
      </w:r>
      <w:r>
        <w:rPr>
          <w:spacing w:val="2"/>
          <w:sz w:val="20"/>
        </w:rPr>
        <w:t> </w:t>
      </w:r>
      <w:r>
        <w:rPr>
          <w:sz w:val="20"/>
        </w:rPr>
        <w:t>de</w:t>
      </w:r>
      <w:r>
        <w:rPr>
          <w:spacing w:val="2"/>
          <w:sz w:val="20"/>
        </w:rPr>
        <w:t> </w:t>
      </w:r>
      <w:r>
        <w:rPr>
          <w:sz w:val="20"/>
        </w:rPr>
        <w:t>dúvida,</w:t>
      </w:r>
      <w:r>
        <w:rPr>
          <w:spacing w:val="-48"/>
          <w:sz w:val="20"/>
        </w:rPr>
        <w:t> </w:t>
      </w:r>
      <w:r>
        <w:rPr>
          <w:sz w:val="20"/>
        </w:rPr>
        <w:t>a</w:t>
      </w:r>
      <w:r>
        <w:rPr>
          <w:spacing w:val="-1"/>
          <w:sz w:val="20"/>
        </w:rPr>
        <w:t> </w:t>
      </w:r>
      <w:r>
        <w:rPr>
          <w:sz w:val="20"/>
        </w:rPr>
        <w:t>Procuradoria</w:t>
      </w:r>
      <w:r>
        <w:rPr>
          <w:spacing w:val="-1"/>
          <w:sz w:val="20"/>
        </w:rPr>
        <w:t> </w:t>
      </w:r>
      <w:r>
        <w:rPr>
          <w:sz w:val="20"/>
        </w:rPr>
        <w:t>da</w:t>
      </w:r>
      <w:r>
        <w:rPr>
          <w:spacing w:val="-1"/>
          <w:sz w:val="20"/>
        </w:rPr>
        <w:t> </w:t>
      </w:r>
      <w:r>
        <w:rPr>
          <w:sz w:val="20"/>
        </w:rPr>
        <w:t>Dívida</w:t>
      </w:r>
      <w:r>
        <w:rPr>
          <w:spacing w:val="-12"/>
          <w:sz w:val="20"/>
        </w:rPr>
        <w:t> </w:t>
      </w:r>
      <w:r>
        <w:rPr>
          <w:sz w:val="20"/>
        </w:rPr>
        <w:t>Ativa</w:t>
      </w:r>
      <w:r>
        <w:rPr>
          <w:spacing w:val="-1"/>
          <w:sz w:val="20"/>
        </w:rPr>
        <w:t> </w:t>
      </w:r>
      <w:r>
        <w:rPr>
          <w:sz w:val="20"/>
        </w:rPr>
        <w:t>deverá</w:t>
      </w:r>
      <w:r>
        <w:rPr>
          <w:spacing w:val="-1"/>
          <w:sz w:val="20"/>
        </w:rPr>
        <w:t> </w:t>
      </w:r>
      <w:r>
        <w:rPr>
          <w:sz w:val="20"/>
        </w:rPr>
        <w:t>ser</w:t>
      </w:r>
      <w:r>
        <w:rPr>
          <w:spacing w:val="-1"/>
          <w:sz w:val="20"/>
        </w:rPr>
        <w:t> </w:t>
      </w:r>
      <w:r>
        <w:rPr>
          <w:sz w:val="20"/>
        </w:rPr>
        <w:t>consultada.</w:t>
      </w:r>
    </w:p>
    <w:p>
      <w:pPr>
        <w:pStyle w:val="BodyText"/>
        <w:rPr>
          <w:sz w:val="22"/>
        </w:rPr>
      </w:pPr>
    </w:p>
    <w:p>
      <w:pPr>
        <w:pStyle w:val="BodyText"/>
        <w:spacing w:before="2"/>
        <w:rPr>
          <w:sz w:val="19"/>
        </w:rPr>
      </w:pPr>
    </w:p>
    <w:p>
      <w:pPr>
        <w:pStyle w:val="Heading2"/>
        <w:numPr>
          <w:ilvl w:val="0"/>
          <w:numId w:val="1"/>
        </w:numPr>
        <w:tabs>
          <w:tab w:pos="720" w:val="left" w:leader="none"/>
        </w:tabs>
        <w:spacing w:line="240" w:lineRule="auto" w:before="1" w:after="0"/>
        <w:ind w:left="720" w:right="0" w:hanging="361"/>
        <w:jc w:val="left"/>
      </w:pPr>
      <w:r>
        <w:rPr>
          <w:spacing w:val="-1"/>
        </w:rPr>
        <w:t>DA</w:t>
      </w:r>
      <w:r>
        <w:rPr>
          <w:spacing w:val="-12"/>
        </w:rPr>
        <w:t> </w:t>
      </w:r>
      <w:r>
        <w:rPr>
          <w:spacing w:val="-1"/>
        </w:rPr>
        <w:t>IMPUGNAÇÃO</w:t>
      </w:r>
      <w:r>
        <w:rPr>
          <w:spacing w:val="-12"/>
        </w:rPr>
        <w:t> </w:t>
      </w:r>
      <w:r>
        <w:rPr>
          <w:spacing w:val="-1"/>
        </w:rPr>
        <w:t>AO EDITAL</w:t>
      </w:r>
      <w:r>
        <w:rPr>
          <w:spacing w:val="-12"/>
        </w:rPr>
        <w:t> </w:t>
      </w:r>
      <w:r>
        <w:rPr/>
        <w:t>E</w:t>
      </w:r>
      <w:r>
        <w:rPr>
          <w:spacing w:val="-1"/>
        </w:rPr>
        <w:t> </w:t>
      </w:r>
      <w:r>
        <w:rPr/>
        <w:t>DO</w:t>
      </w:r>
      <w:r>
        <w:rPr>
          <w:spacing w:val="-1"/>
        </w:rPr>
        <w:t> </w:t>
      </w:r>
      <w:r>
        <w:rPr/>
        <w:t>PEDIDO</w:t>
      </w:r>
      <w:r>
        <w:rPr>
          <w:spacing w:val="-1"/>
        </w:rPr>
        <w:t> </w:t>
      </w:r>
      <w:r>
        <w:rPr/>
        <w:t>DE</w:t>
      </w:r>
      <w:r>
        <w:rPr>
          <w:spacing w:val="-1"/>
        </w:rPr>
        <w:t> </w:t>
      </w:r>
      <w:r>
        <w:rPr/>
        <w:t>ESCLARECIMENTO</w:t>
      </w:r>
    </w:p>
    <w:p>
      <w:pPr>
        <w:pStyle w:val="BodyText"/>
        <w:rPr>
          <w:b/>
          <w:sz w:val="26"/>
        </w:rPr>
      </w:pPr>
    </w:p>
    <w:p>
      <w:pPr>
        <w:pStyle w:val="BodyText"/>
        <w:spacing w:before="3"/>
        <w:rPr>
          <w:b/>
          <w:sz w:val="26"/>
        </w:rPr>
      </w:pPr>
    </w:p>
    <w:p>
      <w:pPr>
        <w:pStyle w:val="ListParagraph"/>
        <w:numPr>
          <w:ilvl w:val="1"/>
          <w:numId w:val="20"/>
        </w:numPr>
        <w:tabs>
          <w:tab w:pos="783" w:val="left" w:leader="none"/>
        </w:tabs>
        <w:spacing w:line="280" w:lineRule="auto" w:before="0" w:after="0"/>
        <w:ind w:left="329" w:right="433" w:firstLine="0"/>
        <w:jc w:val="left"/>
        <w:rPr>
          <w:sz w:val="20"/>
        </w:rPr>
      </w:pPr>
      <w:r>
        <w:rPr>
          <w:sz w:val="20"/>
        </w:rPr>
        <w:t>Qualquer</w:t>
      </w:r>
      <w:r>
        <w:rPr>
          <w:spacing w:val="2"/>
          <w:sz w:val="20"/>
        </w:rPr>
        <w:t> </w:t>
      </w:r>
      <w:r>
        <w:rPr>
          <w:sz w:val="20"/>
        </w:rPr>
        <w:t>pessoa</w:t>
      </w:r>
      <w:r>
        <w:rPr>
          <w:spacing w:val="2"/>
          <w:sz w:val="20"/>
        </w:rPr>
        <w:t> </w:t>
      </w:r>
      <w:r>
        <w:rPr>
          <w:sz w:val="20"/>
        </w:rPr>
        <w:t>é</w:t>
      </w:r>
      <w:r>
        <w:rPr>
          <w:spacing w:val="2"/>
          <w:sz w:val="20"/>
        </w:rPr>
        <w:t> </w:t>
      </w:r>
      <w:r>
        <w:rPr>
          <w:sz w:val="20"/>
        </w:rPr>
        <w:t>parte</w:t>
      </w:r>
      <w:r>
        <w:rPr>
          <w:spacing w:val="2"/>
          <w:sz w:val="20"/>
        </w:rPr>
        <w:t> </w:t>
      </w:r>
      <w:r>
        <w:rPr>
          <w:sz w:val="20"/>
        </w:rPr>
        <w:t>legítima</w:t>
      </w:r>
      <w:r>
        <w:rPr>
          <w:spacing w:val="2"/>
          <w:sz w:val="20"/>
        </w:rPr>
        <w:t> </w:t>
      </w:r>
      <w:r>
        <w:rPr>
          <w:sz w:val="20"/>
        </w:rPr>
        <w:t>para</w:t>
      </w:r>
      <w:r>
        <w:rPr>
          <w:spacing w:val="2"/>
          <w:sz w:val="20"/>
        </w:rPr>
        <w:t> </w:t>
      </w:r>
      <w:r>
        <w:rPr>
          <w:sz w:val="20"/>
        </w:rPr>
        <w:t>impugnar</w:t>
      </w:r>
      <w:r>
        <w:rPr>
          <w:spacing w:val="2"/>
          <w:sz w:val="20"/>
        </w:rPr>
        <w:t> </w:t>
      </w:r>
      <w:r>
        <w:rPr>
          <w:sz w:val="20"/>
        </w:rPr>
        <w:t>este</w:t>
      </w:r>
      <w:r>
        <w:rPr>
          <w:spacing w:val="2"/>
          <w:sz w:val="20"/>
        </w:rPr>
        <w:t> </w:t>
      </w:r>
      <w:r>
        <w:rPr>
          <w:sz w:val="20"/>
        </w:rPr>
        <w:t>Edital</w:t>
      </w:r>
      <w:r>
        <w:rPr>
          <w:spacing w:val="2"/>
          <w:sz w:val="20"/>
        </w:rPr>
        <w:t> </w:t>
      </w:r>
      <w:r>
        <w:rPr>
          <w:sz w:val="20"/>
        </w:rPr>
        <w:t>por</w:t>
      </w:r>
      <w:r>
        <w:rPr>
          <w:spacing w:val="2"/>
          <w:sz w:val="20"/>
        </w:rPr>
        <w:t> </w:t>
      </w:r>
      <w:r>
        <w:rPr>
          <w:sz w:val="20"/>
        </w:rPr>
        <w:t>irregularidade</w:t>
      </w:r>
      <w:r>
        <w:rPr>
          <w:spacing w:val="2"/>
          <w:sz w:val="20"/>
        </w:rPr>
        <w:t> </w:t>
      </w:r>
      <w:r>
        <w:rPr>
          <w:sz w:val="20"/>
        </w:rPr>
        <w:t>na</w:t>
      </w:r>
      <w:r>
        <w:rPr>
          <w:spacing w:val="2"/>
          <w:sz w:val="20"/>
        </w:rPr>
        <w:t> </w:t>
      </w:r>
      <w:r>
        <w:rPr>
          <w:sz w:val="20"/>
        </w:rPr>
        <w:t>aplicação</w:t>
      </w:r>
      <w:r>
        <w:rPr>
          <w:spacing w:val="2"/>
          <w:sz w:val="20"/>
        </w:rPr>
        <w:t> </w:t>
      </w:r>
      <w:r>
        <w:rPr>
          <w:sz w:val="20"/>
        </w:rPr>
        <w:t>da</w:t>
      </w:r>
      <w:r>
        <w:rPr>
          <w:color w:val="000080"/>
          <w:spacing w:val="2"/>
          <w:sz w:val="20"/>
        </w:rPr>
        <w:t> </w:t>
      </w:r>
      <w:hyperlink r:id="rId9">
        <w:r>
          <w:rPr>
            <w:color w:val="000080"/>
            <w:sz w:val="20"/>
            <w:u w:val="single" w:color="000080"/>
          </w:rPr>
          <w:t>Lei</w:t>
        </w:r>
        <w:r>
          <w:rPr>
            <w:color w:val="000080"/>
            <w:spacing w:val="2"/>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14.133</w:t>
        </w:r>
        <w:r>
          <w:rPr>
            <w:color w:val="000080"/>
            <w:sz w:val="20"/>
          </w:rPr>
          <w:t>,</w:t>
        </w:r>
        <w:r>
          <w:rPr>
            <w:color w:val="000080"/>
            <w:spacing w:val="2"/>
            <w:sz w:val="20"/>
          </w:rPr>
          <w:t> </w:t>
        </w:r>
        <w:r>
          <w:rPr>
            <w:color w:val="000080"/>
            <w:sz w:val="20"/>
            <w:u w:val="single" w:color="000080"/>
          </w:rPr>
          <w:t>de</w:t>
        </w:r>
        <w:r>
          <w:rPr>
            <w:color w:val="000080"/>
            <w:spacing w:val="2"/>
            <w:sz w:val="20"/>
            <w:u w:val="single" w:color="000080"/>
          </w:rPr>
          <w:t> </w:t>
        </w:r>
        <w:r>
          <w:rPr>
            <w:color w:val="000080"/>
            <w:sz w:val="20"/>
            <w:u w:val="single" w:color="000080"/>
          </w:rPr>
          <w:t>2021</w:t>
        </w:r>
      </w:hyperlink>
      <w:r>
        <w:rPr>
          <w:sz w:val="20"/>
        </w:rPr>
        <w:t>,</w:t>
      </w:r>
      <w:r>
        <w:rPr>
          <w:spacing w:val="2"/>
          <w:sz w:val="20"/>
        </w:rPr>
        <w:t> </w:t>
      </w:r>
      <w:r>
        <w:rPr>
          <w:sz w:val="20"/>
        </w:rPr>
        <w:t>devendo</w:t>
      </w:r>
      <w:r>
        <w:rPr>
          <w:spacing w:val="2"/>
          <w:sz w:val="20"/>
        </w:rPr>
        <w:t> </w:t>
      </w:r>
      <w:r>
        <w:rPr>
          <w:sz w:val="20"/>
        </w:rPr>
        <w:t>protocolar</w:t>
      </w:r>
      <w:r>
        <w:rPr>
          <w:spacing w:val="2"/>
          <w:sz w:val="20"/>
        </w:rPr>
        <w:t> </w:t>
      </w:r>
      <w:r>
        <w:rPr>
          <w:sz w:val="20"/>
        </w:rPr>
        <w:t>o</w:t>
      </w:r>
      <w:r>
        <w:rPr>
          <w:spacing w:val="2"/>
          <w:sz w:val="20"/>
        </w:rPr>
        <w:t> </w:t>
      </w:r>
      <w:r>
        <w:rPr>
          <w:sz w:val="20"/>
        </w:rPr>
        <w:t>pedido</w:t>
      </w:r>
      <w:r>
        <w:rPr>
          <w:spacing w:val="2"/>
          <w:sz w:val="20"/>
        </w:rPr>
        <w:t> </w:t>
      </w:r>
      <w:r>
        <w:rPr>
          <w:sz w:val="20"/>
        </w:rPr>
        <w:t>até</w:t>
      </w:r>
      <w:r>
        <w:rPr>
          <w:spacing w:val="2"/>
          <w:sz w:val="20"/>
        </w:rPr>
        <w:t> </w:t>
      </w:r>
      <w:r>
        <w:rPr>
          <w:sz w:val="20"/>
        </w:rPr>
        <w:t>3</w:t>
      </w:r>
      <w:r>
        <w:rPr>
          <w:spacing w:val="2"/>
          <w:sz w:val="20"/>
        </w:rPr>
        <w:t> </w:t>
      </w:r>
      <w:r>
        <w:rPr>
          <w:sz w:val="20"/>
        </w:rPr>
        <w:t>(três)</w:t>
      </w:r>
      <w:r>
        <w:rPr>
          <w:spacing w:val="2"/>
          <w:sz w:val="20"/>
        </w:rPr>
        <w:t> </w:t>
      </w:r>
      <w:r>
        <w:rPr>
          <w:sz w:val="20"/>
        </w:rPr>
        <w:t>dias</w:t>
      </w:r>
      <w:r>
        <w:rPr>
          <w:spacing w:val="2"/>
          <w:sz w:val="20"/>
        </w:rPr>
        <w:t> </w:t>
      </w:r>
      <w:r>
        <w:rPr>
          <w:sz w:val="20"/>
        </w:rPr>
        <w:t>úteis</w:t>
      </w:r>
      <w:r>
        <w:rPr>
          <w:spacing w:val="2"/>
          <w:sz w:val="20"/>
        </w:rPr>
        <w:t> </w:t>
      </w:r>
      <w:r>
        <w:rPr>
          <w:sz w:val="20"/>
        </w:rPr>
        <w:t>antes</w:t>
      </w:r>
      <w:r>
        <w:rPr>
          <w:spacing w:val="2"/>
          <w:sz w:val="20"/>
        </w:rPr>
        <w:t> </w:t>
      </w:r>
      <w:r>
        <w:rPr>
          <w:sz w:val="20"/>
        </w:rPr>
        <w:t>da</w:t>
      </w:r>
      <w:r>
        <w:rPr>
          <w:spacing w:val="2"/>
          <w:sz w:val="20"/>
        </w:rPr>
        <w:t> </w:t>
      </w:r>
      <w:r>
        <w:rPr>
          <w:sz w:val="20"/>
        </w:rPr>
        <w:t>data</w:t>
      </w:r>
      <w:r>
        <w:rPr>
          <w:spacing w:val="-47"/>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p>
    <w:p>
      <w:pPr>
        <w:pStyle w:val="ListParagraph"/>
        <w:numPr>
          <w:ilvl w:val="1"/>
          <w:numId w:val="20"/>
        </w:numPr>
        <w:tabs>
          <w:tab w:pos="783" w:val="left" w:leader="none"/>
        </w:tabs>
        <w:spacing w:line="280" w:lineRule="auto" w:before="2" w:after="0"/>
        <w:ind w:left="329" w:right="447" w:firstLine="0"/>
        <w:jc w:val="left"/>
        <w:rPr>
          <w:sz w:val="20"/>
        </w:rPr>
      </w:pPr>
      <w:r>
        <w:rPr>
          <w:sz w:val="20"/>
        </w:rPr>
        <w:t>A</w:t>
      </w:r>
      <w:r>
        <w:rPr>
          <w:spacing w:val="1"/>
          <w:sz w:val="20"/>
        </w:rPr>
        <w:t> </w:t>
      </w:r>
      <w:r>
        <w:rPr>
          <w:sz w:val="20"/>
        </w:rPr>
        <w:t>resposta</w:t>
      </w:r>
      <w:r>
        <w:rPr>
          <w:spacing w:val="12"/>
          <w:sz w:val="20"/>
        </w:rPr>
        <w:t> </w:t>
      </w:r>
      <w:r>
        <w:rPr>
          <w:sz w:val="20"/>
        </w:rPr>
        <w:t>à</w:t>
      </w:r>
      <w:r>
        <w:rPr>
          <w:spacing w:val="13"/>
          <w:sz w:val="20"/>
        </w:rPr>
        <w:t> </w:t>
      </w:r>
      <w:r>
        <w:rPr>
          <w:sz w:val="20"/>
        </w:rPr>
        <w:t>impugnação</w:t>
      </w:r>
      <w:r>
        <w:rPr>
          <w:spacing w:val="12"/>
          <w:sz w:val="20"/>
        </w:rPr>
        <w:t> </w:t>
      </w:r>
      <w:r>
        <w:rPr>
          <w:sz w:val="20"/>
        </w:rPr>
        <w:t>ou</w:t>
      </w:r>
      <w:r>
        <w:rPr>
          <w:spacing w:val="13"/>
          <w:sz w:val="20"/>
        </w:rPr>
        <w:t> </w:t>
      </w:r>
      <w:r>
        <w:rPr>
          <w:sz w:val="20"/>
        </w:rPr>
        <w:t>ao</w:t>
      </w:r>
      <w:r>
        <w:rPr>
          <w:spacing w:val="12"/>
          <w:sz w:val="20"/>
        </w:rPr>
        <w:t> </w:t>
      </w:r>
      <w:r>
        <w:rPr>
          <w:sz w:val="20"/>
        </w:rPr>
        <w:t>pedido</w:t>
      </w:r>
      <w:r>
        <w:rPr>
          <w:spacing w:val="13"/>
          <w:sz w:val="20"/>
        </w:rPr>
        <w:t> </w:t>
      </w:r>
      <w:r>
        <w:rPr>
          <w:sz w:val="20"/>
        </w:rPr>
        <w:t>de</w:t>
      </w:r>
      <w:r>
        <w:rPr>
          <w:spacing w:val="12"/>
          <w:sz w:val="20"/>
        </w:rPr>
        <w:t> </w:t>
      </w:r>
      <w:r>
        <w:rPr>
          <w:sz w:val="20"/>
        </w:rPr>
        <w:t>esclarecimento</w:t>
      </w:r>
      <w:r>
        <w:rPr>
          <w:spacing w:val="13"/>
          <w:sz w:val="20"/>
        </w:rPr>
        <w:t> </w:t>
      </w:r>
      <w:r>
        <w:rPr>
          <w:sz w:val="20"/>
        </w:rPr>
        <w:t>será</w:t>
      </w:r>
      <w:r>
        <w:rPr>
          <w:spacing w:val="12"/>
          <w:sz w:val="20"/>
        </w:rPr>
        <w:t> </w:t>
      </w:r>
      <w:r>
        <w:rPr>
          <w:sz w:val="20"/>
        </w:rPr>
        <w:t>divulgado</w:t>
      </w:r>
      <w:r>
        <w:rPr>
          <w:spacing w:val="12"/>
          <w:sz w:val="20"/>
        </w:rPr>
        <w:t> </w:t>
      </w:r>
      <w:r>
        <w:rPr>
          <w:sz w:val="20"/>
        </w:rPr>
        <w:t>em</w:t>
      </w:r>
      <w:r>
        <w:rPr>
          <w:spacing w:val="13"/>
          <w:sz w:val="20"/>
        </w:rPr>
        <w:t> </w:t>
      </w:r>
      <w:r>
        <w:rPr>
          <w:sz w:val="20"/>
        </w:rPr>
        <w:t>sítio</w:t>
      </w:r>
      <w:r>
        <w:rPr>
          <w:spacing w:val="12"/>
          <w:sz w:val="20"/>
        </w:rPr>
        <w:t> </w:t>
      </w:r>
      <w:r>
        <w:rPr>
          <w:sz w:val="20"/>
        </w:rPr>
        <w:t>eletrônico</w:t>
      </w:r>
      <w:r>
        <w:rPr>
          <w:spacing w:val="13"/>
          <w:sz w:val="20"/>
        </w:rPr>
        <w:t> </w:t>
      </w:r>
      <w:r>
        <w:rPr>
          <w:sz w:val="20"/>
        </w:rPr>
        <w:t>oficial</w:t>
      </w:r>
      <w:r>
        <w:rPr>
          <w:spacing w:val="12"/>
          <w:sz w:val="20"/>
        </w:rPr>
        <w:t> </w:t>
      </w:r>
      <w:r>
        <w:rPr>
          <w:sz w:val="20"/>
        </w:rPr>
        <w:t>no</w:t>
      </w:r>
      <w:r>
        <w:rPr>
          <w:spacing w:val="13"/>
          <w:sz w:val="20"/>
        </w:rPr>
        <w:t> </w:t>
      </w:r>
      <w:r>
        <w:rPr>
          <w:sz w:val="20"/>
        </w:rPr>
        <w:t>prazo</w:t>
      </w:r>
      <w:r>
        <w:rPr>
          <w:spacing w:val="12"/>
          <w:sz w:val="20"/>
        </w:rPr>
        <w:t> </w:t>
      </w:r>
      <w:r>
        <w:rPr>
          <w:sz w:val="20"/>
        </w:rPr>
        <w:t>de</w:t>
      </w:r>
      <w:r>
        <w:rPr>
          <w:spacing w:val="12"/>
          <w:sz w:val="20"/>
        </w:rPr>
        <w:t> </w:t>
      </w:r>
      <w:r>
        <w:rPr>
          <w:sz w:val="20"/>
        </w:rPr>
        <w:t>até</w:t>
      </w:r>
      <w:r>
        <w:rPr>
          <w:spacing w:val="13"/>
          <w:sz w:val="20"/>
        </w:rPr>
        <w:t> </w:t>
      </w:r>
      <w:r>
        <w:rPr>
          <w:sz w:val="20"/>
        </w:rPr>
        <w:t>3</w:t>
      </w:r>
      <w:r>
        <w:rPr>
          <w:spacing w:val="12"/>
          <w:sz w:val="20"/>
        </w:rPr>
        <w:t> </w:t>
      </w:r>
      <w:r>
        <w:rPr>
          <w:sz w:val="20"/>
        </w:rPr>
        <w:t>(três)</w:t>
      </w:r>
      <w:r>
        <w:rPr>
          <w:spacing w:val="13"/>
          <w:sz w:val="20"/>
        </w:rPr>
        <w:t> </w:t>
      </w:r>
      <w:r>
        <w:rPr>
          <w:sz w:val="20"/>
        </w:rPr>
        <w:t>dias</w:t>
      </w:r>
      <w:r>
        <w:rPr>
          <w:spacing w:val="12"/>
          <w:sz w:val="20"/>
        </w:rPr>
        <w:t> </w:t>
      </w:r>
      <w:r>
        <w:rPr>
          <w:sz w:val="20"/>
        </w:rPr>
        <w:t>úteis,</w:t>
      </w:r>
      <w:r>
        <w:rPr>
          <w:spacing w:val="13"/>
          <w:sz w:val="20"/>
        </w:rPr>
        <w:t> </w:t>
      </w:r>
      <w:r>
        <w:rPr>
          <w:sz w:val="20"/>
        </w:rPr>
        <w:t>limitado</w:t>
      </w:r>
      <w:r>
        <w:rPr>
          <w:spacing w:val="12"/>
          <w:sz w:val="20"/>
        </w:rPr>
        <w:t> </w:t>
      </w:r>
      <w:r>
        <w:rPr>
          <w:sz w:val="20"/>
        </w:rPr>
        <w:t>ao</w:t>
      </w:r>
      <w:r>
        <w:rPr>
          <w:spacing w:val="13"/>
          <w:sz w:val="20"/>
        </w:rPr>
        <w:t> </w:t>
      </w:r>
      <w:r>
        <w:rPr>
          <w:sz w:val="20"/>
        </w:rPr>
        <w:t>último</w:t>
      </w:r>
      <w:r>
        <w:rPr>
          <w:spacing w:val="12"/>
          <w:sz w:val="20"/>
        </w:rPr>
        <w:t> </w:t>
      </w:r>
      <w:r>
        <w:rPr>
          <w:sz w:val="20"/>
        </w:rPr>
        <w:t>dia</w:t>
      </w:r>
      <w:r>
        <w:rPr>
          <w:spacing w:val="12"/>
          <w:sz w:val="20"/>
        </w:rPr>
        <w:t> </w:t>
      </w:r>
      <w:r>
        <w:rPr>
          <w:sz w:val="20"/>
        </w:rPr>
        <w:t>útil</w:t>
      </w:r>
      <w:r>
        <w:rPr>
          <w:spacing w:val="13"/>
          <w:sz w:val="20"/>
        </w:rPr>
        <w:t> </w:t>
      </w:r>
      <w:r>
        <w:rPr>
          <w:sz w:val="20"/>
        </w:rPr>
        <w:t>anterior</w:t>
      </w:r>
      <w:r>
        <w:rPr>
          <w:spacing w:val="12"/>
          <w:sz w:val="20"/>
        </w:rPr>
        <w:t> </w:t>
      </w:r>
      <w:r>
        <w:rPr>
          <w:sz w:val="20"/>
        </w:rPr>
        <w:t>à</w:t>
      </w:r>
      <w:r>
        <w:rPr>
          <w:spacing w:val="13"/>
          <w:sz w:val="20"/>
        </w:rPr>
        <w:t> </w:t>
      </w:r>
      <w:r>
        <w:rPr>
          <w:sz w:val="20"/>
        </w:rPr>
        <w:t>data</w:t>
      </w:r>
      <w:r>
        <w:rPr>
          <w:spacing w:val="12"/>
          <w:sz w:val="20"/>
        </w:rPr>
        <w:t> </w:t>
      </w:r>
      <w:r>
        <w:rPr>
          <w:sz w:val="20"/>
        </w:rPr>
        <w:t>da</w:t>
      </w:r>
      <w:r>
        <w:rPr>
          <w:spacing w:val="-47"/>
          <w:sz w:val="20"/>
        </w:rPr>
        <w:t> </w:t>
      </w:r>
      <w:r>
        <w:rPr>
          <w:sz w:val="20"/>
        </w:rPr>
        <w:t>abertura</w:t>
      </w:r>
      <w:r>
        <w:rPr>
          <w:spacing w:val="-1"/>
          <w:sz w:val="20"/>
        </w:rPr>
        <w:t> </w:t>
      </w:r>
      <w:r>
        <w:rPr>
          <w:sz w:val="20"/>
        </w:rPr>
        <w:t>do</w:t>
      </w:r>
      <w:r>
        <w:rPr>
          <w:spacing w:val="-1"/>
          <w:sz w:val="20"/>
        </w:rPr>
        <w:t> </w:t>
      </w:r>
      <w:r>
        <w:rPr>
          <w:sz w:val="20"/>
        </w:rPr>
        <w:t>certame.</w:t>
      </w:r>
    </w:p>
    <w:p>
      <w:pPr>
        <w:pStyle w:val="ListParagraph"/>
        <w:numPr>
          <w:ilvl w:val="1"/>
          <w:numId w:val="20"/>
        </w:numPr>
        <w:tabs>
          <w:tab w:pos="769" w:val="left" w:leader="none"/>
        </w:tabs>
        <w:spacing w:line="240" w:lineRule="auto" w:before="2" w:after="0"/>
        <w:ind w:left="768" w:right="0" w:hanging="440"/>
        <w:jc w:val="left"/>
        <w:rPr>
          <w:sz w:val="20"/>
        </w:rPr>
      </w:pPr>
      <w:r>
        <w:rPr>
          <w:sz w:val="20"/>
        </w:rPr>
        <w:t>A</w:t>
      </w:r>
      <w:r>
        <w:rPr>
          <w:spacing w:val="-13"/>
          <w:sz w:val="20"/>
        </w:rPr>
        <w:t> </w:t>
      </w:r>
      <w:r>
        <w:rPr>
          <w:sz w:val="20"/>
        </w:rPr>
        <w:t>impugnação</w:t>
      </w:r>
      <w:r>
        <w:rPr>
          <w:spacing w:val="-1"/>
          <w:sz w:val="20"/>
        </w:rPr>
        <w:t> </w:t>
      </w:r>
      <w:r>
        <w:rPr>
          <w:sz w:val="20"/>
        </w:rPr>
        <w:t>e</w:t>
      </w:r>
      <w:r>
        <w:rPr>
          <w:spacing w:val="-1"/>
          <w:sz w:val="20"/>
        </w:rPr>
        <w:t> </w:t>
      </w:r>
      <w:r>
        <w:rPr>
          <w:sz w:val="20"/>
        </w:rPr>
        <w:t>o</w:t>
      </w:r>
      <w:r>
        <w:rPr>
          <w:spacing w:val="-2"/>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1"/>
          <w:sz w:val="20"/>
        </w:rPr>
        <w:t> </w:t>
      </w:r>
      <w:r>
        <w:rPr>
          <w:sz w:val="20"/>
        </w:rPr>
        <w:t>forma</w:t>
      </w:r>
      <w:r>
        <w:rPr>
          <w:spacing w:val="-2"/>
          <w:sz w:val="20"/>
        </w:rPr>
        <w:t> </w:t>
      </w:r>
      <w:r>
        <w:rPr>
          <w:sz w:val="20"/>
        </w:rPr>
        <w:t>eletrônica,</w:t>
      </w:r>
      <w:r>
        <w:rPr>
          <w:spacing w:val="-1"/>
          <w:sz w:val="20"/>
        </w:rPr>
        <w:t> </w:t>
      </w:r>
      <w:r>
        <w:rPr>
          <w:sz w:val="20"/>
        </w:rPr>
        <w:t>através</w:t>
      </w:r>
      <w:r>
        <w:rPr>
          <w:spacing w:val="-1"/>
          <w:sz w:val="20"/>
        </w:rPr>
        <w:t> </w:t>
      </w:r>
      <w:r>
        <w:rPr>
          <w:sz w:val="20"/>
        </w:rPr>
        <w:t>do</w:t>
      </w:r>
      <w:r>
        <w:rPr>
          <w:spacing w:val="-2"/>
          <w:sz w:val="20"/>
        </w:rPr>
        <w:t> </w:t>
      </w:r>
      <w:r>
        <w:rPr>
          <w:sz w:val="20"/>
        </w:rPr>
        <w:t>e-mail</w:t>
      </w:r>
      <w:r>
        <w:rPr>
          <w:spacing w:val="-1"/>
          <w:sz w:val="20"/>
        </w:rPr>
        <w:t> </w:t>
      </w:r>
      <w:r>
        <w:rPr>
          <w:sz w:val="20"/>
        </w:rPr>
        <w:t>funcional</w:t>
      </w:r>
      <w:r>
        <w:rPr>
          <w:color w:val="000080"/>
          <w:spacing w:val="-1"/>
          <w:sz w:val="20"/>
        </w:rPr>
        <w:t>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w:t>
      </w:r>
      <w:r>
        <w:rPr>
          <w:spacing w:val="-1"/>
          <w:sz w:val="20"/>
        </w:rPr>
        <w:t> </w:t>
      </w:r>
      <w:r>
        <w:rPr>
          <w:sz w:val="20"/>
        </w:rPr>
        <w:t>mediante</w:t>
      </w:r>
      <w:r>
        <w:rPr>
          <w:spacing w:val="-1"/>
          <w:sz w:val="20"/>
        </w:rPr>
        <w:t> </w:t>
      </w:r>
      <w:r>
        <w:rPr>
          <w:sz w:val="20"/>
        </w:rPr>
        <w:t>confirmação</w:t>
      </w:r>
      <w:r>
        <w:rPr>
          <w:spacing w:val="-2"/>
          <w:sz w:val="20"/>
        </w:rPr>
        <w:t> </w:t>
      </w:r>
      <w:r>
        <w:rPr>
          <w:sz w:val="20"/>
        </w:rPr>
        <w:t>de</w:t>
      </w:r>
      <w:r>
        <w:rPr>
          <w:spacing w:val="-1"/>
          <w:sz w:val="20"/>
        </w:rPr>
        <w:t> </w:t>
      </w:r>
      <w:r>
        <w:rPr>
          <w:sz w:val="20"/>
        </w:rPr>
        <w:t>recebimento.</w:t>
      </w:r>
    </w:p>
    <w:p>
      <w:pPr>
        <w:pStyle w:val="ListParagraph"/>
        <w:numPr>
          <w:ilvl w:val="1"/>
          <w:numId w:val="20"/>
        </w:numPr>
        <w:tabs>
          <w:tab w:pos="771" w:val="left" w:leader="none"/>
        </w:tabs>
        <w:spacing w:line="240" w:lineRule="auto" w:before="40" w:after="0"/>
        <w:ind w:left="770" w:right="0" w:hanging="440"/>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z w:val="20"/>
        </w:rPr>
        <w:t>certame.</w:t>
      </w:r>
    </w:p>
    <w:p>
      <w:pPr>
        <w:pStyle w:val="ListParagraph"/>
        <w:numPr>
          <w:ilvl w:val="2"/>
          <w:numId w:val="20"/>
        </w:numPr>
        <w:tabs>
          <w:tab w:pos="923" w:val="left" w:leader="none"/>
        </w:tabs>
        <w:spacing w:line="280" w:lineRule="auto" w:before="40" w:after="0"/>
        <w:ind w:left="329" w:right="448" w:firstLine="0"/>
        <w:jc w:val="left"/>
        <w:rPr>
          <w:sz w:val="20"/>
        </w:rPr>
      </w:pPr>
      <w:r>
        <w:rPr>
          <w:sz w:val="20"/>
        </w:rPr>
        <w:t>A</w:t>
      </w:r>
      <w:r>
        <w:rPr>
          <w:spacing w:val="-8"/>
          <w:sz w:val="20"/>
        </w:rPr>
        <w:t> </w:t>
      </w:r>
      <w:r>
        <w:rPr>
          <w:sz w:val="20"/>
        </w:rPr>
        <w:t>concessão</w:t>
      </w:r>
      <w:r>
        <w:rPr>
          <w:spacing w:val="3"/>
          <w:sz w:val="20"/>
        </w:rPr>
        <w:t> </w:t>
      </w:r>
      <w:r>
        <w:rPr>
          <w:sz w:val="20"/>
        </w:rPr>
        <w:t>de</w:t>
      </w:r>
      <w:r>
        <w:rPr>
          <w:spacing w:val="3"/>
          <w:sz w:val="20"/>
        </w:rPr>
        <w:t> </w:t>
      </w:r>
      <w:r>
        <w:rPr>
          <w:sz w:val="20"/>
        </w:rPr>
        <w:t>efeito</w:t>
      </w:r>
      <w:r>
        <w:rPr>
          <w:spacing w:val="3"/>
          <w:sz w:val="20"/>
        </w:rPr>
        <w:t> </w:t>
      </w:r>
      <w:r>
        <w:rPr>
          <w:sz w:val="20"/>
        </w:rPr>
        <w:t>suspensivo</w:t>
      </w:r>
      <w:r>
        <w:rPr>
          <w:spacing w:val="3"/>
          <w:sz w:val="20"/>
        </w:rPr>
        <w:t> </w:t>
      </w:r>
      <w:r>
        <w:rPr>
          <w:sz w:val="20"/>
        </w:rPr>
        <w:t>à</w:t>
      </w:r>
      <w:r>
        <w:rPr>
          <w:spacing w:val="3"/>
          <w:sz w:val="20"/>
        </w:rPr>
        <w:t> </w:t>
      </w:r>
      <w:r>
        <w:rPr>
          <w:sz w:val="20"/>
        </w:rPr>
        <w:t>impugnação</w:t>
      </w:r>
      <w:r>
        <w:rPr>
          <w:spacing w:val="3"/>
          <w:sz w:val="20"/>
        </w:rPr>
        <w:t> </w:t>
      </w:r>
      <w:r>
        <w:rPr>
          <w:sz w:val="20"/>
        </w:rPr>
        <w:t>é</w:t>
      </w:r>
      <w:r>
        <w:rPr>
          <w:spacing w:val="3"/>
          <w:sz w:val="20"/>
        </w:rPr>
        <w:t> </w:t>
      </w:r>
      <w:r>
        <w:rPr>
          <w:sz w:val="20"/>
        </w:rPr>
        <w:t>medida</w:t>
      </w:r>
      <w:r>
        <w:rPr>
          <w:spacing w:val="3"/>
          <w:sz w:val="20"/>
        </w:rPr>
        <w:t> </w:t>
      </w:r>
      <w:r>
        <w:rPr>
          <w:sz w:val="20"/>
        </w:rPr>
        <w:t>excepcional</w:t>
      </w:r>
      <w:r>
        <w:rPr>
          <w:spacing w:val="3"/>
          <w:sz w:val="20"/>
        </w:rPr>
        <w:t> </w:t>
      </w:r>
      <w:r>
        <w:rPr>
          <w:sz w:val="20"/>
        </w:rPr>
        <w:t>e</w:t>
      </w:r>
      <w:r>
        <w:rPr>
          <w:spacing w:val="3"/>
          <w:sz w:val="20"/>
        </w:rPr>
        <w:t> </w:t>
      </w:r>
      <w:r>
        <w:rPr>
          <w:sz w:val="20"/>
        </w:rPr>
        <w:t>deverá</w:t>
      </w:r>
      <w:r>
        <w:rPr>
          <w:spacing w:val="3"/>
          <w:sz w:val="20"/>
        </w:rPr>
        <w:t> </w:t>
      </w:r>
      <w:r>
        <w:rPr>
          <w:sz w:val="20"/>
        </w:rPr>
        <w:t>ser</w:t>
      </w:r>
      <w:r>
        <w:rPr>
          <w:spacing w:val="3"/>
          <w:sz w:val="20"/>
        </w:rPr>
        <w:t> </w:t>
      </w:r>
      <w:r>
        <w:rPr>
          <w:sz w:val="20"/>
        </w:rPr>
        <w:t>motivada</w:t>
      </w:r>
      <w:r>
        <w:rPr>
          <w:spacing w:val="3"/>
          <w:sz w:val="20"/>
        </w:rPr>
        <w:t> </w:t>
      </w:r>
      <w:r>
        <w:rPr>
          <w:sz w:val="20"/>
        </w:rPr>
        <w:t>pela</w:t>
      </w:r>
      <w:r>
        <w:rPr>
          <w:spacing w:val="3"/>
          <w:sz w:val="20"/>
        </w:rPr>
        <w:t> </w:t>
      </w:r>
      <w:r>
        <w:rPr>
          <w:sz w:val="20"/>
        </w:rPr>
        <w:t>autoridade</w:t>
      </w:r>
      <w:r>
        <w:rPr>
          <w:spacing w:val="3"/>
          <w:sz w:val="20"/>
        </w:rPr>
        <w:t> </w:t>
      </w:r>
      <w:r>
        <w:rPr>
          <w:sz w:val="20"/>
        </w:rPr>
        <w:t>competente</w:t>
      </w:r>
      <w:r>
        <w:rPr>
          <w:spacing w:val="3"/>
          <w:sz w:val="20"/>
        </w:rPr>
        <w:t> </w:t>
      </w:r>
      <w:r>
        <w:rPr>
          <w:sz w:val="20"/>
        </w:rPr>
        <w:t>conforme</w:t>
      </w:r>
      <w:r>
        <w:rPr>
          <w:spacing w:val="3"/>
          <w:sz w:val="20"/>
        </w:rPr>
        <w:t> </w:t>
      </w:r>
      <w:r>
        <w:rPr>
          <w:sz w:val="20"/>
        </w:rPr>
        <w:t>art.</w:t>
      </w:r>
      <w:r>
        <w:rPr>
          <w:spacing w:val="3"/>
          <w:sz w:val="20"/>
        </w:rPr>
        <w:t> </w:t>
      </w:r>
      <w:r>
        <w:rPr>
          <w:sz w:val="20"/>
        </w:rPr>
        <w:t>33</w:t>
      </w:r>
      <w:r>
        <w:rPr>
          <w:spacing w:val="3"/>
          <w:sz w:val="20"/>
        </w:rPr>
        <w:t> </w:t>
      </w:r>
      <w:r>
        <w:rPr>
          <w:sz w:val="20"/>
        </w:rPr>
        <w:t>do</w:t>
      </w:r>
      <w:r>
        <w:rPr>
          <w:spacing w:val="3"/>
          <w:sz w:val="20"/>
        </w:rPr>
        <w:t> </w:t>
      </w:r>
      <w:r>
        <w:rPr>
          <w:sz w:val="20"/>
        </w:rPr>
        <w:t>Decreto</w:t>
      </w:r>
      <w:r>
        <w:rPr>
          <w:spacing w:val="3"/>
          <w:sz w:val="20"/>
        </w:rPr>
        <w:t> </w:t>
      </w:r>
      <w:r>
        <w:rPr>
          <w:sz w:val="20"/>
        </w:rPr>
        <w:t>nº</w:t>
      </w:r>
      <w:r>
        <w:rPr>
          <w:spacing w:val="3"/>
          <w:sz w:val="20"/>
        </w:rPr>
        <w:t> </w:t>
      </w:r>
      <w:r>
        <w:rPr>
          <w:sz w:val="20"/>
        </w:rPr>
        <w:t>48.650,</w:t>
      </w:r>
      <w:r>
        <w:rPr>
          <w:spacing w:val="3"/>
          <w:sz w:val="20"/>
        </w:rPr>
        <w:t> </w:t>
      </w:r>
      <w:r>
        <w:rPr>
          <w:sz w:val="20"/>
        </w:rPr>
        <w:t>de</w:t>
      </w:r>
      <w:r>
        <w:rPr>
          <w:spacing w:val="3"/>
          <w:sz w:val="20"/>
        </w:rPr>
        <w:t> </w:t>
      </w:r>
      <w:r>
        <w:rPr>
          <w:sz w:val="20"/>
        </w:rPr>
        <w:t>2023,</w:t>
      </w:r>
      <w:r>
        <w:rPr>
          <w:spacing w:val="3"/>
          <w:sz w:val="20"/>
        </w:rPr>
        <w:t> </w:t>
      </w:r>
      <w:r>
        <w:rPr>
          <w:sz w:val="20"/>
        </w:rPr>
        <w:t>nos</w:t>
      </w:r>
      <w:r>
        <w:rPr>
          <w:spacing w:val="3"/>
          <w:sz w:val="20"/>
        </w:rPr>
        <w:t> </w:t>
      </w:r>
      <w:r>
        <w:rPr>
          <w:sz w:val="20"/>
        </w:rPr>
        <w:t>autos</w:t>
      </w:r>
      <w:r>
        <w:rPr>
          <w:spacing w:val="-47"/>
          <w:sz w:val="20"/>
        </w:rPr>
        <w:t> </w:t>
      </w:r>
      <w:r>
        <w:rPr>
          <w:sz w:val="20"/>
        </w:rPr>
        <w:t>do</w:t>
      </w:r>
      <w:r>
        <w:rPr>
          <w:spacing w:val="-1"/>
          <w:sz w:val="20"/>
        </w:rPr>
        <w:t> </w:t>
      </w:r>
      <w:r>
        <w:rPr>
          <w:sz w:val="20"/>
        </w:rPr>
        <w:t>processo</w:t>
      </w:r>
      <w:r>
        <w:rPr>
          <w:spacing w:val="-1"/>
          <w:sz w:val="20"/>
        </w:rPr>
        <w:t> </w:t>
      </w:r>
      <w:r>
        <w:rPr>
          <w:sz w:val="20"/>
        </w:rPr>
        <w:t>de</w:t>
      </w:r>
      <w:r>
        <w:rPr>
          <w:spacing w:val="-1"/>
          <w:sz w:val="20"/>
        </w:rPr>
        <w:t> </w:t>
      </w:r>
      <w:r>
        <w:rPr>
          <w:sz w:val="20"/>
        </w:rPr>
        <w:t>licitação.</w:t>
      </w:r>
    </w:p>
    <w:p>
      <w:pPr>
        <w:pStyle w:val="ListParagraph"/>
        <w:numPr>
          <w:ilvl w:val="1"/>
          <w:numId w:val="20"/>
        </w:numPr>
        <w:tabs>
          <w:tab w:pos="780" w:val="left" w:leader="none"/>
        </w:tabs>
        <w:spacing w:line="240" w:lineRule="auto" w:before="2" w:after="0"/>
        <w:ind w:left="780" w:right="0" w:hanging="451"/>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z w:val="20"/>
        </w:rPr>
        <w:t>certame.</w:t>
      </w:r>
    </w:p>
    <w:p>
      <w:pPr>
        <w:pStyle w:val="BodyText"/>
        <w:rPr>
          <w:sz w:val="22"/>
        </w:rPr>
      </w:pPr>
    </w:p>
    <w:p>
      <w:pPr>
        <w:pStyle w:val="BodyText"/>
        <w:spacing w:before="6"/>
        <w:rPr>
          <w:sz w:val="22"/>
        </w:rPr>
      </w:pPr>
    </w:p>
    <w:p>
      <w:pPr>
        <w:pStyle w:val="Heading2"/>
        <w:numPr>
          <w:ilvl w:val="0"/>
          <w:numId w:val="1"/>
        </w:numPr>
        <w:tabs>
          <w:tab w:pos="720" w:val="left" w:leader="none"/>
        </w:tabs>
        <w:spacing w:line="240" w:lineRule="auto" w:before="0" w:after="0"/>
        <w:ind w:left="720" w:right="0" w:hanging="352"/>
        <w:jc w:val="left"/>
      </w:pPr>
      <w:r>
        <w:rPr>
          <w:spacing w:val="-2"/>
        </w:rPr>
        <w:t>DA</w:t>
      </w:r>
      <w:r>
        <w:rPr>
          <w:spacing w:val="-10"/>
        </w:rPr>
        <w:t> </w:t>
      </w:r>
      <w:r>
        <w:rPr>
          <w:spacing w:val="-2"/>
        </w:rPr>
        <w:t>SUBCONTRATAÇÃO</w:t>
      </w:r>
      <w:r>
        <w:rPr>
          <w:spacing w:val="1"/>
        </w:rPr>
        <w:t> </w:t>
      </w:r>
      <w:r>
        <w:rPr>
          <w:spacing w:val="-1"/>
        </w:rPr>
        <w:t>E</w:t>
      </w:r>
      <w:r>
        <w:rPr>
          <w:spacing w:val="2"/>
        </w:rPr>
        <w:t> </w:t>
      </w:r>
      <w:r>
        <w:rPr>
          <w:spacing w:val="-1"/>
        </w:rPr>
        <w:t>DA</w:t>
      </w:r>
      <w:r>
        <w:rPr>
          <w:spacing w:val="-10"/>
        </w:rPr>
        <w:t> </w:t>
      </w:r>
      <w:r>
        <w:rPr>
          <w:spacing w:val="-1"/>
        </w:rPr>
        <w:t>GARANTIA</w:t>
      </w:r>
    </w:p>
    <w:p>
      <w:pPr>
        <w:pStyle w:val="BodyText"/>
        <w:rPr>
          <w:b/>
          <w:sz w:val="26"/>
        </w:rPr>
      </w:pPr>
    </w:p>
    <w:p>
      <w:pPr>
        <w:pStyle w:val="BodyText"/>
        <w:spacing w:before="4"/>
        <w:rPr>
          <w:b/>
          <w:sz w:val="26"/>
        </w:rPr>
      </w:pPr>
    </w:p>
    <w:p>
      <w:pPr>
        <w:pStyle w:val="BodyText"/>
        <w:ind w:left="331"/>
        <w:jc w:val="both"/>
      </w:pPr>
      <w:r>
        <w:rPr/>
        <w:t>11.1.</w:t>
      </w:r>
      <w:r>
        <w:rPr>
          <w:spacing w:val="-2"/>
        </w:rPr>
        <w:t> </w:t>
      </w:r>
      <w:r>
        <w:rPr/>
        <w:t>Não</w:t>
      </w:r>
      <w:r>
        <w:rPr>
          <w:spacing w:val="-2"/>
        </w:rPr>
        <w:t> </w:t>
      </w:r>
      <w:r>
        <w:rPr/>
        <w:t>será</w:t>
      </w:r>
      <w:r>
        <w:rPr>
          <w:spacing w:val="-2"/>
        </w:rPr>
        <w:t> </w:t>
      </w:r>
      <w:r>
        <w:rPr/>
        <w:t>admitida</w:t>
      </w:r>
      <w:r>
        <w:rPr>
          <w:spacing w:val="-1"/>
        </w:rPr>
        <w:t> </w:t>
      </w:r>
      <w:r>
        <w:rPr/>
        <w:t>a</w:t>
      </w:r>
      <w:r>
        <w:rPr>
          <w:spacing w:val="-2"/>
        </w:rPr>
        <w:t> </w:t>
      </w:r>
      <w:r>
        <w:rPr/>
        <w:t>subcontratação</w:t>
      </w:r>
      <w:r>
        <w:rPr>
          <w:spacing w:val="-2"/>
        </w:rPr>
        <w:t> </w:t>
      </w:r>
      <w:r>
        <w:rPr/>
        <w:t>do</w:t>
      </w:r>
      <w:r>
        <w:rPr>
          <w:spacing w:val="-2"/>
        </w:rPr>
        <w:t> </w:t>
      </w:r>
      <w:r>
        <w:rPr/>
        <w:t>objeto</w:t>
      </w:r>
      <w:r>
        <w:rPr>
          <w:spacing w:val="-2"/>
        </w:rPr>
        <w:t> </w:t>
      </w:r>
      <w:r>
        <w:rPr/>
        <w:t>contratual.</w:t>
      </w:r>
    </w:p>
    <w:p>
      <w:pPr>
        <w:pStyle w:val="BodyText"/>
        <w:spacing w:before="40"/>
        <w:ind w:left="329"/>
        <w:jc w:val="both"/>
      </w:pPr>
      <w:r>
        <w:rPr/>
        <w:t>11.2</w:t>
      </w:r>
      <w:r>
        <w:rPr>
          <w:spacing w:val="-2"/>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w:t>
      </w:r>
      <w:r>
        <w:rPr/>
        <w:t>execução.</w:t>
      </w:r>
    </w:p>
    <w:p>
      <w:pPr>
        <w:pStyle w:val="BodyText"/>
        <w:rPr>
          <w:sz w:val="22"/>
        </w:rPr>
      </w:pPr>
    </w:p>
    <w:p>
      <w:pPr>
        <w:pStyle w:val="BodyText"/>
        <w:spacing w:before="6"/>
        <w:rPr>
          <w:sz w:val="22"/>
        </w:rPr>
      </w:pPr>
    </w:p>
    <w:p>
      <w:pPr>
        <w:pStyle w:val="Heading2"/>
        <w:numPr>
          <w:ilvl w:val="0"/>
          <w:numId w:val="1"/>
        </w:numPr>
        <w:tabs>
          <w:tab w:pos="720" w:val="left" w:leader="none"/>
        </w:tabs>
        <w:spacing w:line="240" w:lineRule="auto" w:before="0" w:after="0"/>
        <w:ind w:left="720" w:right="0" w:hanging="361"/>
        <w:jc w:val="left"/>
      </w:pPr>
      <w:r>
        <w:rPr/>
        <w:t>PAGAMENTO</w:t>
      </w:r>
    </w:p>
    <w:p>
      <w:pPr>
        <w:pStyle w:val="BodyText"/>
        <w:rPr>
          <w:b/>
          <w:sz w:val="26"/>
        </w:rPr>
      </w:pPr>
    </w:p>
    <w:p>
      <w:pPr>
        <w:pStyle w:val="BodyText"/>
        <w:spacing w:before="4"/>
        <w:rPr>
          <w:b/>
          <w:sz w:val="26"/>
        </w:rPr>
      </w:pPr>
    </w:p>
    <w:p>
      <w:pPr>
        <w:pStyle w:val="ListParagraph"/>
        <w:numPr>
          <w:ilvl w:val="1"/>
          <w:numId w:val="1"/>
        </w:numPr>
        <w:tabs>
          <w:tab w:pos="804" w:val="left" w:leader="none"/>
        </w:tabs>
        <w:spacing w:line="280" w:lineRule="auto" w:before="0" w:after="0"/>
        <w:ind w:left="329" w:right="463"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de</w:t>
      </w:r>
      <w:r>
        <w:rPr>
          <w:spacing w:val="1"/>
          <w:sz w:val="20"/>
        </w:rPr>
        <w:t> </w:t>
      </w:r>
      <w:r>
        <w:rPr>
          <w:sz w:val="20"/>
        </w:rPr>
        <w:t>titularidade</w:t>
      </w:r>
      <w:r>
        <w:rPr>
          <w:spacing w:val="-2"/>
          <w:sz w:val="20"/>
        </w:rPr>
        <w:t> </w:t>
      </w:r>
      <w:r>
        <w:rPr>
          <w:sz w:val="20"/>
        </w:rPr>
        <w:t>do </w:t>
      </w:r>
      <w:r>
        <w:rPr>
          <w:b/>
          <w:sz w:val="20"/>
        </w:rPr>
        <w:t>CONTRATADO </w:t>
      </w:r>
      <w:r>
        <w:rPr>
          <w:sz w:val="20"/>
        </w:rPr>
        <w:t>a</w:t>
      </w:r>
      <w:r>
        <w:rPr>
          <w:spacing w:val="-1"/>
          <w:sz w:val="20"/>
        </w:rPr>
        <w:t> </w:t>
      </w:r>
      <w:r>
        <w:rPr>
          <w:sz w:val="20"/>
        </w:rPr>
        <w:t>ser</w:t>
      </w:r>
      <w:r>
        <w:rPr>
          <w:spacing w:val="-2"/>
          <w:sz w:val="20"/>
        </w:rPr>
        <w:t> </w:t>
      </w:r>
      <w:r>
        <w:rPr>
          <w:sz w:val="20"/>
        </w:rPr>
        <w:t>indicada,</w:t>
      </w:r>
      <w:r>
        <w:rPr>
          <w:spacing w:val="-1"/>
          <w:sz w:val="20"/>
        </w:rPr>
        <w:t> </w:t>
      </w:r>
      <w:r>
        <w:rPr>
          <w:sz w:val="20"/>
        </w:rPr>
        <w:t>junto</w:t>
      </w:r>
      <w:r>
        <w:rPr>
          <w:spacing w:val="-1"/>
          <w:sz w:val="20"/>
        </w:rPr>
        <w:t> </w:t>
      </w:r>
      <w:r>
        <w:rPr>
          <w:sz w:val="20"/>
        </w:rPr>
        <w:t>à</w:t>
      </w:r>
      <w:r>
        <w:rPr>
          <w:spacing w:val="-1"/>
          <w:sz w:val="20"/>
        </w:rPr>
        <w:t> </w:t>
      </w:r>
      <w:r>
        <w:rPr>
          <w:sz w:val="20"/>
        </w:rPr>
        <w:t>instituição</w:t>
      </w:r>
      <w:r>
        <w:rPr>
          <w:spacing w:val="-2"/>
          <w:sz w:val="20"/>
        </w:rPr>
        <w:t> </w:t>
      </w:r>
      <w:r>
        <w:rPr>
          <w:sz w:val="20"/>
        </w:rPr>
        <w:t>financeira</w:t>
      </w:r>
      <w:r>
        <w:rPr>
          <w:spacing w:val="-1"/>
          <w:sz w:val="20"/>
        </w:rPr>
        <w:t> </w:t>
      </w:r>
      <w:r>
        <w:rPr>
          <w:sz w:val="20"/>
        </w:rPr>
        <w:t>contratada pelo</w:t>
      </w:r>
      <w:r>
        <w:rPr>
          <w:spacing w:val="-1"/>
          <w:sz w:val="20"/>
        </w:rPr>
        <w:t> </w:t>
      </w:r>
      <w:r>
        <w:rPr>
          <w:sz w:val="20"/>
        </w:rPr>
        <w:t>Estado</w:t>
      </w:r>
      <w:r>
        <w:rPr>
          <w:spacing w:val="-2"/>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1"/>
          <w:numId w:val="1"/>
        </w:numPr>
        <w:tabs>
          <w:tab w:pos="791" w:val="left" w:leader="none"/>
        </w:tabs>
        <w:spacing w:line="280" w:lineRule="auto" w:before="2" w:after="0"/>
        <w:ind w:left="329" w:right="46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w:t>
      </w:r>
      <w:r>
        <w:rPr>
          <w:spacing w:val="1"/>
          <w:sz w:val="20"/>
        </w:rPr>
        <w:t> </w:t>
      </w:r>
      <w:r>
        <w:rPr>
          <w:sz w:val="20"/>
        </w:rPr>
        <w:t>corrente naquela instituição financeira, o pagamento poderá ser feito mediante crédito em conta corrente de outra instituição financeira. Nesse caso, eventuais ônus financeiros e/ou</w:t>
      </w:r>
      <w:r>
        <w:rPr>
          <w:spacing w:val="1"/>
          <w:sz w:val="20"/>
        </w:rPr>
        <w:t> </w:t>
      </w:r>
      <w:r>
        <w:rPr>
          <w:sz w:val="20"/>
        </w:rPr>
        <w:t>contratuais</w:t>
      </w:r>
      <w:r>
        <w:rPr>
          <w:spacing w:val="-2"/>
          <w:sz w:val="20"/>
        </w:rPr>
        <w:t> </w:t>
      </w:r>
      <w:r>
        <w:rPr>
          <w:sz w:val="20"/>
        </w:rPr>
        <w:t>adicionais</w:t>
      </w:r>
      <w:r>
        <w:rPr>
          <w:spacing w:val="-1"/>
          <w:sz w:val="20"/>
        </w:rPr>
        <w:t> </w:t>
      </w:r>
      <w:r>
        <w:rPr>
          <w:sz w:val="20"/>
        </w:rPr>
        <w:t>serão</w:t>
      </w:r>
      <w:r>
        <w:rPr>
          <w:spacing w:val="-1"/>
          <w:sz w:val="20"/>
        </w:rPr>
        <w:t> </w:t>
      </w:r>
      <w:r>
        <w:rPr>
          <w:sz w:val="20"/>
        </w:rPr>
        <w:t>suportados</w:t>
      </w:r>
      <w:r>
        <w:rPr>
          <w:spacing w:val="-1"/>
          <w:sz w:val="20"/>
        </w:rPr>
        <w:t> </w:t>
      </w:r>
      <w:r>
        <w:rPr>
          <w:sz w:val="20"/>
        </w:rPr>
        <w:t>exclusivamente</w:t>
      </w:r>
      <w:r>
        <w:rPr>
          <w:spacing w:val="-1"/>
          <w:sz w:val="20"/>
        </w:rPr>
        <w:t> </w:t>
      </w:r>
      <w:r>
        <w:rPr>
          <w:sz w:val="20"/>
        </w:rPr>
        <w:t>pelo </w:t>
      </w:r>
      <w:r>
        <w:rPr>
          <w:b/>
          <w:sz w:val="20"/>
        </w:rPr>
        <w:t>CONTRATADO</w:t>
      </w:r>
      <w:r>
        <w:rPr>
          <w:sz w:val="20"/>
        </w:rPr>
        <w:t>.</w:t>
      </w:r>
    </w:p>
    <w:p>
      <w:pPr>
        <w:pStyle w:val="ListParagraph"/>
        <w:numPr>
          <w:ilvl w:val="1"/>
          <w:numId w:val="1"/>
        </w:numPr>
        <w:tabs>
          <w:tab w:pos="864" w:val="left" w:leader="none"/>
        </w:tabs>
        <w:spacing w:line="280" w:lineRule="auto" w:before="3" w:after="0"/>
        <w:ind w:left="404" w:right="463" w:firstLine="0"/>
        <w:jc w:val="both"/>
        <w:rPr>
          <w:sz w:val="20"/>
        </w:rPr>
      </w:pPr>
      <w:r>
        <w:rPr>
          <w:sz w:val="20"/>
        </w:rPr>
        <w:t>A emissão da Nota Fiscal ou Fatura será precedida do recebimento definitivo do objeto ou de cada parcela, mediante atestação, que não poderá ser realizada pelo ordenador de</w:t>
      </w:r>
      <w:r>
        <w:rPr>
          <w:spacing w:val="1"/>
          <w:sz w:val="20"/>
        </w:rPr>
        <w:t> </w:t>
      </w:r>
      <w:r>
        <w:rPr>
          <w:sz w:val="20"/>
        </w:rPr>
        <w:t>despesas, conforme disposto neste instrumento e/ou no Termo de Referência, bem ainda no artigo 140, II, alínea “b”, da Lei nº 14.133/2021 e arts. 20 e 22, XXIII, do Decreto nº</w:t>
      </w:r>
      <w:r>
        <w:rPr>
          <w:spacing w:val="1"/>
          <w:sz w:val="20"/>
        </w:rPr>
        <w:t> </w:t>
      </w:r>
      <w:r>
        <w:rPr>
          <w:sz w:val="20"/>
        </w:rPr>
        <w:t>48817/2023.</w:t>
      </w:r>
    </w:p>
    <w:p>
      <w:pPr>
        <w:pStyle w:val="ListParagraph"/>
        <w:numPr>
          <w:ilvl w:val="2"/>
          <w:numId w:val="1"/>
        </w:numPr>
        <w:tabs>
          <w:tab w:pos="880" w:val="left" w:leader="none"/>
        </w:tabs>
        <w:spacing w:line="240" w:lineRule="auto" w:before="3" w:after="0"/>
        <w:ind w:left="879" w:right="0" w:hanging="551"/>
        <w:jc w:val="both"/>
        <w:rPr>
          <w:sz w:val="20"/>
        </w:rPr>
      </w:pPr>
      <w:r>
        <w:rPr>
          <w:sz w:val="20"/>
        </w:rPr>
        <w:t>Quando</w:t>
      </w:r>
      <w:r>
        <w:rPr>
          <w:spacing w:val="-4"/>
          <w:sz w:val="20"/>
        </w:rPr>
        <w:t> </w:t>
      </w:r>
      <w:r>
        <w:rPr>
          <w:sz w:val="20"/>
        </w:rPr>
        <w:t>houver</w:t>
      </w:r>
      <w:r>
        <w:rPr>
          <w:spacing w:val="-3"/>
          <w:sz w:val="20"/>
        </w:rPr>
        <w:t> </w:t>
      </w:r>
      <w:r>
        <w:rPr>
          <w:sz w:val="20"/>
        </w:rPr>
        <w:t>glosa</w:t>
      </w:r>
      <w:r>
        <w:rPr>
          <w:spacing w:val="-4"/>
          <w:sz w:val="20"/>
        </w:rPr>
        <w:t> </w:t>
      </w:r>
      <w:r>
        <w:rPr>
          <w:sz w:val="20"/>
        </w:rPr>
        <w:t>parcial</w:t>
      </w:r>
      <w:r>
        <w:rPr>
          <w:spacing w:val="-3"/>
          <w:sz w:val="20"/>
        </w:rPr>
        <w:t> </w:t>
      </w:r>
      <w:r>
        <w:rPr>
          <w:sz w:val="20"/>
        </w:rPr>
        <w:t>do</w:t>
      </w:r>
      <w:r>
        <w:rPr>
          <w:spacing w:val="-4"/>
          <w:sz w:val="20"/>
        </w:rPr>
        <w:t> </w:t>
      </w:r>
      <w:r>
        <w:rPr>
          <w:sz w:val="20"/>
        </w:rPr>
        <w:t>objeto,</w:t>
      </w:r>
      <w:r>
        <w:rPr>
          <w:spacing w:val="-3"/>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3"/>
          <w:sz w:val="20"/>
        </w:rPr>
        <w:t> </w:t>
      </w:r>
      <w:r>
        <w:rPr>
          <w:sz w:val="20"/>
        </w:rPr>
        <w:t>ao</w:t>
      </w:r>
      <w:r>
        <w:rPr>
          <w:spacing w:val="-3"/>
          <w:sz w:val="20"/>
        </w:rPr>
        <w:t> </w:t>
      </w:r>
      <w:r>
        <w:rPr>
          <w:b/>
          <w:sz w:val="20"/>
        </w:rPr>
        <w:t>CONTRATADO</w:t>
      </w:r>
      <w:r>
        <w:rPr>
          <w:b/>
          <w:spacing w:val="-2"/>
          <w:sz w:val="20"/>
        </w:rPr>
        <w:t> </w:t>
      </w:r>
      <w:r>
        <w:rPr>
          <w:sz w:val="20"/>
        </w:rPr>
        <w:t>para</w:t>
      </w:r>
      <w:r>
        <w:rPr>
          <w:spacing w:val="-4"/>
          <w:sz w:val="20"/>
        </w:rPr>
        <w:t> </w:t>
      </w:r>
      <w:r>
        <w:rPr>
          <w:sz w:val="20"/>
        </w:rPr>
        <w:t>que</w:t>
      </w:r>
      <w:r>
        <w:rPr>
          <w:spacing w:val="-3"/>
          <w:sz w:val="20"/>
        </w:rPr>
        <w:t> </w:t>
      </w:r>
      <w:r>
        <w:rPr>
          <w:sz w:val="20"/>
        </w:rPr>
        <w:t>emita</w:t>
      </w:r>
      <w:r>
        <w:rPr>
          <w:spacing w:val="-4"/>
          <w:sz w:val="20"/>
        </w:rPr>
        <w:t> </w:t>
      </w:r>
      <w:r>
        <w:rPr>
          <w:sz w:val="20"/>
        </w:rPr>
        <w:t>Nota</w:t>
      </w:r>
      <w:r>
        <w:rPr>
          <w:spacing w:val="-3"/>
          <w:sz w:val="20"/>
        </w:rPr>
        <w:t> </w:t>
      </w:r>
      <w:r>
        <w:rPr>
          <w:sz w:val="20"/>
        </w:rPr>
        <w:t>Fiscal</w:t>
      </w:r>
      <w:r>
        <w:rPr>
          <w:spacing w:val="-3"/>
          <w:sz w:val="20"/>
        </w:rPr>
        <w:t> </w:t>
      </w:r>
      <w:r>
        <w:rPr>
          <w:sz w:val="20"/>
        </w:rPr>
        <w:t>ou</w:t>
      </w:r>
      <w:r>
        <w:rPr>
          <w:spacing w:val="-4"/>
          <w:sz w:val="20"/>
        </w:rPr>
        <w:t> </w:t>
      </w:r>
      <w:r>
        <w:rPr>
          <w:sz w:val="20"/>
        </w:rPr>
        <w:t>Fatura</w:t>
      </w:r>
      <w:r>
        <w:rPr>
          <w:spacing w:val="-3"/>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z w:val="20"/>
        </w:rPr>
        <w:t>dimensionado.</w:t>
      </w:r>
    </w:p>
    <w:p>
      <w:pPr>
        <w:pStyle w:val="ListParagraph"/>
        <w:numPr>
          <w:ilvl w:val="1"/>
          <w:numId w:val="1"/>
        </w:numPr>
        <w:tabs>
          <w:tab w:pos="788" w:val="left" w:leader="none"/>
        </w:tabs>
        <w:spacing w:line="280" w:lineRule="auto" w:before="40" w:after="0"/>
        <w:ind w:left="329" w:right="463" w:firstLine="0"/>
        <w:jc w:val="both"/>
        <w:rPr>
          <w:sz w:val="20"/>
        </w:rPr>
      </w:pPr>
      <w:r>
        <w:rPr>
          <w:sz w:val="20"/>
        </w:rPr>
        <w:t>O CONTRATADO deverá encaminhar a Nota Fiscal ou Fatura para pagamento ao Hospital Universitário Pedro Ernesto - Central de Abastecimento Farmacêutico - CAF, situado na</w:t>
      </w:r>
      <w:r>
        <w:rPr>
          <w:spacing w:val="1"/>
          <w:sz w:val="20"/>
        </w:rPr>
        <w:t> </w:t>
      </w:r>
      <w:r>
        <w:rPr>
          <w:sz w:val="20"/>
        </w:rPr>
        <w:t>Boulevard</w:t>
      </w:r>
      <w:r>
        <w:rPr>
          <w:spacing w:val="-2"/>
          <w:sz w:val="20"/>
        </w:rPr>
        <w:t> </w:t>
      </w:r>
      <w:r>
        <w:rPr>
          <w:sz w:val="20"/>
        </w:rPr>
        <w:t>28</w:t>
      </w:r>
      <w:r>
        <w:rPr>
          <w:spacing w:val="-1"/>
          <w:sz w:val="20"/>
        </w:rPr>
        <w:t> </w:t>
      </w:r>
      <w:r>
        <w:rPr>
          <w:sz w:val="20"/>
        </w:rPr>
        <w:t>de</w:t>
      </w:r>
      <w:r>
        <w:rPr>
          <w:spacing w:val="-1"/>
          <w:sz w:val="20"/>
        </w:rPr>
        <w:t> </w:t>
      </w:r>
      <w:r>
        <w:rPr>
          <w:sz w:val="20"/>
        </w:rPr>
        <w:t>Setembro,</w:t>
      </w:r>
      <w:r>
        <w:rPr>
          <w:spacing w:val="-1"/>
          <w:sz w:val="20"/>
        </w:rPr>
        <w:t> </w:t>
      </w:r>
      <w:r>
        <w:rPr>
          <w:sz w:val="20"/>
        </w:rPr>
        <w:t>77</w:t>
      </w:r>
      <w:r>
        <w:rPr>
          <w:spacing w:val="-1"/>
          <w:sz w:val="20"/>
        </w:rPr>
        <w:t> </w:t>
      </w:r>
      <w:r>
        <w:rPr>
          <w:sz w:val="20"/>
        </w:rPr>
        <w:t>–</w:t>
      </w:r>
      <w:r>
        <w:rPr>
          <w:spacing w:val="-4"/>
          <w:sz w:val="20"/>
        </w:rPr>
        <w:t> </w:t>
      </w:r>
      <w:r>
        <w:rPr>
          <w:sz w:val="20"/>
        </w:rPr>
        <w:t>Vila</w:t>
      </w:r>
      <w:r>
        <w:rPr>
          <w:spacing w:val="-1"/>
          <w:sz w:val="20"/>
        </w:rPr>
        <w:t> </w:t>
      </w:r>
      <w:r>
        <w:rPr>
          <w:sz w:val="20"/>
        </w:rPr>
        <w:t>Isabel,</w:t>
      </w:r>
      <w:r>
        <w:rPr>
          <w:spacing w:val="-1"/>
          <w:sz w:val="20"/>
        </w:rPr>
        <w:t> </w:t>
      </w:r>
      <w:r>
        <w:rPr>
          <w:sz w:val="20"/>
        </w:rPr>
        <w:t>Rio</w:t>
      </w:r>
      <w:r>
        <w:rPr>
          <w:spacing w:val="-1"/>
          <w:sz w:val="20"/>
        </w:rPr>
        <w:t> </w:t>
      </w:r>
      <w:r>
        <w:rPr>
          <w:sz w:val="20"/>
        </w:rPr>
        <w:t>de</w:t>
      </w:r>
      <w:r>
        <w:rPr>
          <w:spacing w:val="-1"/>
          <w:sz w:val="20"/>
        </w:rPr>
        <w:t> </w:t>
      </w:r>
      <w:r>
        <w:rPr>
          <w:sz w:val="20"/>
        </w:rPr>
        <w:t>Janeiro/RJ,</w:t>
      </w:r>
      <w:r>
        <w:rPr>
          <w:spacing w:val="-1"/>
          <w:sz w:val="20"/>
        </w:rPr>
        <w:t> </w:t>
      </w:r>
      <w:r>
        <w:rPr>
          <w:sz w:val="20"/>
        </w:rPr>
        <w:t>CEP</w:t>
      </w:r>
      <w:r>
        <w:rPr>
          <w:spacing w:val="-8"/>
          <w:sz w:val="20"/>
        </w:rPr>
        <w:t> </w:t>
      </w:r>
      <w:r>
        <w:rPr>
          <w:sz w:val="20"/>
        </w:rPr>
        <w:t>20.551-030.</w:t>
      </w:r>
    </w:p>
    <w:p>
      <w:pPr>
        <w:pStyle w:val="ListParagraph"/>
        <w:numPr>
          <w:ilvl w:val="2"/>
          <w:numId w:val="1"/>
        </w:numPr>
        <w:tabs>
          <w:tab w:pos="881" w:val="left" w:leader="none"/>
        </w:tabs>
        <w:spacing w:line="280" w:lineRule="auto" w:before="2" w:after="0"/>
        <w:ind w:left="329" w:right="463" w:firstLine="0"/>
        <w:jc w:val="both"/>
        <w:rPr>
          <w:sz w:val="20"/>
        </w:rPr>
      </w:pPr>
      <w:r>
        <w:rPr>
          <w:sz w:val="20"/>
        </w:rPr>
        <w:t>No caso de contrato de prestação de serviços com mão-de-obra exclusiva, na forma do art. 50 c/c o art. 121, § 3º, II, da Lei nº 14.133/2021 e do art. 28, I a VII, §§2º e 3º, do Decreto</w:t>
      </w:r>
      <w:r>
        <w:rPr>
          <w:spacing w:val="-47"/>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2023,</w:t>
      </w:r>
      <w:r>
        <w:rPr>
          <w:spacing w:val="-1"/>
          <w:sz w:val="20"/>
        </w:rPr>
        <w:t> </w:t>
      </w:r>
      <w:r>
        <w:rPr>
          <w:sz w:val="20"/>
        </w:rPr>
        <w:t>os</w:t>
      </w:r>
      <w:r>
        <w:rPr>
          <w:spacing w:val="-1"/>
          <w:sz w:val="20"/>
        </w:rPr>
        <w:t> </w:t>
      </w:r>
      <w:r>
        <w:rPr>
          <w:sz w:val="20"/>
        </w:rPr>
        <w:t>documentos</w:t>
      </w:r>
      <w:r>
        <w:rPr>
          <w:spacing w:val="-1"/>
          <w:sz w:val="20"/>
        </w:rPr>
        <w:t> </w:t>
      </w:r>
      <w:r>
        <w:rPr>
          <w:sz w:val="20"/>
        </w:rPr>
        <w:t>descritos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deverão</w:t>
      </w:r>
      <w:r>
        <w:rPr>
          <w:spacing w:val="-1"/>
          <w:sz w:val="20"/>
        </w:rPr>
        <w:t> </w:t>
      </w:r>
      <w:r>
        <w:rPr>
          <w:sz w:val="20"/>
        </w:rPr>
        <w:t>ser</w:t>
      </w:r>
      <w:r>
        <w:rPr>
          <w:spacing w:val="-1"/>
          <w:sz w:val="20"/>
        </w:rPr>
        <w:t> </w:t>
      </w:r>
      <w:r>
        <w:rPr>
          <w:sz w:val="20"/>
        </w:rPr>
        <w:t>acompanhados:</w:t>
      </w:r>
    </w:p>
    <w:p>
      <w:pPr>
        <w:pStyle w:val="ListParagraph"/>
        <w:numPr>
          <w:ilvl w:val="0"/>
          <w:numId w:val="21"/>
        </w:numPr>
        <w:tabs>
          <w:tab w:pos="538" w:val="left" w:leader="none"/>
        </w:tabs>
        <w:spacing w:line="240" w:lineRule="auto" w:before="2" w:after="0"/>
        <w:ind w:left="537" w:right="0" w:hanging="203"/>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z w:val="20"/>
        </w:rPr>
        <w:t>ponto;</w:t>
      </w:r>
    </w:p>
    <w:p>
      <w:pPr>
        <w:pStyle w:val="ListParagraph"/>
        <w:numPr>
          <w:ilvl w:val="0"/>
          <w:numId w:val="21"/>
        </w:numPr>
        <w:tabs>
          <w:tab w:pos="567" w:val="left" w:leader="none"/>
        </w:tabs>
        <w:spacing w:line="280" w:lineRule="auto" w:before="40" w:after="0"/>
        <w:ind w:left="329" w:right="433" w:firstLine="0"/>
        <w:jc w:val="both"/>
        <w:rPr>
          <w:sz w:val="20"/>
        </w:rPr>
      </w:pPr>
      <w:r>
        <w:rPr>
          <w:sz w:val="20"/>
        </w:rPr>
        <w:t>da comprovação de que está pagando as verbas salariais, incluídos adicionais, horas extras, repouso semanal remunerado, décimo terceiro salário e outras verbas que, em razão da</w:t>
      </w:r>
      <w:r>
        <w:rPr>
          <w:spacing w:val="1"/>
          <w:sz w:val="20"/>
        </w:rPr>
        <w:t> </w:t>
      </w:r>
      <w:r>
        <w:rPr>
          <w:sz w:val="20"/>
        </w:rPr>
        <w:t>percepção com habitualidade, devam integrar os salários; ou a repartição das cotas ou retiradas, em se tratando de cooperativas, até o quinto dia útil de cada mês seguinte ao vencimento ou</w:t>
      </w:r>
      <w:r>
        <w:rPr>
          <w:spacing w:val="1"/>
          <w:sz w:val="20"/>
        </w:rPr>
        <w:t> </w:t>
      </w:r>
      <w:r>
        <w:rPr>
          <w:sz w:val="20"/>
        </w:rPr>
        <w:t>na</w:t>
      </w:r>
      <w:r>
        <w:rPr>
          <w:spacing w:val="-1"/>
          <w:sz w:val="20"/>
        </w:rPr>
        <w:t> </w:t>
      </w:r>
      <w:r>
        <w:rPr>
          <w:sz w:val="20"/>
        </w:rPr>
        <w:t>forma</w:t>
      </w:r>
      <w:r>
        <w:rPr>
          <w:spacing w:val="-1"/>
          <w:sz w:val="20"/>
        </w:rPr>
        <w:t> </w:t>
      </w:r>
      <w:r>
        <w:rPr>
          <w:sz w:val="20"/>
        </w:rPr>
        <w:t>estabelecida</w:t>
      </w:r>
      <w:r>
        <w:rPr>
          <w:spacing w:val="-1"/>
          <w:sz w:val="20"/>
        </w:rPr>
        <w:t> </w:t>
      </w:r>
      <w:r>
        <w:rPr>
          <w:sz w:val="20"/>
        </w:rPr>
        <w:t>no</w:t>
      </w:r>
      <w:r>
        <w:rPr>
          <w:spacing w:val="-1"/>
          <w:sz w:val="20"/>
        </w:rPr>
        <w:t> </w:t>
      </w:r>
      <w:r>
        <w:rPr>
          <w:sz w:val="20"/>
        </w:rPr>
        <w:t>Estatuto,</w:t>
      </w:r>
      <w:r>
        <w:rPr>
          <w:spacing w:val="-1"/>
          <w:sz w:val="20"/>
        </w:rPr>
        <w:t> </w:t>
      </w:r>
      <w:r>
        <w:rPr>
          <w:sz w:val="20"/>
        </w:rPr>
        <w:t>no</w:t>
      </w:r>
      <w:r>
        <w:rPr>
          <w:spacing w:val="-1"/>
          <w:sz w:val="20"/>
        </w:rPr>
        <w:t> </w:t>
      </w:r>
      <w:r>
        <w:rPr>
          <w:sz w:val="20"/>
        </w:rPr>
        <w:t>último</w:t>
      </w:r>
      <w:r>
        <w:rPr>
          <w:spacing w:val="-1"/>
          <w:sz w:val="20"/>
        </w:rPr>
        <w:t> </w:t>
      </w:r>
      <w:r>
        <w:rPr>
          <w:sz w:val="20"/>
        </w:rPr>
        <w:t>caso;</w:t>
      </w:r>
    </w:p>
    <w:p>
      <w:pPr>
        <w:spacing w:after="0" w:line="280" w:lineRule="auto"/>
        <w:jc w:val="both"/>
        <w:rPr>
          <w:sz w:val="20"/>
        </w:rPr>
        <w:sectPr>
          <w:pgSz w:w="15840" w:h="24480"/>
          <w:pgMar w:top="0" w:bottom="0" w:left="0" w:right="0"/>
        </w:sectPr>
      </w:pPr>
    </w:p>
    <w:p>
      <w:pPr>
        <w:pStyle w:val="ListParagraph"/>
        <w:numPr>
          <w:ilvl w:val="0"/>
          <w:numId w:val="21"/>
        </w:numPr>
        <w:tabs>
          <w:tab w:pos="538" w:val="left" w:leader="none"/>
        </w:tabs>
        <w:spacing w:line="240" w:lineRule="auto" w:before="23" w:after="0"/>
        <w:ind w:left="537" w:right="0" w:hanging="203"/>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z w:val="20"/>
        </w:rPr>
        <w:t>coletiva;</w:t>
      </w:r>
    </w:p>
    <w:p>
      <w:pPr>
        <w:pStyle w:val="ListParagraph"/>
        <w:numPr>
          <w:ilvl w:val="0"/>
          <w:numId w:val="21"/>
        </w:numPr>
        <w:tabs>
          <w:tab w:pos="537" w:val="left" w:leader="none"/>
        </w:tabs>
        <w:spacing w:line="240" w:lineRule="auto" w:before="40" w:after="0"/>
        <w:ind w:left="536" w:right="0" w:hanging="214"/>
        <w:jc w:val="left"/>
        <w:rPr>
          <w:sz w:val="20"/>
        </w:rPr>
      </w:pPr>
      <w:r>
        <w:rPr>
          <w:sz w:val="20"/>
        </w:rPr>
        <w:t>da</w:t>
      </w:r>
      <w:r>
        <w:rPr>
          <w:spacing w:val="-2"/>
          <w:sz w:val="20"/>
        </w:rPr>
        <w:t> </w:t>
      </w:r>
      <w:r>
        <w:rPr>
          <w:sz w:val="20"/>
        </w:rPr>
        <w:t>anotação</w:t>
      </w:r>
      <w:r>
        <w:rPr>
          <w:spacing w:val="-2"/>
          <w:sz w:val="20"/>
        </w:rPr>
        <w:t> </w:t>
      </w:r>
      <w:r>
        <w:rPr>
          <w:sz w:val="20"/>
        </w:rPr>
        <w:t>das</w:t>
      </w:r>
      <w:r>
        <w:rPr>
          <w:spacing w:val="-2"/>
          <w:sz w:val="20"/>
        </w:rPr>
        <w:t> </w:t>
      </w:r>
      <w:r>
        <w:rPr>
          <w:sz w:val="20"/>
        </w:rPr>
        <w:t>Carteiras</w:t>
      </w:r>
      <w:r>
        <w:rPr>
          <w:spacing w:val="-2"/>
          <w:sz w:val="20"/>
        </w:rPr>
        <w:t> </w:t>
      </w:r>
      <w:r>
        <w:rPr>
          <w:sz w:val="20"/>
        </w:rPr>
        <w:t>de</w:t>
      </w:r>
      <w:r>
        <w:rPr>
          <w:spacing w:val="-5"/>
          <w:sz w:val="20"/>
        </w:rPr>
        <w:t> </w:t>
      </w:r>
      <w:r>
        <w:rPr>
          <w:sz w:val="20"/>
        </w:rPr>
        <w:t>Trabalho</w:t>
      </w:r>
      <w:r>
        <w:rPr>
          <w:spacing w:val="-2"/>
          <w:sz w:val="20"/>
        </w:rPr>
        <w:t> </w:t>
      </w:r>
      <w:r>
        <w:rPr>
          <w:sz w:val="20"/>
        </w:rPr>
        <w:t>e</w:t>
      </w:r>
      <w:r>
        <w:rPr>
          <w:spacing w:val="-1"/>
          <w:sz w:val="20"/>
        </w:rPr>
        <w:t> </w:t>
      </w:r>
      <w:r>
        <w:rPr>
          <w:sz w:val="20"/>
        </w:rPr>
        <w:t>Previdência</w:t>
      </w:r>
      <w:r>
        <w:rPr>
          <w:spacing w:val="-2"/>
          <w:sz w:val="20"/>
        </w:rPr>
        <w:t> </w:t>
      </w:r>
      <w:r>
        <w:rPr>
          <w:sz w:val="20"/>
        </w:rPr>
        <w:t>Social;</w:t>
      </w:r>
    </w:p>
    <w:p>
      <w:pPr>
        <w:pStyle w:val="ListParagraph"/>
        <w:numPr>
          <w:ilvl w:val="0"/>
          <w:numId w:val="21"/>
        </w:numPr>
        <w:tabs>
          <w:tab w:pos="538" w:val="left" w:leader="none"/>
        </w:tabs>
        <w:spacing w:line="240" w:lineRule="auto" w:before="40" w:after="0"/>
        <w:ind w:left="537" w:right="0" w:hanging="203"/>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z w:val="20"/>
        </w:rPr>
        <w:t>adicional;</w:t>
      </w:r>
    </w:p>
    <w:p>
      <w:pPr>
        <w:pStyle w:val="ListParagraph"/>
        <w:numPr>
          <w:ilvl w:val="0"/>
          <w:numId w:val="21"/>
        </w:numPr>
        <w:tabs>
          <w:tab w:pos="511" w:val="left" w:leader="none"/>
        </w:tabs>
        <w:spacing w:line="240" w:lineRule="auto" w:before="40" w:after="0"/>
        <w:ind w:left="510" w:right="0" w:hanging="18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z w:val="20"/>
        </w:rPr>
        <w:t>contrato;</w:t>
      </w:r>
    </w:p>
    <w:p>
      <w:pPr>
        <w:pStyle w:val="ListParagraph"/>
        <w:numPr>
          <w:ilvl w:val="0"/>
          <w:numId w:val="21"/>
        </w:numPr>
        <w:tabs>
          <w:tab w:pos="537" w:val="left" w:leader="none"/>
        </w:tabs>
        <w:spacing w:line="240" w:lineRule="auto" w:before="40" w:after="0"/>
        <w:ind w:left="536" w:right="0" w:hanging="214"/>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z w:val="20"/>
        </w:rPr>
        <w:t>e</w:t>
      </w:r>
    </w:p>
    <w:p>
      <w:pPr>
        <w:pStyle w:val="ListParagraph"/>
        <w:numPr>
          <w:ilvl w:val="0"/>
          <w:numId w:val="21"/>
        </w:numPr>
        <w:tabs>
          <w:tab w:pos="537" w:val="left" w:leader="none"/>
        </w:tabs>
        <w:spacing w:line="240" w:lineRule="auto" w:before="40" w:after="0"/>
        <w:ind w:left="536" w:right="0" w:hanging="214"/>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z w:val="20"/>
        </w:rPr>
        <w:t>serviços.</w:t>
      </w:r>
    </w:p>
    <w:p>
      <w:pPr>
        <w:pStyle w:val="ListParagraph"/>
        <w:numPr>
          <w:ilvl w:val="1"/>
          <w:numId w:val="1"/>
        </w:numPr>
        <w:tabs>
          <w:tab w:pos="780" w:val="left" w:leader="none"/>
        </w:tabs>
        <w:spacing w:line="240" w:lineRule="auto" w:before="40" w:after="0"/>
        <w:ind w:left="780" w:right="0" w:hanging="451"/>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z w:val="20"/>
        </w:rPr>
        <w:t>verificar:</w:t>
      </w:r>
    </w:p>
    <w:p>
      <w:pPr>
        <w:pStyle w:val="ListParagraph"/>
        <w:numPr>
          <w:ilvl w:val="0"/>
          <w:numId w:val="22"/>
        </w:numPr>
        <w:tabs>
          <w:tab w:pos="538" w:val="left" w:leader="none"/>
        </w:tabs>
        <w:spacing w:line="240" w:lineRule="auto" w:before="40" w:after="0"/>
        <w:ind w:left="537" w:right="0" w:hanging="203"/>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z w:val="20"/>
        </w:rPr>
        <w:t>convocatório;</w:t>
      </w:r>
    </w:p>
    <w:p>
      <w:pPr>
        <w:pStyle w:val="ListParagraph"/>
        <w:numPr>
          <w:ilvl w:val="0"/>
          <w:numId w:val="22"/>
        </w:numPr>
        <w:tabs>
          <w:tab w:pos="577" w:val="left" w:leader="none"/>
        </w:tabs>
        <w:spacing w:line="280" w:lineRule="auto" w:before="40" w:after="0"/>
        <w:ind w:left="329" w:right="477"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1"/>
          <w:sz w:val="20"/>
        </w:rPr>
        <w:t> </w:t>
      </w:r>
      <w:r>
        <w:rPr>
          <w:sz w:val="20"/>
        </w:rPr>
        <w:t>aplicação;</w:t>
      </w:r>
      <w:r>
        <w:rPr>
          <w:spacing w:val="-1"/>
          <w:sz w:val="20"/>
        </w:rPr>
        <w:t> </w:t>
      </w:r>
      <w:r>
        <w:rPr>
          <w:sz w:val="20"/>
        </w:rPr>
        <w:t>e</w:t>
      </w:r>
    </w:p>
    <w:p>
      <w:pPr>
        <w:pStyle w:val="ListParagraph"/>
        <w:numPr>
          <w:ilvl w:val="0"/>
          <w:numId w:val="22"/>
        </w:numPr>
        <w:tabs>
          <w:tab w:pos="562" w:val="left" w:leader="none"/>
        </w:tabs>
        <w:spacing w:line="280" w:lineRule="auto" w:before="2" w:after="0"/>
        <w:ind w:left="329" w:right="433" w:firstLine="0"/>
        <w:jc w:val="both"/>
        <w:rPr>
          <w:sz w:val="20"/>
        </w:rPr>
      </w:pPr>
      <w:r>
        <w:rPr>
          <w:sz w:val="20"/>
        </w:rPr>
        <w:t>eventuais ocorrências impeditivas indiretas, hipótese na qual o gestor deverá verificar se houve fraude por parte das empresas apontadas no Relatório de Ocorrências Impeditivas</w:t>
      </w:r>
      <w:r>
        <w:rPr>
          <w:spacing w:val="1"/>
          <w:sz w:val="20"/>
        </w:rPr>
        <w:t> </w:t>
      </w:r>
      <w:r>
        <w:rPr>
          <w:sz w:val="20"/>
        </w:rPr>
        <w:t>Indiretas.</w:t>
      </w:r>
    </w:p>
    <w:p>
      <w:pPr>
        <w:pStyle w:val="ListParagraph"/>
        <w:numPr>
          <w:ilvl w:val="2"/>
          <w:numId w:val="1"/>
        </w:numPr>
        <w:tabs>
          <w:tab w:pos="881" w:val="left" w:leader="none"/>
        </w:tabs>
        <w:spacing w:line="280" w:lineRule="auto" w:before="2" w:after="0"/>
        <w:ind w:left="329" w:right="433" w:firstLine="0"/>
        <w:jc w:val="both"/>
        <w:rPr>
          <w:sz w:val="20"/>
        </w:rPr>
      </w:pPr>
      <w:r>
        <w:rPr>
          <w:sz w:val="20"/>
        </w:rPr>
        <w:t>Constatando-se</w:t>
      </w:r>
      <w:r>
        <w:rPr>
          <w:spacing w:val="-2"/>
          <w:sz w:val="20"/>
        </w:rPr>
        <w:t> </w:t>
      </w:r>
      <w:r>
        <w:rPr>
          <w:sz w:val="20"/>
        </w:rPr>
        <w:t>a</w:t>
      </w:r>
      <w:r>
        <w:rPr>
          <w:spacing w:val="-1"/>
          <w:sz w:val="20"/>
        </w:rPr>
        <w:t> </w:t>
      </w:r>
      <w:r>
        <w:rPr>
          <w:sz w:val="20"/>
        </w:rPr>
        <w:t>situação</w:t>
      </w:r>
      <w:r>
        <w:rPr>
          <w:spacing w:val="-1"/>
          <w:sz w:val="20"/>
        </w:rPr>
        <w:t> </w:t>
      </w:r>
      <w:r>
        <w:rPr>
          <w:sz w:val="20"/>
        </w:rPr>
        <w:t>de</w:t>
      </w:r>
      <w:r>
        <w:rPr>
          <w:spacing w:val="-1"/>
          <w:sz w:val="20"/>
        </w:rPr>
        <w:t> </w:t>
      </w:r>
      <w:r>
        <w:rPr>
          <w:sz w:val="20"/>
        </w:rPr>
        <w:t>irregularidade</w:t>
      </w:r>
      <w:r>
        <w:rPr>
          <w:spacing w:val="-2"/>
          <w:sz w:val="20"/>
        </w:rPr>
        <w:t> </w:t>
      </w:r>
      <w:r>
        <w:rPr>
          <w:sz w:val="20"/>
        </w:rPr>
        <w:t>do</w:t>
      </w:r>
      <w:r>
        <w:rPr>
          <w:spacing w:val="-1"/>
          <w:sz w:val="20"/>
        </w:rPr>
        <w:t> </w:t>
      </w:r>
      <w:r>
        <w:rPr>
          <w:b/>
          <w:sz w:val="20"/>
        </w:rPr>
        <w:t>CONTRATADO</w:t>
      </w:r>
      <w:r>
        <w:rPr>
          <w:sz w:val="20"/>
        </w:rPr>
        <w:t>,</w:t>
      </w:r>
      <w:r>
        <w:rPr>
          <w:spacing w:val="-1"/>
          <w:sz w:val="20"/>
        </w:rPr>
        <w:t> </w:t>
      </w:r>
      <w:r>
        <w:rPr>
          <w:sz w:val="20"/>
        </w:rPr>
        <w:t>será</w:t>
      </w:r>
      <w:r>
        <w:rPr>
          <w:spacing w:val="-1"/>
          <w:sz w:val="20"/>
        </w:rPr>
        <w:t> </w:t>
      </w:r>
      <w:r>
        <w:rPr>
          <w:sz w:val="20"/>
        </w:rPr>
        <w:t>providenciada</w:t>
      </w:r>
      <w:r>
        <w:rPr>
          <w:spacing w:val="-2"/>
          <w:sz w:val="20"/>
        </w:rPr>
        <w:t> </w:t>
      </w:r>
      <w:r>
        <w:rPr>
          <w:sz w:val="20"/>
        </w:rPr>
        <w:t>sua</w:t>
      </w:r>
      <w:r>
        <w:rPr>
          <w:spacing w:val="-1"/>
          <w:sz w:val="20"/>
        </w:rPr>
        <w:t> </w:t>
      </w:r>
      <w:r>
        <w:rPr>
          <w:sz w:val="20"/>
        </w:rPr>
        <w:t>notificação,</w:t>
      </w:r>
      <w:r>
        <w:rPr>
          <w:spacing w:val="-1"/>
          <w:sz w:val="20"/>
        </w:rPr>
        <w:t> </w:t>
      </w:r>
      <w:r>
        <w:rPr>
          <w:sz w:val="20"/>
        </w:rPr>
        <w:t>por</w:t>
      </w:r>
      <w:r>
        <w:rPr>
          <w:spacing w:val="-1"/>
          <w:sz w:val="20"/>
        </w:rPr>
        <w:t> </w:t>
      </w:r>
      <w:r>
        <w:rPr>
          <w:sz w:val="20"/>
        </w:rPr>
        <w:t>escrito,</w:t>
      </w:r>
      <w:r>
        <w:rPr>
          <w:spacing w:val="-2"/>
          <w:sz w:val="20"/>
        </w:rPr>
        <w:t> </w:t>
      </w:r>
      <w:r>
        <w:rPr>
          <w:sz w:val="20"/>
        </w:rPr>
        <w:t>para</w:t>
      </w:r>
      <w:r>
        <w:rPr>
          <w:spacing w:val="-1"/>
          <w:sz w:val="20"/>
        </w:rPr>
        <w:t> </w:t>
      </w:r>
      <w:r>
        <w:rPr>
          <w:sz w:val="20"/>
        </w:rPr>
        <w:t>que,</w:t>
      </w:r>
      <w:r>
        <w:rPr>
          <w:spacing w:val="-1"/>
          <w:sz w:val="20"/>
        </w:rPr>
        <w:t> </w:t>
      </w:r>
      <w:r>
        <w:rPr>
          <w:sz w:val="20"/>
        </w:rPr>
        <w:t>no</w:t>
      </w:r>
      <w:r>
        <w:rPr>
          <w:spacing w:val="-1"/>
          <w:sz w:val="20"/>
        </w:rPr>
        <w:t> </w:t>
      </w:r>
      <w:r>
        <w:rPr>
          <w:sz w:val="20"/>
        </w:rPr>
        <w:t>prazo</w:t>
      </w:r>
      <w:r>
        <w:rPr>
          <w:spacing w:val="-2"/>
          <w:sz w:val="20"/>
        </w:rPr>
        <w:t> </w:t>
      </w:r>
      <w:r>
        <w:rPr>
          <w:sz w:val="20"/>
        </w:rPr>
        <w:t>de</w:t>
      </w:r>
      <w:r>
        <w:rPr>
          <w:spacing w:val="-1"/>
          <w:sz w:val="20"/>
        </w:rPr>
        <w:t> </w:t>
      </w: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2"/>
          <w:sz w:val="20"/>
        </w:rPr>
        <w:t> </w:t>
      </w:r>
      <w:r>
        <w:rPr>
          <w:sz w:val="20"/>
        </w:rPr>
        <w:t>regularize</w:t>
      </w:r>
      <w:r>
        <w:rPr>
          <w:spacing w:val="-1"/>
          <w:sz w:val="20"/>
        </w:rPr>
        <w:t> </w:t>
      </w:r>
      <w:r>
        <w:rPr>
          <w:sz w:val="20"/>
        </w:rPr>
        <w:t>sua</w:t>
      </w:r>
      <w:r>
        <w:rPr>
          <w:spacing w:val="-1"/>
          <w:sz w:val="20"/>
        </w:rPr>
        <w:t> </w:t>
      </w:r>
      <w:r>
        <w:rPr>
          <w:sz w:val="20"/>
        </w:rPr>
        <w:t>situação</w:t>
      </w:r>
      <w:r>
        <w:rPr>
          <w:spacing w:val="-48"/>
          <w:sz w:val="20"/>
        </w:rPr>
        <w:t> </w:t>
      </w:r>
      <w:r>
        <w:rPr>
          <w:sz w:val="20"/>
        </w:rPr>
        <w:t>ou,</w:t>
      </w:r>
      <w:r>
        <w:rPr>
          <w:spacing w:val="-2"/>
          <w:sz w:val="20"/>
        </w:rPr>
        <w:t> </w:t>
      </w:r>
      <w:r>
        <w:rPr>
          <w:sz w:val="20"/>
        </w:rPr>
        <w:t>no</w:t>
      </w:r>
      <w:r>
        <w:rPr>
          <w:spacing w:val="-2"/>
          <w:sz w:val="20"/>
        </w:rPr>
        <w:t> </w:t>
      </w:r>
      <w:r>
        <w:rPr>
          <w:sz w:val="20"/>
        </w:rPr>
        <w:t>mesmo</w:t>
      </w:r>
      <w:r>
        <w:rPr>
          <w:spacing w:val="-2"/>
          <w:sz w:val="20"/>
        </w:rPr>
        <w:t> </w:t>
      </w:r>
      <w:r>
        <w:rPr>
          <w:sz w:val="20"/>
        </w:rPr>
        <w:t>prazo,</w:t>
      </w:r>
      <w:r>
        <w:rPr>
          <w:spacing w:val="-2"/>
          <w:sz w:val="20"/>
        </w:rPr>
        <w:t> </w:t>
      </w:r>
      <w:r>
        <w:rPr>
          <w:sz w:val="20"/>
        </w:rPr>
        <w:t>apresente</w:t>
      </w:r>
      <w:r>
        <w:rPr>
          <w:spacing w:val="-2"/>
          <w:sz w:val="20"/>
        </w:rPr>
        <w:t> </w:t>
      </w:r>
      <w:r>
        <w:rPr>
          <w:sz w:val="20"/>
        </w:rPr>
        <w:t>sua</w:t>
      </w:r>
      <w:r>
        <w:rPr>
          <w:spacing w:val="-2"/>
          <w:sz w:val="20"/>
        </w:rPr>
        <w:t> </w:t>
      </w:r>
      <w:r>
        <w:rPr>
          <w:sz w:val="20"/>
        </w:rPr>
        <w:t>defesa</w:t>
      </w:r>
      <w:r>
        <w:rPr>
          <w:spacing w:val="-2"/>
          <w:sz w:val="20"/>
        </w:rPr>
        <w:t> </w:t>
      </w:r>
      <w:r>
        <w:rPr>
          <w:sz w:val="20"/>
        </w:rPr>
        <w:t>e</w:t>
      </w:r>
      <w:r>
        <w:rPr>
          <w:spacing w:val="-2"/>
          <w:sz w:val="20"/>
        </w:rPr>
        <w:t> </w:t>
      </w:r>
      <w:r>
        <w:rPr>
          <w:sz w:val="20"/>
        </w:rPr>
        <w:t>especifique</w:t>
      </w:r>
      <w:r>
        <w:rPr>
          <w:spacing w:val="-2"/>
          <w:sz w:val="20"/>
        </w:rPr>
        <w:t> </w:t>
      </w:r>
      <w:r>
        <w:rPr>
          <w:sz w:val="20"/>
        </w:rPr>
        <w:t>provas</w:t>
      </w:r>
      <w:r>
        <w:rPr>
          <w:spacing w:val="-2"/>
          <w:sz w:val="20"/>
        </w:rPr>
        <w:t> </w:t>
      </w:r>
      <w:r>
        <w:rPr>
          <w:sz w:val="20"/>
        </w:rPr>
        <w:t>que</w:t>
      </w:r>
      <w:r>
        <w:rPr>
          <w:spacing w:val="-2"/>
          <w:sz w:val="20"/>
        </w:rPr>
        <w:t> </w:t>
      </w:r>
      <w:r>
        <w:rPr>
          <w:sz w:val="20"/>
        </w:rPr>
        <w:t>pretende</w:t>
      </w:r>
      <w:r>
        <w:rPr>
          <w:spacing w:val="-2"/>
          <w:sz w:val="20"/>
        </w:rPr>
        <w:t> </w:t>
      </w:r>
      <w:r>
        <w:rPr>
          <w:sz w:val="20"/>
        </w:rPr>
        <w:t>produzir.</w:t>
      </w:r>
      <w:r>
        <w:rPr>
          <w:spacing w:val="-2"/>
          <w:sz w:val="20"/>
        </w:rPr>
        <w:t> </w:t>
      </w:r>
      <w:r>
        <w:rPr>
          <w:sz w:val="20"/>
        </w:rPr>
        <w:t>O</w:t>
      </w:r>
      <w:r>
        <w:rPr>
          <w:spacing w:val="-2"/>
          <w:sz w:val="20"/>
        </w:rPr>
        <w:t> </w:t>
      </w:r>
      <w:r>
        <w:rPr>
          <w:sz w:val="20"/>
        </w:rPr>
        <w:t>prazo</w:t>
      </w:r>
      <w:r>
        <w:rPr>
          <w:spacing w:val="-2"/>
          <w:sz w:val="20"/>
        </w:rPr>
        <w:t> </w:t>
      </w:r>
      <w:r>
        <w:rPr>
          <w:sz w:val="20"/>
        </w:rPr>
        <w:t>poderá</w:t>
      </w:r>
      <w:r>
        <w:rPr>
          <w:spacing w:val="-2"/>
          <w:sz w:val="20"/>
        </w:rPr>
        <w:t> </w:t>
      </w:r>
      <w:r>
        <w:rPr>
          <w:sz w:val="20"/>
        </w:rPr>
        <w:t>ser</w:t>
      </w:r>
      <w:r>
        <w:rPr>
          <w:spacing w:val="-2"/>
          <w:sz w:val="20"/>
        </w:rPr>
        <w:t> </w:t>
      </w:r>
      <w:r>
        <w:rPr>
          <w:sz w:val="20"/>
        </w:rPr>
        <w:t>prorrogado</w:t>
      </w:r>
      <w:r>
        <w:rPr>
          <w:spacing w:val="-2"/>
          <w:sz w:val="20"/>
        </w:rPr>
        <w:t> </w:t>
      </w:r>
      <w:r>
        <w:rPr>
          <w:sz w:val="20"/>
        </w:rPr>
        <w:t>uma</w:t>
      </w:r>
      <w:r>
        <w:rPr>
          <w:spacing w:val="-2"/>
          <w:sz w:val="20"/>
        </w:rPr>
        <w:t> </w:t>
      </w:r>
      <w:r>
        <w:rPr>
          <w:sz w:val="20"/>
        </w:rPr>
        <w:t>vez,</w:t>
      </w:r>
      <w:r>
        <w:rPr>
          <w:spacing w:val="-2"/>
          <w:sz w:val="20"/>
        </w:rPr>
        <w:t> </w:t>
      </w:r>
      <w:r>
        <w:rPr>
          <w:sz w:val="20"/>
        </w:rPr>
        <w:t>por</w:t>
      </w:r>
      <w:r>
        <w:rPr>
          <w:spacing w:val="-2"/>
          <w:sz w:val="20"/>
        </w:rPr>
        <w:t> </w:t>
      </w:r>
      <w:r>
        <w:rPr>
          <w:sz w:val="20"/>
        </w:rPr>
        <w:t>igual</w:t>
      </w:r>
      <w:r>
        <w:rPr>
          <w:spacing w:val="-2"/>
          <w:sz w:val="20"/>
        </w:rPr>
        <w:t> </w:t>
      </w:r>
      <w:r>
        <w:rPr>
          <w:sz w:val="20"/>
        </w:rPr>
        <w:t>período,</w:t>
      </w:r>
      <w:r>
        <w:rPr>
          <w:spacing w:val="-2"/>
          <w:sz w:val="20"/>
        </w:rPr>
        <w:t> </w:t>
      </w:r>
      <w:r>
        <w:rPr>
          <w:sz w:val="20"/>
        </w:rPr>
        <w:t>a</w:t>
      </w:r>
      <w:r>
        <w:rPr>
          <w:spacing w:val="-2"/>
          <w:sz w:val="20"/>
        </w:rPr>
        <w:t> </w:t>
      </w:r>
      <w:r>
        <w:rPr>
          <w:sz w:val="20"/>
        </w:rPr>
        <w:t>critério</w:t>
      </w:r>
      <w:r>
        <w:rPr>
          <w:spacing w:val="-2"/>
          <w:sz w:val="20"/>
        </w:rPr>
        <w:t> </w:t>
      </w:r>
      <w:r>
        <w:rPr>
          <w:sz w:val="20"/>
        </w:rPr>
        <w:t>do</w:t>
      </w:r>
      <w:r>
        <w:rPr>
          <w:spacing w:val="-1"/>
          <w:sz w:val="20"/>
        </w:rPr>
        <w:t> </w:t>
      </w:r>
      <w:r>
        <w:rPr>
          <w:b/>
          <w:sz w:val="20"/>
        </w:rPr>
        <w:t>CONTRATANTE</w:t>
      </w:r>
      <w:r>
        <w:rPr>
          <w:sz w:val="20"/>
        </w:rPr>
        <w:t>.</w:t>
      </w:r>
    </w:p>
    <w:p>
      <w:pPr>
        <w:pStyle w:val="ListParagraph"/>
        <w:numPr>
          <w:ilvl w:val="2"/>
          <w:numId w:val="1"/>
        </w:numPr>
        <w:tabs>
          <w:tab w:pos="898" w:val="left" w:leader="none"/>
        </w:tabs>
        <w:spacing w:line="280" w:lineRule="auto" w:before="2" w:after="0"/>
        <w:ind w:left="329" w:right="433"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w:t>
      </w:r>
      <w:r>
        <w:rPr>
          <w:spacing w:val="1"/>
          <w:sz w:val="20"/>
        </w:rPr>
        <w:t> </w:t>
      </w:r>
      <w:r>
        <w:rPr>
          <w:sz w:val="20"/>
        </w:rPr>
        <w:t>quanto à inadimplência do </w:t>
      </w:r>
      <w:r>
        <w:rPr>
          <w:b/>
          <w:sz w:val="20"/>
        </w:rPr>
        <w:t>CONTRATADO</w:t>
      </w:r>
      <w:r>
        <w:rPr>
          <w:sz w:val="20"/>
        </w:rPr>
        <w:t>, bem como quanto à existência de pagamento a ser efetuado, para que sejam acionados os meios pertinentes e necessários para garantir o</w:t>
      </w:r>
      <w:r>
        <w:rPr>
          <w:spacing w:val="1"/>
          <w:sz w:val="20"/>
        </w:rPr>
        <w:t> </w:t>
      </w:r>
      <w:r>
        <w:rPr>
          <w:sz w:val="20"/>
        </w:rPr>
        <w:t>recebimento</w:t>
      </w:r>
      <w:r>
        <w:rPr>
          <w:spacing w:val="-1"/>
          <w:sz w:val="20"/>
        </w:rPr>
        <w:t> </w:t>
      </w:r>
      <w:r>
        <w:rPr>
          <w:sz w:val="20"/>
        </w:rPr>
        <w:t>de</w:t>
      </w:r>
      <w:r>
        <w:rPr>
          <w:spacing w:val="-1"/>
          <w:sz w:val="20"/>
        </w:rPr>
        <w:t> </w:t>
      </w:r>
      <w:r>
        <w:rPr>
          <w:sz w:val="20"/>
        </w:rPr>
        <w:t>seus</w:t>
      </w:r>
      <w:r>
        <w:rPr>
          <w:spacing w:val="-1"/>
          <w:sz w:val="20"/>
        </w:rPr>
        <w:t> </w:t>
      </w:r>
      <w:r>
        <w:rPr>
          <w:sz w:val="20"/>
        </w:rPr>
        <w:t>créditos.</w:t>
      </w:r>
    </w:p>
    <w:p>
      <w:pPr>
        <w:pStyle w:val="ListParagraph"/>
        <w:numPr>
          <w:ilvl w:val="2"/>
          <w:numId w:val="1"/>
        </w:numPr>
        <w:tabs>
          <w:tab w:pos="889" w:val="left" w:leader="none"/>
        </w:tabs>
        <w:spacing w:line="240" w:lineRule="auto" w:before="2" w:after="0"/>
        <w:ind w:left="888" w:right="0" w:hanging="560"/>
        <w:jc w:val="both"/>
        <w:rPr>
          <w:sz w:val="20"/>
        </w:rPr>
      </w:pPr>
      <w:r>
        <w:rPr>
          <w:sz w:val="20"/>
        </w:rPr>
        <w:t>Persistindo</w:t>
      </w:r>
      <w:r>
        <w:rPr>
          <w:spacing w:val="6"/>
          <w:sz w:val="20"/>
        </w:rPr>
        <w:t> </w:t>
      </w:r>
      <w:r>
        <w:rPr>
          <w:sz w:val="20"/>
        </w:rPr>
        <w:t>a</w:t>
      </w:r>
      <w:r>
        <w:rPr>
          <w:spacing w:val="7"/>
          <w:sz w:val="20"/>
        </w:rPr>
        <w:t> </w:t>
      </w:r>
      <w:r>
        <w:rPr>
          <w:sz w:val="20"/>
        </w:rPr>
        <w:t>irregularidade,</w:t>
      </w:r>
      <w:r>
        <w:rPr>
          <w:spacing w:val="6"/>
          <w:sz w:val="20"/>
        </w:rPr>
        <w:t> </w:t>
      </w:r>
      <w:r>
        <w:rPr>
          <w:sz w:val="20"/>
        </w:rPr>
        <w:t>o</w:t>
      </w:r>
      <w:r>
        <w:rPr>
          <w:spacing w:val="7"/>
          <w:sz w:val="20"/>
        </w:rPr>
        <w:t> </w:t>
      </w:r>
      <w:r>
        <w:rPr>
          <w:b/>
          <w:sz w:val="20"/>
        </w:rPr>
        <w:t>CONTRATANTE</w:t>
      </w:r>
      <w:r>
        <w:rPr>
          <w:b/>
          <w:spacing w:val="7"/>
          <w:sz w:val="20"/>
        </w:rPr>
        <w:t> </w:t>
      </w:r>
      <w:r>
        <w:rPr>
          <w:sz w:val="20"/>
        </w:rPr>
        <w:t>deverá</w:t>
      </w:r>
      <w:r>
        <w:rPr>
          <w:spacing w:val="6"/>
          <w:sz w:val="20"/>
        </w:rPr>
        <w:t> </w:t>
      </w:r>
      <w:r>
        <w:rPr>
          <w:sz w:val="20"/>
        </w:rPr>
        <w:t>adotar</w:t>
      </w:r>
      <w:r>
        <w:rPr>
          <w:spacing w:val="7"/>
          <w:sz w:val="20"/>
        </w:rPr>
        <w:t> </w:t>
      </w:r>
      <w:r>
        <w:rPr>
          <w:sz w:val="20"/>
        </w:rPr>
        <w:t>as</w:t>
      </w:r>
      <w:r>
        <w:rPr>
          <w:spacing w:val="7"/>
          <w:sz w:val="20"/>
        </w:rPr>
        <w:t> </w:t>
      </w:r>
      <w:r>
        <w:rPr>
          <w:sz w:val="20"/>
        </w:rPr>
        <w:t>medidas</w:t>
      </w:r>
      <w:r>
        <w:rPr>
          <w:spacing w:val="6"/>
          <w:sz w:val="20"/>
        </w:rPr>
        <w:t> </w:t>
      </w:r>
      <w:r>
        <w:rPr>
          <w:sz w:val="20"/>
        </w:rPr>
        <w:t>necessárias</w:t>
      </w:r>
      <w:r>
        <w:rPr>
          <w:spacing w:val="7"/>
          <w:sz w:val="20"/>
        </w:rPr>
        <w:t> </w:t>
      </w:r>
      <w:r>
        <w:rPr>
          <w:sz w:val="20"/>
        </w:rPr>
        <w:t>à</w:t>
      </w:r>
      <w:r>
        <w:rPr>
          <w:spacing w:val="7"/>
          <w:sz w:val="20"/>
        </w:rPr>
        <w:t> </w:t>
      </w:r>
      <w:r>
        <w:rPr>
          <w:sz w:val="20"/>
        </w:rPr>
        <w:t>rescisão</w:t>
      </w:r>
      <w:r>
        <w:rPr>
          <w:spacing w:val="6"/>
          <w:sz w:val="20"/>
        </w:rPr>
        <w:t> </w:t>
      </w:r>
      <w:r>
        <w:rPr>
          <w:sz w:val="20"/>
        </w:rPr>
        <w:t>do</w:t>
      </w:r>
      <w:r>
        <w:rPr>
          <w:spacing w:val="7"/>
          <w:sz w:val="20"/>
        </w:rPr>
        <w:t> </w:t>
      </w:r>
      <w:r>
        <w:rPr>
          <w:sz w:val="20"/>
        </w:rPr>
        <w:t>Contrato</w:t>
      </w:r>
      <w:r>
        <w:rPr>
          <w:spacing w:val="7"/>
          <w:sz w:val="20"/>
        </w:rPr>
        <w:t> </w:t>
      </w:r>
      <w:r>
        <w:rPr>
          <w:sz w:val="20"/>
        </w:rPr>
        <w:t>nos</w:t>
      </w:r>
      <w:r>
        <w:rPr>
          <w:spacing w:val="6"/>
          <w:sz w:val="20"/>
        </w:rPr>
        <w:t> </w:t>
      </w:r>
      <w:r>
        <w:rPr>
          <w:sz w:val="20"/>
        </w:rPr>
        <w:t>autos</w:t>
      </w:r>
      <w:r>
        <w:rPr>
          <w:spacing w:val="7"/>
          <w:sz w:val="20"/>
        </w:rPr>
        <w:t> </w:t>
      </w:r>
      <w:r>
        <w:rPr>
          <w:sz w:val="20"/>
        </w:rPr>
        <w:t>do</w:t>
      </w:r>
      <w:r>
        <w:rPr>
          <w:spacing w:val="6"/>
          <w:sz w:val="20"/>
        </w:rPr>
        <w:t> </w:t>
      </w:r>
      <w:r>
        <w:rPr>
          <w:sz w:val="20"/>
        </w:rPr>
        <w:t>processo</w:t>
      </w:r>
      <w:r>
        <w:rPr>
          <w:spacing w:val="7"/>
          <w:sz w:val="20"/>
        </w:rPr>
        <w:t> </w:t>
      </w:r>
      <w:r>
        <w:rPr>
          <w:sz w:val="20"/>
        </w:rPr>
        <w:t>administrativo</w:t>
      </w:r>
      <w:r>
        <w:rPr>
          <w:spacing w:val="7"/>
          <w:sz w:val="20"/>
        </w:rPr>
        <w:t> </w:t>
      </w:r>
      <w:r>
        <w:rPr>
          <w:sz w:val="20"/>
        </w:rPr>
        <w:t>correspondente,</w:t>
      </w:r>
      <w:r>
        <w:rPr>
          <w:spacing w:val="6"/>
          <w:sz w:val="20"/>
        </w:rPr>
        <w:t> </w:t>
      </w:r>
      <w:r>
        <w:rPr>
          <w:sz w:val="20"/>
        </w:rPr>
        <w:t>assegurada</w:t>
      </w:r>
      <w:r>
        <w:rPr>
          <w:spacing w:val="7"/>
          <w:sz w:val="20"/>
        </w:rPr>
        <w:t> </w:t>
      </w:r>
      <w:r>
        <w:rPr>
          <w:sz w:val="20"/>
        </w:rPr>
        <w:t>ao</w:t>
      </w:r>
    </w:p>
    <w:p>
      <w:pPr>
        <w:spacing w:before="40"/>
        <w:ind w:left="329" w:right="0" w:firstLine="0"/>
        <w:jc w:val="both"/>
        <w:rPr>
          <w:sz w:val="20"/>
        </w:rPr>
      </w:pPr>
      <w:r>
        <w:rPr>
          <w:b/>
          <w:sz w:val="20"/>
        </w:rPr>
        <w:t>CONTRATADO</w:t>
      </w:r>
      <w:r>
        <w:rPr>
          <w:b/>
          <w:spacing w:val="-7"/>
          <w:sz w:val="20"/>
        </w:rPr>
        <w:t> </w:t>
      </w:r>
      <w:r>
        <w:rPr>
          <w:sz w:val="20"/>
        </w:rPr>
        <w:t>a</w:t>
      </w:r>
      <w:r>
        <w:rPr>
          <w:spacing w:val="-8"/>
          <w:sz w:val="20"/>
        </w:rPr>
        <w:t> </w:t>
      </w:r>
      <w:r>
        <w:rPr>
          <w:sz w:val="20"/>
        </w:rPr>
        <w:t>ampla</w:t>
      </w:r>
      <w:r>
        <w:rPr>
          <w:spacing w:val="-8"/>
          <w:sz w:val="20"/>
        </w:rPr>
        <w:t> </w:t>
      </w:r>
      <w:r>
        <w:rPr>
          <w:sz w:val="20"/>
        </w:rPr>
        <w:t>defesa.</w:t>
      </w:r>
    </w:p>
    <w:p>
      <w:pPr>
        <w:pStyle w:val="ListParagraph"/>
        <w:numPr>
          <w:ilvl w:val="2"/>
          <w:numId w:val="1"/>
        </w:numPr>
        <w:tabs>
          <w:tab w:pos="906" w:val="left" w:leader="none"/>
        </w:tabs>
        <w:spacing w:line="280" w:lineRule="auto" w:before="40" w:after="0"/>
        <w:ind w:left="329" w:right="43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w:t>
      </w:r>
      <w:r>
        <w:rPr>
          <w:spacing w:val="1"/>
          <w:sz w:val="20"/>
        </w:rPr>
        <w:t> </w:t>
      </w:r>
      <w:r>
        <w:rPr>
          <w:sz w:val="20"/>
        </w:rPr>
        <w:t>situação,</w:t>
      </w:r>
      <w:r>
        <w:rPr>
          <w:spacing w:val="-2"/>
          <w:sz w:val="20"/>
        </w:rPr>
        <w:t> </w:t>
      </w:r>
      <w:r>
        <w:rPr>
          <w:sz w:val="20"/>
        </w:rPr>
        <w:t>ressalvado</w:t>
      </w:r>
      <w:r>
        <w:rPr>
          <w:spacing w:val="-1"/>
          <w:sz w:val="20"/>
        </w:rPr>
        <w:t> </w:t>
      </w:r>
      <w:r>
        <w:rPr>
          <w:sz w:val="20"/>
        </w:rPr>
        <w:t>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121,</w:t>
      </w:r>
      <w:r>
        <w:rPr>
          <w:spacing w:val="-1"/>
          <w:sz w:val="20"/>
        </w:rPr>
        <w:t> </w:t>
      </w:r>
      <w:r>
        <w:rPr>
          <w:sz w:val="20"/>
        </w:rPr>
        <w:t>§</w:t>
      </w:r>
      <w:r>
        <w:rPr>
          <w:spacing w:val="-2"/>
          <w:sz w:val="20"/>
        </w:rPr>
        <w:t> </w:t>
      </w:r>
      <w:r>
        <w:rPr>
          <w:sz w:val="20"/>
        </w:rPr>
        <w:t>3º,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z w:val="20"/>
        </w:rPr>
        <w:t>2021,</w:t>
      </w:r>
      <w:r>
        <w:rPr>
          <w:spacing w:val="-2"/>
          <w:sz w:val="20"/>
        </w:rPr>
        <w:t> </w:t>
      </w:r>
      <w:r>
        <w:rPr>
          <w:sz w:val="20"/>
        </w:rPr>
        <w:t>no</w:t>
      </w:r>
      <w:r>
        <w:rPr>
          <w:spacing w:val="-1"/>
          <w:sz w:val="20"/>
        </w:rPr>
        <w:t> </w:t>
      </w:r>
      <w:r>
        <w:rPr>
          <w:sz w:val="20"/>
        </w:rPr>
        <w:t>art.</w:t>
      </w:r>
      <w:r>
        <w:rPr>
          <w:spacing w:val="-1"/>
          <w:sz w:val="20"/>
        </w:rPr>
        <w:t> </w:t>
      </w:r>
      <w:r>
        <w:rPr>
          <w:sz w:val="20"/>
        </w:rPr>
        <w:t>29</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2"/>
          <w:sz w:val="20"/>
        </w:rPr>
        <w:t> </w:t>
      </w:r>
      <w:r>
        <w:rPr>
          <w:sz w:val="20"/>
        </w:rPr>
        <w:t>de</w:t>
      </w:r>
      <w:r>
        <w:rPr>
          <w:spacing w:val="-1"/>
          <w:sz w:val="20"/>
        </w:rPr>
        <w:t> </w:t>
      </w:r>
      <w:r>
        <w:rPr>
          <w:sz w:val="20"/>
        </w:rPr>
        <w:t>2023,</w:t>
      </w:r>
      <w:r>
        <w:rPr>
          <w:spacing w:val="-1"/>
          <w:sz w:val="20"/>
        </w:rPr>
        <w:t> </w:t>
      </w:r>
      <w:r>
        <w:rPr>
          <w:sz w:val="20"/>
        </w:rPr>
        <w:t>e</w:t>
      </w:r>
      <w:r>
        <w:rPr>
          <w:spacing w:val="-1"/>
          <w:sz w:val="20"/>
        </w:rPr>
        <w:t> </w:t>
      </w:r>
      <w:r>
        <w:rPr>
          <w:sz w:val="20"/>
        </w:rPr>
        <w:t>no</w:t>
      </w:r>
      <w:r>
        <w:rPr>
          <w:spacing w:val="-4"/>
          <w:sz w:val="20"/>
        </w:rPr>
        <w:t> </w:t>
      </w:r>
      <w:r>
        <w:rPr>
          <w:sz w:val="20"/>
        </w:rPr>
        <w:t>Termo</w:t>
      </w:r>
      <w:r>
        <w:rPr>
          <w:spacing w:val="-1"/>
          <w:sz w:val="20"/>
        </w:rPr>
        <w:t> </w:t>
      </w:r>
      <w:r>
        <w:rPr>
          <w:sz w:val="20"/>
        </w:rPr>
        <w:t>de</w:t>
      </w:r>
      <w:r>
        <w:rPr>
          <w:spacing w:val="-1"/>
          <w:sz w:val="20"/>
        </w:rPr>
        <w:t> </w:t>
      </w:r>
      <w:r>
        <w:rPr>
          <w:sz w:val="20"/>
        </w:rPr>
        <w:t>Referência.</w:t>
      </w:r>
    </w:p>
    <w:p>
      <w:pPr>
        <w:pStyle w:val="ListParagraph"/>
        <w:numPr>
          <w:ilvl w:val="1"/>
          <w:numId w:val="1"/>
        </w:numPr>
        <w:tabs>
          <w:tab w:pos="782" w:val="left" w:leader="none"/>
        </w:tabs>
        <w:spacing w:line="240" w:lineRule="auto" w:before="2" w:after="0"/>
        <w:ind w:left="781" w:right="0" w:hanging="451"/>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p>
    <w:p>
      <w:pPr>
        <w:pStyle w:val="ListParagraph"/>
        <w:numPr>
          <w:ilvl w:val="2"/>
          <w:numId w:val="1"/>
        </w:numPr>
        <w:tabs>
          <w:tab w:pos="881" w:val="left" w:leader="none"/>
        </w:tabs>
        <w:spacing w:line="280" w:lineRule="auto" w:before="40" w:after="0"/>
        <w:ind w:left="329" w:right="433" w:firstLine="0"/>
        <w:jc w:val="both"/>
        <w:rPr>
          <w:sz w:val="20"/>
        </w:rPr>
      </w:pPr>
      <w:r>
        <w:rPr>
          <w:sz w:val="20"/>
        </w:rPr>
        <w:t>Havendo</w:t>
      </w:r>
      <w:r>
        <w:rPr>
          <w:spacing w:val="-2"/>
          <w:sz w:val="20"/>
        </w:rPr>
        <w:t> </w:t>
      </w:r>
      <w:r>
        <w:rPr>
          <w:sz w:val="20"/>
        </w:rPr>
        <w:t>erro</w:t>
      </w:r>
      <w:r>
        <w:rPr>
          <w:spacing w:val="-1"/>
          <w:sz w:val="20"/>
        </w:rPr>
        <w:t> </w:t>
      </w:r>
      <w:r>
        <w:rPr>
          <w:sz w:val="20"/>
        </w:rPr>
        <w:t>na</w:t>
      </w:r>
      <w:r>
        <w:rPr>
          <w:spacing w:val="-1"/>
          <w:sz w:val="20"/>
        </w:rPr>
        <w:t> </w:t>
      </w:r>
      <w:r>
        <w:rPr>
          <w:sz w:val="20"/>
        </w:rPr>
        <w:t>apresentação</w:t>
      </w:r>
      <w:r>
        <w:rPr>
          <w:spacing w:val="-1"/>
          <w:sz w:val="20"/>
        </w:rPr>
        <w:t> </w:t>
      </w:r>
      <w:r>
        <w:rPr>
          <w:sz w:val="20"/>
        </w:rPr>
        <w:t>da</w:t>
      </w:r>
      <w:r>
        <w:rPr>
          <w:spacing w:val="-1"/>
          <w:sz w:val="20"/>
        </w:rPr>
        <w:t> </w:t>
      </w:r>
      <w:r>
        <w:rPr>
          <w:sz w:val="20"/>
        </w:rPr>
        <w:t>Nota</w:t>
      </w:r>
      <w:r>
        <w:rPr>
          <w:spacing w:val="-2"/>
          <w:sz w:val="20"/>
        </w:rPr>
        <w:t> </w:t>
      </w:r>
      <w:r>
        <w:rPr>
          <w:sz w:val="20"/>
        </w:rPr>
        <w:t>Fiscal</w:t>
      </w:r>
      <w:r>
        <w:rPr>
          <w:spacing w:val="-1"/>
          <w:sz w:val="20"/>
        </w:rPr>
        <w:t> </w:t>
      </w:r>
      <w:r>
        <w:rPr>
          <w:sz w:val="20"/>
        </w:rPr>
        <w:t>ou</w:t>
      </w:r>
      <w:r>
        <w:rPr>
          <w:spacing w:val="-1"/>
          <w:sz w:val="20"/>
        </w:rPr>
        <w:t> </w:t>
      </w:r>
      <w:r>
        <w:rPr>
          <w:sz w:val="20"/>
        </w:rPr>
        <w:t>Fatura,</w:t>
      </w:r>
      <w:r>
        <w:rPr>
          <w:spacing w:val="-1"/>
          <w:sz w:val="20"/>
        </w:rPr>
        <w:t> </w:t>
      </w:r>
      <w:r>
        <w:rPr>
          <w:sz w:val="20"/>
        </w:rPr>
        <w:t>ou</w:t>
      </w:r>
      <w:r>
        <w:rPr>
          <w:spacing w:val="-1"/>
          <w:sz w:val="20"/>
        </w:rPr>
        <w:t> </w:t>
      </w:r>
      <w:r>
        <w:rPr>
          <w:sz w:val="20"/>
        </w:rPr>
        <w:t>circunstância</w:t>
      </w:r>
      <w:r>
        <w:rPr>
          <w:spacing w:val="-1"/>
          <w:sz w:val="20"/>
        </w:rPr>
        <w:t> </w:t>
      </w:r>
      <w:r>
        <w:rPr>
          <w:sz w:val="20"/>
        </w:rPr>
        <w:t>que</w:t>
      </w:r>
      <w:r>
        <w:rPr>
          <w:spacing w:val="-2"/>
          <w:sz w:val="20"/>
        </w:rPr>
        <w:t> </w:t>
      </w:r>
      <w:r>
        <w:rPr>
          <w:sz w:val="20"/>
        </w:rPr>
        <w:t>impeça</w:t>
      </w:r>
      <w:r>
        <w:rPr>
          <w:spacing w:val="-1"/>
          <w:sz w:val="20"/>
        </w:rPr>
        <w:t> </w:t>
      </w:r>
      <w:r>
        <w:rPr>
          <w:sz w:val="20"/>
        </w:rPr>
        <w:t>a</w:t>
      </w:r>
      <w:r>
        <w:rPr>
          <w:spacing w:val="-1"/>
          <w:sz w:val="20"/>
        </w:rPr>
        <w:t> </w:t>
      </w:r>
      <w:r>
        <w:rPr>
          <w:sz w:val="20"/>
        </w:rPr>
        <w:t>liquidação</w:t>
      </w:r>
      <w:r>
        <w:rPr>
          <w:spacing w:val="-1"/>
          <w:sz w:val="20"/>
        </w:rPr>
        <w:t> </w:t>
      </w:r>
      <w:r>
        <w:rPr>
          <w:sz w:val="20"/>
        </w:rPr>
        <w:t>da</w:t>
      </w:r>
      <w:r>
        <w:rPr>
          <w:spacing w:val="-1"/>
          <w:sz w:val="20"/>
        </w:rPr>
        <w:t> </w:t>
      </w:r>
      <w:r>
        <w:rPr>
          <w:sz w:val="20"/>
        </w:rPr>
        <w:t>despesa,</w:t>
      </w:r>
      <w:r>
        <w:rPr>
          <w:spacing w:val="-2"/>
          <w:sz w:val="20"/>
        </w:rPr>
        <w:t> </w:t>
      </w:r>
      <w:r>
        <w:rPr>
          <w:sz w:val="20"/>
        </w:rPr>
        <w:t>o</w:t>
      </w:r>
      <w:r>
        <w:rPr>
          <w:spacing w:val="-1"/>
          <w:sz w:val="20"/>
        </w:rPr>
        <w:t> </w:t>
      </w:r>
      <w:r>
        <w:rPr>
          <w:sz w:val="20"/>
        </w:rPr>
        <w:t>pagamento</w:t>
      </w:r>
      <w:r>
        <w:rPr>
          <w:spacing w:val="-1"/>
          <w:sz w:val="20"/>
        </w:rPr>
        <w:t> </w:t>
      </w:r>
      <w:r>
        <w:rPr>
          <w:sz w:val="20"/>
        </w:rPr>
        <w:t>ficará</w:t>
      </w:r>
      <w:r>
        <w:rPr>
          <w:spacing w:val="-1"/>
          <w:sz w:val="20"/>
        </w:rPr>
        <w:t> </w:t>
      </w:r>
      <w:r>
        <w:rPr>
          <w:sz w:val="20"/>
        </w:rPr>
        <w:t>sobrestado</w:t>
      </w:r>
      <w:r>
        <w:rPr>
          <w:spacing w:val="-1"/>
          <w:sz w:val="20"/>
        </w:rPr>
        <w:t> </w:t>
      </w:r>
      <w:r>
        <w:rPr>
          <w:sz w:val="20"/>
        </w:rPr>
        <w:t>até</w:t>
      </w:r>
      <w:r>
        <w:rPr>
          <w:spacing w:val="-1"/>
          <w:sz w:val="20"/>
        </w:rPr>
        <w:t> </w:t>
      </w:r>
      <w:r>
        <w:rPr>
          <w:sz w:val="20"/>
        </w:rPr>
        <w:t>que</w:t>
      </w:r>
      <w:r>
        <w:rPr>
          <w:spacing w:val="-2"/>
          <w:sz w:val="20"/>
        </w:rPr>
        <w:t> </w:t>
      </w:r>
      <w:r>
        <w:rPr>
          <w:sz w:val="20"/>
        </w:rPr>
        <w:t>o </w:t>
      </w:r>
      <w:r>
        <w:rPr>
          <w:b/>
          <w:sz w:val="20"/>
        </w:rPr>
        <w:t>CONTRATADO </w:t>
      </w:r>
      <w:r>
        <w:rPr>
          <w:sz w:val="20"/>
        </w:rPr>
        <w:t>providencie</w:t>
      </w:r>
      <w:r>
        <w:rPr>
          <w:spacing w:val="-48"/>
          <w:sz w:val="20"/>
        </w:rPr>
        <w:t> </w:t>
      </w:r>
      <w:r>
        <w:rPr>
          <w:sz w:val="20"/>
        </w:rPr>
        <w:t>as</w:t>
      </w:r>
      <w:r>
        <w:rPr>
          <w:spacing w:val="-3"/>
          <w:sz w:val="20"/>
        </w:rPr>
        <w:t> </w:t>
      </w:r>
      <w:r>
        <w:rPr>
          <w:sz w:val="20"/>
        </w:rPr>
        <w:t>medidas</w:t>
      </w:r>
      <w:r>
        <w:rPr>
          <w:spacing w:val="-2"/>
          <w:sz w:val="20"/>
        </w:rPr>
        <w:t> </w:t>
      </w:r>
      <w:r>
        <w:rPr>
          <w:sz w:val="20"/>
        </w:rPr>
        <w:t>saneadoras.</w:t>
      </w:r>
      <w:r>
        <w:rPr>
          <w:spacing w:val="-2"/>
          <w:sz w:val="20"/>
        </w:rPr>
        <w:t> </w:t>
      </w:r>
      <w:r>
        <w:rPr>
          <w:sz w:val="20"/>
        </w:rPr>
        <w:t>Nessa</w:t>
      </w:r>
      <w:r>
        <w:rPr>
          <w:spacing w:val="-2"/>
          <w:sz w:val="20"/>
        </w:rPr>
        <w:t> </w:t>
      </w:r>
      <w:r>
        <w:rPr>
          <w:sz w:val="20"/>
        </w:rPr>
        <w:t>hipótese,</w:t>
      </w:r>
      <w:r>
        <w:rPr>
          <w:spacing w:val="-2"/>
          <w:sz w:val="20"/>
        </w:rPr>
        <w:t> </w:t>
      </w:r>
      <w:r>
        <w:rPr>
          <w:sz w:val="20"/>
        </w:rPr>
        <w:t>o</w:t>
      </w:r>
      <w:r>
        <w:rPr>
          <w:spacing w:val="-2"/>
          <w:sz w:val="20"/>
        </w:rPr>
        <w:t> </w:t>
      </w:r>
      <w:r>
        <w:rPr>
          <w:sz w:val="20"/>
        </w:rPr>
        <w:t>prazo</w:t>
      </w:r>
      <w:r>
        <w:rPr>
          <w:spacing w:val="-3"/>
          <w:sz w:val="20"/>
        </w:rPr>
        <w:t> </w:t>
      </w:r>
      <w:r>
        <w:rPr>
          <w:sz w:val="20"/>
        </w:rPr>
        <w:t>para</w:t>
      </w:r>
      <w:r>
        <w:rPr>
          <w:spacing w:val="-2"/>
          <w:sz w:val="20"/>
        </w:rPr>
        <w:t> </w:t>
      </w:r>
      <w:r>
        <w:rPr>
          <w:sz w:val="20"/>
        </w:rPr>
        <w:t>pagamento</w:t>
      </w:r>
      <w:r>
        <w:rPr>
          <w:spacing w:val="-2"/>
          <w:sz w:val="20"/>
        </w:rPr>
        <w:t> </w:t>
      </w:r>
      <w:r>
        <w:rPr>
          <w:sz w:val="20"/>
        </w:rPr>
        <w:t>iniciar-se-á</w:t>
      </w:r>
      <w:r>
        <w:rPr>
          <w:spacing w:val="-2"/>
          <w:sz w:val="20"/>
        </w:rPr>
        <w:t> </w:t>
      </w:r>
      <w:r>
        <w:rPr>
          <w:sz w:val="20"/>
        </w:rPr>
        <w:t>após</w:t>
      </w:r>
      <w:r>
        <w:rPr>
          <w:spacing w:val="-2"/>
          <w:sz w:val="20"/>
        </w:rPr>
        <w:t> </w:t>
      </w:r>
      <w:r>
        <w:rPr>
          <w:sz w:val="20"/>
        </w:rPr>
        <w:t>a</w:t>
      </w:r>
      <w:r>
        <w:rPr>
          <w:spacing w:val="-2"/>
          <w:sz w:val="20"/>
        </w:rPr>
        <w:t> </w:t>
      </w:r>
      <w:r>
        <w:rPr>
          <w:sz w:val="20"/>
        </w:rPr>
        <w:t>comprovação</w:t>
      </w:r>
      <w:r>
        <w:rPr>
          <w:spacing w:val="-2"/>
          <w:sz w:val="20"/>
        </w:rPr>
        <w:t> </w:t>
      </w:r>
      <w:r>
        <w:rPr>
          <w:sz w:val="20"/>
        </w:rPr>
        <w:t>da</w:t>
      </w:r>
      <w:r>
        <w:rPr>
          <w:spacing w:val="-3"/>
          <w:sz w:val="20"/>
        </w:rPr>
        <w:t> </w:t>
      </w:r>
      <w:r>
        <w:rPr>
          <w:sz w:val="20"/>
        </w:rPr>
        <w:t>regularização</w:t>
      </w:r>
      <w:r>
        <w:rPr>
          <w:spacing w:val="-2"/>
          <w:sz w:val="20"/>
        </w:rPr>
        <w:t> </w:t>
      </w:r>
      <w:r>
        <w:rPr>
          <w:sz w:val="20"/>
        </w:rPr>
        <w:t>da</w:t>
      </w:r>
      <w:r>
        <w:rPr>
          <w:spacing w:val="-2"/>
          <w:sz w:val="20"/>
        </w:rPr>
        <w:t> </w:t>
      </w:r>
      <w:r>
        <w:rPr>
          <w:sz w:val="20"/>
        </w:rPr>
        <w:t>situação,</w:t>
      </w:r>
      <w:r>
        <w:rPr>
          <w:spacing w:val="-2"/>
          <w:sz w:val="20"/>
        </w:rPr>
        <w:t> </w:t>
      </w:r>
      <w:r>
        <w:rPr>
          <w:sz w:val="20"/>
        </w:rPr>
        <w:t>não</w:t>
      </w:r>
      <w:r>
        <w:rPr>
          <w:spacing w:val="-2"/>
          <w:sz w:val="20"/>
        </w:rPr>
        <w:t> </w:t>
      </w:r>
      <w:r>
        <w:rPr>
          <w:sz w:val="20"/>
        </w:rPr>
        <w:t>acarretando</w:t>
      </w:r>
      <w:r>
        <w:rPr>
          <w:spacing w:val="-2"/>
          <w:sz w:val="20"/>
        </w:rPr>
        <w:t> </w:t>
      </w:r>
      <w:r>
        <w:rPr>
          <w:sz w:val="20"/>
        </w:rPr>
        <w:t>qualquer</w:t>
      </w:r>
      <w:r>
        <w:rPr>
          <w:spacing w:val="-2"/>
          <w:sz w:val="20"/>
        </w:rPr>
        <w:t> </w:t>
      </w:r>
      <w:r>
        <w:rPr>
          <w:sz w:val="20"/>
        </w:rPr>
        <w:t>ônus</w:t>
      </w:r>
      <w:r>
        <w:rPr>
          <w:spacing w:val="-3"/>
          <w:sz w:val="20"/>
        </w:rPr>
        <w:t> </w:t>
      </w:r>
      <w:r>
        <w:rPr>
          <w:sz w:val="20"/>
        </w:rPr>
        <w:t>para</w:t>
      </w:r>
      <w:r>
        <w:rPr>
          <w:spacing w:val="-2"/>
          <w:sz w:val="20"/>
        </w:rPr>
        <w:t> </w:t>
      </w:r>
      <w:r>
        <w:rPr>
          <w:sz w:val="20"/>
        </w:rPr>
        <w:t>o</w:t>
      </w:r>
      <w:r>
        <w:rPr>
          <w:spacing w:val="-1"/>
          <w:sz w:val="20"/>
        </w:rPr>
        <w:t> </w:t>
      </w:r>
      <w:r>
        <w:rPr>
          <w:b/>
          <w:sz w:val="20"/>
        </w:rPr>
        <w:t>CONTRATANTE</w:t>
      </w:r>
      <w:r>
        <w:rPr>
          <w:sz w:val="20"/>
        </w:rPr>
        <w:t>.</w:t>
      </w:r>
    </w:p>
    <w:p>
      <w:pPr>
        <w:pStyle w:val="ListParagraph"/>
        <w:numPr>
          <w:ilvl w:val="1"/>
          <w:numId w:val="1"/>
        </w:numPr>
        <w:tabs>
          <w:tab w:pos="782" w:val="left" w:leader="none"/>
        </w:tabs>
        <w:spacing w:line="240" w:lineRule="auto" w:before="2" w:after="0"/>
        <w:ind w:left="781" w:right="0" w:hanging="451"/>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z w:val="20"/>
        </w:rPr>
        <w:t>aplicável.</w:t>
      </w:r>
    </w:p>
    <w:p>
      <w:pPr>
        <w:pStyle w:val="ListParagraph"/>
        <w:numPr>
          <w:ilvl w:val="2"/>
          <w:numId w:val="1"/>
        </w:numPr>
        <w:tabs>
          <w:tab w:pos="881" w:val="left" w:leader="none"/>
        </w:tabs>
        <w:spacing w:line="240" w:lineRule="auto" w:before="40" w:after="0"/>
        <w:ind w:left="880" w:right="0" w:hanging="552"/>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z w:val="20"/>
        </w:rPr>
        <w:t>vigente.</w:t>
      </w:r>
    </w:p>
    <w:p>
      <w:pPr>
        <w:pStyle w:val="ListParagraph"/>
        <w:numPr>
          <w:ilvl w:val="2"/>
          <w:numId w:val="1"/>
        </w:numPr>
        <w:tabs>
          <w:tab w:pos="927" w:val="left" w:leader="none"/>
        </w:tabs>
        <w:spacing w:line="280" w:lineRule="auto" w:before="40" w:after="0"/>
        <w:ind w:left="329" w:right="4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w:t>
      </w:r>
      <w:r>
        <w:rPr>
          <w:spacing w:val="1"/>
          <w:sz w:val="20"/>
        </w:rPr>
        <w:t> </w:t>
      </w:r>
      <w:r>
        <w:rPr>
          <w:sz w:val="20"/>
        </w:rPr>
        <w:t>contribuições abrangidos por aquele Regime. No entanto, o pagamento ficará condicionado à apresentação de comprovação, por meio de documento oficial, de que faz jus ao tratamento</w:t>
      </w:r>
      <w:r>
        <w:rPr>
          <w:spacing w:val="1"/>
          <w:sz w:val="20"/>
        </w:rPr>
        <w:t> </w:t>
      </w:r>
      <w:r>
        <w:rPr>
          <w:sz w:val="20"/>
        </w:rPr>
        <w:t>tributário</w:t>
      </w:r>
      <w:r>
        <w:rPr>
          <w:spacing w:val="-1"/>
          <w:sz w:val="20"/>
        </w:rPr>
        <w:t> </w:t>
      </w:r>
      <w:r>
        <w:rPr>
          <w:sz w:val="20"/>
        </w:rPr>
        <w:t>favorecido</w:t>
      </w:r>
      <w:r>
        <w:rPr>
          <w:spacing w:val="-1"/>
          <w:sz w:val="20"/>
        </w:rPr>
        <w:t> </w:t>
      </w:r>
      <w:r>
        <w:rPr>
          <w:sz w:val="20"/>
        </w:rPr>
        <w:t>previsto</w:t>
      </w:r>
      <w:r>
        <w:rPr>
          <w:spacing w:val="-1"/>
          <w:sz w:val="20"/>
        </w:rPr>
        <w:t> </w:t>
      </w:r>
      <w:r>
        <w:rPr>
          <w:sz w:val="20"/>
        </w:rPr>
        <w:t>na</w:t>
      </w:r>
      <w:r>
        <w:rPr>
          <w:spacing w:val="-1"/>
          <w:sz w:val="20"/>
        </w:rPr>
        <w:t> </w:t>
      </w:r>
      <w:r>
        <w:rPr>
          <w:sz w:val="20"/>
        </w:rPr>
        <w:t>referida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123/2006.</w:t>
      </w:r>
    </w:p>
    <w:p>
      <w:pPr>
        <w:pStyle w:val="ListParagraph"/>
        <w:numPr>
          <w:ilvl w:val="1"/>
          <w:numId w:val="1"/>
        </w:numPr>
        <w:tabs>
          <w:tab w:pos="783" w:val="left" w:leader="none"/>
        </w:tabs>
        <w:spacing w:line="280" w:lineRule="auto" w:before="3" w:after="0"/>
        <w:ind w:left="329" w:right="433"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w:t>
      </w:r>
      <w:r>
        <w:rPr>
          <w:spacing w:val="-47"/>
          <w:sz w:val="20"/>
        </w:rPr>
        <w:t> </w:t>
      </w:r>
      <w:r>
        <w:rPr>
          <w:sz w:val="20"/>
        </w:rPr>
        <w:t>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w:t>
      </w:r>
      <w:r>
        <w:rPr>
          <w:spacing w:val="1"/>
          <w:sz w:val="20"/>
        </w:rPr>
        <w:t> </w:t>
      </w:r>
      <w:r>
        <w:rPr>
          <w:sz w:val="20"/>
        </w:rPr>
        <w:t>mês,</w:t>
      </w:r>
      <w:r>
        <w:rPr>
          <w:spacing w:val="-2"/>
          <w:sz w:val="20"/>
        </w:rPr>
        <w:t> </w:t>
      </w:r>
      <w:r>
        <w:rPr>
          <w:sz w:val="20"/>
        </w:rPr>
        <w:t>calculado </w:t>
      </w:r>
      <w:r>
        <w:rPr>
          <w:i/>
          <w:sz w:val="20"/>
        </w:rPr>
        <w:t>pro</w:t>
      </w:r>
      <w:r>
        <w:rPr>
          <w:i/>
          <w:spacing w:val="-1"/>
          <w:sz w:val="20"/>
        </w:rPr>
        <w:t> </w:t>
      </w:r>
      <w:r>
        <w:rPr>
          <w:i/>
          <w:sz w:val="20"/>
        </w:rPr>
        <w:t>rata</w:t>
      </w:r>
      <w:r>
        <w:rPr>
          <w:i/>
          <w:spacing w:val="-1"/>
          <w:sz w:val="20"/>
        </w:rPr>
        <w:t> </w:t>
      </w:r>
      <w:r>
        <w:rPr>
          <w:i/>
          <w:sz w:val="20"/>
        </w:rPr>
        <w:t>die.</w:t>
      </w:r>
    </w:p>
    <w:p>
      <w:pPr>
        <w:pStyle w:val="ListParagraph"/>
        <w:numPr>
          <w:ilvl w:val="1"/>
          <w:numId w:val="1"/>
        </w:numPr>
        <w:tabs>
          <w:tab w:pos="792" w:val="left" w:leader="none"/>
        </w:tabs>
        <w:spacing w:line="280" w:lineRule="auto" w:before="3" w:after="0"/>
        <w:ind w:left="329" w:right="4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w:t>
      </w:r>
      <w:r>
        <w:rPr>
          <w:spacing w:val="1"/>
          <w:sz w:val="20"/>
        </w:rPr>
        <w:t> </w:t>
      </w:r>
      <w:r>
        <w:rPr>
          <w:sz w:val="20"/>
        </w:rPr>
        <w:t>estabelecimento</w:t>
      </w:r>
      <w:r>
        <w:rPr>
          <w:spacing w:val="-2"/>
          <w:sz w:val="20"/>
        </w:rPr>
        <w:t> </w:t>
      </w:r>
      <w:r>
        <w:rPr>
          <w:sz w:val="20"/>
        </w:rPr>
        <w:t>esteja</w:t>
      </w:r>
      <w:r>
        <w:rPr>
          <w:spacing w:val="-1"/>
          <w:sz w:val="20"/>
        </w:rPr>
        <w:t> </w:t>
      </w:r>
      <w:r>
        <w:rPr>
          <w:sz w:val="20"/>
        </w:rPr>
        <w:t>localizado</w:t>
      </w:r>
      <w:r>
        <w:rPr>
          <w:spacing w:val="-1"/>
          <w:sz w:val="20"/>
        </w:rPr>
        <w:t> </w:t>
      </w:r>
      <w:r>
        <w:rPr>
          <w:sz w:val="20"/>
        </w:rPr>
        <w:t>no</w:t>
      </w:r>
      <w:r>
        <w:rPr>
          <w:spacing w:val="-2"/>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2"/>
          <w:sz w:val="20"/>
        </w:rPr>
        <w:t> </w:t>
      </w:r>
      <w:r>
        <w:rPr>
          <w:sz w:val="20"/>
        </w:rPr>
        <w:t>Janeiro,</w:t>
      </w:r>
      <w:r>
        <w:rPr>
          <w:spacing w:val="-1"/>
          <w:sz w:val="20"/>
        </w:rPr>
        <w:t> </w:t>
      </w:r>
      <w:r>
        <w:rPr>
          <w:sz w:val="20"/>
        </w:rPr>
        <w:t>deverá</w:t>
      </w:r>
      <w:r>
        <w:rPr>
          <w:spacing w:val="-1"/>
          <w:sz w:val="20"/>
        </w:rPr>
        <w:t> </w:t>
      </w:r>
      <w:r>
        <w:rPr>
          <w:sz w:val="20"/>
        </w:rPr>
        <w:t>observar</w:t>
      </w:r>
      <w:r>
        <w:rPr>
          <w:spacing w:val="-2"/>
          <w:sz w:val="20"/>
        </w:rPr>
        <w:t> </w:t>
      </w:r>
      <w:r>
        <w:rPr>
          <w:sz w:val="20"/>
        </w:rPr>
        <w:t>a</w:t>
      </w:r>
      <w:r>
        <w:rPr>
          <w:spacing w:val="-1"/>
          <w:sz w:val="20"/>
        </w:rPr>
        <w:t> </w:t>
      </w:r>
      <w:r>
        <w:rPr>
          <w:sz w:val="20"/>
        </w:rPr>
        <w:t>forma</w:t>
      </w:r>
      <w:r>
        <w:rPr>
          <w:spacing w:val="-1"/>
          <w:sz w:val="20"/>
        </w:rPr>
        <w:t> </w:t>
      </w:r>
      <w:r>
        <w:rPr>
          <w:sz w:val="20"/>
        </w:rPr>
        <w:t>prescrita</w:t>
      </w:r>
      <w:r>
        <w:rPr>
          <w:spacing w:val="-1"/>
          <w:sz w:val="20"/>
        </w:rPr>
        <w:t> </w:t>
      </w:r>
      <w:r>
        <w:rPr>
          <w:sz w:val="20"/>
        </w:rPr>
        <w:t>nas</w:t>
      </w:r>
      <w:r>
        <w:rPr>
          <w:spacing w:val="-2"/>
          <w:sz w:val="20"/>
        </w:rPr>
        <w:t> </w:t>
      </w:r>
      <w:r>
        <w:rPr>
          <w:sz w:val="20"/>
        </w:rPr>
        <w:t>alíneas </w:t>
      </w:r>
      <w:r>
        <w:rPr>
          <w:i/>
          <w:sz w:val="20"/>
        </w:rPr>
        <w:t>a,</w:t>
      </w:r>
      <w:r>
        <w:rPr>
          <w:i/>
          <w:spacing w:val="-1"/>
          <w:sz w:val="20"/>
        </w:rPr>
        <w:t> </w:t>
      </w:r>
      <w:r>
        <w:rPr>
          <w:i/>
          <w:sz w:val="20"/>
        </w:rPr>
        <w:t>b,</w:t>
      </w:r>
      <w:r>
        <w:rPr>
          <w:i/>
          <w:spacing w:val="-1"/>
          <w:sz w:val="20"/>
        </w:rPr>
        <w:t> </w:t>
      </w:r>
      <w:r>
        <w:rPr>
          <w:i/>
          <w:sz w:val="20"/>
        </w:rPr>
        <w:t>c,</w:t>
      </w:r>
      <w:r>
        <w:rPr>
          <w:i/>
          <w:spacing w:val="-2"/>
          <w:sz w:val="20"/>
        </w:rPr>
        <w:t> </w:t>
      </w:r>
      <w:r>
        <w:rPr>
          <w:i/>
          <w:sz w:val="20"/>
        </w:rPr>
        <w:t>d </w:t>
      </w:r>
      <w:r>
        <w:rPr>
          <w:sz w:val="20"/>
        </w:rPr>
        <w:t>e </w:t>
      </w:r>
      <w:r>
        <w:rPr>
          <w:i/>
          <w:sz w:val="20"/>
        </w:rPr>
        <w:t>e,</w:t>
      </w:r>
      <w:r>
        <w:rPr>
          <w:i/>
          <w:spacing w:val="-1"/>
          <w:sz w:val="20"/>
        </w:rPr>
        <w:t> </w:t>
      </w:r>
      <w:r>
        <w:rPr>
          <w:sz w:val="20"/>
        </w:rPr>
        <w:t>do</w:t>
      </w:r>
      <w:r>
        <w:rPr>
          <w:spacing w:val="-1"/>
          <w:sz w:val="20"/>
        </w:rPr>
        <w:t> </w:t>
      </w:r>
      <w:r>
        <w:rPr>
          <w:sz w:val="20"/>
        </w:rPr>
        <w:t>§1º,</w:t>
      </w:r>
      <w:r>
        <w:rPr>
          <w:spacing w:val="-1"/>
          <w:sz w:val="20"/>
        </w:rPr>
        <w:t> </w:t>
      </w:r>
      <w:r>
        <w:rPr>
          <w:sz w:val="20"/>
        </w:rPr>
        <w:t>do</w:t>
      </w:r>
      <w:r>
        <w:rPr>
          <w:spacing w:val="-1"/>
          <w:sz w:val="20"/>
        </w:rPr>
        <w:t> </w:t>
      </w:r>
      <w:r>
        <w:rPr>
          <w:sz w:val="20"/>
        </w:rPr>
        <w:t>art.</w:t>
      </w:r>
      <w:r>
        <w:rPr>
          <w:spacing w:val="-2"/>
          <w:sz w:val="20"/>
        </w:rPr>
        <w:t> </w:t>
      </w:r>
      <w:r>
        <w:rPr>
          <w:sz w:val="20"/>
        </w:rPr>
        <w:t>2º</w:t>
      </w:r>
      <w:r>
        <w:rPr>
          <w:spacing w:val="-1"/>
          <w:sz w:val="20"/>
        </w:rPr>
        <w:t> </w:t>
      </w:r>
      <w:r>
        <w:rPr>
          <w:sz w:val="20"/>
        </w:rPr>
        <w:t>da</w:t>
      </w:r>
      <w:r>
        <w:rPr>
          <w:spacing w:val="-1"/>
          <w:sz w:val="20"/>
        </w:rPr>
        <w:t> </w:t>
      </w:r>
      <w:r>
        <w:rPr>
          <w:sz w:val="20"/>
        </w:rPr>
        <w:t>Resolução</w:t>
      </w:r>
      <w:r>
        <w:rPr>
          <w:spacing w:val="-1"/>
          <w:sz w:val="20"/>
        </w:rPr>
        <w:t> </w:t>
      </w:r>
      <w:r>
        <w:rPr>
          <w:sz w:val="20"/>
        </w:rPr>
        <w:t>SEFAZ</w:t>
      </w:r>
      <w:r>
        <w:rPr>
          <w:spacing w:val="-2"/>
          <w:sz w:val="20"/>
        </w:rPr>
        <w:t> </w:t>
      </w:r>
      <w:r>
        <w:rPr>
          <w:sz w:val="20"/>
        </w:rPr>
        <w:t>nº</w:t>
      </w:r>
      <w:r>
        <w:rPr>
          <w:spacing w:val="-1"/>
          <w:sz w:val="20"/>
        </w:rPr>
        <w:t> </w:t>
      </w:r>
      <w:r>
        <w:rPr>
          <w:sz w:val="20"/>
        </w:rPr>
        <w:t>971/2016.</w:t>
      </w:r>
    </w:p>
    <w:p>
      <w:pPr>
        <w:pStyle w:val="ListParagraph"/>
        <w:numPr>
          <w:ilvl w:val="1"/>
          <w:numId w:val="1"/>
        </w:numPr>
        <w:tabs>
          <w:tab w:pos="891" w:val="left" w:leader="none"/>
        </w:tabs>
        <w:spacing w:line="280" w:lineRule="auto" w:before="2" w:after="0"/>
        <w:ind w:left="32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pagamento</w:t>
      </w:r>
      <w:r>
        <w:rPr>
          <w:spacing w:val="1"/>
          <w:sz w:val="20"/>
        </w:rPr>
        <w:t> </w:t>
      </w:r>
      <w:r>
        <w:rPr>
          <w:sz w:val="20"/>
        </w:rPr>
        <w:t>devido,</w:t>
      </w:r>
      <w:r>
        <w:rPr>
          <w:spacing w:val="-2"/>
          <w:sz w:val="20"/>
        </w:rPr>
        <w:t> </w:t>
      </w:r>
      <w:r>
        <w:rPr>
          <w:sz w:val="20"/>
        </w:rPr>
        <w:t>até</w:t>
      </w:r>
      <w:r>
        <w:rPr>
          <w:spacing w:val="-1"/>
          <w:sz w:val="20"/>
        </w:rPr>
        <w:t> </w:t>
      </w:r>
      <w:r>
        <w:rPr>
          <w:sz w:val="20"/>
        </w:rPr>
        <w:t>que</w:t>
      </w:r>
      <w:r>
        <w:rPr>
          <w:spacing w:val="-1"/>
          <w:sz w:val="20"/>
        </w:rPr>
        <w:t> </w:t>
      </w:r>
      <w:r>
        <w:rPr>
          <w:sz w:val="20"/>
        </w:rPr>
        <w:t>seja</w:t>
      </w:r>
      <w:r>
        <w:rPr>
          <w:spacing w:val="-1"/>
          <w:sz w:val="20"/>
        </w:rPr>
        <w:t> </w:t>
      </w:r>
      <w:r>
        <w:rPr>
          <w:sz w:val="20"/>
        </w:rPr>
        <w:t>sanada</w:t>
      </w:r>
      <w:r>
        <w:rPr>
          <w:spacing w:val="-1"/>
          <w:sz w:val="20"/>
        </w:rPr>
        <w:t> </w:t>
      </w:r>
      <w:r>
        <w:rPr>
          <w:sz w:val="20"/>
        </w:rPr>
        <w:t>a</w:t>
      </w:r>
      <w:r>
        <w:rPr>
          <w:spacing w:val="-1"/>
          <w:sz w:val="20"/>
        </w:rPr>
        <w:t> </w:t>
      </w:r>
      <w:r>
        <w:rPr>
          <w:sz w:val="20"/>
        </w:rPr>
        <w:t>irregularidade</w:t>
      </w:r>
      <w:r>
        <w:rPr>
          <w:spacing w:val="-1"/>
          <w:sz w:val="20"/>
        </w:rPr>
        <w:t> </w:t>
      </w:r>
      <w:r>
        <w:rPr>
          <w:sz w:val="20"/>
        </w:rPr>
        <w:t>apontada</w:t>
      </w:r>
      <w:r>
        <w:rPr>
          <w:spacing w:val="-1"/>
          <w:sz w:val="20"/>
        </w:rPr>
        <w:t> </w:t>
      </w:r>
      <w:r>
        <w:rPr>
          <w:sz w:val="20"/>
        </w:rPr>
        <w:t>pelo</w:t>
      </w:r>
      <w:r>
        <w:rPr>
          <w:spacing w:val="-1"/>
          <w:sz w:val="20"/>
        </w:rPr>
        <w:t> </w:t>
      </w:r>
      <w:r>
        <w:rPr>
          <w:sz w:val="20"/>
        </w:rPr>
        <w:t>órgão</w:t>
      </w:r>
      <w:r>
        <w:rPr>
          <w:spacing w:val="-1"/>
          <w:sz w:val="20"/>
        </w:rPr>
        <w:t> </w:t>
      </w:r>
      <w:r>
        <w:rPr>
          <w:sz w:val="20"/>
        </w:rPr>
        <w:t>de</w:t>
      </w:r>
      <w:r>
        <w:rPr>
          <w:spacing w:val="-1"/>
          <w:sz w:val="20"/>
        </w:rPr>
        <w:t> </w:t>
      </w:r>
      <w:r>
        <w:rPr>
          <w:sz w:val="20"/>
        </w:rPr>
        <w:t>fiscalização</w:t>
      </w:r>
      <w:r>
        <w:rPr>
          <w:spacing w:val="-1"/>
          <w:sz w:val="20"/>
        </w:rPr>
        <w:t> </w:t>
      </w:r>
      <w:r>
        <w:rPr>
          <w:sz w:val="20"/>
        </w:rPr>
        <w:t>do</w:t>
      </w:r>
      <w:r>
        <w:rPr>
          <w:spacing w:val="-1"/>
          <w:sz w:val="20"/>
        </w:rPr>
        <w:t> </w:t>
      </w:r>
      <w:r>
        <w:rPr>
          <w:sz w:val="20"/>
        </w:rPr>
        <w:t>Contrato.</w:t>
      </w:r>
    </w:p>
    <w:p>
      <w:pPr>
        <w:pStyle w:val="ListParagraph"/>
        <w:numPr>
          <w:ilvl w:val="1"/>
          <w:numId w:val="1"/>
        </w:numPr>
        <w:tabs>
          <w:tab w:pos="919" w:val="left" w:leader="none"/>
        </w:tabs>
        <w:spacing w:line="240" w:lineRule="auto" w:before="1" w:after="0"/>
        <w:ind w:left="918" w:right="0" w:hanging="590"/>
        <w:jc w:val="both"/>
        <w:rPr>
          <w:sz w:val="20"/>
        </w:rPr>
      </w:pPr>
      <w:r>
        <w:rPr>
          <w:sz w:val="20"/>
        </w:rPr>
        <w:t>Caso</w:t>
      </w:r>
      <w:r>
        <w:rPr>
          <w:spacing w:val="44"/>
          <w:sz w:val="20"/>
        </w:rPr>
        <w:t> </w:t>
      </w:r>
      <w:r>
        <w:rPr>
          <w:sz w:val="20"/>
        </w:rPr>
        <w:t>o</w:t>
      </w:r>
      <w:r>
        <w:rPr>
          <w:spacing w:val="45"/>
          <w:sz w:val="20"/>
        </w:rPr>
        <w:t> </w:t>
      </w:r>
      <w:r>
        <w:rPr>
          <w:sz w:val="20"/>
        </w:rPr>
        <w:t>Edital</w:t>
      </w:r>
      <w:r>
        <w:rPr>
          <w:spacing w:val="44"/>
          <w:sz w:val="20"/>
        </w:rPr>
        <w:t> </w:t>
      </w:r>
      <w:r>
        <w:rPr>
          <w:sz w:val="20"/>
        </w:rPr>
        <w:t>admita</w:t>
      </w:r>
      <w:r>
        <w:rPr>
          <w:spacing w:val="45"/>
          <w:sz w:val="20"/>
        </w:rPr>
        <w:t> </w:t>
      </w:r>
      <w:r>
        <w:rPr>
          <w:sz w:val="20"/>
        </w:rPr>
        <w:t>a</w:t>
      </w:r>
      <w:r>
        <w:rPr>
          <w:spacing w:val="45"/>
          <w:sz w:val="20"/>
        </w:rPr>
        <w:t> </w:t>
      </w:r>
      <w:r>
        <w:rPr>
          <w:sz w:val="20"/>
        </w:rPr>
        <w:t>subcontratação,</w:t>
      </w:r>
      <w:r>
        <w:rPr>
          <w:spacing w:val="44"/>
          <w:sz w:val="20"/>
        </w:rPr>
        <w:t> </w:t>
      </w:r>
      <w:r>
        <w:rPr>
          <w:sz w:val="20"/>
        </w:rPr>
        <w:t>os</w:t>
      </w:r>
      <w:r>
        <w:rPr>
          <w:spacing w:val="45"/>
          <w:sz w:val="20"/>
        </w:rPr>
        <w:t> </w:t>
      </w:r>
      <w:r>
        <w:rPr>
          <w:sz w:val="20"/>
        </w:rPr>
        <w:t>pagamentos</w:t>
      </w:r>
      <w:r>
        <w:rPr>
          <w:spacing w:val="44"/>
          <w:sz w:val="20"/>
        </w:rPr>
        <w:t> </w:t>
      </w:r>
      <w:r>
        <w:rPr>
          <w:sz w:val="20"/>
        </w:rPr>
        <w:t>aos</w:t>
      </w:r>
      <w:r>
        <w:rPr>
          <w:spacing w:val="45"/>
          <w:sz w:val="20"/>
        </w:rPr>
        <w:t> </w:t>
      </w:r>
      <w:r>
        <w:rPr>
          <w:sz w:val="20"/>
        </w:rPr>
        <w:t>subcontratados</w:t>
      </w:r>
      <w:r>
        <w:rPr>
          <w:spacing w:val="45"/>
          <w:sz w:val="20"/>
        </w:rPr>
        <w:t> </w:t>
      </w:r>
      <w:r>
        <w:rPr>
          <w:sz w:val="20"/>
        </w:rPr>
        <w:t>serão</w:t>
      </w:r>
      <w:r>
        <w:rPr>
          <w:spacing w:val="44"/>
          <w:sz w:val="20"/>
        </w:rPr>
        <w:t> </w:t>
      </w:r>
      <w:r>
        <w:rPr>
          <w:sz w:val="20"/>
        </w:rPr>
        <w:t>realizados</w:t>
      </w:r>
      <w:r>
        <w:rPr>
          <w:spacing w:val="45"/>
          <w:sz w:val="20"/>
        </w:rPr>
        <w:t> </w:t>
      </w:r>
      <w:r>
        <w:rPr>
          <w:sz w:val="20"/>
        </w:rPr>
        <w:t>diretamente</w:t>
      </w:r>
      <w:r>
        <w:rPr>
          <w:spacing w:val="45"/>
          <w:sz w:val="20"/>
        </w:rPr>
        <w:t> </w:t>
      </w:r>
      <w:r>
        <w:rPr>
          <w:sz w:val="20"/>
        </w:rPr>
        <w:t>pelo</w:t>
      </w:r>
      <w:r>
        <w:rPr>
          <w:spacing w:val="44"/>
          <w:sz w:val="20"/>
        </w:rPr>
        <w:t> </w:t>
      </w:r>
      <w:r>
        <w:rPr>
          <w:b/>
          <w:sz w:val="20"/>
        </w:rPr>
        <w:t>CONTRATADO</w:t>
      </w:r>
      <w:r>
        <w:rPr>
          <w:sz w:val="20"/>
        </w:rPr>
        <w:t>,</w:t>
      </w:r>
      <w:r>
        <w:rPr>
          <w:spacing w:val="45"/>
          <w:sz w:val="20"/>
        </w:rPr>
        <w:t> </w:t>
      </w:r>
      <w:r>
        <w:rPr>
          <w:sz w:val="20"/>
        </w:rPr>
        <w:t>ficando</w:t>
      </w:r>
      <w:r>
        <w:rPr>
          <w:spacing w:val="44"/>
          <w:sz w:val="20"/>
        </w:rPr>
        <w:t> </w:t>
      </w:r>
      <w:r>
        <w:rPr>
          <w:sz w:val="20"/>
        </w:rPr>
        <w:t>vedada</w:t>
      </w:r>
      <w:r>
        <w:rPr>
          <w:spacing w:val="45"/>
          <w:sz w:val="20"/>
        </w:rPr>
        <w:t> </w:t>
      </w:r>
      <w:r>
        <w:rPr>
          <w:sz w:val="20"/>
        </w:rPr>
        <w:t>a</w:t>
      </w:r>
      <w:r>
        <w:rPr>
          <w:spacing w:val="45"/>
          <w:sz w:val="20"/>
        </w:rPr>
        <w:t> </w:t>
      </w:r>
      <w:r>
        <w:rPr>
          <w:sz w:val="20"/>
        </w:rPr>
        <w:t>emissão</w:t>
      </w:r>
      <w:r>
        <w:rPr>
          <w:spacing w:val="44"/>
          <w:sz w:val="20"/>
        </w:rPr>
        <w:t> </w:t>
      </w:r>
      <w:r>
        <w:rPr>
          <w:sz w:val="20"/>
        </w:rPr>
        <w:t>de</w:t>
      </w:r>
      <w:r>
        <w:rPr>
          <w:spacing w:val="45"/>
          <w:sz w:val="20"/>
        </w:rPr>
        <w:t> </w:t>
      </w:r>
      <w:r>
        <w:rPr>
          <w:sz w:val="20"/>
        </w:rPr>
        <w:t>empenho</w:t>
      </w:r>
      <w:r>
        <w:rPr>
          <w:spacing w:val="44"/>
          <w:sz w:val="20"/>
        </w:rPr>
        <w:t> </w:t>
      </w:r>
      <w:r>
        <w:rPr>
          <w:sz w:val="20"/>
        </w:rPr>
        <w:t>do</w:t>
      </w:r>
    </w:p>
    <w:p>
      <w:pPr>
        <w:pStyle w:val="BodyText"/>
        <w:spacing w:before="40"/>
        <w:ind w:left="329"/>
        <w:jc w:val="both"/>
      </w:pPr>
      <w:r>
        <w:rPr>
          <w:b/>
        </w:rPr>
        <w:t>CONTRATANTE</w:t>
      </w:r>
      <w:r>
        <w:rPr>
          <w:b/>
          <w:spacing w:val="-2"/>
        </w:rPr>
        <w:t> </w:t>
      </w:r>
      <w:r>
        <w:rPr/>
        <w:t>diretamente</w:t>
      </w:r>
      <w:r>
        <w:rPr>
          <w:spacing w:val="-2"/>
        </w:rPr>
        <w:t> </w:t>
      </w:r>
      <w:r>
        <w:rPr/>
        <w:t>aos</w:t>
      </w:r>
      <w:r>
        <w:rPr>
          <w:spacing w:val="-2"/>
        </w:rPr>
        <w:t> </w:t>
      </w:r>
      <w:r>
        <w:rPr/>
        <w:t>subcontratados,</w:t>
      </w:r>
      <w:r>
        <w:rPr>
          <w:spacing w:val="-2"/>
        </w:rPr>
        <w:t> </w:t>
      </w:r>
      <w:r>
        <w:rPr/>
        <w:t>ressalvada,</w:t>
      </w:r>
      <w:r>
        <w:rPr>
          <w:spacing w:val="-2"/>
        </w:rPr>
        <w:t> </w:t>
      </w:r>
      <w:r>
        <w:rPr/>
        <w:t>nos</w:t>
      </w:r>
      <w:r>
        <w:rPr>
          <w:spacing w:val="-2"/>
        </w:rPr>
        <w:t> </w:t>
      </w:r>
      <w:r>
        <w:rPr/>
        <w:t>casos</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a</w:t>
      </w:r>
      <w:r>
        <w:rPr>
          <w:spacing w:val="-2"/>
        </w:rPr>
        <w:t> </w:t>
      </w:r>
      <w:r>
        <w:rPr/>
        <w:t>hipótese</w:t>
      </w:r>
      <w:r>
        <w:rPr>
          <w:spacing w:val="-2"/>
        </w:rPr>
        <w:t> </w:t>
      </w:r>
      <w:r>
        <w:rPr/>
        <w:t>dos</w:t>
      </w:r>
      <w:r>
        <w:rPr>
          <w:spacing w:val="-2"/>
        </w:rPr>
        <w:t> </w:t>
      </w:r>
      <w:r>
        <w:rPr/>
        <w:t>arts.</w:t>
      </w:r>
      <w:r>
        <w:rPr>
          <w:spacing w:val="-2"/>
        </w:rPr>
        <w:t> </w:t>
      </w:r>
      <w:r>
        <w:rPr/>
        <w:t>48</w:t>
      </w:r>
      <w:r>
        <w:rPr>
          <w:spacing w:val="-2"/>
        </w:rPr>
        <w:t> </w:t>
      </w:r>
      <w:r>
        <w:rPr/>
        <w:t>e</w:t>
      </w:r>
      <w:r>
        <w:rPr>
          <w:spacing w:val="-2"/>
        </w:rPr>
        <w:t> </w:t>
      </w:r>
      <w:r>
        <w:rPr/>
        <w:t>49</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w:t>
      </w:r>
      <w:r>
        <w:rPr/>
        <w:t>2006.</w:t>
      </w:r>
    </w:p>
    <w:p>
      <w:pPr>
        <w:pStyle w:val="ListParagraph"/>
        <w:numPr>
          <w:ilvl w:val="2"/>
          <w:numId w:val="1"/>
        </w:numPr>
        <w:tabs>
          <w:tab w:pos="962" w:val="left" w:leader="none"/>
        </w:tabs>
        <w:spacing w:line="240" w:lineRule="auto" w:before="40" w:after="0"/>
        <w:ind w:left="961" w:right="0" w:hanging="633"/>
        <w:jc w:val="both"/>
        <w:rPr>
          <w:sz w:val="20"/>
        </w:rPr>
      </w:pPr>
      <w:r>
        <w:rPr>
          <w:spacing w:val="-1"/>
          <w:sz w:val="20"/>
        </w:rPr>
        <w:t>A</w:t>
      </w:r>
      <w:r>
        <w:rPr>
          <w:spacing w:val="-12"/>
          <w:sz w:val="20"/>
        </w:rPr>
        <w:t> </w:t>
      </w:r>
      <w:r>
        <w:rPr>
          <w:spacing w:val="-1"/>
          <w:sz w:val="20"/>
        </w:rPr>
        <w:t>subcontratação porventura</w:t>
      </w:r>
      <w:r>
        <w:rPr>
          <w:sz w:val="20"/>
        </w:rPr>
        <w:t> </w:t>
      </w:r>
      <w:r>
        <w:rPr>
          <w:spacing w:val="-1"/>
          <w:sz w:val="20"/>
        </w:rPr>
        <w:t>realizada </w:t>
      </w:r>
      <w:r>
        <w:rPr>
          <w:sz w:val="20"/>
        </w:rPr>
        <w:t>será integralmente</w:t>
      </w:r>
      <w:r>
        <w:rPr>
          <w:spacing w:val="-1"/>
          <w:sz w:val="20"/>
        </w:rPr>
        <w:t> </w:t>
      </w:r>
      <w:r>
        <w:rPr>
          <w:sz w:val="20"/>
        </w:rPr>
        <w:t>custeada</w:t>
      </w:r>
      <w:r>
        <w:rPr>
          <w:spacing w:val="-1"/>
          <w:sz w:val="20"/>
        </w:rPr>
        <w:t> </w:t>
      </w:r>
      <w:r>
        <w:rPr>
          <w:sz w:val="20"/>
        </w:rPr>
        <w:t>pelo</w:t>
      </w:r>
      <w:r>
        <w:rPr>
          <w:spacing w:val="1"/>
          <w:sz w:val="20"/>
        </w:rPr>
        <w:t> </w:t>
      </w:r>
      <w:r>
        <w:rPr>
          <w:b/>
          <w:sz w:val="20"/>
        </w:rPr>
        <w:t>CONTRATADO</w:t>
      </w:r>
      <w:r>
        <w:rPr>
          <w:sz w:val="20"/>
        </w:rPr>
        <w:t>.</w:t>
      </w:r>
    </w:p>
    <w:p>
      <w:pPr>
        <w:pStyle w:val="BodyText"/>
        <w:rPr>
          <w:sz w:val="22"/>
        </w:rPr>
      </w:pPr>
    </w:p>
    <w:p>
      <w:pPr>
        <w:pStyle w:val="BodyText"/>
        <w:spacing w:before="7"/>
        <w:rPr>
          <w:sz w:val="22"/>
        </w:rPr>
      </w:pPr>
    </w:p>
    <w:p>
      <w:pPr>
        <w:pStyle w:val="Heading2"/>
        <w:numPr>
          <w:ilvl w:val="0"/>
          <w:numId w:val="1"/>
        </w:numPr>
        <w:tabs>
          <w:tab w:pos="720" w:val="left" w:leader="none"/>
        </w:tabs>
        <w:spacing w:line="240" w:lineRule="auto" w:before="0" w:after="0"/>
        <w:ind w:left="720" w:right="0" w:hanging="361"/>
        <w:jc w:val="left"/>
      </w:pPr>
      <w:r>
        <w:rPr/>
        <w:t>PRAZO</w:t>
      </w:r>
      <w:r>
        <w:rPr>
          <w:spacing w:val="-8"/>
        </w:rPr>
        <w:t> </w:t>
      </w:r>
      <w:r>
        <w:rPr/>
        <w:t>CONTRATUAL</w:t>
      </w:r>
    </w:p>
    <w:p>
      <w:pPr>
        <w:pStyle w:val="BodyText"/>
        <w:rPr>
          <w:b/>
          <w:sz w:val="26"/>
        </w:rPr>
      </w:pPr>
    </w:p>
    <w:p>
      <w:pPr>
        <w:pStyle w:val="BodyText"/>
        <w:spacing w:before="3"/>
        <w:rPr>
          <w:b/>
          <w:sz w:val="26"/>
        </w:rPr>
      </w:pPr>
    </w:p>
    <w:p>
      <w:pPr>
        <w:pStyle w:val="BodyText"/>
        <w:spacing w:before="1"/>
        <w:ind w:left="32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t>Públicas.</w:t>
      </w:r>
    </w:p>
    <w:p>
      <w:pPr>
        <w:pStyle w:val="ListParagraph"/>
        <w:numPr>
          <w:ilvl w:val="1"/>
          <w:numId w:val="23"/>
        </w:numPr>
        <w:tabs>
          <w:tab w:pos="787" w:val="left" w:leader="none"/>
        </w:tabs>
        <w:spacing w:line="280" w:lineRule="auto" w:before="40" w:after="0"/>
        <w:ind w:left="329" w:right="418" w:firstLine="0"/>
        <w:jc w:val="left"/>
        <w:rPr>
          <w:sz w:val="20"/>
        </w:rPr>
      </w:pPr>
      <w:r>
        <w:rPr>
          <w:sz w:val="20"/>
        </w:rPr>
        <w:t>Nos</w:t>
      </w:r>
      <w:r>
        <w:rPr>
          <w:spacing w:val="5"/>
          <w:sz w:val="20"/>
        </w:rPr>
        <w:t> </w:t>
      </w:r>
      <w:r>
        <w:rPr>
          <w:sz w:val="20"/>
        </w:rPr>
        <w:t>casos</w:t>
      </w:r>
      <w:r>
        <w:rPr>
          <w:spacing w:val="5"/>
          <w:sz w:val="20"/>
        </w:rPr>
        <w:t> </w:t>
      </w:r>
      <w:r>
        <w:rPr>
          <w:sz w:val="20"/>
        </w:rPr>
        <w:t>de</w:t>
      </w:r>
      <w:r>
        <w:rPr>
          <w:spacing w:val="6"/>
          <w:sz w:val="20"/>
        </w:rPr>
        <w:t> </w:t>
      </w:r>
      <w:r>
        <w:rPr>
          <w:sz w:val="20"/>
        </w:rPr>
        <w:t>serviços</w:t>
      </w:r>
      <w:r>
        <w:rPr>
          <w:spacing w:val="5"/>
          <w:sz w:val="20"/>
        </w:rPr>
        <w:t> </w:t>
      </w:r>
      <w:r>
        <w:rPr>
          <w:sz w:val="20"/>
        </w:rPr>
        <w:t>e</w:t>
      </w:r>
      <w:r>
        <w:rPr>
          <w:spacing w:val="5"/>
          <w:sz w:val="20"/>
        </w:rPr>
        <w:t> </w:t>
      </w:r>
      <w:r>
        <w:rPr>
          <w:sz w:val="20"/>
        </w:rPr>
        <w:t>fornecimentos</w:t>
      </w:r>
      <w:r>
        <w:rPr>
          <w:spacing w:val="6"/>
          <w:sz w:val="20"/>
        </w:rPr>
        <w:t> </w:t>
      </w:r>
      <w:r>
        <w:rPr>
          <w:sz w:val="20"/>
        </w:rPr>
        <w:t>contínuos,</w:t>
      </w:r>
      <w:r>
        <w:rPr>
          <w:spacing w:val="5"/>
          <w:sz w:val="20"/>
        </w:rPr>
        <w:t> </w:t>
      </w:r>
      <w:r>
        <w:rPr>
          <w:sz w:val="20"/>
        </w:rPr>
        <w:t>o</w:t>
      </w:r>
      <w:r>
        <w:rPr>
          <w:spacing w:val="5"/>
          <w:sz w:val="20"/>
        </w:rPr>
        <w:t> </w:t>
      </w:r>
      <w:r>
        <w:rPr>
          <w:sz w:val="20"/>
        </w:rPr>
        <w:t>prazo</w:t>
      </w:r>
      <w:r>
        <w:rPr>
          <w:spacing w:val="6"/>
          <w:sz w:val="20"/>
        </w:rPr>
        <w:t> </w:t>
      </w:r>
      <w:r>
        <w:rPr>
          <w:sz w:val="20"/>
        </w:rPr>
        <w:t>de</w:t>
      </w:r>
      <w:r>
        <w:rPr>
          <w:spacing w:val="5"/>
          <w:sz w:val="20"/>
        </w:rPr>
        <w:t> </w:t>
      </w:r>
      <w:r>
        <w:rPr>
          <w:sz w:val="20"/>
        </w:rPr>
        <w:t>vigência</w:t>
      </w:r>
      <w:r>
        <w:rPr>
          <w:spacing w:val="5"/>
          <w:sz w:val="20"/>
        </w:rPr>
        <w:t> </w:t>
      </w:r>
      <w:r>
        <w:rPr>
          <w:sz w:val="20"/>
        </w:rPr>
        <w:t>do</w:t>
      </w:r>
      <w:r>
        <w:rPr>
          <w:spacing w:val="6"/>
          <w:sz w:val="20"/>
        </w:rPr>
        <w:t> </w:t>
      </w:r>
      <w:r>
        <w:rPr>
          <w:sz w:val="20"/>
        </w:rPr>
        <w:t>Contrato</w:t>
      </w:r>
      <w:r>
        <w:rPr>
          <w:spacing w:val="5"/>
          <w:sz w:val="20"/>
        </w:rPr>
        <w:t> </w:t>
      </w:r>
      <w:r>
        <w:rPr>
          <w:sz w:val="20"/>
        </w:rPr>
        <w:t>poderá</w:t>
      </w:r>
      <w:r>
        <w:rPr>
          <w:spacing w:val="5"/>
          <w:sz w:val="20"/>
        </w:rPr>
        <w:t> </w:t>
      </w:r>
      <w:r>
        <w:rPr>
          <w:sz w:val="20"/>
        </w:rPr>
        <w:t>ser</w:t>
      </w:r>
      <w:r>
        <w:rPr>
          <w:spacing w:val="6"/>
          <w:sz w:val="20"/>
        </w:rPr>
        <w:t> </w:t>
      </w:r>
      <w:r>
        <w:rPr>
          <w:sz w:val="20"/>
        </w:rPr>
        <w:t>prorrogado,</w:t>
      </w:r>
      <w:r>
        <w:rPr>
          <w:spacing w:val="5"/>
          <w:sz w:val="20"/>
        </w:rPr>
        <w:t> </w:t>
      </w:r>
      <w:r>
        <w:rPr>
          <w:sz w:val="20"/>
        </w:rPr>
        <w:t>sucessivamente,</w:t>
      </w:r>
      <w:r>
        <w:rPr>
          <w:spacing w:val="5"/>
          <w:sz w:val="20"/>
        </w:rPr>
        <w:t> </w:t>
      </w:r>
      <w:r>
        <w:rPr>
          <w:sz w:val="20"/>
        </w:rPr>
        <w:t>até</w:t>
      </w:r>
      <w:r>
        <w:rPr>
          <w:spacing w:val="6"/>
          <w:sz w:val="20"/>
        </w:rPr>
        <w:t> </w:t>
      </w:r>
      <w:r>
        <w:rPr>
          <w:sz w:val="20"/>
        </w:rPr>
        <w:t>o</w:t>
      </w:r>
      <w:r>
        <w:rPr>
          <w:spacing w:val="5"/>
          <w:sz w:val="20"/>
        </w:rPr>
        <w:t> </w:t>
      </w:r>
      <w:r>
        <w:rPr>
          <w:sz w:val="20"/>
        </w:rPr>
        <w:t>máximo</w:t>
      </w:r>
      <w:r>
        <w:rPr>
          <w:spacing w:val="5"/>
          <w:sz w:val="20"/>
        </w:rPr>
        <w:t> </w:t>
      </w:r>
      <w:r>
        <w:rPr>
          <w:sz w:val="20"/>
        </w:rPr>
        <w:t>de</w:t>
      </w:r>
      <w:r>
        <w:rPr>
          <w:spacing w:val="6"/>
          <w:sz w:val="20"/>
        </w:rPr>
        <w:t> </w:t>
      </w:r>
      <w:r>
        <w:rPr>
          <w:sz w:val="20"/>
        </w:rPr>
        <w:t>05</w:t>
      </w:r>
      <w:r>
        <w:rPr>
          <w:spacing w:val="5"/>
          <w:sz w:val="20"/>
        </w:rPr>
        <w:t> </w:t>
      </w:r>
      <w:r>
        <w:rPr>
          <w:sz w:val="20"/>
        </w:rPr>
        <w:t>(cinco)</w:t>
      </w:r>
      <w:r>
        <w:rPr>
          <w:spacing w:val="5"/>
          <w:sz w:val="20"/>
        </w:rPr>
        <w:t> </w:t>
      </w:r>
      <w:r>
        <w:rPr>
          <w:sz w:val="20"/>
        </w:rPr>
        <w:t>anos,</w:t>
      </w:r>
      <w:r>
        <w:rPr>
          <w:spacing w:val="6"/>
          <w:sz w:val="20"/>
        </w:rPr>
        <w:t> </w:t>
      </w:r>
      <w:r>
        <w:rPr>
          <w:sz w:val="20"/>
        </w:rPr>
        <w:t>na</w:t>
      </w:r>
      <w:r>
        <w:rPr>
          <w:spacing w:val="5"/>
          <w:sz w:val="20"/>
        </w:rPr>
        <w:t> </w:t>
      </w:r>
      <w:r>
        <w:rPr>
          <w:sz w:val="20"/>
        </w:rPr>
        <w:t>forma</w:t>
      </w:r>
      <w:r>
        <w:rPr>
          <w:spacing w:val="5"/>
          <w:sz w:val="20"/>
        </w:rPr>
        <w:t> </w:t>
      </w:r>
      <w:r>
        <w:rPr>
          <w:sz w:val="20"/>
        </w:rPr>
        <w:t>dos</w:t>
      </w:r>
      <w:r>
        <w:rPr>
          <w:spacing w:val="6"/>
          <w:sz w:val="20"/>
        </w:rPr>
        <w:t> </w:t>
      </w:r>
      <w:r>
        <w:rPr>
          <w:sz w:val="20"/>
        </w:rPr>
        <w:t>arts.</w:t>
      </w:r>
      <w:r>
        <w:rPr>
          <w:spacing w:val="5"/>
          <w:sz w:val="20"/>
        </w:rPr>
        <w:t> </w:t>
      </w:r>
      <w:r>
        <w:rPr>
          <w:sz w:val="20"/>
        </w:rPr>
        <w:t>106</w:t>
      </w:r>
      <w:r>
        <w:rPr>
          <w:spacing w:val="5"/>
          <w:sz w:val="20"/>
        </w:rPr>
        <w:t> </w:t>
      </w:r>
      <w:r>
        <w:rPr>
          <w:sz w:val="20"/>
        </w:rPr>
        <w:t>e</w:t>
      </w:r>
      <w:r>
        <w:rPr>
          <w:spacing w:val="-47"/>
          <w:sz w:val="20"/>
        </w:rPr>
        <w:t> </w:t>
      </w:r>
      <w:r>
        <w:rPr>
          <w:sz w:val="20"/>
        </w:rPr>
        <w:t>107</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14.133/2021,</w:t>
      </w:r>
      <w:r>
        <w:rPr>
          <w:spacing w:val="-1"/>
          <w:sz w:val="20"/>
        </w:rPr>
        <w:t> </w:t>
      </w:r>
      <w:r>
        <w:rPr>
          <w:sz w:val="20"/>
        </w:rPr>
        <w:t>desde</w:t>
      </w:r>
      <w:r>
        <w:rPr>
          <w:spacing w:val="-1"/>
          <w:sz w:val="20"/>
        </w:rPr>
        <w:t> </w:t>
      </w:r>
      <w:r>
        <w:rPr>
          <w:sz w:val="20"/>
        </w:rPr>
        <w:t>que</w:t>
      </w:r>
      <w:r>
        <w:rPr>
          <w:spacing w:val="-1"/>
          <w:sz w:val="20"/>
        </w:rPr>
        <w:t> </w:t>
      </w:r>
      <w:r>
        <w:rPr>
          <w:sz w:val="20"/>
        </w:rPr>
        <w:t>observadas</w:t>
      </w:r>
      <w:r>
        <w:rPr>
          <w:spacing w:val="-1"/>
          <w:sz w:val="20"/>
        </w:rPr>
        <w:t> </w:t>
      </w:r>
      <w:r>
        <w:rPr>
          <w:sz w:val="20"/>
        </w:rPr>
        <w:t>as</w:t>
      </w:r>
      <w:r>
        <w:rPr>
          <w:spacing w:val="-1"/>
          <w:sz w:val="20"/>
        </w:rPr>
        <w:t> </w:t>
      </w:r>
      <w:r>
        <w:rPr>
          <w:sz w:val="20"/>
        </w:rPr>
        <w:t>condições</w:t>
      </w:r>
      <w:r>
        <w:rPr>
          <w:spacing w:val="-1"/>
          <w:sz w:val="20"/>
        </w:rPr>
        <w:t> </w:t>
      </w:r>
      <w:r>
        <w:rPr>
          <w:sz w:val="20"/>
        </w:rPr>
        <w:t>previstas</w:t>
      </w:r>
      <w:r>
        <w:rPr>
          <w:spacing w:val="-1"/>
          <w:sz w:val="20"/>
        </w:rPr>
        <w:t> </w:t>
      </w:r>
      <w:r>
        <w:rPr>
          <w:sz w:val="20"/>
        </w:rPr>
        <w:t>no</w:t>
      </w:r>
      <w:r>
        <w:rPr>
          <w:spacing w:val="-1"/>
          <w:sz w:val="20"/>
        </w:rPr>
        <w:t> </w:t>
      </w:r>
      <w:r>
        <w:rPr>
          <w:sz w:val="20"/>
        </w:rPr>
        <w:t>Contrato,</w:t>
      </w:r>
      <w:r>
        <w:rPr>
          <w:spacing w:val="-1"/>
          <w:sz w:val="20"/>
        </w:rPr>
        <w:t> </w:t>
      </w:r>
      <w:r>
        <w:rPr>
          <w:sz w:val="20"/>
        </w:rPr>
        <w:t>e</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p>
    <w:p>
      <w:pPr>
        <w:pStyle w:val="ListParagraph"/>
        <w:numPr>
          <w:ilvl w:val="1"/>
          <w:numId w:val="23"/>
        </w:numPr>
        <w:tabs>
          <w:tab w:pos="788" w:val="left" w:leader="none"/>
        </w:tabs>
        <w:spacing w:line="280" w:lineRule="auto" w:before="2" w:after="0"/>
        <w:ind w:left="329" w:right="433" w:firstLine="0"/>
        <w:jc w:val="left"/>
        <w:rPr>
          <w:sz w:val="20"/>
        </w:rPr>
      </w:pPr>
      <w:r>
        <w:rPr>
          <w:sz w:val="20"/>
        </w:rPr>
        <w:t>Nos</w:t>
      </w:r>
      <w:r>
        <w:rPr>
          <w:spacing w:val="6"/>
          <w:sz w:val="20"/>
        </w:rPr>
        <w:t> </w:t>
      </w:r>
      <w:r>
        <w:rPr>
          <w:sz w:val="20"/>
        </w:rPr>
        <w:t>contratos</w:t>
      </w:r>
      <w:r>
        <w:rPr>
          <w:spacing w:val="6"/>
          <w:sz w:val="20"/>
        </w:rPr>
        <w:t> </w:t>
      </w:r>
      <w:r>
        <w:rPr>
          <w:sz w:val="20"/>
        </w:rPr>
        <w:t>por</w:t>
      </w:r>
      <w:r>
        <w:rPr>
          <w:spacing w:val="6"/>
          <w:sz w:val="20"/>
        </w:rPr>
        <w:t> </w:t>
      </w:r>
      <w:r>
        <w:rPr>
          <w:sz w:val="20"/>
        </w:rPr>
        <w:t>escopo,</w:t>
      </w:r>
      <w:r>
        <w:rPr>
          <w:spacing w:val="7"/>
          <w:sz w:val="20"/>
        </w:rPr>
        <w:t> </w:t>
      </w:r>
      <w:r>
        <w:rPr>
          <w:sz w:val="20"/>
        </w:rPr>
        <w:t>o</w:t>
      </w:r>
      <w:r>
        <w:rPr>
          <w:spacing w:val="6"/>
          <w:sz w:val="20"/>
        </w:rPr>
        <w:t> </w:t>
      </w:r>
      <w:r>
        <w:rPr>
          <w:sz w:val="20"/>
        </w:rPr>
        <w:t>prazo</w:t>
      </w:r>
      <w:r>
        <w:rPr>
          <w:spacing w:val="6"/>
          <w:sz w:val="20"/>
        </w:rPr>
        <w:t> </w:t>
      </w:r>
      <w:r>
        <w:rPr>
          <w:sz w:val="20"/>
        </w:rPr>
        <w:t>de</w:t>
      </w:r>
      <w:r>
        <w:rPr>
          <w:spacing w:val="6"/>
          <w:sz w:val="20"/>
        </w:rPr>
        <w:t> </w:t>
      </w:r>
      <w:r>
        <w:rPr>
          <w:sz w:val="20"/>
        </w:rPr>
        <w:t>vigência</w:t>
      </w:r>
      <w:r>
        <w:rPr>
          <w:spacing w:val="7"/>
          <w:sz w:val="20"/>
        </w:rPr>
        <w:t> </w:t>
      </w:r>
      <w:r>
        <w:rPr>
          <w:sz w:val="20"/>
        </w:rPr>
        <w:t>será</w:t>
      </w:r>
      <w:r>
        <w:rPr>
          <w:spacing w:val="6"/>
          <w:sz w:val="20"/>
        </w:rPr>
        <w:t> </w:t>
      </w:r>
      <w:r>
        <w:rPr>
          <w:sz w:val="20"/>
        </w:rPr>
        <w:t>automaticamente</w:t>
      </w:r>
      <w:r>
        <w:rPr>
          <w:spacing w:val="6"/>
          <w:sz w:val="20"/>
        </w:rPr>
        <w:t> </w:t>
      </w:r>
      <w:r>
        <w:rPr>
          <w:sz w:val="20"/>
        </w:rPr>
        <w:t>prorrogado,</w:t>
      </w:r>
      <w:r>
        <w:rPr>
          <w:spacing w:val="7"/>
          <w:sz w:val="20"/>
        </w:rPr>
        <w:t> </w:t>
      </w:r>
      <w:r>
        <w:rPr>
          <w:sz w:val="20"/>
        </w:rPr>
        <w:t>independentemente</w:t>
      </w:r>
      <w:r>
        <w:rPr>
          <w:spacing w:val="6"/>
          <w:sz w:val="20"/>
        </w:rPr>
        <w:t> </w:t>
      </w:r>
      <w:r>
        <w:rPr>
          <w:sz w:val="20"/>
        </w:rPr>
        <w:t>de</w:t>
      </w:r>
      <w:r>
        <w:rPr>
          <w:spacing w:val="6"/>
          <w:sz w:val="20"/>
        </w:rPr>
        <w:t> </w:t>
      </w:r>
      <w:r>
        <w:rPr>
          <w:sz w:val="20"/>
        </w:rPr>
        <w:t>termo</w:t>
      </w:r>
      <w:r>
        <w:rPr>
          <w:spacing w:val="6"/>
          <w:sz w:val="20"/>
        </w:rPr>
        <w:t> </w:t>
      </w:r>
      <w:r>
        <w:rPr>
          <w:sz w:val="20"/>
        </w:rPr>
        <w:t>aditivo,</w:t>
      </w:r>
      <w:r>
        <w:rPr>
          <w:spacing w:val="7"/>
          <w:sz w:val="20"/>
        </w:rPr>
        <w:t> </w:t>
      </w:r>
      <w:r>
        <w:rPr>
          <w:sz w:val="20"/>
        </w:rPr>
        <w:t>quando</w:t>
      </w:r>
      <w:r>
        <w:rPr>
          <w:spacing w:val="6"/>
          <w:sz w:val="20"/>
        </w:rPr>
        <w:t> </w:t>
      </w:r>
      <w:r>
        <w:rPr>
          <w:sz w:val="20"/>
        </w:rPr>
        <w:t>o</w:t>
      </w:r>
      <w:r>
        <w:rPr>
          <w:spacing w:val="6"/>
          <w:sz w:val="20"/>
        </w:rPr>
        <w:t> </w:t>
      </w:r>
      <w:r>
        <w:rPr>
          <w:sz w:val="20"/>
        </w:rPr>
        <w:t>objeto</w:t>
      </w:r>
      <w:r>
        <w:rPr>
          <w:spacing w:val="6"/>
          <w:sz w:val="20"/>
        </w:rPr>
        <w:t> </w:t>
      </w:r>
      <w:r>
        <w:rPr>
          <w:sz w:val="20"/>
        </w:rPr>
        <w:t>não</w:t>
      </w:r>
      <w:r>
        <w:rPr>
          <w:spacing w:val="7"/>
          <w:sz w:val="20"/>
        </w:rPr>
        <w:t> </w:t>
      </w:r>
      <w:r>
        <w:rPr>
          <w:sz w:val="20"/>
        </w:rPr>
        <w:t>for</w:t>
      </w:r>
      <w:r>
        <w:rPr>
          <w:spacing w:val="6"/>
          <w:sz w:val="20"/>
        </w:rPr>
        <w:t> </w:t>
      </w:r>
      <w:r>
        <w:rPr>
          <w:sz w:val="20"/>
        </w:rPr>
        <w:t>concluído</w:t>
      </w:r>
      <w:r>
        <w:rPr>
          <w:spacing w:val="6"/>
          <w:sz w:val="20"/>
        </w:rPr>
        <w:t> </w:t>
      </w:r>
      <w:r>
        <w:rPr>
          <w:sz w:val="20"/>
        </w:rPr>
        <w:t>no</w:t>
      </w:r>
      <w:r>
        <w:rPr>
          <w:spacing w:val="7"/>
          <w:sz w:val="20"/>
        </w:rPr>
        <w:t> </w:t>
      </w:r>
      <w:r>
        <w:rPr>
          <w:sz w:val="20"/>
        </w:rPr>
        <w:t>período</w:t>
      </w:r>
      <w:r>
        <w:rPr>
          <w:spacing w:val="6"/>
          <w:sz w:val="20"/>
        </w:rPr>
        <w:t> </w:t>
      </w:r>
      <w:r>
        <w:rPr>
          <w:sz w:val="20"/>
        </w:rPr>
        <w:t>firmado</w:t>
      </w:r>
      <w:r>
        <w:rPr>
          <w:spacing w:val="6"/>
          <w:sz w:val="20"/>
        </w:rPr>
        <w:t> </w:t>
      </w:r>
      <w:r>
        <w:rPr>
          <w:sz w:val="20"/>
        </w:rPr>
        <w:t>acima,</w:t>
      </w:r>
      <w:r>
        <w:rPr>
          <w:spacing w:val="-47"/>
          <w:sz w:val="20"/>
        </w:rPr>
        <w:t> </w:t>
      </w:r>
      <w:r>
        <w:rPr>
          <w:sz w:val="20"/>
        </w:rPr>
        <w:t>ressalvadas</w:t>
      </w:r>
      <w:r>
        <w:rPr>
          <w:spacing w:val="-1"/>
          <w:sz w:val="20"/>
        </w:rPr>
        <w:t> </w:t>
      </w:r>
      <w:r>
        <w:rPr>
          <w:sz w:val="20"/>
        </w:rPr>
        <w:t>as</w:t>
      </w:r>
      <w:r>
        <w:rPr>
          <w:spacing w:val="-1"/>
          <w:sz w:val="20"/>
        </w:rPr>
        <w:t> </w:t>
      </w:r>
      <w:r>
        <w:rPr>
          <w:sz w:val="20"/>
        </w:rPr>
        <w:t>providências</w:t>
      </w:r>
      <w:r>
        <w:rPr>
          <w:spacing w:val="-1"/>
          <w:sz w:val="20"/>
        </w:rPr>
        <w:t> </w:t>
      </w:r>
      <w:r>
        <w:rPr>
          <w:sz w:val="20"/>
        </w:rPr>
        <w:t>cabíveis</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culpa</w:t>
      </w:r>
      <w:r>
        <w:rPr>
          <w:spacing w:val="-1"/>
          <w:sz w:val="20"/>
        </w:rPr>
        <w:t> </w:t>
      </w:r>
      <w:r>
        <w:rPr>
          <w:sz w:val="20"/>
        </w:rPr>
        <w:t>do</w:t>
      </w:r>
      <w:r>
        <w:rPr>
          <w:spacing w:val="-1"/>
          <w:sz w:val="20"/>
        </w:rPr>
        <w:t> </w:t>
      </w:r>
      <w:r>
        <w:rPr>
          <w:sz w:val="20"/>
        </w:rPr>
        <w:t>contratado,</w:t>
      </w:r>
      <w:r>
        <w:rPr>
          <w:spacing w:val="-1"/>
          <w:sz w:val="20"/>
        </w:rPr>
        <w:t> </w:t>
      </w:r>
      <w:r>
        <w:rPr>
          <w:sz w:val="20"/>
        </w:rPr>
        <w:t>previstas</w:t>
      </w:r>
      <w:r>
        <w:rPr>
          <w:spacing w:val="-1"/>
          <w:sz w:val="20"/>
        </w:rPr>
        <w:t> </w:t>
      </w:r>
      <w:r>
        <w:rPr>
          <w:sz w:val="20"/>
        </w:rPr>
        <w:t>neste</w:t>
      </w:r>
      <w:r>
        <w:rPr>
          <w:spacing w:val="-1"/>
          <w:sz w:val="20"/>
        </w:rPr>
        <w:t> </w:t>
      </w:r>
      <w:r>
        <w:rPr>
          <w:sz w:val="20"/>
        </w:rPr>
        <w:t>instrumento</w:t>
      </w:r>
      <w:r>
        <w:rPr>
          <w:spacing w:val="-1"/>
          <w:sz w:val="20"/>
        </w:rPr>
        <w:t> </w:t>
      </w:r>
      <w:r>
        <w:rPr>
          <w:sz w:val="20"/>
        </w:rPr>
        <w:t>e</w:t>
      </w:r>
      <w:r>
        <w:rPr>
          <w:spacing w:val="-1"/>
          <w:sz w:val="20"/>
        </w:rPr>
        <w:t> </w:t>
      </w:r>
      <w:r>
        <w:rPr>
          <w:sz w:val="20"/>
        </w:rPr>
        <w:t>no</w:t>
      </w:r>
      <w:r>
        <w:rPr>
          <w:spacing w:val="-1"/>
          <w:sz w:val="20"/>
        </w:rPr>
        <w:t> </w:t>
      </w:r>
      <w:r>
        <w:rPr>
          <w:sz w:val="20"/>
        </w:rPr>
        <w:t>Contrato.</w:t>
      </w:r>
    </w:p>
    <w:p>
      <w:pPr>
        <w:pStyle w:val="BodyText"/>
        <w:rPr>
          <w:sz w:val="22"/>
        </w:rPr>
      </w:pPr>
    </w:p>
    <w:p>
      <w:pPr>
        <w:pStyle w:val="BodyText"/>
        <w:spacing w:before="2"/>
        <w:rPr>
          <w:sz w:val="19"/>
        </w:rPr>
      </w:pPr>
    </w:p>
    <w:p>
      <w:pPr>
        <w:pStyle w:val="Heading2"/>
        <w:numPr>
          <w:ilvl w:val="0"/>
          <w:numId w:val="1"/>
        </w:numPr>
        <w:tabs>
          <w:tab w:pos="720" w:val="left" w:leader="none"/>
        </w:tabs>
        <w:spacing w:line="240" w:lineRule="auto" w:before="1" w:after="0"/>
        <w:ind w:left="720" w:right="0" w:hanging="361"/>
        <w:jc w:val="left"/>
      </w:pPr>
      <w:r>
        <w:rPr/>
        <w:t>REPACTUAÇÃO</w:t>
      </w:r>
      <w:r>
        <w:rPr>
          <w:spacing w:val="-6"/>
        </w:rPr>
        <w:t> </w:t>
      </w:r>
      <w:r>
        <w:rPr/>
        <w:t>E</w:t>
      </w:r>
      <w:r>
        <w:rPr>
          <w:spacing w:val="-5"/>
        </w:rPr>
        <w:t> </w:t>
      </w:r>
      <w:r>
        <w:rPr/>
        <w:t>REAJUSTE</w:t>
      </w:r>
    </w:p>
    <w:p>
      <w:pPr>
        <w:pStyle w:val="BodyText"/>
        <w:rPr>
          <w:b/>
          <w:sz w:val="26"/>
        </w:rPr>
      </w:pPr>
    </w:p>
    <w:p>
      <w:pPr>
        <w:pStyle w:val="BodyText"/>
        <w:spacing w:before="3"/>
        <w:rPr>
          <w:b/>
          <w:sz w:val="26"/>
        </w:rPr>
      </w:pPr>
    </w:p>
    <w:p>
      <w:pPr>
        <w:pStyle w:val="ListParagraph"/>
        <w:numPr>
          <w:ilvl w:val="1"/>
          <w:numId w:val="24"/>
        </w:numPr>
        <w:tabs>
          <w:tab w:pos="782" w:val="left" w:leader="none"/>
        </w:tabs>
        <w:spacing w:line="240" w:lineRule="auto" w:before="0" w:after="0"/>
        <w:ind w:left="781" w:right="0" w:hanging="451"/>
        <w:jc w:val="left"/>
        <w:rPr>
          <w:sz w:val="20"/>
        </w:rPr>
      </w:pPr>
      <w:r>
        <w:rPr>
          <w:sz w:val="20"/>
        </w:rPr>
        <w:t>Os</w:t>
      </w:r>
      <w:r>
        <w:rPr>
          <w:spacing w:val="-3"/>
          <w:sz w:val="20"/>
        </w:rPr>
        <w:t> </w:t>
      </w:r>
      <w:r>
        <w:rPr>
          <w:sz w:val="20"/>
        </w:rPr>
        <w:t>preços</w:t>
      </w:r>
      <w:r>
        <w:rPr>
          <w:spacing w:val="-3"/>
          <w:sz w:val="20"/>
        </w:rPr>
        <w:t> </w:t>
      </w:r>
      <w:r>
        <w:rPr>
          <w:sz w:val="20"/>
        </w:rPr>
        <w:t>contratados</w:t>
      </w:r>
      <w:r>
        <w:rPr>
          <w:spacing w:val="-3"/>
          <w:sz w:val="20"/>
        </w:rPr>
        <w:t> </w:t>
      </w:r>
      <w:r>
        <w:rPr>
          <w:sz w:val="20"/>
        </w:rPr>
        <w:t>serão</w:t>
      </w:r>
      <w:r>
        <w:rPr>
          <w:spacing w:val="-3"/>
          <w:sz w:val="20"/>
        </w:rPr>
        <w:t> </w:t>
      </w:r>
      <w:r>
        <w:rPr>
          <w:sz w:val="20"/>
        </w:rPr>
        <w:t>reajustados</w:t>
      </w:r>
      <w:r>
        <w:rPr>
          <w:spacing w:val="-3"/>
          <w:sz w:val="20"/>
        </w:rPr>
        <w:t> </w:t>
      </w:r>
      <w:r>
        <w:rPr>
          <w:sz w:val="20"/>
        </w:rPr>
        <w:t>após</w:t>
      </w:r>
      <w:r>
        <w:rPr>
          <w:spacing w:val="-2"/>
          <w:sz w:val="20"/>
        </w:rPr>
        <w:t> </w:t>
      </w:r>
      <w:r>
        <w:rPr>
          <w:sz w:val="20"/>
        </w:rPr>
        <w:t>o</w:t>
      </w:r>
      <w:r>
        <w:rPr>
          <w:spacing w:val="-3"/>
          <w:sz w:val="20"/>
        </w:rPr>
        <w:t> </w:t>
      </w:r>
      <w:r>
        <w:rPr>
          <w:sz w:val="20"/>
        </w:rPr>
        <w:t>interregno</w:t>
      </w:r>
      <w:r>
        <w:rPr>
          <w:spacing w:val="-3"/>
          <w:sz w:val="20"/>
        </w:rPr>
        <w:t> </w:t>
      </w:r>
      <w:r>
        <w:rPr>
          <w:sz w:val="20"/>
        </w:rPr>
        <w:t>de</w:t>
      </w:r>
      <w:r>
        <w:rPr>
          <w:spacing w:val="-3"/>
          <w:sz w:val="20"/>
        </w:rPr>
        <w:t> </w:t>
      </w:r>
      <w:r>
        <w:rPr>
          <w:sz w:val="20"/>
        </w:rPr>
        <w:t>1</w:t>
      </w:r>
      <w:r>
        <w:rPr>
          <w:spacing w:val="-3"/>
          <w:sz w:val="20"/>
        </w:rPr>
        <w:t> </w:t>
      </w:r>
      <w:r>
        <w:rPr>
          <w:sz w:val="20"/>
        </w:rPr>
        <w:t>(um)</w:t>
      </w:r>
      <w:r>
        <w:rPr>
          <w:spacing w:val="-3"/>
          <w:sz w:val="20"/>
        </w:rPr>
        <w:t> </w:t>
      </w:r>
      <w:r>
        <w:rPr>
          <w:sz w:val="20"/>
        </w:rPr>
        <w:t>ano,</w:t>
      </w:r>
      <w:r>
        <w:rPr>
          <w:spacing w:val="-2"/>
          <w:sz w:val="20"/>
        </w:rPr>
        <w:t> </w:t>
      </w:r>
      <w:r>
        <w:rPr>
          <w:sz w:val="20"/>
        </w:rPr>
        <w:t>mediante</w:t>
      </w:r>
      <w:r>
        <w:rPr>
          <w:spacing w:val="-3"/>
          <w:sz w:val="20"/>
        </w:rPr>
        <w:t> </w:t>
      </w:r>
      <w:r>
        <w:rPr>
          <w:sz w:val="20"/>
        </w:rPr>
        <w:t>solicitação</w:t>
      </w:r>
      <w:r>
        <w:rPr>
          <w:spacing w:val="-3"/>
          <w:sz w:val="20"/>
        </w:rPr>
        <w:t> </w:t>
      </w:r>
      <w:r>
        <w:rPr>
          <w:sz w:val="20"/>
        </w:rPr>
        <w:t>do</w:t>
      </w:r>
      <w:r>
        <w:rPr>
          <w:spacing w:val="-2"/>
          <w:sz w:val="20"/>
        </w:rPr>
        <w:t> </w:t>
      </w:r>
      <w:r>
        <w:rPr>
          <w:b/>
          <w:sz w:val="20"/>
        </w:rPr>
        <w:t>CONTRATADO</w:t>
      </w:r>
      <w:r>
        <w:rPr>
          <w:sz w:val="20"/>
        </w:rPr>
        <w:t>.</w:t>
      </w:r>
    </w:p>
    <w:p>
      <w:pPr>
        <w:pStyle w:val="ListParagraph"/>
        <w:numPr>
          <w:ilvl w:val="1"/>
          <w:numId w:val="24"/>
        </w:numPr>
        <w:tabs>
          <w:tab w:pos="782" w:val="left" w:leader="none"/>
        </w:tabs>
        <w:spacing w:line="240" w:lineRule="auto" w:before="40" w:after="0"/>
        <w:ind w:left="781" w:right="0" w:hanging="451"/>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z w:val="20"/>
        </w:rPr>
        <w:t>estimado.</w:t>
      </w:r>
    </w:p>
    <w:p>
      <w:pPr>
        <w:pStyle w:val="ListParagraph"/>
        <w:numPr>
          <w:ilvl w:val="1"/>
          <w:numId w:val="24"/>
        </w:numPr>
        <w:tabs>
          <w:tab w:pos="780" w:val="left" w:leader="none"/>
        </w:tabs>
        <w:spacing w:line="240" w:lineRule="auto" w:before="40" w:after="0"/>
        <w:ind w:left="780" w:right="0" w:hanging="451"/>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z w:val="20"/>
        </w:rPr>
        <w:t>reajuste.</w:t>
      </w:r>
    </w:p>
    <w:p>
      <w:pPr>
        <w:pStyle w:val="ListParagraph"/>
        <w:numPr>
          <w:ilvl w:val="1"/>
          <w:numId w:val="24"/>
        </w:numPr>
        <w:tabs>
          <w:tab w:pos="780" w:val="left" w:leader="none"/>
        </w:tabs>
        <w:spacing w:line="240" w:lineRule="auto" w:before="40" w:after="0"/>
        <w:ind w:left="780" w:right="0" w:hanging="451"/>
        <w:jc w:val="left"/>
        <w:rPr>
          <w:sz w:val="20"/>
        </w:rPr>
      </w:pPr>
      <w:r>
        <w:rPr>
          <w:sz w:val="20"/>
        </w:rPr>
        <w:t>Os</w:t>
      </w:r>
      <w:r>
        <w:rPr>
          <w:spacing w:val="-3"/>
          <w:sz w:val="20"/>
        </w:rPr>
        <w:t> </w:t>
      </w:r>
      <w:r>
        <w:rPr>
          <w:sz w:val="20"/>
        </w:rPr>
        <w:t>preços</w:t>
      </w:r>
      <w:r>
        <w:rPr>
          <w:spacing w:val="-2"/>
          <w:sz w:val="20"/>
        </w:rPr>
        <w:t> </w:t>
      </w:r>
      <w:r>
        <w:rPr>
          <w:sz w:val="20"/>
        </w:rPr>
        <w:t>iniciais</w:t>
      </w:r>
      <w:r>
        <w:rPr>
          <w:spacing w:val="-2"/>
          <w:sz w:val="20"/>
        </w:rPr>
        <w:t> </w:t>
      </w:r>
      <w:r>
        <w:rPr>
          <w:sz w:val="20"/>
        </w:rPr>
        <w:t>serão</w:t>
      </w:r>
      <w:r>
        <w:rPr>
          <w:spacing w:val="-3"/>
          <w:sz w:val="20"/>
        </w:rPr>
        <w:t> </w:t>
      </w:r>
      <w:r>
        <w:rPr>
          <w:sz w:val="20"/>
        </w:rPr>
        <w:t>reajustados,</w:t>
      </w:r>
      <w:r>
        <w:rPr>
          <w:spacing w:val="-2"/>
          <w:sz w:val="20"/>
        </w:rPr>
        <w:t> </w:t>
      </w:r>
      <w:r>
        <w:rPr>
          <w:sz w:val="20"/>
        </w:rPr>
        <w:t>mediante</w:t>
      </w:r>
      <w:r>
        <w:rPr>
          <w:spacing w:val="-2"/>
          <w:sz w:val="20"/>
        </w:rPr>
        <w:t> </w:t>
      </w:r>
      <w:r>
        <w:rPr>
          <w:sz w:val="20"/>
        </w:rPr>
        <w:t>a</w:t>
      </w:r>
      <w:r>
        <w:rPr>
          <w:spacing w:val="-2"/>
          <w:sz w:val="20"/>
        </w:rPr>
        <w:t> </w:t>
      </w:r>
      <w:r>
        <w:rPr>
          <w:sz w:val="20"/>
        </w:rPr>
        <w:t>aplicação,</w:t>
      </w:r>
      <w:r>
        <w:rPr>
          <w:spacing w:val="-3"/>
          <w:sz w:val="20"/>
        </w:rPr>
        <w:t> </w:t>
      </w:r>
      <w:r>
        <w:rPr>
          <w:sz w:val="20"/>
        </w:rPr>
        <w:t>pelo</w:t>
      </w:r>
      <w:r>
        <w:rPr>
          <w:spacing w:val="-1"/>
          <w:sz w:val="20"/>
        </w:rPr>
        <w:t> </w:t>
      </w:r>
      <w:r>
        <w:rPr>
          <w:b/>
          <w:sz w:val="20"/>
        </w:rPr>
        <w:t>CONTRATANTE</w:t>
      </w:r>
      <w:r>
        <w:rPr>
          <w:sz w:val="20"/>
        </w:rPr>
        <w:t>,</w:t>
      </w:r>
      <w:r>
        <w:rPr>
          <w:spacing w:val="-2"/>
          <w:sz w:val="20"/>
        </w:rPr>
        <w:t> </w:t>
      </w:r>
      <w:r>
        <w:rPr>
          <w:sz w:val="20"/>
        </w:rPr>
        <w:t>do</w:t>
      </w:r>
      <w:r>
        <w:rPr>
          <w:spacing w:val="-3"/>
          <w:sz w:val="20"/>
        </w:rPr>
        <w:t> </w:t>
      </w:r>
      <w:r>
        <w:rPr>
          <w:sz w:val="20"/>
        </w:rPr>
        <w:t>índice</w:t>
      </w:r>
      <w:r>
        <w:rPr>
          <w:spacing w:val="-1"/>
          <w:sz w:val="20"/>
        </w:rPr>
        <w:t> </w:t>
      </w:r>
      <w:r>
        <w:rPr>
          <w:b/>
          <w:sz w:val="20"/>
        </w:rPr>
        <w:t>IPCA</w:t>
      </w:r>
      <w:r>
        <w:rPr>
          <w:sz w:val="20"/>
        </w:rPr>
        <w:t>,</w:t>
      </w:r>
      <w:r>
        <w:rPr>
          <w:spacing w:val="-2"/>
          <w:sz w:val="20"/>
        </w:rPr>
        <w:t> </w:t>
      </w:r>
      <w:r>
        <w:rPr>
          <w:sz w:val="20"/>
        </w:rPr>
        <w:t>exclusivamente</w:t>
      </w:r>
      <w:r>
        <w:rPr>
          <w:spacing w:val="-2"/>
          <w:sz w:val="20"/>
        </w:rPr>
        <w:t> </w:t>
      </w:r>
      <w:r>
        <w:rPr>
          <w:sz w:val="20"/>
        </w:rPr>
        <w:t>para</w:t>
      </w:r>
      <w:r>
        <w:rPr>
          <w:spacing w:val="-3"/>
          <w:sz w:val="20"/>
        </w:rPr>
        <w:t> </w:t>
      </w:r>
      <w:r>
        <w:rPr>
          <w:sz w:val="20"/>
        </w:rPr>
        <w:t>as</w:t>
      </w:r>
      <w:r>
        <w:rPr>
          <w:spacing w:val="-2"/>
          <w:sz w:val="20"/>
        </w:rPr>
        <w:t> </w:t>
      </w:r>
      <w:r>
        <w:rPr>
          <w:sz w:val="20"/>
        </w:rPr>
        <w:t>obrigações</w:t>
      </w:r>
      <w:r>
        <w:rPr>
          <w:spacing w:val="-2"/>
          <w:sz w:val="20"/>
        </w:rPr>
        <w:t> </w:t>
      </w:r>
      <w:r>
        <w:rPr>
          <w:sz w:val="20"/>
        </w:rPr>
        <w:t>que</w:t>
      </w:r>
      <w:r>
        <w:rPr>
          <w:spacing w:val="-3"/>
          <w:sz w:val="20"/>
        </w:rPr>
        <w:t> </w:t>
      </w:r>
      <w:r>
        <w:rPr>
          <w:sz w:val="20"/>
        </w:rPr>
        <w:t>se</w:t>
      </w:r>
      <w:r>
        <w:rPr>
          <w:spacing w:val="-2"/>
          <w:sz w:val="20"/>
        </w:rPr>
        <w:t> </w:t>
      </w:r>
      <w:r>
        <w:rPr>
          <w:sz w:val="20"/>
        </w:rPr>
        <w:t>iniciem</w:t>
      </w:r>
      <w:r>
        <w:rPr>
          <w:spacing w:val="-2"/>
          <w:sz w:val="20"/>
        </w:rPr>
        <w:t> </w:t>
      </w:r>
      <w:r>
        <w:rPr>
          <w:sz w:val="20"/>
        </w:rPr>
        <w:t>após</w:t>
      </w:r>
      <w:r>
        <w:rPr>
          <w:spacing w:val="-2"/>
          <w:sz w:val="20"/>
        </w:rPr>
        <w:t> </w:t>
      </w:r>
      <w:r>
        <w:rPr>
          <w:sz w:val="20"/>
        </w:rPr>
        <w:t>a</w:t>
      </w:r>
      <w:r>
        <w:rPr>
          <w:spacing w:val="-3"/>
          <w:sz w:val="20"/>
        </w:rPr>
        <w:t> </w:t>
      </w:r>
      <w:r>
        <w:rPr>
          <w:sz w:val="20"/>
        </w:rPr>
        <w:t>anualidade.</w:t>
      </w:r>
    </w:p>
    <w:p>
      <w:pPr>
        <w:pStyle w:val="ListParagraph"/>
        <w:numPr>
          <w:ilvl w:val="1"/>
          <w:numId w:val="24"/>
        </w:numPr>
        <w:tabs>
          <w:tab w:pos="801" w:val="left" w:leader="none"/>
        </w:tabs>
        <w:spacing w:line="280" w:lineRule="auto" w:before="40" w:after="0"/>
        <w:ind w:left="329" w:right="433" w:firstLine="0"/>
        <w:jc w:val="left"/>
        <w:rPr>
          <w:sz w:val="20"/>
        </w:rPr>
      </w:pPr>
      <w:r>
        <w:rPr>
          <w:sz w:val="20"/>
        </w:rPr>
        <w:t>No</w:t>
      </w:r>
      <w:r>
        <w:rPr>
          <w:spacing w:val="17"/>
          <w:sz w:val="20"/>
        </w:rPr>
        <w:t> </w:t>
      </w:r>
      <w:r>
        <w:rPr>
          <w:sz w:val="20"/>
        </w:rPr>
        <w:t>caso</w:t>
      </w:r>
      <w:r>
        <w:rPr>
          <w:spacing w:val="17"/>
          <w:sz w:val="20"/>
        </w:rPr>
        <w:t> </w:t>
      </w:r>
      <w:r>
        <w:rPr>
          <w:sz w:val="20"/>
        </w:rPr>
        <w:t>de</w:t>
      </w:r>
      <w:r>
        <w:rPr>
          <w:spacing w:val="17"/>
          <w:sz w:val="20"/>
        </w:rPr>
        <w:t> </w:t>
      </w:r>
      <w:r>
        <w:rPr>
          <w:sz w:val="20"/>
        </w:rPr>
        <w:t>atraso</w:t>
      </w:r>
      <w:r>
        <w:rPr>
          <w:spacing w:val="18"/>
          <w:sz w:val="20"/>
        </w:rPr>
        <w:t> </w:t>
      </w:r>
      <w:r>
        <w:rPr>
          <w:sz w:val="20"/>
        </w:rPr>
        <w:t>ou</w:t>
      </w:r>
      <w:r>
        <w:rPr>
          <w:spacing w:val="17"/>
          <w:sz w:val="20"/>
        </w:rPr>
        <w:t> </w:t>
      </w:r>
      <w:r>
        <w:rPr>
          <w:sz w:val="20"/>
        </w:rPr>
        <w:t>não</w:t>
      </w:r>
      <w:r>
        <w:rPr>
          <w:spacing w:val="17"/>
          <w:sz w:val="20"/>
        </w:rPr>
        <w:t> </w:t>
      </w:r>
      <w:r>
        <w:rPr>
          <w:sz w:val="20"/>
        </w:rPr>
        <w:t>divulgação</w:t>
      </w:r>
      <w:r>
        <w:rPr>
          <w:spacing w:val="18"/>
          <w:sz w:val="20"/>
        </w:rPr>
        <w:t> </w:t>
      </w:r>
      <w:r>
        <w:rPr>
          <w:sz w:val="20"/>
        </w:rPr>
        <w:t>do(s)</w:t>
      </w:r>
      <w:r>
        <w:rPr>
          <w:spacing w:val="17"/>
          <w:sz w:val="20"/>
        </w:rPr>
        <w:t> </w:t>
      </w:r>
      <w:r>
        <w:rPr>
          <w:sz w:val="20"/>
        </w:rPr>
        <w:t>índice(s)</w:t>
      </w:r>
      <w:r>
        <w:rPr>
          <w:spacing w:val="17"/>
          <w:sz w:val="20"/>
        </w:rPr>
        <w:t> </w:t>
      </w:r>
      <w:r>
        <w:rPr>
          <w:sz w:val="20"/>
        </w:rPr>
        <w:t>de</w:t>
      </w:r>
      <w:r>
        <w:rPr>
          <w:spacing w:val="18"/>
          <w:sz w:val="20"/>
        </w:rPr>
        <w:t> </w:t>
      </w:r>
      <w:r>
        <w:rPr>
          <w:sz w:val="20"/>
        </w:rPr>
        <w:t>reajustamento,</w:t>
      </w:r>
      <w:r>
        <w:rPr>
          <w:spacing w:val="17"/>
          <w:sz w:val="20"/>
        </w:rPr>
        <w:t> </w:t>
      </w:r>
      <w:r>
        <w:rPr>
          <w:sz w:val="20"/>
        </w:rPr>
        <w:t>o</w:t>
      </w:r>
      <w:r>
        <w:rPr>
          <w:spacing w:val="17"/>
          <w:sz w:val="20"/>
        </w:rPr>
        <w:t> </w:t>
      </w:r>
      <w:r>
        <w:rPr>
          <w:b/>
          <w:sz w:val="20"/>
        </w:rPr>
        <w:t>CONTRATANTE</w:t>
      </w:r>
      <w:r>
        <w:rPr>
          <w:b/>
          <w:spacing w:val="18"/>
          <w:sz w:val="20"/>
        </w:rPr>
        <w:t> </w:t>
      </w:r>
      <w:r>
        <w:rPr>
          <w:sz w:val="20"/>
        </w:rPr>
        <w:t>pagará</w:t>
      </w:r>
      <w:r>
        <w:rPr>
          <w:spacing w:val="17"/>
          <w:sz w:val="20"/>
        </w:rPr>
        <w:t> </w:t>
      </w:r>
      <w:r>
        <w:rPr>
          <w:sz w:val="20"/>
        </w:rPr>
        <w:t>ao</w:t>
      </w:r>
      <w:r>
        <w:rPr>
          <w:spacing w:val="17"/>
          <w:sz w:val="20"/>
        </w:rPr>
        <w:t> </w:t>
      </w:r>
      <w:r>
        <w:rPr>
          <w:b/>
          <w:sz w:val="20"/>
        </w:rPr>
        <w:t>CONTRATADO</w:t>
      </w:r>
      <w:r>
        <w:rPr>
          <w:b/>
          <w:spacing w:val="18"/>
          <w:sz w:val="20"/>
        </w:rPr>
        <w:t> </w:t>
      </w:r>
      <w:r>
        <w:rPr>
          <w:sz w:val="20"/>
        </w:rPr>
        <w:t>a</w:t>
      </w:r>
      <w:r>
        <w:rPr>
          <w:spacing w:val="18"/>
          <w:sz w:val="20"/>
        </w:rPr>
        <w:t> </w:t>
      </w:r>
      <w:r>
        <w:rPr>
          <w:sz w:val="20"/>
        </w:rPr>
        <w:t>importância</w:t>
      </w:r>
      <w:r>
        <w:rPr>
          <w:spacing w:val="17"/>
          <w:sz w:val="20"/>
        </w:rPr>
        <w:t> </w:t>
      </w:r>
      <w:r>
        <w:rPr>
          <w:sz w:val="20"/>
        </w:rPr>
        <w:t>calculada</w:t>
      </w:r>
      <w:r>
        <w:rPr>
          <w:spacing w:val="17"/>
          <w:sz w:val="20"/>
        </w:rPr>
        <w:t> </w:t>
      </w:r>
      <w:r>
        <w:rPr>
          <w:sz w:val="20"/>
        </w:rPr>
        <w:t>pela</w:t>
      </w:r>
      <w:r>
        <w:rPr>
          <w:spacing w:val="18"/>
          <w:sz w:val="20"/>
        </w:rPr>
        <w:t> </w:t>
      </w:r>
      <w:r>
        <w:rPr>
          <w:sz w:val="20"/>
        </w:rPr>
        <w:t>última</w:t>
      </w:r>
      <w:r>
        <w:rPr>
          <w:spacing w:val="17"/>
          <w:sz w:val="20"/>
        </w:rPr>
        <w:t> </w:t>
      </w:r>
      <w:r>
        <w:rPr>
          <w:sz w:val="20"/>
        </w:rPr>
        <w:t>variação</w:t>
      </w:r>
      <w:r>
        <w:rPr>
          <w:spacing w:val="17"/>
          <w:sz w:val="20"/>
        </w:rPr>
        <w:t> </w:t>
      </w:r>
      <w:r>
        <w:rPr>
          <w:sz w:val="20"/>
        </w:rPr>
        <w:t>conhecida,</w:t>
      </w:r>
      <w:r>
        <w:rPr>
          <w:spacing w:val="-47"/>
          <w:sz w:val="20"/>
        </w:rPr>
        <w:t> </w:t>
      </w:r>
      <w:r>
        <w:rPr>
          <w:sz w:val="20"/>
        </w:rPr>
        <w:t>liquidando</w:t>
      </w:r>
      <w:r>
        <w:rPr>
          <w:spacing w:val="-1"/>
          <w:sz w:val="20"/>
        </w:rPr>
        <w:t> </w:t>
      </w:r>
      <w:r>
        <w:rPr>
          <w:sz w:val="20"/>
        </w:rPr>
        <w:t>a</w:t>
      </w:r>
      <w:r>
        <w:rPr>
          <w:spacing w:val="-1"/>
          <w:sz w:val="20"/>
        </w:rPr>
        <w:t> </w:t>
      </w:r>
      <w:r>
        <w:rPr>
          <w:sz w:val="20"/>
        </w:rPr>
        <w:t>diferença</w:t>
      </w:r>
      <w:r>
        <w:rPr>
          <w:spacing w:val="-1"/>
          <w:sz w:val="20"/>
        </w:rPr>
        <w:t> </w:t>
      </w:r>
      <w:r>
        <w:rPr>
          <w:sz w:val="20"/>
        </w:rPr>
        <w:t>correspondente</w:t>
      </w:r>
      <w:r>
        <w:rPr>
          <w:spacing w:val="-1"/>
          <w:sz w:val="20"/>
        </w:rPr>
        <w:t> </w:t>
      </w:r>
      <w:r>
        <w:rPr>
          <w:sz w:val="20"/>
        </w:rPr>
        <w:t>tão-logo</w:t>
      </w:r>
      <w:r>
        <w:rPr>
          <w:spacing w:val="-1"/>
          <w:sz w:val="20"/>
        </w:rPr>
        <w:t> </w:t>
      </w:r>
      <w:r>
        <w:rPr>
          <w:sz w:val="20"/>
        </w:rPr>
        <w:t>seja(m)</w:t>
      </w:r>
      <w:r>
        <w:rPr>
          <w:spacing w:val="-1"/>
          <w:sz w:val="20"/>
        </w:rPr>
        <w:t> </w:t>
      </w:r>
      <w:r>
        <w:rPr>
          <w:sz w:val="20"/>
        </w:rPr>
        <w:t>divulgado(s)</w:t>
      </w:r>
      <w:r>
        <w:rPr>
          <w:spacing w:val="-1"/>
          <w:sz w:val="20"/>
        </w:rPr>
        <w:t> </w:t>
      </w:r>
      <w:r>
        <w:rPr>
          <w:sz w:val="20"/>
        </w:rPr>
        <w:t>o(s)</w:t>
      </w:r>
      <w:r>
        <w:rPr>
          <w:spacing w:val="-1"/>
          <w:sz w:val="20"/>
        </w:rPr>
        <w:t> </w:t>
      </w:r>
      <w:r>
        <w:rPr>
          <w:sz w:val="20"/>
        </w:rPr>
        <w:t>índice(s)</w:t>
      </w:r>
      <w:r>
        <w:rPr>
          <w:spacing w:val="-1"/>
          <w:sz w:val="20"/>
        </w:rPr>
        <w:t> </w:t>
      </w:r>
      <w:r>
        <w:rPr>
          <w:sz w:val="20"/>
        </w:rPr>
        <w:t>definitivo(s).</w:t>
      </w:r>
    </w:p>
    <w:p>
      <w:pPr>
        <w:pStyle w:val="ListParagraph"/>
        <w:numPr>
          <w:ilvl w:val="2"/>
          <w:numId w:val="24"/>
        </w:numPr>
        <w:tabs>
          <w:tab w:pos="880" w:val="left" w:leader="none"/>
        </w:tabs>
        <w:spacing w:line="280" w:lineRule="auto" w:before="2" w:after="0"/>
        <w:ind w:left="329" w:right="177" w:firstLine="0"/>
        <w:jc w:val="left"/>
        <w:rPr>
          <w:sz w:val="20"/>
        </w:rPr>
      </w:pPr>
      <w:r>
        <w:rPr>
          <w:sz w:val="20"/>
        </w:rPr>
        <w:t>Fica</w:t>
      </w:r>
      <w:r>
        <w:rPr>
          <w:spacing w:val="-3"/>
          <w:sz w:val="20"/>
        </w:rPr>
        <w:t> </w:t>
      </w:r>
      <w:r>
        <w:rPr>
          <w:sz w:val="20"/>
        </w:rPr>
        <w:t>o</w:t>
      </w:r>
      <w:r>
        <w:rPr>
          <w:spacing w:val="-2"/>
          <w:sz w:val="20"/>
        </w:rPr>
        <w:t> </w:t>
      </w:r>
      <w:r>
        <w:rPr>
          <w:b/>
          <w:sz w:val="20"/>
        </w:rPr>
        <w:t>CONTRATADO</w:t>
      </w:r>
      <w:r>
        <w:rPr>
          <w:b/>
          <w:spacing w:val="-2"/>
          <w:sz w:val="20"/>
        </w:rPr>
        <w:t> </w:t>
      </w:r>
      <w:r>
        <w:rPr>
          <w:sz w:val="20"/>
        </w:rPr>
        <w:t>obrigado</w:t>
      </w:r>
      <w:r>
        <w:rPr>
          <w:spacing w:val="-2"/>
          <w:sz w:val="20"/>
        </w:rPr>
        <w:t> </w:t>
      </w:r>
      <w:r>
        <w:rPr>
          <w:sz w:val="20"/>
        </w:rPr>
        <w:t>a</w:t>
      </w:r>
      <w:r>
        <w:rPr>
          <w:spacing w:val="-3"/>
          <w:sz w:val="20"/>
        </w:rPr>
        <w:t> </w:t>
      </w:r>
      <w:r>
        <w:rPr>
          <w:sz w:val="20"/>
        </w:rPr>
        <w:t>apresentar</w:t>
      </w:r>
      <w:r>
        <w:rPr>
          <w:spacing w:val="-2"/>
          <w:sz w:val="20"/>
        </w:rPr>
        <w:t> </w:t>
      </w:r>
      <w:r>
        <w:rPr>
          <w:sz w:val="20"/>
        </w:rPr>
        <w:t>memória</w:t>
      </w:r>
      <w:r>
        <w:rPr>
          <w:spacing w:val="-3"/>
          <w:sz w:val="20"/>
        </w:rPr>
        <w:t> </w:t>
      </w:r>
      <w:r>
        <w:rPr>
          <w:sz w:val="20"/>
        </w:rPr>
        <w:t>de</w:t>
      </w:r>
      <w:r>
        <w:rPr>
          <w:spacing w:val="-2"/>
          <w:sz w:val="20"/>
        </w:rPr>
        <w:t> </w:t>
      </w:r>
      <w:r>
        <w:rPr>
          <w:sz w:val="20"/>
        </w:rPr>
        <w:t>cálculo</w:t>
      </w:r>
      <w:r>
        <w:rPr>
          <w:spacing w:val="-3"/>
          <w:sz w:val="20"/>
        </w:rPr>
        <w:t> </w:t>
      </w:r>
      <w:r>
        <w:rPr>
          <w:sz w:val="20"/>
        </w:rPr>
        <w:t>referente</w:t>
      </w:r>
      <w:r>
        <w:rPr>
          <w:spacing w:val="-2"/>
          <w:sz w:val="20"/>
        </w:rPr>
        <w:t> </w:t>
      </w:r>
      <w:r>
        <w:rPr>
          <w:sz w:val="20"/>
        </w:rPr>
        <w:t>ao</w:t>
      </w:r>
      <w:r>
        <w:rPr>
          <w:spacing w:val="-3"/>
          <w:sz w:val="20"/>
        </w:rPr>
        <w:t> </w:t>
      </w:r>
      <w:r>
        <w:rPr>
          <w:sz w:val="20"/>
        </w:rPr>
        <w:t>reajustamento</w:t>
      </w:r>
      <w:r>
        <w:rPr>
          <w:spacing w:val="-2"/>
          <w:sz w:val="20"/>
        </w:rPr>
        <w:t> </w:t>
      </w:r>
      <w:r>
        <w:rPr>
          <w:sz w:val="20"/>
        </w:rPr>
        <w:t>de</w:t>
      </w:r>
      <w:r>
        <w:rPr>
          <w:spacing w:val="-3"/>
          <w:sz w:val="20"/>
        </w:rPr>
        <w:t> </w:t>
      </w:r>
      <w:r>
        <w:rPr>
          <w:sz w:val="20"/>
        </w:rPr>
        <w:t>preços</w:t>
      </w:r>
      <w:r>
        <w:rPr>
          <w:spacing w:val="-2"/>
          <w:sz w:val="20"/>
        </w:rPr>
        <w:t> </w:t>
      </w:r>
      <w:r>
        <w:rPr>
          <w:sz w:val="20"/>
        </w:rPr>
        <w:t>do</w:t>
      </w:r>
      <w:r>
        <w:rPr>
          <w:spacing w:val="-3"/>
          <w:sz w:val="20"/>
        </w:rPr>
        <w:t> </w:t>
      </w:r>
      <w:r>
        <w:rPr>
          <w:sz w:val="20"/>
        </w:rPr>
        <w:t>valor</w:t>
      </w:r>
      <w:r>
        <w:rPr>
          <w:spacing w:val="-2"/>
          <w:sz w:val="20"/>
        </w:rPr>
        <w:t> </w:t>
      </w:r>
      <w:r>
        <w:rPr>
          <w:sz w:val="20"/>
        </w:rPr>
        <w:t>remanescente,</w:t>
      </w:r>
      <w:r>
        <w:rPr>
          <w:spacing w:val="-3"/>
          <w:sz w:val="20"/>
        </w:rPr>
        <w:t> </w:t>
      </w:r>
      <w:r>
        <w:rPr>
          <w:sz w:val="20"/>
        </w:rPr>
        <w:t>sempre</w:t>
      </w:r>
      <w:r>
        <w:rPr>
          <w:spacing w:val="-2"/>
          <w:sz w:val="20"/>
        </w:rPr>
        <w:t> </w:t>
      </w:r>
      <w:r>
        <w:rPr>
          <w:sz w:val="20"/>
        </w:rPr>
        <w:t>que</w:t>
      </w:r>
      <w:r>
        <w:rPr>
          <w:spacing w:val="-3"/>
          <w:sz w:val="20"/>
        </w:rPr>
        <w:t> </w:t>
      </w:r>
      <w:r>
        <w:rPr>
          <w:sz w:val="20"/>
        </w:rPr>
        <w:t>este</w:t>
      </w:r>
      <w:r>
        <w:rPr>
          <w:spacing w:val="-2"/>
          <w:sz w:val="20"/>
        </w:rPr>
        <w:t> </w:t>
      </w:r>
      <w:r>
        <w:rPr>
          <w:sz w:val="20"/>
        </w:rPr>
        <w:t>ocorrer,</w:t>
      </w:r>
      <w:r>
        <w:rPr>
          <w:spacing w:val="-3"/>
          <w:sz w:val="20"/>
        </w:rPr>
        <w:t> </w:t>
      </w:r>
      <w:r>
        <w:rPr>
          <w:sz w:val="20"/>
        </w:rPr>
        <w:t>sendo</w:t>
      </w:r>
      <w:r>
        <w:rPr>
          <w:spacing w:val="-2"/>
          <w:sz w:val="20"/>
        </w:rPr>
        <w:t> </w:t>
      </w:r>
      <w:r>
        <w:rPr>
          <w:sz w:val="20"/>
        </w:rPr>
        <w:t>adotado</w:t>
      </w:r>
      <w:r>
        <w:rPr>
          <w:spacing w:val="-3"/>
          <w:sz w:val="20"/>
        </w:rPr>
        <w:t> </w:t>
      </w:r>
      <w:r>
        <w:rPr>
          <w:sz w:val="20"/>
        </w:rPr>
        <w:t>na</w:t>
      </w:r>
      <w:r>
        <w:rPr>
          <w:spacing w:val="-2"/>
          <w:sz w:val="20"/>
        </w:rPr>
        <w:t> </w:t>
      </w:r>
      <w:r>
        <w:rPr>
          <w:sz w:val="20"/>
        </w:rPr>
        <w:t>aferição</w:t>
      </w:r>
      <w:r>
        <w:rPr>
          <w:spacing w:val="-3"/>
          <w:sz w:val="20"/>
        </w:rPr>
        <w:t> </w:t>
      </w:r>
      <w:r>
        <w:rPr>
          <w:sz w:val="20"/>
        </w:rPr>
        <w:t>final</w:t>
      </w:r>
      <w:r>
        <w:rPr>
          <w:spacing w:val="-47"/>
          <w:sz w:val="20"/>
        </w:rPr>
        <w:t> </w:t>
      </w:r>
      <w:r>
        <w:rPr>
          <w:sz w:val="20"/>
        </w:rPr>
        <w:t>o</w:t>
      </w:r>
      <w:r>
        <w:rPr>
          <w:spacing w:val="-1"/>
          <w:sz w:val="20"/>
        </w:rPr>
        <w:t> </w:t>
      </w:r>
      <w:r>
        <w:rPr>
          <w:sz w:val="20"/>
        </w:rPr>
        <w:t>índice</w:t>
      </w:r>
      <w:r>
        <w:rPr>
          <w:spacing w:val="-1"/>
          <w:sz w:val="20"/>
        </w:rPr>
        <w:t> </w:t>
      </w:r>
      <w:r>
        <w:rPr>
          <w:sz w:val="20"/>
        </w:rPr>
        <w:t>definitivo.</w:t>
      </w:r>
    </w:p>
    <w:p>
      <w:pPr>
        <w:pStyle w:val="ListParagraph"/>
        <w:numPr>
          <w:ilvl w:val="1"/>
          <w:numId w:val="24"/>
        </w:numPr>
        <w:tabs>
          <w:tab w:pos="792" w:val="left" w:leader="none"/>
        </w:tabs>
        <w:spacing w:line="280" w:lineRule="auto" w:before="2" w:after="0"/>
        <w:ind w:left="329" w:right="433" w:firstLine="0"/>
        <w:jc w:val="left"/>
        <w:rPr>
          <w:sz w:val="20"/>
        </w:rPr>
      </w:pPr>
      <w:r>
        <w:rPr>
          <w:sz w:val="20"/>
        </w:rPr>
        <w:t>Caso</w:t>
      </w:r>
      <w:r>
        <w:rPr>
          <w:spacing w:val="11"/>
          <w:sz w:val="20"/>
        </w:rPr>
        <w:t> </w:t>
      </w:r>
      <w:r>
        <w:rPr>
          <w:sz w:val="20"/>
        </w:rPr>
        <w:t>o(s)</w:t>
      </w:r>
      <w:r>
        <w:rPr>
          <w:spacing w:val="11"/>
          <w:sz w:val="20"/>
        </w:rPr>
        <w:t> </w:t>
      </w:r>
      <w:r>
        <w:rPr>
          <w:sz w:val="20"/>
        </w:rPr>
        <w:t>índice(s)</w:t>
      </w:r>
      <w:r>
        <w:rPr>
          <w:spacing w:val="11"/>
          <w:sz w:val="20"/>
        </w:rPr>
        <w:t> </w:t>
      </w:r>
      <w:r>
        <w:rPr>
          <w:sz w:val="20"/>
        </w:rPr>
        <w:t>estabelecido(s)</w:t>
      </w:r>
      <w:r>
        <w:rPr>
          <w:spacing w:val="11"/>
          <w:sz w:val="20"/>
        </w:rPr>
        <w:t> </w:t>
      </w:r>
      <w:r>
        <w:rPr>
          <w:sz w:val="20"/>
        </w:rPr>
        <w:t>para</w:t>
      </w:r>
      <w:r>
        <w:rPr>
          <w:spacing w:val="11"/>
          <w:sz w:val="20"/>
        </w:rPr>
        <w:t> </w:t>
      </w:r>
      <w:r>
        <w:rPr>
          <w:sz w:val="20"/>
        </w:rPr>
        <w:t>reajustamento</w:t>
      </w:r>
      <w:r>
        <w:rPr>
          <w:spacing w:val="11"/>
          <w:sz w:val="20"/>
        </w:rPr>
        <w:t> </w:t>
      </w:r>
      <w:r>
        <w:rPr>
          <w:sz w:val="20"/>
        </w:rPr>
        <w:t>venha(m)</w:t>
      </w:r>
      <w:r>
        <w:rPr>
          <w:spacing w:val="12"/>
          <w:sz w:val="20"/>
        </w:rPr>
        <w:t> </w:t>
      </w:r>
      <w:r>
        <w:rPr>
          <w:sz w:val="20"/>
        </w:rPr>
        <w:t>a</w:t>
      </w:r>
      <w:r>
        <w:rPr>
          <w:spacing w:val="11"/>
          <w:sz w:val="20"/>
        </w:rPr>
        <w:t> </w:t>
      </w:r>
      <w:r>
        <w:rPr>
          <w:sz w:val="20"/>
        </w:rPr>
        <w:t>ser</w:t>
      </w:r>
      <w:r>
        <w:rPr>
          <w:spacing w:val="11"/>
          <w:sz w:val="20"/>
        </w:rPr>
        <w:t> </w:t>
      </w:r>
      <w:r>
        <w:rPr>
          <w:sz w:val="20"/>
        </w:rPr>
        <w:t>extinto(s)</w:t>
      </w:r>
      <w:r>
        <w:rPr>
          <w:spacing w:val="11"/>
          <w:sz w:val="20"/>
        </w:rPr>
        <w:t> </w:t>
      </w:r>
      <w:r>
        <w:rPr>
          <w:sz w:val="20"/>
        </w:rPr>
        <w:t>ou</w:t>
      </w:r>
      <w:r>
        <w:rPr>
          <w:spacing w:val="11"/>
          <w:sz w:val="20"/>
        </w:rPr>
        <w:t> </w:t>
      </w:r>
      <w:r>
        <w:rPr>
          <w:sz w:val="20"/>
        </w:rPr>
        <w:t>de</w:t>
      </w:r>
      <w:r>
        <w:rPr>
          <w:spacing w:val="11"/>
          <w:sz w:val="20"/>
        </w:rPr>
        <w:t> </w:t>
      </w:r>
      <w:r>
        <w:rPr>
          <w:sz w:val="20"/>
        </w:rPr>
        <w:t>qualquer</w:t>
      </w:r>
      <w:r>
        <w:rPr>
          <w:spacing w:val="12"/>
          <w:sz w:val="20"/>
        </w:rPr>
        <w:t> </w:t>
      </w:r>
      <w:r>
        <w:rPr>
          <w:sz w:val="20"/>
        </w:rPr>
        <w:t>forma</w:t>
      </w:r>
      <w:r>
        <w:rPr>
          <w:spacing w:val="11"/>
          <w:sz w:val="20"/>
        </w:rPr>
        <w:t> </w:t>
      </w:r>
      <w:r>
        <w:rPr>
          <w:sz w:val="20"/>
        </w:rPr>
        <w:t>não</w:t>
      </w:r>
      <w:r>
        <w:rPr>
          <w:spacing w:val="11"/>
          <w:sz w:val="20"/>
        </w:rPr>
        <w:t> </w:t>
      </w:r>
      <w:r>
        <w:rPr>
          <w:sz w:val="20"/>
        </w:rPr>
        <w:t>possa(m)</w:t>
      </w:r>
      <w:r>
        <w:rPr>
          <w:spacing w:val="11"/>
          <w:sz w:val="20"/>
        </w:rPr>
        <w:t> </w:t>
      </w:r>
      <w:r>
        <w:rPr>
          <w:sz w:val="20"/>
        </w:rPr>
        <w:t>mais</w:t>
      </w:r>
      <w:r>
        <w:rPr>
          <w:spacing w:val="11"/>
          <w:sz w:val="20"/>
        </w:rPr>
        <w:t> </w:t>
      </w:r>
      <w:r>
        <w:rPr>
          <w:sz w:val="20"/>
        </w:rPr>
        <w:t>ser</w:t>
      </w:r>
      <w:r>
        <w:rPr>
          <w:spacing w:val="11"/>
          <w:sz w:val="20"/>
        </w:rPr>
        <w:t> </w:t>
      </w:r>
      <w:r>
        <w:rPr>
          <w:sz w:val="20"/>
        </w:rPr>
        <w:t>utilizado(s),</w:t>
      </w:r>
      <w:r>
        <w:rPr>
          <w:spacing w:val="12"/>
          <w:sz w:val="20"/>
        </w:rPr>
        <w:t> </w:t>
      </w:r>
      <w:r>
        <w:rPr>
          <w:sz w:val="20"/>
        </w:rPr>
        <w:t>será(ão)</w:t>
      </w:r>
      <w:r>
        <w:rPr>
          <w:spacing w:val="11"/>
          <w:sz w:val="20"/>
        </w:rPr>
        <w:t> </w:t>
      </w:r>
      <w:r>
        <w:rPr>
          <w:sz w:val="20"/>
        </w:rPr>
        <w:t>adotado(s),</w:t>
      </w:r>
      <w:r>
        <w:rPr>
          <w:spacing w:val="11"/>
          <w:sz w:val="20"/>
        </w:rPr>
        <w:t> </w:t>
      </w:r>
      <w:r>
        <w:rPr>
          <w:sz w:val="20"/>
        </w:rPr>
        <w:t>em</w:t>
      </w:r>
      <w:r>
        <w:rPr>
          <w:spacing w:val="11"/>
          <w:sz w:val="20"/>
        </w:rPr>
        <w:t> </w:t>
      </w:r>
      <w:r>
        <w:rPr>
          <w:sz w:val="20"/>
        </w:rPr>
        <w:t>substituição,</w:t>
      </w:r>
      <w:r>
        <w:rPr>
          <w:spacing w:val="11"/>
          <w:sz w:val="20"/>
        </w:rPr>
        <w:t> </w:t>
      </w:r>
      <w:r>
        <w:rPr>
          <w:sz w:val="20"/>
        </w:rPr>
        <w:t>o(s)</w:t>
      </w:r>
      <w:r>
        <w:rPr>
          <w:spacing w:val="-47"/>
          <w:sz w:val="20"/>
        </w:rPr>
        <w:t> </w:t>
      </w:r>
      <w:r>
        <w:rPr>
          <w:sz w:val="20"/>
        </w:rPr>
        <w:t>que</w:t>
      </w:r>
      <w:r>
        <w:rPr>
          <w:spacing w:val="-2"/>
          <w:sz w:val="20"/>
        </w:rPr>
        <w:t> </w:t>
      </w:r>
      <w:r>
        <w:rPr>
          <w:sz w:val="20"/>
        </w:rPr>
        <w:t>vier(em)</w:t>
      </w:r>
      <w:r>
        <w:rPr>
          <w:spacing w:val="-1"/>
          <w:sz w:val="20"/>
        </w:rPr>
        <w:t> </w:t>
      </w:r>
      <w:r>
        <w:rPr>
          <w:sz w:val="20"/>
        </w:rPr>
        <w:t>a</w:t>
      </w:r>
      <w:r>
        <w:rPr>
          <w:spacing w:val="-1"/>
          <w:sz w:val="20"/>
        </w:rPr>
        <w:t> </w:t>
      </w:r>
      <w:r>
        <w:rPr>
          <w:sz w:val="20"/>
        </w:rPr>
        <w:t>ser</w:t>
      </w:r>
      <w:r>
        <w:rPr>
          <w:spacing w:val="-1"/>
          <w:sz w:val="20"/>
        </w:rPr>
        <w:t> </w:t>
      </w:r>
      <w:r>
        <w:rPr>
          <w:sz w:val="20"/>
        </w:rPr>
        <w:t>determinado(s)</w:t>
      </w:r>
      <w:r>
        <w:rPr>
          <w:spacing w:val="-1"/>
          <w:sz w:val="20"/>
        </w:rPr>
        <w:t> </w:t>
      </w:r>
      <w:r>
        <w:rPr>
          <w:sz w:val="20"/>
        </w:rPr>
        <w:t>pela</w:t>
      </w:r>
      <w:r>
        <w:rPr>
          <w:spacing w:val="-1"/>
          <w:sz w:val="20"/>
        </w:rPr>
        <w:t> </w:t>
      </w:r>
      <w:r>
        <w:rPr>
          <w:sz w:val="20"/>
        </w:rPr>
        <w:t>legislação</w:t>
      </w:r>
      <w:r>
        <w:rPr>
          <w:spacing w:val="-1"/>
          <w:sz w:val="20"/>
        </w:rPr>
        <w:t> </w:t>
      </w:r>
      <w:r>
        <w:rPr>
          <w:sz w:val="20"/>
        </w:rPr>
        <w:t>então</w:t>
      </w:r>
      <w:r>
        <w:rPr>
          <w:spacing w:val="-1"/>
          <w:sz w:val="20"/>
        </w:rPr>
        <w:t> </w:t>
      </w:r>
      <w:r>
        <w:rPr>
          <w:sz w:val="20"/>
        </w:rPr>
        <w:t>em</w:t>
      </w:r>
      <w:r>
        <w:rPr>
          <w:spacing w:val="-1"/>
          <w:sz w:val="20"/>
        </w:rPr>
        <w:t> </w:t>
      </w:r>
      <w:r>
        <w:rPr>
          <w:sz w:val="20"/>
        </w:rPr>
        <w:t>vigor.</w:t>
      </w:r>
    </w:p>
    <w:p>
      <w:pPr>
        <w:pStyle w:val="ListParagraph"/>
        <w:numPr>
          <w:ilvl w:val="1"/>
          <w:numId w:val="24"/>
        </w:numPr>
        <w:tabs>
          <w:tab w:pos="780" w:val="left" w:leader="none"/>
        </w:tabs>
        <w:spacing w:line="240" w:lineRule="auto" w:before="2" w:after="0"/>
        <w:ind w:left="780" w:right="0" w:hanging="451"/>
        <w:jc w:val="left"/>
        <w:rPr>
          <w:sz w:val="20"/>
        </w:rPr>
      </w:pPr>
      <w:r>
        <w:rPr>
          <w:sz w:val="20"/>
        </w:rPr>
        <w:t>Na</w:t>
      </w:r>
      <w:r>
        <w:rPr>
          <w:spacing w:val="-1"/>
          <w:sz w:val="20"/>
        </w:rPr>
        <w:t> </w:t>
      </w:r>
      <w:r>
        <w:rPr>
          <w:sz w:val="20"/>
        </w:rPr>
        <w:t>ausência</w:t>
      </w:r>
      <w:r>
        <w:rPr>
          <w:spacing w:val="-1"/>
          <w:sz w:val="20"/>
        </w:rPr>
        <w:t> </w:t>
      </w:r>
      <w:r>
        <w:rPr>
          <w:sz w:val="20"/>
        </w:rPr>
        <w:t>de</w:t>
      </w:r>
      <w:r>
        <w:rPr>
          <w:spacing w:val="-1"/>
          <w:sz w:val="20"/>
        </w:rPr>
        <w:t> </w:t>
      </w:r>
      <w:r>
        <w:rPr>
          <w:sz w:val="20"/>
        </w:rPr>
        <w:t>previsão</w:t>
      </w:r>
      <w:r>
        <w:rPr>
          <w:spacing w:val="-1"/>
          <w:sz w:val="20"/>
        </w:rPr>
        <w:t> </w:t>
      </w:r>
      <w:r>
        <w:rPr>
          <w:sz w:val="20"/>
        </w:rPr>
        <w:t>legal</w:t>
      </w:r>
      <w:r>
        <w:rPr>
          <w:spacing w:val="-1"/>
          <w:sz w:val="20"/>
        </w:rPr>
        <w:t> </w:t>
      </w:r>
      <w:r>
        <w:rPr>
          <w:sz w:val="20"/>
        </w:rPr>
        <w:t>quanto</w:t>
      </w:r>
      <w:r>
        <w:rPr>
          <w:spacing w:val="-1"/>
          <w:sz w:val="20"/>
        </w:rPr>
        <w:t> </w:t>
      </w:r>
      <w:r>
        <w:rPr>
          <w:sz w:val="20"/>
        </w:rPr>
        <w:t>ao</w:t>
      </w:r>
      <w:r>
        <w:rPr>
          <w:spacing w:val="-1"/>
          <w:sz w:val="20"/>
        </w:rPr>
        <w:t> </w:t>
      </w:r>
      <w:r>
        <w:rPr>
          <w:sz w:val="20"/>
        </w:rPr>
        <w:t>índice</w:t>
      </w:r>
      <w:r>
        <w:rPr>
          <w:spacing w:val="-1"/>
          <w:sz w:val="20"/>
        </w:rPr>
        <w:t> </w:t>
      </w:r>
      <w:r>
        <w:rPr>
          <w:sz w:val="20"/>
        </w:rPr>
        <w:t>substituto,</w:t>
      </w:r>
      <w:r>
        <w:rPr>
          <w:spacing w:val="-1"/>
          <w:sz w:val="20"/>
        </w:rPr>
        <w:t> </w:t>
      </w:r>
      <w:r>
        <w:rPr>
          <w:sz w:val="20"/>
        </w:rPr>
        <w:t>as</w:t>
      </w:r>
      <w:r>
        <w:rPr>
          <w:spacing w:val="-1"/>
          <w:sz w:val="20"/>
        </w:rPr>
        <w:t> </w:t>
      </w:r>
      <w:r>
        <w:rPr>
          <w:sz w:val="20"/>
        </w:rPr>
        <w:t>partes</w:t>
      </w:r>
      <w:r>
        <w:rPr>
          <w:spacing w:val="-1"/>
          <w:sz w:val="20"/>
        </w:rPr>
        <w:t> </w:t>
      </w:r>
      <w:r>
        <w:rPr>
          <w:sz w:val="20"/>
        </w:rPr>
        <w:t>elegerão</w:t>
      </w:r>
      <w:r>
        <w:rPr>
          <w:spacing w:val="-1"/>
          <w:sz w:val="20"/>
        </w:rPr>
        <w:t> </w:t>
      </w:r>
      <w:r>
        <w:rPr>
          <w:sz w:val="20"/>
        </w:rPr>
        <w:t>novo</w:t>
      </w:r>
      <w:r>
        <w:rPr>
          <w:spacing w:val="-1"/>
          <w:sz w:val="20"/>
        </w:rPr>
        <w:t> </w:t>
      </w:r>
      <w:r>
        <w:rPr>
          <w:sz w:val="20"/>
        </w:rPr>
        <w:t>índice</w:t>
      </w:r>
      <w:r>
        <w:rPr>
          <w:spacing w:val="-1"/>
          <w:sz w:val="20"/>
        </w:rPr>
        <w:t> </w:t>
      </w:r>
      <w:r>
        <w:rPr>
          <w:sz w:val="20"/>
        </w:rPr>
        <w:t>oficial,</w:t>
      </w:r>
      <w:r>
        <w:rPr>
          <w:spacing w:val="-1"/>
          <w:sz w:val="20"/>
        </w:rPr>
        <w:t> </w:t>
      </w:r>
      <w:r>
        <w:rPr>
          <w:sz w:val="20"/>
        </w:rPr>
        <w:t>para</w:t>
      </w:r>
      <w:r>
        <w:rPr>
          <w:spacing w:val="-1"/>
          <w:sz w:val="20"/>
        </w:rPr>
        <w:t> </w:t>
      </w:r>
      <w:r>
        <w:rPr>
          <w:sz w:val="20"/>
        </w:rPr>
        <w:t>reajustamento</w:t>
      </w:r>
      <w:r>
        <w:rPr>
          <w:spacing w:val="-1"/>
          <w:sz w:val="20"/>
        </w:rPr>
        <w:t> </w:t>
      </w:r>
      <w:r>
        <w:rPr>
          <w:sz w:val="20"/>
        </w:rPr>
        <w:t>do</w:t>
      </w:r>
      <w:r>
        <w:rPr>
          <w:spacing w:val="-1"/>
          <w:sz w:val="20"/>
        </w:rPr>
        <w:t> </w:t>
      </w:r>
      <w:r>
        <w:rPr>
          <w:sz w:val="20"/>
        </w:rPr>
        <w:t>preço</w:t>
      </w:r>
      <w:r>
        <w:rPr>
          <w:spacing w:val="-1"/>
          <w:sz w:val="20"/>
        </w:rPr>
        <w:t> </w:t>
      </w:r>
      <w:r>
        <w:rPr>
          <w:sz w:val="20"/>
        </w:rPr>
        <w:t>do</w:t>
      </w:r>
      <w:r>
        <w:rPr>
          <w:spacing w:val="-1"/>
          <w:sz w:val="20"/>
        </w:rPr>
        <w:t> </w:t>
      </w:r>
      <w:r>
        <w:rPr>
          <w:sz w:val="20"/>
        </w:rPr>
        <w:t>valor</w:t>
      </w:r>
      <w:r>
        <w:rPr>
          <w:spacing w:val="-1"/>
          <w:sz w:val="20"/>
        </w:rPr>
        <w:t> </w:t>
      </w:r>
      <w:r>
        <w:rPr>
          <w:sz w:val="20"/>
        </w:rPr>
        <w:t>remanescente,</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z w:val="20"/>
        </w:rPr>
        <w:t>aditivo.</w:t>
      </w:r>
    </w:p>
    <w:p>
      <w:pPr>
        <w:pStyle w:val="ListParagraph"/>
        <w:numPr>
          <w:ilvl w:val="1"/>
          <w:numId w:val="24"/>
        </w:numPr>
        <w:tabs>
          <w:tab w:pos="780" w:val="left" w:leader="none"/>
        </w:tabs>
        <w:spacing w:line="240" w:lineRule="auto" w:before="40" w:after="0"/>
        <w:ind w:left="780" w:right="0" w:hanging="451"/>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z w:val="20"/>
        </w:rPr>
        <w:t>preclusão.</w:t>
      </w:r>
    </w:p>
    <w:p>
      <w:pPr>
        <w:pStyle w:val="ListParagraph"/>
        <w:numPr>
          <w:ilvl w:val="2"/>
          <w:numId w:val="24"/>
        </w:numPr>
        <w:tabs>
          <w:tab w:pos="880" w:val="left" w:leader="none"/>
        </w:tabs>
        <w:spacing w:line="240" w:lineRule="auto" w:before="40" w:after="0"/>
        <w:ind w:left="879" w:right="0" w:hanging="551"/>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z w:val="20"/>
        </w:rPr>
        <w:t>contados:</w:t>
      </w:r>
    </w:p>
    <w:p>
      <w:pPr>
        <w:pStyle w:val="ListParagraph"/>
        <w:numPr>
          <w:ilvl w:val="0"/>
          <w:numId w:val="25"/>
        </w:numPr>
        <w:tabs>
          <w:tab w:pos="533" w:val="left" w:leader="none"/>
        </w:tabs>
        <w:spacing w:line="240" w:lineRule="auto" w:before="40" w:after="0"/>
        <w:ind w:left="532" w:right="0" w:hanging="204"/>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z w:val="20"/>
        </w:rPr>
        <w:t>contratualmente;</w:t>
      </w:r>
    </w:p>
    <w:p>
      <w:pPr>
        <w:pStyle w:val="ListParagraph"/>
        <w:numPr>
          <w:ilvl w:val="0"/>
          <w:numId w:val="25"/>
        </w:numPr>
        <w:tabs>
          <w:tab w:pos="550" w:val="left" w:leader="none"/>
        </w:tabs>
        <w:spacing w:line="280" w:lineRule="auto" w:before="40" w:after="0"/>
        <w:ind w:left="329" w:right="478" w:firstLine="0"/>
        <w:jc w:val="left"/>
        <w:rPr>
          <w:sz w:val="20"/>
        </w:rPr>
      </w:pPr>
      <w:r>
        <w:rPr>
          <w:sz w:val="20"/>
        </w:rPr>
        <w:t>a</w:t>
      </w:r>
      <w:r>
        <w:rPr>
          <w:spacing w:val="4"/>
          <w:sz w:val="20"/>
        </w:rPr>
        <w:t> </w:t>
      </w:r>
      <w:r>
        <w:rPr>
          <w:sz w:val="20"/>
        </w:rPr>
        <w:t>partir</w:t>
      </w:r>
      <w:r>
        <w:rPr>
          <w:spacing w:val="4"/>
          <w:sz w:val="20"/>
        </w:rPr>
        <w:t> </w:t>
      </w:r>
      <w:r>
        <w:rPr>
          <w:sz w:val="20"/>
        </w:rPr>
        <w:t>da</w:t>
      </w:r>
      <w:r>
        <w:rPr>
          <w:spacing w:val="4"/>
          <w:sz w:val="20"/>
        </w:rPr>
        <w:t> </w:t>
      </w:r>
      <w:r>
        <w:rPr>
          <w:sz w:val="20"/>
        </w:rPr>
        <w:t>data</w:t>
      </w:r>
      <w:r>
        <w:rPr>
          <w:spacing w:val="4"/>
          <w:sz w:val="20"/>
        </w:rPr>
        <w:t> </w:t>
      </w:r>
      <w:r>
        <w:rPr>
          <w:sz w:val="20"/>
        </w:rPr>
        <w:t>do</w:t>
      </w:r>
      <w:r>
        <w:rPr>
          <w:spacing w:val="4"/>
          <w:sz w:val="20"/>
        </w:rPr>
        <w:t> </w:t>
      </w:r>
      <w:r>
        <w:rPr>
          <w:sz w:val="20"/>
        </w:rPr>
        <w:t>requerimento</w:t>
      </w:r>
      <w:r>
        <w:rPr>
          <w:spacing w:val="4"/>
          <w:sz w:val="20"/>
        </w:rPr>
        <w:t> </w:t>
      </w:r>
      <w:r>
        <w:rPr>
          <w:sz w:val="20"/>
        </w:rPr>
        <w:t>do</w:t>
      </w:r>
      <w:r>
        <w:rPr>
          <w:spacing w:val="5"/>
          <w:sz w:val="20"/>
        </w:rPr>
        <w:t> </w:t>
      </w:r>
      <w:r>
        <w:rPr>
          <w:b/>
          <w:sz w:val="20"/>
        </w:rPr>
        <w:t>CONTRATADO</w:t>
      </w:r>
      <w:r>
        <w:rPr>
          <w:sz w:val="20"/>
        </w:rPr>
        <w:t>,</w:t>
      </w:r>
      <w:r>
        <w:rPr>
          <w:spacing w:val="4"/>
          <w:sz w:val="20"/>
        </w:rPr>
        <w:t> </w:t>
      </w:r>
      <w:r>
        <w:rPr>
          <w:sz w:val="20"/>
        </w:rPr>
        <w:t>caso</w:t>
      </w:r>
      <w:r>
        <w:rPr>
          <w:spacing w:val="4"/>
          <w:sz w:val="20"/>
        </w:rPr>
        <w:t> </w:t>
      </w:r>
      <w:r>
        <w:rPr>
          <w:sz w:val="20"/>
        </w:rPr>
        <w:t>o</w:t>
      </w:r>
      <w:r>
        <w:rPr>
          <w:spacing w:val="4"/>
          <w:sz w:val="20"/>
        </w:rPr>
        <w:t> </w:t>
      </w:r>
      <w:r>
        <w:rPr>
          <w:sz w:val="20"/>
        </w:rPr>
        <w:t>pedido</w:t>
      </w:r>
      <w:r>
        <w:rPr>
          <w:spacing w:val="4"/>
          <w:sz w:val="20"/>
        </w:rPr>
        <w:t> </w:t>
      </w:r>
      <w:r>
        <w:rPr>
          <w:sz w:val="20"/>
        </w:rPr>
        <w:t>seja</w:t>
      </w:r>
      <w:r>
        <w:rPr>
          <w:spacing w:val="4"/>
          <w:sz w:val="20"/>
        </w:rPr>
        <w:t> </w:t>
      </w:r>
      <w:r>
        <w:rPr>
          <w:sz w:val="20"/>
        </w:rPr>
        <w:t>formulado</w:t>
      </w:r>
      <w:r>
        <w:rPr>
          <w:spacing w:val="4"/>
          <w:sz w:val="20"/>
        </w:rPr>
        <w:t> </w:t>
      </w:r>
      <w:r>
        <w:rPr>
          <w:sz w:val="20"/>
        </w:rPr>
        <w:t>após</w:t>
      </w:r>
      <w:r>
        <w:rPr>
          <w:spacing w:val="4"/>
          <w:sz w:val="20"/>
        </w:rPr>
        <w:t> </w:t>
      </w:r>
      <w:r>
        <w:rPr>
          <w:sz w:val="20"/>
        </w:rPr>
        <w:t>o</w:t>
      </w:r>
      <w:r>
        <w:rPr>
          <w:spacing w:val="4"/>
          <w:sz w:val="20"/>
        </w:rPr>
        <w:t> </w:t>
      </w:r>
      <w:r>
        <w:rPr>
          <w:sz w:val="20"/>
        </w:rPr>
        <w:t>prazo</w:t>
      </w:r>
      <w:r>
        <w:rPr>
          <w:spacing w:val="4"/>
          <w:sz w:val="20"/>
        </w:rPr>
        <w:t> </w:t>
      </w:r>
      <w:r>
        <w:rPr>
          <w:sz w:val="20"/>
        </w:rPr>
        <w:t>fixado</w:t>
      </w:r>
      <w:r>
        <w:rPr>
          <w:spacing w:val="4"/>
          <w:sz w:val="20"/>
        </w:rPr>
        <w:t> </w:t>
      </w:r>
      <w:r>
        <w:rPr>
          <w:sz w:val="20"/>
        </w:rPr>
        <w:t>na</w:t>
      </w:r>
      <w:r>
        <w:rPr>
          <w:spacing w:val="4"/>
          <w:sz w:val="20"/>
        </w:rPr>
        <w:t> </w:t>
      </w:r>
      <w:r>
        <w:rPr>
          <w:sz w:val="20"/>
        </w:rPr>
        <w:t>alínea</w:t>
      </w:r>
      <w:r>
        <w:rPr>
          <w:spacing w:val="4"/>
          <w:sz w:val="20"/>
        </w:rPr>
        <w:t> </w:t>
      </w:r>
      <w:r>
        <w:rPr>
          <w:sz w:val="20"/>
        </w:rPr>
        <w:t>a,</w:t>
      </w:r>
      <w:r>
        <w:rPr>
          <w:spacing w:val="4"/>
          <w:sz w:val="20"/>
        </w:rPr>
        <w:t> </w:t>
      </w:r>
      <w:r>
        <w:rPr>
          <w:sz w:val="20"/>
        </w:rPr>
        <w:t>acima,</w:t>
      </w:r>
      <w:r>
        <w:rPr>
          <w:spacing w:val="4"/>
          <w:sz w:val="20"/>
        </w:rPr>
        <w:t> </w:t>
      </w:r>
      <w:r>
        <w:rPr>
          <w:sz w:val="20"/>
        </w:rPr>
        <w:t>o</w:t>
      </w:r>
      <w:r>
        <w:rPr>
          <w:spacing w:val="5"/>
          <w:sz w:val="20"/>
        </w:rPr>
        <w:t> </w:t>
      </w:r>
      <w:r>
        <w:rPr>
          <w:sz w:val="20"/>
        </w:rPr>
        <w:t>que</w:t>
      </w:r>
      <w:r>
        <w:rPr>
          <w:spacing w:val="4"/>
          <w:sz w:val="20"/>
        </w:rPr>
        <w:t> </w:t>
      </w:r>
      <w:r>
        <w:rPr>
          <w:sz w:val="20"/>
        </w:rPr>
        <w:t>não</w:t>
      </w:r>
      <w:r>
        <w:rPr>
          <w:spacing w:val="4"/>
          <w:sz w:val="20"/>
        </w:rPr>
        <w:t> </w:t>
      </w:r>
      <w:r>
        <w:rPr>
          <w:sz w:val="20"/>
        </w:rPr>
        <w:t>acarretará</w:t>
      </w:r>
      <w:r>
        <w:rPr>
          <w:spacing w:val="4"/>
          <w:sz w:val="20"/>
        </w:rPr>
        <w:t> </w:t>
      </w:r>
      <w:r>
        <w:rPr>
          <w:sz w:val="20"/>
        </w:rPr>
        <w:t>a</w:t>
      </w:r>
      <w:r>
        <w:rPr>
          <w:spacing w:val="4"/>
          <w:sz w:val="20"/>
        </w:rPr>
        <w:t> </w:t>
      </w:r>
      <w:r>
        <w:rPr>
          <w:sz w:val="20"/>
        </w:rPr>
        <w:t>alteração</w:t>
      </w:r>
      <w:r>
        <w:rPr>
          <w:spacing w:val="4"/>
          <w:sz w:val="20"/>
        </w:rPr>
        <w:t> </w:t>
      </w:r>
      <w:r>
        <w:rPr>
          <w:sz w:val="20"/>
        </w:rPr>
        <w:t>do</w:t>
      </w:r>
      <w:r>
        <w:rPr>
          <w:spacing w:val="4"/>
          <w:sz w:val="20"/>
        </w:rPr>
        <w:t> </w:t>
      </w:r>
      <w:r>
        <w:rPr>
          <w:sz w:val="20"/>
        </w:rPr>
        <w:t>marco</w:t>
      </w:r>
      <w:r>
        <w:rPr>
          <w:spacing w:val="4"/>
          <w:sz w:val="20"/>
        </w:rPr>
        <w:t> </w:t>
      </w:r>
      <w:r>
        <w:rPr>
          <w:sz w:val="20"/>
        </w:rPr>
        <w:t>para</w:t>
      </w:r>
      <w:r>
        <w:rPr>
          <w:spacing w:val="4"/>
          <w:sz w:val="20"/>
        </w:rPr>
        <w:t> </w:t>
      </w:r>
      <w:r>
        <w:rPr>
          <w:sz w:val="20"/>
        </w:rPr>
        <w:t>cômputo</w:t>
      </w:r>
      <w:r>
        <w:rPr>
          <w:spacing w:val="4"/>
          <w:sz w:val="20"/>
        </w:rPr>
        <w:t> </w:t>
      </w:r>
      <w:r>
        <w:rPr>
          <w:sz w:val="20"/>
        </w:rPr>
        <w:t>da</w:t>
      </w:r>
      <w:r>
        <w:rPr>
          <w:spacing w:val="-47"/>
          <w:sz w:val="20"/>
        </w:rPr>
        <w:t> </w:t>
      </w:r>
      <w:r>
        <w:rPr>
          <w:sz w:val="20"/>
        </w:rPr>
        <w:t>anualidade</w:t>
      </w:r>
      <w:r>
        <w:rPr>
          <w:spacing w:val="-1"/>
          <w:sz w:val="20"/>
        </w:rPr>
        <w:t> </w:t>
      </w:r>
      <w:r>
        <w:rPr>
          <w:sz w:val="20"/>
        </w:rPr>
        <w:t>do</w:t>
      </w:r>
      <w:r>
        <w:rPr>
          <w:spacing w:val="-1"/>
          <w:sz w:val="20"/>
        </w:rPr>
        <w:t> </w:t>
      </w:r>
      <w:r>
        <w:rPr>
          <w:sz w:val="20"/>
        </w:rPr>
        <w:t>reajustamento,</w:t>
      </w:r>
      <w:r>
        <w:rPr>
          <w:spacing w:val="-1"/>
          <w:sz w:val="20"/>
        </w:rPr>
        <w:t> </w:t>
      </w:r>
      <w:r>
        <w:rPr>
          <w:sz w:val="20"/>
        </w:rPr>
        <w:t>já</w:t>
      </w:r>
      <w:r>
        <w:rPr>
          <w:spacing w:val="-1"/>
          <w:sz w:val="20"/>
        </w:rPr>
        <w:t> </w:t>
      </w:r>
      <w:r>
        <w:rPr>
          <w:sz w:val="20"/>
        </w:rPr>
        <w:t>adotado</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p>
    <w:p>
      <w:pPr>
        <w:pStyle w:val="ListParagraph"/>
        <w:numPr>
          <w:ilvl w:val="1"/>
          <w:numId w:val="24"/>
        </w:numPr>
        <w:tabs>
          <w:tab w:pos="796" w:val="left" w:leader="none"/>
        </w:tabs>
        <w:spacing w:line="280" w:lineRule="auto" w:before="2" w:after="0"/>
        <w:ind w:left="329" w:right="433" w:firstLine="0"/>
        <w:jc w:val="left"/>
        <w:rPr>
          <w:sz w:val="20"/>
        </w:rPr>
      </w:pPr>
      <w:r>
        <w:rPr>
          <w:sz w:val="20"/>
        </w:rPr>
        <w:t>Caso,</w:t>
      </w:r>
      <w:r>
        <w:rPr>
          <w:spacing w:val="13"/>
          <w:sz w:val="20"/>
        </w:rPr>
        <w:t> </w:t>
      </w:r>
      <w:r>
        <w:rPr>
          <w:sz w:val="20"/>
        </w:rPr>
        <w:t>na</w:t>
      </w:r>
      <w:r>
        <w:rPr>
          <w:spacing w:val="13"/>
          <w:sz w:val="20"/>
        </w:rPr>
        <w:t> </w:t>
      </w:r>
      <w:r>
        <w:rPr>
          <w:sz w:val="20"/>
        </w:rPr>
        <w:t>data</w:t>
      </w:r>
      <w:r>
        <w:rPr>
          <w:spacing w:val="13"/>
          <w:sz w:val="20"/>
        </w:rPr>
        <w:t> </w:t>
      </w:r>
      <w:r>
        <w:rPr>
          <w:sz w:val="20"/>
        </w:rPr>
        <w:t>de</w:t>
      </w:r>
      <w:r>
        <w:rPr>
          <w:spacing w:val="14"/>
          <w:sz w:val="20"/>
        </w:rPr>
        <w:t> </w:t>
      </w:r>
      <w:r>
        <w:rPr>
          <w:sz w:val="20"/>
        </w:rPr>
        <w:t>eventual</w:t>
      </w:r>
      <w:r>
        <w:rPr>
          <w:spacing w:val="13"/>
          <w:sz w:val="20"/>
        </w:rPr>
        <w:t> </w:t>
      </w:r>
      <w:r>
        <w:rPr>
          <w:sz w:val="20"/>
        </w:rPr>
        <w:t>prorrogação</w:t>
      </w:r>
      <w:r>
        <w:rPr>
          <w:spacing w:val="13"/>
          <w:sz w:val="20"/>
        </w:rPr>
        <w:t> </w:t>
      </w:r>
      <w:r>
        <w:rPr>
          <w:sz w:val="20"/>
        </w:rPr>
        <w:t>contratual,</w:t>
      </w:r>
      <w:r>
        <w:rPr>
          <w:spacing w:val="13"/>
          <w:sz w:val="20"/>
        </w:rPr>
        <w:t> </w:t>
      </w:r>
      <w:r>
        <w:rPr>
          <w:sz w:val="20"/>
        </w:rPr>
        <w:t>ainda</w:t>
      </w:r>
      <w:r>
        <w:rPr>
          <w:spacing w:val="14"/>
          <w:sz w:val="20"/>
        </w:rPr>
        <w:t> </w:t>
      </w:r>
      <w:r>
        <w:rPr>
          <w:sz w:val="20"/>
        </w:rPr>
        <w:t>não</w:t>
      </w:r>
      <w:r>
        <w:rPr>
          <w:spacing w:val="13"/>
          <w:sz w:val="20"/>
        </w:rPr>
        <w:t> </w:t>
      </w:r>
      <w:r>
        <w:rPr>
          <w:sz w:val="20"/>
        </w:rPr>
        <w:t>tenha</w:t>
      </w:r>
      <w:r>
        <w:rPr>
          <w:spacing w:val="13"/>
          <w:sz w:val="20"/>
        </w:rPr>
        <w:t> </w:t>
      </w:r>
      <w:r>
        <w:rPr>
          <w:sz w:val="20"/>
        </w:rPr>
        <w:t>sido</w:t>
      </w:r>
      <w:r>
        <w:rPr>
          <w:spacing w:val="13"/>
          <w:sz w:val="20"/>
        </w:rPr>
        <w:t> </w:t>
      </w:r>
      <w:r>
        <w:rPr>
          <w:sz w:val="20"/>
        </w:rPr>
        <w:t>divulgado</w:t>
      </w:r>
      <w:r>
        <w:rPr>
          <w:spacing w:val="14"/>
          <w:sz w:val="20"/>
        </w:rPr>
        <w:t> </w:t>
      </w:r>
      <w:r>
        <w:rPr>
          <w:sz w:val="20"/>
        </w:rPr>
        <w:t>o</w:t>
      </w:r>
      <w:r>
        <w:rPr>
          <w:spacing w:val="13"/>
          <w:sz w:val="20"/>
        </w:rPr>
        <w:t> </w:t>
      </w:r>
      <w:r>
        <w:rPr>
          <w:sz w:val="20"/>
        </w:rPr>
        <w:t>índice</w:t>
      </w:r>
      <w:r>
        <w:rPr>
          <w:spacing w:val="13"/>
          <w:sz w:val="20"/>
        </w:rPr>
        <w:t> </w:t>
      </w:r>
      <w:r>
        <w:rPr>
          <w:sz w:val="20"/>
        </w:rPr>
        <w:t>de</w:t>
      </w:r>
      <w:r>
        <w:rPr>
          <w:spacing w:val="13"/>
          <w:sz w:val="20"/>
        </w:rPr>
        <w:t> </w:t>
      </w:r>
      <w:r>
        <w:rPr>
          <w:sz w:val="20"/>
        </w:rPr>
        <w:t>reajuste,</w:t>
      </w:r>
      <w:r>
        <w:rPr>
          <w:spacing w:val="14"/>
          <w:sz w:val="20"/>
        </w:rPr>
        <w:t> </w:t>
      </w:r>
      <w:r>
        <w:rPr>
          <w:sz w:val="20"/>
        </w:rPr>
        <w:t>deverá,</w:t>
      </w:r>
      <w:r>
        <w:rPr>
          <w:spacing w:val="13"/>
          <w:sz w:val="20"/>
        </w:rPr>
        <w:t> </w:t>
      </w:r>
      <w:r>
        <w:rPr>
          <w:sz w:val="20"/>
        </w:rPr>
        <w:t>a</w:t>
      </w:r>
      <w:r>
        <w:rPr>
          <w:spacing w:val="13"/>
          <w:sz w:val="20"/>
        </w:rPr>
        <w:t> </w:t>
      </w:r>
      <w:r>
        <w:rPr>
          <w:sz w:val="20"/>
        </w:rPr>
        <w:t>requerimento</w:t>
      </w:r>
      <w:r>
        <w:rPr>
          <w:spacing w:val="14"/>
          <w:sz w:val="20"/>
        </w:rPr>
        <w:t> </w:t>
      </w:r>
      <w:r>
        <w:rPr>
          <w:sz w:val="20"/>
        </w:rPr>
        <w:t>do</w:t>
      </w:r>
      <w:r>
        <w:rPr>
          <w:spacing w:val="13"/>
          <w:sz w:val="20"/>
        </w:rPr>
        <w:t> </w:t>
      </w:r>
      <w:r>
        <w:rPr>
          <w:b/>
          <w:sz w:val="20"/>
        </w:rPr>
        <w:t>CONTRATADO,</w:t>
      </w:r>
      <w:r>
        <w:rPr>
          <w:b/>
          <w:spacing w:val="13"/>
          <w:sz w:val="20"/>
        </w:rPr>
        <w:t> </w:t>
      </w:r>
      <w:r>
        <w:rPr>
          <w:sz w:val="20"/>
        </w:rPr>
        <w:t>ser</w:t>
      </w:r>
      <w:r>
        <w:rPr>
          <w:spacing w:val="13"/>
          <w:sz w:val="20"/>
        </w:rPr>
        <w:t> </w:t>
      </w:r>
      <w:r>
        <w:rPr>
          <w:sz w:val="20"/>
        </w:rPr>
        <w:t>inserida</w:t>
      </w:r>
      <w:r>
        <w:rPr>
          <w:spacing w:val="14"/>
          <w:sz w:val="20"/>
        </w:rPr>
        <w:t> </w:t>
      </w:r>
      <w:r>
        <w:rPr>
          <w:sz w:val="20"/>
        </w:rPr>
        <w:t>cláusula</w:t>
      </w:r>
      <w:r>
        <w:rPr>
          <w:spacing w:val="13"/>
          <w:sz w:val="20"/>
        </w:rPr>
        <w:t> </w:t>
      </w:r>
      <w:r>
        <w:rPr>
          <w:sz w:val="20"/>
        </w:rPr>
        <w:t>no</w:t>
      </w:r>
      <w:r>
        <w:rPr>
          <w:spacing w:val="13"/>
          <w:sz w:val="20"/>
        </w:rPr>
        <w:t> </w:t>
      </w:r>
      <w:r>
        <w:rPr>
          <w:sz w:val="20"/>
        </w:rPr>
        <w:t>termo</w:t>
      </w:r>
      <w:r>
        <w:rPr>
          <w:spacing w:val="-47"/>
          <w:sz w:val="20"/>
        </w:rPr>
        <w:t> </w:t>
      </w:r>
      <w:r>
        <w:rPr>
          <w:sz w:val="20"/>
        </w:rPr>
        <w:t>aditivo</w:t>
      </w:r>
      <w:r>
        <w:rPr>
          <w:spacing w:val="-2"/>
          <w:sz w:val="20"/>
        </w:rPr>
        <w:t> </w:t>
      </w:r>
      <w:r>
        <w:rPr>
          <w:sz w:val="20"/>
        </w:rPr>
        <w:t>de</w:t>
      </w:r>
      <w:r>
        <w:rPr>
          <w:spacing w:val="-1"/>
          <w:sz w:val="20"/>
        </w:rPr>
        <w:t> </w:t>
      </w:r>
      <w:r>
        <w:rPr>
          <w:sz w:val="20"/>
        </w:rPr>
        <w:t>prorrogação</w:t>
      </w:r>
      <w:r>
        <w:rPr>
          <w:spacing w:val="-2"/>
          <w:sz w:val="20"/>
        </w:rPr>
        <w:t> </w:t>
      </w:r>
      <w:r>
        <w:rPr>
          <w:sz w:val="20"/>
        </w:rPr>
        <w:t>para</w:t>
      </w:r>
      <w:r>
        <w:rPr>
          <w:spacing w:val="-1"/>
          <w:sz w:val="20"/>
        </w:rPr>
        <w:t> </w:t>
      </w:r>
      <w:r>
        <w:rPr>
          <w:sz w:val="20"/>
        </w:rPr>
        <w:t>resguardar</w:t>
      </w:r>
      <w:r>
        <w:rPr>
          <w:spacing w:val="-2"/>
          <w:sz w:val="20"/>
        </w:rPr>
        <w:t> </w:t>
      </w:r>
      <w:r>
        <w:rPr>
          <w:sz w:val="20"/>
        </w:rPr>
        <w:t>o</w:t>
      </w:r>
      <w:r>
        <w:rPr>
          <w:spacing w:val="-1"/>
          <w:sz w:val="20"/>
        </w:rPr>
        <w:t> </w:t>
      </w:r>
      <w:r>
        <w:rPr>
          <w:sz w:val="20"/>
        </w:rPr>
        <w:t>direito</w:t>
      </w:r>
      <w:r>
        <w:rPr>
          <w:spacing w:val="-1"/>
          <w:sz w:val="20"/>
        </w:rPr>
        <w:t> </w:t>
      </w:r>
      <w:r>
        <w:rPr>
          <w:sz w:val="20"/>
        </w:rPr>
        <w:t>futuro</w:t>
      </w:r>
      <w:r>
        <w:rPr>
          <w:spacing w:val="-2"/>
          <w:sz w:val="20"/>
        </w:rPr>
        <w:t> </w:t>
      </w:r>
      <w:r>
        <w:rPr>
          <w:sz w:val="20"/>
        </w:rPr>
        <w:t>do </w:t>
      </w:r>
      <w:r>
        <w:rPr>
          <w:b/>
          <w:sz w:val="20"/>
        </w:rPr>
        <w:t>CONTRATADO</w:t>
      </w:r>
      <w:r>
        <w:rPr>
          <w:sz w:val="20"/>
        </w:rPr>
        <w:t>,</w:t>
      </w:r>
      <w:r>
        <w:rPr>
          <w:spacing w:val="-2"/>
          <w:sz w:val="20"/>
        </w:rPr>
        <w:t> </w:t>
      </w:r>
      <w:r>
        <w:rPr>
          <w:sz w:val="20"/>
        </w:rPr>
        <w:t>a</w:t>
      </w:r>
      <w:r>
        <w:rPr>
          <w:spacing w:val="-1"/>
          <w:sz w:val="20"/>
        </w:rPr>
        <w:t> </w:t>
      </w:r>
      <w:r>
        <w:rPr>
          <w:sz w:val="20"/>
        </w:rPr>
        <w:t>ser</w:t>
      </w:r>
      <w:r>
        <w:rPr>
          <w:spacing w:val="-2"/>
          <w:sz w:val="20"/>
        </w:rPr>
        <w:t> </w:t>
      </w:r>
      <w:r>
        <w:rPr>
          <w:sz w:val="20"/>
        </w:rPr>
        <w:t>exercido</w:t>
      </w:r>
      <w:r>
        <w:rPr>
          <w:spacing w:val="-1"/>
          <w:sz w:val="20"/>
        </w:rPr>
        <w:t> </w:t>
      </w:r>
      <w:r>
        <w:rPr>
          <w:sz w:val="20"/>
        </w:rPr>
        <w:t>tão</w:t>
      </w:r>
      <w:r>
        <w:rPr>
          <w:spacing w:val="-1"/>
          <w:sz w:val="20"/>
        </w:rPr>
        <w:t> </w:t>
      </w:r>
      <w:r>
        <w:rPr>
          <w:sz w:val="20"/>
        </w:rPr>
        <w:t>logo</w:t>
      </w:r>
      <w:r>
        <w:rPr>
          <w:spacing w:val="-2"/>
          <w:sz w:val="20"/>
        </w:rPr>
        <w:t> </w:t>
      </w:r>
      <w:r>
        <w:rPr>
          <w:sz w:val="20"/>
        </w:rPr>
        <w:t>se</w:t>
      </w:r>
      <w:r>
        <w:rPr>
          <w:spacing w:val="-1"/>
          <w:sz w:val="20"/>
        </w:rPr>
        <w:t> </w:t>
      </w:r>
      <w:r>
        <w:rPr>
          <w:sz w:val="20"/>
        </w:rPr>
        <w:t>disponha</w:t>
      </w:r>
      <w:r>
        <w:rPr>
          <w:spacing w:val="-2"/>
          <w:sz w:val="20"/>
        </w:rPr>
        <w:t> </w:t>
      </w:r>
      <w:r>
        <w:rPr>
          <w:sz w:val="20"/>
        </w:rPr>
        <w:t>dos</w:t>
      </w:r>
      <w:r>
        <w:rPr>
          <w:spacing w:val="-1"/>
          <w:sz w:val="20"/>
        </w:rPr>
        <w:t> </w:t>
      </w:r>
      <w:r>
        <w:rPr>
          <w:sz w:val="20"/>
        </w:rPr>
        <w:t>valores</w:t>
      </w:r>
      <w:r>
        <w:rPr>
          <w:spacing w:val="-2"/>
          <w:sz w:val="20"/>
        </w:rPr>
        <w:t> </w:t>
      </w:r>
      <w:r>
        <w:rPr>
          <w:sz w:val="20"/>
        </w:rPr>
        <w:t>reajustados,</w:t>
      </w:r>
      <w:r>
        <w:rPr>
          <w:spacing w:val="-1"/>
          <w:sz w:val="20"/>
        </w:rPr>
        <w:t> </w:t>
      </w:r>
      <w:r>
        <w:rPr>
          <w:sz w:val="20"/>
        </w:rPr>
        <w:t>sob</w:t>
      </w:r>
      <w:r>
        <w:rPr>
          <w:spacing w:val="-1"/>
          <w:sz w:val="20"/>
        </w:rPr>
        <w:t> </w:t>
      </w:r>
      <w:r>
        <w:rPr>
          <w:sz w:val="20"/>
        </w:rPr>
        <w:t>pena</w:t>
      </w:r>
      <w:r>
        <w:rPr>
          <w:spacing w:val="-2"/>
          <w:sz w:val="20"/>
        </w:rPr>
        <w:t> </w:t>
      </w:r>
      <w:r>
        <w:rPr>
          <w:sz w:val="20"/>
        </w:rPr>
        <w:t>de</w:t>
      </w:r>
      <w:r>
        <w:rPr>
          <w:spacing w:val="-1"/>
          <w:sz w:val="20"/>
        </w:rPr>
        <w:t> </w:t>
      </w:r>
      <w:r>
        <w:rPr>
          <w:sz w:val="20"/>
        </w:rPr>
        <w:t>preclusão.</w:t>
      </w:r>
    </w:p>
    <w:p>
      <w:pPr>
        <w:pStyle w:val="ListParagraph"/>
        <w:numPr>
          <w:ilvl w:val="1"/>
          <w:numId w:val="24"/>
        </w:numPr>
        <w:tabs>
          <w:tab w:pos="870" w:val="left" w:leader="none"/>
        </w:tabs>
        <w:spacing w:line="240" w:lineRule="auto" w:before="1" w:after="0"/>
        <w:ind w:left="869" w:right="0" w:hanging="541"/>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z w:val="20"/>
        </w:rPr>
        <w:t>indenizatório.</w:t>
      </w:r>
    </w:p>
    <w:p>
      <w:pPr>
        <w:pStyle w:val="ListParagraph"/>
        <w:numPr>
          <w:ilvl w:val="1"/>
          <w:numId w:val="24"/>
        </w:numPr>
        <w:tabs>
          <w:tab w:pos="864" w:val="left" w:leader="none"/>
        </w:tabs>
        <w:spacing w:line="240" w:lineRule="auto" w:before="40" w:after="0"/>
        <w:ind w:left="863" w:right="0" w:hanging="543"/>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z w:val="20"/>
        </w:rPr>
        <w:t>realizada.</w:t>
      </w:r>
    </w:p>
    <w:p>
      <w:pPr>
        <w:pStyle w:val="ListParagraph"/>
        <w:numPr>
          <w:ilvl w:val="1"/>
          <w:numId w:val="24"/>
        </w:numPr>
        <w:tabs>
          <w:tab w:pos="896" w:val="left" w:leader="none"/>
        </w:tabs>
        <w:spacing w:line="280" w:lineRule="auto" w:before="40" w:after="0"/>
        <w:ind w:left="329" w:right="448" w:firstLine="0"/>
        <w:jc w:val="left"/>
        <w:rPr>
          <w:sz w:val="20"/>
        </w:rPr>
      </w:pPr>
      <w:r>
        <w:rPr>
          <w:sz w:val="20"/>
        </w:rPr>
        <w:t>O</w:t>
      </w:r>
      <w:r>
        <w:rPr>
          <w:spacing w:val="14"/>
          <w:sz w:val="20"/>
        </w:rPr>
        <w:t> </w:t>
      </w:r>
      <w:r>
        <w:rPr>
          <w:sz w:val="20"/>
        </w:rPr>
        <w:t>reajuste</w:t>
      </w:r>
      <w:r>
        <w:rPr>
          <w:spacing w:val="14"/>
          <w:sz w:val="20"/>
        </w:rPr>
        <w:t> </w:t>
      </w:r>
      <w:r>
        <w:rPr>
          <w:sz w:val="20"/>
        </w:rPr>
        <w:t>de</w:t>
      </w:r>
      <w:r>
        <w:rPr>
          <w:spacing w:val="14"/>
          <w:sz w:val="20"/>
        </w:rPr>
        <w:t> </w:t>
      </w:r>
      <w:r>
        <w:rPr>
          <w:sz w:val="20"/>
        </w:rPr>
        <w:t>preços</w:t>
      </w:r>
      <w:r>
        <w:rPr>
          <w:spacing w:val="14"/>
          <w:sz w:val="20"/>
        </w:rPr>
        <w:t> </w:t>
      </w:r>
      <w:r>
        <w:rPr>
          <w:sz w:val="20"/>
        </w:rPr>
        <w:t>não</w:t>
      </w:r>
      <w:r>
        <w:rPr>
          <w:spacing w:val="14"/>
          <w:sz w:val="20"/>
        </w:rPr>
        <w:t> </w:t>
      </w:r>
      <w:r>
        <w:rPr>
          <w:sz w:val="20"/>
        </w:rPr>
        <w:t>interfere</w:t>
      </w:r>
      <w:r>
        <w:rPr>
          <w:spacing w:val="14"/>
          <w:sz w:val="20"/>
        </w:rPr>
        <w:t> </w:t>
      </w:r>
      <w:r>
        <w:rPr>
          <w:sz w:val="20"/>
        </w:rPr>
        <w:t>no</w:t>
      </w:r>
      <w:r>
        <w:rPr>
          <w:spacing w:val="14"/>
          <w:sz w:val="20"/>
        </w:rPr>
        <w:t> </w:t>
      </w:r>
      <w:r>
        <w:rPr>
          <w:sz w:val="20"/>
        </w:rPr>
        <w:t>direito</w:t>
      </w:r>
      <w:r>
        <w:rPr>
          <w:spacing w:val="14"/>
          <w:sz w:val="20"/>
        </w:rPr>
        <w:t> </w:t>
      </w:r>
      <w:r>
        <w:rPr>
          <w:sz w:val="20"/>
        </w:rPr>
        <w:t>das</w:t>
      </w:r>
      <w:r>
        <w:rPr>
          <w:spacing w:val="14"/>
          <w:sz w:val="20"/>
        </w:rPr>
        <w:t> </w:t>
      </w:r>
      <w:r>
        <w:rPr>
          <w:sz w:val="20"/>
        </w:rPr>
        <w:t>partes</w:t>
      </w:r>
      <w:r>
        <w:rPr>
          <w:spacing w:val="14"/>
          <w:sz w:val="20"/>
        </w:rPr>
        <w:t> </w:t>
      </w:r>
      <w:r>
        <w:rPr>
          <w:sz w:val="20"/>
        </w:rPr>
        <w:t>de</w:t>
      </w:r>
      <w:r>
        <w:rPr>
          <w:spacing w:val="14"/>
          <w:sz w:val="20"/>
        </w:rPr>
        <w:t> </w:t>
      </w:r>
      <w:r>
        <w:rPr>
          <w:sz w:val="20"/>
        </w:rPr>
        <w:t>solicitar,</w:t>
      </w:r>
      <w:r>
        <w:rPr>
          <w:spacing w:val="14"/>
          <w:sz w:val="20"/>
        </w:rPr>
        <w:t> </w:t>
      </w:r>
      <w:r>
        <w:rPr>
          <w:sz w:val="20"/>
        </w:rPr>
        <w:t>a</w:t>
      </w:r>
      <w:r>
        <w:rPr>
          <w:spacing w:val="14"/>
          <w:sz w:val="20"/>
        </w:rPr>
        <w:t> </w:t>
      </w:r>
      <w:r>
        <w:rPr>
          <w:sz w:val="20"/>
        </w:rPr>
        <w:t>qualquer</w:t>
      </w:r>
      <w:r>
        <w:rPr>
          <w:spacing w:val="14"/>
          <w:sz w:val="20"/>
        </w:rPr>
        <w:t> </w:t>
      </w:r>
      <w:r>
        <w:rPr>
          <w:sz w:val="20"/>
        </w:rPr>
        <w:t>momento,</w:t>
      </w:r>
      <w:r>
        <w:rPr>
          <w:spacing w:val="14"/>
          <w:sz w:val="20"/>
        </w:rPr>
        <w:t> </w:t>
      </w:r>
      <w:r>
        <w:rPr>
          <w:sz w:val="20"/>
        </w:rPr>
        <w:t>a</w:t>
      </w:r>
      <w:r>
        <w:rPr>
          <w:spacing w:val="14"/>
          <w:sz w:val="20"/>
        </w:rPr>
        <w:t> </w:t>
      </w:r>
      <w:r>
        <w:rPr>
          <w:sz w:val="20"/>
        </w:rPr>
        <w:t>manutenção</w:t>
      </w:r>
      <w:r>
        <w:rPr>
          <w:spacing w:val="15"/>
          <w:sz w:val="20"/>
        </w:rPr>
        <w:t> </w:t>
      </w:r>
      <w:r>
        <w:rPr>
          <w:sz w:val="20"/>
        </w:rPr>
        <w:t>do</w:t>
      </w:r>
      <w:r>
        <w:rPr>
          <w:spacing w:val="14"/>
          <w:sz w:val="20"/>
        </w:rPr>
        <w:t> </w:t>
      </w:r>
      <w:r>
        <w:rPr>
          <w:sz w:val="20"/>
        </w:rPr>
        <w:t>equilíbrio</w:t>
      </w:r>
      <w:r>
        <w:rPr>
          <w:spacing w:val="14"/>
          <w:sz w:val="20"/>
        </w:rPr>
        <w:t> </w:t>
      </w:r>
      <w:r>
        <w:rPr>
          <w:sz w:val="20"/>
        </w:rPr>
        <w:t>econômico</w:t>
      </w:r>
      <w:r>
        <w:rPr>
          <w:spacing w:val="14"/>
          <w:sz w:val="20"/>
        </w:rPr>
        <w:t> </w:t>
      </w:r>
      <w:r>
        <w:rPr>
          <w:sz w:val="20"/>
        </w:rPr>
        <w:t>dos</w:t>
      </w:r>
      <w:r>
        <w:rPr>
          <w:spacing w:val="14"/>
          <w:sz w:val="20"/>
        </w:rPr>
        <w:t> </w:t>
      </w:r>
      <w:r>
        <w:rPr>
          <w:sz w:val="20"/>
        </w:rPr>
        <w:t>contratos</w:t>
      </w:r>
      <w:r>
        <w:rPr>
          <w:spacing w:val="14"/>
          <w:sz w:val="20"/>
        </w:rPr>
        <w:t> </w:t>
      </w:r>
      <w:r>
        <w:rPr>
          <w:sz w:val="20"/>
        </w:rPr>
        <w:t>com</w:t>
      </w:r>
      <w:r>
        <w:rPr>
          <w:spacing w:val="14"/>
          <w:sz w:val="20"/>
        </w:rPr>
        <w:t> </w:t>
      </w:r>
      <w:r>
        <w:rPr>
          <w:sz w:val="20"/>
        </w:rPr>
        <w:t>base</w:t>
      </w:r>
      <w:r>
        <w:rPr>
          <w:spacing w:val="14"/>
          <w:sz w:val="20"/>
        </w:rPr>
        <w:t> </w:t>
      </w:r>
      <w:r>
        <w:rPr>
          <w:sz w:val="20"/>
        </w:rPr>
        <w:t>no</w:t>
      </w:r>
      <w:r>
        <w:rPr>
          <w:spacing w:val="14"/>
          <w:sz w:val="20"/>
        </w:rPr>
        <w:t> </w:t>
      </w:r>
      <w:r>
        <w:rPr>
          <w:sz w:val="20"/>
        </w:rPr>
        <w:t>disposto</w:t>
      </w:r>
      <w:r>
        <w:rPr>
          <w:spacing w:val="14"/>
          <w:sz w:val="20"/>
        </w:rPr>
        <w:t> </w:t>
      </w:r>
      <w:r>
        <w:rPr>
          <w:sz w:val="20"/>
        </w:rPr>
        <w:t>no</w:t>
      </w:r>
      <w:r>
        <w:rPr>
          <w:spacing w:val="14"/>
          <w:sz w:val="20"/>
        </w:rPr>
        <w:t> </w:t>
      </w:r>
      <w:r>
        <w:rPr>
          <w:sz w:val="20"/>
        </w:rPr>
        <w:t>art.</w:t>
      </w:r>
      <w:r>
        <w:rPr>
          <w:spacing w:val="14"/>
          <w:sz w:val="20"/>
        </w:rPr>
        <w:t> </w:t>
      </w:r>
      <w:r>
        <w:rPr>
          <w:sz w:val="20"/>
        </w:rPr>
        <w:t>124,</w:t>
      </w:r>
      <w:r>
        <w:rPr>
          <w:spacing w:val="-47"/>
          <w:sz w:val="20"/>
        </w:rPr>
        <w:t> </w:t>
      </w:r>
      <w:r>
        <w:rPr>
          <w:sz w:val="20"/>
        </w:rPr>
        <w:t>inciso</w:t>
      </w:r>
      <w:r>
        <w:rPr>
          <w:spacing w:val="-1"/>
          <w:sz w:val="20"/>
        </w:rPr>
        <w:t> </w:t>
      </w:r>
      <w:r>
        <w:rPr>
          <w:sz w:val="20"/>
        </w:rPr>
        <w:t>II,</w:t>
      </w:r>
      <w:r>
        <w:rPr>
          <w:spacing w:val="-1"/>
          <w:sz w:val="20"/>
        </w:rPr>
        <w:t> </w:t>
      </w:r>
      <w:r>
        <w:rPr>
          <w:sz w:val="20"/>
        </w:rPr>
        <w:t>alínea</w:t>
      </w:r>
      <w:r>
        <w:rPr>
          <w:spacing w:val="-1"/>
          <w:sz w:val="20"/>
        </w:rPr>
        <w:t> </w:t>
      </w:r>
      <w:r>
        <w:rPr>
          <w:sz w:val="20"/>
        </w:rPr>
        <w:t>“d”,</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rPr>
          <w:sz w:val="22"/>
        </w:rPr>
      </w:pPr>
    </w:p>
    <w:p>
      <w:pPr>
        <w:pStyle w:val="BodyText"/>
        <w:spacing w:before="3"/>
        <w:rPr>
          <w:sz w:val="19"/>
        </w:rPr>
      </w:pPr>
    </w:p>
    <w:p>
      <w:pPr>
        <w:pStyle w:val="Heading2"/>
        <w:numPr>
          <w:ilvl w:val="0"/>
          <w:numId w:val="1"/>
        </w:numPr>
        <w:tabs>
          <w:tab w:pos="720" w:val="left" w:leader="none"/>
        </w:tabs>
        <w:spacing w:line="240" w:lineRule="auto" w:before="0" w:after="0"/>
        <w:ind w:left="720" w:right="0" w:hanging="361"/>
        <w:jc w:val="left"/>
      </w:pPr>
      <w:r>
        <w:rPr/>
        <w:t>EXECUÇÃO,</w:t>
      </w:r>
      <w:r>
        <w:rPr>
          <w:spacing w:val="-4"/>
        </w:rPr>
        <w:t> </w:t>
      </w:r>
      <w:r>
        <w:rPr/>
        <w:t>GESTÃO</w:t>
      </w:r>
      <w:r>
        <w:rPr>
          <w:spacing w:val="-4"/>
        </w:rPr>
        <w:t> </w:t>
      </w:r>
      <w:r>
        <w:rPr/>
        <w:t>E</w:t>
      </w:r>
      <w:r>
        <w:rPr>
          <w:spacing w:val="-4"/>
        </w:rPr>
        <w:t> </w:t>
      </w:r>
      <w:r>
        <w:rPr/>
        <w:t>FISCALIZAÇÃO</w:t>
      </w:r>
      <w:r>
        <w:rPr>
          <w:spacing w:val="-4"/>
        </w:rPr>
        <w:t> </w:t>
      </w:r>
      <w:r>
        <w:rPr/>
        <w:t>CONTRATUAIS</w:t>
      </w:r>
    </w:p>
    <w:p>
      <w:pPr>
        <w:pStyle w:val="BodyText"/>
        <w:rPr>
          <w:b/>
          <w:sz w:val="26"/>
        </w:rPr>
      </w:pPr>
    </w:p>
    <w:p>
      <w:pPr>
        <w:pStyle w:val="BodyText"/>
        <w:spacing w:before="4"/>
        <w:rPr>
          <w:b/>
          <w:sz w:val="26"/>
        </w:rPr>
      </w:pPr>
    </w:p>
    <w:p>
      <w:pPr>
        <w:pStyle w:val="BodyText"/>
        <w:spacing w:line="280" w:lineRule="auto"/>
        <w:ind w:left="329" w:right="428"/>
      </w:pPr>
      <w:r>
        <w:rPr/>
        <w:t>15.1.</w:t>
      </w:r>
      <w:r>
        <w:rPr>
          <w:spacing w:val="8"/>
        </w:rPr>
        <w:t> </w:t>
      </w:r>
      <w:r>
        <w:rPr/>
        <w:t>O</w:t>
      </w:r>
      <w:r>
        <w:rPr>
          <w:spacing w:val="8"/>
        </w:rPr>
        <w:t> </w:t>
      </w:r>
      <w:r>
        <w:rPr/>
        <w:t>regime</w:t>
      </w:r>
      <w:r>
        <w:rPr>
          <w:spacing w:val="8"/>
        </w:rPr>
        <w:t> </w:t>
      </w:r>
      <w:r>
        <w:rPr/>
        <w:t>de</w:t>
      </w:r>
      <w:r>
        <w:rPr>
          <w:spacing w:val="8"/>
        </w:rPr>
        <w:t> </w:t>
      </w:r>
      <w:r>
        <w:rPr/>
        <w:t>execução</w:t>
      </w:r>
      <w:r>
        <w:rPr>
          <w:spacing w:val="8"/>
        </w:rPr>
        <w:t> </w:t>
      </w:r>
      <w:r>
        <w:rPr/>
        <w:t>contratual,</w:t>
      </w:r>
      <w:r>
        <w:rPr>
          <w:spacing w:val="8"/>
        </w:rPr>
        <w:t> </w:t>
      </w:r>
      <w:r>
        <w:rPr/>
        <w:t>o</w:t>
      </w:r>
      <w:r>
        <w:rPr>
          <w:spacing w:val="8"/>
        </w:rPr>
        <w:t> </w:t>
      </w:r>
      <w:r>
        <w:rPr/>
        <w:t>modelo</w:t>
      </w:r>
      <w:r>
        <w:rPr>
          <w:spacing w:val="8"/>
        </w:rPr>
        <w:t> </w:t>
      </w:r>
      <w:r>
        <w:rPr/>
        <w:t>de</w:t>
      </w:r>
      <w:r>
        <w:rPr>
          <w:spacing w:val="8"/>
        </w:rPr>
        <w:t> </w:t>
      </w:r>
      <w:r>
        <w:rPr/>
        <w:t>gestão</w:t>
      </w:r>
      <w:r>
        <w:rPr>
          <w:spacing w:val="8"/>
        </w:rPr>
        <w:t> </w:t>
      </w:r>
      <w:r>
        <w:rPr/>
        <w:t>e</w:t>
      </w:r>
      <w:r>
        <w:rPr>
          <w:spacing w:val="8"/>
        </w:rPr>
        <w:t> </w:t>
      </w:r>
      <w:r>
        <w:rPr/>
        <w:t>a</w:t>
      </w:r>
      <w:r>
        <w:rPr>
          <w:spacing w:val="8"/>
        </w:rPr>
        <w:t> </w:t>
      </w:r>
      <w:r>
        <w:rPr/>
        <w:t>fiscalização,</w:t>
      </w:r>
      <w:r>
        <w:rPr>
          <w:spacing w:val="8"/>
        </w:rPr>
        <w:t> </w:t>
      </w:r>
      <w:r>
        <w:rPr/>
        <w:t>assim</w:t>
      </w:r>
      <w:r>
        <w:rPr>
          <w:spacing w:val="8"/>
        </w:rPr>
        <w:t> </w:t>
      </w:r>
      <w:r>
        <w:rPr/>
        <w:t>como</w:t>
      </w:r>
      <w:r>
        <w:rPr>
          <w:spacing w:val="8"/>
        </w:rPr>
        <w:t> </w:t>
      </w:r>
      <w:r>
        <w:rPr/>
        <w:t>os</w:t>
      </w:r>
      <w:r>
        <w:rPr>
          <w:spacing w:val="8"/>
        </w:rPr>
        <w:t> </w:t>
      </w:r>
      <w:r>
        <w:rPr/>
        <w:t>prazos</w:t>
      </w:r>
      <w:r>
        <w:rPr>
          <w:spacing w:val="8"/>
        </w:rPr>
        <w:t> </w:t>
      </w:r>
      <w:r>
        <w:rPr/>
        <w:t>e</w:t>
      </w:r>
      <w:r>
        <w:rPr>
          <w:spacing w:val="8"/>
        </w:rPr>
        <w:t> </w:t>
      </w:r>
      <w:r>
        <w:rPr/>
        <w:t>condições</w:t>
      </w:r>
      <w:r>
        <w:rPr>
          <w:spacing w:val="8"/>
        </w:rPr>
        <w:t> </w:t>
      </w:r>
      <w:r>
        <w:rPr/>
        <w:t>de</w:t>
      </w:r>
      <w:r>
        <w:rPr>
          <w:spacing w:val="8"/>
        </w:rPr>
        <w:t> </w:t>
      </w:r>
      <w:r>
        <w:rPr/>
        <w:t>conclusão,</w:t>
      </w:r>
      <w:r>
        <w:rPr>
          <w:spacing w:val="8"/>
        </w:rPr>
        <w:t> </w:t>
      </w:r>
      <w:r>
        <w:rPr/>
        <w:t>entrega,</w:t>
      </w:r>
      <w:r>
        <w:rPr>
          <w:spacing w:val="8"/>
        </w:rPr>
        <w:t> </w:t>
      </w:r>
      <w:r>
        <w:rPr/>
        <w:t>observação</w:t>
      </w:r>
      <w:r>
        <w:rPr>
          <w:spacing w:val="8"/>
        </w:rPr>
        <w:t> </w:t>
      </w:r>
      <w:r>
        <w:rPr/>
        <w:t>e</w:t>
      </w:r>
      <w:r>
        <w:rPr>
          <w:spacing w:val="8"/>
        </w:rPr>
        <w:t> </w:t>
      </w:r>
      <w:r>
        <w:rPr/>
        <w:t>recebimento</w:t>
      </w:r>
      <w:r>
        <w:rPr>
          <w:spacing w:val="8"/>
        </w:rPr>
        <w:t> </w:t>
      </w:r>
      <w:r>
        <w:rPr/>
        <w:t>se</w:t>
      </w:r>
      <w:r>
        <w:rPr>
          <w:spacing w:val="8"/>
        </w:rPr>
        <w:t> </w:t>
      </w:r>
      <w:r>
        <w:rPr/>
        <w:t>submetem</w:t>
      </w:r>
      <w:r>
        <w:rPr>
          <w:spacing w:val="8"/>
        </w:rPr>
        <w:t> </w:t>
      </w:r>
      <w:r>
        <w:rPr/>
        <w:t>ao</w:t>
      </w:r>
      <w:r>
        <w:rPr>
          <w:spacing w:val="8"/>
        </w:rPr>
        <w:t> </w:t>
      </w:r>
      <w:r>
        <w:rPr/>
        <w:t>disposto</w:t>
      </w:r>
      <w:r>
        <w:rPr>
          <w:spacing w:val="-47"/>
        </w:rPr>
        <w:t> </w:t>
      </w:r>
      <w:r>
        <w:rPr/>
        <w:t>no</w:t>
      </w:r>
      <w:r>
        <w:rPr>
          <w:spacing w:val="-5"/>
        </w:rPr>
        <w:t> </w:t>
      </w:r>
      <w:r>
        <w:rPr/>
        <w:t>Termo</w:t>
      </w:r>
      <w:r>
        <w:rPr>
          <w:spacing w:val="-1"/>
        </w:rPr>
        <w:t> </w:t>
      </w:r>
      <w:r>
        <w:rPr/>
        <w:t>de</w:t>
      </w:r>
      <w:r>
        <w:rPr>
          <w:spacing w:val="-1"/>
        </w:rPr>
        <w:t> </w:t>
      </w:r>
      <w:r>
        <w:rPr/>
        <w:t>Referência</w:t>
      </w:r>
      <w:r>
        <w:rPr>
          <w:spacing w:val="-1"/>
        </w:rPr>
        <w:t> </w:t>
      </w:r>
      <w:r>
        <w:rPr/>
        <w:t>anexo</w:t>
      </w:r>
      <w:r>
        <w:rPr>
          <w:spacing w:val="-1"/>
        </w:rPr>
        <w:t> </w:t>
      </w:r>
      <w:r>
        <w:rPr/>
        <w:t>a</w:t>
      </w:r>
      <w:r>
        <w:rPr>
          <w:spacing w:val="-1"/>
        </w:rPr>
        <w:t> </w:t>
      </w:r>
      <w:r>
        <w:rPr/>
        <w:t>este</w:t>
      </w:r>
      <w:r>
        <w:rPr>
          <w:spacing w:val="-1"/>
        </w:rPr>
        <w:t> </w:t>
      </w:r>
      <w:r>
        <w:rPr/>
        <w:t>Edital,</w:t>
      </w:r>
      <w:r>
        <w:rPr>
          <w:spacing w:val="-1"/>
        </w:rPr>
        <w:t> </w:t>
      </w:r>
      <w:r>
        <w:rPr/>
        <w:t>na</w:t>
      </w:r>
      <w:r>
        <w:rPr>
          <w:spacing w:val="-1"/>
        </w:rPr>
        <w:t> </w:t>
      </w:r>
      <w:r>
        <w:rPr/>
        <w:t>forma</w:t>
      </w:r>
      <w:r>
        <w:rPr>
          <w:spacing w:val="-1"/>
        </w:rPr>
        <w:t> </w:t>
      </w:r>
      <w:r>
        <w:rPr/>
        <w:t>do</w:t>
      </w:r>
      <w:r>
        <w:rPr>
          <w:spacing w:val="-1"/>
        </w:rPr>
        <w:t> </w:t>
      </w:r>
      <w:r>
        <w:rPr/>
        <w:t>Decreto</w:t>
      </w:r>
      <w:r>
        <w:rPr>
          <w:spacing w:val="-1"/>
        </w:rPr>
        <w:t> </w:t>
      </w:r>
      <w:r>
        <w:rPr/>
        <w:t>nº</w:t>
      </w:r>
      <w:r>
        <w:rPr>
          <w:spacing w:val="-1"/>
        </w:rPr>
        <w:t> </w:t>
      </w:r>
      <w:r>
        <w:rPr/>
        <w:t>48.817,</w:t>
      </w:r>
      <w:r>
        <w:rPr>
          <w:spacing w:val="-2"/>
        </w:rPr>
        <w:t> </w:t>
      </w:r>
      <w:r>
        <w:rPr/>
        <w:t>de</w:t>
      </w:r>
      <w:r>
        <w:rPr>
          <w:spacing w:val="-1"/>
        </w:rPr>
        <w:t> </w:t>
      </w:r>
      <w:r>
        <w:rPr/>
        <w:t>2023.</w:t>
      </w:r>
    </w:p>
    <w:p>
      <w:pPr>
        <w:pStyle w:val="BodyText"/>
        <w:rPr>
          <w:sz w:val="22"/>
        </w:rPr>
      </w:pPr>
    </w:p>
    <w:p>
      <w:pPr>
        <w:pStyle w:val="BodyText"/>
        <w:spacing w:before="3"/>
        <w:rPr>
          <w:sz w:val="19"/>
        </w:rPr>
      </w:pPr>
    </w:p>
    <w:p>
      <w:pPr>
        <w:pStyle w:val="Heading2"/>
        <w:numPr>
          <w:ilvl w:val="0"/>
          <w:numId w:val="1"/>
        </w:numPr>
        <w:tabs>
          <w:tab w:pos="720" w:val="left" w:leader="none"/>
        </w:tabs>
        <w:spacing w:line="240" w:lineRule="auto" w:before="0" w:after="0"/>
        <w:ind w:left="720" w:right="0" w:hanging="361"/>
        <w:jc w:val="left"/>
      </w:pPr>
      <w:r>
        <w:rPr/>
        <w:t>FORMALIZAÇÃO</w:t>
      </w:r>
      <w:r>
        <w:rPr>
          <w:spacing w:val="-7"/>
        </w:rPr>
        <w:t> </w:t>
      </w:r>
      <w:r>
        <w:rPr/>
        <w:t>DO</w:t>
      </w:r>
      <w:r>
        <w:rPr>
          <w:spacing w:val="-7"/>
        </w:rPr>
        <w:t> </w:t>
      </w:r>
      <w:r>
        <w:rPr/>
        <w:t>CONTRATO</w:t>
      </w:r>
    </w:p>
    <w:p>
      <w:pPr>
        <w:pStyle w:val="BodyText"/>
        <w:rPr>
          <w:b/>
          <w:sz w:val="26"/>
        </w:rPr>
      </w:pPr>
    </w:p>
    <w:p>
      <w:pPr>
        <w:pStyle w:val="BodyText"/>
        <w:spacing w:before="3"/>
        <w:rPr>
          <w:b/>
          <w:sz w:val="26"/>
        </w:rPr>
      </w:pPr>
    </w:p>
    <w:p>
      <w:pPr>
        <w:pStyle w:val="ListParagraph"/>
        <w:numPr>
          <w:ilvl w:val="1"/>
          <w:numId w:val="1"/>
        </w:numPr>
        <w:tabs>
          <w:tab w:pos="774" w:val="left" w:leader="none"/>
        </w:tabs>
        <w:spacing w:line="280" w:lineRule="auto" w:before="0" w:after="0"/>
        <w:ind w:left="329" w:right="433" w:firstLine="0"/>
        <w:jc w:val="left"/>
        <w:rPr>
          <w:sz w:val="20"/>
        </w:rPr>
      </w:pPr>
      <w:r>
        <w:rPr>
          <w:sz w:val="20"/>
        </w:rPr>
        <w:t>Após</w:t>
      </w:r>
      <w:r>
        <w:rPr>
          <w:spacing w:val="3"/>
          <w:sz w:val="20"/>
        </w:rPr>
        <w:t> </w:t>
      </w:r>
      <w:r>
        <w:rPr>
          <w:sz w:val="20"/>
        </w:rPr>
        <w:t>a</w:t>
      </w:r>
      <w:r>
        <w:rPr>
          <w:spacing w:val="4"/>
          <w:sz w:val="20"/>
        </w:rPr>
        <w:t> </w:t>
      </w:r>
      <w:r>
        <w:rPr>
          <w:sz w:val="20"/>
        </w:rPr>
        <w:t>homologação,</w:t>
      </w:r>
      <w:r>
        <w:rPr>
          <w:spacing w:val="3"/>
          <w:sz w:val="20"/>
        </w:rPr>
        <w:t> </w:t>
      </w:r>
      <w:r>
        <w:rPr>
          <w:sz w:val="20"/>
        </w:rPr>
        <w:t>a</w:t>
      </w:r>
      <w:r>
        <w:rPr>
          <w:spacing w:val="-7"/>
          <w:sz w:val="20"/>
        </w:rPr>
        <w:t> </w:t>
      </w:r>
      <w:r>
        <w:rPr>
          <w:sz w:val="20"/>
        </w:rPr>
        <w:t>Administração</w:t>
      </w:r>
      <w:r>
        <w:rPr>
          <w:spacing w:val="3"/>
          <w:sz w:val="20"/>
        </w:rPr>
        <w:t> </w:t>
      </w:r>
      <w:r>
        <w:rPr>
          <w:sz w:val="20"/>
        </w:rPr>
        <w:t>convocará</w:t>
      </w:r>
      <w:r>
        <w:rPr>
          <w:spacing w:val="4"/>
          <w:sz w:val="20"/>
        </w:rPr>
        <w:t> </w:t>
      </w:r>
      <w:r>
        <w:rPr>
          <w:sz w:val="20"/>
        </w:rPr>
        <w:t>o</w:t>
      </w:r>
      <w:r>
        <w:rPr>
          <w:spacing w:val="3"/>
          <w:sz w:val="20"/>
        </w:rPr>
        <w:t> </w:t>
      </w:r>
      <w:r>
        <w:rPr>
          <w:sz w:val="20"/>
        </w:rPr>
        <w:t>licitante</w:t>
      </w:r>
      <w:r>
        <w:rPr>
          <w:spacing w:val="4"/>
          <w:sz w:val="20"/>
        </w:rPr>
        <w:t> </w:t>
      </w:r>
      <w:r>
        <w:rPr>
          <w:sz w:val="20"/>
        </w:rPr>
        <w:t>vencedor</w:t>
      </w:r>
      <w:r>
        <w:rPr>
          <w:spacing w:val="3"/>
          <w:sz w:val="20"/>
        </w:rPr>
        <w:t> </w:t>
      </w:r>
      <w:r>
        <w:rPr>
          <w:sz w:val="20"/>
        </w:rPr>
        <w:t>para</w:t>
      </w:r>
      <w:r>
        <w:rPr>
          <w:spacing w:val="4"/>
          <w:sz w:val="20"/>
        </w:rPr>
        <w:t> </w:t>
      </w:r>
      <w:r>
        <w:rPr>
          <w:sz w:val="20"/>
        </w:rPr>
        <w:t>assinar</w:t>
      </w:r>
      <w:r>
        <w:rPr>
          <w:spacing w:val="3"/>
          <w:sz w:val="20"/>
        </w:rPr>
        <w:t> </w:t>
      </w:r>
      <w:r>
        <w:rPr>
          <w:sz w:val="20"/>
        </w:rPr>
        <w:t>o</w:t>
      </w:r>
      <w:r>
        <w:rPr>
          <w:spacing w:val="4"/>
          <w:sz w:val="20"/>
        </w:rPr>
        <w:t> </w:t>
      </w:r>
      <w:r>
        <w:rPr>
          <w:sz w:val="20"/>
        </w:rPr>
        <w:t>termo</w:t>
      </w:r>
      <w:r>
        <w:rPr>
          <w:spacing w:val="3"/>
          <w:sz w:val="20"/>
        </w:rPr>
        <w:t> </w:t>
      </w:r>
      <w:r>
        <w:rPr>
          <w:sz w:val="20"/>
        </w:rPr>
        <w:t>de</w:t>
      </w:r>
      <w:r>
        <w:rPr>
          <w:spacing w:val="4"/>
          <w:sz w:val="20"/>
        </w:rPr>
        <w:t> </w:t>
      </w:r>
      <w:r>
        <w:rPr>
          <w:sz w:val="20"/>
        </w:rPr>
        <w:t>contrato</w:t>
      </w:r>
      <w:r>
        <w:rPr>
          <w:spacing w:val="3"/>
          <w:sz w:val="20"/>
        </w:rPr>
        <w:t> </w:t>
      </w:r>
      <w:r>
        <w:rPr>
          <w:sz w:val="20"/>
        </w:rPr>
        <w:t>ou</w:t>
      </w:r>
      <w:r>
        <w:rPr>
          <w:spacing w:val="4"/>
          <w:sz w:val="20"/>
        </w:rPr>
        <w:t> </w:t>
      </w:r>
      <w:r>
        <w:rPr>
          <w:sz w:val="20"/>
        </w:rPr>
        <w:t>para</w:t>
      </w:r>
      <w:r>
        <w:rPr>
          <w:spacing w:val="3"/>
          <w:sz w:val="20"/>
        </w:rPr>
        <w:t> </w:t>
      </w:r>
      <w:r>
        <w:rPr>
          <w:sz w:val="20"/>
        </w:rPr>
        <w:t>aceitar</w:t>
      </w:r>
      <w:r>
        <w:rPr>
          <w:spacing w:val="4"/>
          <w:sz w:val="20"/>
        </w:rPr>
        <w:t> </w:t>
      </w:r>
      <w:r>
        <w:rPr>
          <w:sz w:val="20"/>
        </w:rPr>
        <w:t>ou</w:t>
      </w:r>
      <w:r>
        <w:rPr>
          <w:spacing w:val="3"/>
          <w:sz w:val="20"/>
        </w:rPr>
        <w:t> </w:t>
      </w:r>
      <w:r>
        <w:rPr>
          <w:sz w:val="20"/>
        </w:rPr>
        <w:t>retirar</w:t>
      </w:r>
      <w:r>
        <w:rPr>
          <w:spacing w:val="4"/>
          <w:sz w:val="20"/>
        </w:rPr>
        <w:t> </w:t>
      </w:r>
      <w:r>
        <w:rPr>
          <w:sz w:val="20"/>
        </w:rPr>
        <w:t>o</w:t>
      </w:r>
      <w:r>
        <w:rPr>
          <w:spacing w:val="4"/>
          <w:sz w:val="20"/>
        </w:rPr>
        <w:t> </w:t>
      </w:r>
      <w:r>
        <w:rPr>
          <w:sz w:val="20"/>
        </w:rPr>
        <w:t>instrumento</w:t>
      </w:r>
      <w:r>
        <w:rPr>
          <w:spacing w:val="3"/>
          <w:sz w:val="20"/>
        </w:rPr>
        <w:t> </w:t>
      </w:r>
      <w:r>
        <w:rPr>
          <w:sz w:val="20"/>
        </w:rPr>
        <w:t>equivalente,</w:t>
      </w:r>
      <w:r>
        <w:rPr>
          <w:spacing w:val="4"/>
          <w:sz w:val="20"/>
        </w:rPr>
        <w:t> </w:t>
      </w:r>
      <w:r>
        <w:rPr>
          <w:sz w:val="20"/>
        </w:rPr>
        <w:t>no</w:t>
      </w:r>
      <w:r>
        <w:rPr>
          <w:spacing w:val="3"/>
          <w:sz w:val="20"/>
        </w:rPr>
        <w:t> </w:t>
      </w:r>
      <w:r>
        <w:rPr>
          <w:sz w:val="20"/>
        </w:rPr>
        <w:t>prazo</w:t>
      </w:r>
      <w:r>
        <w:rPr>
          <w:spacing w:val="4"/>
          <w:sz w:val="20"/>
        </w:rPr>
        <w:t> </w:t>
      </w:r>
      <w:r>
        <w:rPr>
          <w:sz w:val="20"/>
        </w:rPr>
        <w:t>de</w:t>
      </w:r>
      <w:r>
        <w:rPr>
          <w:spacing w:val="3"/>
          <w:sz w:val="20"/>
        </w:rPr>
        <w:t> </w:t>
      </w:r>
      <w:r>
        <w:rPr>
          <w:sz w:val="20"/>
        </w:rPr>
        <w:t>5</w:t>
      </w:r>
      <w:r>
        <w:rPr>
          <w:spacing w:val="4"/>
          <w:sz w:val="20"/>
        </w:rPr>
        <w:t> </w:t>
      </w:r>
      <w:r>
        <w:rPr>
          <w:sz w:val="20"/>
        </w:rPr>
        <w:t>(cinco)</w:t>
      </w:r>
      <w:r>
        <w:rPr>
          <w:spacing w:val="3"/>
          <w:sz w:val="20"/>
        </w:rPr>
        <w:t> </w:t>
      </w:r>
      <w:r>
        <w:rPr>
          <w:sz w:val="20"/>
        </w:rPr>
        <w:t>dias</w:t>
      </w:r>
      <w:r>
        <w:rPr>
          <w:spacing w:val="-47"/>
          <w:sz w:val="20"/>
        </w:rPr>
        <w:t> </w:t>
      </w:r>
      <w:r>
        <w:rPr>
          <w:sz w:val="20"/>
        </w:rPr>
        <w:t>úteis,</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z w:val="20"/>
        </w:rPr>
        <w:t>decair</w:t>
      </w:r>
      <w:r>
        <w:rPr>
          <w:spacing w:val="-1"/>
          <w:sz w:val="20"/>
        </w:rPr>
        <w:t> </w:t>
      </w:r>
      <w:r>
        <w:rPr>
          <w:sz w:val="20"/>
        </w:rPr>
        <w:t>o</w:t>
      </w:r>
      <w:r>
        <w:rPr>
          <w:spacing w:val="-1"/>
          <w:sz w:val="20"/>
        </w:rPr>
        <w:t> </w:t>
      </w:r>
      <w:r>
        <w:rPr>
          <w:sz w:val="20"/>
        </w:rPr>
        <w:t>direito</w:t>
      </w:r>
      <w:r>
        <w:rPr>
          <w:spacing w:val="-1"/>
          <w:sz w:val="20"/>
        </w:rPr>
        <w:t> </w:t>
      </w:r>
      <w:r>
        <w:rPr>
          <w:sz w:val="20"/>
        </w:rPr>
        <w:t>à</w:t>
      </w:r>
      <w:r>
        <w:rPr>
          <w:spacing w:val="-1"/>
          <w:sz w:val="20"/>
        </w:rPr>
        <w:t> </w:t>
      </w:r>
      <w:r>
        <w:rPr>
          <w:sz w:val="20"/>
        </w:rPr>
        <w:t>contratação,</w:t>
      </w:r>
      <w:r>
        <w:rPr>
          <w:spacing w:val="-1"/>
          <w:sz w:val="20"/>
        </w:rPr>
        <w:t> </w:t>
      </w:r>
      <w:r>
        <w:rPr>
          <w:sz w:val="20"/>
        </w:rPr>
        <w:t>sem</w:t>
      </w:r>
      <w:r>
        <w:rPr>
          <w:spacing w:val="-1"/>
          <w:sz w:val="20"/>
        </w:rPr>
        <w:t> </w:t>
      </w:r>
      <w:r>
        <w:rPr>
          <w:sz w:val="20"/>
        </w:rPr>
        <w:t>prejuízo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nesta</w:t>
      </w:r>
      <w:r>
        <w:rPr>
          <w:spacing w:val="-1"/>
          <w:sz w:val="20"/>
        </w:rPr>
        <w:t> </w:t>
      </w:r>
      <w:r>
        <w:rPr>
          <w:sz w:val="20"/>
        </w:rPr>
        <w:t>Lei.</w:t>
      </w:r>
    </w:p>
    <w:p>
      <w:pPr>
        <w:spacing w:after="0" w:line="280" w:lineRule="auto"/>
        <w:jc w:val="left"/>
        <w:rPr>
          <w:sz w:val="20"/>
        </w:rPr>
        <w:sectPr>
          <w:pgSz w:w="15840" w:h="24480"/>
          <w:pgMar w:top="0" w:bottom="0" w:left="0" w:right="0"/>
        </w:sectPr>
      </w:pPr>
    </w:p>
    <w:p>
      <w:pPr>
        <w:pStyle w:val="ListParagraph"/>
        <w:numPr>
          <w:ilvl w:val="1"/>
          <w:numId w:val="1"/>
        </w:numPr>
        <w:tabs>
          <w:tab w:pos="781" w:val="left" w:leader="none"/>
        </w:tabs>
        <w:spacing w:line="280" w:lineRule="auto" w:before="23" w:after="0"/>
        <w:ind w:left="329" w:right="433" w:firstLine="0"/>
        <w:jc w:val="both"/>
        <w:rPr>
          <w:sz w:val="20"/>
        </w:rPr>
      </w:pPr>
      <w:r>
        <w:rPr>
          <w:sz w:val="20"/>
        </w:rPr>
        <w:t>O prazo de convocação poderá ser prorrogado, 1 (uma) vez, por igual período, mediante solicitação da parte interessada durante seu transcurso, devidamente justificada, e desde que o</w:t>
      </w:r>
      <w:r>
        <w:rPr>
          <w:spacing w:val="-47"/>
          <w:sz w:val="20"/>
        </w:rPr>
        <w:t> </w:t>
      </w:r>
      <w:r>
        <w:rPr>
          <w:sz w:val="20"/>
        </w:rPr>
        <w:t>motivo</w:t>
      </w:r>
      <w:r>
        <w:rPr>
          <w:spacing w:val="-1"/>
          <w:sz w:val="20"/>
        </w:rPr>
        <w:t> </w:t>
      </w:r>
      <w:r>
        <w:rPr>
          <w:sz w:val="20"/>
        </w:rPr>
        <w:t>apresentado</w:t>
      </w:r>
      <w:r>
        <w:rPr>
          <w:spacing w:val="-1"/>
          <w:sz w:val="20"/>
        </w:rPr>
        <w:t> </w:t>
      </w:r>
      <w:r>
        <w:rPr>
          <w:sz w:val="20"/>
        </w:rPr>
        <w:t>seja</w:t>
      </w:r>
      <w:r>
        <w:rPr>
          <w:spacing w:val="-1"/>
          <w:sz w:val="20"/>
        </w:rPr>
        <w:t> </w:t>
      </w:r>
      <w:r>
        <w:rPr>
          <w:sz w:val="20"/>
        </w:rPr>
        <w:t>aceito</w:t>
      </w:r>
      <w:r>
        <w:rPr>
          <w:spacing w:val="-1"/>
          <w:sz w:val="20"/>
        </w:rPr>
        <w:t> </w:t>
      </w:r>
      <w:r>
        <w:rPr>
          <w:sz w:val="20"/>
        </w:rPr>
        <w:t>pela</w:t>
      </w:r>
      <w:r>
        <w:rPr>
          <w:spacing w:val="-12"/>
          <w:sz w:val="20"/>
        </w:rPr>
        <w:t> </w:t>
      </w:r>
      <w:r>
        <w:rPr>
          <w:sz w:val="20"/>
        </w:rPr>
        <w:t>Administração.</w:t>
      </w:r>
    </w:p>
    <w:p>
      <w:pPr>
        <w:pStyle w:val="ListParagraph"/>
        <w:numPr>
          <w:ilvl w:val="1"/>
          <w:numId w:val="1"/>
        </w:numPr>
        <w:tabs>
          <w:tab w:pos="781" w:val="left" w:leader="none"/>
        </w:tabs>
        <w:spacing w:line="280" w:lineRule="auto" w:before="2" w:after="0"/>
        <w:ind w:left="329" w:right="432" w:firstLine="0"/>
        <w:jc w:val="both"/>
        <w:rPr>
          <w:sz w:val="20"/>
        </w:rPr>
      </w:pPr>
      <w:r>
        <w:rPr>
          <w:sz w:val="20"/>
        </w:rPr>
        <w:t>Na hipótese de o vencedor da licitação não assinar o contrato, ou não aceitar ou não retirar o instrumento equivalente no prazo e nas condições estabelecidas, outro licitante poderá ser</w:t>
      </w:r>
      <w:r>
        <w:rPr>
          <w:spacing w:val="-47"/>
          <w:sz w:val="20"/>
        </w:rPr>
        <w:t> </w:t>
      </w:r>
      <w:r>
        <w:rPr>
          <w:sz w:val="20"/>
        </w:rPr>
        <w:t>convocado,</w:t>
      </w:r>
      <w:r>
        <w:rPr>
          <w:spacing w:val="-2"/>
          <w:sz w:val="20"/>
        </w:rPr>
        <w:t> </w:t>
      </w:r>
      <w:r>
        <w:rPr>
          <w:sz w:val="20"/>
        </w:rPr>
        <w:t>respeitada</w:t>
      </w:r>
      <w:r>
        <w:rPr>
          <w:spacing w:val="-1"/>
          <w:sz w:val="20"/>
        </w:rPr>
        <w:t> </w:t>
      </w:r>
      <w:r>
        <w:rPr>
          <w:sz w:val="20"/>
        </w:rPr>
        <w:t>a</w:t>
      </w:r>
      <w:r>
        <w:rPr>
          <w:spacing w:val="-1"/>
          <w:sz w:val="20"/>
        </w:rPr>
        <w:t> </w:t>
      </w:r>
      <w:r>
        <w:rPr>
          <w:sz w:val="20"/>
        </w:rPr>
        <w:t>ordem</w:t>
      </w:r>
      <w:r>
        <w:rPr>
          <w:spacing w:val="-1"/>
          <w:sz w:val="20"/>
        </w:rPr>
        <w:t> </w:t>
      </w:r>
      <w:r>
        <w:rPr>
          <w:sz w:val="20"/>
        </w:rPr>
        <w:t>de</w:t>
      </w:r>
      <w:r>
        <w:rPr>
          <w:spacing w:val="-2"/>
          <w:sz w:val="20"/>
        </w:rPr>
        <w:t> </w:t>
      </w:r>
      <w:r>
        <w:rPr>
          <w:sz w:val="20"/>
        </w:rPr>
        <w:t>classificação,</w:t>
      </w:r>
      <w:r>
        <w:rPr>
          <w:spacing w:val="-1"/>
          <w:sz w:val="20"/>
        </w:rPr>
        <w:t> </w:t>
      </w:r>
      <w:r>
        <w:rPr>
          <w:sz w:val="20"/>
        </w:rPr>
        <w:t>para</w:t>
      </w:r>
      <w:r>
        <w:rPr>
          <w:spacing w:val="-1"/>
          <w:sz w:val="20"/>
        </w:rPr>
        <w:t> </w:t>
      </w:r>
      <w:r>
        <w:rPr>
          <w:sz w:val="20"/>
        </w:rPr>
        <w:t>assumir</w:t>
      </w:r>
      <w:r>
        <w:rPr>
          <w:spacing w:val="-1"/>
          <w:sz w:val="20"/>
        </w:rPr>
        <w:t> </w:t>
      </w:r>
      <w:r>
        <w:rPr>
          <w:sz w:val="20"/>
        </w:rPr>
        <w:t>o</w:t>
      </w:r>
      <w:r>
        <w:rPr>
          <w:spacing w:val="-2"/>
          <w:sz w:val="20"/>
        </w:rPr>
        <w:t> </w:t>
      </w:r>
      <w:r>
        <w:rPr>
          <w:sz w:val="20"/>
        </w:rPr>
        <w:t>compromisso</w:t>
      </w:r>
      <w:r>
        <w:rPr>
          <w:spacing w:val="-1"/>
          <w:sz w:val="20"/>
        </w:rPr>
        <w:t> </w:t>
      </w:r>
      <w:r>
        <w:rPr>
          <w:sz w:val="20"/>
        </w:rPr>
        <w:t>nas</w:t>
      </w:r>
      <w:r>
        <w:rPr>
          <w:spacing w:val="-1"/>
          <w:sz w:val="20"/>
        </w:rPr>
        <w:t> </w:t>
      </w:r>
      <w:r>
        <w:rPr>
          <w:sz w:val="20"/>
        </w:rPr>
        <w:t>condições</w:t>
      </w:r>
      <w:r>
        <w:rPr>
          <w:spacing w:val="-1"/>
          <w:sz w:val="20"/>
        </w:rPr>
        <w:t> </w:t>
      </w:r>
      <w:r>
        <w:rPr>
          <w:sz w:val="20"/>
        </w:rPr>
        <w:t>propostas</w:t>
      </w:r>
      <w:r>
        <w:rPr>
          <w:spacing w:val="-2"/>
          <w:sz w:val="20"/>
        </w:rPr>
        <w:t> </w:t>
      </w:r>
      <w:r>
        <w:rPr>
          <w:sz w:val="20"/>
        </w:rPr>
        <w:t>pelo</w:t>
      </w:r>
      <w:r>
        <w:rPr>
          <w:spacing w:val="-1"/>
          <w:sz w:val="20"/>
        </w:rPr>
        <w:t> </w:t>
      </w:r>
      <w:r>
        <w:rPr>
          <w:sz w:val="20"/>
        </w:rPr>
        <w:t>licitante</w:t>
      </w:r>
      <w:r>
        <w:rPr>
          <w:spacing w:val="-1"/>
          <w:sz w:val="20"/>
        </w:rPr>
        <w:t> </w:t>
      </w:r>
      <w:r>
        <w:rPr>
          <w:sz w:val="20"/>
        </w:rPr>
        <w:t>vencedor,</w:t>
      </w:r>
      <w:r>
        <w:rPr>
          <w:spacing w:val="-1"/>
          <w:sz w:val="20"/>
        </w:rPr>
        <w:t> </w:t>
      </w:r>
      <w:r>
        <w:rPr>
          <w:sz w:val="20"/>
        </w:rPr>
        <w:t>sem</w:t>
      </w:r>
      <w:r>
        <w:rPr>
          <w:spacing w:val="-1"/>
          <w:sz w:val="20"/>
        </w:rPr>
        <w:t> </w:t>
      </w:r>
      <w:r>
        <w:rPr>
          <w:sz w:val="20"/>
        </w:rPr>
        <w:t>prejuízo</w:t>
      </w:r>
      <w:r>
        <w:rPr>
          <w:spacing w:val="-2"/>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2"/>
          <w:sz w:val="20"/>
        </w:rPr>
        <w:t> </w:t>
      </w:r>
      <w:r>
        <w:rPr>
          <w:sz w:val="20"/>
        </w:rPr>
        <w:t>previstas</w:t>
      </w:r>
      <w:r>
        <w:rPr>
          <w:spacing w:val="-1"/>
          <w:sz w:val="20"/>
        </w:rPr>
        <w:t> </w:t>
      </w:r>
      <w:r>
        <w:rPr>
          <w:sz w:val="20"/>
        </w:rPr>
        <w:t>em</w:t>
      </w:r>
      <w:r>
        <w:rPr>
          <w:spacing w:val="-1"/>
          <w:sz w:val="20"/>
        </w:rPr>
        <w:t> </w:t>
      </w:r>
      <w:r>
        <w:rPr>
          <w:sz w:val="20"/>
        </w:rPr>
        <w:t>Lei.</w:t>
      </w:r>
    </w:p>
    <w:p>
      <w:pPr>
        <w:pStyle w:val="ListParagraph"/>
        <w:numPr>
          <w:ilvl w:val="1"/>
          <w:numId w:val="1"/>
        </w:numPr>
        <w:tabs>
          <w:tab w:pos="799" w:val="left" w:leader="none"/>
        </w:tabs>
        <w:spacing w:line="280" w:lineRule="auto" w:before="2" w:after="0"/>
        <w:ind w:left="329" w:right="433" w:firstLine="0"/>
        <w:jc w:val="both"/>
        <w:rPr>
          <w:sz w:val="20"/>
        </w:rPr>
      </w:pPr>
      <w:r>
        <w:rPr>
          <w:sz w:val="20"/>
        </w:rPr>
        <w:t>Caso nenhum dos licitantes aceite a contratação nos termos item anterior, a Administração, observados o valor estimado e sua eventual atualização, poderá convocar os licitantes</w:t>
      </w:r>
      <w:r>
        <w:rPr>
          <w:spacing w:val="1"/>
          <w:sz w:val="20"/>
        </w:rPr>
        <w:t> </w:t>
      </w:r>
      <w:r>
        <w:rPr>
          <w:sz w:val="20"/>
        </w:rPr>
        <w:t>remanescentes para negociação, na ordem de classificação, com vistas à obtenção de melhor preço, mesmo que acima do preço ou inferior ao desconto do adjudicatário; ou adjudicar e</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nas</w:t>
      </w:r>
      <w:r>
        <w:rPr>
          <w:spacing w:val="-1"/>
          <w:sz w:val="20"/>
        </w:rPr>
        <w:t> </w:t>
      </w:r>
      <w:r>
        <w:rPr>
          <w:sz w:val="20"/>
        </w:rPr>
        <w:t>condições</w:t>
      </w:r>
      <w:r>
        <w:rPr>
          <w:spacing w:val="-1"/>
          <w:sz w:val="20"/>
        </w:rPr>
        <w:t> </w:t>
      </w:r>
      <w:r>
        <w:rPr>
          <w:sz w:val="20"/>
        </w:rPr>
        <w:t>ofertadas</w:t>
      </w:r>
      <w:r>
        <w:rPr>
          <w:spacing w:val="-1"/>
          <w:sz w:val="20"/>
        </w:rPr>
        <w:t> </w:t>
      </w:r>
      <w:r>
        <w:rPr>
          <w:sz w:val="20"/>
        </w:rPr>
        <w:t>pelos</w:t>
      </w:r>
      <w:r>
        <w:rPr>
          <w:spacing w:val="-1"/>
          <w:sz w:val="20"/>
        </w:rPr>
        <w:t> </w:t>
      </w:r>
      <w:r>
        <w:rPr>
          <w:sz w:val="20"/>
        </w:rPr>
        <w:t>licitantes</w:t>
      </w:r>
      <w:r>
        <w:rPr>
          <w:spacing w:val="-1"/>
          <w:sz w:val="20"/>
        </w:rPr>
        <w:t> </w:t>
      </w:r>
      <w:r>
        <w:rPr>
          <w:sz w:val="20"/>
        </w:rPr>
        <w:t>remanescentes,</w:t>
      </w:r>
      <w:r>
        <w:rPr>
          <w:spacing w:val="-1"/>
          <w:sz w:val="20"/>
        </w:rPr>
        <w:t> </w:t>
      </w:r>
      <w:r>
        <w:rPr>
          <w:sz w:val="20"/>
        </w:rPr>
        <w:t>atendida</w:t>
      </w:r>
      <w:r>
        <w:rPr>
          <w:spacing w:val="-1"/>
          <w:sz w:val="20"/>
        </w:rPr>
        <w:t> </w:t>
      </w:r>
      <w:r>
        <w:rPr>
          <w:sz w:val="20"/>
        </w:rPr>
        <w:t>a</w:t>
      </w:r>
      <w:r>
        <w:rPr>
          <w:spacing w:val="-1"/>
          <w:sz w:val="20"/>
        </w:rPr>
        <w:t> </w:t>
      </w:r>
      <w:r>
        <w:rPr>
          <w:sz w:val="20"/>
        </w:rPr>
        <w:t>ordem</w:t>
      </w:r>
      <w:r>
        <w:rPr>
          <w:spacing w:val="-1"/>
          <w:sz w:val="20"/>
        </w:rPr>
        <w:t> </w:t>
      </w:r>
      <w:r>
        <w:rPr>
          <w:sz w:val="20"/>
        </w:rPr>
        <w:t>classificatória,</w:t>
      </w:r>
      <w:r>
        <w:rPr>
          <w:spacing w:val="-1"/>
          <w:sz w:val="20"/>
        </w:rPr>
        <w:t> </w:t>
      </w:r>
      <w:r>
        <w:rPr>
          <w:sz w:val="20"/>
        </w:rPr>
        <w:t>quando</w:t>
      </w:r>
      <w:r>
        <w:rPr>
          <w:spacing w:val="-1"/>
          <w:sz w:val="20"/>
        </w:rPr>
        <w:t> </w:t>
      </w:r>
      <w:r>
        <w:rPr>
          <w:sz w:val="20"/>
        </w:rPr>
        <w:t>frustrada</w:t>
      </w:r>
      <w:r>
        <w:rPr>
          <w:spacing w:val="-1"/>
          <w:sz w:val="20"/>
        </w:rPr>
        <w:t> </w:t>
      </w:r>
      <w:r>
        <w:rPr>
          <w:sz w:val="20"/>
        </w:rPr>
        <w:t>a</w:t>
      </w:r>
      <w:r>
        <w:rPr>
          <w:spacing w:val="-1"/>
          <w:sz w:val="20"/>
        </w:rPr>
        <w:t> </w:t>
      </w:r>
      <w:r>
        <w:rPr>
          <w:sz w:val="20"/>
        </w:rPr>
        <w:t>negociação</w:t>
      </w:r>
      <w:r>
        <w:rPr>
          <w:spacing w:val="-1"/>
          <w:sz w:val="20"/>
        </w:rPr>
        <w:t> </w:t>
      </w:r>
      <w:r>
        <w:rPr>
          <w:sz w:val="20"/>
        </w:rPr>
        <w:t>de</w:t>
      </w:r>
      <w:r>
        <w:rPr>
          <w:spacing w:val="-1"/>
          <w:sz w:val="20"/>
        </w:rPr>
        <w:t> </w:t>
      </w:r>
      <w:r>
        <w:rPr>
          <w:sz w:val="20"/>
        </w:rPr>
        <w:t>melhor</w:t>
      </w:r>
      <w:r>
        <w:rPr>
          <w:spacing w:val="-1"/>
          <w:sz w:val="20"/>
        </w:rPr>
        <w:t> </w:t>
      </w:r>
      <w:r>
        <w:rPr>
          <w:sz w:val="20"/>
        </w:rPr>
        <w:t>condição.</w:t>
      </w:r>
    </w:p>
    <w:p>
      <w:pPr>
        <w:pStyle w:val="ListParagraph"/>
        <w:numPr>
          <w:ilvl w:val="1"/>
          <w:numId w:val="1"/>
        </w:numPr>
        <w:tabs>
          <w:tab w:pos="818" w:val="left" w:leader="none"/>
        </w:tabs>
        <w:spacing w:line="280" w:lineRule="auto" w:before="2" w:after="0"/>
        <w:ind w:left="329" w:right="433" w:firstLine="0"/>
        <w:jc w:val="both"/>
        <w:rPr>
          <w:sz w:val="20"/>
        </w:rPr>
      </w:pPr>
      <w:r>
        <w:rPr>
          <w:sz w:val="20"/>
        </w:rPr>
        <w:t>A 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 Administração</w:t>
      </w:r>
      <w:r>
        <w:rPr>
          <w:spacing w:val="1"/>
          <w:sz w:val="20"/>
        </w:rPr>
        <w:t> </w:t>
      </w:r>
      <w:r>
        <w:rPr>
          <w:sz w:val="20"/>
        </w:rPr>
        <w:t>caracterizará</w:t>
      </w:r>
      <w:r>
        <w:rPr>
          <w:spacing w:val="1"/>
          <w:sz w:val="20"/>
        </w:rPr>
        <w:t> </w:t>
      </w:r>
      <w:r>
        <w:rPr>
          <w:sz w:val="20"/>
        </w:rPr>
        <w:t>o</w:t>
      </w:r>
      <w:r>
        <w:rPr>
          <w:spacing w:val="-47"/>
          <w:sz w:val="20"/>
        </w:rPr>
        <w:t> </w:t>
      </w:r>
      <w:r>
        <w:rPr>
          <w:sz w:val="20"/>
        </w:rPr>
        <w:t>descumprimento total da obrigação assumida e o sujeitará às penalidades legalmente estabelecidas e à imediata perda da garantia de proposta apresentada, quando existente, em favor do</w:t>
      </w:r>
      <w:r>
        <w:rPr>
          <w:spacing w:val="1"/>
          <w:sz w:val="20"/>
        </w:rPr>
        <w:t> </w:t>
      </w:r>
      <w:r>
        <w:rPr>
          <w:sz w:val="20"/>
        </w:rPr>
        <w:t>órgão</w:t>
      </w:r>
      <w:r>
        <w:rPr>
          <w:spacing w:val="-2"/>
          <w:sz w:val="20"/>
        </w:rPr>
        <w:t> </w:t>
      </w:r>
      <w:r>
        <w:rPr>
          <w:sz w:val="20"/>
        </w:rPr>
        <w:t>ou</w:t>
      </w:r>
      <w:r>
        <w:rPr>
          <w:spacing w:val="-1"/>
          <w:sz w:val="20"/>
        </w:rPr>
        <w:t> </w:t>
      </w:r>
      <w:r>
        <w:rPr>
          <w:sz w:val="20"/>
        </w:rPr>
        <w:t>entidade</w:t>
      </w:r>
      <w:r>
        <w:rPr>
          <w:spacing w:val="-1"/>
          <w:sz w:val="20"/>
        </w:rPr>
        <w:t> </w:t>
      </w:r>
      <w:r>
        <w:rPr>
          <w:sz w:val="20"/>
        </w:rPr>
        <w:t>licitante.</w:t>
      </w:r>
    </w:p>
    <w:p>
      <w:pPr>
        <w:pStyle w:val="ListParagraph"/>
        <w:numPr>
          <w:ilvl w:val="1"/>
          <w:numId w:val="1"/>
        </w:numPr>
        <w:tabs>
          <w:tab w:pos="771" w:val="left" w:leader="none"/>
        </w:tabs>
        <w:spacing w:line="240" w:lineRule="auto" w:before="3" w:after="0"/>
        <w:ind w:left="770" w:right="0" w:hanging="440"/>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z w:val="20"/>
        </w:rPr>
        <w:t>16.4.</w:t>
      </w:r>
    </w:p>
    <w:p>
      <w:pPr>
        <w:pStyle w:val="BodyText"/>
        <w:rPr>
          <w:sz w:val="22"/>
        </w:rPr>
      </w:pPr>
    </w:p>
    <w:p>
      <w:pPr>
        <w:pStyle w:val="BodyText"/>
        <w:spacing w:before="7"/>
        <w:rPr>
          <w:sz w:val="22"/>
        </w:rPr>
      </w:pPr>
    </w:p>
    <w:p>
      <w:pPr>
        <w:pStyle w:val="Heading2"/>
        <w:numPr>
          <w:ilvl w:val="0"/>
          <w:numId w:val="1"/>
        </w:numPr>
        <w:tabs>
          <w:tab w:pos="720" w:val="left" w:leader="none"/>
        </w:tabs>
        <w:spacing w:line="240" w:lineRule="auto" w:before="0" w:after="0"/>
        <w:ind w:left="720" w:right="0" w:hanging="361"/>
        <w:jc w:val="both"/>
      </w:pPr>
      <w:r>
        <w:rPr/>
        <w:t>DAS</w:t>
      </w:r>
      <w:r>
        <w:rPr>
          <w:spacing w:val="-1"/>
        </w:rPr>
        <w:t> </w:t>
      </w:r>
      <w:r>
        <w:rPr/>
        <w:t>DISPOSIÇÕES</w:t>
      </w:r>
      <w:r>
        <w:rPr>
          <w:spacing w:val="-1"/>
        </w:rPr>
        <w:t> </w:t>
      </w:r>
      <w:r>
        <w:rPr/>
        <w:t>GERAIS</w:t>
      </w:r>
    </w:p>
    <w:p>
      <w:pPr>
        <w:pStyle w:val="BodyText"/>
        <w:rPr>
          <w:b/>
          <w:sz w:val="26"/>
        </w:rPr>
      </w:pPr>
    </w:p>
    <w:p>
      <w:pPr>
        <w:pStyle w:val="BodyText"/>
        <w:spacing w:before="3"/>
        <w:rPr>
          <w:b/>
          <w:sz w:val="26"/>
        </w:rPr>
      </w:pPr>
    </w:p>
    <w:p>
      <w:pPr>
        <w:pStyle w:val="ListParagraph"/>
        <w:numPr>
          <w:ilvl w:val="1"/>
          <w:numId w:val="1"/>
        </w:numPr>
        <w:tabs>
          <w:tab w:pos="782" w:val="left" w:leader="none"/>
        </w:tabs>
        <w:spacing w:line="240" w:lineRule="auto" w:before="0" w:after="0"/>
        <w:ind w:left="781" w:right="0" w:hanging="451"/>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z w:val="20"/>
        </w:rPr>
        <w:t>eletrônico.</w:t>
      </w:r>
    </w:p>
    <w:p>
      <w:pPr>
        <w:pStyle w:val="ListParagraph"/>
        <w:numPr>
          <w:ilvl w:val="1"/>
          <w:numId w:val="1"/>
        </w:numPr>
        <w:tabs>
          <w:tab w:pos="780" w:val="left" w:leader="none"/>
        </w:tabs>
        <w:spacing w:line="280" w:lineRule="auto" w:before="40" w:after="0"/>
        <w:ind w:left="329" w:right="433" w:firstLine="0"/>
        <w:jc w:val="left"/>
        <w:rPr>
          <w:sz w:val="20"/>
        </w:rPr>
      </w:pPr>
      <w:r>
        <w:rPr>
          <w:sz w:val="20"/>
        </w:rPr>
        <w:t>Não</w:t>
      </w:r>
      <w:r>
        <w:rPr>
          <w:spacing w:val="-1"/>
          <w:sz w:val="20"/>
        </w:rPr>
        <w:t> </w:t>
      </w:r>
      <w:r>
        <w:rPr>
          <w:sz w:val="20"/>
        </w:rPr>
        <w:t>havendo</w:t>
      </w:r>
      <w:r>
        <w:rPr>
          <w:spacing w:val="-1"/>
          <w:sz w:val="20"/>
        </w:rPr>
        <w:t> </w:t>
      </w:r>
      <w:r>
        <w:rPr>
          <w:sz w:val="20"/>
        </w:rPr>
        <w:t>expediente</w:t>
      </w:r>
      <w:r>
        <w:rPr>
          <w:spacing w:val="-1"/>
          <w:sz w:val="20"/>
        </w:rPr>
        <w:t> </w:t>
      </w:r>
      <w:r>
        <w:rPr>
          <w:sz w:val="20"/>
        </w:rPr>
        <w:t>ou ocorrendo</w:t>
      </w:r>
      <w:r>
        <w:rPr>
          <w:spacing w:val="-1"/>
          <w:sz w:val="20"/>
        </w:rPr>
        <w:t> </w:t>
      </w:r>
      <w:r>
        <w:rPr>
          <w:sz w:val="20"/>
        </w:rPr>
        <w:t>qualquer</w:t>
      </w:r>
      <w:r>
        <w:rPr>
          <w:spacing w:val="-1"/>
          <w:sz w:val="20"/>
        </w:rPr>
        <w:t> </w:t>
      </w:r>
      <w:r>
        <w:rPr>
          <w:sz w:val="20"/>
        </w:rPr>
        <w:t>fato</w:t>
      </w:r>
      <w:r>
        <w:rPr>
          <w:spacing w:val="-1"/>
          <w:sz w:val="20"/>
        </w:rPr>
        <w:t> </w:t>
      </w:r>
      <w:r>
        <w:rPr>
          <w:sz w:val="20"/>
        </w:rPr>
        <w:t>superveniente que</w:t>
      </w:r>
      <w:r>
        <w:rPr>
          <w:spacing w:val="-1"/>
          <w:sz w:val="20"/>
        </w:rPr>
        <w:t> </w:t>
      </w:r>
      <w:r>
        <w:rPr>
          <w:sz w:val="20"/>
        </w:rPr>
        <w:t>impeça</w:t>
      </w:r>
      <w:r>
        <w:rPr>
          <w:spacing w:val="-1"/>
          <w:sz w:val="20"/>
        </w:rPr>
        <w:t> </w:t>
      </w:r>
      <w:r>
        <w:rPr>
          <w:sz w:val="20"/>
        </w:rPr>
        <w:t>a realização</w:t>
      </w:r>
      <w:r>
        <w:rPr>
          <w:spacing w:val="-1"/>
          <w:sz w:val="20"/>
        </w:rPr>
        <w:t> </w:t>
      </w:r>
      <w:r>
        <w:rPr>
          <w:sz w:val="20"/>
        </w:rPr>
        <w:t>do</w:t>
      </w:r>
      <w:r>
        <w:rPr>
          <w:spacing w:val="-1"/>
          <w:sz w:val="20"/>
        </w:rPr>
        <w:t> </w:t>
      </w:r>
      <w:r>
        <w:rPr>
          <w:sz w:val="20"/>
        </w:rPr>
        <w:t>certame</w:t>
      </w:r>
      <w:r>
        <w:rPr>
          <w:spacing w:val="-1"/>
          <w:sz w:val="20"/>
        </w:rPr>
        <w:t> </w:t>
      </w:r>
      <w:r>
        <w:rPr>
          <w:sz w:val="20"/>
        </w:rPr>
        <w:t>na data</w:t>
      </w:r>
      <w:r>
        <w:rPr>
          <w:spacing w:val="-1"/>
          <w:sz w:val="20"/>
        </w:rPr>
        <w:t> </w:t>
      </w:r>
      <w:r>
        <w:rPr>
          <w:sz w:val="20"/>
        </w:rPr>
        <w:t>marcada,</w:t>
      </w:r>
      <w:r>
        <w:rPr>
          <w:spacing w:val="-1"/>
          <w:sz w:val="20"/>
        </w:rPr>
        <w:t> </w:t>
      </w:r>
      <w:r>
        <w:rPr>
          <w:sz w:val="20"/>
        </w:rPr>
        <w:t>a sessão</w:t>
      </w:r>
      <w:r>
        <w:rPr>
          <w:spacing w:val="-1"/>
          <w:sz w:val="20"/>
        </w:rPr>
        <w:t> </w:t>
      </w:r>
      <w:r>
        <w:rPr>
          <w:sz w:val="20"/>
        </w:rPr>
        <w:t>será</w:t>
      </w:r>
      <w:r>
        <w:rPr>
          <w:spacing w:val="-1"/>
          <w:sz w:val="20"/>
        </w:rPr>
        <w:t> </w:t>
      </w:r>
      <w:r>
        <w:rPr>
          <w:sz w:val="20"/>
        </w:rPr>
        <w:t>automaticamente</w:t>
      </w:r>
      <w:r>
        <w:rPr>
          <w:spacing w:val="-1"/>
          <w:sz w:val="20"/>
        </w:rPr>
        <w:t> </w:t>
      </w:r>
      <w:r>
        <w:rPr>
          <w:sz w:val="20"/>
        </w:rPr>
        <w:t>transferida para</w:t>
      </w:r>
      <w:r>
        <w:rPr>
          <w:spacing w:val="-1"/>
          <w:sz w:val="20"/>
        </w:rPr>
        <w:t> </w:t>
      </w:r>
      <w:r>
        <w:rPr>
          <w:sz w:val="20"/>
        </w:rPr>
        <w:t>o</w:t>
      </w:r>
      <w:r>
        <w:rPr>
          <w:spacing w:val="-1"/>
          <w:sz w:val="20"/>
        </w:rPr>
        <w:t> </w:t>
      </w:r>
      <w:r>
        <w:rPr>
          <w:sz w:val="20"/>
        </w:rPr>
        <w:t>primeiro dia</w:t>
      </w:r>
      <w:r>
        <w:rPr>
          <w:spacing w:val="-47"/>
          <w:sz w:val="20"/>
        </w:rPr>
        <w:t> </w:t>
      </w:r>
      <w:r>
        <w:rPr>
          <w:sz w:val="20"/>
        </w:rPr>
        <w:t>útil</w:t>
      </w:r>
      <w:r>
        <w:rPr>
          <w:spacing w:val="-1"/>
          <w:sz w:val="20"/>
        </w:rPr>
        <w:t> </w:t>
      </w:r>
      <w:r>
        <w:rPr>
          <w:sz w:val="20"/>
        </w:rPr>
        <w:t>subsequente,</w:t>
      </w:r>
      <w:r>
        <w:rPr>
          <w:spacing w:val="-1"/>
          <w:sz w:val="20"/>
        </w:rPr>
        <w:t> </w:t>
      </w:r>
      <w:r>
        <w:rPr>
          <w:sz w:val="20"/>
        </w:rPr>
        <w:t>no</w:t>
      </w:r>
      <w:r>
        <w:rPr>
          <w:spacing w:val="-1"/>
          <w:sz w:val="20"/>
        </w:rPr>
        <w:t> </w:t>
      </w:r>
      <w:r>
        <w:rPr>
          <w:sz w:val="20"/>
        </w:rPr>
        <w:t>mesmo</w:t>
      </w:r>
      <w:r>
        <w:rPr>
          <w:spacing w:val="-1"/>
          <w:sz w:val="20"/>
        </w:rPr>
        <w:t> </w:t>
      </w:r>
      <w:r>
        <w:rPr>
          <w:sz w:val="20"/>
        </w:rPr>
        <w:t>horário</w:t>
      </w:r>
      <w:r>
        <w:rPr>
          <w:spacing w:val="-1"/>
          <w:sz w:val="20"/>
        </w:rPr>
        <w:t> </w:t>
      </w:r>
      <w:r>
        <w:rPr>
          <w:sz w:val="20"/>
        </w:rPr>
        <w:t>anteriormente</w:t>
      </w:r>
      <w:r>
        <w:rPr>
          <w:spacing w:val="-1"/>
          <w:sz w:val="20"/>
        </w:rPr>
        <w:t> </w:t>
      </w:r>
      <w:r>
        <w:rPr>
          <w:sz w:val="20"/>
        </w:rPr>
        <w:t>estabelecido,</w:t>
      </w:r>
      <w:r>
        <w:rPr>
          <w:spacing w:val="-1"/>
          <w:sz w:val="20"/>
        </w:rPr>
        <w:t> </w:t>
      </w:r>
      <w:r>
        <w:rPr>
          <w:sz w:val="20"/>
        </w:rPr>
        <w:t>desde</w:t>
      </w:r>
      <w:r>
        <w:rPr>
          <w:spacing w:val="-1"/>
          <w:sz w:val="20"/>
        </w:rPr>
        <w:t> </w:t>
      </w:r>
      <w:r>
        <w:rPr>
          <w:sz w:val="20"/>
        </w:rPr>
        <w:t>que</w:t>
      </w:r>
      <w:r>
        <w:rPr>
          <w:spacing w:val="-1"/>
          <w:sz w:val="20"/>
        </w:rPr>
        <w:t> </w:t>
      </w:r>
      <w:r>
        <w:rPr>
          <w:sz w:val="20"/>
        </w:rPr>
        <w:t>não</w:t>
      </w:r>
      <w:r>
        <w:rPr>
          <w:spacing w:val="-1"/>
          <w:sz w:val="20"/>
        </w:rPr>
        <w:t> </w:t>
      </w:r>
      <w:r>
        <w:rPr>
          <w:sz w:val="20"/>
        </w:rPr>
        <w:t>haja</w:t>
      </w:r>
      <w:r>
        <w:rPr>
          <w:spacing w:val="-1"/>
          <w:sz w:val="20"/>
        </w:rPr>
        <w:t> </w:t>
      </w:r>
      <w:r>
        <w:rPr>
          <w:sz w:val="20"/>
        </w:rPr>
        <w:t>comunicação</w:t>
      </w:r>
      <w:r>
        <w:rPr>
          <w:spacing w:val="-1"/>
          <w:sz w:val="20"/>
        </w:rPr>
        <w:t> </w:t>
      </w:r>
      <w:r>
        <w:rPr>
          <w:sz w:val="20"/>
        </w:rPr>
        <w:t>em</w:t>
      </w:r>
      <w:r>
        <w:rPr>
          <w:spacing w:val="-1"/>
          <w:sz w:val="20"/>
        </w:rPr>
        <w:t> </w:t>
      </w:r>
      <w:r>
        <w:rPr>
          <w:sz w:val="20"/>
        </w:rPr>
        <w:t>contrário,</w:t>
      </w:r>
      <w:r>
        <w:rPr>
          <w:spacing w:val="-1"/>
          <w:sz w:val="20"/>
        </w:rPr>
        <w:t> </w:t>
      </w:r>
      <w:r>
        <w:rPr>
          <w:sz w:val="20"/>
        </w:rPr>
        <w:t>pelo</w:t>
      </w:r>
      <w:r>
        <w:rPr>
          <w:spacing w:val="-1"/>
          <w:sz w:val="20"/>
        </w:rPr>
        <w:t> </w:t>
      </w:r>
      <w:r>
        <w:rPr>
          <w:sz w:val="20"/>
        </w:rPr>
        <w:t>Pregoeiro.</w:t>
      </w:r>
    </w:p>
    <w:p>
      <w:pPr>
        <w:pStyle w:val="ListParagraph"/>
        <w:numPr>
          <w:ilvl w:val="1"/>
          <w:numId w:val="1"/>
        </w:numPr>
        <w:tabs>
          <w:tab w:pos="778" w:val="left" w:leader="none"/>
        </w:tabs>
        <w:spacing w:line="240" w:lineRule="auto" w:before="2" w:after="0"/>
        <w:ind w:left="777" w:right="0" w:hanging="447"/>
        <w:jc w:val="left"/>
        <w:rPr>
          <w:sz w:val="20"/>
        </w:rPr>
      </w:pPr>
      <w:r>
        <w:rPr>
          <w:sz w:val="20"/>
        </w:rPr>
        <w:t>Todas</w:t>
      </w:r>
      <w:r>
        <w:rPr>
          <w:spacing w:val="-3"/>
          <w:sz w:val="20"/>
        </w:rPr>
        <w:t> </w:t>
      </w:r>
      <w:r>
        <w:rPr>
          <w:sz w:val="20"/>
        </w:rPr>
        <w:t>as</w:t>
      </w:r>
      <w:r>
        <w:rPr>
          <w:spacing w:val="-2"/>
          <w:sz w:val="20"/>
        </w:rPr>
        <w:t> </w:t>
      </w:r>
      <w:r>
        <w:rPr>
          <w:sz w:val="20"/>
        </w:rPr>
        <w:t>referências</w:t>
      </w:r>
      <w:r>
        <w:rPr>
          <w:spacing w:val="-3"/>
          <w:sz w:val="20"/>
        </w:rPr>
        <w:t> </w:t>
      </w:r>
      <w:r>
        <w:rPr>
          <w:sz w:val="20"/>
        </w:rPr>
        <w:t>de</w:t>
      </w:r>
      <w:r>
        <w:rPr>
          <w:spacing w:val="-2"/>
          <w:sz w:val="20"/>
        </w:rPr>
        <w:t> </w:t>
      </w:r>
      <w:r>
        <w:rPr>
          <w:sz w:val="20"/>
        </w:rPr>
        <w:t>tempo</w:t>
      </w:r>
      <w:r>
        <w:rPr>
          <w:spacing w:val="-3"/>
          <w:sz w:val="20"/>
        </w:rPr>
        <w:t> </w:t>
      </w:r>
      <w:r>
        <w:rPr>
          <w:sz w:val="20"/>
        </w:rPr>
        <w:t>no</w:t>
      </w:r>
      <w:r>
        <w:rPr>
          <w:spacing w:val="-2"/>
          <w:sz w:val="20"/>
        </w:rPr>
        <w:t> </w:t>
      </w:r>
      <w:r>
        <w:rPr>
          <w:sz w:val="20"/>
        </w:rPr>
        <w:t>Edital,</w:t>
      </w:r>
      <w:r>
        <w:rPr>
          <w:spacing w:val="-3"/>
          <w:sz w:val="20"/>
        </w:rPr>
        <w:t> </w:t>
      </w:r>
      <w:r>
        <w:rPr>
          <w:sz w:val="20"/>
        </w:rPr>
        <w:t>no</w:t>
      </w:r>
      <w:r>
        <w:rPr>
          <w:spacing w:val="-2"/>
          <w:sz w:val="20"/>
        </w:rPr>
        <w:t> </w:t>
      </w:r>
      <w:r>
        <w:rPr>
          <w:sz w:val="20"/>
        </w:rPr>
        <w:t>aviso</w:t>
      </w:r>
      <w:r>
        <w:rPr>
          <w:spacing w:val="-3"/>
          <w:sz w:val="20"/>
        </w:rPr>
        <w:t> </w:t>
      </w:r>
      <w:r>
        <w:rPr>
          <w:sz w:val="20"/>
        </w:rPr>
        <w:t>e</w:t>
      </w:r>
      <w:r>
        <w:rPr>
          <w:spacing w:val="-2"/>
          <w:sz w:val="20"/>
        </w:rPr>
        <w:t> </w:t>
      </w:r>
      <w:r>
        <w:rPr>
          <w:sz w:val="20"/>
        </w:rPr>
        <w:t>durante</w:t>
      </w:r>
      <w:r>
        <w:rPr>
          <w:spacing w:val="-2"/>
          <w:sz w:val="20"/>
        </w:rPr>
        <w:t> </w:t>
      </w:r>
      <w:r>
        <w:rPr>
          <w:sz w:val="20"/>
        </w:rPr>
        <w:t>a</w:t>
      </w:r>
      <w:r>
        <w:rPr>
          <w:spacing w:val="-3"/>
          <w:sz w:val="20"/>
        </w:rPr>
        <w:t> </w:t>
      </w:r>
      <w:r>
        <w:rPr>
          <w:sz w:val="20"/>
        </w:rPr>
        <w:t>sessão</w:t>
      </w:r>
      <w:r>
        <w:rPr>
          <w:spacing w:val="-2"/>
          <w:sz w:val="20"/>
        </w:rPr>
        <w:t> </w:t>
      </w:r>
      <w:r>
        <w:rPr>
          <w:sz w:val="20"/>
        </w:rPr>
        <w:t>pública</w:t>
      </w:r>
      <w:r>
        <w:rPr>
          <w:spacing w:val="-3"/>
          <w:sz w:val="20"/>
        </w:rPr>
        <w:t> </w:t>
      </w:r>
      <w:r>
        <w:rPr>
          <w:sz w:val="20"/>
        </w:rPr>
        <w:t>observarão</w:t>
      </w:r>
      <w:r>
        <w:rPr>
          <w:spacing w:val="-2"/>
          <w:sz w:val="20"/>
        </w:rPr>
        <w:t> </w:t>
      </w:r>
      <w:r>
        <w:rPr>
          <w:sz w:val="20"/>
        </w:rPr>
        <w:t>o</w:t>
      </w:r>
      <w:r>
        <w:rPr>
          <w:spacing w:val="-3"/>
          <w:sz w:val="20"/>
        </w:rPr>
        <w:t> </w:t>
      </w:r>
      <w:r>
        <w:rPr>
          <w:sz w:val="20"/>
        </w:rPr>
        <w:t>horário</w:t>
      </w:r>
      <w:r>
        <w:rPr>
          <w:spacing w:val="-2"/>
          <w:sz w:val="20"/>
        </w:rPr>
        <w:t> </w:t>
      </w:r>
      <w:r>
        <w:rPr>
          <w:sz w:val="20"/>
        </w:rPr>
        <w:t>de</w:t>
      </w:r>
      <w:r>
        <w:rPr>
          <w:spacing w:val="-3"/>
          <w:sz w:val="20"/>
        </w:rPr>
        <w:t> </w:t>
      </w:r>
      <w:r>
        <w:rPr>
          <w:sz w:val="20"/>
        </w:rPr>
        <w:t>Brasília</w:t>
      </w:r>
      <w:r>
        <w:rPr>
          <w:spacing w:val="-2"/>
          <w:sz w:val="20"/>
        </w:rPr>
        <w:t> </w:t>
      </w:r>
      <w:r>
        <w:rPr>
          <w:sz w:val="20"/>
        </w:rPr>
        <w:t>-</w:t>
      </w:r>
      <w:r>
        <w:rPr>
          <w:spacing w:val="-3"/>
          <w:sz w:val="20"/>
        </w:rPr>
        <w:t> </w:t>
      </w:r>
      <w:r>
        <w:rPr>
          <w:sz w:val="20"/>
        </w:rPr>
        <w:t>DF.</w:t>
      </w:r>
    </w:p>
    <w:p>
      <w:pPr>
        <w:pStyle w:val="ListParagraph"/>
        <w:numPr>
          <w:ilvl w:val="1"/>
          <w:numId w:val="1"/>
        </w:numPr>
        <w:tabs>
          <w:tab w:pos="771" w:val="left" w:leader="none"/>
        </w:tabs>
        <w:spacing w:line="240" w:lineRule="auto" w:before="40" w:after="0"/>
        <w:ind w:left="770" w:right="0" w:hanging="440"/>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z w:val="20"/>
        </w:rPr>
        <w:t>contratação.</w:t>
      </w:r>
    </w:p>
    <w:p>
      <w:pPr>
        <w:pStyle w:val="ListParagraph"/>
        <w:numPr>
          <w:ilvl w:val="1"/>
          <w:numId w:val="1"/>
        </w:numPr>
        <w:tabs>
          <w:tab w:pos="772" w:val="left" w:leader="none"/>
        </w:tabs>
        <w:spacing w:line="280" w:lineRule="auto" w:before="40" w:after="0"/>
        <w:ind w:left="329" w:right="448" w:firstLine="0"/>
        <w:jc w:val="left"/>
        <w:rPr>
          <w:sz w:val="20"/>
        </w:rPr>
      </w:pPr>
      <w:r>
        <w:rPr>
          <w:sz w:val="20"/>
        </w:rPr>
        <w:t>As</w:t>
      </w:r>
      <w:r>
        <w:rPr>
          <w:spacing w:val="2"/>
          <w:sz w:val="20"/>
        </w:rPr>
        <w:t> </w:t>
      </w:r>
      <w:r>
        <w:rPr>
          <w:sz w:val="20"/>
        </w:rPr>
        <w:t>normas</w:t>
      </w:r>
      <w:r>
        <w:rPr>
          <w:spacing w:val="2"/>
          <w:sz w:val="20"/>
        </w:rPr>
        <w:t> </w:t>
      </w:r>
      <w:r>
        <w:rPr>
          <w:sz w:val="20"/>
        </w:rPr>
        <w:t>disciplinadoras</w:t>
      </w:r>
      <w:r>
        <w:rPr>
          <w:spacing w:val="2"/>
          <w:sz w:val="20"/>
        </w:rPr>
        <w:t> </w:t>
      </w:r>
      <w:r>
        <w:rPr>
          <w:sz w:val="20"/>
        </w:rPr>
        <w:t>da</w:t>
      </w:r>
      <w:r>
        <w:rPr>
          <w:spacing w:val="2"/>
          <w:sz w:val="20"/>
        </w:rPr>
        <w:t> </w:t>
      </w:r>
      <w:r>
        <w:rPr>
          <w:sz w:val="20"/>
        </w:rPr>
        <w:t>licitação</w:t>
      </w:r>
      <w:r>
        <w:rPr>
          <w:spacing w:val="2"/>
          <w:sz w:val="20"/>
        </w:rPr>
        <w:t> </w:t>
      </w:r>
      <w:r>
        <w:rPr>
          <w:sz w:val="20"/>
        </w:rPr>
        <w:t>serão</w:t>
      </w:r>
      <w:r>
        <w:rPr>
          <w:spacing w:val="2"/>
          <w:sz w:val="20"/>
        </w:rPr>
        <w:t> </w:t>
      </w:r>
      <w:r>
        <w:rPr>
          <w:sz w:val="20"/>
        </w:rPr>
        <w:t>sempre</w:t>
      </w:r>
      <w:r>
        <w:rPr>
          <w:spacing w:val="2"/>
          <w:sz w:val="20"/>
        </w:rPr>
        <w:t> </w:t>
      </w:r>
      <w:r>
        <w:rPr>
          <w:sz w:val="20"/>
        </w:rPr>
        <w:t>interpretadas</w:t>
      </w:r>
      <w:r>
        <w:rPr>
          <w:spacing w:val="2"/>
          <w:sz w:val="20"/>
        </w:rPr>
        <w:t> </w:t>
      </w:r>
      <w:r>
        <w:rPr>
          <w:sz w:val="20"/>
        </w:rPr>
        <w:t>em</w:t>
      </w:r>
      <w:r>
        <w:rPr>
          <w:spacing w:val="2"/>
          <w:sz w:val="20"/>
        </w:rPr>
        <w:t> </w:t>
      </w:r>
      <w:r>
        <w:rPr>
          <w:sz w:val="20"/>
        </w:rPr>
        <w:t>favor</w:t>
      </w:r>
      <w:r>
        <w:rPr>
          <w:spacing w:val="2"/>
          <w:sz w:val="20"/>
        </w:rPr>
        <w:t> </w:t>
      </w:r>
      <w:r>
        <w:rPr>
          <w:sz w:val="20"/>
        </w:rPr>
        <w:t>da</w:t>
      </w:r>
      <w:r>
        <w:rPr>
          <w:spacing w:val="2"/>
          <w:sz w:val="20"/>
        </w:rPr>
        <w:t> </w:t>
      </w:r>
      <w:r>
        <w:rPr>
          <w:sz w:val="20"/>
        </w:rPr>
        <w:t>ampliação</w:t>
      </w:r>
      <w:r>
        <w:rPr>
          <w:spacing w:val="2"/>
          <w:sz w:val="20"/>
        </w:rPr>
        <w:t> </w:t>
      </w:r>
      <w:r>
        <w:rPr>
          <w:sz w:val="20"/>
        </w:rPr>
        <w:t>da</w:t>
      </w:r>
      <w:r>
        <w:rPr>
          <w:spacing w:val="2"/>
          <w:sz w:val="20"/>
        </w:rPr>
        <w:t> </w:t>
      </w:r>
      <w:r>
        <w:rPr>
          <w:sz w:val="20"/>
        </w:rPr>
        <w:t>disputa</w:t>
      </w:r>
      <w:r>
        <w:rPr>
          <w:spacing w:val="2"/>
          <w:sz w:val="20"/>
        </w:rPr>
        <w:t> </w:t>
      </w:r>
      <w:r>
        <w:rPr>
          <w:sz w:val="20"/>
        </w:rPr>
        <w:t>entre</w:t>
      </w:r>
      <w:r>
        <w:rPr>
          <w:spacing w:val="2"/>
          <w:sz w:val="20"/>
        </w:rPr>
        <w:t> </w:t>
      </w:r>
      <w:r>
        <w:rPr>
          <w:sz w:val="20"/>
        </w:rPr>
        <w:t>os</w:t>
      </w:r>
      <w:r>
        <w:rPr>
          <w:spacing w:val="2"/>
          <w:sz w:val="20"/>
        </w:rPr>
        <w:t> </w:t>
      </w:r>
      <w:r>
        <w:rPr>
          <w:sz w:val="20"/>
        </w:rPr>
        <w:t>interessados,</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comprometam</w:t>
      </w:r>
      <w:r>
        <w:rPr>
          <w:spacing w:val="2"/>
          <w:sz w:val="20"/>
        </w:rPr>
        <w:t> </w:t>
      </w:r>
      <w:r>
        <w:rPr>
          <w:sz w:val="20"/>
        </w:rPr>
        <w:t>o</w:t>
      </w:r>
      <w:r>
        <w:rPr>
          <w:spacing w:val="2"/>
          <w:sz w:val="20"/>
        </w:rPr>
        <w:t> </w:t>
      </w:r>
      <w:r>
        <w:rPr>
          <w:sz w:val="20"/>
        </w:rPr>
        <w:t>interesse</w:t>
      </w:r>
      <w:r>
        <w:rPr>
          <w:spacing w:val="2"/>
          <w:sz w:val="20"/>
        </w:rPr>
        <w:t> </w:t>
      </w:r>
      <w:r>
        <w:rPr>
          <w:sz w:val="20"/>
        </w:rPr>
        <w:t>da</w:t>
      </w:r>
      <w:r>
        <w:rPr>
          <w:spacing w:val="-9"/>
          <w:sz w:val="20"/>
        </w:rPr>
        <w:t> </w:t>
      </w:r>
      <w:r>
        <w:rPr>
          <w:sz w:val="20"/>
        </w:rPr>
        <w:t>Administração,</w:t>
      </w:r>
      <w:r>
        <w:rPr>
          <w:spacing w:val="-47"/>
          <w:sz w:val="20"/>
        </w:rPr>
        <w:t> </w:t>
      </w:r>
      <w:r>
        <w:rPr>
          <w:sz w:val="20"/>
        </w:rPr>
        <w:t>o</w:t>
      </w:r>
      <w:r>
        <w:rPr>
          <w:spacing w:val="-1"/>
          <w:sz w:val="20"/>
        </w:rPr>
        <w:t> </w:t>
      </w:r>
      <w:r>
        <w:rPr>
          <w:sz w:val="20"/>
        </w:rPr>
        <w:t>princípio</w:t>
      </w:r>
      <w:r>
        <w:rPr>
          <w:spacing w:val="-1"/>
          <w:sz w:val="20"/>
        </w:rPr>
        <w:t> </w:t>
      </w:r>
      <w:r>
        <w:rPr>
          <w:sz w:val="20"/>
        </w:rPr>
        <w:t>da</w:t>
      </w:r>
      <w:r>
        <w:rPr>
          <w:spacing w:val="-1"/>
          <w:sz w:val="20"/>
        </w:rPr>
        <w:t> </w:t>
      </w:r>
      <w:r>
        <w:rPr>
          <w:sz w:val="20"/>
        </w:rPr>
        <w:t>isonomia,</w:t>
      </w:r>
      <w:r>
        <w:rPr>
          <w:spacing w:val="-1"/>
          <w:sz w:val="20"/>
        </w:rPr>
        <w:t> </w:t>
      </w:r>
      <w:r>
        <w:rPr>
          <w:sz w:val="20"/>
        </w:rPr>
        <w:t>a</w:t>
      </w:r>
      <w:r>
        <w:rPr>
          <w:spacing w:val="-1"/>
          <w:sz w:val="20"/>
        </w:rPr>
        <w:t> </w:t>
      </w:r>
      <w:r>
        <w:rPr>
          <w:sz w:val="20"/>
        </w:rPr>
        <w:t>finalidade</w:t>
      </w:r>
      <w:r>
        <w:rPr>
          <w:spacing w:val="-1"/>
          <w:sz w:val="20"/>
        </w:rPr>
        <w:t> </w:t>
      </w:r>
      <w:r>
        <w:rPr>
          <w:sz w:val="20"/>
        </w:rPr>
        <w:t>e</w:t>
      </w:r>
      <w:r>
        <w:rPr>
          <w:spacing w:val="-1"/>
          <w:sz w:val="20"/>
        </w:rPr>
        <w:t> </w:t>
      </w:r>
      <w:r>
        <w:rPr>
          <w:sz w:val="20"/>
        </w:rPr>
        <w:t>a</w:t>
      </w:r>
      <w:r>
        <w:rPr>
          <w:spacing w:val="-1"/>
          <w:sz w:val="20"/>
        </w:rPr>
        <w:t> </w:t>
      </w:r>
      <w:r>
        <w:rPr>
          <w:sz w:val="20"/>
        </w:rPr>
        <w:t>segurança</w:t>
      </w:r>
      <w:r>
        <w:rPr>
          <w:spacing w:val="-1"/>
          <w:sz w:val="20"/>
        </w:rPr>
        <w:t> </w:t>
      </w:r>
      <w:r>
        <w:rPr>
          <w:sz w:val="20"/>
        </w:rPr>
        <w:t>da</w:t>
      </w:r>
      <w:r>
        <w:rPr>
          <w:spacing w:val="-1"/>
          <w:sz w:val="20"/>
        </w:rPr>
        <w:t> </w:t>
      </w:r>
      <w:r>
        <w:rPr>
          <w:sz w:val="20"/>
        </w:rPr>
        <w:t>contratação.</w:t>
      </w:r>
    </w:p>
    <w:p>
      <w:pPr>
        <w:pStyle w:val="ListParagraph"/>
        <w:numPr>
          <w:ilvl w:val="1"/>
          <w:numId w:val="1"/>
        </w:numPr>
        <w:tabs>
          <w:tab w:pos="783" w:val="left" w:leader="none"/>
        </w:tabs>
        <w:spacing w:line="280" w:lineRule="auto" w:before="2" w:after="0"/>
        <w:ind w:left="329" w:right="433" w:firstLine="0"/>
        <w:jc w:val="left"/>
        <w:rPr>
          <w:sz w:val="20"/>
        </w:rPr>
      </w:pPr>
      <w:r>
        <w:rPr>
          <w:sz w:val="20"/>
        </w:rPr>
        <w:t>Os</w:t>
      </w:r>
      <w:r>
        <w:rPr>
          <w:spacing w:val="2"/>
          <w:sz w:val="20"/>
        </w:rPr>
        <w:t> </w:t>
      </w:r>
      <w:r>
        <w:rPr>
          <w:sz w:val="20"/>
        </w:rPr>
        <w:t>licitantes</w:t>
      </w:r>
      <w:r>
        <w:rPr>
          <w:spacing w:val="2"/>
          <w:sz w:val="20"/>
        </w:rPr>
        <w:t> </w:t>
      </w:r>
      <w:r>
        <w:rPr>
          <w:sz w:val="20"/>
        </w:rPr>
        <w:t>assumem</w:t>
      </w:r>
      <w:r>
        <w:rPr>
          <w:spacing w:val="2"/>
          <w:sz w:val="20"/>
        </w:rPr>
        <w:t> </w:t>
      </w:r>
      <w:r>
        <w:rPr>
          <w:sz w:val="20"/>
        </w:rPr>
        <w:t>todos</w:t>
      </w:r>
      <w:r>
        <w:rPr>
          <w:spacing w:val="2"/>
          <w:sz w:val="20"/>
        </w:rPr>
        <w:t> </w:t>
      </w:r>
      <w:r>
        <w:rPr>
          <w:sz w:val="20"/>
        </w:rPr>
        <w:t>os</w:t>
      </w:r>
      <w:r>
        <w:rPr>
          <w:spacing w:val="2"/>
          <w:sz w:val="20"/>
        </w:rPr>
        <w:t> </w:t>
      </w:r>
      <w:r>
        <w:rPr>
          <w:sz w:val="20"/>
        </w:rPr>
        <w:t>custos</w:t>
      </w:r>
      <w:r>
        <w:rPr>
          <w:spacing w:val="2"/>
          <w:sz w:val="20"/>
        </w:rPr>
        <w:t> </w:t>
      </w:r>
      <w:r>
        <w:rPr>
          <w:sz w:val="20"/>
        </w:rPr>
        <w:t>de</w:t>
      </w:r>
      <w:r>
        <w:rPr>
          <w:spacing w:val="2"/>
          <w:sz w:val="20"/>
        </w:rPr>
        <w:t> </w:t>
      </w:r>
      <w:r>
        <w:rPr>
          <w:sz w:val="20"/>
        </w:rPr>
        <w:t>preparação</w:t>
      </w:r>
      <w:r>
        <w:rPr>
          <w:spacing w:val="2"/>
          <w:sz w:val="20"/>
        </w:rPr>
        <w:t> </w:t>
      </w:r>
      <w:r>
        <w:rPr>
          <w:sz w:val="20"/>
        </w:rPr>
        <w:t>e</w:t>
      </w:r>
      <w:r>
        <w:rPr>
          <w:spacing w:val="2"/>
          <w:sz w:val="20"/>
        </w:rPr>
        <w:t> </w:t>
      </w:r>
      <w:r>
        <w:rPr>
          <w:sz w:val="20"/>
        </w:rPr>
        <w:t>apresentação</w:t>
      </w:r>
      <w:r>
        <w:rPr>
          <w:spacing w:val="2"/>
          <w:sz w:val="20"/>
        </w:rPr>
        <w:t> </w:t>
      </w:r>
      <w:r>
        <w:rPr>
          <w:sz w:val="20"/>
        </w:rPr>
        <w:t>de</w:t>
      </w:r>
      <w:r>
        <w:rPr>
          <w:spacing w:val="2"/>
          <w:sz w:val="20"/>
        </w:rPr>
        <w:t> </w:t>
      </w:r>
      <w:r>
        <w:rPr>
          <w:sz w:val="20"/>
        </w:rPr>
        <w:t>suas</w:t>
      </w:r>
      <w:r>
        <w:rPr>
          <w:spacing w:val="2"/>
          <w:sz w:val="20"/>
        </w:rPr>
        <w:t> </w:t>
      </w:r>
      <w:r>
        <w:rPr>
          <w:sz w:val="20"/>
        </w:rPr>
        <w:t>propostas</w:t>
      </w:r>
      <w:r>
        <w:rPr>
          <w:spacing w:val="2"/>
          <w:sz w:val="20"/>
        </w:rPr>
        <w:t> </w:t>
      </w:r>
      <w:r>
        <w:rPr>
          <w:sz w:val="20"/>
        </w:rPr>
        <w:t>e</w:t>
      </w:r>
      <w:r>
        <w:rPr>
          <w:spacing w:val="2"/>
          <w:sz w:val="20"/>
        </w:rPr>
        <w:t> </w:t>
      </w:r>
      <w:r>
        <w:rPr>
          <w:sz w:val="20"/>
        </w:rPr>
        <w:t>a</w:t>
      </w:r>
      <w:r>
        <w:rPr>
          <w:spacing w:val="-9"/>
          <w:sz w:val="20"/>
        </w:rPr>
        <w:t> </w:t>
      </w:r>
      <w:r>
        <w:rPr>
          <w:sz w:val="20"/>
        </w:rPr>
        <w:t>Administração</w:t>
      </w:r>
      <w:r>
        <w:rPr>
          <w:spacing w:val="2"/>
          <w:sz w:val="20"/>
        </w:rPr>
        <w:t> </w:t>
      </w:r>
      <w:r>
        <w:rPr>
          <w:sz w:val="20"/>
        </w:rPr>
        <w:t>não</w:t>
      </w:r>
      <w:r>
        <w:rPr>
          <w:spacing w:val="2"/>
          <w:sz w:val="20"/>
        </w:rPr>
        <w:t> </w:t>
      </w:r>
      <w:r>
        <w:rPr>
          <w:sz w:val="20"/>
        </w:rPr>
        <w:t>será,</w:t>
      </w:r>
      <w:r>
        <w:rPr>
          <w:spacing w:val="2"/>
          <w:sz w:val="20"/>
        </w:rPr>
        <w:t> </w:t>
      </w:r>
      <w:r>
        <w:rPr>
          <w:sz w:val="20"/>
        </w:rPr>
        <w:t>em</w:t>
      </w:r>
      <w:r>
        <w:rPr>
          <w:spacing w:val="2"/>
          <w:sz w:val="20"/>
        </w:rPr>
        <w:t> </w:t>
      </w:r>
      <w:r>
        <w:rPr>
          <w:sz w:val="20"/>
        </w:rPr>
        <w:t>nenhum</w:t>
      </w:r>
      <w:r>
        <w:rPr>
          <w:spacing w:val="2"/>
          <w:sz w:val="20"/>
        </w:rPr>
        <w:t> </w:t>
      </w:r>
      <w:r>
        <w:rPr>
          <w:sz w:val="20"/>
        </w:rPr>
        <w:t>caso,</w:t>
      </w:r>
      <w:r>
        <w:rPr>
          <w:spacing w:val="2"/>
          <w:sz w:val="20"/>
        </w:rPr>
        <w:t> </w:t>
      </w:r>
      <w:r>
        <w:rPr>
          <w:sz w:val="20"/>
        </w:rPr>
        <w:t>responsável</w:t>
      </w:r>
      <w:r>
        <w:rPr>
          <w:spacing w:val="2"/>
          <w:sz w:val="20"/>
        </w:rPr>
        <w:t> </w:t>
      </w:r>
      <w:r>
        <w:rPr>
          <w:sz w:val="20"/>
        </w:rPr>
        <w:t>por</w:t>
      </w:r>
      <w:r>
        <w:rPr>
          <w:spacing w:val="2"/>
          <w:sz w:val="20"/>
        </w:rPr>
        <w:t> </w:t>
      </w:r>
      <w:r>
        <w:rPr>
          <w:sz w:val="20"/>
        </w:rPr>
        <w:t>esses</w:t>
      </w:r>
      <w:r>
        <w:rPr>
          <w:spacing w:val="2"/>
          <w:sz w:val="20"/>
        </w:rPr>
        <w:t> </w:t>
      </w:r>
      <w:r>
        <w:rPr>
          <w:sz w:val="20"/>
        </w:rPr>
        <w:t>custos,</w:t>
      </w:r>
      <w:r>
        <w:rPr>
          <w:spacing w:val="2"/>
          <w:sz w:val="20"/>
        </w:rPr>
        <w:t> </w:t>
      </w:r>
      <w:r>
        <w:rPr>
          <w:sz w:val="20"/>
        </w:rPr>
        <w:t>independentemente</w:t>
      </w:r>
      <w:r>
        <w:rPr>
          <w:spacing w:val="-47"/>
          <w:sz w:val="20"/>
        </w:rPr>
        <w:t> </w:t>
      </w:r>
      <w:r>
        <w:rPr>
          <w:sz w:val="20"/>
        </w:rPr>
        <w:t>da</w:t>
      </w:r>
      <w:r>
        <w:rPr>
          <w:spacing w:val="-1"/>
          <w:sz w:val="20"/>
        </w:rPr>
        <w:t> </w:t>
      </w:r>
      <w:r>
        <w:rPr>
          <w:sz w:val="20"/>
        </w:rPr>
        <w:t>condução</w:t>
      </w:r>
      <w:r>
        <w:rPr>
          <w:spacing w:val="-1"/>
          <w:sz w:val="20"/>
        </w:rPr>
        <w:t> </w:t>
      </w:r>
      <w:r>
        <w:rPr>
          <w:sz w:val="20"/>
        </w:rPr>
        <w:t>ou</w:t>
      </w:r>
      <w:r>
        <w:rPr>
          <w:spacing w:val="-1"/>
          <w:sz w:val="20"/>
        </w:rPr>
        <w:t> </w:t>
      </w:r>
      <w:r>
        <w:rPr>
          <w:sz w:val="20"/>
        </w:rPr>
        <w:t>do</w:t>
      </w:r>
      <w:r>
        <w:rPr>
          <w:spacing w:val="-1"/>
          <w:sz w:val="20"/>
        </w:rPr>
        <w:t> </w:t>
      </w:r>
      <w:r>
        <w:rPr>
          <w:sz w:val="20"/>
        </w:rPr>
        <w:t>resultado</w:t>
      </w:r>
      <w:r>
        <w:rPr>
          <w:spacing w:val="-1"/>
          <w:sz w:val="20"/>
        </w:rPr>
        <w:t> </w:t>
      </w:r>
      <w:r>
        <w:rPr>
          <w:sz w:val="20"/>
        </w:rPr>
        <w:t>do</w:t>
      </w:r>
      <w:r>
        <w:rPr>
          <w:spacing w:val="-1"/>
          <w:sz w:val="20"/>
        </w:rPr>
        <w:t> </w:t>
      </w:r>
      <w:r>
        <w:rPr>
          <w:sz w:val="20"/>
        </w:rPr>
        <w:t>processo</w:t>
      </w:r>
      <w:r>
        <w:rPr>
          <w:spacing w:val="-1"/>
          <w:sz w:val="20"/>
        </w:rPr>
        <w:t> </w:t>
      </w:r>
      <w:r>
        <w:rPr>
          <w:sz w:val="20"/>
        </w:rPr>
        <w:t>licitatório.</w:t>
      </w:r>
    </w:p>
    <w:p>
      <w:pPr>
        <w:pStyle w:val="ListParagraph"/>
        <w:numPr>
          <w:ilvl w:val="1"/>
          <w:numId w:val="1"/>
        </w:numPr>
        <w:tabs>
          <w:tab w:pos="782" w:val="left" w:leader="none"/>
        </w:tabs>
        <w:spacing w:line="280" w:lineRule="auto" w:before="2" w:after="0"/>
        <w:ind w:left="329" w:right="433" w:firstLine="0"/>
        <w:jc w:val="left"/>
        <w:rPr>
          <w:sz w:val="20"/>
        </w:rPr>
      </w:pPr>
      <w:r>
        <w:rPr>
          <w:sz w:val="20"/>
        </w:rPr>
        <w:t>Na contagem</w:t>
      </w:r>
      <w:r>
        <w:rPr>
          <w:spacing w:val="1"/>
          <w:sz w:val="20"/>
        </w:rPr>
        <w:t> </w:t>
      </w:r>
      <w:r>
        <w:rPr>
          <w:sz w:val="20"/>
        </w:rPr>
        <w:t>dos</w:t>
      </w:r>
      <w:r>
        <w:rPr>
          <w:spacing w:val="1"/>
          <w:sz w:val="20"/>
        </w:rPr>
        <w:t> </w:t>
      </w:r>
      <w:r>
        <w:rPr>
          <w:sz w:val="20"/>
        </w:rPr>
        <w:t>prazos estabelecidos</w:t>
      </w:r>
      <w:r>
        <w:rPr>
          <w:spacing w:val="1"/>
          <w:sz w:val="20"/>
        </w:rPr>
        <w:t> </w:t>
      </w:r>
      <w:r>
        <w:rPr>
          <w:sz w:val="20"/>
        </w:rPr>
        <w:t>neste</w:t>
      </w:r>
      <w:r>
        <w:rPr>
          <w:spacing w:val="1"/>
          <w:sz w:val="20"/>
        </w:rPr>
        <w:t> </w:t>
      </w:r>
      <w:r>
        <w:rPr>
          <w:sz w:val="20"/>
        </w:rPr>
        <w:t>Edital</w:t>
      </w:r>
      <w:r>
        <w:rPr>
          <w:spacing w:val="1"/>
          <w:sz w:val="20"/>
        </w:rPr>
        <w:t> </w:t>
      </w:r>
      <w:r>
        <w:rPr>
          <w:sz w:val="20"/>
        </w:rPr>
        <w:t>e seus</w:t>
      </w:r>
      <w:r>
        <w:rPr>
          <w:spacing w:val="-10"/>
          <w:sz w:val="20"/>
        </w:rPr>
        <w:t> </w:t>
      </w:r>
      <w:r>
        <w:rPr>
          <w:sz w:val="20"/>
        </w:rPr>
        <w:t>Anexos,</w:t>
      </w:r>
      <w:r>
        <w:rPr>
          <w:spacing w:val="1"/>
          <w:sz w:val="20"/>
        </w:rPr>
        <w:t> </w:t>
      </w:r>
      <w:r>
        <w:rPr>
          <w:sz w:val="20"/>
        </w:rPr>
        <w:t>excluir-se-á</w:t>
      </w:r>
      <w:r>
        <w:rPr>
          <w:spacing w:val="1"/>
          <w:sz w:val="20"/>
        </w:rPr>
        <w:t> </w:t>
      </w:r>
      <w:r>
        <w:rPr>
          <w:sz w:val="20"/>
        </w:rPr>
        <w:t>o dia</w:t>
      </w:r>
      <w:r>
        <w:rPr>
          <w:spacing w:val="1"/>
          <w:sz w:val="20"/>
        </w:rPr>
        <w:t> </w:t>
      </w:r>
      <w:r>
        <w:rPr>
          <w:sz w:val="20"/>
        </w:rPr>
        <w:t>do</w:t>
      </w:r>
      <w:r>
        <w:rPr>
          <w:spacing w:val="1"/>
          <w:sz w:val="20"/>
        </w:rPr>
        <w:t> </w:t>
      </w:r>
      <w:r>
        <w:rPr>
          <w:sz w:val="20"/>
        </w:rPr>
        <w:t>início</w:t>
      </w:r>
      <w:r>
        <w:rPr>
          <w:spacing w:val="1"/>
          <w:sz w:val="20"/>
        </w:rPr>
        <w:t> </w:t>
      </w:r>
      <w:r>
        <w:rPr>
          <w:sz w:val="20"/>
        </w:rPr>
        <w:t>e incluir-se-á</w:t>
      </w:r>
      <w:r>
        <w:rPr>
          <w:spacing w:val="1"/>
          <w:sz w:val="20"/>
        </w:rPr>
        <w:t> </w:t>
      </w:r>
      <w:r>
        <w:rPr>
          <w:sz w:val="20"/>
        </w:rPr>
        <w:t>o</w:t>
      </w:r>
      <w:r>
        <w:rPr>
          <w:spacing w:val="1"/>
          <w:sz w:val="20"/>
        </w:rPr>
        <w:t> </w:t>
      </w:r>
      <w:r>
        <w:rPr>
          <w:sz w:val="20"/>
        </w:rPr>
        <w:t>do</w:t>
      </w:r>
      <w:r>
        <w:rPr>
          <w:spacing w:val="1"/>
          <w:sz w:val="20"/>
        </w:rPr>
        <w:t> </w:t>
      </w:r>
      <w:r>
        <w:rPr>
          <w:sz w:val="20"/>
        </w:rPr>
        <w:t>vencimento. Só</w:t>
      </w:r>
      <w:r>
        <w:rPr>
          <w:spacing w:val="1"/>
          <w:sz w:val="20"/>
        </w:rPr>
        <w:t> </w:t>
      </w:r>
      <w:r>
        <w:rPr>
          <w:sz w:val="20"/>
        </w:rPr>
        <w:t>se</w:t>
      </w:r>
      <w:r>
        <w:rPr>
          <w:spacing w:val="1"/>
          <w:sz w:val="20"/>
        </w:rPr>
        <w:t> </w:t>
      </w:r>
      <w:r>
        <w:rPr>
          <w:sz w:val="20"/>
        </w:rPr>
        <w:t>iniciam e</w:t>
      </w:r>
      <w:r>
        <w:rPr>
          <w:spacing w:val="1"/>
          <w:sz w:val="20"/>
        </w:rPr>
        <w:t> </w:t>
      </w:r>
      <w:r>
        <w:rPr>
          <w:sz w:val="20"/>
        </w:rPr>
        <w:t>vencem</w:t>
      </w:r>
      <w:r>
        <w:rPr>
          <w:spacing w:val="1"/>
          <w:sz w:val="20"/>
        </w:rPr>
        <w:t> </w:t>
      </w:r>
      <w:r>
        <w:rPr>
          <w:sz w:val="20"/>
        </w:rPr>
        <w:t>os</w:t>
      </w:r>
      <w:r>
        <w:rPr>
          <w:spacing w:val="1"/>
          <w:sz w:val="20"/>
        </w:rPr>
        <w:t> </w:t>
      </w:r>
      <w:r>
        <w:rPr>
          <w:sz w:val="20"/>
        </w:rPr>
        <w:t>prazos em</w:t>
      </w:r>
      <w:r>
        <w:rPr>
          <w:spacing w:val="1"/>
          <w:sz w:val="20"/>
        </w:rPr>
        <w:t> </w:t>
      </w:r>
      <w:r>
        <w:rPr>
          <w:sz w:val="20"/>
        </w:rPr>
        <w:t>dias</w:t>
      </w:r>
      <w:r>
        <w:rPr>
          <w:spacing w:val="1"/>
          <w:sz w:val="20"/>
        </w:rPr>
        <w:t> </w:t>
      </w:r>
      <w:r>
        <w:rPr>
          <w:sz w:val="20"/>
        </w:rPr>
        <w:t>de</w:t>
      </w:r>
      <w:r>
        <w:rPr>
          <w:spacing w:val="1"/>
          <w:sz w:val="20"/>
        </w:rPr>
        <w:t> </w:t>
      </w:r>
      <w:r>
        <w:rPr>
          <w:sz w:val="20"/>
        </w:rPr>
        <w:t>expediente</w:t>
      </w:r>
      <w:r>
        <w:rPr>
          <w:spacing w:val="-47"/>
          <w:sz w:val="20"/>
        </w:rPr>
        <w:t> </w:t>
      </w:r>
      <w:r>
        <w:rPr>
          <w:sz w:val="20"/>
        </w:rPr>
        <w:t>na</w:t>
      </w:r>
      <w:r>
        <w:rPr>
          <w:spacing w:val="-12"/>
          <w:sz w:val="20"/>
        </w:rPr>
        <w:t> </w:t>
      </w:r>
      <w:r>
        <w:rPr>
          <w:sz w:val="20"/>
        </w:rPr>
        <w:t>Administração.</w:t>
      </w:r>
    </w:p>
    <w:p>
      <w:pPr>
        <w:pStyle w:val="ListParagraph"/>
        <w:numPr>
          <w:ilvl w:val="1"/>
          <w:numId w:val="1"/>
        </w:numPr>
        <w:tabs>
          <w:tab w:pos="807" w:val="left" w:leader="none"/>
        </w:tabs>
        <w:spacing w:line="280" w:lineRule="auto" w:before="2" w:after="0"/>
        <w:ind w:left="329" w:right="432"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6"/>
          <w:sz w:val="20"/>
        </w:rPr>
        <w:t> </w:t>
      </w:r>
      <w:r>
        <w:rPr>
          <w:sz w:val="20"/>
        </w:rPr>
        <w:t>exigências</w:t>
      </w:r>
      <w:r>
        <w:rPr>
          <w:spacing w:val="25"/>
          <w:sz w:val="20"/>
        </w:rPr>
        <w:t> </w:t>
      </w:r>
      <w:r>
        <w:rPr>
          <w:sz w:val="20"/>
        </w:rPr>
        <w:t>formais</w:t>
      </w:r>
      <w:r>
        <w:rPr>
          <w:spacing w:val="25"/>
          <w:sz w:val="20"/>
        </w:rPr>
        <w:t> </w:t>
      </w:r>
      <w:r>
        <w:rPr>
          <w:sz w:val="20"/>
        </w:rPr>
        <w:t>não</w:t>
      </w:r>
      <w:r>
        <w:rPr>
          <w:spacing w:val="26"/>
          <w:sz w:val="20"/>
        </w:rPr>
        <w:t> </w:t>
      </w:r>
      <w:r>
        <w:rPr>
          <w:sz w:val="20"/>
        </w:rPr>
        <w:t>essenciais</w:t>
      </w:r>
      <w:r>
        <w:rPr>
          <w:spacing w:val="25"/>
          <w:sz w:val="20"/>
        </w:rPr>
        <w:t> </w:t>
      </w:r>
      <w:r>
        <w:rPr>
          <w:sz w:val="20"/>
        </w:rPr>
        <w:t>não</w:t>
      </w:r>
      <w:r>
        <w:rPr>
          <w:spacing w:val="26"/>
          <w:sz w:val="20"/>
        </w:rPr>
        <w:t> </w:t>
      </w:r>
      <w:r>
        <w:rPr>
          <w:sz w:val="20"/>
        </w:rPr>
        <w:t>importará</w:t>
      </w:r>
      <w:r>
        <w:rPr>
          <w:spacing w:val="25"/>
          <w:sz w:val="20"/>
        </w:rPr>
        <w:t> </w:t>
      </w:r>
      <w:r>
        <w:rPr>
          <w:sz w:val="20"/>
        </w:rPr>
        <w:t>o</w:t>
      </w:r>
      <w:r>
        <w:rPr>
          <w:spacing w:val="25"/>
          <w:sz w:val="20"/>
        </w:rPr>
        <w:t> </w:t>
      </w:r>
      <w:r>
        <w:rPr>
          <w:sz w:val="20"/>
        </w:rPr>
        <w:t>afastamento</w:t>
      </w:r>
      <w:r>
        <w:rPr>
          <w:spacing w:val="26"/>
          <w:sz w:val="20"/>
        </w:rPr>
        <w:t> </w:t>
      </w:r>
      <w:r>
        <w:rPr>
          <w:sz w:val="20"/>
        </w:rPr>
        <w:t>do</w:t>
      </w:r>
      <w:r>
        <w:rPr>
          <w:spacing w:val="25"/>
          <w:sz w:val="20"/>
        </w:rPr>
        <w:t> </w:t>
      </w:r>
      <w:r>
        <w:rPr>
          <w:sz w:val="20"/>
        </w:rPr>
        <w:t>licitante,</w:t>
      </w:r>
      <w:r>
        <w:rPr>
          <w:spacing w:val="26"/>
          <w:sz w:val="20"/>
        </w:rPr>
        <w:t> </w:t>
      </w:r>
      <w:r>
        <w:rPr>
          <w:sz w:val="20"/>
        </w:rPr>
        <w:t>desde</w:t>
      </w:r>
      <w:r>
        <w:rPr>
          <w:spacing w:val="25"/>
          <w:sz w:val="20"/>
        </w:rPr>
        <w:t> </w:t>
      </w:r>
      <w:r>
        <w:rPr>
          <w:sz w:val="20"/>
        </w:rPr>
        <w:t>que</w:t>
      </w:r>
      <w:r>
        <w:rPr>
          <w:spacing w:val="25"/>
          <w:sz w:val="20"/>
        </w:rPr>
        <w:t> </w:t>
      </w:r>
      <w:r>
        <w:rPr>
          <w:sz w:val="20"/>
        </w:rPr>
        <w:t>seja</w:t>
      </w:r>
      <w:r>
        <w:rPr>
          <w:spacing w:val="26"/>
          <w:sz w:val="20"/>
        </w:rPr>
        <w:t> </w:t>
      </w:r>
      <w:r>
        <w:rPr>
          <w:sz w:val="20"/>
        </w:rPr>
        <w:t>possível</w:t>
      </w:r>
      <w:r>
        <w:rPr>
          <w:spacing w:val="25"/>
          <w:sz w:val="20"/>
        </w:rPr>
        <w:t> </w:t>
      </w:r>
      <w:r>
        <w:rPr>
          <w:sz w:val="20"/>
        </w:rPr>
        <w:t>o</w:t>
      </w:r>
      <w:r>
        <w:rPr>
          <w:spacing w:val="26"/>
          <w:sz w:val="20"/>
        </w:rPr>
        <w:t> </w:t>
      </w:r>
      <w:r>
        <w:rPr>
          <w:sz w:val="20"/>
        </w:rPr>
        <w:t>aproveitamento</w:t>
      </w:r>
      <w:r>
        <w:rPr>
          <w:spacing w:val="25"/>
          <w:sz w:val="20"/>
        </w:rPr>
        <w:t> </w:t>
      </w:r>
      <w:r>
        <w:rPr>
          <w:sz w:val="20"/>
        </w:rPr>
        <w:t>do</w:t>
      </w:r>
      <w:r>
        <w:rPr>
          <w:spacing w:val="25"/>
          <w:sz w:val="20"/>
        </w:rPr>
        <w:t> </w:t>
      </w:r>
      <w:r>
        <w:rPr>
          <w:sz w:val="20"/>
        </w:rPr>
        <w:t>ato,</w:t>
      </w:r>
      <w:r>
        <w:rPr>
          <w:spacing w:val="26"/>
          <w:sz w:val="20"/>
        </w:rPr>
        <w:t> </w:t>
      </w:r>
      <w:r>
        <w:rPr>
          <w:sz w:val="20"/>
        </w:rPr>
        <w:t>observados</w:t>
      </w:r>
      <w:r>
        <w:rPr>
          <w:spacing w:val="25"/>
          <w:sz w:val="20"/>
        </w:rPr>
        <w:t> </w:t>
      </w:r>
      <w:r>
        <w:rPr>
          <w:sz w:val="20"/>
        </w:rPr>
        <w:t>os</w:t>
      </w:r>
      <w:r>
        <w:rPr>
          <w:spacing w:val="26"/>
          <w:sz w:val="20"/>
        </w:rPr>
        <w:t> </w:t>
      </w:r>
      <w:r>
        <w:rPr>
          <w:sz w:val="20"/>
        </w:rPr>
        <w:t>princípios</w:t>
      </w:r>
      <w:r>
        <w:rPr>
          <w:spacing w:val="25"/>
          <w:sz w:val="20"/>
        </w:rPr>
        <w:t> </w:t>
      </w:r>
      <w:r>
        <w:rPr>
          <w:sz w:val="20"/>
        </w:rPr>
        <w:t>da</w:t>
      </w:r>
      <w:r>
        <w:rPr>
          <w:spacing w:val="-47"/>
          <w:sz w:val="20"/>
        </w:rPr>
        <w:t> </w:t>
      </w:r>
      <w:r>
        <w:rPr>
          <w:sz w:val="20"/>
        </w:rPr>
        <w:t>isonomia</w:t>
      </w:r>
      <w:r>
        <w:rPr>
          <w:spacing w:val="-1"/>
          <w:sz w:val="20"/>
        </w:rPr>
        <w:t> </w:t>
      </w:r>
      <w:r>
        <w:rPr>
          <w:sz w:val="20"/>
        </w:rPr>
        <w:t>e</w:t>
      </w:r>
      <w:r>
        <w:rPr>
          <w:spacing w:val="-1"/>
          <w:sz w:val="20"/>
        </w:rPr>
        <w:t> </w:t>
      </w:r>
      <w:r>
        <w:rPr>
          <w:sz w:val="20"/>
        </w:rPr>
        <w:t>do</w:t>
      </w:r>
      <w:r>
        <w:rPr>
          <w:spacing w:val="-1"/>
          <w:sz w:val="20"/>
        </w:rPr>
        <w:t> </w:t>
      </w:r>
      <w:r>
        <w:rPr>
          <w:sz w:val="20"/>
        </w:rPr>
        <w:t>interesse</w:t>
      </w:r>
      <w:r>
        <w:rPr>
          <w:spacing w:val="-1"/>
          <w:sz w:val="20"/>
        </w:rPr>
        <w:t> </w:t>
      </w:r>
      <w:r>
        <w:rPr>
          <w:sz w:val="20"/>
        </w:rPr>
        <w:t>público.</w:t>
      </w:r>
    </w:p>
    <w:p>
      <w:pPr>
        <w:pStyle w:val="ListParagraph"/>
        <w:numPr>
          <w:ilvl w:val="1"/>
          <w:numId w:val="1"/>
        </w:numPr>
        <w:tabs>
          <w:tab w:pos="780" w:val="left" w:leader="none"/>
        </w:tabs>
        <w:spacing w:line="240" w:lineRule="auto" w:before="2" w:after="0"/>
        <w:ind w:left="780" w:right="0" w:hanging="451"/>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1"/>
          <w:sz w:val="20"/>
        </w:rPr>
        <w:t> </w:t>
      </w:r>
      <w:r>
        <w:rPr>
          <w:sz w:val="20"/>
        </w:rPr>
        <w:t>o</w:t>
      </w:r>
      <w:r>
        <w:rPr>
          <w:spacing w:val="-2"/>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z w:val="20"/>
        </w:rPr>
        <w:t>Edital.</w:t>
      </w:r>
    </w:p>
    <w:p>
      <w:pPr>
        <w:pStyle w:val="ListParagraph"/>
        <w:numPr>
          <w:ilvl w:val="1"/>
          <w:numId w:val="1"/>
        </w:numPr>
        <w:tabs>
          <w:tab w:pos="881" w:val="left" w:leader="none"/>
        </w:tabs>
        <w:spacing w:line="240" w:lineRule="auto" w:before="40" w:after="0"/>
        <w:ind w:left="880" w:right="0" w:hanging="552"/>
        <w:jc w:val="left"/>
        <w:rPr>
          <w:sz w:val="20"/>
        </w:rPr>
      </w:pPr>
      <w:r>
        <w:rPr>
          <w:sz w:val="20"/>
        </w:rPr>
        <w:t>O</w:t>
      </w:r>
      <w:r>
        <w:rPr>
          <w:spacing w:val="-3"/>
          <w:sz w:val="20"/>
        </w:rPr>
        <w:t> </w:t>
      </w:r>
      <w:r>
        <w:rPr>
          <w:sz w:val="20"/>
        </w:rPr>
        <w:t>Edital</w:t>
      </w:r>
      <w:r>
        <w:rPr>
          <w:spacing w:val="-3"/>
          <w:sz w:val="20"/>
        </w:rPr>
        <w:t> </w:t>
      </w:r>
      <w:r>
        <w:rPr>
          <w:sz w:val="20"/>
        </w:rPr>
        <w:t>e</w:t>
      </w:r>
      <w:r>
        <w:rPr>
          <w:spacing w:val="-3"/>
          <w:sz w:val="20"/>
        </w:rPr>
        <w:t> </w:t>
      </w:r>
      <w:r>
        <w:rPr>
          <w:sz w:val="20"/>
        </w:rPr>
        <w:t>seus</w:t>
      </w:r>
      <w:r>
        <w:rPr>
          <w:spacing w:val="-3"/>
          <w:sz w:val="20"/>
        </w:rPr>
        <w:t> </w:t>
      </w:r>
      <w:r>
        <w:rPr>
          <w:sz w:val="20"/>
        </w:rPr>
        <w:t>anexos</w:t>
      </w:r>
      <w:r>
        <w:rPr>
          <w:spacing w:val="-3"/>
          <w:sz w:val="20"/>
        </w:rPr>
        <w:t> </w:t>
      </w:r>
      <w:r>
        <w:rPr>
          <w:sz w:val="20"/>
        </w:rPr>
        <w:t>estão</w:t>
      </w:r>
      <w:r>
        <w:rPr>
          <w:spacing w:val="-3"/>
          <w:sz w:val="20"/>
        </w:rPr>
        <w:t> </w:t>
      </w:r>
      <w:r>
        <w:rPr>
          <w:sz w:val="20"/>
        </w:rPr>
        <w:t>disponíveis,</w:t>
      </w:r>
      <w:r>
        <w:rPr>
          <w:spacing w:val="-3"/>
          <w:sz w:val="20"/>
        </w:rPr>
        <w:t> </w:t>
      </w:r>
      <w:r>
        <w:rPr>
          <w:sz w:val="20"/>
        </w:rPr>
        <w:t>na</w:t>
      </w:r>
      <w:r>
        <w:rPr>
          <w:spacing w:val="-2"/>
          <w:sz w:val="20"/>
        </w:rPr>
        <w:t> </w:t>
      </w:r>
      <w:r>
        <w:rPr>
          <w:sz w:val="20"/>
        </w:rPr>
        <w:t>íntegra,</w:t>
      </w:r>
      <w:r>
        <w:rPr>
          <w:spacing w:val="-3"/>
          <w:sz w:val="20"/>
        </w:rPr>
        <w:t> </w:t>
      </w:r>
      <w:r>
        <w:rPr>
          <w:sz w:val="20"/>
        </w:rPr>
        <w:t>no</w:t>
      </w:r>
      <w:r>
        <w:rPr>
          <w:spacing w:val="-3"/>
          <w:sz w:val="20"/>
        </w:rPr>
        <w:t> </w:t>
      </w:r>
      <w:r>
        <w:rPr>
          <w:sz w:val="20"/>
        </w:rPr>
        <w:t>Portal</w:t>
      </w:r>
      <w:r>
        <w:rPr>
          <w:spacing w:val="-3"/>
          <w:sz w:val="20"/>
        </w:rPr>
        <w:t> </w:t>
      </w:r>
      <w:r>
        <w:rPr>
          <w:sz w:val="20"/>
        </w:rPr>
        <w:t>Nacional</w:t>
      </w:r>
      <w:r>
        <w:rPr>
          <w:spacing w:val="-3"/>
          <w:sz w:val="20"/>
        </w:rPr>
        <w:t> </w:t>
      </w:r>
      <w:r>
        <w:rPr>
          <w:sz w:val="20"/>
        </w:rPr>
        <w:t>de</w:t>
      </w:r>
      <w:r>
        <w:rPr>
          <w:spacing w:val="-3"/>
          <w:sz w:val="20"/>
        </w:rPr>
        <w:t> </w:t>
      </w:r>
      <w:r>
        <w:rPr>
          <w:sz w:val="20"/>
        </w:rPr>
        <w:t>Contratações</w:t>
      </w:r>
      <w:r>
        <w:rPr>
          <w:spacing w:val="-3"/>
          <w:sz w:val="20"/>
        </w:rPr>
        <w:t> </w:t>
      </w:r>
      <w:r>
        <w:rPr>
          <w:sz w:val="20"/>
        </w:rPr>
        <w:t>Públicas</w:t>
      </w:r>
      <w:r>
        <w:rPr>
          <w:spacing w:val="-2"/>
          <w:sz w:val="20"/>
        </w:rPr>
        <w:t> </w:t>
      </w:r>
      <w:r>
        <w:rPr>
          <w:sz w:val="20"/>
        </w:rPr>
        <w:t>(PNCP)</w:t>
      </w:r>
      <w:r>
        <w:rPr>
          <w:spacing w:val="-3"/>
          <w:sz w:val="20"/>
        </w:rPr>
        <w:t> </w:t>
      </w:r>
      <w:r>
        <w:rPr>
          <w:sz w:val="20"/>
        </w:rPr>
        <w:t>e</w:t>
      </w:r>
      <w:r>
        <w:rPr>
          <w:spacing w:val="-3"/>
          <w:sz w:val="20"/>
        </w:rPr>
        <w:t> </w:t>
      </w:r>
      <w:r>
        <w:rPr>
          <w:sz w:val="20"/>
        </w:rPr>
        <w:t>endereço</w:t>
      </w:r>
      <w:r>
        <w:rPr>
          <w:spacing w:val="-3"/>
          <w:sz w:val="20"/>
        </w:rPr>
        <w:t> </w:t>
      </w:r>
      <w:r>
        <w:rPr>
          <w:sz w:val="20"/>
        </w:rPr>
        <w:t>eletrônico</w:t>
      </w:r>
      <w:r>
        <w:rPr>
          <w:color w:val="000080"/>
          <w:spacing w:val="-2"/>
          <w:sz w:val="20"/>
        </w:rPr>
        <w:t> </w:t>
      </w:r>
      <w:hyperlink r:id="rId6">
        <w:r>
          <w:rPr>
            <w:color w:val="000080"/>
            <w:sz w:val="20"/>
            <w:u w:val="single" w:color="000080"/>
          </w:rPr>
          <w:t>www.compras.rj.gov.br.</w:t>
        </w:r>
      </w:hyperlink>
    </w:p>
    <w:p>
      <w:pPr>
        <w:pStyle w:val="ListParagraph"/>
        <w:numPr>
          <w:ilvl w:val="1"/>
          <w:numId w:val="1"/>
        </w:numPr>
        <w:tabs>
          <w:tab w:pos="864" w:val="left" w:leader="none"/>
        </w:tabs>
        <w:spacing w:line="240" w:lineRule="auto" w:before="40" w:after="0"/>
        <w:ind w:left="863" w:right="0" w:hanging="543"/>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z w:val="20"/>
        </w:rPr>
        <w:t>anexos:</w:t>
      </w:r>
    </w:p>
    <w:p>
      <w:pPr>
        <w:pStyle w:val="ListParagraph"/>
        <w:numPr>
          <w:ilvl w:val="2"/>
          <w:numId w:val="26"/>
        </w:numPr>
        <w:tabs>
          <w:tab w:pos="1003" w:val="left" w:leader="none"/>
        </w:tabs>
        <w:spacing w:line="240" w:lineRule="auto" w:before="40" w:after="0"/>
        <w:ind w:left="1002" w:right="0" w:hanging="682"/>
        <w:jc w:val="left"/>
        <w:rPr>
          <w:sz w:val="20"/>
        </w:rPr>
      </w:pPr>
      <w:r>
        <w:rPr>
          <w:sz w:val="20"/>
        </w:rPr>
        <w:t>ANEXO</w:t>
      </w:r>
      <w:r>
        <w:rPr>
          <w:spacing w:val="-4"/>
          <w:sz w:val="20"/>
        </w:rPr>
        <w:t> </w:t>
      </w:r>
      <w:r>
        <w:rPr>
          <w:sz w:val="20"/>
        </w:rPr>
        <w:t>I</w:t>
      </w:r>
      <w:r>
        <w:rPr>
          <w:spacing w:val="-3"/>
          <w:sz w:val="20"/>
        </w:rPr>
        <w:t> </w:t>
      </w:r>
      <w:r>
        <w:rPr>
          <w:sz w:val="20"/>
        </w:rPr>
        <w:t>-</w:t>
      </w:r>
      <w:r>
        <w:rPr>
          <w:spacing w:val="-6"/>
          <w:sz w:val="20"/>
        </w:rPr>
        <w:t> </w:t>
      </w:r>
      <w:r>
        <w:rPr>
          <w:sz w:val="20"/>
        </w:rPr>
        <w:t>Termo</w:t>
      </w:r>
      <w:r>
        <w:rPr>
          <w:spacing w:val="-3"/>
          <w:sz w:val="20"/>
        </w:rPr>
        <w:t> </w:t>
      </w:r>
      <w:r>
        <w:rPr>
          <w:sz w:val="20"/>
        </w:rPr>
        <w:t>de</w:t>
      </w:r>
      <w:r>
        <w:rPr>
          <w:spacing w:val="-3"/>
          <w:sz w:val="20"/>
        </w:rPr>
        <w:t> </w:t>
      </w:r>
      <w:r>
        <w:rPr>
          <w:sz w:val="20"/>
        </w:rPr>
        <w:t>Referência</w:t>
      </w:r>
    </w:p>
    <w:p>
      <w:pPr>
        <w:pStyle w:val="ListParagraph"/>
        <w:numPr>
          <w:ilvl w:val="2"/>
          <w:numId w:val="26"/>
        </w:numPr>
        <w:tabs>
          <w:tab w:pos="1003" w:val="left" w:leader="none"/>
        </w:tabs>
        <w:spacing w:line="240" w:lineRule="auto" w:before="40" w:after="0"/>
        <w:ind w:left="1002" w:right="0" w:hanging="682"/>
        <w:jc w:val="left"/>
        <w:rPr>
          <w:sz w:val="20"/>
        </w:rPr>
      </w:pPr>
      <w:r>
        <w:rPr>
          <w:sz w:val="20"/>
        </w:rPr>
        <w:t>ANEXO</w:t>
      </w:r>
      <w:r>
        <w:rPr>
          <w:spacing w:val="-3"/>
          <w:sz w:val="20"/>
        </w:rPr>
        <w:t> </w:t>
      </w:r>
      <w:r>
        <w:rPr>
          <w:sz w:val="20"/>
        </w:rPr>
        <w:t>II</w:t>
      </w:r>
      <w:r>
        <w:rPr>
          <w:spacing w:val="-3"/>
          <w:sz w:val="20"/>
        </w:rPr>
        <w:t> </w:t>
      </w:r>
      <w:r>
        <w:rPr>
          <w:sz w:val="20"/>
        </w:rPr>
        <w:t>–</w:t>
      </w:r>
      <w:r>
        <w:rPr>
          <w:spacing w:val="-3"/>
          <w:sz w:val="20"/>
        </w:rPr>
        <w:t> </w:t>
      </w:r>
      <w:r>
        <w:rPr>
          <w:sz w:val="20"/>
        </w:rPr>
        <w:t>Minuta</w:t>
      </w:r>
      <w:r>
        <w:rPr>
          <w:spacing w:val="-2"/>
          <w:sz w:val="20"/>
        </w:rPr>
        <w:t> </w:t>
      </w:r>
      <w:r>
        <w:rPr>
          <w:sz w:val="20"/>
        </w:rPr>
        <w:t>de</w:t>
      </w:r>
      <w:r>
        <w:rPr>
          <w:spacing w:val="-6"/>
          <w:sz w:val="20"/>
        </w:rPr>
        <w:t> </w:t>
      </w:r>
      <w:r>
        <w:rPr>
          <w:sz w:val="20"/>
        </w:rPr>
        <w:t>Termo</w:t>
      </w:r>
      <w:r>
        <w:rPr>
          <w:spacing w:val="-3"/>
          <w:sz w:val="20"/>
        </w:rPr>
        <w:t> </w:t>
      </w:r>
      <w:r>
        <w:rPr>
          <w:sz w:val="20"/>
        </w:rPr>
        <w:t>de</w:t>
      </w:r>
      <w:r>
        <w:rPr>
          <w:spacing w:val="-2"/>
          <w:sz w:val="20"/>
        </w:rPr>
        <w:t> </w:t>
      </w:r>
      <w:r>
        <w:rPr>
          <w:sz w:val="20"/>
        </w:rPr>
        <w:t>Contrato</w:t>
      </w:r>
    </w:p>
    <w:p>
      <w:pPr>
        <w:pStyle w:val="ListParagraph"/>
        <w:numPr>
          <w:ilvl w:val="2"/>
          <w:numId w:val="26"/>
        </w:numPr>
        <w:tabs>
          <w:tab w:pos="1003" w:val="left" w:leader="none"/>
        </w:tabs>
        <w:spacing w:line="240" w:lineRule="auto" w:before="40" w:after="0"/>
        <w:ind w:left="1002" w:right="0" w:hanging="682"/>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z w:val="20"/>
        </w:rPr>
        <w:t>Preliminar</w:t>
      </w:r>
    </w:p>
    <w:p>
      <w:pPr>
        <w:pStyle w:val="ListParagraph"/>
        <w:numPr>
          <w:ilvl w:val="2"/>
          <w:numId w:val="26"/>
        </w:numPr>
        <w:tabs>
          <w:tab w:pos="1003" w:val="left" w:leader="none"/>
        </w:tabs>
        <w:spacing w:line="240" w:lineRule="auto" w:before="40" w:after="0"/>
        <w:ind w:left="1002" w:right="0" w:hanging="682"/>
        <w:jc w:val="left"/>
        <w:rPr>
          <w:sz w:val="20"/>
        </w:rPr>
      </w:pPr>
      <w:r>
        <w:rPr>
          <w:sz w:val="20"/>
        </w:rPr>
        <w:t>ANEXO</w:t>
      </w:r>
      <w:r>
        <w:rPr>
          <w:spacing w:val="-1"/>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Habilitação</w:t>
      </w:r>
    </w:p>
    <w:p>
      <w:pPr>
        <w:pStyle w:val="ListParagraph"/>
        <w:numPr>
          <w:ilvl w:val="2"/>
          <w:numId w:val="26"/>
        </w:numPr>
        <w:tabs>
          <w:tab w:pos="1003" w:val="left" w:leader="none"/>
        </w:tabs>
        <w:spacing w:line="240" w:lineRule="auto" w:before="40" w:after="0"/>
        <w:ind w:left="1002" w:right="0" w:hanging="682"/>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p>
    <w:p>
      <w:pPr>
        <w:pStyle w:val="ListParagraph"/>
        <w:numPr>
          <w:ilvl w:val="2"/>
          <w:numId w:val="26"/>
        </w:numPr>
        <w:tabs>
          <w:tab w:pos="1003" w:val="left" w:leader="none"/>
        </w:tabs>
        <w:spacing w:line="240" w:lineRule="auto" w:before="40" w:after="0"/>
        <w:ind w:left="1002" w:right="0" w:hanging="682"/>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z w:val="20"/>
        </w:rPr>
        <w:t>Aprendiz</w:t>
      </w:r>
    </w:p>
    <w:p>
      <w:pPr>
        <w:pStyle w:val="ListParagraph"/>
        <w:numPr>
          <w:ilvl w:val="2"/>
          <w:numId w:val="27"/>
        </w:numPr>
        <w:tabs>
          <w:tab w:pos="962" w:val="left" w:leader="none"/>
        </w:tabs>
        <w:spacing w:line="240" w:lineRule="auto" w:before="40" w:after="0"/>
        <w:ind w:left="961" w:right="0" w:hanging="633"/>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z w:val="20"/>
        </w:rPr>
        <w:t>Habilitação</w:t>
      </w:r>
    </w:p>
    <w:p>
      <w:pPr>
        <w:pStyle w:val="ListParagraph"/>
        <w:numPr>
          <w:ilvl w:val="2"/>
          <w:numId w:val="27"/>
        </w:numPr>
        <w:tabs>
          <w:tab w:pos="962" w:val="left" w:leader="none"/>
        </w:tabs>
        <w:spacing w:line="240" w:lineRule="auto" w:before="40" w:after="0"/>
        <w:ind w:left="961" w:right="0" w:hanging="633"/>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w:t>
      </w:r>
      <w:r>
        <w:rPr>
          <w:spacing w:val="-1"/>
          <w:sz w:val="20"/>
        </w:rPr>
        <w:t> </w:t>
      </w:r>
      <w:r>
        <w:rPr>
          <w:sz w:val="20"/>
        </w:rPr>
        <w:t>empresário individual</w:t>
      </w:r>
      <w:r>
        <w:rPr>
          <w:spacing w:val="-1"/>
          <w:sz w:val="20"/>
        </w:rPr>
        <w:t> </w:t>
      </w:r>
      <w:r>
        <w:rPr>
          <w:sz w:val="20"/>
        </w:rPr>
        <w:t>e</w:t>
      </w:r>
      <w:r>
        <w:rPr>
          <w:spacing w:val="-1"/>
          <w:sz w:val="20"/>
        </w:rPr>
        <w:t> </w:t>
      </w:r>
      <w:r>
        <w:rPr>
          <w:sz w:val="20"/>
        </w:rPr>
        <w:t>cooperativas enquadradas</w:t>
      </w:r>
      <w:r>
        <w:rPr>
          <w:spacing w:val="-1"/>
          <w:sz w:val="20"/>
        </w:rPr>
        <w:t> </w:t>
      </w:r>
      <w:r>
        <w:rPr>
          <w:sz w:val="20"/>
        </w:rPr>
        <w:t>no</w:t>
      </w:r>
      <w:r>
        <w:rPr>
          <w:spacing w:val="-1"/>
          <w:sz w:val="20"/>
        </w:rPr>
        <w:t> </w:t>
      </w:r>
      <w:r>
        <w:rPr>
          <w:sz w:val="20"/>
        </w:rPr>
        <w:t>art.</w:t>
      </w:r>
      <w:r>
        <w:rPr>
          <w:spacing w:val="-1"/>
          <w:sz w:val="20"/>
        </w:rPr>
        <w:t> </w:t>
      </w:r>
      <w:r>
        <w:rPr>
          <w:sz w:val="20"/>
        </w:rPr>
        <w:t>34, da</w:t>
      </w:r>
      <w:r>
        <w:rPr>
          <w:spacing w:val="-1"/>
          <w:sz w:val="20"/>
        </w:rPr>
        <w:t> </w:t>
      </w:r>
      <w:r>
        <w:rPr>
          <w:sz w:val="20"/>
        </w:rPr>
        <w:t>Lei</w:t>
      </w:r>
      <w:r>
        <w:rPr>
          <w:spacing w:val="-1"/>
          <w:sz w:val="20"/>
        </w:rPr>
        <w:t> </w:t>
      </w:r>
      <w:r>
        <w:rPr>
          <w:sz w:val="20"/>
        </w:rPr>
        <w:t>nº 11.488,</w:t>
      </w:r>
      <w:r>
        <w:rPr>
          <w:spacing w:val="-1"/>
          <w:sz w:val="20"/>
        </w:rPr>
        <w:t> </w:t>
      </w:r>
      <w:r>
        <w:rPr>
          <w:sz w:val="20"/>
        </w:rPr>
        <w:t>de</w:t>
      </w:r>
      <w:r>
        <w:rPr>
          <w:spacing w:val="-1"/>
          <w:sz w:val="20"/>
        </w:rPr>
        <w:t> </w:t>
      </w:r>
      <w:r>
        <w:rPr>
          <w:sz w:val="20"/>
        </w:rPr>
        <w:t>2007</w:t>
      </w:r>
    </w:p>
    <w:p>
      <w:pPr>
        <w:pStyle w:val="ListParagraph"/>
        <w:numPr>
          <w:ilvl w:val="2"/>
          <w:numId w:val="27"/>
        </w:numPr>
        <w:tabs>
          <w:tab w:pos="962" w:val="left" w:leader="none"/>
        </w:tabs>
        <w:spacing w:line="240" w:lineRule="auto" w:before="40" w:after="0"/>
        <w:ind w:left="961" w:right="0" w:hanging="633"/>
        <w:jc w:val="left"/>
        <w:rPr>
          <w:sz w:val="20"/>
        </w:rPr>
      </w:pPr>
      <w:r>
        <w:rPr>
          <w:sz w:val="20"/>
        </w:rPr>
        <w:t>ANEXO</w:t>
      </w:r>
      <w:r>
        <w:rPr>
          <w:spacing w:val="3"/>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2"/>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para</w:t>
      </w:r>
      <w:r>
        <w:rPr>
          <w:spacing w:val="-2"/>
          <w:sz w:val="20"/>
        </w:rPr>
        <w:t> </w:t>
      </w:r>
      <w:r>
        <w:rPr>
          <w:sz w:val="20"/>
        </w:rPr>
        <w:t>atendimento</w:t>
      </w:r>
      <w:r>
        <w:rPr>
          <w:spacing w:val="-1"/>
          <w:sz w:val="20"/>
        </w:rPr>
        <w:t> </w:t>
      </w:r>
      <w:r>
        <w:rPr>
          <w:sz w:val="20"/>
        </w:rPr>
        <w:t>ao</w:t>
      </w:r>
      <w:r>
        <w:rPr>
          <w:spacing w:val="-1"/>
          <w:sz w:val="20"/>
        </w:rPr>
        <w:t> </w:t>
      </w:r>
      <w:r>
        <w:rPr>
          <w:sz w:val="20"/>
        </w:rPr>
        <w:t>Decreto</w:t>
      </w:r>
      <w:r>
        <w:rPr>
          <w:spacing w:val="-1"/>
          <w:sz w:val="20"/>
        </w:rPr>
        <w:t> </w:t>
      </w:r>
      <w:r>
        <w:rPr>
          <w:sz w:val="20"/>
        </w:rPr>
        <w:t>Estadual</w:t>
      </w:r>
      <w:r>
        <w:rPr>
          <w:spacing w:val="-2"/>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24/08/11</w:t>
      </w:r>
    </w:p>
    <w:p>
      <w:pPr>
        <w:pStyle w:val="ListParagraph"/>
        <w:numPr>
          <w:ilvl w:val="2"/>
          <w:numId w:val="27"/>
        </w:numPr>
        <w:tabs>
          <w:tab w:pos="1064" w:val="left" w:leader="none"/>
        </w:tabs>
        <w:spacing w:line="240" w:lineRule="auto" w:before="40" w:after="0"/>
        <w:ind w:left="1063" w:right="0" w:hanging="732"/>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z w:val="20"/>
        </w:rPr>
        <w:t>penalidade</w:t>
      </w:r>
    </w:p>
    <w:p>
      <w:pPr>
        <w:pStyle w:val="ListParagraph"/>
        <w:numPr>
          <w:ilvl w:val="2"/>
          <w:numId w:val="27"/>
        </w:numPr>
        <w:tabs>
          <w:tab w:pos="1057" w:val="left" w:leader="none"/>
        </w:tabs>
        <w:spacing w:line="240" w:lineRule="auto" w:before="40" w:after="0"/>
        <w:ind w:left="1056" w:right="0" w:hanging="725"/>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z w:val="20"/>
        </w:rPr>
        <w:t>bancários</w:t>
      </w:r>
    </w:p>
    <w:p>
      <w:pPr>
        <w:pStyle w:val="BodyText"/>
        <w:rPr>
          <w:sz w:val="22"/>
        </w:rPr>
      </w:pPr>
    </w:p>
    <w:p>
      <w:pPr>
        <w:pStyle w:val="BodyText"/>
        <w:rPr>
          <w:sz w:val="22"/>
        </w:rPr>
      </w:pPr>
    </w:p>
    <w:p>
      <w:pPr>
        <w:pStyle w:val="BodyText"/>
        <w:rPr>
          <w:sz w:val="22"/>
        </w:rPr>
      </w:pPr>
    </w:p>
    <w:p>
      <w:pPr>
        <w:pStyle w:val="BodyText"/>
        <w:spacing w:before="1"/>
        <w:rPr>
          <w:sz w:val="31"/>
        </w:rPr>
      </w:pPr>
    </w:p>
    <w:p>
      <w:pPr>
        <w:pStyle w:val="Heading1"/>
        <w:tabs>
          <w:tab w:pos="8663" w:val="left" w:leader="dot"/>
        </w:tabs>
        <w:spacing w:before="0"/>
        <w:ind w:left="6250" w:right="0"/>
        <w:rPr>
          <w:u w:val="none"/>
        </w:rPr>
      </w:pPr>
      <w:r>
        <w:rPr>
          <w:u w:val="none"/>
        </w:rPr>
        <w:t>RIO</w:t>
      </w:r>
      <w:r>
        <w:rPr>
          <w:spacing w:val="-1"/>
          <w:u w:val="none"/>
        </w:rPr>
        <w:t> </w:t>
      </w:r>
      <w:r>
        <w:rPr>
          <w:u w:val="none"/>
        </w:rPr>
        <w:t>DE</w:t>
      </w:r>
      <w:r>
        <w:rPr>
          <w:spacing w:val="-1"/>
          <w:u w:val="none"/>
        </w:rPr>
        <w:t> </w:t>
      </w:r>
      <w:r>
        <w:rPr>
          <w:u w:val="none"/>
        </w:rPr>
        <w:t>JANEIRO</w:t>
      </w:r>
      <w:r>
        <w:rPr>
          <w:spacing w:val="-1"/>
          <w:u w:val="none"/>
        </w:rPr>
        <w:t> </w:t>
      </w:r>
      <w:r>
        <w:rPr>
          <w:u w:val="none"/>
        </w:rPr>
        <w:t>,</w:t>
        <w:tab/>
        <w:t>DE</w:t>
      </w:r>
      <w:r>
        <w:rPr>
          <w:spacing w:val="-1"/>
          <w:u w:val="none"/>
        </w:rPr>
        <w:t> </w:t>
      </w:r>
      <w:r>
        <w:rPr>
          <w:u w:val="none"/>
        </w:rPr>
        <w:t>DE</w:t>
      </w:r>
      <w:r>
        <w:rPr>
          <w:spacing w:val="-1"/>
          <w:u w:val="none"/>
        </w:rPr>
        <w:t> </w:t>
      </w:r>
      <w:r>
        <w:rPr>
          <w:u w:val="none"/>
        </w:rPr>
        <w:t>2024</w:t>
      </w:r>
    </w:p>
    <w:p>
      <w:pPr>
        <w:pStyle w:val="BodyText"/>
        <w:rPr>
          <w:sz w:val="24"/>
        </w:rPr>
      </w:pPr>
    </w:p>
    <w:p>
      <w:pPr>
        <w:pStyle w:val="BodyText"/>
        <w:rPr>
          <w:sz w:val="24"/>
        </w:rPr>
      </w:pPr>
    </w:p>
    <w:p>
      <w:pPr>
        <w:pStyle w:val="BodyText"/>
        <w:rPr>
          <w:sz w:val="24"/>
        </w:rPr>
      </w:pPr>
    </w:p>
    <w:p>
      <w:pPr>
        <w:pStyle w:val="BodyText"/>
        <w:rPr>
          <w:sz w:val="24"/>
        </w:rPr>
      </w:pPr>
    </w:p>
    <w:p>
      <w:pPr>
        <w:spacing w:line="456" w:lineRule="auto" w:before="143"/>
        <w:ind w:left="5159" w:right="6034" w:firstLine="0"/>
        <w:jc w:val="center"/>
        <w:rPr>
          <w:b/>
          <w:sz w:val="22"/>
        </w:rPr>
      </w:pPr>
      <w:r>
        <w:rPr>
          <w:b/>
          <w:spacing w:val="-2"/>
          <w:sz w:val="22"/>
        </w:rPr>
        <w:t>MARCIA CARVALHO DA </w:t>
      </w:r>
      <w:r>
        <w:rPr>
          <w:b/>
          <w:spacing w:val="-1"/>
          <w:sz w:val="22"/>
        </w:rPr>
        <w:t>CUNHA</w:t>
      </w:r>
      <w:r>
        <w:rPr>
          <w:b/>
          <w:sz w:val="22"/>
        </w:rPr>
        <w:t> </w:t>
      </w:r>
      <w:r>
        <w:rPr>
          <w:b/>
          <w:spacing w:val="-1"/>
          <w:sz w:val="22"/>
        </w:rPr>
        <w:t>ORDENADORA</w:t>
      </w:r>
      <w:r>
        <w:rPr>
          <w:b/>
          <w:spacing w:val="-13"/>
          <w:sz w:val="22"/>
        </w:rPr>
        <w:t> </w:t>
      </w:r>
      <w:r>
        <w:rPr>
          <w:b/>
          <w:spacing w:val="-1"/>
          <w:sz w:val="22"/>
        </w:rPr>
        <w:t>DE</w:t>
      </w:r>
      <w:r>
        <w:rPr>
          <w:b/>
          <w:spacing w:val="1"/>
          <w:sz w:val="22"/>
        </w:rPr>
        <w:t> </w:t>
      </w:r>
      <w:r>
        <w:rPr>
          <w:b/>
          <w:spacing w:val="-1"/>
          <w:sz w:val="22"/>
        </w:rPr>
        <w:t>DESPESAS</w:t>
      </w:r>
      <w:r>
        <w:rPr>
          <w:b/>
          <w:sz w:val="22"/>
        </w:rPr>
        <w:t> – UERJ</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4"/>
        <w:rPr>
          <w:b/>
          <w:sz w:val="24"/>
        </w:rPr>
      </w:pPr>
      <w:r>
        <w:rPr/>
        <w:pict>
          <v:group style="position:absolute;margin-left:6.0pt;margin-top:15.975194pt;width:780pt;height:1.5pt;mso-position-horizontal-relative:page;mso-position-vertical-relative:paragraph;z-index:-15728128;mso-wrap-distance-left:0;mso-wrap-distance-right:0" coordorigin="120,320" coordsize="15600,30">
            <v:rect style="position:absolute;left:120;top:319;width:15600;height:15" filled="true" fillcolor="#999999" stroked="false">
              <v:fill type="solid"/>
            </v:rect>
            <v:shape style="position:absolute;left:119;top:319;width:15600;height:30" coordorigin="120,320" coordsize="15600,30" path="m15720,320l15705,335,120,335,120,350,15705,350,15720,350,15720,335,15720,320xe" filled="true" fillcolor="#ededed" stroked="false">
              <v:path arrowok="t"/>
              <v:fill type="solid"/>
            </v:shape>
            <v:shape style="position:absolute;left:120;top:319;width:15;height:30" coordorigin="120,320" coordsize="15,30" path="m120,350l120,320,135,320,135,335,120,350xe" filled="true" fillcolor="#999999" stroked="false">
              <v:path arrowok="t"/>
              <v:fill type="solid"/>
            </v:shape>
            <w10:wrap type="topAndBottom"/>
          </v:group>
        </w:pict>
      </w:r>
    </w:p>
    <w:p>
      <w:pPr>
        <w:pStyle w:val="BodyText"/>
        <w:spacing w:before="1"/>
        <w:rPr>
          <w:b/>
        </w:rPr>
      </w:pPr>
    </w:p>
    <w:p>
      <w:pPr>
        <w:spacing w:before="55"/>
        <w:ind w:left="1559" w:right="0" w:firstLine="0"/>
        <w:jc w:val="left"/>
        <w:rPr>
          <w:rFonts w:ascii="Calibri" w:hAnsi="Calibri"/>
          <w:sz w:val="22"/>
        </w:rPr>
      </w:pPr>
      <w:r>
        <w:rPr/>
        <w:drawing>
          <wp:anchor distT="0" distB="0" distL="0" distR="0" allowOverlap="1" layoutInCell="1" locked="0" behindDoc="0" simplePos="0" relativeHeight="15730688">
            <wp:simplePos x="0" y="0"/>
            <wp:positionH relativeFrom="page">
              <wp:posOffset>104775</wp:posOffset>
            </wp:positionH>
            <wp:positionV relativeFrom="paragraph">
              <wp:posOffset>-98759</wp:posOffset>
            </wp:positionV>
            <wp:extent cx="847724" cy="571499"/>
            <wp:effectExtent l="0" t="0" r="0" b="0"/>
            <wp:wrapNone/>
            <wp:docPr id="3" name="image2.jpeg"/>
            <wp:cNvGraphicFramePr>
              <a:graphicFrameLocks noChangeAspect="1"/>
            </wp:cNvGraphicFramePr>
            <a:graphic>
              <a:graphicData uri="http://schemas.openxmlformats.org/drawingml/2006/picture">
                <pic:pic>
                  <pic:nvPicPr>
                    <pic:cNvPr id="4" name="image2.jpeg"/>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5"/>
          <w:sz w:val="22"/>
        </w:rPr>
        <w:t> </w:t>
      </w:r>
      <w:r>
        <w:rPr>
          <w:rFonts w:ascii="Calibri" w:hAnsi="Calibri"/>
          <w:sz w:val="22"/>
        </w:rPr>
        <w:t>assinado</w:t>
      </w:r>
      <w:r>
        <w:rPr>
          <w:rFonts w:ascii="Calibri" w:hAnsi="Calibri"/>
          <w:spacing w:val="-5"/>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4"/>
          <w:sz w:val="22"/>
        </w:rPr>
        <w:t> </w:t>
      </w:r>
      <w:r>
        <w:rPr>
          <w:rFonts w:ascii="Calibri" w:hAnsi="Calibri"/>
          <w:b/>
          <w:sz w:val="22"/>
        </w:rPr>
        <w:t>Márcia</w:t>
      </w:r>
      <w:r>
        <w:rPr>
          <w:rFonts w:ascii="Calibri" w:hAnsi="Calibri"/>
          <w:b/>
          <w:spacing w:val="-5"/>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5"/>
          <w:sz w:val="22"/>
        </w:rPr>
        <w:t> </w:t>
      </w:r>
      <w:r>
        <w:rPr>
          <w:rFonts w:ascii="Calibri" w:hAnsi="Calibri"/>
          <w:b/>
          <w:sz w:val="22"/>
        </w:rPr>
        <w:t>Cunha</w:t>
      </w:r>
      <w:r>
        <w:rPr>
          <w:rFonts w:ascii="Calibri" w:hAnsi="Calibri"/>
          <w:sz w:val="22"/>
        </w:rPr>
        <w:t>,</w:t>
      </w:r>
      <w:r>
        <w:rPr>
          <w:rFonts w:ascii="Calibri" w:hAnsi="Calibri"/>
          <w:spacing w:val="-4"/>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5"/>
          <w:sz w:val="22"/>
        </w:rPr>
        <w:t> </w:t>
      </w:r>
      <w:r>
        <w:rPr>
          <w:rFonts w:ascii="Calibri" w:hAnsi="Calibri"/>
          <w:b/>
          <w:sz w:val="22"/>
        </w:rPr>
        <w:t>Administração</w:t>
      </w:r>
      <w:r>
        <w:rPr>
          <w:rFonts w:ascii="Calibri" w:hAnsi="Calibri"/>
          <w:b/>
          <w:spacing w:val="-5"/>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5"/>
          <w:sz w:val="22"/>
        </w:rPr>
        <w:t> </w:t>
      </w:r>
      <w:r>
        <w:rPr>
          <w:rFonts w:ascii="Calibri" w:hAnsi="Calibri"/>
          <w:sz w:val="22"/>
        </w:rPr>
        <w:t>27/06/2024,</w:t>
      </w:r>
      <w:r>
        <w:rPr>
          <w:rFonts w:ascii="Calibri" w:hAnsi="Calibri"/>
          <w:spacing w:val="-5"/>
          <w:sz w:val="22"/>
        </w:rPr>
        <w:t> </w:t>
      </w:r>
      <w:r>
        <w:rPr>
          <w:rFonts w:ascii="Calibri" w:hAnsi="Calibri"/>
          <w:sz w:val="22"/>
        </w:rPr>
        <w:t>às</w:t>
      </w:r>
      <w:r>
        <w:rPr>
          <w:rFonts w:ascii="Calibri" w:hAnsi="Calibri"/>
          <w:spacing w:val="-4"/>
          <w:sz w:val="22"/>
        </w:rPr>
        <w:t> </w:t>
      </w:r>
      <w:r>
        <w:rPr>
          <w:rFonts w:ascii="Calibri" w:hAnsi="Calibri"/>
          <w:sz w:val="22"/>
        </w:rPr>
        <w:t>16:08,</w:t>
      </w:r>
      <w:r>
        <w:rPr>
          <w:rFonts w:ascii="Calibri" w:hAnsi="Calibri"/>
          <w:spacing w:val="-5"/>
          <w:sz w:val="22"/>
        </w:rPr>
        <w:t> </w:t>
      </w:r>
      <w:r>
        <w:rPr>
          <w:rFonts w:ascii="Calibri" w:hAnsi="Calibri"/>
          <w:sz w:val="22"/>
        </w:rPr>
        <w:t>conforme</w:t>
      </w:r>
      <w:r>
        <w:rPr>
          <w:rFonts w:ascii="Calibri" w:hAnsi="Calibri"/>
          <w:spacing w:val="-5"/>
          <w:sz w:val="22"/>
        </w:rPr>
        <w:t> </w:t>
      </w:r>
      <w:r>
        <w:rPr>
          <w:rFonts w:ascii="Calibri" w:hAnsi="Calibri"/>
          <w:sz w:val="22"/>
        </w:rPr>
        <w:t>horário</w:t>
      </w:r>
      <w:r>
        <w:rPr>
          <w:rFonts w:ascii="Calibri" w:hAnsi="Calibri"/>
          <w:spacing w:val="-46"/>
          <w:sz w:val="22"/>
        </w:rPr>
        <w:t> </w:t>
      </w:r>
      <w:r>
        <w:rPr>
          <w:rFonts w:ascii="Calibri" w:hAnsi="Calibri"/>
          <w:sz w:val="22"/>
        </w:rPr>
        <w:t>oficial</w:t>
      </w:r>
      <w:r>
        <w:rPr>
          <w:rFonts w:ascii="Calibri" w:hAnsi="Calibri"/>
          <w:spacing w:val="-2"/>
          <w:sz w:val="22"/>
        </w:rPr>
        <w:t> </w:t>
      </w:r>
      <w:r>
        <w:rPr>
          <w:rFonts w:ascii="Calibri" w:hAnsi="Calibri"/>
          <w:sz w:val="22"/>
        </w:rPr>
        <w:t>de</w:t>
      </w:r>
      <w:r>
        <w:rPr>
          <w:rFonts w:ascii="Calibri" w:hAnsi="Calibri"/>
          <w:spacing w:val="-1"/>
          <w:sz w:val="22"/>
        </w:rPr>
        <w:t> </w:t>
      </w:r>
      <w:r>
        <w:rPr>
          <w:rFonts w:ascii="Calibri" w:hAnsi="Calibri"/>
          <w:sz w:val="22"/>
        </w:rPr>
        <w:t>Brasília,</w:t>
      </w:r>
      <w:r>
        <w:rPr>
          <w:rFonts w:ascii="Calibri" w:hAnsi="Calibri"/>
          <w:spacing w:val="-1"/>
          <w:sz w:val="22"/>
        </w:rPr>
        <w:t> </w:t>
      </w:r>
      <w:r>
        <w:rPr>
          <w:rFonts w:ascii="Calibri" w:hAnsi="Calibri"/>
          <w:sz w:val="22"/>
        </w:rPr>
        <w:t>com</w:t>
      </w:r>
      <w:r>
        <w:rPr>
          <w:rFonts w:ascii="Calibri" w:hAnsi="Calibri"/>
          <w:spacing w:val="-2"/>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2"/>
          <w:sz w:val="22"/>
        </w:rPr>
        <w:t> </w:t>
      </w:r>
      <w:r>
        <w:rPr>
          <w:rFonts w:ascii="Calibri" w:hAnsi="Calibri"/>
          <w:sz w:val="22"/>
        </w:rPr>
        <w:t>e</w:t>
      </w:r>
      <w:r>
        <w:rPr>
          <w:rFonts w:ascii="Calibri" w:hAnsi="Calibri"/>
          <w:spacing w:val="-1"/>
          <w:sz w:val="22"/>
        </w:rPr>
        <w:t> </w:t>
      </w:r>
      <w:r>
        <w:rPr>
          <w:rFonts w:ascii="Calibri" w:hAnsi="Calibri"/>
          <w:sz w:val="22"/>
        </w:rPr>
        <w:t>29º</w:t>
      </w:r>
      <w:r>
        <w:rPr>
          <w:rFonts w:ascii="Calibri" w:hAnsi="Calibri"/>
          <w:spacing w:val="-1"/>
          <w:sz w:val="22"/>
        </w:rPr>
        <w:t> </w:t>
      </w:r>
      <w:r>
        <w:rPr>
          <w:rFonts w:ascii="Calibri" w:hAnsi="Calibri"/>
          <w:sz w:val="22"/>
        </w:rPr>
        <w:t>do</w:t>
      </w:r>
      <w:r>
        <w:rPr>
          <w:rFonts w:ascii="Calibri" w:hAnsi="Calibri"/>
          <w:spacing w:val="-1"/>
          <w:sz w:val="22"/>
        </w:rPr>
        <w:t> </w:t>
      </w:r>
      <w:hyperlink r:id="rId28">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2"/>
            <w:sz w:val="22"/>
            <w:u w:val="single" w:color="0000ED"/>
          </w:rPr>
          <w:t> </w:t>
        </w:r>
        <w:r>
          <w:rPr>
            <w:rFonts w:ascii="Calibri" w:hAnsi="Calibri"/>
            <w:color w:val="0000ED"/>
            <w:sz w:val="22"/>
            <w:u w:val="single" w:color="0000ED"/>
          </w:rPr>
          <w:t>19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2"/>
            <w:sz w:val="22"/>
            <w:u w:val="single" w:color="0000ED"/>
          </w:rPr>
          <w:t> </w:t>
        </w:r>
        <w:r>
          <w:rPr>
            <w:rFonts w:ascii="Calibri" w:hAnsi="Calibri"/>
            <w:color w:val="0000ED"/>
            <w:sz w:val="22"/>
            <w:u w:val="single" w:color="0000ED"/>
          </w:rPr>
          <w:t>2022</w:t>
        </w:r>
      </w:hyperlink>
      <w:r>
        <w:rPr>
          <w:rFonts w:ascii="Calibri" w:hAnsi="Calibri"/>
          <w:sz w:val="22"/>
        </w:rPr>
        <w:t>.</w:t>
      </w:r>
    </w:p>
    <w:p>
      <w:pPr>
        <w:pStyle w:val="BodyText"/>
        <w:spacing w:before="11"/>
        <w:rPr>
          <w:rFonts w:ascii="Calibri"/>
          <w:sz w:val="17"/>
        </w:rPr>
      </w:pPr>
      <w:r>
        <w:rPr/>
        <w:pict>
          <v:group style="position:absolute;margin-left:6.0pt;margin-top:12.895503pt;width:780pt;height:1.5pt;mso-position-horizontal-relative:page;mso-position-vertical-relative:paragraph;z-index:-15727616;mso-wrap-distance-left:0;mso-wrap-distance-right:0" coordorigin="120,258" coordsize="15600,30">
            <v:rect style="position:absolute;left:120;top:257;width:15600;height:15" filled="true" fillcolor="#999999" stroked="false">
              <v:fill type="solid"/>
            </v:rect>
            <v:shape style="position:absolute;left:119;top:257;width:15600;height:30" coordorigin="120,258" coordsize="15600,30" path="m15720,258l15705,273,120,273,120,288,15705,288,15720,288,15720,273,15720,258xe" filled="true" fillcolor="#ededed" stroked="false">
              <v:path arrowok="t"/>
              <v:fill type="solid"/>
            </v:shape>
            <v:shape style="position:absolute;left:120;top:257;width:15;height:30" coordorigin="120,258" coordsize="15,30" path="m120,288l120,258,135,258,135,273,120,288xe" filled="true" fillcolor="#999999" stroked="false">
              <v:path arrowok="t"/>
              <v:fill type="solid"/>
            </v:shape>
            <w10:wrap type="topAndBottom"/>
          </v:group>
        </w:pict>
      </w:r>
    </w:p>
    <w:p>
      <w:pPr>
        <w:pStyle w:val="BodyText"/>
        <w:rPr>
          <w:rFonts w:ascii="Calibri"/>
          <w:sz w:val="22"/>
        </w:rPr>
      </w:pPr>
    </w:p>
    <w:p>
      <w:pPr>
        <w:spacing w:before="183"/>
        <w:ind w:left="1514" w:right="3029" w:firstLine="0"/>
        <w:jc w:val="left"/>
        <w:rPr>
          <w:rFonts w:ascii="Calibri" w:hAnsi="Calibri"/>
          <w:sz w:val="22"/>
        </w:rPr>
      </w:pPr>
      <w:r>
        <w:rPr/>
        <w:drawing>
          <wp:anchor distT="0" distB="0" distL="0" distR="0" allowOverlap="1" layoutInCell="1" locked="0" behindDoc="0" simplePos="0" relativeHeight="15731200">
            <wp:simplePos x="0" y="0"/>
            <wp:positionH relativeFrom="page">
              <wp:posOffset>123825</wp:posOffset>
            </wp:positionH>
            <wp:positionV relativeFrom="paragraph">
              <wp:posOffset>-103204</wp:posOffset>
            </wp:positionV>
            <wp:extent cx="781049" cy="781049"/>
            <wp:effectExtent l="0" t="0" r="0" b="0"/>
            <wp:wrapNone/>
            <wp:docPr id="5" name="image3.png"/>
            <wp:cNvGraphicFramePr>
              <a:graphicFrameLocks noChangeAspect="1"/>
            </wp:cNvGraphicFramePr>
            <a:graphic>
              <a:graphicData uri="http://schemas.openxmlformats.org/drawingml/2006/picture">
                <pic:pic>
                  <pic:nvPicPr>
                    <pic:cNvPr id="6" name="image3.png"/>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A autenticidade deste documento pode ser conferida no site </w:t>
      </w:r>
      <w:hyperlink r:id="rId30">
        <w:r>
          <w:rPr>
            <w:rFonts w:ascii="Calibri" w:hAnsi="Calibri"/>
            <w:color w:val="0000ED"/>
            <w:sz w:val="22"/>
            <w:u w:val="single" w:color="0000ED"/>
          </w:rPr>
          <w:t>http://sei.rj.gov.br/sei/controlador_externo.php?</w:t>
        </w:r>
      </w:hyperlink>
      <w:r>
        <w:rPr>
          <w:rFonts w:ascii="Calibri" w:hAnsi="Calibri"/>
          <w:color w:val="0000ED"/>
          <w:spacing w:val="1"/>
          <w:sz w:val="22"/>
        </w:rPr>
        <w:t> </w:t>
      </w:r>
      <w:hyperlink r:id="rId30">
        <w:r>
          <w:rPr>
            <w:rFonts w:ascii="Calibri" w:hAnsi="Calibri"/>
            <w:color w:val="0000ED"/>
            <w:sz w:val="22"/>
            <w:u w:val="single" w:color="0000ED"/>
          </w:rPr>
          <w:t>acao=documento_conferir&amp;id_or</w:t>
        </w:r>
        <w:r>
          <w:rPr>
            <w:rFonts w:ascii="Calibri" w:hAnsi="Calibri"/>
            <w:color w:val="0000ED"/>
            <w:sz w:val="22"/>
          </w:rPr>
          <w:t>g</w:t>
        </w:r>
        <w:r>
          <w:rPr>
            <w:rFonts w:ascii="Calibri" w:hAnsi="Calibri"/>
            <w:color w:val="0000ED"/>
            <w:sz w:val="22"/>
            <w:u w:val="single" w:color="0000ED"/>
          </w:rPr>
          <w:t>ao_acesso_externo=6</w:t>
        </w:r>
      </w:hyperlink>
      <w:r>
        <w:rPr>
          <w:rFonts w:ascii="Calibri" w:hAnsi="Calibri"/>
          <w:sz w:val="22"/>
        </w:rPr>
        <w:t>,</w:t>
      </w:r>
      <w:r>
        <w:rPr>
          <w:rFonts w:ascii="Calibri" w:hAnsi="Calibri"/>
          <w:spacing w:val="-7"/>
          <w:sz w:val="22"/>
        </w:rPr>
        <w:t> </w:t>
      </w:r>
      <w:r>
        <w:rPr>
          <w:rFonts w:ascii="Calibri" w:hAnsi="Calibri"/>
          <w:sz w:val="22"/>
        </w:rPr>
        <w:t>informando</w:t>
      </w:r>
      <w:r>
        <w:rPr>
          <w:rFonts w:ascii="Calibri" w:hAnsi="Calibri"/>
          <w:spacing w:val="-6"/>
          <w:sz w:val="22"/>
        </w:rPr>
        <w:t> </w:t>
      </w:r>
      <w:r>
        <w:rPr>
          <w:rFonts w:ascii="Calibri" w:hAnsi="Calibri"/>
          <w:sz w:val="22"/>
        </w:rPr>
        <w:t>o</w:t>
      </w:r>
      <w:r>
        <w:rPr>
          <w:rFonts w:ascii="Calibri" w:hAnsi="Calibri"/>
          <w:spacing w:val="-7"/>
          <w:sz w:val="22"/>
        </w:rPr>
        <w:t> </w:t>
      </w:r>
      <w:r>
        <w:rPr>
          <w:rFonts w:ascii="Calibri" w:hAnsi="Calibri"/>
          <w:sz w:val="22"/>
        </w:rPr>
        <w:t>código</w:t>
      </w:r>
      <w:r>
        <w:rPr>
          <w:rFonts w:ascii="Calibri" w:hAnsi="Calibri"/>
          <w:spacing w:val="-6"/>
          <w:sz w:val="22"/>
        </w:rPr>
        <w:t> </w:t>
      </w:r>
      <w:r>
        <w:rPr>
          <w:rFonts w:ascii="Calibri" w:hAnsi="Calibri"/>
          <w:sz w:val="22"/>
        </w:rPr>
        <w:t>verificador</w:t>
      </w:r>
      <w:r>
        <w:rPr>
          <w:rFonts w:ascii="Calibri" w:hAnsi="Calibri"/>
          <w:spacing w:val="-6"/>
          <w:sz w:val="22"/>
        </w:rPr>
        <w:t> </w:t>
      </w:r>
      <w:r>
        <w:rPr>
          <w:rFonts w:ascii="Calibri" w:hAnsi="Calibri"/>
          <w:b/>
          <w:sz w:val="22"/>
        </w:rPr>
        <w:t>77718064</w:t>
      </w:r>
      <w:r>
        <w:rPr>
          <w:rFonts w:ascii="Calibri" w:hAnsi="Calibri"/>
          <w:b/>
          <w:spacing w:val="-5"/>
          <w:sz w:val="22"/>
        </w:rPr>
        <w:t> </w:t>
      </w:r>
      <w:r>
        <w:rPr>
          <w:rFonts w:ascii="Calibri" w:hAnsi="Calibri"/>
          <w:sz w:val="22"/>
        </w:rPr>
        <w:t>e</w:t>
      </w:r>
      <w:r>
        <w:rPr>
          <w:rFonts w:ascii="Calibri" w:hAnsi="Calibri"/>
          <w:spacing w:val="-7"/>
          <w:sz w:val="22"/>
        </w:rPr>
        <w:t> </w:t>
      </w:r>
      <w:r>
        <w:rPr>
          <w:rFonts w:ascii="Calibri" w:hAnsi="Calibri"/>
          <w:sz w:val="22"/>
        </w:rPr>
        <w:t>o</w:t>
      </w:r>
      <w:r>
        <w:rPr>
          <w:rFonts w:ascii="Calibri" w:hAnsi="Calibri"/>
          <w:spacing w:val="-6"/>
          <w:sz w:val="22"/>
        </w:rPr>
        <w:t> </w:t>
      </w:r>
      <w:r>
        <w:rPr>
          <w:rFonts w:ascii="Calibri" w:hAnsi="Calibri"/>
          <w:sz w:val="22"/>
        </w:rPr>
        <w:t>código</w:t>
      </w:r>
      <w:r>
        <w:rPr>
          <w:rFonts w:ascii="Calibri" w:hAnsi="Calibri"/>
          <w:spacing w:val="-6"/>
          <w:sz w:val="22"/>
        </w:rPr>
        <w:t> </w:t>
      </w:r>
      <w:r>
        <w:rPr>
          <w:rFonts w:ascii="Calibri" w:hAnsi="Calibri"/>
          <w:sz w:val="22"/>
        </w:rPr>
        <w:t>CRC</w:t>
      </w:r>
      <w:r>
        <w:rPr>
          <w:rFonts w:ascii="Calibri" w:hAnsi="Calibri"/>
          <w:spacing w:val="-6"/>
          <w:sz w:val="22"/>
        </w:rPr>
        <w:t> </w:t>
      </w:r>
      <w:r>
        <w:rPr>
          <w:rFonts w:ascii="Calibri" w:hAnsi="Calibri"/>
          <w:b/>
          <w:sz w:val="22"/>
        </w:rPr>
        <w:t>2CE824E2</w:t>
      </w:r>
      <w:r>
        <w:rPr>
          <w:rFonts w:ascii="Calibri" w:hAnsi="Calibri"/>
          <w:sz w:val="22"/>
        </w:rPr>
        <w:t>.</w:t>
      </w:r>
    </w:p>
    <w:p>
      <w:pPr>
        <w:pStyle w:val="BodyText"/>
        <w:rPr>
          <w:rFonts w:ascii="Calibri"/>
        </w:rPr>
      </w:pPr>
    </w:p>
    <w:p>
      <w:pPr>
        <w:pStyle w:val="BodyText"/>
        <w:spacing w:before="7"/>
        <w:rPr>
          <w:rFonts w:ascii="Calibri"/>
          <w:sz w:val="12"/>
        </w:rPr>
      </w:pPr>
      <w:r>
        <w:rPr/>
        <w:pict>
          <v:group style="position:absolute;margin-left:6.75pt;margin-top:9.65976pt;width:778.5pt;height:1.5pt;mso-position-horizontal-relative:page;mso-position-vertical-relative:paragraph;z-index:-15727104;mso-wrap-distance-left:0;mso-wrap-distance-right:0" coordorigin="135,193" coordsize="15570,30">
            <v:rect style="position:absolute;left:135;top:193;width:15570;height:15" filled="true" fillcolor="#999999" stroked="false">
              <v:fill type="solid"/>
            </v:rect>
            <v:shape style="position:absolute;left:134;top:193;width:15570;height:30" coordorigin="135,193" coordsize="15570,30" path="m15705,193l15690,208,135,208,135,223,15690,223,15705,223,15705,208,15705,193xe" filled="true" fillcolor="#ededed" stroked="false">
              <v:path arrowok="t"/>
              <v:fill type="solid"/>
            </v:shape>
            <v:shape style="position:absolute;left:135;top:193;width:15;height:30" coordorigin="135,193" coordsize="15,30" path="m135,223l135,193,150,193,150,208,135,223xe" filled="true" fillcolor="#999999" stroked="false">
              <v:path arrowok="t"/>
              <v:fill type="solid"/>
            </v:shape>
            <w10:wrap type="topAndBottom"/>
          </v:group>
        </w:pict>
      </w: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4"/>
        <w:rPr>
          <w:rFonts w:ascii="Calibri"/>
          <w:sz w:val="19"/>
        </w:rPr>
      </w:pPr>
    </w:p>
    <w:p>
      <w:pPr>
        <w:spacing w:before="0"/>
        <w:ind w:left="5159" w:right="5262"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z w:val="20"/>
          <w:u w:val="single"/>
        </w:rPr>
        <w:t>REFERÊNCIA</w:t>
      </w:r>
    </w:p>
    <w:p>
      <w:pPr>
        <w:spacing w:after="0"/>
        <w:jc w:val="center"/>
        <w:rPr>
          <w:sz w:val="20"/>
        </w:rPr>
        <w:sectPr>
          <w:pgSz w:w="15840" w:h="24480"/>
          <w:pgMar w:top="0" w:bottom="0" w:left="0" w:right="0"/>
        </w:sectPr>
      </w:pPr>
    </w:p>
    <w:p>
      <w:pPr>
        <w:pStyle w:val="ListParagraph"/>
        <w:numPr>
          <w:ilvl w:val="0"/>
          <w:numId w:val="28"/>
        </w:numPr>
        <w:tabs>
          <w:tab w:pos="320" w:val="left" w:leader="none"/>
        </w:tabs>
        <w:spacing w:line="240" w:lineRule="auto" w:before="23" w:after="0"/>
        <w:ind w:left="319" w:right="0" w:hanging="201"/>
        <w:jc w:val="left"/>
        <w:rPr>
          <w:b/>
          <w:sz w:val="20"/>
        </w:rPr>
      </w:pPr>
      <w:r>
        <w:rPr>
          <w:b/>
          <w:sz w:val="20"/>
        </w:rPr>
        <w:t>OBJETIVO:</w:t>
      </w:r>
    </w:p>
    <w:p>
      <w:pPr>
        <w:pStyle w:val="BodyText"/>
        <w:spacing w:line="280" w:lineRule="auto" w:before="40"/>
        <w:ind w:left="119" w:right="117"/>
        <w:jc w:val="both"/>
      </w:pPr>
      <w:r>
        <w:rPr/>
        <w:t>O presente Termo tem por objetivo a aquisição de </w:t>
      </w:r>
      <w:r>
        <w:rPr>
          <w:b/>
        </w:rPr>
        <w:t>medicamentos </w:t>
      </w:r>
      <w:r>
        <w:rPr/>
        <w:t>, por licitação (pregão eletrônico), para o Hospital Universitário Pedro Ernesto, por meio de empresa especializada, em</w:t>
      </w:r>
      <w:r>
        <w:rPr>
          <w:spacing w:val="1"/>
        </w:rPr>
        <w:t> </w:t>
      </w:r>
      <w:r>
        <w:rPr/>
        <w:t>conformidade com a Lei nº 14.133/2021 Art. 28 inc. I (Regulamenta o Art. 37, inciso XXI, da Constituição Federal, que institui normas para licitações e Contratos da Administração Pública e dá</w:t>
      </w:r>
      <w:r>
        <w:rPr>
          <w:spacing w:val="1"/>
        </w:rPr>
        <w:t> </w:t>
      </w:r>
      <w:r>
        <w:rPr/>
        <w:t>outras</w:t>
      </w:r>
      <w:r>
        <w:rPr>
          <w:spacing w:val="-1"/>
        </w:rPr>
        <w:t> </w:t>
      </w:r>
      <w:r>
        <w:rPr/>
        <w:t>providências),</w:t>
      </w:r>
      <w:r>
        <w:rPr>
          <w:spacing w:val="-1"/>
        </w:rPr>
        <w:t> </w:t>
      </w:r>
      <w:r>
        <w:rPr/>
        <w:t>e</w:t>
      </w:r>
      <w:r>
        <w:rPr>
          <w:spacing w:val="-1"/>
        </w:rPr>
        <w:t> </w:t>
      </w:r>
      <w:r>
        <w:rPr/>
        <w:t>o</w:t>
      </w:r>
      <w:r>
        <w:rPr>
          <w:spacing w:val="-1"/>
        </w:rPr>
        <w:t> </w:t>
      </w:r>
      <w:r>
        <w:rPr/>
        <w:t>Decreto</w:t>
      </w:r>
      <w:r>
        <w:rPr>
          <w:spacing w:val="-1"/>
        </w:rPr>
        <w:t> </w:t>
      </w:r>
      <w:r>
        <w:rPr/>
        <w:t>Estadual</w:t>
      </w:r>
      <w:r>
        <w:rPr>
          <w:spacing w:val="-1"/>
        </w:rPr>
        <w:t> </w:t>
      </w:r>
      <w:r>
        <w:rPr/>
        <w:t>nº</w:t>
      </w:r>
      <w:r>
        <w:rPr>
          <w:spacing w:val="-1"/>
        </w:rPr>
        <w:t> </w:t>
      </w:r>
      <w:r>
        <w:rPr/>
        <w:t>48.816/23</w:t>
      </w:r>
      <w:r>
        <w:rPr>
          <w:spacing w:val="-1"/>
        </w:rPr>
        <w:t> </w:t>
      </w:r>
      <w:r>
        <w:rPr/>
        <w:t>(Regulamenta</w:t>
      </w:r>
      <w:r>
        <w:rPr>
          <w:spacing w:val="-1"/>
        </w:rPr>
        <w:t> </w:t>
      </w:r>
      <w:r>
        <w:rPr/>
        <w:t>a</w:t>
      </w:r>
      <w:r>
        <w:rPr>
          <w:spacing w:val="-1"/>
        </w:rPr>
        <w:t> </w:t>
      </w:r>
      <w:r>
        <w:rPr/>
        <w:t>fase</w:t>
      </w:r>
      <w:r>
        <w:rPr>
          <w:spacing w:val="-1"/>
        </w:rPr>
        <w:t> </w:t>
      </w:r>
      <w:r>
        <w:rPr/>
        <w:t>preparatória</w:t>
      </w:r>
      <w:r>
        <w:rPr>
          <w:spacing w:val="-1"/>
        </w:rPr>
        <w:t> </w:t>
      </w:r>
      <w:r>
        <w:rPr/>
        <w:t>das</w:t>
      </w:r>
      <w:r>
        <w:rPr>
          <w:spacing w:val="-1"/>
        </w:rPr>
        <w:t> </w:t>
      </w:r>
      <w:r>
        <w:rPr/>
        <w:t>contratações</w:t>
      </w:r>
      <w:r>
        <w:rPr>
          <w:spacing w:val="-1"/>
        </w:rPr>
        <w:t> </w:t>
      </w:r>
      <w:r>
        <w:rPr/>
        <w:t>no</w:t>
      </w:r>
      <w:r>
        <w:rPr>
          <w:spacing w:val="-1"/>
        </w:rPr>
        <w:t> </w:t>
      </w:r>
      <w:r>
        <w:rPr/>
        <w:t>âmbito</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p>
    <w:p>
      <w:pPr>
        <w:pStyle w:val="BodyText"/>
        <w:spacing w:before="8"/>
        <w:rPr>
          <w:sz w:val="23"/>
        </w:rPr>
      </w:pPr>
    </w:p>
    <w:p>
      <w:pPr>
        <w:pStyle w:val="Heading2"/>
        <w:numPr>
          <w:ilvl w:val="1"/>
          <w:numId w:val="28"/>
        </w:numPr>
        <w:tabs>
          <w:tab w:pos="470" w:val="left" w:leader="none"/>
        </w:tabs>
        <w:spacing w:line="240" w:lineRule="auto" w:before="0" w:after="0"/>
        <w:ind w:left="469" w:right="0" w:hanging="351"/>
        <w:jc w:val="left"/>
      </w:pPr>
      <w:r>
        <w:rPr>
          <w:spacing w:val="-3"/>
        </w:rPr>
        <w:t>JUSTIFICATIVA</w:t>
      </w:r>
      <w:r>
        <w:rPr>
          <w:spacing w:val="-10"/>
        </w:rPr>
        <w:t> </w:t>
      </w:r>
      <w:r>
        <w:rPr>
          <w:spacing w:val="-3"/>
        </w:rPr>
        <w:t>DA</w:t>
      </w:r>
      <w:r>
        <w:rPr>
          <w:spacing w:val="-9"/>
        </w:rPr>
        <w:t> </w:t>
      </w:r>
      <w:r>
        <w:rPr>
          <w:spacing w:val="-3"/>
        </w:rPr>
        <w:t>CONTRATAÇÃO:</w:t>
      </w:r>
    </w:p>
    <w:p>
      <w:pPr>
        <w:pStyle w:val="BodyText"/>
        <w:rPr>
          <w:b/>
          <w:sz w:val="27"/>
        </w:rPr>
      </w:pPr>
    </w:p>
    <w:p>
      <w:pPr>
        <w:pStyle w:val="BodyText"/>
        <w:spacing w:line="280" w:lineRule="auto"/>
        <w:ind w:left="119" w:right="118"/>
        <w:jc w:val="both"/>
      </w:pPr>
      <w:r>
        <w:rPr/>
        <w:t>Trata-se de materiais indispensáveis ao desenvolvimento da assistência integral dos pacientes. Cabe ressaltar que se trata da aquisição de insumos para um Hospital Universitário, com diversas</w:t>
      </w:r>
      <w:r>
        <w:rPr>
          <w:spacing w:val="1"/>
        </w:rPr>
        <w:t> </w:t>
      </w:r>
      <w:r>
        <w:rPr/>
        <w:t>especialidades</w:t>
      </w:r>
      <w:r>
        <w:rPr>
          <w:spacing w:val="-1"/>
        </w:rPr>
        <w:t> </w:t>
      </w:r>
      <w:r>
        <w:rPr/>
        <w:t>e</w:t>
      </w:r>
      <w:r>
        <w:rPr>
          <w:spacing w:val="-1"/>
        </w:rPr>
        <w:t> </w:t>
      </w:r>
      <w:r>
        <w:rPr/>
        <w:t>com</w:t>
      </w:r>
      <w:r>
        <w:rPr>
          <w:spacing w:val="-1"/>
        </w:rPr>
        <w:t> </w:t>
      </w:r>
      <w:r>
        <w:rPr/>
        <w:t>linhas</w:t>
      </w:r>
      <w:r>
        <w:rPr>
          <w:spacing w:val="-1"/>
        </w:rPr>
        <w:t> </w:t>
      </w:r>
      <w:r>
        <w:rPr/>
        <w:t>de</w:t>
      </w:r>
      <w:r>
        <w:rPr>
          <w:spacing w:val="-1"/>
        </w:rPr>
        <w:t> </w:t>
      </w:r>
      <w:r>
        <w:rPr/>
        <w:t>cuidado</w:t>
      </w:r>
      <w:r>
        <w:rPr>
          <w:spacing w:val="-1"/>
        </w:rPr>
        <w:t> </w:t>
      </w:r>
      <w:r>
        <w:rPr/>
        <w:t>na</w:t>
      </w:r>
      <w:r>
        <w:rPr>
          <w:spacing w:val="-1"/>
        </w:rPr>
        <w:t> </w:t>
      </w:r>
      <w:r>
        <w:rPr/>
        <w:t>média</w:t>
      </w:r>
      <w:r>
        <w:rPr>
          <w:spacing w:val="-1"/>
        </w:rPr>
        <w:t> </w:t>
      </w:r>
      <w:r>
        <w:rPr/>
        <w:t>e</w:t>
      </w:r>
      <w:r>
        <w:rPr>
          <w:spacing w:val="-1"/>
        </w:rPr>
        <w:t> </w:t>
      </w:r>
      <w:r>
        <w:rPr/>
        <w:t>alta</w:t>
      </w:r>
      <w:r>
        <w:rPr>
          <w:spacing w:val="-1"/>
        </w:rPr>
        <w:t> </w:t>
      </w:r>
      <w:r>
        <w:rPr/>
        <w:t>complexidade.</w:t>
      </w:r>
    </w:p>
    <w:p>
      <w:pPr>
        <w:pStyle w:val="BodyText"/>
        <w:spacing w:before="4"/>
        <w:rPr>
          <w:sz w:val="21"/>
        </w:rPr>
      </w:pPr>
    </w:p>
    <w:p>
      <w:pPr>
        <w:spacing w:after="0"/>
        <w:rPr>
          <w:sz w:val="21"/>
        </w:rPr>
        <w:sectPr>
          <w:pgSz w:w="15840" w:h="24480"/>
          <w:pgMar w:top="0" w:bottom="0" w:left="0" w:right="0"/>
        </w:sectPr>
      </w:pPr>
    </w:p>
    <w:p>
      <w:pPr>
        <w:pStyle w:val="BodyText"/>
        <w:spacing w:before="10"/>
        <w:rPr>
          <w:sz w:val="19"/>
        </w:rPr>
      </w:pPr>
    </w:p>
    <w:p>
      <w:pPr>
        <w:spacing w:before="0"/>
        <w:ind w:left="151" w:right="0" w:firstLine="0"/>
        <w:jc w:val="left"/>
        <w:rPr>
          <w:b/>
          <w:sz w:val="16"/>
        </w:rPr>
      </w:pPr>
      <w:r>
        <w:rPr>
          <w:b/>
          <w:sz w:val="16"/>
        </w:rPr>
        <w:t>ITEM</w:t>
      </w:r>
    </w:p>
    <w:p>
      <w:pPr>
        <w:spacing w:line="352" w:lineRule="auto" w:before="94"/>
        <w:ind w:left="46" w:right="-20" w:firstLine="0"/>
        <w:jc w:val="left"/>
        <w:rPr>
          <w:b/>
          <w:sz w:val="16"/>
        </w:rPr>
      </w:pPr>
      <w:r>
        <w:rPr/>
        <w:br w:type="column"/>
      </w:r>
      <w:r>
        <w:rPr>
          <w:b/>
          <w:sz w:val="16"/>
        </w:rPr>
        <w:t>ID</w:t>
      </w:r>
      <w:r>
        <w:rPr>
          <w:b/>
          <w:spacing w:val="1"/>
          <w:sz w:val="16"/>
        </w:rPr>
        <w:t> </w:t>
      </w:r>
      <w:r>
        <w:rPr>
          <w:b/>
          <w:sz w:val="16"/>
        </w:rPr>
        <w:t>SIGA</w:t>
      </w:r>
    </w:p>
    <w:p>
      <w:pPr>
        <w:pStyle w:val="BodyText"/>
        <w:spacing w:before="10"/>
        <w:rPr>
          <w:b/>
          <w:sz w:val="19"/>
        </w:rPr>
      </w:pPr>
      <w:r>
        <w:rPr/>
        <w:br w:type="column"/>
      </w:r>
      <w:r>
        <w:rPr>
          <w:b/>
          <w:sz w:val="19"/>
        </w:rPr>
      </w:r>
    </w:p>
    <w:p>
      <w:pPr>
        <w:tabs>
          <w:tab w:pos="4485" w:val="left" w:leader="none"/>
          <w:tab w:pos="7886" w:val="left" w:leader="none"/>
          <w:tab w:pos="8593" w:val="left" w:leader="none"/>
        </w:tabs>
        <w:spacing w:before="0"/>
        <w:ind w:left="96" w:right="0" w:firstLine="0"/>
        <w:jc w:val="left"/>
        <w:rPr>
          <w:b/>
          <w:sz w:val="16"/>
        </w:rPr>
      </w:pPr>
      <w:r>
        <w:rPr>
          <w:b/>
          <w:sz w:val="16"/>
        </w:rPr>
        <w:t>MEDICAMENTO</w:t>
        <w:tab/>
        <w:t>AÇÃO</w:t>
      </w:r>
      <w:r>
        <w:rPr>
          <w:b/>
          <w:spacing w:val="-3"/>
          <w:sz w:val="16"/>
        </w:rPr>
        <w:t> </w:t>
      </w:r>
      <w:r>
        <w:rPr>
          <w:b/>
          <w:sz w:val="16"/>
        </w:rPr>
        <w:t>TERAPÊUTICA</w:t>
        <w:tab/>
        <w:t>CMM</w:t>
        <w:tab/>
      </w:r>
      <w:r>
        <w:rPr>
          <w:b/>
          <w:spacing w:val="-2"/>
          <w:sz w:val="16"/>
        </w:rPr>
        <w:t>A</w:t>
      </w:r>
      <w:r>
        <w:rPr>
          <w:b/>
          <w:spacing w:val="-8"/>
          <w:sz w:val="16"/>
        </w:rPr>
        <w:t> </w:t>
      </w:r>
      <w:r>
        <w:rPr>
          <w:b/>
          <w:spacing w:val="-2"/>
          <w:sz w:val="16"/>
        </w:rPr>
        <w:t>LICITAR</w:t>
      </w:r>
    </w:p>
    <w:p>
      <w:pPr>
        <w:pStyle w:val="BodyText"/>
        <w:spacing w:before="9"/>
        <w:rPr>
          <w:b/>
          <w:sz w:val="21"/>
        </w:rPr>
      </w:pPr>
    </w:p>
    <w:p>
      <w:pPr>
        <w:tabs>
          <w:tab w:pos="1111" w:val="left" w:leader="none"/>
          <w:tab w:pos="1876" w:val="left" w:leader="none"/>
          <w:tab w:pos="3380" w:val="left" w:leader="none"/>
        </w:tabs>
        <w:spacing w:line="142" w:lineRule="exact" w:before="1"/>
        <w:ind w:left="96" w:right="0" w:firstLine="0"/>
        <w:jc w:val="left"/>
        <w:rPr>
          <w:sz w:val="16"/>
        </w:rPr>
      </w:pPr>
      <w:r>
        <w:rPr>
          <w:sz w:val="16"/>
        </w:rPr>
        <w:t>PRINCIPIO</w:t>
        <w:tab/>
        <w:t>ATIVO:</w:t>
        <w:tab/>
        <w:t>NOREPINEFRINA</w:t>
        <w:tab/>
        <w:t>BITARTARATO</w:t>
      </w:r>
    </w:p>
    <w:p>
      <w:pPr>
        <w:spacing w:after="0" w:line="142" w:lineRule="exact"/>
        <w:jc w:val="left"/>
        <w:rPr>
          <w:sz w:val="16"/>
        </w:rPr>
        <w:sectPr>
          <w:type w:val="continuous"/>
          <w:pgSz w:w="15840" w:h="24480"/>
          <w:pgMar w:top="160" w:bottom="0" w:left="0" w:right="0"/>
          <w:cols w:num="3" w:equalWidth="0">
            <w:col w:w="578" w:space="40"/>
            <w:col w:w="438" w:space="39"/>
            <w:col w:w="14745"/>
          </w:cols>
        </w:sectPr>
      </w:pPr>
    </w:p>
    <w:p>
      <w:pPr>
        <w:pStyle w:val="BodyText"/>
        <w:rPr>
          <w:sz w:val="18"/>
        </w:rPr>
      </w:pPr>
    </w:p>
    <w:p>
      <w:pPr>
        <w:pStyle w:val="BodyText"/>
        <w:spacing w:before="7"/>
        <w:rPr>
          <w:sz w:val="16"/>
        </w:rPr>
      </w:pPr>
    </w:p>
    <w:p>
      <w:pPr>
        <w:tabs>
          <w:tab w:pos="663" w:val="left" w:leader="none"/>
        </w:tabs>
        <w:spacing w:before="0"/>
        <w:ind w:left="151" w:right="0" w:firstLine="0"/>
        <w:jc w:val="left"/>
        <w:rPr>
          <w:sz w:val="16"/>
        </w:rPr>
      </w:pPr>
      <w:r>
        <w:rPr>
          <w:sz w:val="16"/>
        </w:rPr>
        <w:t>1</w:t>
        <w:tab/>
      </w:r>
      <w:r>
        <w:rPr>
          <w:spacing w:val="-2"/>
          <w:sz w:val="16"/>
        </w:rPr>
        <w:t>85644</w:t>
      </w:r>
    </w:p>
    <w:p>
      <w:pPr>
        <w:spacing w:line="352" w:lineRule="auto" w:before="128"/>
        <w:ind w:left="87" w:right="0" w:firstLine="0"/>
        <w:jc w:val="both"/>
        <w:rPr>
          <w:sz w:val="16"/>
        </w:rPr>
      </w:pPr>
      <w:r>
        <w:rPr/>
        <w:br w:type="column"/>
      </w:r>
      <w:r>
        <w:rPr>
          <w:sz w:val="16"/>
        </w:rPr>
        <w:t>(EQUIVALENTE</w:t>
      </w:r>
      <w:r>
        <w:rPr>
          <w:spacing w:val="1"/>
          <w:sz w:val="16"/>
        </w:rPr>
        <w:t> </w:t>
      </w:r>
      <w:r>
        <w:rPr>
          <w:sz w:val="16"/>
        </w:rPr>
        <w:t>A</w:t>
      </w:r>
      <w:r>
        <w:rPr>
          <w:spacing w:val="1"/>
          <w:sz w:val="16"/>
        </w:rPr>
        <w:t> </w:t>
      </w:r>
      <w:r>
        <w:rPr>
          <w:sz w:val="16"/>
        </w:rPr>
        <w:t>1MG/ML</w:t>
      </w:r>
      <w:r>
        <w:rPr>
          <w:spacing w:val="1"/>
          <w:sz w:val="16"/>
        </w:rPr>
        <w:t> </w:t>
      </w:r>
      <w:r>
        <w:rPr>
          <w:sz w:val="16"/>
        </w:rPr>
        <w:t>DE</w:t>
      </w:r>
      <w:r>
        <w:rPr>
          <w:spacing w:val="1"/>
          <w:sz w:val="16"/>
        </w:rPr>
        <w:t> </w:t>
      </w:r>
      <w:r>
        <w:rPr>
          <w:sz w:val="16"/>
        </w:rPr>
        <w:t>NOREPINEFRINA</w:t>
      </w:r>
      <w:r>
        <w:rPr>
          <w:spacing w:val="1"/>
          <w:sz w:val="16"/>
        </w:rPr>
        <w:t> </w:t>
      </w:r>
      <w:r>
        <w:rPr>
          <w:sz w:val="16"/>
        </w:rPr>
        <w:t>BASE),</w:t>
      </w:r>
      <w:r>
        <w:rPr>
          <w:spacing w:val="1"/>
          <w:sz w:val="16"/>
        </w:rPr>
        <w:t> </w:t>
      </w:r>
      <w:r>
        <w:rPr>
          <w:sz w:val="16"/>
        </w:rPr>
        <w:t>FORMA</w:t>
      </w:r>
      <w:r>
        <w:rPr>
          <w:spacing w:val="1"/>
          <w:sz w:val="16"/>
        </w:rPr>
        <w:t> </w:t>
      </w:r>
      <w:r>
        <w:rPr>
          <w:sz w:val="16"/>
        </w:rPr>
        <w:t>FARMACEUTICA:</w:t>
      </w:r>
      <w:r>
        <w:rPr>
          <w:spacing w:val="1"/>
          <w:sz w:val="16"/>
        </w:rPr>
        <w:t> </w:t>
      </w:r>
      <w:r>
        <w:rPr>
          <w:sz w:val="16"/>
        </w:rPr>
        <w:t>SOLUCAO</w:t>
      </w:r>
      <w:r>
        <w:rPr>
          <w:spacing w:val="1"/>
          <w:sz w:val="16"/>
        </w:rPr>
        <w:t> </w:t>
      </w:r>
      <w:r>
        <w:rPr>
          <w:sz w:val="16"/>
        </w:rPr>
        <w:t>INJETAVEL,</w:t>
      </w:r>
      <w:r>
        <w:rPr>
          <w:spacing w:val="1"/>
          <w:sz w:val="16"/>
        </w:rPr>
        <w:t> </w:t>
      </w:r>
      <w:r>
        <w:rPr>
          <w:sz w:val="16"/>
        </w:rPr>
        <w:t>CONCENTRACAO</w:t>
      </w:r>
      <w:r>
        <w:rPr>
          <w:spacing w:val="1"/>
          <w:sz w:val="16"/>
        </w:rPr>
        <w:t> </w:t>
      </w:r>
      <w:r>
        <w:rPr>
          <w:sz w:val="16"/>
        </w:rPr>
        <w:t>/</w:t>
      </w:r>
      <w:r>
        <w:rPr>
          <w:spacing w:val="1"/>
          <w:sz w:val="16"/>
        </w:rPr>
        <w:t> </w:t>
      </w:r>
      <w:r>
        <w:rPr>
          <w:sz w:val="16"/>
        </w:rPr>
        <w:t>DOSAGEM:</w:t>
      </w:r>
      <w:r>
        <w:rPr>
          <w:spacing w:val="1"/>
          <w:sz w:val="16"/>
        </w:rPr>
        <w:t> </w:t>
      </w:r>
      <w:r>
        <w:rPr>
          <w:sz w:val="16"/>
        </w:rPr>
        <w:t>2,</w:t>
      </w:r>
      <w:r>
        <w:rPr>
          <w:spacing w:val="1"/>
          <w:sz w:val="16"/>
        </w:rPr>
        <w:t> </w:t>
      </w:r>
      <w:r>
        <w:rPr>
          <w:sz w:val="16"/>
        </w:rPr>
        <w:t>UNIDADE:</w:t>
      </w:r>
      <w:r>
        <w:rPr>
          <w:spacing w:val="1"/>
          <w:sz w:val="16"/>
        </w:rPr>
        <w:t> </w:t>
      </w:r>
      <w:r>
        <w:rPr>
          <w:sz w:val="16"/>
        </w:rPr>
        <w:t>MG/ML,</w:t>
      </w:r>
      <w:r>
        <w:rPr>
          <w:spacing w:val="1"/>
          <w:sz w:val="16"/>
        </w:rPr>
        <w:t> </w:t>
      </w:r>
      <w:r>
        <w:rPr>
          <w:sz w:val="16"/>
        </w:rPr>
        <w:t>VOLUME:</w:t>
      </w:r>
      <w:r>
        <w:rPr>
          <w:spacing w:val="-2"/>
          <w:sz w:val="16"/>
        </w:rPr>
        <w:t> </w:t>
      </w:r>
      <w:r>
        <w:rPr>
          <w:sz w:val="16"/>
        </w:rPr>
        <w:t>4</w:t>
      </w:r>
      <w:r>
        <w:rPr>
          <w:spacing w:val="-1"/>
          <w:sz w:val="16"/>
        </w:rPr>
        <w:t> </w:t>
      </w:r>
      <w:r>
        <w:rPr>
          <w:sz w:val="16"/>
        </w:rPr>
        <w:t>ML,</w:t>
      </w:r>
      <w:r>
        <w:rPr>
          <w:spacing w:val="-10"/>
          <w:sz w:val="16"/>
        </w:rPr>
        <w:t> </w:t>
      </w:r>
      <w:r>
        <w:rPr>
          <w:sz w:val="16"/>
        </w:rPr>
        <w:t>APRESENTACAO:</w:t>
      </w:r>
      <w:r>
        <w:rPr>
          <w:spacing w:val="-9"/>
          <w:sz w:val="16"/>
        </w:rPr>
        <w:t> </w:t>
      </w:r>
      <w:r>
        <w:rPr>
          <w:sz w:val="16"/>
        </w:rPr>
        <w:t>AMPOLA</w:t>
      </w:r>
    </w:p>
    <w:p>
      <w:pPr>
        <w:spacing w:line="352" w:lineRule="auto" w:before="0"/>
        <w:ind w:left="-8" w:right="0" w:firstLine="0"/>
        <w:jc w:val="both"/>
        <w:rPr>
          <w:sz w:val="16"/>
        </w:rPr>
      </w:pPr>
      <w:r>
        <w:rPr/>
        <w:br w:type="column"/>
      </w:r>
      <w:r>
        <w:rPr>
          <w:sz w:val="16"/>
        </w:rPr>
        <w:t>Utilizado</w:t>
      </w:r>
      <w:r>
        <w:rPr>
          <w:spacing w:val="1"/>
          <w:sz w:val="16"/>
        </w:rPr>
        <w:t> </w:t>
      </w:r>
      <w:r>
        <w:rPr>
          <w:sz w:val="16"/>
        </w:rPr>
        <w:t>no</w:t>
      </w:r>
      <w:r>
        <w:rPr>
          <w:spacing w:val="1"/>
          <w:sz w:val="16"/>
        </w:rPr>
        <w:t> </w:t>
      </w:r>
      <w:r>
        <w:rPr>
          <w:sz w:val="16"/>
        </w:rPr>
        <w:t>controle</w:t>
      </w:r>
      <w:r>
        <w:rPr>
          <w:spacing w:val="1"/>
          <w:sz w:val="16"/>
        </w:rPr>
        <w:t> </w:t>
      </w:r>
      <w:r>
        <w:rPr>
          <w:sz w:val="16"/>
        </w:rPr>
        <w:t>da</w:t>
      </w:r>
      <w:r>
        <w:rPr>
          <w:spacing w:val="1"/>
          <w:sz w:val="16"/>
        </w:rPr>
        <w:t> </w:t>
      </w:r>
      <w:r>
        <w:rPr>
          <w:sz w:val="16"/>
        </w:rPr>
        <w:t>pressão</w:t>
      </w:r>
      <w:r>
        <w:rPr>
          <w:spacing w:val="1"/>
          <w:sz w:val="16"/>
        </w:rPr>
        <w:t> </w:t>
      </w:r>
      <w:r>
        <w:rPr>
          <w:sz w:val="16"/>
        </w:rPr>
        <w:t>sanguínea</w:t>
      </w:r>
      <w:r>
        <w:rPr>
          <w:spacing w:val="40"/>
          <w:sz w:val="16"/>
        </w:rPr>
        <w:t> </w:t>
      </w:r>
      <w:r>
        <w:rPr>
          <w:sz w:val="16"/>
        </w:rPr>
        <w:t>em</w:t>
      </w:r>
      <w:r>
        <w:rPr>
          <w:spacing w:val="1"/>
          <w:sz w:val="16"/>
        </w:rPr>
        <w:t> </w:t>
      </w:r>
      <w:r>
        <w:rPr>
          <w:sz w:val="16"/>
        </w:rPr>
        <w:t>certos</w:t>
      </w:r>
      <w:r>
        <w:rPr>
          <w:spacing w:val="1"/>
          <w:sz w:val="16"/>
        </w:rPr>
        <w:t> </w:t>
      </w:r>
      <w:r>
        <w:rPr>
          <w:sz w:val="16"/>
        </w:rPr>
        <w:t>estados</w:t>
      </w:r>
      <w:r>
        <w:rPr>
          <w:spacing w:val="1"/>
          <w:sz w:val="16"/>
        </w:rPr>
        <w:t> </w:t>
      </w:r>
      <w:r>
        <w:rPr>
          <w:sz w:val="16"/>
        </w:rPr>
        <w:t>hipotensivos</w:t>
      </w:r>
      <w:r>
        <w:rPr>
          <w:spacing w:val="1"/>
          <w:sz w:val="16"/>
        </w:rPr>
        <w:t> </w:t>
      </w:r>
      <w:r>
        <w:rPr>
          <w:sz w:val="16"/>
        </w:rPr>
        <w:t>agudos</w:t>
      </w:r>
      <w:r>
        <w:rPr>
          <w:spacing w:val="1"/>
          <w:sz w:val="16"/>
        </w:rPr>
        <w:t> </w:t>
      </w:r>
      <w:r>
        <w:rPr>
          <w:sz w:val="16"/>
        </w:rPr>
        <w:t>e</w:t>
      </w:r>
      <w:r>
        <w:rPr>
          <w:spacing w:val="1"/>
          <w:sz w:val="16"/>
        </w:rPr>
        <w:t> </w:t>
      </w:r>
      <w:r>
        <w:rPr>
          <w:sz w:val="16"/>
        </w:rPr>
        <w:t>como</w:t>
      </w:r>
      <w:r>
        <w:rPr>
          <w:spacing w:val="-37"/>
          <w:sz w:val="16"/>
        </w:rPr>
        <w:t> </w:t>
      </w:r>
      <w:r>
        <w:rPr>
          <w:sz w:val="16"/>
        </w:rPr>
        <w:t>coadjuvante</w:t>
      </w:r>
      <w:r>
        <w:rPr>
          <w:spacing w:val="1"/>
          <w:sz w:val="16"/>
        </w:rPr>
        <w:t> </w:t>
      </w:r>
      <w:r>
        <w:rPr>
          <w:sz w:val="16"/>
        </w:rPr>
        <w:t>no</w:t>
      </w:r>
      <w:r>
        <w:rPr>
          <w:spacing w:val="1"/>
          <w:sz w:val="16"/>
        </w:rPr>
        <w:t> </w:t>
      </w:r>
      <w:r>
        <w:rPr>
          <w:sz w:val="16"/>
        </w:rPr>
        <w:t>tratamento</w:t>
      </w:r>
      <w:r>
        <w:rPr>
          <w:spacing w:val="1"/>
          <w:sz w:val="16"/>
        </w:rPr>
        <w:t> </w:t>
      </w:r>
      <w:r>
        <w:rPr>
          <w:sz w:val="16"/>
        </w:rPr>
        <w:t>da</w:t>
      </w:r>
      <w:r>
        <w:rPr>
          <w:spacing w:val="1"/>
          <w:sz w:val="16"/>
        </w:rPr>
        <w:t> </w:t>
      </w:r>
      <w:r>
        <w:rPr>
          <w:sz w:val="16"/>
        </w:rPr>
        <w:t>parada</w:t>
      </w:r>
      <w:r>
        <w:rPr>
          <w:spacing w:val="1"/>
          <w:sz w:val="16"/>
        </w:rPr>
        <w:t> </w:t>
      </w:r>
      <w:r>
        <w:rPr>
          <w:sz w:val="16"/>
        </w:rPr>
        <w:t>cardíaca</w:t>
      </w:r>
      <w:r>
        <w:rPr>
          <w:spacing w:val="1"/>
          <w:sz w:val="16"/>
        </w:rPr>
        <w:t> </w:t>
      </w:r>
      <w:r>
        <w:rPr>
          <w:sz w:val="16"/>
        </w:rPr>
        <w:t>e</w:t>
      </w:r>
      <w:r>
        <w:rPr>
          <w:spacing w:val="1"/>
          <w:sz w:val="16"/>
        </w:rPr>
        <w:t> </w:t>
      </w:r>
      <w:r>
        <w:rPr>
          <w:sz w:val="16"/>
        </w:rPr>
        <w:t>hipotensão</w:t>
      </w:r>
      <w:r>
        <w:rPr>
          <w:spacing w:val="-1"/>
          <w:sz w:val="16"/>
        </w:rPr>
        <w:t> </w:t>
      </w:r>
      <w:r>
        <w:rPr>
          <w:sz w:val="16"/>
        </w:rPr>
        <w:t>profunda.</w:t>
      </w:r>
    </w:p>
    <w:p>
      <w:pPr>
        <w:pStyle w:val="BodyText"/>
        <w:rPr>
          <w:sz w:val="18"/>
        </w:rPr>
      </w:pPr>
      <w:r>
        <w:rPr/>
        <w:br w:type="column"/>
      </w:r>
      <w:r>
        <w:rPr>
          <w:sz w:val="18"/>
        </w:rPr>
      </w:r>
    </w:p>
    <w:p>
      <w:pPr>
        <w:pStyle w:val="BodyText"/>
        <w:spacing w:before="7"/>
        <w:rPr>
          <w:sz w:val="16"/>
        </w:rPr>
      </w:pPr>
    </w:p>
    <w:p>
      <w:pPr>
        <w:tabs>
          <w:tab w:pos="699" w:val="left" w:leader="none"/>
        </w:tabs>
        <w:spacing w:before="0"/>
        <w:ind w:left="-8" w:right="0" w:firstLine="0"/>
        <w:jc w:val="left"/>
        <w:rPr>
          <w:sz w:val="16"/>
        </w:rPr>
      </w:pPr>
      <w:r>
        <w:rPr>
          <w:sz w:val="16"/>
        </w:rPr>
        <w:t>5629</w:t>
        <w:tab/>
        <w:t>74300</w:t>
      </w:r>
    </w:p>
    <w:p>
      <w:pPr>
        <w:spacing w:after="0"/>
        <w:jc w:val="left"/>
        <w:rPr>
          <w:sz w:val="16"/>
        </w:rPr>
        <w:sectPr>
          <w:type w:val="continuous"/>
          <w:pgSz w:w="15840" w:h="24480"/>
          <w:pgMar w:top="160" w:bottom="0" w:left="0" w:right="0"/>
          <w:cols w:num="4" w:equalWidth="0">
            <w:col w:w="1064" w:space="40"/>
            <w:col w:w="4444" w:space="39"/>
            <w:col w:w="3362" w:space="40"/>
            <w:col w:w="6851"/>
          </w:cols>
        </w:sectPr>
      </w:pPr>
    </w:p>
    <w:p>
      <w:pPr>
        <w:pStyle w:val="BodyText"/>
        <w:rPr>
          <w:sz w:val="18"/>
        </w:rPr>
      </w:pPr>
    </w:p>
    <w:p>
      <w:pPr>
        <w:pStyle w:val="BodyText"/>
        <w:rPr>
          <w:sz w:val="18"/>
        </w:rPr>
      </w:pPr>
    </w:p>
    <w:p>
      <w:pPr>
        <w:tabs>
          <w:tab w:pos="663" w:val="left" w:leader="none"/>
        </w:tabs>
        <w:spacing w:before="154"/>
        <w:ind w:left="151" w:right="0" w:firstLine="0"/>
        <w:jc w:val="left"/>
        <w:rPr>
          <w:sz w:val="16"/>
        </w:rPr>
      </w:pPr>
      <w:r>
        <w:rPr>
          <w:sz w:val="16"/>
        </w:rPr>
        <w:t>2</w:t>
        <w:tab/>
      </w:r>
      <w:r>
        <w:rPr>
          <w:spacing w:val="-2"/>
          <w:sz w:val="16"/>
        </w:rPr>
        <w:t>85545</w:t>
      </w:r>
    </w:p>
    <w:p>
      <w:pPr>
        <w:tabs>
          <w:tab w:pos="1245" w:val="left" w:leader="none"/>
          <w:tab w:pos="1340" w:val="left" w:leader="none"/>
          <w:tab w:pos="1845" w:val="left" w:leader="none"/>
          <w:tab w:pos="2154" w:val="left" w:leader="none"/>
          <w:tab w:pos="2675" w:val="left" w:leader="none"/>
          <w:tab w:pos="2865" w:val="left" w:leader="none"/>
          <w:tab w:pos="3119" w:val="left" w:leader="none"/>
          <w:tab w:pos="3709" w:val="left" w:leader="none"/>
          <w:tab w:pos="4163" w:val="left" w:leader="none"/>
          <w:tab w:pos="4239" w:val="left" w:leader="none"/>
          <w:tab w:pos="8904" w:val="right" w:leader="none"/>
        </w:tabs>
        <w:spacing w:line="352" w:lineRule="auto" w:before="28"/>
        <w:ind w:left="87" w:right="5829" w:firstLine="0"/>
        <w:jc w:val="left"/>
        <w:rPr>
          <w:sz w:val="16"/>
        </w:rPr>
      </w:pPr>
      <w:r>
        <w:rPr/>
        <w:br w:type="column"/>
      </w:r>
      <w:r>
        <w:rPr>
          <w:sz w:val="16"/>
        </w:rPr>
        <w:t>PRINCIPIO</w:t>
        <w:tab/>
        <w:t>ATIVO:</w:t>
        <w:tab/>
        <w:tab/>
        <w:t>SUXAMETONIO</w:t>
        <w:tab/>
        <w:t>CLORETO Bloqueador</w:t>
      </w:r>
      <w:r>
        <w:rPr>
          <w:spacing w:val="1"/>
          <w:sz w:val="16"/>
        </w:rPr>
        <w:t> </w:t>
      </w:r>
      <w:r>
        <w:rPr>
          <w:sz w:val="16"/>
        </w:rPr>
        <w:t>neuromuscular</w:t>
      </w:r>
      <w:r>
        <w:rPr>
          <w:spacing w:val="1"/>
          <w:sz w:val="16"/>
        </w:rPr>
        <w:t> </w:t>
      </w:r>
      <w:r>
        <w:rPr>
          <w:sz w:val="16"/>
        </w:rPr>
        <w:t>despolarizante</w:t>
      </w:r>
      <w:r>
        <w:rPr>
          <w:spacing w:val="1"/>
          <w:sz w:val="16"/>
        </w:rPr>
        <w:t> </w:t>
      </w:r>
      <w:r>
        <w:rPr>
          <w:sz w:val="16"/>
        </w:rPr>
        <w:t>indicado</w:t>
      </w:r>
      <w:r>
        <w:rPr>
          <w:spacing w:val="1"/>
          <w:sz w:val="16"/>
        </w:rPr>
        <w:t> </w:t>
      </w:r>
      <w:r>
        <w:rPr>
          <w:sz w:val="16"/>
        </w:rPr>
        <w:t>(SUCCINILCOLINA),</w:t>
        <w:tab/>
        <w:t>FORMA</w:t>
        <w:tab/>
        <w:t>FARMACEUTICA:</w:t>
        <w:tab/>
        <w:tab/>
        <w:t>PO como</w:t>
      </w:r>
      <w:r>
        <w:rPr>
          <w:spacing w:val="1"/>
          <w:sz w:val="16"/>
        </w:rPr>
        <w:t> </w:t>
      </w:r>
      <w:r>
        <w:rPr>
          <w:sz w:val="16"/>
        </w:rPr>
        <w:t>adjuvante</w:t>
      </w:r>
      <w:r>
        <w:rPr>
          <w:spacing w:val="1"/>
          <w:sz w:val="16"/>
        </w:rPr>
        <w:t> </w:t>
      </w:r>
      <w:r>
        <w:rPr>
          <w:sz w:val="16"/>
        </w:rPr>
        <w:t>em</w:t>
      </w:r>
      <w:r>
        <w:rPr>
          <w:spacing w:val="1"/>
          <w:sz w:val="16"/>
        </w:rPr>
        <w:t> </w:t>
      </w:r>
      <w:r>
        <w:rPr>
          <w:sz w:val="16"/>
        </w:rPr>
        <w:t>anestesia</w:t>
      </w:r>
      <w:r>
        <w:rPr>
          <w:spacing w:val="40"/>
          <w:sz w:val="16"/>
        </w:rPr>
        <w:t> </w:t>
      </w:r>
      <w:r>
        <w:rPr>
          <w:sz w:val="16"/>
        </w:rPr>
        <w:t>geral,</w:t>
      </w:r>
      <w:r>
        <w:rPr>
          <w:spacing w:val="40"/>
          <w:sz w:val="16"/>
        </w:rPr>
        <w:t> </w:t>
      </w:r>
      <w:r>
        <w:rPr>
          <w:sz w:val="16"/>
        </w:rPr>
        <w:t>para</w:t>
      </w:r>
      <w:r>
        <w:rPr>
          <w:spacing w:val="40"/>
          <w:sz w:val="16"/>
        </w:rPr>
        <w:t> </w:t>
      </w:r>
      <w:r>
        <w:rPr>
          <w:sz w:val="16"/>
        </w:rPr>
        <w:t>facilitar</w:t>
      </w:r>
      <w:r>
        <w:rPr>
          <w:spacing w:val="40"/>
          <w:sz w:val="16"/>
        </w:rPr>
        <w:t> </w:t>
      </w:r>
      <w:r>
        <w:rPr>
          <w:sz w:val="16"/>
        </w:rPr>
        <w:t>a</w:t>
      </w:r>
      <w:r>
        <w:rPr>
          <w:spacing w:val="1"/>
          <w:sz w:val="16"/>
        </w:rPr>
        <w:t> </w:t>
      </w:r>
      <w:r>
        <w:rPr>
          <w:sz w:val="16"/>
        </w:rPr>
        <w:t>LIOFILIZADO,</w:t>
        <w:tab/>
        <w:tab/>
        <w:t>CONCENTRACAO</w:t>
        <w:tab/>
        <w:tab/>
        <w:t>/</w:t>
        <w:tab/>
        <w:t>DOSAGEM:</w:t>
        <w:tab/>
        <w:t>100,</w:t>
      </w:r>
      <w:r>
        <w:rPr>
          <w:spacing w:val="-7"/>
          <w:sz w:val="16"/>
        </w:rPr>
        <w:t> </w:t>
      </w:r>
      <w:r>
        <w:rPr>
          <w:sz w:val="16"/>
        </w:rPr>
        <w:t>intubação</w:t>
      </w:r>
      <w:r>
        <w:rPr>
          <w:spacing w:val="7"/>
          <w:sz w:val="16"/>
        </w:rPr>
        <w:t> </w:t>
      </w:r>
      <w:r>
        <w:rPr>
          <w:sz w:val="16"/>
        </w:rPr>
        <w:t>traqueal</w:t>
      </w:r>
      <w:r>
        <w:rPr>
          <w:spacing w:val="7"/>
          <w:sz w:val="16"/>
        </w:rPr>
        <w:t> </w:t>
      </w:r>
      <w:r>
        <w:rPr>
          <w:sz w:val="16"/>
        </w:rPr>
        <w:t>e</w:t>
      </w:r>
      <w:r>
        <w:rPr>
          <w:spacing w:val="7"/>
          <w:sz w:val="16"/>
        </w:rPr>
        <w:t> </w:t>
      </w:r>
      <w:r>
        <w:rPr>
          <w:sz w:val="16"/>
        </w:rPr>
        <w:t>promover</w:t>
      </w:r>
      <w:r>
        <w:rPr>
          <w:spacing w:val="7"/>
          <w:sz w:val="16"/>
        </w:rPr>
        <w:t> </w:t>
      </w:r>
      <w:r>
        <w:rPr>
          <w:sz w:val="16"/>
        </w:rPr>
        <w:t>o</w:t>
      </w:r>
      <w:r>
        <w:rPr>
          <w:spacing w:val="7"/>
          <w:sz w:val="16"/>
        </w:rPr>
        <w:t> </w:t>
      </w:r>
      <w:r>
        <w:rPr>
          <w:sz w:val="16"/>
        </w:rPr>
        <w:t>relaxamento</w:t>
      </w:r>
      <w:r>
        <w:rPr>
          <w:spacing w:val="7"/>
          <w:sz w:val="16"/>
        </w:rPr>
        <w:t> </w:t>
      </w:r>
      <w:r>
        <w:rPr>
          <w:sz w:val="16"/>
        </w:rPr>
        <w:t>da</w:t>
      </w:r>
      <w:r>
        <w:rPr>
          <w:spacing w:val="-7"/>
          <w:sz w:val="16"/>
        </w:rPr>
        <w:t> </w:t>
      </w:r>
      <w:r>
        <w:rPr>
          <w:sz w:val="16"/>
        </w:rPr>
        <w:t>92</w:t>
        <w:tab/>
        <w:t>1220</w:t>
      </w:r>
    </w:p>
    <w:p>
      <w:pPr>
        <w:spacing w:line="183" w:lineRule="exact" w:before="0"/>
        <w:ind w:left="87" w:right="0" w:firstLine="0"/>
        <w:jc w:val="left"/>
        <w:rPr>
          <w:sz w:val="16"/>
        </w:rPr>
      </w:pPr>
      <w:r>
        <w:rPr>
          <w:sz w:val="16"/>
        </w:rPr>
        <w:t>UNIDADE:</w:t>
      </w:r>
      <w:r>
        <w:rPr>
          <w:spacing w:val="16"/>
          <w:sz w:val="16"/>
        </w:rPr>
        <w:t> </w:t>
      </w:r>
      <w:r>
        <w:rPr>
          <w:sz w:val="16"/>
        </w:rPr>
        <w:t>MG,</w:t>
      </w:r>
      <w:r>
        <w:rPr>
          <w:spacing w:val="13"/>
          <w:sz w:val="16"/>
        </w:rPr>
        <w:t> </w:t>
      </w:r>
      <w:r>
        <w:rPr>
          <w:sz w:val="16"/>
        </w:rPr>
        <w:t>VOLUME:</w:t>
      </w:r>
      <w:r>
        <w:rPr>
          <w:spacing w:val="16"/>
          <w:sz w:val="16"/>
        </w:rPr>
        <w:t> </w:t>
      </w:r>
      <w:r>
        <w:rPr>
          <w:sz w:val="16"/>
        </w:rPr>
        <w:t>N/A,</w:t>
      </w:r>
      <w:r>
        <w:rPr>
          <w:spacing w:val="7"/>
          <w:sz w:val="16"/>
        </w:rPr>
        <w:t> </w:t>
      </w:r>
      <w:r>
        <w:rPr>
          <w:sz w:val="16"/>
        </w:rPr>
        <w:t>APRESENTACAO:</w:t>
      </w:r>
      <w:r>
        <w:rPr>
          <w:spacing w:val="16"/>
          <w:sz w:val="16"/>
        </w:rPr>
        <w:t> </w:t>
      </w:r>
      <w:r>
        <w:rPr>
          <w:sz w:val="16"/>
        </w:rPr>
        <w:t>FRASCO-</w:t>
      </w:r>
      <w:r>
        <w:rPr>
          <w:spacing w:val="-8"/>
          <w:sz w:val="16"/>
        </w:rPr>
        <w:t> </w:t>
      </w:r>
      <w:r>
        <w:rPr>
          <w:sz w:val="16"/>
        </w:rPr>
        <w:t>musculatura</w:t>
      </w:r>
      <w:r>
        <w:rPr>
          <w:spacing w:val="45"/>
          <w:sz w:val="16"/>
        </w:rPr>
        <w:t> </w:t>
      </w:r>
      <w:r>
        <w:rPr>
          <w:sz w:val="16"/>
        </w:rPr>
        <w:t>esquelética,  </w:t>
      </w:r>
      <w:r>
        <w:rPr>
          <w:spacing w:val="4"/>
          <w:sz w:val="16"/>
        </w:rPr>
        <w:t> </w:t>
      </w:r>
      <w:r>
        <w:rPr>
          <w:sz w:val="16"/>
        </w:rPr>
        <w:t>durante  </w:t>
      </w:r>
      <w:r>
        <w:rPr>
          <w:spacing w:val="3"/>
          <w:sz w:val="16"/>
        </w:rPr>
        <w:t> </w:t>
      </w:r>
      <w:r>
        <w:rPr>
          <w:sz w:val="16"/>
        </w:rPr>
        <w:t>a  </w:t>
      </w:r>
      <w:r>
        <w:rPr>
          <w:spacing w:val="4"/>
          <w:sz w:val="16"/>
        </w:rPr>
        <w:t> </w:t>
      </w:r>
      <w:r>
        <w:rPr>
          <w:sz w:val="16"/>
        </w:rPr>
        <w:t>cirurgia  </w:t>
      </w:r>
      <w:r>
        <w:rPr>
          <w:spacing w:val="4"/>
          <w:sz w:val="16"/>
        </w:rPr>
        <w:t> </w:t>
      </w:r>
      <w:r>
        <w:rPr>
          <w:sz w:val="16"/>
        </w:rPr>
        <w:t>ou</w:t>
      </w:r>
    </w:p>
    <w:p>
      <w:pPr>
        <w:spacing w:after="0" w:line="183" w:lineRule="exact"/>
        <w:jc w:val="left"/>
        <w:rPr>
          <w:sz w:val="16"/>
        </w:rPr>
        <w:sectPr>
          <w:type w:val="continuous"/>
          <w:pgSz w:w="15840" w:h="24480"/>
          <w:pgMar w:top="160" w:bottom="0" w:left="0" w:right="0"/>
          <w:cols w:num="2" w:equalWidth="0">
            <w:col w:w="1064" w:space="40"/>
            <w:col w:w="14736"/>
          </w:cols>
        </w:sectPr>
      </w:pPr>
    </w:p>
    <w:p>
      <w:pPr>
        <w:tabs>
          <w:tab w:pos="663" w:val="left" w:leader="none"/>
        </w:tabs>
        <w:spacing w:before="806"/>
        <w:ind w:left="151" w:right="0" w:firstLine="0"/>
        <w:jc w:val="left"/>
        <w:rPr>
          <w:sz w:val="16"/>
        </w:rPr>
      </w:pPr>
      <w:r>
        <w:rPr>
          <w:sz w:val="16"/>
        </w:rPr>
        <w:t>3</w:t>
        <w:tab/>
      </w:r>
      <w:r>
        <w:rPr>
          <w:spacing w:val="-2"/>
          <w:sz w:val="16"/>
        </w:rPr>
        <w:t>17626</w:t>
      </w:r>
    </w:p>
    <w:p>
      <w:pPr>
        <w:spacing w:before="86"/>
        <w:ind w:left="87" w:right="0" w:firstLine="0"/>
        <w:jc w:val="left"/>
        <w:rPr>
          <w:sz w:val="16"/>
        </w:rPr>
      </w:pPr>
      <w:r>
        <w:rPr/>
        <w:br w:type="column"/>
      </w:r>
      <w:r>
        <w:rPr>
          <w:sz w:val="16"/>
        </w:rPr>
        <w:t>AMPOLA</w:t>
      </w:r>
    </w:p>
    <w:p>
      <w:pPr>
        <w:tabs>
          <w:tab w:pos="1339" w:val="left" w:leader="none"/>
          <w:tab w:pos="2343" w:val="left" w:leader="none"/>
          <w:tab w:pos="3875" w:val="left" w:leader="none"/>
        </w:tabs>
        <w:spacing w:line="352" w:lineRule="auto" w:before="131"/>
        <w:ind w:left="87" w:right="0" w:firstLine="0"/>
        <w:jc w:val="left"/>
        <w:rPr>
          <w:sz w:val="16"/>
        </w:rPr>
      </w:pPr>
      <w:r>
        <w:rPr>
          <w:sz w:val="16"/>
        </w:rPr>
        <w:t>PRINCIPIO</w:t>
        <w:tab/>
        <w:t>ATIVO:</w:t>
        <w:tab/>
        <w:t>DROPERIDOL,</w:t>
        <w:tab/>
      </w:r>
      <w:r>
        <w:rPr>
          <w:spacing w:val="-2"/>
          <w:sz w:val="16"/>
        </w:rPr>
        <w:t>FORMA</w:t>
      </w:r>
      <w:r>
        <w:rPr>
          <w:spacing w:val="-37"/>
          <w:sz w:val="16"/>
        </w:rPr>
        <w:t> </w:t>
      </w:r>
      <w:r>
        <w:rPr>
          <w:spacing w:val="-1"/>
          <w:sz w:val="16"/>
        </w:rPr>
        <w:t>FARMACEUTICA:</w:t>
      </w:r>
      <w:r>
        <w:rPr>
          <w:spacing w:val="-7"/>
          <w:sz w:val="16"/>
        </w:rPr>
        <w:t> </w:t>
      </w:r>
      <w:r>
        <w:rPr>
          <w:spacing w:val="-1"/>
          <w:sz w:val="16"/>
        </w:rPr>
        <w:t>SOLUCAO</w:t>
      </w:r>
      <w:r>
        <w:rPr>
          <w:spacing w:val="-6"/>
          <w:sz w:val="16"/>
        </w:rPr>
        <w:t> </w:t>
      </w:r>
      <w:r>
        <w:rPr>
          <w:spacing w:val="-1"/>
          <w:sz w:val="16"/>
        </w:rPr>
        <w:t>INJETAVEL,</w:t>
      </w:r>
      <w:r>
        <w:rPr>
          <w:spacing w:val="-7"/>
          <w:sz w:val="16"/>
        </w:rPr>
        <w:t> </w:t>
      </w:r>
      <w:r>
        <w:rPr>
          <w:sz w:val="16"/>
        </w:rPr>
        <w:t>CONCENTRACAO</w:t>
      </w:r>
    </w:p>
    <w:p>
      <w:pPr>
        <w:spacing w:line="352" w:lineRule="auto" w:before="0"/>
        <w:ind w:left="87" w:right="0" w:firstLine="0"/>
        <w:jc w:val="left"/>
        <w:rPr>
          <w:sz w:val="16"/>
        </w:rPr>
      </w:pPr>
      <w:r>
        <w:rPr>
          <w:sz w:val="16"/>
        </w:rPr>
        <w:t>/</w:t>
      </w:r>
      <w:r>
        <w:rPr>
          <w:spacing w:val="10"/>
          <w:sz w:val="16"/>
        </w:rPr>
        <w:t> </w:t>
      </w:r>
      <w:r>
        <w:rPr>
          <w:sz w:val="16"/>
        </w:rPr>
        <w:t>DOSAGEM:</w:t>
      </w:r>
      <w:r>
        <w:rPr>
          <w:spacing w:val="10"/>
          <w:sz w:val="16"/>
        </w:rPr>
        <w:t> </w:t>
      </w:r>
      <w:r>
        <w:rPr>
          <w:sz w:val="16"/>
        </w:rPr>
        <w:t>2,5,</w:t>
      </w:r>
      <w:r>
        <w:rPr>
          <w:spacing w:val="10"/>
          <w:sz w:val="16"/>
        </w:rPr>
        <w:t> </w:t>
      </w:r>
      <w:r>
        <w:rPr>
          <w:sz w:val="16"/>
        </w:rPr>
        <w:t>UNIDADE:</w:t>
      </w:r>
      <w:r>
        <w:rPr>
          <w:spacing w:val="10"/>
          <w:sz w:val="16"/>
        </w:rPr>
        <w:t> </w:t>
      </w:r>
      <w:r>
        <w:rPr>
          <w:sz w:val="16"/>
        </w:rPr>
        <w:t>MG/ML,</w:t>
      </w:r>
      <w:r>
        <w:rPr>
          <w:spacing w:val="7"/>
          <w:sz w:val="16"/>
        </w:rPr>
        <w:t> </w:t>
      </w:r>
      <w:r>
        <w:rPr>
          <w:sz w:val="16"/>
        </w:rPr>
        <w:t>VOLUME:</w:t>
      </w:r>
      <w:r>
        <w:rPr>
          <w:spacing w:val="10"/>
          <w:sz w:val="16"/>
        </w:rPr>
        <w:t> </w:t>
      </w:r>
      <w:r>
        <w:rPr>
          <w:sz w:val="16"/>
        </w:rPr>
        <w:t>1ML,</w:t>
      </w:r>
      <w:r>
        <w:rPr>
          <w:spacing w:val="-37"/>
          <w:sz w:val="16"/>
        </w:rPr>
        <w:t> </w:t>
      </w:r>
      <w:r>
        <w:rPr>
          <w:sz w:val="16"/>
        </w:rPr>
        <w:t>APRESENTACAO:</w:t>
      </w:r>
      <w:r>
        <w:rPr>
          <w:spacing w:val="-10"/>
          <w:sz w:val="16"/>
        </w:rPr>
        <w:t> </w:t>
      </w:r>
      <w:r>
        <w:rPr>
          <w:sz w:val="16"/>
        </w:rPr>
        <w:t>AMPOLA</w:t>
      </w:r>
    </w:p>
    <w:p>
      <w:pPr>
        <w:spacing w:before="86"/>
        <w:ind w:left="-8" w:right="0" w:firstLine="0"/>
        <w:jc w:val="left"/>
        <w:rPr>
          <w:sz w:val="16"/>
        </w:rPr>
      </w:pPr>
      <w:r>
        <w:rPr/>
        <w:br w:type="column"/>
      </w:r>
      <w:r>
        <w:rPr>
          <w:sz w:val="16"/>
        </w:rPr>
        <w:t>ventilação</w:t>
      </w:r>
      <w:r>
        <w:rPr>
          <w:spacing w:val="-1"/>
          <w:sz w:val="16"/>
        </w:rPr>
        <w:t> </w:t>
      </w:r>
      <w:r>
        <w:rPr>
          <w:sz w:val="16"/>
        </w:rPr>
        <w:t>mecânica.</w:t>
      </w:r>
    </w:p>
    <w:p>
      <w:pPr>
        <w:pStyle w:val="BodyText"/>
        <w:spacing w:before="1"/>
        <w:rPr>
          <w:sz w:val="23"/>
        </w:rPr>
      </w:pPr>
    </w:p>
    <w:p>
      <w:pPr>
        <w:spacing w:before="0"/>
        <w:ind w:left="-8" w:right="0" w:firstLine="0"/>
        <w:jc w:val="left"/>
        <w:rPr>
          <w:sz w:val="16"/>
        </w:rPr>
      </w:pPr>
      <w:r>
        <w:rPr>
          <w:sz w:val="16"/>
        </w:rPr>
        <w:t>Indicado</w:t>
      </w:r>
      <w:r>
        <w:rPr>
          <w:spacing w:val="19"/>
          <w:sz w:val="16"/>
        </w:rPr>
        <w:t> </w:t>
      </w:r>
      <w:r>
        <w:rPr>
          <w:sz w:val="16"/>
        </w:rPr>
        <w:t>na</w:t>
      </w:r>
      <w:r>
        <w:rPr>
          <w:spacing w:val="58"/>
          <w:sz w:val="16"/>
        </w:rPr>
        <w:t> </w:t>
      </w:r>
      <w:r>
        <w:rPr>
          <w:sz w:val="16"/>
        </w:rPr>
        <w:t>redução</w:t>
      </w:r>
      <w:r>
        <w:rPr>
          <w:spacing w:val="58"/>
          <w:sz w:val="16"/>
        </w:rPr>
        <w:t> </w:t>
      </w:r>
      <w:r>
        <w:rPr>
          <w:sz w:val="16"/>
        </w:rPr>
        <w:t>da</w:t>
      </w:r>
      <w:r>
        <w:rPr>
          <w:spacing w:val="58"/>
          <w:sz w:val="16"/>
        </w:rPr>
        <w:t> </w:t>
      </w:r>
      <w:r>
        <w:rPr>
          <w:sz w:val="16"/>
        </w:rPr>
        <w:t>incidência</w:t>
      </w:r>
      <w:r>
        <w:rPr>
          <w:spacing w:val="58"/>
          <w:sz w:val="16"/>
        </w:rPr>
        <w:t> </w:t>
      </w:r>
      <w:r>
        <w:rPr>
          <w:sz w:val="16"/>
        </w:rPr>
        <w:t>de</w:t>
      </w:r>
      <w:r>
        <w:rPr>
          <w:spacing w:val="58"/>
          <w:sz w:val="16"/>
        </w:rPr>
        <w:t> </w:t>
      </w:r>
      <w:r>
        <w:rPr>
          <w:sz w:val="16"/>
        </w:rPr>
        <w:t>náusea</w:t>
      </w:r>
      <w:r>
        <w:rPr>
          <w:spacing w:val="58"/>
          <w:sz w:val="16"/>
        </w:rPr>
        <w:t> </w:t>
      </w:r>
      <w:r>
        <w:rPr>
          <w:sz w:val="16"/>
        </w:rPr>
        <w:t>e</w:t>
      </w:r>
    </w:p>
    <w:p>
      <w:pPr>
        <w:tabs>
          <w:tab w:pos="4340" w:val="right" w:leader="none"/>
        </w:tabs>
        <w:spacing w:before="86"/>
        <w:ind w:left="-8" w:right="0" w:firstLine="0"/>
        <w:jc w:val="left"/>
        <w:rPr>
          <w:sz w:val="16"/>
        </w:rPr>
      </w:pPr>
      <w:r>
        <w:rPr>
          <w:sz w:val="16"/>
        </w:rPr>
        <w:t>vômitos</w:t>
      </w:r>
      <w:r>
        <w:rPr>
          <w:spacing w:val="61"/>
          <w:sz w:val="16"/>
        </w:rPr>
        <w:t> </w:t>
      </w:r>
      <w:r>
        <w:rPr>
          <w:sz w:val="16"/>
        </w:rPr>
        <w:t>associado</w:t>
      </w:r>
      <w:r>
        <w:rPr>
          <w:spacing w:val="62"/>
          <w:sz w:val="16"/>
        </w:rPr>
        <w:t> </w:t>
      </w:r>
      <w:r>
        <w:rPr>
          <w:sz w:val="16"/>
        </w:rPr>
        <w:t>a</w:t>
      </w:r>
      <w:r>
        <w:rPr>
          <w:spacing w:val="62"/>
          <w:sz w:val="16"/>
        </w:rPr>
        <w:t> </w:t>
      </w:r>
      <w:r>
        <w:rPr>
          <w:sz w:val="16"/>
        </w:rPr>
        <w:t>procedimentos</w:t>
      </w:r>
      <w:r>
        <w:rPr>
          <w:spacing w:val="61"/>
          <w:sz w:val="16"/>
        </w:rPr>
        <w:t> </w:t>
      </w:r>
      <w:r>
        <w:rPr>
          <w:sz w:val="16"/>
        </w:rPr>
        <w:t>cirúrgicos</w:t>
      </w:r>
      <w:r>
        <w:rPr>
          <w:spacing w:val="62"/>
          <w:sz w:val="16"/>
        </w:rPr>
        <w:t> </w:t>
      </w:r>
      <w:r>
        <w:rPr>
          <w:sz w:val="16"/>
        </w:rPr>
        <w:t>e</w:t>
      </w:r>
      <w:r>
        <w:rPr>
          <w:spacing w:val="-8"/>
          <w:sz w:val="16"/>
        </w:rPr>
        <w:t> </w:t>
      </w:r>
      <w:r>
        <w:rPr>
          <w:sz w:val="16"/>
        </w:rPr>
        <w:t>74</w:t>
        <w:tab/>
        <w:t>980</w:t>
      </w:r>
    </w:p>
    <w:p>
      <w:pPr>
        <w:spacing w:before="86"/>
        <w:ind w:left="-8" w:right="0" w:firstLine="0"/>
        <w:jc w:val="left"/>
        <w:rPr>
          <w:sz w:val="16"/>
        </w:rPr>
      </w:pPr>
      <w:r>
        <w:rPr>
          <w:sz w:val="16"/>
        </w:rPr>
        <w:t>diagnósticos.</w:t>
      </w:r>
    </w:p>
    <w:p>
      <w:pPr>
        <w:spacing w:after="0"/>
        <w:jc w:val="left"/>
        <w:rPr>
          <w:sz w:val="16"/>
        </w:rPr>
        <w:sectPr>
          <w:type w:val="continuous"/>
          <w:pgSz w:w="15840" w:h="24480"/>
          <w:pgMar w:top="160" w:bottom="0" w:left="0" w:right="0"/>
          <w:cols w:num="3" w:equalWidth="0">
            <w:col w:w="1064" w:space="40"/>
            <w:col w:w="4444" w:space="39"/>
            <w:col w:w="10253"/>
          </w:cols>
        </w:sectPr>
      </w:pPr>
    </w:p>
    <w:p>
      <w:pPr>
        <w:tabs>
          <w:tab w:pos="663" w:val="left" w:leader="none"/>
        </w:tabs>
        <w:spacing w:before="433"/>
        <w:ind w:left="151" w:right="0" w:firstLine="0"/>
        <w:jc w:val="left"/>
        <w:rPr>
          <w:sz w:val="16"/>
        </w:rPr>
      </w:pPr>
      <w:r>
        <w:rPr>
          <w:sz w:val="16"/>
        </w:rPr>
        <w:t>4</w:t>
        <w:tab/>
      </w:r>
      <w:r>
        <w:rPr>
          <w:spacing w:val="-2"/>
          <w:sz w:val="16"/>
        </w:rPr>
        <w:t>17727</w:t>
      </w:r>
    </w:p>
    <w:p>
      <w:pPr>
        <w:tabs>
          <w:tab w:pos="1336" w:val="left" w:leader="none"/>
          <w:tab w:pos="2337" w:val="left" w:leader="none"/>
          <w:tab w:pos="3874" w:val="left" w:leader="none"/>
          <w:tab w:pos="5349" w:val="left" w:leader="none"/>
          <w:tab w:pos="6124" w:val="left" w:leader="none"/>
          <w:tab w:pos="6623" w:val="left" w:leader="none"/>
        </w:tabs>
        <w:spacing w:line="352" w:lineRule="auto" w:before="28"/>
        <w:ind w:left="87" w:right="0" w:firstLine="0"/>
        <w:jc w:val="left"/>
        <w:rPr>
          <w:sz w:val="16"/>
        </w:rPr>
      </w:pPr>
      <w:r>
        <w:rPr/>
        <w:br w:type="column"/>
      </w:r>
      <w:r>
        <w:rPr>
          <w:sz w:val="16"/>
        </w:rPr>
        <w:t>PRINCIPIO</w:t>
        <w:tab/>
        <w:t>ATIVO:</w:t>
        <w:tab/>
        <w:t>FLUMAZENIL,</w:t>
        <w:tab/>
        <w:t>FORMA</w:t>
      </w:r>
      <w:r>
        <w:rPr>
          <w:spacing w:val="-10"/>
          <w:sz w:val="16"/>
        </w:rPr>
        <w:t> </w:t>
      </w:r>
      <w:r>
        <w:rPr>
          <w:sz w:val="16"/>
        </w:rPr>
        <w:t>Indicado</w:t>
      </w:r>
      <w:r>
        <w:rPr>
          <w:spacing w:val="-1"/>
          <w:sz w:val="16"/>
        </w:rPr>
        <w:t> </w:t>
      </w:r>
      <w:r>
        <w:rPr>
          <w:sz w:val="16"/>
        </w:rPr>
        <w:t>na</w:t>
      </w:r>
      <w:r>
        <w:rPr>
          <w:spacing w:val="-2"/>
          <w:sz w:val="16"/>
        </w:rPr>
        <w:t> </w:t>
      </w:r>
      <w:r>
        <w:rPr>
          <w:sz w:val="16"/>
        </w:rPr>
        <w:t>reversão</w:t>
      </w:r>
      <w:r>
        <w:rPr>
          <w:spacing w:val="-1"/>
          <w:sz w:val="16"/>
        </w:rPr>
        <w:t> </w:t>
      </w:r>
      <w:r>
        <w:rPr>
          <w:sz w:val="16"/>
        </w:rPr>
        <w:t>completa</w:t>
      </w:r>
      <w:r>
        <w:rPr>
          <w:spacing w:val="-2"/>
          <w:sz w:val="16"/>
        </w:rPr>
        <w:t> </w:t>
      </w:r>
      <w:r>
        <w:rPr>
          <w:sz w:val="16"/>
        </w:rPr>
        <w:t>ou</w:t>
      </w:r>
      <w:r>
        <w:rPr>
          <w:spacing w:val="-1"/>
          <w:sz w:val="16"/>
        </w:rPr>
        <w:t> </w:t>
      </w:r>
      <w:r>
        <w:rPr>
          <w:sz w:val="16"/>
        </w:rPr>
        <w:t>parcial</w:t>
      </w:r>
      <w:r>
        <w:rPr>
          <w:spacing w:val="-2"/>
          <w:sz w:val="16"/>
        </w:rPr>
        <w:t> </w:t>
      </w:r>
      <w:r>
        <w:rPr>
          <w:sz w:val="16"/>
        </w:rPr>
        <w:t>dos</w:t>
      </w:r>
      <w:r>
        <w:rPr>
          <w:spacing w:val="-1"/>
          <w:sz w:val="16"/>
        </w:rPr>
        <w:t> </w:t>
      </w:r>
      <w:r>
        <w:rPr>
          <w:sz w:val="16"/>
        </w:rPr>
        <w:t>efeitos</w:t>
      </w:r>
      <w:r>
        <w:rPr>
          <w:spacing w:val="-37"/>
          <w:sz w:val="16"/>
        </w:rPr>
        <w:t> </w:t>
      </w:r>
      <w:r>
        <w:rPr>
          <w:spacing w:val="-1"/>
          <w:sz w:val="16"/>
        </w:rPr>
        <w:t>FARMACEUTICA:</w:t>
      </w:r>
      <w:r>
        <w:rPr>
          <w:spacing w:val="3"/>
          <w:sz w:val="16"/>
        </w:rPr>
        <w:t> </w:t>
      </w:r>
      <w:r>
        <w:rPr>
          <w:spacing w:val="-1"/>
          <w:sz w:val="16"/>
        </w:rPr>
        <w:t>SOLUCAO</w:t>
      </w:r>
      <w:r>
        <w:rPr>
          <w:spacing w:val="3"/>
          <w:sz w:val="16"/>
        </w:rPr>
        <w:t> </w:t>
      </w:r>
      <w:r>
        <w:rPr>
          <w:spacing w:val="-1"/>
          <w:sz w:val="16"/>
        </w:rPr>
        <w:t>INJETAVEL,</w:t>
      </w:r>
      <w:r>
        <w:rPr>
          <w:spacing w:val="3"/>
          <w:sz w:val="16"/>
        </w:rPr>
        <w:t> </w:t>
      </w:r>
      <w:r>
        <w:rPr>
          <w:spacing w:val="-1"/>
          <w:sz w:val="16"/>
        </w:rPr>
        <w:t>CONCENTRACAO</w:t>
      </w:r>
      <w:r>
        <w:rPr>
          <w:spacing w:val="-8"/>
          <w:sz w:val="16"/>
        </w:rPr>
        <w:t> </w:t>
      </w:r>
      <w:r>
        <w:rPr>
          <w:sz w:val="16"/>
        </w:rPr>
        <w:t>sedativos</w:t>
        <w:tab/>
        <w:t>centrais</w:t>
        <w:tab/>
        <w:t>dos</w:t>
        <w:tab/>
      </w:r>
      <w:r>
        <w:rPr>
          <w:spacing w:val="-1"/>
          <w:sz w:val="16"/>
        </w:rPr>
        <w:t>benzodiazepínicos.</w:t>
      </w:r>
    </w:p>
    <w:p>
      <w:pPr>
        <w:spacing w:line="183" w:lineRule="exact" w:before="0"/>
        <w:ind w:left="87" w:right="0" w:firstLine="0"/>
        <w:jc w:val="left"/>
        <w:rPr>
          <w:sz w:val="16"/>
        </w:rPr>
      </w:pPr>
      <w:r>
        <w:rPr>
          <w:sz w:val="16"/>
        </w:rPr>
        <w:t>/  </w:t>
      </w:r>
      <w:r>
        <w:rPr>
          <w:spacing w:val="10"/>
          <w:sz w:val="16"/>
        </w:rPr>
        <w:t> </w:t>
      </w:r>
      <w:r>
        <w:rPr>
          <w:sz w:val="16"/>
        </w:rPr>
        <w:t>DOSAGEM:  </w:t>
      </w:r>
      <w:r>
        <w:rPr>
          <w:spacing w:val="11"/>
          <w:sz w:val="16"/>
        </w:rPr>
        <w:t> </w:t>
      </w:r>
      <w:r>
        <w:rPr>
          <w:sz w:val="16"/>
        </w:rPr>
        <w:t>0,1,  </w:t>
      </w:r>
      <w:r>
        <w:rPr>
          <w:spacing w:val="11"/>
          <w:sz w:val="16"/>
        </w:rPr>
        <w:t> </w:t>
      </w:r>
      <w:r>
        <w:rPr>
          <w:sz w:val="16"/>
        </w:rPr>
        <w:t>UNIDADE:  </w:t>
      </w:r>
      <w:r>
        <w:rPr>
          <w:spacing w:val="11"/>
          <w:sz w:val="16"/>
        </w:rPr>
        <w:t> </w:t>
      </w:r>
      <w:r>
        <w:rPr>
          <w:sz w:val="16"/>
        </w:rPr>
        <w:t>MG/ML,  </w:t>
      </w:r>
      <w:r>
        <w:rPr>
          <w:spacing w:val="7"/>
          <w:sz w:val="16"/>
        </w:rPr>
        <w:t> </w:t>
      </w:r>
      <w:r>
        <w:rPr>
          <w:sz w:val="16"/>
        </w:rPr>
        <w:t>VOLUME:  </w:t>
      </w:r>
      <w:r>
        <w:rPr>
          <w:spacing w:val="11"/>
          <w:sz w:val="16"/>
        </w:rPr>
        <w:t> </w:t>
      </w:r>
      <w:r>
        <w:rPr>
          <w:sz w:val="16"/>
        </w:rPr>
        <w:t>5ML,</w:t>
      </w:r>
      <w:r>
        <w:rPr>
          <w:spacing w:val="-8"/>
          <w:sz w:val="16"/>
        </w:rPr>
        <w:t> </w:t>
      </w:r>
      <w:r>
        <w:rPr>
          <w:sz w:val="16"/>
        </w:rPr>
        <w:t>Indispensável</w:t>
      </w:r>
      <w:r>
        <w:rPr>
          <w:spacing w:val="40"/>
          <w:sz w:val="16"/>
        </w:rPr>
        <w:t> </w:t>
      </w:r>
      <w:r>
        <w:rPr>
          <w:sz w:val="16"/>
        </w:rPr>
        <w:t>em</w:t>
      </w:r>
      <w:r>
        <w:rPr>
          <w:spacing w:val="40"/>
          <w:sz w:val="16"/>
        </w:rPr>
        <w:t> </w:t>
      </w:r>
      <w:r>
        <w:rPr>
          <w:sz w:val="16"/>
        </w:rPr>
        <w:t>anestesia</w:t>
      </w:r>
      <w:r>
        <w:rPr>
          <w:spacing w:val="41"/>
          <w:sz w:val="16"/>
        </w:rPr>
        <w:t> </w:t>
      </w:r>
      <w:r>
        <w:rPr>
          <w:sz w:val="16"/>
        </w:rPr>
        <w:t>e</w:t>
      </w:r>
      <w:r>
        <w:rPr>
          <w:spacing w:val="40"/>
          <w:sz w:val="16"/>
        </w:rPr>
        <w:t> </w:t>
      </w:r>
      <w:r>
        <w:rPr>
          <w:sz w:val="16"/>
        </w:rPr>
        <w:t>unidades</w:t>
      </w:r>
      <w:r>
        <w:rPr>
          <w:spacing w:val="40"/>
          <w:sz w:val="16"/>
        </w:rPr>
        <w:t> </w:t>
      </w:r>
      <w:r>
        <w:rPr>
          <w:sz w:val="16"/>
        </w:rPr>
        <w:t>de</w:t>
      </w:r>
      <w:r>
        <w:rPr>
          <w:spacing w:val="40"/>
          <w:sz w:val="16"/>
        </w:rPr>
        <w:t> </w:t>
      </w:r>
      <w:r>
        <w:rPr>
          <w:sz w:val="16"/>
        </w:rPr>
        <w:t>terapia</w:t>
      </w:r>
    </w:p>
    <w:p>
      <w:pPr>
        <w:tabs>
          <w:tab w:pos="699" w:val="left" w:leader="none"/>
        </w:tabs>
        <w:spacing w:before="433"/>
        <w:ind w:left="-8" w:right="0" w:firstLine="0"/>
        <w:jc w:val="left"/>
        <w:rPr>
          <w:sz w:val="16"/>
        </w:rPr>
      </w:pPr>
      <w:r>
        <w:rPr/>
        <w:br w:type="column"/>
      </w:r>
      <w:r>
        <w:rPr>
          <w:sz w:val="16"/>
        </w:rPr>
        <w:t>175</w:t>
        <w:tab/>
        <w:t>2300</w:t>
      </w:r>
    </w:p>
    <w:p>
      <w:pPr>
        <w:spacing w:after="0"/>
        <w:jc w:val="left"/>
        <w:rPr>
          <w:sz w:val="16"/>
        </w:rPr>
        <w:sectPr>
          <w:type w:val="continuous"/>
          <w:pgSz w:w="15840" w:h="24480"/>
          <w:pgMar w:top="160" w:bottom="0" w:left="0" w:right="0"/>
          <w:cols w:num="3" w:equalWidth="0">
            <w:col w:w="1064" w:space="40"/>
            <w:col w:w="7846" w:space="39"/>
            <w:col w:w="6851"/>
          </w:cols>
        </w:sectPr>
      </w:pPr>
    </w:p>
    <w:p>
      <w:pPr>
        <w:tabs>
          <w:tab w:pos="663" w:val="left" w:leader="none"/>
        </w:tabs>
        <w:spacing w:before="791"/>
        <w:ind w:left="151" w:right="0" w:firstLine="0"/>
        <w:jc w:val="left"/>
        <w:rPr>
          <w:sz w:val="16"/>
        </w:rPr>
      </w:pPr>
      <w:r>
        <w:rPr>
          <w:sz w:val="16"/>
        </w:rPr>
        <w:t>5</w:t>
        <w:tab/>
      </w:r>
      <w:r>
        <w:rPr>
          <w:spacing w:val="-2"/>
          <w:sz w:val="16"/>
        </w:rPr>
        <w:t>18250</w:t>
      </w:r>
    </w:p>
    <w:p>
      <w:pPr>
        <w:spacing w:before="86"/>
        <w:ind w:left="87" w:right="0" w:firstLine="0"/>
        <w:jc w:val="both"/>
        <w:rPr>
          <w:sz w:val="16"/>
        </w:rPr>
      </w:pPr>
      <w:r>
        <w:rPr/>
        <w:br w:type="column"/>
      </w:r>
      <w:r>
        <w:rPr>
          <w:spacing w:val="-1"/>
          <w:sz w:val="16"/>
        </w:rPr>
        <w:t>APRESENTACAO:</w:t>
      </w:r>
      <w:r>
        <w:rPr>
          <w:spacing w:val="-9"/>
          <w:sz w:val="16"/>
        </w:rPr>
        <w:t> </w:t>
      </w:r>
      <w:r>
        <w:rPr>
          <w:sz w:val="16"/>
        </w:rPr>
        <w:t>AMPOLA</w:t>
      </w:r>
    </w:p>
    <w:p>
      <w:pPr>
        <w:spacing w:line="352" w:lineRule="auto" w:before="116"/>
        <w:ind w:left="87" w:right="0" w:firstLine="0"/>
        <w:jc w:val="both"/>
        <w:rPr>
          <w:sz w:val="16"/>
        </w:rPr>
      </w:pPr>
      <w:r>
        <w:rPr>
          <w:sz w:val="16"/>
        </w:rPr>
        <w:t>PRINCIPIO</w:t>
      </w:r>
      <w:r>
        <w:rPr>
          <w:spacing w:val="1"/>
          <w:sz w:val="16"/>
        </w:rPr>
        <w:t> </w:t>
      </w:r>
      <w:r>
        <w:rPr>
          <w:sz w:val="16"/>
        </w:rPr>
        <w:t>ATIVO:</w:t>
      </w:r>
      <w:r>
        <w:rPr>
          <w:spacing w:val="1"/>
          <w:sz w:val="16"/>
        </w:rPr>
        <w:t> </w:t>
      </w:r>
      <w:r>
        <w:rPr>
          <w:sz w:val="16"/>
        </w:rPr>
        <w:t>CLORIDRATO</w:t>
      </w:r>
      <w:r>
        <w:rPr>
          <w:spacing w:val="1"/>
          <w:sz w:val="16"/>
        </w:rPr>
        <w:t> </w:t>
      </w:r>
      <w:r>
        <w:rPr>
          <w:sz w:val="16"/>
        </w:rPr>
        <w:t>DE</w:t>
      </w:r>
      <w:r>
        <w:rPr>
          <w:spacing w:val="1"/>
          <w:sz w:val="16"/>
        </w:rPr>
        <w:t> </w:t>
      </w:r>
      <w:r>
        <w:rPr>
          <w:sz w:val="16"/>
        </w:rPr>
        <w:t>REMIFENTANIL,</w:t>
      </w:r>
      <w:r>
        <w:rPr>
          <w:spacing w:val="1"/>
          <w:sz w:val="16"/>
        </w:rPr>
        <w:t> </w:t>
      </w:r>
      <w:r>
        <w:rPr>
          <w:sz w:val="16"/>
        </w:rPr>
        <w:t>FORMA</w:t>
      </w:r>
      <w:r>
        <w:rPr>
          <w:spacing w:val="1"/>
          <w:sz w:val="16"/>
        </w:rPr>
        <w:t> </w:t>
      </w:r>
      <w:r>
        <w:rPr>
          <w:sz w:val="16"/>
        </w:rPr>
        <w:t>FARMACEUTICA:</w:t>
      </w:r>
      <w:r>
        <w:rPr>
          <w:spacing w:val="1"/>
          <w:sz w:val="16"/>
        </w:rPr>
        <w:t> </w:t>
      </w:r>
      <w:r>
        <w:rPr>
          <w:sz w:val="16"/>
        </w:rPr>
        <w:t>PO</w:t>
      </w:r>
      <w:r>
        <w:rPr>
          <w:spacing w:val="1"/>
          <w:sz w:val="16"/>
        </w:rPr>
        <w:t> </w:t>
      </w:r>
      <w:r>
        <w:rPr>
          <w:sz w:val="16"/>
        </w:rPr>
        <w:t>LIOFILO</w:t>
      </w:r>
      <w:r>
        <w:rPr>
          <w:spacing w:val="1"/>
          <w:sz w:val="16"/>
        </w:rPr>
        <w:t> </w:t>
      </w:r>
      <w:r>
        <w:rPr>
          <w:sz w:val="16"/>
        </w:rPr>
        <w:t>INJETAVEL,</w:t>
      </w:r>
      <w:r>
        <w:rPr>
          <w:spacing w:val="1"/>
          <w:sz w:val="16"/>
        </w:rPr>
        <w:t> </w:t>
      </w:r>
      <w:r>
        <w:rPr>
          <w:sz w:val="16"/>
        </w:rPr>
        <w:t>CONCENTRACAO / DOSAGEM: 2, UNIDADE: MG, VOLUME:</w:t>
      </w:r>
      <w:r>
        <w:rPr>
          <w:spacing w:val="-38"/>
          <w:sz w:val="16"/>
        </w:rPr>
        <w:t> </w:t>
      </w:r>
      <w:r>
        <w:rPr>
          <w:spacing w:val="-1"/>
          <w:sz w:val="16"/>
        </w:rPr>
        <w:t>NAO</w:t>
      </w:r>
      <w:r>
        <w:rPr>
          <w:spacing w:val="-9"/>
          <w:sz w:val="16"/>
        </w:rPr>
        <w:t> </w:t>
      </w:r>
      <w:r>
        <w:rPr>
          <w:spacing w:val="-1"/>
          <w:sz w:val="16"/>
        </w:rPr>
        <w:t>APLICAVEL,</w:t>
      </w:r>
      <w:r>
        <w:rPr>
          <w:spacing w:val="-9"/>
          <w:sz w:val="16"/>
        </w:rPr>
        <w:t> </w:t>
      </w:r>
      <w:r>
        <w:rPr>
          <w:spacing w:val="-1"/>
          <w:sz w:val="16"/>
        </w:rPr>
        <w:t>APRESENTACAO:</w:t>
      </w:r>
      <w:r>
        <w:rPr>
          <w:sz w:val="16"/>
        </w:rPr>
        <w:t> </w:t>
      </w:r>
      <w:r>
        <w:rPr>
          <w:spacing w:val="-1"/>
          <w:sz w:val="16"/>
        </w:rPr>
        <w:t>FRASCO-AMPOLA</w:t>
      </w:r>
    </w:p>
    <w:p>
      <w:pPr>
        <w:spacing w:before="28"/>
        <w:ind w:left="87" w:right="0" w:firstLine="0"/>
        <w:jc w:val="both"/>
        <w:rPr>
          <w:sz w:val="16"/>
        </w:rPr>
      </w:pPr>
      <w:r>
        <w:rPr>
          <w:sz w:val="16"/>
        </w:rPr>
        <w:t>PRINCIPIO</w:t>
      </w:r>
      <w:r>
        <w:rPr>
          <w:spacing w:val="44"/>
          <w:sz w:val="16"/>
        </w:rPr>
        <w:t> </w:t>
      </w:r>
      <w:r>
        <w:rPr>
          <w:sz w:val="16"/>
        </w:rPr>
        <w:t>ATIVO:</w:t>
      </w:r>
      <w:r>
        <w:rPr>
          <w:spacing w:val="51"/>
          <w:sz w:val="16"/>
        </w:rPr>
        <w:t> </w:t>
      </w:r>
      <w:r>
        <w:rPr>
          <w:sz w:val="16"/>
        </w:rPr>
        <w:t>CITRATO</w:t>
      </w:r>
      <w:r>
        <w:rPr>
          <w:spacing w:val="51"/>
          <w:sz w:val="16"/>
        </w:rPr>
        <w:t> </w:t>
      </w:r>
      <w:r>
        <w:rPr>
          <w:sz w:val="16"/>
        </w:rPr>
        <w:t>DE</w:t>
      </w:r>
      <w:r>
        <w:rPr>
          <w:spacing w:val="51"/>
          <w:sz w:val="16"/>
        </w:rPr>
        <w:t> </w:t>
      </w:r>
      <w:r>
        <w:rPr>
          <w:sz w:val="16"/>
        </w:rPr>
        <w:t>SUFENTANILA</w:t>
      </w:r>
      <w:r>
        <w:rPr>
          <w:spacing w:val="44"/>
          <w:sz w:val="16"/>
        </w:rPr>
        <w:t> </w:t>
      </w:r>
      <w:r>
        <w:rPr>
          <w:sz w:val="16"/>
        </w:rPr>
        <w:t>75MCG,</w:t>
      </w:r>
    </w:p>
    <w:p>
      <w:pPr>
        <w:spacing w:before="86"/>
        <w:ind w:left="-8" w:right="0" w:firstLine="0"/>
        <w:jc w:val="left"/>
        <w:rPr>
          <w:sz w:val="16"/>
        </w:rPr>
      </w:pPr>
      <w:r>
        <w:rPr/>
        <w:br w:type="column"/>
      </w:r>
      <w:r>
        <w:rPr>
          <w:sz w:val="16"/>
        </w:rPr>
        <w:t>intensiva.</w:t>
      </w:r>
    </w:p>
    <w:p>
      <w:pPr>
        <w:pStyle w:val="BodyText"/>
        <w:spacing w:before="9"/>
        <w:rPr>
          <w:sz w:val="21"/>
        </w:rPr>
      </w:pPr>
    </w:p>
    <w:p>
      <w:pPr>
        <w:spacing w:before="1"/>
        <w:ind w:left="-8" w:right="0" w:firstLine="0"/>
        <w:jc w:val="left"/>
        <w:rPr>
          <w:sz w:val="16"/>
        </w:rPr>
      </w:pPr>
      <w:r>
        <w:rPr>
          <w:sz w:val="16"/>
        </w:rPr>
        <w:t>Indicado</w:t>
      </w:r>
      <w:r>
        <w:rPr>
          <w:spacing w:val="31"/>
          <w:sz w:val="16"/>
        </w:rPr>
        <w:t> </w:t>
      </w:r>
      <w:r>
        <w:rPr>
          <w:sz w:val="16"/>
        </w:rPr>
        <w:t>como</w:t>
      </w:r>
      <w:r>
        <w:rPr>
          <w:spacing w:val="31"/>
          <w:sz w:val="16"/>
        </w:rPr>
        <w:t> </w:t>
      </w:r>
      <w:r>
        <w:rPr>
          <w:sz w:val="16"/>
        </w:rPr>
        <w:t>agente</w:t>
      </w:r>
      <w:r>
        <w:rPr>
          <w:spacing w:val="31"/>
          <w:sz w:val="16"/>
        </w:rPr>
        <w:t> </w:t>
      </w:r>
      <w:r>
        <w:rPr>
          <w:sz w:val="16"/>
        </w:rPr>
        <w:t>analgésico</w:t>
      </w:r>
      <w:r>
        <w:rPr>
          <w:spacing w:val="31"/>
          <w:sz w:val="16"/>
        </w:rPr>
        <w:t> </w:t>
      </w:r>
      <w:r>
        <w:rPr>
          <w:sz w:val="16"/>
        </w:rPr>
        <w:t>na</w:t>
      </w:r>
      <w:r>
        <w:rPr>
          <w:spacing w:val="31"/>
          <w:sz w:val="16"/>
        </w:rPr>
        <w:t> </w:t>
      </w:r>
      <w:r>
        <w:rPr>
          <w:sz w:val="16"/>
        </w:rPr>
        <w:t>indução</w:t>
      </w:r>
      <w:r>
        <w:rPr>
          <w:spacing w:val="31"/>
          <w:sz w:val="16"/>
        </w:rPr>
        <w:t> </w:t>
      </w:r>
      <w:r>
        <w:rPr>
          <w:sz w:val="16"/>
        </w:rPr>
        <w:t>e/ou</w:t>
      </w:r>
    </w:p>
    <w:p>
      <w:pPr>
        <w:tabs>
          <w:tab w:pos="1032" w:val="left" w:leader="none"/>
          <w:tab w:pos="1450" w:val="left" w:leader="none"/>
          <w:tab w:pos="2294" w:val="left" w:leader="none"/>
          <w:tab w:pos="2881" w:val="left" w:leader="none"/>
          <w:tab w:pos="4420" w:val="right" w:leader="none"/>
        </w:tabs>
        <w:spacing w:before="86"/>
        <w:ind w:left="-8" w:right="0" w:firstLine="0"/>
        <w:jc w:val="left"/>
        <w:rPr>
          <w:sz w:val="16"/>
        </w:rPr>
      </w:pPr>
      <w:r>
        <w:rPr>
          <w:sz w:val="16"/>
        </w:rPr>
        <w:t>manutenção</w:t>
        <w:tab/>
        <w:t>da</w:t>
        <w:tab/>
        <w:t>anestesia</w:t>
        <w:tab/>
        <w:t>geral</w:t>
        <w:tab/>
        <w:t>durante</w:t>
      </w:r>
      <w:r>
        <w:rPr>
          <w:spacing w:val="-8"/>
          <w:sz w:val="16"/>
        </w:rPr>
        <w:t> </w:t>
      </w:r>
      <w:r>
        <w:rPr>
          <w:sz w:val="16"/>
        </w:rPr>
        <w:t>242</w:t>
        <w:tab/>
        <w:t>3190</w:t>
      </w:r>
    </w:p>
    <w:p>
      <w:pPr>
        <w:spacing w:before="86"/>
        <w:ind w:left="-8" w:right="0" w:firstLine="0"/>
        <w:jc w:val="left"/>
        <w:rPr>
          <w:sz w:val="16"/>
        </w:rPr>
      </w:pPr>
      <w:r>
        <w:rPr>
          <w:sz w:val="16"/>
        </w:rPr>
        <w:t>procedimentos</w:t>
      </w:r>
      <w:r>
        <w:rPr>
          <w:spacing w:val="-3"/>
          <w:sz w:val="16"/>
        </w:rPr>
        <w:t> </w:t>
      </w:r>
      <w:r>
        <w:rPr>
          <w:sz w:val="16"/>
        </w:rPr>
        <w:t>cirúrgicos.</w:t>
      </w:r>
    </w:p>
    <w:p>
      <w:pPr>
        <w:spacing w:after="0"/>
        <w:jc w:val="left"/>
        <w:rPr>
          <w:sz w:val="16"/>
        </w:rPr>
        <w:sectPr>
          <w:type w:val="continuous"/>
          <w:pgSz w:w="15840" w:h="24480"/>
          <w:pgMar w:top="160" w:bottom="0" w:left="0" w:right="0"/>
          <w:cols w:num="3" w:equalWidth="0">
            <w:col w:w="1064" w:space="40"/>
            <w:col w:w="4444" w:space="39"/>
            <w:col w:w="10253"/>
          </w:cols>
        </w:sectPr>
      </w:pPr>
    </w:p>
    <w:p>
      <w:pPr>
        <w:tabs>
          <w:tab w:pos="663" w:val="left" w:leader="none"/>
        </w:tabs>
        <w:spacing w:before="221"/>
        <w:ind w:left="151" w:right="0" w:firstLine="0"/>
        <w:jc w:val="left"/>
        <w:rPr>
          <w:sz w:val="16"/>
        </w:rPr>
      </w:pPr>
      <w:r>
        <w:rPr>
          <w:sz w:val="16"/>
        </w:rPr>
        <w:t>6</w:t>
        <w:tab/>
      </w:r>
      <w:r>
        <w:rPr>
          <w:spacing w:val="-2"/>
          <w:sz w:val="16"/>
        </w:rPr>
        <w:t>17398</w:t>
      </w:r>
    </w:p>
    <w:p>
      <w:pPr>
        <w:tabs>
          <w:tab w:pos="943" w:val="left" w:leader="none"/>
          <w:tab w:pos="2533" w:val="left" w:leader="none"/>
          <w:tab w:pos="3584" w:val="left" w:leader="none"/>
        </w:tabs>
        <w:spacing w:line="352" w:lineRule="auto" w:before="86"/>
        <w:ind w:left="87" w:right="0" w:firstLine="0"/>
        <w:jc w:val="left"/>
        <w:rPr>
          <w:sz w:val="16"/>
        </w:rPr>
      </w:pPr>
      <w:r>
        <w:rPr/>
        <w:br w:type="column"/>
      </w:r>
      <w:r>
        <w:rPr>
          <w:sz w:val="16"/>
        </w:rPr>
        <w:t>FORMA</w:t>
        <w:tab/>
        <w:t>FARMACEUTICA:</w:t>
        <w:tab/>
        <w:t>SOLUCAO</w:t>
        <w:tab/>
      </w:r>
      <w:r>
        <w:rPr>
          <w:spacing w:val="-1"/>
          <w:sz w:val="16"/>
        </w:rPr>
        <w:t>INJETAVEL,</w:t>
      </w:r>
      <w:r>
        <w:rPr>
          <w:spacing w:val="-9"/>
          <w:sz w:val="16"/>
        </w:rPr>
        <w:t> </w:t>
      </w:r>
      <w:r>
        <w:rPr>
          <w:spacing w:val="-1"/>
          <w:sz w:val="16"/>
        </w:rPr>
        <w:t>Analgésico</w:t>
      </w:r>
      <w:r>
        <w:rPr>
          <w:spacing w:val="12"/>
          <w:sz w:val="16"/>
        </w:rPr>
        <w:t> </w:t>
      </w:r>
      <w:r>
        <w:rPr>
          <w:spacing w:val="-1"/>
          <w:sz w:val="16"/>
        </w:rPr>
        <w:t>potente</w:t>
      </w:r>
      <w:r>
        <w:rPr>
          <w:spacing w:val="13"/>
          <w:sz w:val="16"/>
        </w:rPr>
        <w:t> </w:t>
      </w:r>
      <w:r>
        <w:rPr>
          <w:spacing w:val="-1"/>
          <w:sz w:val="16"/>
        </w:rPr>
        <w:t>do</w:t>
      </w:r>
      <w:r>
        <w:rPr>
          <w:spacing w:val="12"/>
          <w:sz w:val="16"/>
        </w:rPr>
        <w:t> </w:t>
      </w:r>
      <w:r>
        <w:rPr>
          <w:spacing w:val="-1"/>
          <w:sz w:val="16"/>
        </w:rPr>
        <w:t>grupo</w:t>
      </w:r>
      <w:r>
        <w:rPr>
          <w:spacing w:val="12"/>
          <w:sz w:val="16"/>
        </w:rPr>
        <w:t> </w:t>
      </w:r>
      <w:r>
        <w:rPr>
          <w:spacing w:val="-1"/>
          <w:sz w:val="16"/>
        </w:rPr>
        <w:t>dos</w:t>
      </w:r>
      <w:r>
        <w:rPr>
          <w:spacing w:val="12"/>
          <w:sz w:val="16"/>
        </w:rPr>
        <w:t> </w:t>
      </w:r>
      <w:r>
        <w:rPr>
          <w:spacing w:val="-1"/>
          <w:sz w:val="16"/>
        </w:rPr>
        <w:t>opioides</w:t>
      </w:r>
      <w:r>
        <w:rPr>
          <w:spacing w:val="12"/>
          <w:sz w:val="16"/>
        </w:rPr>
        <w:t> </w:t>
      </w:r>
      <w:r>
        <w:rPr>
          <w:sz w:val="16"/>
        </w:rPr>
        <w:t>utilizado</w:t>
      </w:r>
      <w:r>
        <w:rPr>
          <w:spacing w:val="-37"/>
          <w:sz w:val="16"/>
        </w:rPr>
        <w:t> </w:t>
      </w:r>
      <w:r>
        <w:rPr>
          <w:sz w:val="16"/>
        </w:rPr>
        <w:t>CONCENTRACAO</w:t>
      </w:r>
      <w:r>
        <w:rPr>
          <w:spacing w:val="20"/>
          <w:sz w:val="16"/>
        </w:rPr>
        <w:t> </w:t>
      </w:r>
      <w:r>
        <w:rPr>
          <w:sz w:val="16"/>
        </w:rPr>
        <w:t>/</w:t>
      </w:r>
      <w:r>
        <w:rPr>
          <w:spacing w:val="20"/>
          <w:sz w:val="16"/>
        </w:rPr>
        <w:t> </w:t>
      </w:r>
      <w:r>
        <w:rPr>
          <w:sz w:val="16"/>
        </w:rPr>
        <w:t>DOSAGEM:</w:t>
      </w:r>
      <w:r>
        <w:rPr>
          <w:spacing w:val="20"/>
          <w:sz w:val="16"/>
        </w:rPr>
        <w:t> </w:t>
      </w:r>
      <w:r>
        <w:rPr>
          <w:sz w:val="16"/>
        </w:rPr>
        <w:t>50,</w:t>
      </w:r>
      <w:r>
        <w:rPr>
          <w:spacing w:val="20"/>
          <w:sz w:val="16"/>
        </w:rPr>
        <w:t> </w:t>
      </w:r>
      <w:r>
        <w:rPr>
          <w:sz w:val="16"/>
        </w:rPr>
        <w:t>UNIDADE:</w:t>
      </w:r>
      <w:r>
        <w:rPr>
          <w:spacing w:val="20"/>
          <w:sz w:val="16"/>
        </w:rPr>
        <w:t> </w:t>
      </w:r>
      <w:r>
        <w:rPr>
          <w:sz w:val="16"/>
        </w:rPr>
        <w:t>MCG/ML,</w:t>
      </w:r>
      <w:r>
        <w:rPr>
          <w:spacing w:val="-9"/>
          <w:sz w:val="16"/>
        </w:rPr>
        <w:t> </w:t>
      </w:r>
      <w:r>
        <w:rPr>
          <w:sz w:val="16"/>
        </w:rPr>
        <w:t>em</w:t>
      </w:r>
      <w:r>
        <w:rPr>
          <w:spacing w:val="-1"/>
          <w:sz w:val="16"/>
        </w:rPr>
        <w:t> </w:t>
      </w:r>
      <w:r>
        <w:rPr>
          <w:sz w:val="16"/>
        </w:rPr>
        <w:t>procedimentos</w:t>
      </w:r>
      <w:r>
        <w:rPr>
          <w:spacing w:val="-1"/>
          <w:sz w:val="16"/>
        </w:rPr>
        <w:t> </w:t>
      </w:r>
      <w:r>
        <w:rPr>
          <w:sz w:val="16"/>
        </w:rPr>
        <w:t>cirúrgicos</w:t>
      </w:r>
      <w:r>
        <w:rPr>
          <w:spacing w:val="-1"/>
          <w:sz w:val="16"/>
        </w:rPr>
        <w:t> </w:t>
      </w:r>
      <w:r>
        <w:rPr>
          <w:sz w:val="16"/>
        </w:rPr>
        <w:t>longos</w:t>
      </w:r>
      <w:r>
        <w:rPr>
          <w:spacing w:val="-1"/>
          <w:sz w:val="16"/>
        </w:rPr>
        <w:t> </w:t>
      </w:r>
      <w:r>
        <w:rPr>
          <w:sz w:val="16"/>
        </w:rPr>
        <w:t>e</w:t>
      </w:r>
      <w:r>
        <w:rPr>
          <w:spacing w:val="-1"/>
          <w:sz w:val="16"/>
        </w:rPr>
        <w:t> </w:t>
      </w:r>
      <w:r>
        <w:rPr>
          <w:sz w:val="16"/>
        </w:rPr>
        <w:t>dolorosos.</w:t>
      </w:r>
    </w:p>
    <w:p>
      <w:pPr>
        <w:spacing w:line="183" w:lineRule="exact" w:before="0"/>
        <w:ind w:left="87" w:right="0" w:firstLine="0"/>
        <w:jc w:val="left"/>
        <w:rPr>
          <w:sz w:val="16"/>
        </w:rPr>
      </w:pPr>
      <w:r>
        <w:rPr>
          <w:w w:val="95"/>
          <w:sz w:val="16"/>
        </w:rPr>
        <w:t>VOLUME:</w:t>
      </w:r>
      <w:r>
        <w:rPr>
          <w:spacing w:val="36"/>
          <w:w w:val="95"/>
          <w:sz w:val="16"/>
        </w:rPr>
        <w:t> </w:t>
      </w:r>
      <w:r>
        <w:rPr>
          <w:w w:val="95"/>
          <w:sz w:val="16"/>
        </w:rPr>
        <w:t>1ML,</w:t>
      </w:r>
      <w:r>
        <w:rPr>
          <w:spacing w:val="21"/>
          <w:w w:val="95"/>
          <w:sz w:val="16"/>
        </w:rPr>
        <w:t> </w:t>
      </w:r>
      <w:r>
        <w:rPr>
          <w:w w:val="95"/>
          <w:sz w:val="16"/>
        </w:rPr>
        <w:t>APRESENTACAO:</w:t>
      </w:r>
      <w:r>
        <w:rPr>
          <w:spacing w:val="21"/>
          <w:w w:val="95"/>
          <w:sz w:val="16"/>
        </w:rPr>
        <w:t> </w:t>
      </w:r>
      <w:r>
        <w:rPr>
          <w:w w:val="95"/>
          <w:sz w:val="16"/>
        </w:rPr>
        <w:t>AMPOLA</w:t>
      </w:r>
    </w:p>
    <w:p>
      <w:pPr>
        <w:tabs>
          <w:tab w:pos="1336" w:val="left" w:leader="none"/>
          <w:tab w:pos="2334" w:val="left" w:leader="none"/>
          <w:tab w:pos="3875" w:val="left" w:leader="none"/>
        </w:tabs>
        <w:spacing w:before="116"/>
        <w:ind w:left="87" w:right="0" w:firstLine="0"/>
        <w:jc w:val="left"/>
        <w:rPr>
          <w:sz w:val="16"/>
        </w:rPr>
      </w:pPr>
      <w:r>
        <w:rPr>
          <w:sz w:val="16"/>
        </w:rPr>
        <w:t>PRINCIPIO</w:t>
        <w:tab/>
        <w:t>ATIVO:</w:t>
        <w:tab/>
        <w:t>TOPIRAMATO,</w:t>
        <w:tab/>
        <w:t>FORMA</w:t>
      </w:r>
      <w:r>
        <w:rPr>
          <w:spacing w:val="-10"/>
          <w:sz w:val="16"/>
        </w:rPr>
        <w:t> </w:t>
      </w:r>
      <w:r>
        <w:rPr>
          <w:sz w:val="16"/>
        </w:rPr>
        <w:t>Anticonvulsivante</w:t>
      </w:r>
      <w:r>
        <w:rPr>
          <w:spacing w:val="10"/>
          <w:sz w:val="16"/>
        </w:rPr>
        <w:t> </w:t>
      </w:r>
      <w:r>
        <w:rPr>
          <w:sz w:val="16"/>
        </w:rPr>
        <w:t>usado</w:t>
      </w:r>
      <w:r>
        <w:rPr>
          <w:spacing w:val="10"/>
          <w:sz w:val="16"/>
        </w:rPr>
        <w:t> </w:t>
      </w:r>
      <w:r>
        <w:rPr>
          <w:sz w:val="16"/>
        </w:rPr>
        <w:t>como</w:t>
      </w:r>
      <w:r>
        <w:rPr>
          <w:spacing w:val="10"/>
          <w:sz w:val="16"/>
        </w:rPr>
        <w:t> </w:t>
      </w:r>
      <w:r>
        <w:rPr>
          <w:sz w:val="16"/>
        </w:rPr>
        <w:t>adjuvante</w:t>
      </w:r>
      <w:r>
        <w:rPr>
          <w:spacing w:val="10"/>
          <w:sz w:val="16"/>
        </w:rPr>
        <w:t> </w:t>
      </w:r>
      <w:r>
        <w:rPr>
          <w:sz w:val="16"/>
        </w:rPr>
        <w:t>das</w:t>
      </w:r>
      <w:r>
        <w:rPr>
          <w:spacing w:val="10"/>
          <w:sz w:val="16"/>
        </w:rPr>
        <w:t> </w:t>
      </w:r>
      <w:r>
        <w:rPr>
          <w:sz w:val="16"/>
        </w:rPr>
        <w:t>crises</w:t>
      </w:r>
    </w:p>
    <w:p>
      <w:pPr>
        <w:pStyle w:val="BodyText"/>
        <w:spacing w:before="3"/>
        <w:rPr>
          <w:sz w:val="19"/>
        </w:rPr>
      </w:pPr>
      <w:r>
        <w:rPr/>
        <w:br w:type="column"/>
      </w:r>
      <w:r>
        <w:rPr>
          <w:sz w:val="19"/>
        </w:rPr>
      </w:r>
    </w:p>
    <w:p>
      <w:pPr>
        <w:tabs>
          <w:tab w:pos="699" w:val="left" w:leader="none"/>
        </w:tabs>
        <w:spacing w:before="0"/>
        <w:ind w:left="-8" w:right="0" w:firstLine="0"/>
        <w:jc w:val="left"/>
        <w:rPr>
          <w:sz w:val="16"/>
        </w:rPr>
      </w:pPr>
      <w:r>
        <w:rPr>
          <w:sz w:val="16"/>
        </w:rPr>
        <w:t>92</w:t>
        <w:tab/>
        <w:t>1220</w:t>
      </w:r>
    </w:p>
    <w:p>
      <w:pPr>
        <w:spacing w:after="0"/>
        <w:jc w:val="left"/>
        <w:rPr>
          <w:sz w:val="16"/>
        </w:rPr>
        <w:sectPr>
          <w:type w:val="continuous"/>
          <w:pgSz w:w="15840" w:h="24480"/>
          <w:pgMar w:top="160" w:bottom="0" w:left="0" w:right="0"/>
          <w:cols w:num="3" w:equalWidth="0">
            <w:col w:w="1064" w:space="40"/>
            <w:col w:w="7845" w:space="39"/>
            <w:col w:w="6852"/>
          </w:cols>
        </w:sectPr>
      </w:pPr>
    </w:p>
    <w:p>
      <w:pPr>
        <w:tabs>
          <w:tab w:pos="663" w:val="left" w:leader="none"/>
          <w:tab w:pos="3032" w:val="left" w:leader="none"/>
          <w:tab w:pos="4619" w:val="left" w:leader="none"/>
          <w:tab w:pos="10008" w:val="right" w:leader="none"/>
        </w:tabs>
        <w:spacing w:before="86"/>
        <w:ind w:left="151" w:right="0" w:firstLine="0"/>
        <w:jc w:val="left"/>
        <w:rPr>
          <w:sz w:val="16"/>
        </w:rPr>
      </w:pPr>
      <w:r>
        <w:rPr>
          <w:sz w:val="16"/>
        </w:rPr>
        <w:t>7</w:t>
        <w:tab/>
        <w:t>18419   FARMACEUTICA:</w:t>
        <w:tab/>
        <w:t>COMPRIMIDO</w:t>
        <w:tab/>
        <w:t>REVESTIDO,</w:t>
      </w:r>
      <w:r>
        <w:rPr>
          <w:spacing w:val="-8"/>
          <w:sz w:val="16"/>
        </w:rPr>
        <w:t> </w:t>
      </w:r>
      <w:r>
        <w:rPr>
          <w:sz w:val="16"/>
        </w:rPr>
        <w:t>associadas</w:t>
      </w:r>
      <w:r>
        <w:rPr>
          <w:spacing w:val="70"/>
          <w:sz w:val="16"/>
        </w:rPr>
        <w:t> </w:t>
      </w:r>
      <w:r>
        <w:rPr>
          <w:sz w:val="16"/>
        </w:rPr>
        <w:t>à</w:t>
      </w:r>
      <w:r>
        <w:rPr>
          <w:spacing w:val="70"/>
          <w:sz w:val="16"/>
        </w:rPr>
        <w:t> </w:t>
      </w:r>
      <w:r>
        <w:rPr>
          <w:sz w:val="16"/>
        </w:rPr>
        <w:t>Síndrome</w:t>
      </w:r>
      <w:r>
        <w:rPr>
          <w:spacing w:val="70"/>
          <w:sz w:val="16"/>
        </w:rPr>
        <w:t> </w:t>
      </w:r>
      <w:r>
        <w:rPr>
          <w:sz w:val="16"/>
        </w:rPr>
        <w:t>de</w:t>
      </w:r>
      <w:r>
        <w:rPr>
          <w:spacing w:val="70"/>
          <w:sz w:val="16"/>
        </w:rPr>
        <w:t> </w:t>
      </w:r>
      <w:r>
        <w:rPr>
          <w:sz w:val="16"/>
        </w:rPr>
        <w:t>Lennox-Gastaute</w:t>
      </w:r>
      <w:r>
        <w:rPr>
          <w:spacing w:val="70"/>
          <w:sz w:val="16"/>
        </w:rPr>
        <w:t> </w:t>
      </w:r>
      <w:r>
        <w:rPr>
          <w:sz w:val="16"/>
        </w:rPr>
        <w:t>em</w:t>
      </w:r>
      <w:r>
        <w:rPr>
          <w:spacing w:val="-8"/>
          <w:sz w:val="16"/>
        </w:rPr>
        <w:t> </w:t>
      </w:r>
      <w:r>
        <w:rPr>
          <w:sz w:val="16"/>
        </w:rPr>
        <w:t>339</w:t>
        <w:tab/>
        <w:t>4470</w:t>
      </w:r>
    </w:p>
    <w:p>
      <w:pPr>
        <w:tabs>
          <w:tab w:pos="5580" w:val="left" w:leader="none"/>
        </w:tabs>
        <w:spacing w:before="86"/>
        <w:ind w:left="1191" w:right="0" w:firstLine="0"/>
        <w:jc w:val="left"/>
        <w:rPr>
          <w:sz w:val="16"/>
        </w:rPr>
      </w:pPr>
      <w:r>
        <w:rPr>
          <w:sz w:val="16"/>
        </w:rPr>
        <w:t>CONCENTRACAO</w:t>
      </w:r>
      <w:r>
        <w:rPr>
          <w:spacing w:val="-1"/>
          <w:sz w:val="16"/>
        </w:rPr>
        <w:t> </w:t>
      </w:r>
      <w:r>
        <w:rPr>
          <w:sz w:val="16"/>
        </w:rPr>
        <w:t>/</w:t>
      </w:r>
      <w:r>
        <w:rPr>
          <w:spacing w:val="-1"/>
          <w:sz w:val="16"/>
        </w:rPr>
        <w:t> </w:t>
      </w:r>
      <w:r>
        <w:rPr>
          <w:sz w:val="16"/>
        </w:rPr>
        <w:t>DOSAGEM:</w:t>
      </w:r>
      <w:r>
        <w:rPr>
          <w:spacing w:val="-1"/>
          <w:sz w:val="16"/>
        </w:rPr>
        <w:t> </w:t>
      </w:r>
      <w:r>
        <w:rPr>
          <w:sz w:val="16"/>
        </w:rPr>
        <w:t>25,</w:t>
      </w:r>
      <w:r>
        <w:rPr>
          <w:spacing w:val="-1"/>
          <w:sz w:val="16"/>
        </w:rPr>
        <w:t> </w:t>
      </w:r>
      <w:r>
        <w:rPr>
          <w:sz w:val="16"/>
        </w:rPr>
        <w:t>UNIDADE:</w:t>
      </w:r>
      <w:r>
        <w:rPr>
          <w:spacing w:val="-1"/>
          <w:sz w:val="16"/>
        </w:rPr>
        <w:t> </w:t>
      </w:r>
      <w:r>
        <w:rPr>
          <w:sz w:val="16"/>
        </w:rPr>
        <w:t>MG</w:t>
        <w:tab/>
        <w:t>tratamento</w:t>
      </w:r>
      <w:r>
        <w:rPr>
          <w:spacing w:val="-1"/>
          <w:sz w:val="16"/>
        </w:rPr>
        <w:t> </w:t>
      </w:r>
      <w:r>
        <w:rPr>
          <w:sz w:val="16"/>
        </w:rPr>
        <w:t>profilático</w:t>
      </w:r>
      <w:r>
        <w:rPr>
          <w:spacing w:val="-1"/>
          <w:sz w:val="16"/>
        </w:rPr>
        <w:t> </w:t>
      </w:r>
      <w:r>
        <w:rPr>
          <w:sz w:val="16"/>
        </w:rPr>
        <w:t>da</w:t>
      </w:r>
      <w:r>
        <w:rPr>
          <w:spacing w:val="-1"/>
          <w:sz w:val="16"/>
        </w:rPr>
        <w:t> </w:t>
      </w:r>
      <w:r>
        <w:rPr>
          <w:sz w:val="16"/>
        </w:rPr>
        <w:t>enxaqueca.</w:t>
      </w:r>
    </w:p>
    <w:p>
      <w:pPr>
        <w:pStyle w:val="BodyText"/>
        <w:spacing w:before="7"/>
        <w:rPr>
          <w:sz w:val="31"/>
        </w:rPr>
      </w:pPr>
    </w:p>
    <w:p>
      <w:pPr>
        <w:pStyle w:val="Heading2"/>
        <w:numPr>
          <w:ilvl w:val="1"/>
          <w:numId w:val="28"/>
        </w:numPr>
        <w:tabs>
          <w:tab w:pos="470" w:val="left" w:leader="none"/>
        </w:tabs>
        <w:spacing w:line="240" w:lineRule="auto" w:before="1" w:after="0"/>
        <w:ind w:left="469" w:right="0" w:hanging="351"/>
        <w:jc w:val="left"/>
      </w:pPr>
      <w:r>
        <w:rPr/>
        <w:t>INSTRUMENTOS</w:t>
      </w:r>
      <w:r>
        <w:rPr>
          <w:spacing w:val="-4"/>
        </w:rPr>
        <w:t> </w:t>
      </w:r>
      <w:r>
        <w:rPr/>
        <w:t>DE</w:t>
      </w:r>
      <w:r>
        <w:rPr>
          <w:spacing w:val="-3"/>
        </w:rPr>
        <w:t> </w:t>
      </w:r>
      <w:r>
        <w:rPr/>
        <w:t>PLANEJAMENTO:</w:t>
      </w:r>
    </w:p>
    <w:p>
      <w:pPr>
        <w:pStyle w:val="BodyText"/>
        <w:spacing w:line="280" w:lineRule="auto" w:before="40"/>
        <w:ind w:left="119" w:right="111"/>
      </w:pPr>
      <w:r>
        <w:rPr/>
        <w:t>A</w:t>
      </w:r>
      <w:r>
        <w:rPr>
          <w:spacing w:val="-11"/>
        </w:rPr>
        <w:t> </w:t>
      </w:r>
      <w:r>
        <w:rPr/>
        <w:t>solução pretendida se enquadra como item de fornecimento contínuo uma vez que compõe a grade regular dos estoques para abastecimento do hospital e consta no Plano de Contratações</w:t>
      </w:r>
      <w:r>
        <w:rPr>
          <w:spacing w:val="-11"/>
        </w:rPr>
        <w:t> </w:t>
      </w:r>
      <w:r>
        <w:rPr/>
        <w:t>Anual</w:t>
      </w:r>
      <w:r>
        <w:rPr>
          <w:spacing w:val="-47"/>
        </w:rPr>
        <w:t> </w:t>
      </w:r>
      <w:r>
        <w:rPr/>
        <w:t>de</w:t>
      </w:r>
      <w:r>
        <w:rPr>
          <w:spacing w:val="-2"/>
        </w:rPr>
        <w:t> </w:t>
      </w:r>
      <w:r>
        <w:rPr/>
        <w:t>2024,</w:t>
      </w:r>
      <w:r>
        <w:rPr>
          <w:spacing w:val="-1"/>
        </w:rPr>
        <w:t> </w:t>
      </w:r>
      <w:r>
        <w:rPr/>
        <w:t>disponível</w:t>
      </w:r>
      <w:r>
        <w:rPr>
          <w:spacing w:val="-1"/>
        </w:rPr>
        <w:t> </w:t>
      </w:r>
      <w:r>
        <w:rPr/>
        <w:t>em </w:t>
      </w:r>
      <w:hyperlink r:id="rId31">
        <w:r>
          <w:rPr>
            <w:color w:val="0000FF"/>
            <w:u w:val="single" w:color="0000ED"/>
          </w:rPr>
          <w:t>https://pncp.gov.br/app/pca/42498600000171/2024/17</w:t>
        </w:r>
      </w:hyperlink>
      <w:r>
        <w:rPr/>
        <w:t>.</w:t>
      </w:r>
    </w:p>
    <w:p>
      <w:pPr>
        <w:pStyle w:val="BodyText"/>
        <w:spacing w:before="7"/>
        <w:rPr>
          <w:sz w:val="23"/>
        </w:rPr>
      </w:pPr>
    </w:p>
    <w:p>
      <w:pPr>
        <w:pStyle w:val="Heading2"/>
        <w:numPr>
          <w:ilvl w:val="1"/>
          <w:numId w:val="28"/>
        </w:numPr>
        <w:tabs>
          <w:tab w:pos="470" w:val="left" w:leader="none"/>
        </w:tabs>
        <w:spacing w:line="240" w:lineRule="auto" w:before="0" w:after="0"/>
        <w:ind w:left="469" w:right="0" w:hanging="351"/>
        <w:jc w:val="left"/>
      </w:pPr>
      <w:r>
        <w:rPr/>
        <w:t>DISPONIBILIDADE</w:t>
      </w:r>
      <w:r>
        <w:rPr>
          <w:spacing w:val="-1"/>
        </w:rPr>
        <w:t> </w:t>
      </w:r>
      <w:r>
        <w:rPr/>
        <w:t>ORÇAMENTÁRIA</w:t>
      </w:r>
      <w:r>
        <w:rPr>
          <w:spacing w:val="-12"/>
        </w:rPr>
        <w:t> </w:t>
      </w:r>
      <w:r>
        <w:rPr/>
        <w:t>E</w:t>
      </w:r>
      <w:r>
        <w:rPr>
          <w:spacing w:val="-1"/>
        </w:rPr>
        <w:t> </w:t>
      </w:r>
      <w:r>
        <w:rPr/>
        <w:t>FINANCEIRA:</w:t>
      </w:r>
    </w:p>
    <w:p>
      <w:pPr>
        <w:pStyle w:val="BodyText"/>
        <w:spacing w:before="6"/>
        <w:rPr>
          <w:b/>
          <w:sz w:val="27"/>
        </w:rPr>
      </w:pPr>
    </w:p>
    <w:tbl>
      <w:tblPr>
        <w:tblW w:w="0" w:type="auto"/>
        <w:jc w:val="left"/>
        <w:tblInd w:w="16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80" w:lineRule="auto" w:before="23"/>
              <w:ind w:left="7" w:right="-19"/>
              <w:rPr>
                <w:b/>
                <w:sz w:val="20"/>
              </w:rPr>
            </w:pPr>
            <w:r>
              <w:rPr>
                <w:b/>
                <w:sz w:val="20"/>
              </w:rPr>
              <w:t>As</w:t>
            </w:r>
            <w:r>
              <w:rPr>
                <w:b/>
                <w:spacing w:val="21"/>
                <w:sz w:val="20"/>
              </w:rPr>
              <w:t> </w:t>
            </w:r>
            <w:r>
              <w:rPr>
                <w:b/>
                <w:sz w:val="20"/>
              </w:rPr>
              <w:t>despesas</w:t>
            </w:r>
            <w:r>
              <w:rPr>
                <w:b/>
                <w:spacing w:val="21"/>
                <w:sz w:val="20"/>
              </w:rPr>
              <w:t> </w:t>
            </w:r>
            <w:r>
              <w:rPr>
                <w:b/>
                <w:sz w:val="20"/>
              </w:rPr>
              <w:t>com</w:t>
            </w:r>
            <w:r>
              <w:rPr>
                <w:b/>
                <w:spacing w:val="21"/>
                <w:sz w:val="20"/>
              </w:rPr>
              <w:t> </w:t>
            </w:r>
            <w:r>
              <w:rPr>
                <w:b/>
                <w:sz w:val="20"/>
              </w:rPr>
              <w:t>a</w:t>
            </w:r>
            <w:r>
              <w:rPr>
                <w:b/>
                <w:spacing w:val="22"/>
                <w:sz w:val="20"/>
              </w:rPr>
              <w:t> </w:t>
            </w:r>
            <w:r>
              <w:rPr>
                <w:b/>
                <w:sz w:val="20"/>
              </w:rPr>
              <w:t>execução</w:t>
            </w:r>
            <w:r>
              <w:rPr>
                <w:b/>
                <w:spacing w:val="21"/>
                <w:sz w:val="20"/>
              </w:rPr>
              <w:t> </w:t>
            </w:r>
            <w:r>
              <w:rPr>
                <w:b/>
                <w:sz w:val="20"/>
              </w:rPr>
              <w:t>do</w:t>
            </w:r>
            <w:r>
              <w:rPr>
                <w:b/>
                <w:spacing w:val="21"/>
                <w:sz w:val="20"/>
              </w:rPr>
              <w:t> </w:t>
            </w:r>
            <w:r>
              <w:rPr>
                <w:b/>
                <w:sz w:val="20"/>
              </w:rPr>
              <w:t>presente</w:t>
            </w:r>
            <w:r>
              <w:rPr>
                <w:b/>
                <w:spacing w:val="22"/>
                <w:sz w:val="20"/>
              </w:rPr>
              <w:t> </w:t>
            </w:r>
            <w:r>
              <w:rPr>
                <w:b/>
                <w:sz w:val="20"/>
              </w:rPr>
              <w:t>contrato</w:t>
            </w:r>
            <w:r>
              <w:rPr>
                <w:b/>
                <w:spacing w:val="21"/>
                <w:sz w:val="20"/>
              </w:rPr>
              <w:t> </w:t>
            </w:r>
            <w:r>
              <w:rPr>
                <w:b/>
                <w:sz w:val="20"/>
              </w:rPr>
              <w:t>correrão</w:t>
            </w:r>
            <w:r>
              <w:rPr>
                <w:b/>
                <w:spacing w:val="21"/>
                <w:sz w:val="20"/>
              </w:rPr>
              <w:t> </w:t>
            </w:r>
            <w:r>
              <w:rPr>
                <w:b/>
                <w:sz w:val="20"/>
              </w:rPr>
              <w:t>à</w:t>
            </w:r>
            <w:r>
              <w:rPr>
                <w:b/>
                <w:spacing w:val="21"/>
                <w:sz w:val="20"/>
              </w:rPr>
              <w:t> </w:t>
            </w:r>
            <w:r>
              <w:rPr>
                <w:b/>
                <w:sz w:val="20"/>
              </w:rPr>
              <w:t>conta</w:t>
            </w:r>
            <w:r>
              <w:rPr>
                <w:b/>
                <w:spacing w:val="22"/>
                <w:sz w:val="20"/>
              </w:rPr>
              <w:t> </w:t>
            </w:r>
            <w:r>
              <w:rPr>
                <w:b/>
                <w:sz w:val="20"/>
              </w:rPr>
              <w:t>das</w:t>
            </w:r>
            <w:r>
              <w:rPr>
                <w:b/>
                <w:spacing w:val="-47"/>
                <w:sz w:val="20"/>
              </w:rPr>
              <w:t> </w:t>
            </w:r>
            <w:r>
              <w:rPr>
                <w:b/>
                <w:sz w:val="20"/>
              </w:rPr>
              <w:t>seguintes</w:t>
            </w:r>
            <w:r>
              <w:rPr>
                <w:b/>
                <w:spacing w:val="-2"/>
                <w:sz w:val="20"/>
              </w:rPr>
              <w:t> </w:t>
            </w:r>
            <w:r>
              <w:rPr>
                <w:b/>
                <w:sz w:val="20"/>
              </w:rPr>
              <w:t>dotações</w:t>
            </w:r>
            <w:r>
              <w:rPr>
                <w:b/>
                <w:spacing w:val="-1"/>
                <w:sz w:val="20"/>
              </w:rPr>
              <w:t> </w:t>
            </w:r>
            <w:r>
              <w:rPr>
                <w:b/>
                <w:sz w:val="20"/>
              </w:rPr>
              <w:t>orçamentárias,</w:t>
            </w:r>
            <w:r>
              <w:rPr>
                <w:b/>
                <w:spacing w:val="-2"/>
                <w:sz w:val="20"/>
              </w:rPr>
              <w:t> </w:t>
            </w:r>
            <w:r>
              <w:rPr>
                <w:b/>
                <w:sz w:val="20"/>
              </w:rPr>
              <w:t>para</w:t>
            </w:r>
            <w:r>
              <w:rPr>
                <w:b/>
                <w:spacing w:val="-1"/>
                <w:sz w:val="20"/>
              </w:rPr>
              <w:t> </w:t>
            </w:r>
            <w:r>
              <w:rPr>
                <w:b/>
                <w:sz w:val="20"/>
              </w:rPr>
              <w:t>o</w:t>
            </w:r>
            <w:r>
              <w:rPr>
                <w:b/>
                <w:spacing w:val="-2"/>
                <w:sz w:val="20"/>
              </w:rPr>
              <w:t> </w:t>
            </w:r>
            <w:r>
              <w:rPr>
                <w:b/>
                <w:sz w:val="20"/>
              </w:rPr>
              <w:t>corrente</w:t>
            </w:r>
            <w:r>
              <w:rPr>
                <w:b/>
                <w:spacing w:val="-1"/>
                <w:sz w:val="20"/>
              </w:rPr>
              <w:t> </w:t>
            </w:r>
            <w:r>
              <w:rPr>
                <w:b/>
                <w:sz w:val="20"/>
              </w:rPr>
              <w:t>exercício</w:t>
            </w:r>
            <w:r>
              <w:rPr>
                <w:b/>
                <w:spacing w:val="-2"/>
                <w:sz w:val="20"/>
              </w:rPr>
              <w:t> </w:t>
            </w:r>
            <w:r>
              <w:rPr>
                <w:b/>
                <w:sz w:val="20"/>
              </w:rPr>
              <w:t>de</w:t>
            </w:r>
            <w:r>
              <w:rPr>
                <w:b/>
                <w:spacing w:val="-1"/>
                <w:sz w:val="20"/>
              </w:rPr>
              <w:t> </w:t>
            </w:r>
            <w:r>
              <w:rPr>
                <w:b/>
                <w:sz w:val="20"/>
              </w:rPr>
              <w:t>2024.</w:t>
            </w:r>
          </w:p>
        </w:tc>
      </w:tr>
      <w:tr>
        <w:trPr>
          <w:trHeight w:val="464" w:hRule="atLeast"/>
        </w:trPr>
        <w:tc>
          <w:tcPr>
            <w:tcW w:w="6240" w:type="dxa"/>
            <w:tcBorders>
              <w:right w:val="single" w:sz="6" w:space="0" w:color="7E7E7E"/>
            </w:tcBorders>
          </w:tcPr>
          <w:p>
            <w:pPr>
              <w:pStyle w:val="TableParagraph"/>
              <w:spacing w:before="53"/>
              <w:ind w:left="7"/>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z w:val="20"/>
              </w:rPr>
              <w:t>404340</w:t>
            </w:r>
          </w:p>
        </w:tc>
      </w:tr>
      <w:tr>
        <w:trPr>
          <w:trHeight w:val="464" w:hRule="atLeast"/>
        </w:trPr>
        <w:tc>
          <w:tcPr>
            <w:tcW w:w="6240" w:type="dxa"/>
            <w:tcBorders>
              <w:right w:val="single" w:sz="6" w:space="0" w:color="7E7E7E"/>
            </w:tcBorders>
          </w:tcPr>
          <w:p>
            <w:pPr>
              <w:pStyle w:val="TableParagraph"/>
              <w:spacing w:before="53"/>
              <w:ind w:left="7"/>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z w:val="20"/>
              </w:rPr>
              <w:t>100</w:t>
            </w:r>
          </w:p>
        </w:tc>
      </w:tr>
      <w:tr>
        <w:trPr>
          <w:trHeight w:val="464" w:hRule="atLeast"/>
        </w:trPr>
        <w:tc>
          <w:tcPr>
            <w:tcW w:w="6240" w:type="dxa"/>
            <w:tcBorders>
              <w:bottom w:val="single" w:sz="6" w:space="0" w:color="7E7E7E"/>
              <w:right w:val="single" w:sz="6" w:space="0" w:color="7E7E7E"/>
            </w:tcBorders>
          </w:tcPr>
          <w:p>
            <w:pPr>
              <w:pStyle w:val="TableParagraph"/>
              <w:spacing w:before="53"/>
              <w:ind w:left="7"/>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1"/>
                <w:sz w:val="20"/>
              </w:rPr>
              <w:t> </w:t>
            </w:r>
            <w:r>
              <w:rPr>
                <w:b/>
                <w:sz w:val="20"/>
              </w:rPr>
              <w:t>339030</w:t>
            </w:r>
          </w:p>
        </w:tc>
      </w:tr>
    </w:tbl>
    <w:p>
      <w:pPr>
        <w:pStyle w:val="BodyText"/>
        <w:spacing w:before="1"/>
        <w:rPr>
          <w:b/>
          <w:sz w:val="28"/>
        </w:rPr>
      </w:pPr>
    </w:p>
    <w:p>
      <w:pPr>
        <w:pStyle w:val="ListParagraph"/>
        <w:numPr>
          <w:ilvl w:val="0"/>
          <w:numId w:val="28"/>
        </w:numPr>
        <w:tabs>
          <w:tab w:pos="320" w:val="left" w:leader="none"/>
        </w:tabs>
        <w:spacing w:line="240" w:lineRule="auto" w:before="0" w:after="0"/>
        <w:ind w:left="319" w:right="0" w:hanging="201"/>
        <w:jc w:val="left"/>
        <w:rPr>
          <w:b/>
          <w:sz w:val="20"/>
        </w:rPr>
      </w:pPr>
      <w:r>
        <w:rPr>
          <w:b/>
          <w:sz w:val="20"/>
        </w:rPr>
        <w:t>DESCRIÇÃO</w:t>
      </w:r>
      <w:r>
        <w:rPr>
          <w:b/>
          <w:spacing w:val="-3"/>
          <w:sz w:val="20"/>
        </w:rPr>
        <w:t> </w:t>
      </w:r>
      <w:r>
        <w:rPr>
          <w:b/>
          <w:sz w:val="20"/>
        </w:rPr>
        <w:t>DO</w:t>
      </w:r>
      <w:r>
        <w:rPr>
          <w:b/>
          <w:spacing w:val="-2"/>
          <w:sz w:val="20"/>
        </w:rPr>
        <w:t> </w:t>
      </w:r>
      <w:r>
        <w:rPr>
          <w:b/>
          <w:sz w:val="20"/>
        </w:rPr>
        <w:t>OBJETO:</w:t>
      </w:r>
    </w:p>
    <w:p>
      <w:pPr>
        <w:pStyle w:val="BodyText"/>
        <w:spacing w:before="11"/>
        <w:rPr>
          <w:b/>
          <w:sz w:val="26"/>
        </w:rPr>
      </w:pPr>
    </w:p>
    <w:p>
      <w:pPr>
        <w:pStyle w:val="Heading2"/>
        <w:numPr>
          <w:ilvl w:val="1"/>
          <w:numId w:val="28"/>
        </w:numPr>
        <w:tabs>
          <w:tab w:pos="470" w:val="left" w:leader="none"/>
        </w:tabs>
        <w:spacing w:line="240" w:lineRule="auto" w:before="0" w:after="0"/>
        <w:ind w:left="469" w:right="0" w:hanging="351"/>
        <w:jc w:val="left"/>
      </w:pPr>
      <w:r>
        <w:rPr>
          <w:spacing w:val="-1"/>
        </w:rPr>
        <w:t>DEFINIÇÃO DA</w:t>
      </w:r>
      <w:r>
        <w:rPr>
          <w:spacing w:val="-11"/>
        </w:rPr>
        <w:t> </w:t>
      </w:r>
      <w:r>
        <w:rPr>
          <w:spacing w:val="-1"/>
        </w:rPr>
        <w:t>NATUREZA</w:t>
      </w:r>
      <w:r>
        <w:rPr>
          <w:spacing w:val="-11"/>
        </w:rPr>
        <w:t> </w:t>
      </w:r>
      <w:r>
        <w:rPr/>
        <w:t>DO</w:t>
      </w:r>
      <w:r>
        <w:rPr>
          <w:spacing w:val="-1"/>
        </w:rPr>
        <w:t> </w:t>
      </w:r>
      <w:r>
        <w:rPr/>
        <w:t>BEM:</w:t>
      </w:r>
    </w:p>
    <w:p>
      <w:pPr>
        <w:pStyle w:val="BodyText"/>
        <w:spacing w:before="40"/>
        <w:ind w:left="119"/>
      </w:pPr>
      <w:r>
        <w:rPr/>
        <w:t>Trata-se</w:t>
      </w:r>
      <w:r>
        <w:rPr>
          <w:spacing w:val="-3"/>
        </w:rPr>
        <w:t> </w:t>
      </w:r>
      <w:r>
        <w:rPr/>
        <w:t>de</w:t>
      </w:r>
      <w:r>
        <w:rPr>
          <w:spacing w:val="-2"/>
        </w:rPr>
        <w:t> </w:t>
      </w:r>
      <w:r>
        <w:rPr/>
        <w:t>medicamentos</w:t>
      </w:r>
      <w:r>
        <w:rPr>
          <w:spacing w:val="-3"/>
        </w:rPr>
        <w:t> </w:t>
      </w:r>
      <w:r>
        <w:rPr/>
        <w:t>e</w:t>
      </w:r>
      <w:r>
        <w:rPr>
          <w:spacing w:val="-2"/>
        </w:rPr>
        <w:t> </w:t>
      </w:r>
      <w:r>
        <w:rPr/>
        <w:t>insumos</w:t>
      </w:r>
    </w:p>
    <w:p>
      <w:pPr>
        <w:pStyle w:val="BodyText"/>
        <w:spacing w:before="11"/>
        <w:rPr>
          <w:sz w:val="26"/>
        </w:rPr>
      </w:pPr>
    </w:p>
    <w:p>
      <w:pPr>
        <w:pStyle w:val="Heading2"/>
        <w:numPr>
          <w:ilvl w:val="1"/>
          <w:numId w:val="28"/>
        </w:numPr>
        <w:tabs>
          <w:tab w:pos="470" w:val="left" w:leader="none"/>
        </w:tabs>
        <w:spacing w:line="240" w:lineRule="auto" w:before="0" w:after="0"/>
        <w:ind w:left="469" w:right="0" w:hanging="351"/>
        <w:jc w:val="left"/>
      </w:pPr>
      <w:r>
        <w:rPr/>
        <w:t>DEFINIÇÃO</w:t>
      </w:r>
      <w:r>
        <w:rPr>
          <w:spacing w:val="-3"/>
        </w:rPr>
        <w:t> </w:t>
      </w:r>
      <w:r>
        <w:rPr/>
        <w:t>DO</w:t>
      </w:r>
      <w:r>
        <w:rPr>
          <w:spacing w:val="-2"/>
        </w:rPr>
        <w:t> </w:t>
      </w:r>
      <w:r>
        <w:rPr/>
        <w:t>OBJETO:</w:t>
      </w:r>
    </w:p>
    <w:p>
      <w:pPr>
        <w:pStyle w:val="BodyText"/>
        <w:spacing w:before="7"/>
        <w:rPr>
          <w:b/>
          <w:sz w:val="21"/>
        </w:rPr>
      </w:pPr>
    </w:p>
    <w:p>
      <w:pPr>
        <w:spacing w:after="0"/>
        <w:rPr>
          <w:sz w:val="21"/>
        </w:rPr>
        <w:sectPr>
          <w:type w:val="continuous"/>
          <w:pgSz w:w="15840" w:h="24480"/>
          <w:pgMar w:top="160" w:bottom="0" w:left="0" w:right="0"/>
        </w:sectPr>
      </w:pPr>
    </w:p>
    <w:p>
      <w:pPr>
        <w:spacing w:line="120" w:lineRule="auto" w:before="115"/>
        <w:ind w:left="151" w:right="0" w:firstLine="0"/>
        <w:jc w:val="left"/>
        <w:rPr>
          <w:b/>
          <w:sz w:val="20"/>
        </w:rPr>
      </w:pPr>
      <w:r>
        <w:rPr>
          <w:b/>
          <w:position w:val="-13"/>
          <w:sz w:val="20"/>
        </w:rPr>
        <w:t>ITEM</w:t>
      </w:r>
      <w:r>
        <w:rPr>
          <w:b/>
          <w:spacing w:val="-1"/>
          <w:position w:val="-13"/>
          <w:sz w:val="20"/>
        </w:rPr>
        <w:t> </w:t>
      </w:r>
      <w:r>
        <w:rPr>
          <w:b/>
          <w:sz w:val="20"/>
        </w:rPr>
        <w:t>CÓDIGO</w:t>
      </w:r>
      <w:r>
        <w:rPr>
          <w:b/>
          <w:spacing w:val="49"/>
          <w:sz w:val="20"/>
        </w:rPr>
        <w:t> </w:t>
      </w:r>
      <w:r>
        <w:rPr>
          <w:b/>
          <w:sz w:val="20"/>
        </w:rPr>
        <w:t>ID</w:t>
      </w:r>
    </w:p>
    <w:p>
      <w:pPr>
        <w:pStyle w:val="BodyText"/>
        <w:spacing w:before="8"/>
        <w:rPr>
          <w:b/>
          <w:sz w:val="19"/>
        </w:rPr>
      </w:pPr>
      <w:r>
        <w:rPr/>
        <w:br w:type="column"/>
      </w:r>
      <w:r>
        <w:rPr>
          <w:b/>
          <w:sz w:val="19"/>
        </w:rPr>
      </w:r>
    </w:p>
    <w:p>
      <w:pPr>
        <w:pStyle w:val="Heading2"/>
        <w:tabs>
          <w:tab w:pos="5239" w:val="left" w:leader="none"/>
          <w:tab w:pos="6801" w:val="left" w:leader="none"/>
        </w:tabs>
        <w:spacing w:line="144" w:lineRule="exact"/>
        <w:ind w:left="151"/>
      </w:pPr>
      <w:r>
        <w:rPr/>
        <w:t>MEDICAMENTO</w:t>
        <w:tab/>
        <w:t>FORMA</w:t>
        <w:tab/>
      </w:r>
      <w:r>
        <w:rPr>
          <w:spacing w:val="-2"/>
        </w:rPr>
        <w:t>CMM</w:t>
      </w:r>
      <w:r>
        <w:rPr>
          <w:spacing w:val="1"/>
        </w:rPr>
        <w:t> </w:t>
      </w:r>
      <w:r>
        <w:rPr>
          <w:spacing w:val="-2"/>
        </w:rPr>
        <w:t>A</w:t>
      </w:r>
      <w:r>
        <w:rPr>
          <w:spacing w:val="-11"/>
        </w:rPr>
        <w:t> </w:t>
      </w:r>
      <w:r>
        <w:rPr>
          <w:spacing w:val="-2"/>
        </w:rPr>
        <w:t>LICITAR</w:t>
      </w:r>
    </w:p>
    <w:p>
      <w:pPr>
        <w:spacing w:after="0" w:line="144" w:lineRule="exact"/>
        <w:sectPr>
          <w:type w:val="continuous"/>
          <w:pgSz w:w="15840" w:h="24480"/>
          <w:pgMar w:top="160" w:bottom="0" w:left="0" w:right="0"/>
          <w:cols w:num="2" w:equalWidth="0">
            <w:col w:w="1930" w:space="219"/>
            <w:col w:w="13691"/>
          </w:cols>
        </w:sectPr>
      </w:pPr>
    </w:p>
    <w:p>
      <w:pPr>
        <w:tabs>
          <w:tab w:pos="1667" w:val="left" w:leader="none"/>
        </w:tabs>
        <w:spacing w:line="222" w:lineRule="exact" w:before="0"/>
        <w:ind w:left="734" w:right="0" w:firstLine="0"/>
        <w:jc w:val="left"/>
        <w:rPr>
          <w:b/>
          <w:sz w:val="20"/>
        </w:rPr>
      </w:pPr>
      <w:r>
        <w:rPr>
          <w:b/>
          <w:sz w:val="20"/>
        </w:rPr>
        <w:t>MV</w:t>
        <w:tab/>
        <w:t>SIGA</w:t>
      </w:r>
    </w:p>
    <w:p>
      <w:pPr>
        <w:pStyle w:val="BodyText"/>
        <w:spacing w:before="9"/>
        <w:rPr>
          <w:b/>
          <w:sz w:val="6"/>
        </w:rPr>
      </w:pPr>
    </w:p>
    <w:tbl>
      <w:tblPr>
        <w:tblW w:w="0" w:type="auto"/>
        <w:jc w:val="lef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92"/>
        <w:gridCol w:w="958"/>
        <w:gridCol w:w="783"/>
        <w:gridCol w:w="4900"/>
        <w:gridCol w:w="1696"/>
        <w:gridCol w:w="630"/>
        <w:gridCol w:w="659"/>
      </w:tblGrid>
      <w:tr>
        <w:trPr>
          <w:trHeight w:val="260" w:hRule="atLeast"/>
        </w:trPr>
        <w:tc>
          <w:tcPr>
            <w:tcW w:w="392" w:type="dxa"/>
          </w:tcPr>
          <w:p>
            <w:pPr>
              <w:pStyle w:val="TableParagraph"/>
              <w:spacing w:line="221" w:lineRule="exact"/>
              <w:ind w:left="50"/>
              <w:rPr>
                <w:sz w:val="20"/>
              </w:rPr>
            </w:pPr>
            <w:r>
              <w:rPr>
                <w:sz w:val="20"/>
              </w:rPr>
              <w:t>1</w:t>
            </w:r>
          </w:p>
        </w:tc>
        <w:tc>
          <w:tcPr>
            <w:tcW w:w="958" w:type="dxa"/>
          </w:tcPr>
          <w:p>
            <w:pPr>
              <w:pStyle w:val="TableParagraph"/>
              <w:spacing w:line="221" w:lineRule="exact"/>
              <w:ind w:left="241"/>
              <w:rPr>
                <w:sz w:val="20"/>
              </w:rPr>
            </w:pPr>
            <w:r>
              <w:rPr>
                <w:sz w:val="20"/>
              </w:rPr>
              <w:t>10361</w:t>
            </w:r>
          </w:p>
        </w:tc>
        <w:tc>
          <w:tcPr>
            <w:tcW w:w="783" w:type="dxa"/>
          </w:tcPr>
          <w:p>
            <w:pPr>
              <w:pStyle w:val="TableParagraph"/>
              <w:spacing w:line="221" w:lineRule="exact"/>
              <w:ind w:right="65"/>
              <w:jc w:val="right"/>
              <w:rPr>
                <w:sz w:val="20"/>
              </w:rPr>
            </w:pPr>
            <w:r>
              <w:rPr>
                <w:sz w:val="20"/>
              </w:rPr>
              <w:t>85644</w:t>
            </w:r>
          </w:p>
        </w:tc>
        <w:tc>
          <w:tcPr>
            <w:tcW w:w="4900" w:type="dxa"/>
          </w:tcPr>
          <w:p>
            <w:pPr>
              <w:pStyle w:val="TableParagraph"/>
              <w:spacing w:line="221" w:lineRule="exact"/>
              <w:ind w:left="65"/>
              <w:rPr>
                <w:sz w:val="20"/>
              </w:rPr>
            </w:pPr>
            <w:r>
              <w:rPr>
                <w:sz w:val="20"/>
              </w:rPr>
              <w:t>Norepinefrina,</w:t>
            </w:r>
            <w:r>
              <w:rPr>
                <w:spacing w:val="-1"/>
                <w:sz w:val="20"/>
              </w:rPr>
              <w:t> </w:t>
            </w:r>
            <w:r>
              <w:rPr>
                <w:sz w:val="20"/>
              </w:rPr>
              <w:t>Hemitartarato</w:t>
            </w:r>
            <w:r>
              <w:rPr>
                <w:spacing w:val="-1"/>
                <w:sz w:val="20"/>
              </w:rPr>
              <w:t> </w:t>
            </w:r>
            <w:r>
              <w:rPr>
                <w:sz w:val="20"/>
              </w:rPr>
              <w:t>2</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z w:val="20"/>
              </w:rPr>
              <w:t>4mL</w:t>
            </w:r>
          </w:p>
        </w:tc>
        <w:tc>
          <w:tcPr>
            <w:tcW w:w="1696" w:type="dxa"/>
          </w:tcPr>
          <w:p>
            <w:pPr>
              <w:pStyle w:val="TableParagraph"/>
              <w:spacing w:line="221" w:lineRule="exact"/>
              <w:ind w:left="253"/>
              <w:rPr>
                <w:sz w:val="20"/>
              </w:rPr>
            </w:pPr>
            <w:r>
              <w:rPr>
                <w:sz w:val="20"/>
              </w:rPr>
              <w:t>AMP</w:t>
            </w:r>
            <w:r>
              <w:rPr>
                <w:spacing w:val="-8"/>
                <w:sz w:val="20"/>
              </w:rPr>
              <w:t> </w:t>
            </w:r>
            <w:r>
              <w:rPr>
                <w:sz w:val="20"/>
              </w:rPr>
              <w:t>8MG</w:t>
            </w:r>
          </w:p>
        </w:tc>
        <w:tc>
          <w:tcPr>
            <w:tcW w:w="630" w:type="dxa"/>
          </w:tcPr>
          <w:p>
            <w:pPr>
              <w:pStyle w:val="TableParagraph"/>
              <w:spacing w:line="221" w:lineRule="exact"/>
              <w:ind w:left="120"/>
              <w:rPr>
                <w:sz w:val="20"/>
              </w:rPr>
            </w:pPr>
            <w:r>
              <w:rPr>
                <w:sz w:val="20"/>
              </w:rPr>
              <w:t>5629</w:t>
            </w:r>
          </w:p>
        </w:tc>
        <w:tc>
          <w:tcPr>
            <w:tcW w:w="659" w:type="dxa"/>
          </w:tcPr>
          <w:p>
            <w:pPr>
              <w:pStyle w:val="TableParagraph"/>
              <w:spacing w:line="221" w:lineRule="exact"/>
              <w:ind w:left="108"/>
              <w:rPr>
                <w:sz w:val="20"/>
              </w:rPr>
            </w:pPr>
            <w:r>
              <w:rPr>
                <w:sz w:val="20"/>
              </w:rPr>
              <w:t>74300</w:t>
            </w:r>
          </w:p>
        </w:tc>
      </w:tr>
      <w:tr>
        <w:trPr>
          <w:trHeight w:val="299" w:hRule="atLeast"/>
        </w:trPr>
        <w:tc>
          <w:tcPr>
            <w:tcW w:w="392" w:type="dxa"/>
          </w:tcPr>
          <w:p>
            <w:pPr>
              <w:pStyle w:val="TableParagraph"/>
              <w:spacing w:before="30"/>
              <w:ind w:left="50"/>
              <w:rPr>
                <w:sz w:val="20"/>
              </w:rPr>
            </w:pPr>
            <w:r>
              <w:rPr>
                <w:sz w:val="20"/>
              </w:rPr>
              <w:t>2</w:t>
            </w:r>
          </w:p>
        </w:tc>
        <w:tc>
          <w:tcPr>
            <w:tcW w:w="958" w:type="dxa"/>
          </w:tcPr>
          <w:p>
            <w:pPr>
              <w:pStyle w:val="TableParagraph"/>
              <w:spacing w:before="30"/>
              <w:ind w:left="241"/>
              <w:rPr>
                <w:sz w:val="20"/>
              </w:rPr>
            </w:pPr>
            <w:r>
              <w:rPr>
                <w:sz w:val="20"/>
              </w:rPr>
              <w:t>793</w:t>
            </w:r>
          </w:p>
        </w:tc>
        <w:tc>
          <w:tcPr>
            <w:tcW w:w="783" w:type="dxa"/>
          </w:tcPr>
          <w:p>
            <w:pPr>
              <w:pStyle w:val="TableParagraph"/>
              <w:spacing w:before="30"/>
              <w:ind w:right="65"/>
              <w:jc w:val="right"/>
              <w:rPr>
                <w:sz w:val="20"/>
              </w:rPr>
            </w:pPr>
            <w:r>
              <w:rPr>
                <w:sz w:val="20"/>
              </w:rPr>
              <w:t>85545</w:t>
            </w:r>
          </w:p>
        </w:tc>
        <w:tc>
          <w:tcPr>
            <w:tcW w:w="4900" w:type="dxa"/>
          </w:tcPr>
          <w:p>
            <w:pPr>
              <w:pStyle w:val="TableParagraph"/>
              <w:spacing w:before="30"/>
              <w:ind w:left="65"/>
              <w:rPr>
                <w:sz w:val="20"/>
              </w:rPr>
            </w:pPr>
            <w:r>
              <w:rPr>
                <w:sz w:val="20"/>
              </w:rPr>
              <w:t>Suxametonio,</w:t>
            </w:r>
            <w:r>
              <w:rPr>
                <w:spacing w:val="-1"/>
                <w:sz w:val="20"/>
              </w:rPr>
              <w:t> </w:t>
            </w:r>
            <w:r>
              <w:rPr>
                <w:sz w:val="20"/>
              </w:rPr>
              <w:t>Cloreto</w:t>
            </w:r>
            <w:r>
              <w:rPr>
                <w:spacing w:val="-1"/>
                <w:sz w:val="20"/>
              </w:rPr>
              <w:t> </w:t>
            </w:r>
            <w:r>
              <w:rPr>
                <w:sz w:val="20"/>
              </w:rPr>
              <w:t>100</w:t>
            </w:r>
            <w:r>
              <w:rPr>
                <w:spacing w:val="-1"/>
                <w:sz w:val="20"/>
              </w:rPr>
              <w:t> </w:t>
            </w:r>
            <w:r>
              <w:rPr>
                <w:sz w:val="20"/>
              </w:rPr>
              <w:t>mg</w:t>
            </w:r>
            <w:r>
              <w:rPr>
                <w:spacing w:val="-1"/>
                <w:sz w:val="20"/>
              </w:rPr>
              <w:t> </w:t>
            </w:r>
            <w:r>
              <w:rPr>
                <w:sz w:val="20"/>
              </w:rPr>
              <w:t>po</w:t>
            </w:r>
            <w:r>
              <w:rPr>
                <w:spacing w:val="-1"/>
                <w:sz w:val="20"/>
              </w:rPr>
              <w:t> </w:t>
            </w:r>
            <w:r>
              <w:rPr>
                <w:sz w:val="20"/>
              </w:rPr>
              <w:t>liof</w:t>
            </w:r>
            <w:r>
              <w:rPr>
                <w:spacing w:val="-1"/>
                <w:sz w:val="20"/>
              </w:rPr>
              <w:t> </w:t>
            </w:r>
            <w:r>
              <w:rPr>
                <w:sz w:val="20"/>
              </w:rPr>
              <w:t>sol</w:t>
            </w:r>
            <w:r>
              <w:rPr>
                <w:spacing w:val="-1"/>
                <w:sz w:val="20"/>
              </w:rPr>
              <w:t> </w:t>
            </w:r>
            <w:r>
              <w:rPr>
                <w:sz w:val="20"/>
              </w:rPr>
              <w:t>inj</w:t>
            </w:r>
            <w:r>
              <w:rPr>
                <w:spacing w:val="-1"/>
                <w:sz w:val="20"/>
              </w:rPr>
              <w:t> </w:t>
            </w:r>
            <w:r>
              <w:rPr>
                <w:sz w:val="20"/>
              </w:rPr>
              <w:t>fa</w:t>
            </w:r>
          </w:p>
        </w:tc>
        <w:tc>
          <w:tcPr>
            <w:tcW w:w="1696" w:type="dxa"/>
          </w:tcPr>
          <w:p>
            <w:pPr>
              <w:pStyle w:val="TableParagraph"/>
              <w:spacing w:before="30"/>
              <w:ind w:left="253"/>
              <w:rPr>
                <w:sz w:val="20"/>
              </w:rPr>
            </w:pPr>
            <w:r>
              <w:rPr>
                <w:spacing w:val="-3"/>
                <w:sz w:val="20"/>
              </w:rPr>
              <w:t>FA</w:t>
            </w:r>
            <w:r>
              <w:rPr>
                <w:spacing w:val="-12"/>
                <w:sz w:val="20"/>
              </w:rPr>
              <w:t> </w:t>
            </w:r>
            <w:r>
              <w:rPr>
                <w:spacing w:val="-2"/>
                <w:sz w:val="20"/>
              </w:rPr>
              <w:t>100</w:t>
            </w:r>
            <w:r>
              <w:rPr>
                <w:spacing w:val="-1"/>
                <w:sz w:val="20"/>
              </w:rPr>
              <w:t> </w:t>
            </w:r>
            <w:r>
              <w:rPr>
                <w:spacing w:val="-2"/>
                <w:sz w:val="20"/>
              </w:rPr>
              <w:t>MG</w:t>
            </w:r>
          </w:p>
        </w:tc>
        <w:tc>
          <w:tcPr>
            <w:tcW w:w="630" w:type="dxa"/>
          </w:tcPr>
          <w:p>
            <w:pPr>
              <w:pStyle w:val="TableParagraph"/>
              <w:spacing w:before="30"/>
              <w:ind w:left="120"/>
              <w:rPr>
                <w:sz w:val="20"/>
              </w:rPr>
            </w:pPr>
            <w:r>
              <w:rPr>
                <w:sz w:val="20"/>
              </w:rPr>
              <w:t>92</w:t>
            </w:r>
          </w:p>
        </w:tc>
        <w:tc>
          <w:tcPr>
            <w:tcW w:w="659" w:type="dxa"/>
          </w:tcPr>
          <w:p>
            <w:pPr>
              <w:pStyle w:val="TableParagraph"/>
              <w:spacing w:before="30"/>
              <w:ind w:left="108"/>
              <w:rPr>
                <w:sz w:val="20"/>
              </w:rPr>
            </w:pPr>
            <w:r>
              <w:rPr>
                <w:sz w:val="20"/>
              </w:rPr>
              <w:t>1220</w:t>
            </w:r>
          </w:p>
        </w:tc>
      </w:tr>
      <w:tr>
        <w:trPr>
          <w:trHeight w:val="299" w:hRule="atLeast"/>
        </w:trPr>
        <w:tc>
          <w:tcPr>
            <w:tcW w:w="392" w:type="dxa"/>
          </w:tcPr>
          <w:p>
            <w:pPr>
              <w:pStyle w:val="TableParagraph"/>
              <w:spacing w:before="30"/>
              <w:ind w:left="50"/>
              <w:rPr>
                <w:sz w:val="20"/>
              </w:rPr>
            </w:pPr>
            <w:r>
              <w:rPr>
                <w:sz w:val="20"/>
              </w:rPr>
              <w:t>3</w:t>
            </w:r>
          </w:p>
        </w:tc>
        <w:tc>
          <w:tcPr>
            <w:tcW w:w="958" w:type="dxa"/>
          </w:tcPr>
          <w:p>
            <w:pPr>
              <w:pStyle w:val="TableParagraph"/>
              <w:spacing w:before="30"/>
              <w:ind w:left="241"/>
              <w:rPr>
                <w:sz w:val="20"/>
              </w:rPr>
            </w:pPr>
            <w:r>
              <w:rPr>
                <w:sz w:val="20"/>
              </w:rPr>
              <w:t>771</w:t>
            </w:r>
          </w:p>
        </w:tc>
        <w:tc>
          <w:tcPr>
            <w:tcW w:w="783" w:type="dxa"/>
          </w:tcPr>
          <w:p>
            <w:pPr>
              <w:pStyle w:val="TableParagraph"/>
              <w:spacing w:before="30"/>
              <w:ind w:right="65"/>
              <w:jc w:val="right"/>
              <w:rPr>
                <w:sz w:val="20"/>
              </w:rPr>
            </w:pPr>
            <w:r>
              <w:rPr>
                <w:sz w:val="20"/>
              </w:rPr>
              <w:t>17626</w:t>
            </w:r>
          </w:p>
        </w:tc>
        <w:tc>
          <w:tcPr>
            <w:tcW w:w="4900" w:type="dxa"/>
          </w:tcPr>
          <w:p>
            <w:pPr>
              <w:pStyle w:val="TableParagraph"/>
              <w:spacing w:before="30"/>
              <w:ind w:left="65"/>
              <w:rPr>
                <w:sz w:val="20"/>
              </w:rPr>
            </w:pPr>
            <w:r>
              <w:rPr>
                <w:sz w:val="20"/>
              </w:rPr>
              <w:t>Droperidol</w:t>
            </w:r>
            <w:r>
              <w:rPr>
                <w:spacing w:val="-1"/>
                <w:sz w:val="20"/>
              </w:rPr>
              <w:t> </w:t>
            </w:r>
            <w:r>
              <w:rPr>
                <w:sz w:val="20"/>
              </w:rPr>
              <w:t>2,5</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z w:val="20"/>
              </w:rPr>
              <w:t>1</w:t>
            </w:r>
            <w:r>
              <w:rPr>
                <w:spacing w:val="-1"/>
                <w:sz w:val="20"/>
              </w:rPr>
              <w:t> </w:t>
            </w:r>
            <w:r>
              <w:rPr>
                <w:sz w:val="20"/>
              </w:rPr>
              <w:t>mL</w:t>
            </w:r>
          </w:p>
        </w:tc>
        <w:tc>
          <w:tcPr>
            <w:tcW w:w="1696" w:type="dxa"/>
          </w:tcPr>
          <w:p>
            <w:pPr>
              <w:pStyle w:val="TableParagraph"/>
              <w:spacing w:before="30"/>
              <w:ind w:left="253"/>
              <w:rPr>
                <w:sz w:val="20"/>
              </w:rPr>
            </w:pPr>
            <w:r>
              <w:rPr>
                <w:sz w:val="20"/>
              </w:rPr>
              <w:t>AMP</w:t>
            </w:r>
            <w:r>
              <w:rPr>
                <w:spacing w:val="-8"/>
                <w:sz w:val="20"/>
              </w:rPr>
              <w:t> </w:t>
            </w:r>
            <w:r>
              <w:rPr>
                <w:sz w:val="20"/>
              </w:rPr>
              <w:t>2,5</w:t>
            </w:r>
            <w:r>
              <w:rPr>
                <w:spacing w:val="-1"/>
                <w:sz w:val="20"/>
              </w:rPr>
              <w:t> </w:t>
            </w:r>
            <w:r>
              <w:rPr>
                <w:sz w:val="20"/>
              </w:rPr>
              <w:t>MG</w:t>
            </w:r>
          </w:p>
        </w:tc>
        <w:tc>
          <w:tcPr>
            <w:tcW w:w="630" w:type="dxa"/>
          </w:tcPr>
          <w:p>
            <w:pPr>
              <w:pStyle w:val="TableParagraph"/>
              <w:spacing w:before="30"/>
              <w:ind w:left="120"/>
              <w:rPr>
                <w:sz w:val="20"/>
              </w:rPr>
            </w:pPr>
            <w:r>
              <w:rPr>
                <w:sz w:val="20"/>
              </w:rPr>
              <w:t>74</w:t>
            </w:r>
          </w:p>
        </w:tc>
        <w:tc>
          <w:tcPr>
            <w:tcW w:w="659" w:type="dxa"/>
          </w:tcPr>
          <w:p>
            <w:pPr>
              <w:pStyle w:val="TableParagraph"/>
              <w:spacing w:before="30"/>
              <w:ind w:left="108"/>
              <w:rPr>
                <w:sz w:val="20"/>
              </w:rPr>
            </w:pPr>
            <w:r>
              <w:rPr>
                <w:sz w:val="20"/>
              </w:rPr>
              <w:t>980</w:t>
            </w:r>
          </w:p>
        </w:tc>
      </w:tr>
      <w:tr>
        <w:trPr>
          <w:trHeight w:val="307" w:hRule="atLeast"/>
        </w:trPr>
        <w:tc>
          <w:tcPr>
            <w:tcW w:w="392" w:type="dxa"/>
          </w:tcPr>
          <w:p>
            <w:pPr>
              <w:pStyle w:val="TableParagraph"/>
              <w:spacing w:before="30"/>
              <w:ind w:left="50"/>
              <w:rPr>
                <w:sz w:val="20"/>
              </w:rPr>
            </w:pPr>
            <w:r>
              <w:rPr>
                <w:sz w:val="20"/>
              </w:rPr>
              <w:t>4</w:t>
            </w:r>
          </w:p>
        </w:tc>
        <w:tc>
          <w:tcPr>
            <w:tcW w:w="958" w:type="dxa"/>
          </w:tcPr>
          <w:p>
            <w:pPr>
              <w:pStyle w:val="TableParagraph"/>
              <w:spacing w:before="30"/>
              <w:ind w:left="241"/>
              <w:rPr>
                <w:sz w:val="20"/>
              </w:rPr>
            </w:pPr>
            <w:r>
              <w:rPr>
                <w:sz w:val="20"/>
              </w:rPr>
              <w:t>752</w:t>
            </w:r>
          </w:p>
        </w:tc>
        <w:tc>
          <w:tcPr>
            <w:tcW w:w="783" w:type="dxa"/>
          </w:tcPr>
          <w:p>
            <w:pPr>
              <w:pStyle w:val="TableParagraph"/>
              <w:spacing w:before="30"/>
              <w:ind w:right="65"/>
              <w:jc w:val="right"/>
              <w:rPr>
                <w:sz w:val="20"/>
              </w:rPr>
            </w:pPr>
            <w:r>
              <w:rPr>
                <w:sz w:val="20"/>
              </w:rPr>
              <w:t>17727</w:t>
            </w:r>
          </w:p>
        </w:tc>
        <w:tc>
          <w:tcPr>
            <w:tcW w:w="4900" w:type="dxa"/>
          </w:tcPr>
          <w:p>
            <w:pPr>
              <w:pStyle w:val="TableParagraph"/>
              <w:spacing w:before="30"/>
              <w:ind w:left="65"/>
              <w:rPr>
                <w:sz w:val="20"/>
              </w:rPr>
            </w:pPr>
            <w:r>
              <w:rPr>
                <w:sz w:val="20"/>
              </w:rPr>
              <w:t>Flumazenil</w:t>
            </w:r>
            <w:r>
              <w:rPr>
                <w:spacing w:val="-1"/>
                <w:sz w:val="20"/>
              </w:rPr>
              <w:t> </w:t>
            </w:r>
            <w:r>
              <w:rPr>
                <w:sz w:val="20"/>
              </w:rPr>
              <w:t>0,1</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z w:val="20"/>
              </w:rPr>
              <w:t>5mL</w:t>
            </w:r>
          </w:p>
        </w:tc>
        <w:tc>
          <w:tcPr>
            <w:tcW w:w="1696" w:type="dxa"/>
          </w:tcPr>
          <w:p>
            <w:pPr>
              <w:pStyle w:val="TableParagraph"/>
              <w:spacing w:before="30"/>
              <w:ind w:left="253"/>
              <w:rPr>
                <w:sz w:val="20"/>
              </w:rPr>
            </w:pPr>
            <w:r>
              <w:rPr>
                <w:sz w:val="20"/>
              </w:rPr>
              <w:t>AMP</w:t>
            </w:r>
            <w:r>
              <w:rPr>
                <w:spacing w:val="-8"/>
                <w:sz w:val="20"/>
              </w:rPr>
              <w:t> </w:t>
            </w:r>
            <w:r>
              <w:rPr>
                <w:sz w:val="20"/>
              </w:rPr>
              <w:t>0,5</w:t>
            </w:r>
            <w:r>
              <w:rPr>
                <w:spacing w:val="-1"/>
                <w:sz w:val="20"/>
              </w:rPr>
              <w:t> </w:t>
            </w:r>
            <w:r>
              <w:rPr>
                <w:sz w:val="20"/>
              </w:rPr>
              <w:t>MG</w:t>
            </w:r>
          </w:p>
        </w:tc>
        <w:tc>
          <w:tcPr>
            <w:tcW w:w="630" w:type="dxa"/>
          </w:tcPr>
          <w:p>
            <w:pPr>
              <w:pStyle w:val="TableParagraph"/>
              <w:spacing w:before="30"/>
              <w:ind w:left="120"/>
              <w:rPr>
                <w:sz w:val="20"/>
              </w:rPr>
            </w:pPr>
            <w:r>
              <w:rPr>
                <w:sz w:val="20"/>
              </w:rPr>
              <w:t>175</w:t>
            </w:r>
          </w:p>
        </w:tc>
        <w:tc>
          <w:tcPr>
            <w:tcW w:w="659" w:type="dxa"/>
          </w:tcPr>
          <w:p>
            <w:pPr>
              <w:pStyle w:val="TableParagraph"/>
              <w:spacing w:before="30"/>
              <w:ind w:left="108"/>
              <w:rPr>
                <w:sz w:val="20"/>
              </w:rPr>
            </w:pPr>
            <w:r>
              <w:rPr>
                <w:sz w:val="20"/>
              </w:rPr>
              <w:t>2300</w:t>
            </w:r>
          </w:p>
        </w:tc>
      </w:tr>
      <w:tr>
        <w:trPr>
          <w:trHeight w:val="307" w:hRule="atLeast"/>
        </w:trPr>
        <w:tc>
          <w:tcPr>
            <w:tcW w:w="392" w:type="dxa"/>
          </w:tcPr>
          <w:p>
            <w:pPr>
              <w:pStyle w:val="TableParagraph"/>
              <w:spacing w:before="38"/>
              <w:ind w:left="50"/>
              <w:rPr>
                <w:sz w:val="20"/>
              </w:rPr>
            </w:pPr>
            <w:r>
              <w:rPr>
                <w:sz w:val="20"/>
              </w:rPr>
              <w:t>5</w:t>
            </w:r>
          </w:p>
        </w:tc>
        <w:tc>
          <w:tcPr>
            <w:tcW w:w="958" w:type="dxa"/>
          </w:tcPr>
          <w:p>
            <w:pPr>
              <w:pStyle w:val="TableParagraph"/>
              <w:spacing w:before="38"/>
              <w:ind w:left="241"/>
              <w:rPr>
                <w:sz w:val="20"/>
              </w:rPr>
            </w:pPr>
            <w:r>
              <w:rPr>
                <w:sz w:val="20"/>
              </w:rPr>
              <w:t>10417</w:t>
            </w:r>
          </w:p>
        </w:tc>
        <w:tc>
          <w:tcPr>
            <w:tcW w:w="783" w:type="dxa"/>
          </w:tcPr>
          <w:p>
            <w:pPr>
              <w:pStyle w:val="TableParagraph"/>
              <w:spacing w:before="38"/>
              <w:ind w:right="65"/>
              <w:jc w:val="right"/>
              <w:rPr>
                <w:sz w:val="20"/>
              </w:rPr>
            </w:pPr>
            <w:r>
              <w:rPr>
                <w:sz w:val="20"/>
              </w:rPr>
              <w:t>18250</w:t>
            </w:r>
          </w:p>
        </w:tc>
        <w:tc>
          <w:tcPr>
            <w:tcW w:w="4900" w:type="dxa"/>
          </w:tcPr>
          <w:p>
            <w:pPr>
              <w:pStyle w:val="TableParagraph"/>
              <w:spacing w:before="38"/>
              <w:ind w:left="65"/>
              <w:rPr>
                <w:sz w:val="20"/>
              </w:rPr>
            </w:pPr>
            <w:r>
              <w:rPr>
                <w:sz w:val="20"/>
              </w:rPr>
              <w:t>Remifentanila,</w:t>
            </w:r>
            <w:r>
              <w:rPr>
                <w:spacing w:val="-1"/>
                <w:sz w:val="20"/>
              </w:rPr>
              <w:t> </w:t>
            </w:r>
            <w:r>
              <w:rPr>
                <w:sz w:val="20"/>
              </w:rPr>
              <w:t>Cloridrato</w:t>
            </w:r>
            <w:r>
              <w:rPr>
                <w:spacing w:val="-1"/>
                <w:sz w:val="20"/>
              </w:rPr>
              <w:t> </w:t>
            </w:r>
            <w:r>
              <w:rPr>
                <w:sz w:val="20"/>
              </w:rPr>
              <w:t>2</w:t>
            </w:r>
            <w:r>
              <w:rPr>
                <w:spacing w:val="-1"/>
                <w:sz w:val="20"/>
              </w:rPr>
              <w:t> </w:t>
            </w:r>
            <w:r>
              <w:rPr>
                <w:sz w:val="20"/>
              </w:rPr>
              <w:t>mg</w:t>
            </w:r>
            <w:r>
              <w:rPr>
                <w:spacing w:val="-1"/>
                <w:sz w:val="20"/>
              </w:rPr>
              <w:t> </w:t>
            </w:r>
            <w:r>
              <w:rPr>
                <w:sz w:val="20"/>
              </w:rPr>
              <w:t>po</w:t>
            </w:r>
            <w:r>
              <w:rPr>
                <w:spacing w:val="-1"/>
                <w:sz w:val="20"/>
              </w:rPr>
              <w:t> </w:t>
            </w:r>
            <w:r>
              <w:rPr>
                <w:sz w:val="20"/>
              </w:rPr>
              <w:t>liof</w:t>
            </w:r>
            <w:r>
              <w:rPr>
                <w:spacing w:val="-1"/>
                <w:sz w:val="20"/>
              </w:rPr>
              <w:t> </w:t>
            </w:r>
            <w:r>
              <w:rPr>
                <w:sz w:val="20"/>
              </w:rPr>
              <w:t>sol</w:t>
            </w:r>
            <w:r>
              <w:rPr>
                <w:spacing w:val="-1"/>
                <w:sz w:val="20"/>
              </w:rPr>
              <w:t> </w:t>
            </w:r>
            <w:r>
              <w:rPr>
                <w:sz w:val="20"/>
              </w:rPr>
              <w:t>inj</w:t>
            </w:r>
            <w:r>
              <w:rPr>
                <w:spacing w:val="-1"/>
                <w:sz w:val="20"/>
              </w:rPr>
              <w:t> </w:t>
            </w:r>
            <w:r>
              <w:rPr>
                <w:sz w:val="20"/>
              </w:rPr>
              <w:t>fa</w:t>
            </w:r>
          </w:p>
        </w:tc>
        <w:tc>
          <w:tcPr>
            <w:tcW w:w="1696" w:type="dxa"/>
          </w:tcPr>
          <w:p>
            <w:pPr>
              <w:pStyle w:val="TableParagraph"/>
              <w:spacing w:before="38"/>
              <w:ind w:left="253"/>
              <w:rPr>
                <w:sz w:val="20"/>
              </w:rPr>
            </w:pPr>
            <w:r>
              <w:rPr>
                <w:spacing w:val="-4"/>
                <w:sz w:val="20"/>
              </w:rPr>
              <w:t>FA</w:t>
            </w:r>
            <w:r>
              <w:rPr>
                <w:spacing w:val="-12"/>
                <w:sz w:val="20"/>
              </w:rPr>
              <w:t> </w:t>
            </w:r>
            <w:r>
              <w:rPr>
                <w:spacing w:val="-3"/>
                <w:sz w:val="20"/>
              </w:rPr>
              <w:t>2</w:t>
            </w:r>
            <w:r>
              <w:rPr>
                <w:sz w:val="20"/>
              </w:rPr>
              <w:t> </w:t>
            </w:r>
            <w:r>
              <w:rPr>
                <w:spacing w:val="-3"/>
                <w:sz w:val="20"/>
              </w:rPr>
              <w:t>MG</w:t>
            </w:r>
          </w:p>
        </w:tc>
        <w:tc>
          <w:tcPr>
            <w:tcW w:w="630" w:type="dxa"/>
          </w:tcPr>
          <w:p>
            <w:pPr>
              <w:pStyle w:val="TableParagraph"/>
              <w:spacing w:before="38"/>
              <w:ind w:left="120"/>
              <w:rPr>
                <w:sz w:val="20"/>
              </w:rPr>
            </w:pPr>
            <w:r>
              <w:rPr>
                <w:sz w:val="20"/>
              </w:rPr>
              <w:t>242</w:t>
            </w:r>
          </w:p>
        </w:tc>
        <w:tc>
          <w:tcPr>
            <w:tcW w:w="659" w:type="dxa"/>
          </w:tcPr>
          <w:p>
            <w:pPr>
              <w:pStyle w:val="TableParagraph"/>
              <w:spacing w:before="38"/>
              <w:ind w:left="108"/>
              <w:rPr>
                <w:sz w:val="20"/>
              </w:rPr>
            </w:pPr>
            <w:r>
              <w:rPr>
                <w:sz w:val="20"/>
              </w:rPr>
              <w:t>3190</w:t>
            </w:r>
          </w:p>
        </w:tc>
      </w:tr>
      <w:tr>
        <w:trPr>
          <w:trHeight w:val="299" w:hRule="atLeast"/>
        </w:trPr>
        <w:tc>
          <w:tcPr>
            <w:tcW w:w="392" w:type="dxa"/>
          </w:tcPr>
          <w:p>
            <w:pPr>
              <w:pStyle w:val="TableParagraph"/>
              <w:spacing w:before="30"/>
              <w:ind w:left="50"/>
              <w:rPr>
                <w:sz w:val="20"/>
              </w:rPr>
            </w:pPr>
            <w:r>
              <w:rPr>
                <w:sz w:val="20"/>
              </w:rPr>
              <w:t>6</w:t>
            </w:r>
          </w:p>
        </w:tc>
        <w:tc>
          <w:tcPr>
            <w:tcW w:w="958" w:type="dxa"/>
          </w:tcPr>
          <w:p>
            <w:pPr>
              <w:pStyle w:val="TableParagraph"/>
              <w:spacing w:before="30"/>
              <w:ind w:left="241"/>
              <w:rPr>
                <w:sz w:val="20"/>
              </w:rPr>
            </w:pPr>
            <w:r>
              <w:rPr>
                <w:sz w:val="20"/>
              </w:rPr>
              <w:t>7314</w:t>
            </w:r>
          </w:p>
        </w:tc>
        <w:tc>
          <w:tcPr>
            <w:tcW w:w="783" w:type="dxa"/>
          </w:tcPr>
          <w:p>
            <w:pPr>
              <w:pStyle w:val="TableParagraph"/>
              <w:spacing w:before="30"/>
              <w:ind w:right="65"/>
              <w:jc w:val="right"/>
              <w:rPr>
                <w:sz w:val="20"/>
              </w:rPr>
            </w:pPr>
            <w:r>
              <w:rPr>
                <w:sz w:val="20"/>
              </w:rPr>
              <w:t>17398</w:t>
            </w:r>
          </w:p>
        </w:tc>
        <w:tc>
          <w:tcPr>
            <w:tcW w:w="4900" w:type="dxa"/>
          </w:tcPr>
          <w:p>
            <w:pPr>
              <w:pStyle w:val="TableParagraph"/>
              <w:spacing w:before="30"/>
              <w:ind w:left="65"/>
              <w:rPr>
                <w:sz w:val="20"/>
              </w:rPr>
            </w:pPr>
            <w:r>
              <w:rPr>
                <w:sz w:val="20"/>
              </w:rPr>
              <w:t>Sufentanila,</w:t>
            </w:r>
            <w:r>
              <w:rPr>
                <w:spacing w:val="-1"/>
                <w:sz w:val="20"/>
              </w:rPr>
              <w:t> </w:t>
            </w:r>
            <w:r>
              <w:rPr>
                <w:sz w:val="20"/>
              </w:rPr>
              <w:t>Citrato</w:t>
            </w:r>
            <w:r>
              <w:rPr>
                <w:spacing w:val="-1"/>
                <w:sz w:val="20"/>
              </w:rPr>
              <w:t> </w:t>
            </w:r>
            <w:r>
              <w:rPr>
                <w:sz w:val="20"/>
              </w:rPr>
              <w:t>50</w:t>
            </w:r>
            <w:r>
              <w:rPr>
                <w:spacing w:val="-1"/>
                <w:sz w:val="20"/>
              </w:rPr>
              <w:t> </w:t>
            </w:r>
            <w:r>
              <w:rPr>
                <w:sz w:val="20"/>
              </w:rPr>
              <w:t>mcg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z w:val="20"/>
              </w:rPr>
              <w:t>1</w:t>
            </w:r>
            <w:r>
              <w:rPr>
                <w:spacing w:val="-1"/>
                <w:sz w:val="20"/>
              </w:rPr>
              <w:t> </w:t>
            </w:r>
            <w:r>
              <w:rPr>
                <w:sz w:val="20"/>
              </w:rPr>
              <w:t>mL</w:t>
            </w:r>
          </w:p>
        </w:tc>
        <w:tc>
          <w:tcPr>
            <w:tcW w:w="1696" w:type="dxa"/>
          </w:tcPr>
          <w:p>
            <w:pPr>
              <w:pStyle w:val="TableParagraph"/>
              <w:spacing w:before="30"/>
              <w:ind w:left="253"/>
              <w:rPr>
                <w:sz w:val="20"/>
              </w:rPr>
            </w:pPr>
            <w:r>
              <w:rPr>
                <w:sz w:val="20"/>
              </w:rPr>
              <w:t>AMP</w:t>
            </w:r>
            <w:r>
              <w:rPr>
                <w:spacing w:val="-8"/>
                <w:sz w:val="20"/>
              </w:rPr>
              <w:t> </w:t>
            </w:r>
            <w:r>
              <w:rPr>
                <w:sz w:val="20"/>
              </w:rPr>
              <w:t>C/50MCG</w:t>
            </w:r>
          </w:p>
        </w:tc>
        <w:tc>
          <w:tcPr>
            <w:tcW w:w="630" w:type="dxa"/>
          </w:tcPr>
          <w:p>
            <w:pPr>
              <w:pStyle w:val="TableParagraph"/>
              <w:spacing w:before="30"/>
              <w:ind w:left="120"/>
              <w:rPr>
                <w:sz w:val="20"/>
              </w:rPr>
            </w:pPr>
            <w:r>
              <w:rPr>
                <w:sz w:val="20"/>
              </w:rPr>
              <w:t>92</w:t>
            </w:r>
          </w:p>
        </w:tc>
        <w:tc>
          <w:tcPr>
            <w:tcW w:w="659" w:type="dxa"/>
          </w:tcPr>
          <w:p>
            <w:pPr>
              <w:pStyle w:val="TableParagraph"/>
              <w:spacing w:before="30"/>
              <w:ind w:left="108"/>
              <w:rPr>
                <w:sz w:val="20"/>
              </w:rPr>
            </w:pPr>
            <w:r>
              <w:rPr>
                <w:sz w:val="20"/>
              </w:rPr>
              <w:t>1220</w:t>
            </w:r>
          </w:p>
        </w:tc>
      </w:tr>
      <w:tr>
        <w:trPr>
          <w:trHeight w:val="260" w:hRule="atLeast"/>
        </w:trPr>
        <w:tc>
          <w:tcPr>
            <w:tcW w:w="392" w:type="dxa"/>
          </w:tcPr>
          <w:p>
            <w:pPr>
              <w:pStyle w:val="TableParagraph"/>
              <w:spacing w:line="210" w:lineRule="exact" w:before="30"/>
              <w:ind w:left="50"/>
              <w:rPr>
                <w:sz w:val="20"/>
              </w:rPr>
            </w:pPr>
            <w:r>
              <w:rPr>
                <w:sz w:val="20"/>
              </w:rPr>
              <w:t>7</w:t>
            </w:r>
          </w:p>
        </w:tc>
        <w:tc>
          <w:tcPr>
            <w:tcW w:w="958" w:type="dxa"/>
          </w:tcPr>
          <w:p>
            <w:pPr>
              <w:pStyle w:val="TableParagraph"/>
              <w:spacing w:line="210" w:lineRule="exact" w:before="30"/>
              <w:ind w:left="241"/>
              <w:rPr>
                <w:sz w:val="20"/>
              </w:rPr>
            </w:pPr>
            <w:r>
              <w:rPr>
                <w:sz w:val="20"/>
              </w:rPr>
              <w:t>287</w:t>
            </w:r>
          </w:p>
        </w:tc>
        <w:tc>
          <w:tcPr>
            <w:tcW w:w="783" w:type="dxa"/>
          </w:tcPr>
          <w:p>
            <w:pPr>
              <w:pStyle w:val="TableParagraph"/>
              <w:spacing w:line="210" w:lineRule="exact" w:before="30"/>
              <w:ind w:right="65"/>
              <w:jc w:val="right"/>
              <w:rPr>
                <w:sz w:val="20"/>
              </w:rPr>
            </w:pPr>
            <w:r>
              <w:rPr>
                <w:sz w:val="20"/>
              </w:rPr>
              <w:t>18419</w:t>
            </w:r>
          </w:p>
        </w:tc>
        <w:tc>
          <w:tcPr>
            <w:tcW w:w="4900" w:type="dxa"/>
          </w:tcPr>
          <w:p>
            <w:pPr>
              <w:pStyle w:val="TableParagraph"/>
              <w:spacing w:line="210" w:lineRule="exact" w:before="30"/>
              <w:ind w:left="65"/>
              <w:rPr>
                <w:sz w:val="20"/>
              </w:rPr>
            </w:pPr>
            <w:r>
              <w:rPr>
                <w:sz w:val="20"/>
              </w:rPr>
              <w:t>Topiramato</w:t>
            </w:r>
            <w:r>
              <w:rPr>
                <w:spacing w:val="-4"/>
                <w:sz w:val="20"/>
              </w:rPr>
              <w:t> </w:t>
            </w:r>
            <w:r>
              <w:rPr>
                <w:sz w:val="20"/>
              </w:rPr>
              <w:t>25</w:t>
            </w:r>
            <w:r>
              <w:rPr>
                <w:spacing w:val="-4"/>
                <w:sz w:val="20"/>
              </w:rPr>
              <w:t> </w:t>
            </w:r>
            <w:r>
              <w:rPr>
                <w:sz w:val="20"/>
              </w:rPr>
              <w:t>mg</w:t>
            </w:r>
            <w:r>
              <w:rPr>
                <w:spacing w:val="-3"/>
                <w:sz w:val="20"/>
              </w:rPr>
              <w:t> </w:t>
            </w:r>
            <w:r>
              <w:rPr>
                <w:sz w:val="20"/>
              </w:rPr>
              <w:t>cp</w:t>
            </w:r>
            <w:r>
              <w:rPr>
                <w:spacing w:val="-4"/>
                <w:sz w:val="20"/>
              </w:rPr>
              <w:t> </w:t>
            </w:r>
            <w:r>
              <w:rPr>
                <w:sz w:val="20"/>
              </w:rPr>
              <w:t>rev</w:t>
            </w:r>
          </w:p>
        </w:tc>
        <w:tc>
          <w:tcPr>
            <w:tcW w:w="1696" w:type="dxa"/>
          </w:tcPr>
          <w:p>
            <w:pPr>
              <w:pStyle w:val="TableParagraph"/>
              <w:spacing w:line="210" w:lineRule="exact" w:before="30"/>
              <w:ind w:left="253"/>
              <w:rPr>
                <w:sz w:val="20"/>
              </w:rPr>
            </w:pPr>
            <w:r>
              <w:rPr>
                <w:sz w:val="20"/>
              </w:rPr>
              <w:t>CP</w:t>
            </w:r>
            <w:r>
              <w:rPr>
                <w:spacing w:val="-8"/>
                <w:sz w:val="20"/>
              </w:rPr>
              <w:t> </w:t>
            </w:r>
            <w:r>
              <w:rPr>
                <w:sz w:val="20"/>
              </w:rPr>
              <w:t>25</w:t>
            </w:r>
            <w:r>
              <w:rPr>
                <w:spacing w:val="-1"/>
                <w:sz w:val="20"/>
              </w:rPr>
              <w:t> </w:t>
            </w:r>
            <w:r>
              <w:rPr>
                <w:sz w:val="20"/>
              </w:rPr>
              <w:t>MG</w:t>
            </w:r>
          </w:p>
        </w:tc>
        <w:tc>
          <w:tcPr>
            <w:tcW w:w="630" w:type="dxa"/>
          </w:tcPr>
          <w:p>
            <w:pPr>
              <w:pStyle w:val="TableParagraph"/>
              <w:spacing w:line="210" w:lineRule="exact" w:before="30"/>
              <w:ind w:left="120"/>
              <w:rPr>
                <w:sz w:val="20"/>
              </w:rPr>
            </w:pPr>
            <w:r>
              <w:rPr>
                <w:sz w:val="20"/>
              </w:rPr>
              <w:t>339</w:t>
            </w:r>
          </w:p>
        </w:tc>
        <w:tc>
          <w:tcPr>
            <w:tcW w:w="659" w:type="dxa"/>
          </w:tcPr>
          <w:p>
            <w:pPr>
              <w:pStyle w:val="TableParagraph"/>
              <w:spacing w:line="210" w:lineRule="exact" w:before="30"/>
              <w:ind w:left="108"/>
              <w:rPr>
                <w:sz w:val="20"/>
              </w:rPr>
            </w:pPr>
            <w:r>
              <w:rPr>
                <w:sz w:val="20"/>
              </w:rPr>
              <w:t>4470</w:t>
            </w:r>
          </w:p>
        </w:tc>
      </w:tr>
    </w:tbl>
    <w:p>
      <w:pPr>
        <w:pStyle w:val="BodyText"/>
        <w:spacing w:before="7"/>
        <w:rPr>
          <w:b/>
          <w:sz w:val="21"/>
        </w:rPr>
      </w:pPr>
    </w:p>
    <w:p>
      <w:pPr>
        <w:pStyle w:val="Heading2"/>
        <w:numPr>
          <w:ilvl w:val="0"/>
          <w:numId w:val="28"/>
        </w:numPr>
        <w:tabs>
          <w:tab w:pos="320" w:val="left" w:leader="none"/>
        </w:tabs>
        <w:spacing w:line="240" w:lineRule="auto" w:before="92" w:after="0"/>
        <w:ind w:left="319" w:right="0" w:hanging="201"/>
        <w:jc w:val="left"/>
      </w:pPr>
      <w:r>
        <w:rPr>
          <w:spacing w:val="-2"/>
        </w:rPr>
        <w:t>DESCRIÇÃO</w:t>
      </w:r>
      <w:r>
        <w:rPr>
          <w:spacing w:val="-1"/>
        </w:rPr>
        <w:t> DA</w:t>
      </w:r>
      <w:r>
        <w:rPr>
          <w:spacing w:val="-11"/>
        </w:rPr>
        <w:t> </w:t>
      </w:r>
      <w:r>
        <w:rPr>
          <w:spacing w:val="-1"/>
        </w:rPr>
        <w:t>CONTRATAÇÃO:</w:t>
      </w:r>
    </w:p>
    <w:p>
      <w:pPr>
        <w:pStyle w:val="BodyText"/>
        <w:spacing w:before="11"/>
        <w:rPr>
          <w:b/>
          <w:sz w:val="26"/>
        </w:rPr>
      </w:pPr>
    </w:p>
    <w:p>
      <w:pPr>
        <w:pStyle w:val="ListParagraph"/>
        <w:numPr>
          <w:ilvl w:val="1"/>
          <w:numId w:val="28"/>
        </w:numPr>
        <w:tabs>
          <w:tab w:pos="470" w:val="left" w:leader="none"/>
        </w:tabs>
        <w:spacing w:line="240" w:lineRule="auto" w:before="0" w:after="0"/>
        <w:ind w:left="469" w:right="0" w:hanging="351"/>
        <w:jc w:val="left"/>
        <w:rPr>
          <w:b/>
          <w:sz w:val="20"/>
        </w:rPr>
      </w:pPr>
      <w:r>
        <w:rPr>
          <w:b/>
          <w:sz w:val="20"/>
        </w:rPr>
        <w:t>FORMA</w:t>
      </w:r>
      <w:r>
        <w:rPr>
          <w:b/>
          <w:spacing w:val="-12"/>
          <w:sz w:val="20"/>
        </w:rPr>
        <w:t> </w:t>
      </w:r>
      <w:r>
        <w:rPr>
          <w:b/>
          <w:sz w:val="20"/>
        </w:rPr>
        <w:t>DE</w:t>
      </w:r>
      <w:r>
        <w:rPr>
          <w:b/>
          <w:spacing w:val="-1"/>
          <w:sz w:val="20"/>
        </w:rPr>
        <w:t> </w:t>
      </w:r>
      <w:r>
        <w:rPr>
          <w:b/>
          <w:sz w:val="20"/>
        </w:rPr>
        <w:t>EXECUÇÃO:</w:t>
      </w:r>
    </w:p>
    <w:p>
      <w:pPr>
        <w:pStyle w:val="BodyText"/>
        <w:spacing w:before="11"/>
        <w:rPr>
          <w:b/>
          <w:sz w:val="26"/>
        </w:rPr>
      </w:pPr>
    </w:p>
    <w:p>
      <w:pPr>
        <w:pStyle w:val="ListParagraph"/>
        <w:numPr>
          <w:ilvl w:val="2"/>
          <w:numId w:val="28"/>
        </w:numPr>
        <w:tabs>
          <w:tab w:pos="620" w:val="left" w:leader="none"/>
        </w:tabs>
        <w:spacing w:line="240" w:lineRule="auto" w:before="0" w:after="0"/>
        <w:ind w:left="619" w:right="0" w:hanging="501"/>
        <w:jc w:val="left"/>
        <w:rPr>
          <w:sz w:val="20"/>
        </w:rPr>
      </w:pPr>
      <w:r>
        <w:rPr>
          <w:spacing w:val="-1"/>
          <w:sz w:val="20"/>
        </w:rPr>
        <w:t>Em</w:t>
      </w:r>
      <w:r>
        <w:rPr>
          <w:spacing w:val="-2"/>
          <w:sz w:val="20"/>
        </w:rPr>
        <w:t> </w:t>
      </w:r>
      <w:r>
        <w:rPr>
          <w:spacing w:val="-1"/>
          <w:sz w:val="20"/>
        </w:rPr>
        <w:t>caso</w:t>
      </w:r>
      <w:r>
        <w:rPr>
          <w:spacing w:val="-2"/>
          <w:sz w:val="20"/>
        </w:rPr>
        <w:t> </w:t>
      </w:r>
      <w:r>
        <w:rPr>
          <w:spacing w:val="-1"/>
          <w:sz w:val="20"/>
        </w:rPr>
        <w:t>de 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1"/>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2"/>
          <w:sz w:val="20"/>
        </w:rPr>
        <w:t> </w:t>
      </w:r>
      <w:r>
        <w:rPr>
          <w:sz w:val="20"/>
        </w:rPr>
        <w:t>e</w:t>
      </w:r>
      <w:r>
        <w:rPr>
          <w:spacing w:val="-2"/>
          <w:sz w:val="20"/>
        </w:rPr>
        <w:t> </w:t>
      </w:r>
      <w:r>
        <w:rPr>
          <w:sz w:val="20"/>
        </w:rPr>
        <w:t>o</w:t>
      </w:r>
      <w:r>
        <w:rPr>
          <w:spacing w:val="-4"/>
          <w:sz w:val="20"/>
        </w:rPr>
        <w:t> </w:t>
      </w:r>
      <w:r>
        <w:rPr>
          <w:sz w:val="20"/>
        </w:rPr>
        <w:t>Termo</w:t>
      </w:r>
      <w:r>
        <w:rPr>
          <w:spacing w:val="-2"/>
          <w:sz w:val="20"/>
        </w:rPr>
        <w:t> </w:t>
      </w:r>
      <w:r>
        <w:rPr>
          <w:sz w:val="20"/>
        </w:rPr>
        <w:t>de</w:t>
      </w:r>
      <w:r>
        <w:rPr>
          <w:spacing w:val="-1"/>
          <w:sz w:val="20"/>
        </w:rPr>
        <w:t> </w:t>
      </w:r>
      <w:r>
        <w:rPr>
          <w:sz w:val="20"/>
        </w:rPr>
        <w:t>Referência,</w:t>
      </w:r>
      <w:r>
        <w:rPr>
          <w:spacing w:val="-2"/>
          <w:sz w:val="20"/>
        </w:rPr>
        <w:t> </w:t>
      </w:r>
      <w:r>
        <w:rPr>
          <w:sz w:val="20"/>
        </w:rPr>
        <w:t>vale</w:t>
      </w:r>
      <w:r>
        <w:rPr>
          <w:spacing w:val="-1"/>
          <w:sz w:val="20"/>
        </w:rPr>
        <w:t> </w:t>
      </w:r>
      <w:r>
        <w:rPr>
          <w:sz w:val="20"/>
        </w:rPr>
        <w:t>o</w:t>
      </w:r>
      <w:r>
        <w:rPr>
          <w:spacing w:val="-2"/>
          <w:sz w:val="20"/>
        </w:rPr>
        <w:t> </w:t>
      </w:r>
      <w:r>
        <w:rPr>
          <w:sz w:val="20"/>
        </w:rPr>
        <w:t>que</w:t>
      </w:r>
      <w:r>
        <w:rPr>
          <w:spacing w:val="-1"/>
          <w:sz w:val="20"/>
        </w:rPr>
        <w:t> </w:t>
      </w:r>
      <w:r>
        <w:rPr>
          <w:sz w:val="20"/>
        </w:rPr>
        <w:t>está</w:t>
      </w:r>
      <w:r>
        <w:rPr>
          <w:spacing w:val="-2"/>
          <w:sz w:val="20"/>
        </w:rPr>
        <w:t> </w:t>
      </w:r>
      <w:r>
        <w:rPr>
          <w:sz w:val="20"/>
        </w:rPr>
        <w:t>exposto</w:t>
      </w:r>
      <w:r>
        <w:rPr>
          <w:spacing w:val="-1"/>
          <w:sz w:val="20"/>
        </w:rPr>
        <w:t> </w:t>
      </w:r>
      <w:r>
        <w:rPr>
          <w:sz w:val="20"/>
        </w:rPr>
        <w:t>nas</w:t>
      </w:r>
      <w:r>
        <w:rPr>
          <w:spacing w:val="-2"/>
          <w:sz w:val="20"/>
        </w:rPr>
        <w:t> </w:t>
      </w:r>
      <w:r>
        <w:rPr>
          <w:sz w:val="20"/>
        </w:rPr>
        <w:t>especificações</w:t>
      </w:r>
      <w:r>
        <w:rPr>
          <w:spacing w:val="-1"/>
          <w:sz w:val="20"/>
        </w:rPr>
        <w:t> </w:t>
      </w:r>
      <w:r>
        <w:rPr>
          <w:sz w:val="20"/>
        </w:rPr>
        <w:t>deste</w:t>
      </w:r>
      <w:r>
        <w:rPr>
          <w:spacing w:val="-5"/>
          <w:sz w:val="20"/>
        </w:rPr>
        <w:t> </w:t>
      </w:r>
      <w:r>
        <w:rPr>
          <w:sz w:val="20"/>
        </w:rPr>
        <w:t>Termo;</w:t>
      </w:r>
    </w:p>
    <w:p>
      <w:pPr>
        <w:pStyle w:val="ListParagraph"/>
        <w:numPr>
          <w:ilvl w:val="2"/>
          <w:numId w:val="28"/>
        </w:numPr>
        <w:tabs>
          <w:tab w:pos="621" w:val="left" w:leader="none"/>
        </w:tabs>
        <w:spacing w:line="240" w:lineRule="auto" w:before="40" w:after="0"/>
        <w:ind w:left="620" w:right="0" w:hanging="502"/>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w:t>
      </w:r>
      <w:r>
        <w:rPr>
          <w:spacing w:val="-1"/>
          <w:sz w:val="20"/>
        </w:rPr>
        <w:t> </w:t>
      </w:r>
      <w:r>
        <w:rPr>
          <w:sz w:val="20"/>
        </w:rPr>
        <w:t>venda;</w:t>
      </w:r>
    </w:p>
    <w:p>
      <w:pPr>
        <w:pStyle w:val="ListParagraph"/>
        <w:numPr>
          <w:ilvl w:val="2"/>
          <w:numId w:val="28"/>
        </w:numPr>
        <w:tabs>
          <w:tab w:pos="627" w:val="left" w:leader="none"/>
        </w:tabs>
        <w:spacing w:line="280" w:lineRule="auto" w:before="40" w:after="0"/>
        <w:ind w:left="119" w:right="118" w:firstLine="0"/>
        <w:jc w:val="left"/>
        <w:rPr>
          <w:sz w:val="20"/>
        </w:rPr>
      </w:pPr>
      <w:r>
        <w:rPr>
          <w:sz w:val="20"/>
        </w:rPr>
        <w:t>A</w:t>
      </w:r>
      <w:r>
        <w:rPr>
          <w:spacing w:val="6"/>
          <w:sz w:val="20"/>
        </w:rPr>
        <w:t> </w:t>
      </w:r>
      <w:r>
        <w:rPr>
          <w:sz w:val="20"/>
        </w:rPr>
        <w:t>memória</w:t>
      </w:r>
      <w:r>
        <w:rPr>
          <w:spacing w:val="17"/>
          <w:sz w:val="20"/>
        </w:rPr>
        <w:t> </w:t>
      </w:r>
      <w:r>
        <w:rPr>
          <w:sz w:val="20"/>
        </w:rPr>
        <w:t>de</w:t>
      </w:r>
      <w:r>
        <w:rPr>
          <w:spacing w:val="18"/>
          <w:sz w:val="20"/>
        </w:rPr>
        <w:t> </w:t>
      </w:r>
      <w:r>
        <w:rPr>
          <w:sz w:val="20"/>
        </w:rPr>
        <w:t>cálculo</w:t>
      </w:r>
      <w:r>
        <w:rPr>
          <w:spacing w:val="17"/>
          <w:sz w:val="20"/>
        </w:rPr>
        <w:t> </w:t>
      </w:r>
      <w:r>
        <w:rPr>
          <w:sz w:val="20"/>
        </w:rPr>
        <w:t>para</w:t>
      </w:r>
      <w:r>
        <w:rPr>
          <w:spacing w:val="17"/>
          <w:sz w:val="20"/>
        </w:rPr>
        <w:t> </w:t>
      </w:r>
      <w:r>
        <w:rPr>
          <w:sz w:val="20"/>
        </w:rPr>
        <w:t>compor</w:t>
      </w:r>
      <w:r>
        <w:rPr>
          <w:spacing w:val="18"/>
          <w:sz w:val="20"/>
        </w:rPr>
        <w:t> </w:t>
      </w:r>
      <w:r>
        <w:rPr>
          <w:sz w:val="20"/>
        </w:rPr>
        <w:t>a</w:t>
      </w:r>
      <w:r>
        <w:rPr>
          <w:spacing w:val="17"/>
          <w:sz w:val="20"/>
        </w:rPr>
        <w:t> </w:t>
      </w:r>
      <w:r>
        <w:rPr>
          <w:sz w:val="20"/>
        </w:rPr>
        <w:t>quantidade</w:t>
      </w:r>
      <w:r>
        <w:rPr>
          <w:spacing w:val="17"/>
          <w:sz w:val="20"/>
        </w:rPr>
        <w:t> </w:t>
      </w:r>
      <w:r>
        <w:rPr>
          <w:sz w:val="20"/>
        </w:rPr>
        <w:t>total</w:t>
      </w:r>
      <w:r>
        <w:rPr>
          <w:spacing w:val="18"/>
          <w:sz w:val="20"/>
        </w:rPr>
        <w:t> </w:t>
      </w:r>
      <w:r>
        <w:rPr>
          <w:sz w:val="20"/>
        </w:rPr>
        <w:t>de</w:t>
      </w:r>
      <w:r>
        <w:rPr>
          <w:spacing w:val="17"/>
          <w:sz w:val="20"/>
        </w:rPr>
        <w:t> </w:t>
      </w:r>
      <w:r>
        <w:rPr>
          <w:sz w:val="20"/>
        </w:rPr>
        <w:t>itens</w:t>
      </w:r>
      <w:r>
        <w:rPr>
          <w:spacing w:val="18"/>
          <w:sz w:val="20"/>
        </w:rPr>
        <w:t> </w:t>
      </w:r>
      <w:r>
        <w:rPr>
          <w:sz w:val="20"/>
        </w:rPr>
        <w:t>a</w:t>
      </w:r>
      <w:r>
        <w:rPr>
          <w:spacing w:val="17"/>
          <w:sz w:val="20"/>
        </w:rPr>
        <w:t> </w:t>
      </w:r>
      <w:r>
        <w:rPr>
          <w:sz w:val="20"/>
        </w:rPr>
        <w:t>ser</w:t>
      </w:r>
      <w:r>
        <w:rPr>
          <w:spacing w:val="17"/>
          <w:sz w:val="20"/>
        </w:rPr>
        <w:t> </w:t>
      </w:r>
      <w:r>
        <w:rPr>
          <w:sz w:val="20"/>
        </w:rPr>
        <w:t>contratada</w:t>
      </w:r>
      <w:r>
        <w:rPr>
          <w:spacing w:val="18"/>
          <w:sz w:val="20"/>
        </w:rPr>
        <w:t> </w:t>
      </w:r>
      <w:r>
        <w:rPr>
          <w:sz w:val="20"/>
        </w:rPr>
        <w:t>se</w:t>
      </w:r>
      <w:r>
        <w:rPr>
          <w:spacing w:val="17"/>
          <w:sz w:val="20"/>
        </w:rPr>
        <w:t> </w:t>
      </w:r>
      <w:r>
        <w:rPr>
          <w:sz w:val="20"/>
        </w:rPr>
        <w:t>baseia</w:t>
      </w:r>
      <w:r>
        <w:rPr>
          <w:spacing w:val="17"/>
          <w:sz w:val="20"/>
        </w:rPr>
        <w:t> </w:t>
      </w:r>
      <w:r>
        <w:rPr>
          <w:sz w:val="20"/>
        </w:rPr>
        <w:t>na</w:t>
      </w:r>
      <w:r>
        <w:rPr>
          <w:spacing w:val="18"/>
          <w:sz w:val="20"/>
        </w:rPr>
        <w:t> </w:t>
      </w:r>
      <w:r>
        <w:rPr>
          <w:sz w:val="20"/>
        </w:rPr>
        <w:t>análise</w:t>
      </w:r>
      <w:r>
        <w:rPr>
          <w:spacing w:val="17"/>
          <w:sz w:val="20"/>
        </w:rPr>
        <w:t> </w:t>
      </w:r>
      <w:r>
        <w:rPr>
          <w:sz w:val="20"/>
        </w:rPr>
        <w:t>do</w:t>
      </w:r>
      <w:r>
        <w:rPr>
          <w:spacing w:val="17"/>
          <w:sz w:val="20"/>
        </w:rPr>
        <w:t> </w:t>
      </w:r>
      <w:r>
        <w:rPr>
          <w:sz w:val="20"/>
        </w:rPr>
        <w:t>consumo</w:t>
      </w:r>
      <w:r>
        <w:rPr>
          <w:spacing w:val="18"/>
          <w:sz w:val="20"/>
        </w:rPr>
        <w:t> </w:t>
      </w:r>
      <w:r>
        <w:rPr>
          <w:sz w:val="20"/>
        </w:rPr>
        <w:t>do</w:t>
      </w:r>
      <w:r>
        <w:rPr>
          <w:spacing w:val="17"/>
          <w:sz w:val="20"/>
        </w:rPr>
        <w:t> </w:t>
      </w:r>
      <w:r>
        <w:rPr>
          <w:sz w:val="20"/>
        </w:rPr>
        <w:t>contrato</w:t>
      </w:r>
      <w:r>
        <w:rPr>
          <w:spacing w:val="18"/>
          <w:sz w:val="20"/>
        </w:rPr>
        <w:t> </w:t>
      </w:r>
      <w:r>
        <w:rPr>
          <w:sz w:val="20"/>
        </w:rPr>
        <w:t>anterior</w:t>
      </w:r>
      <w:r>
        <w:rPr>
          <w:spacing w:val="17"/>
          <w:sz w:val="20"/>
        </w:rPr>
        <w:t> </w:t>
      </w:r>
      <w:r>
        <w:rPr>
          <w:sz w:val="20"/>
        </w:rPr>
        <w:t>acrescido</w:t>
      </w:r>
      <w:r>
        <w:rPr>
          <w:spacing w:val="17"/>
          <w:sz w:val="20"/>
        </w:rPr>
        <w:t> </w:t>
      </w:r>
      <w:r>
        <w:rPr>
          <w:sz w:val="20"/>
        </w:rPr>
        <w:t>de</w:t>
      </w:r>
      <w:r>
        <w:rPr>
          <w:spacing w:val="18"/>
          <w:sz w:val="20"/>
        </w:rPr>
        <w:t> </w:t>
      </w:r>
      <w:r>
        <w:rPr>
          <w:sz w:val="20"/>
        </w:rPr>
        <w:t>10%</w:t>
      </w:r>
      <w:r>
        <w:rPr>
          <w:spacing w:val="17"/>
          <w:sz w:val="20"/>
        </w:rPr>
        <w:t> </w:t>
      </w:r>
      <w:r>
        <w:rPr>
          <w:sz w:val="20"/>
        </w:rPr>
        <w:t>como</w:t>
      </w:r>
      <w:r>
        <w:rPr>
          <w:spacing w:val="17"/>
          <w:sz w:val="20"/>
        </w:rPr>
        <w:t> </w:t>
      </w:r>
      <w:r>
        <w:rPr>
          <w:sz w:val="20"/>
        </w:rPr>
        <w:t>margem</w:t>
      </w:r>
      <w:r>
        <w:rPr>
          <w:spacing w:val="18"/>
          <w:sz w:val="20"/>
        </w:rPr>
        <w:t> </w:t>
      </w:r>
      <w:r>
        <w:rPr>
          <w:sz w:val="20"/>
        </w:rPr>
        <w:t>de</w:t>
      </w:r>
      <w:r>
        <w:rPr>
          <w:spacing w:val="17"/>
          <w:sz w:val="20"/>
        </w:rPr>
        <w:t> </w:t>
      </w:r>
      <w:r>
        <w:rPr>
          <w:sz w:val="20"/>
        </w:rPr>
        <w:t>segurança,</w:t>
      </w:r>
      <w:r>
        <w:rPr>
          <w:spacing w:val="17"/>
          <w:sz w:val="20"/>
        </w:rPr>
        <w:t> </w:t>
      </w:r>
      <w:r>
        <w:rPr>
          <w:sz w:val="20"/>
        </w:rPr>
        <w:t>na</w:t>
      </w:r>
      <w:r>
        <w:rPr>
          <w:spacing w:val="-47"/>
          <w:sz w:val="20"/>
        </w:rPr>
        <w:t> </w:t>
      </w:r>
      <w:r>
        <w:rPr>
          <w:sz w:val="20"/>
        </w:rPr>
        <w:t>solicitação</w:t>
      </w:r>
      <w:r>
        <w:rPr>
          <w:spacing w:val="-2"/>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centro</w:t>
      </w:r>
      <w:r>
        <w:rPr>
          <w:spacing w:val="-1"/>
          <w:sz w:val="20"/>
        </w:rPr>
        <w:t> </w:t>
      </w:r>
      <w:r>
        <w:rPr>
          <w:sz w:val="20"/>
        </w:rPr>
        <w:t>cirúrgico</w:t>
      </w:r>
      <w:r>
        <w:rPr>
          <w:spacing w:val="-1"/>
          <w:sz w:val="20"/>
        </w:rPr>
        <w:t> </w:t>
      </w:r>
      <w:r>
        <w:rPr>
          <w:sz w:val="20"/>
        </w:rPr>
        <w:t>e</w:t>
      </w:r>
      <w:r>
        <w:rPr>
          <w:spacing w:val="-1"/>
          <w:sz w:val="20"/>
        </w:rPr>
        <w:t> </w:t>
      </w:r>
      <w:r>
        <w:rPr>
          <w:sz w:val="20"/>
        </w:rPr>
        <w:t>a</w:t>
      </w:r>
      <w:r>
        <w:rPr>
          <w:spacing w:val="-1"/>
          <w:sz w:val="20"/>
        </w:rPr>
        <w:t> </w:t>
      </w:r>
      <w:r>
        <w:rPr>
          <w:sz w:val="20"/>
        </w:rPr>
        <w:t>pactuação</w:t>
      </w:r>
      <w:r>
        <w:rPr>
          <w:spacing w:val="-2"/>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z w:val="20"/>
        </w:rPr>
        <w:t>e,</w:t>
      </w:r>
      <w:r>
        <w:rPr>
          <w:spacing w:val="-1"/>
          <w:sz w:val="20"/>
        </w:rPr>
        <w:t> </w:t>
      </w:r>
      <w:r>
        <w:rPr>
          <w:sz w:val="20"/>
        </w:rPr>
        <w:t>por</w:t>
      </w:r>
      <w:r>
        <w:rPr>
          <w:spacing w:val="-1"/>
          <w:sz w:val="20"/>
        </w:rPr>
        <w:t> </w:t>
      </w:r>
      <w:r>
        <w:rPr>
          <w:sz w:val="20"/>
        </w:rPr>
        <w:t>último,</w:t>
      </w:r>
      <w:r>
        <w:rPr>
          <w:spacing w:val="-1"/>
          <w:sz w:val="20"/>
        </w:rPr>
        <w:t> </w:t>
      </w: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p>
    <w:p>
      <w:pPr>
        <w:pStyle w:val="BodyText"/>
        <w:spacing w:before="7"/>
        <w:rPr>
          <w:sz w:val="23"/>
        </w:rPr>
      </w:pPr>
    </w:p>
    <w:p>
      <w:pPr>
        <w:pStyle w:val="Heading2"/>
        <w:numPr>
          <w:ilvl w:val="1"/>
          <w:numId w:val="28"/>
        </w:numPr>
        <w:tabs>
          <w:tab w:pos="470" w:val="left" w:leader="none"/>
        </w:tabs>
        <w:spacing w:line="240" w:lineRule="auto" w:before="0" w:after="0"/>
        <w:ind w:left="469" w:right="0" w:hanging="351"/>
        <w:jc w:val="left"/>
      </w:pPr>
      <w:r>
        <w:rPr>
          <w:spacing w:val="-1"/>
        </w:rPr>
        <w:t>POSSIBILIDADE</w:t>
      </w:r>
      <w:r>
        <w:rPr>
          <w:spacing w:val="-11"/>
        </w:rPr>
        <w:t> </w:t>
      </w:r>
      <w:r>
        <w:rPr>
          <w:spacing w:val="-1"/>
        </w:rPr>
        <w:t>DE</w:t>
      </w:r>
      <w:r>
        <w:rPr>
          <w:spacing w:val="-11"/>
        </w:rPr>
        <w:t> </w:t>
      </w:r>
      <w:r>
        <w:rPr>
          <w:spacing w:val="-1"/>
        </w:rPr>
        <w:t>PARTICIPAÇÃO</w:t>
      </w:r>
      <w:r>
        <w:rPr>
          <w:spacing w:val="-11"/>
        </w:rPr>
        <w:t> </w:t>
      </w:r>
      <w:r>
        <w:rPr/>
        <w:t>DE</w:t>
      </w:r>
      <w:r>
        <w:rPr>
          <w:spacing w:val="-10"/>
        </w:rPr>
        <w:t> </w:t>
      </w:r>
      <w:r>
        <w:rPr/>
        <w:t>COOPERATIVA:</w:t>
      </w:r>
    </w:p>
    <w:p>
      <w:pPr>
        <w:pStyle w:val="BodyText"/>
        <w:spacing w:before="40"/>
        <w:ind w:left="119"/>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p>
    <w:p>
      <w:pPr>
        <w:pStyle w:val="BodyText"/>
        <w:rPr>
          <w:sz w:val="27"/>
        </w:rPr>
      </w:pPr>
    </w:p>
    <w:p>
      <w:pPr>
        <w:pStyle w:val="Heading2"/>
        <w:numPr>
          <w:ilvl w:val="1"/>
          <w:numId w:val="28"/>
        </w:numPr>
        <w:tabs>
          <w:tab w:pos="470" w:val="left" w:leader="none"/>
        </w:tabs>
        <w:spacing w:line="240" w:lineRule="auto" w:before="0" w:after="0"/>
        <w:ind w:left="469" w:right="0" w:hanging="351"/>
        <w:jc w:val="left"/>
      </w:pPr>
      <w:r>
        <w:rPr/>
        <w:t>POSSIBILIDADE</w:t>
      </w:r>
      <w:r>
        <w:rPr>
          <w:spacing w:val="-9"/>
        </w:rPr>
        <w:t> </w:t>
      </w:r>
      <w:r>
        <w:rPr/>
        <w:t>DE</w:t>
      </w:r>
      <w:r>
        <w:rPr>
          <w:spacing w:val="-8"/>
        </w:rPr>
        <w:t> </w:t>
      </w:r>
      <w:r>
        <w:rPr/>
        <w:t>PARTICIPAÇÃO</w:t>
      </w:r>
      <w:r>
        <w:rPr>
          <w:spacing w:val="-8"/>
        </w:rPr>
        <w:t> </w:t>
      </w:r>
      <w:r>
        <w:rPr/>
        <w:t>DE</w:t>
      </w:r>
      <w:r>
        <w:rPr>
          <w:spacing w:val="-8"/>
        </w:rPr>
        <w:t> </w:t>
      </w:r>
      <w:r>
        <w:rPr/>
        <w:t>CONSÓRCIO:</w:t>
      </w:r>
    </w:p>
    <w:p>
      <w:pPr>
        <w:spacing w:after="0" w:line="240" w:lineRule="auto"/>
        <w:jc w:val="left"/>
        <w:sectPr>
          <w:type w:val="continuous"/>
          <w:pgSz w:w="15840" w:h="24480"/>
          <w:pgMar w:top="160" w:bottom="0" w:left="0" w:right="0"/>
        </w:sectPr>
      </w:pPr>
    </w:p>
    <w:p>
      <w:pPr>
        <w:pStyle w:val="BodyText"/>
        <w:spacing w:before="23"/>
        <w:ind w:left="119"/>
      </w:pPr>
      <w:r>
        <w:rPr/>
        <w:t>É</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p>
    <w:p>
      <w:pPr>
        <w:pStyle w:val="BodyText"/>
        <w:spacing w:before="11"/>
        <w:rPr>
          <w:sz w:val="26"/>
        </w:rPr>
      </w:pPr>
    </w:p>
    <w:p>
      <w:pPr>
        <w:pStyle w:val="Heading2"/>
        <w:numPr>
          <w:ilvl w:val="1"/>
          <w:numId w:val="28"/>
        </w:numPr>
        <w:tabs>
          <w:tab w:pos="470" w:val="left" w:leader="none"/>
        </w:tabs>
        <w:spacing w:line="240" w:lineRule="auto" w:before="0" w:after="0"/>
        <w:ind w:left="469" w:right="0" w:hanging="351"/>
        <w:jc w:val="left"/>
      </w:pPr>
      <w:r>
        <w:rPr/>
        <w:t>DURAÇÃO</w:t>
      </w:r>
      <w:r>
        <w:rPr>
          <w:spacing w:val="-7"/>
        </w:rPr>
        <w:t> </w:t>
      </w:r>
      <w:r>
        <w:rPr/>
        <w:t>DO</w:t>
      </w:r>
      <w:r>
        <w:rPr>
          <w:spacing w:val="-7"/>
        </w:rPr>
        <w:t> </w:t>
      </w:r>
      <w:r>
        <w:rPr/>
        <w:t>CONTRATO:</w:t>
      </w:r>
    </w:p>
    <w:p>
      <w:pPr>
        <w:pStyle w:val="BodyText"/>
        <w:spacing w:before="11"/>
        <w:rPr>
          <w:b/>
          <w:sz w:val="26"/>
        </w:rPr>
      </w:pPr>
    </w:p>
    <w:p>
      <w:pPr>
        <w:pStyle w:val="ListParagraph"/>
        <w:numPr>
          <w:ilvl w:val="2"/>
          <w:numId w:val="29"/>
        </w:numPr>
        <w:tabs>
          <w:tab w:pos="622" w:val="left" w:leader="none"/>
        </w:tabs>
        <w:spacing w:line="280" w:lineRule="auto" w:before="0" w:after="0"/>
        <w:ind w:left="119" w:right="118" w:firstLine="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de</w:t>
      </w:r>
      <w:r>
        <w:rPr>
          <w:spacing w:val="1"/>
          <w:sz w:val="20"/>
        </w:rPr>
        <w:t> </w:t>
      </w:r>
      <w:r>
        <w:rPr>
          <w:sz w:val="20"/>
        </w:rPr>
        <w:t>12</w:t>
      </w:r>
      <w:r>
        <w:rPr>
          <w:spacing w:val="1"/>
          <w:sz w:val="20"/>
        </w:rPr>
        <w:t> </w:t>
      </w:r>
      <w:r>
        <w:rPr>
          <w:sz w:val="20"/>
        </w:rPr>
        <w:t>meses,</w:t>
      </w:r>
      <w:r>
        <w:rPr>
          <w:spacing w:val="1"/>
          <w:sz w:val="20"/>
        </w:rPr>
        <w:t> </w:t>
      </w:r>
      <w:r>
        <w:rPr>
          <w:sz w:val="20"/>
        </w:rPr>
        <w:t>contados</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publicação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conforme</w:t>
      </w:r>
      <w:r>
        <w:rPr>
          <w:spacing w:val="-10"/>
          <w:sz w:val="20"/>
        </w:rPr>
        <w:t> </w:t>
      </w:r>
      <w:r>
        <w:rPr>
          <w:sz w:val="20"/>
        </w:rPr>
        <w:t>Art.</w:t>
      </w:r>
      <w:r>
        <w:rPr>
          <w:spacing w:val="1"/>
          <w:sz w:val="20"/>
        </w:rPr>
        <w:t> </w:t>
      </w:r>
      <w:r>
        <w:rPr>
          <w:sz w:val="20"/>
        </w:rPr>
        <w:t>107,</w:t>
      </w:r>
      <w:r>
        <w:rPr>
          <w:spacing w:val="-47"/>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observadas</w:t>
      </w:r>
      <w:r>
        <w:rPr>
          <w:spacing w:val="-1"/>
          <w:sz w:val="20"/>
        </w:rPr>
        <w:t> </w:t>
      </w:r>
      <w:r>
        <w:rPr>
          <w:sz w:val="20"/>
        </w:rPr>
        <w:t>as</w:t>
      </w:r>
      <w:r>
        <w:rPr>
          <w:spacing w:val="-1"/>
          <w:sz w:val="20"/>
        </w:rPr>
        <w:t> </w:t>
      </w:r>
      <w:r>
        <w:rPr>
          <w:sz w:val="20"/>
        </w:rPr>
        <w:t>seguintes</w:t>
      </w:r>
      <w:r>
        <w:rPr>
          <w:spacing w:val="-1"/>
          <w:sz w:val="20"/>
        </w:rPr>
        <w:t> </w:t>
      </w:r>
      <w:r>
        <w:rPr>
          <w:sz w:val="20"/>
        </w:rPr>
        <w:t>diretrizes:</w:t>
      </w:r>
    </w:p>
    <w:p>
      <w:pPr>
        <w:pStyle w:val="ListParagraph"/>
        <w:numPr>
          <w:ilvl w:val="3"/>
          <w:numId w:val="29"/>
        </w:numPr>
        <w:tabs>
          <w:tab w:pos="759" w:val="left" w:leader="none"/>
        </w:tabs>
        <w:spacing w:line="240" w:lineRule="auto" w:before="2" w:after="0"/>
        <w:ind w:left="758" w:right="0" w:hanging="640"/>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z w:val="20"/>
        </w:rPr>
        <w:t>plurianual;</w:t>
      </w:r>
    </w:p>
    <w:p>
      <w:pPr>
        <w:pStyle w:val="ListParagraph"/>
        <w:numPr>
          <w:ilvl w:val="3"/>
          <w:numId w:val="29"/>
        </w:numPr>
        <w:tabs>
          <w:tab w:pos="759" w:val="left" w:leader="none"/>
        </w:tabs>
        <w:spacing w:line="240" w:lineRule="auto" w:before="40" w:after="0"/>
        <w:ind w:left="758" w:right="0" w:hanging="640"/>
        <w:jc w:val="left"/>
        <w:rPr>
          <w:sz w:val="20"/>
        </w:rPr>
      </w:pPr>
      <w:r>
        <w:rPr>
          <w:w w:val="95"/>
          <w:sz w:val="20"/>
        </w:rPr>
        <w:t>A</w:t>
      </w:r>
      <w:r>
        <w:rPr>
          <w:spacing w:val="-8"/>
          <w:w w:val="95"/>
          <w:sz w:val="20"/>
        </w:rPr>
        <w:t> </w:t>
      </w:r>
      <w:r>
        <w:rPr>
          <w:w w:val="95"/>
          <w:sz w:val="20"/>
        </w:rPr>
        <w:t>Administração</w:t>
      </w:r>
      <w:r>
        <w:rPr>
          <w:spacing w:val="26"/>
          <w:w w:val="95"/>
          <w:sz w:val="20"/>
        </w:rPr>
        <w:t> </w:t>
      </w:r>
      <w:r>
        <w:rPr>
          <w:w w:val="95"/>
          <w:sz w:val="20"/>
        </w:rPr>
        <w:t>deverá</w:t>
      </w:r>
      <w:r>
        <w:rPr>
          <w:spacing w:val="26"/>
          <w:w w:val="95"/>
          <w:sz w:val="20"/>
        </w:rPr>
        <w:t> </w:t>
      </w:r>
      <w:r>
        <w:rPr>
          <w:w w:val="95"/>
          <w:sz w:val="20"/>
        </w:rPr>
        <w:t>atestar,</w:t>
      </w:r>
      <w:r>
        <w:rPr>
          <w:spacing w:val="26"/>
          <w:w w:val="95"/>
          <w:sz w:val="20"/>
        </w:rPr>
        <w:t> </w:t>
      </w:r>
      <w:r>
        <w:rPr>
          <w:w w:val="95"/>
          <w:sz w:val="20"/>
        </w:rPr>
        <w:t>no</w:t>
      </w:r>
      <w:r>
        <w:rPr>
          <w:spacing w:val="26"/>
          <w:w w:val="95"/>
          <w:sz w:val="20"/>
        </w:rPr>
        <w:t> </w:t>
      </w:r>
      <w:r>
        <w:rPr>
          <w:w w:val="95"/>
          <w:sz w:val="20"/>
        </w:rPr>
        <w:t>início</w:t>
      </w:r>
      <w:r>
        <w:rPr>
          <w:spacing w:val="26"/>
          <w:w w:val="95"/>
          <w:sz w:val="20"/>
        </w:rPr>
        <w:t> </w:t>
      </w:r>
      <w:r>
        <w:rPr>
          <w:w w:val="95"/>
          <w:sz w:val="20"/>
        </w:rPr>
        <w:t>da</w:t>
      </w:r>
      <w:r>
        <w:rPr>
          <w:spacing w:val="26"/>
          <w:w w:val="95"/>
          <w:sz w:val="20"/>
        </w:rPr>
        <w:t> </w:t>
      </w:r>
      <w:r>
        <w:rPr>
          <w:w w:val="95"/>
          <w:sz w:val="20"/>
        </w:rPr>
        <w:t>contratação</w:t>
      </w:r>
      <w:r>
        <w:rPr>
          <w:spacing w:val="26"/>
          <w:w w:val="95"/>
          <w:sz w:val="20"/>
        </w:rPr>
        <w:t> </w:t>
      </w:r>
      <w:r>
        <w:rPr>
          <w:w w:val="95"/>
          <w:sz w:val="20"/>
        </w:rPr>
        <w:t>e</w:t>
      </w:r>
      <w:r>
        <w:rPr>
          <w:spacing w:val="26"/>
          <w:w w:val="95"/>
          <w:sz w:val="20"/>
        </w:rPr>
        <w:t> </w:t>
      </w:r>
      <w:r>
        <w:rPr>
          <w:w w:val="95"/>
          <w:sz w:val="20"/>
        </w:rPr>
        <w:t>de</w:t>
      </w:r>
      <w:r>
        <w:rPr>
          <w:spacing w:val="26"/>
          <w:w w:val="95"/>
          <w:sz w:val="20"/>
        </w:rPr>
        <w:t> </w:t>
      </w:r>
      <w:r>
        <w:rPr>
          <w:w w:val="95"/>
          <w:sz w:val="20"/>
        </w:rPr>
        <w:t>cada</w:t>
      </w:r>
      <w:r>
        <w:rPr>
          <w:spacing w:val="26"/>
          <w:w w:val="95"/>
          <w:sz w:val="20"/>
        </w:rPr>
        <w:t> </w:t>
      </w:r>
      <w:r>
        <w:rPr>
          <w:w w:val="95"/>
          <w:sz w:val="20"/>
        </w:rPr>
        <w:t>exercício,</w:t>
      </w:r>
      <w:r>
        <w:rPr>
          <w:spacing w:val="26"/>
          <w:w w:val="95"/>
          <w:sz w:val="20"/>
        </w:rPr>
        <w:t> </w:t>
      </w:r>
      <w:r>
        <w:rPr>
          <w:w w:val="95"/>
          <w:sz w:val="20"/>
        </w:rPr>
        <w:t>a</w:t>
      </w:r>
      <w:r>
        <w:rPr>
          <w:spacing w:val="26"/>
          <w:w w:val="95"/>
          <w:sz w:val="20"/>
        </w:rPr>
        <w:t> </w:t>
      </w:r>
      <w:r>
        <w:rPr>
          <w:w w:val="95"/>
          <w:sz w:val="20"/>
        </w:rPr>
        <w:t>existência</w:t>
      </w:r>
      <w:r>
        <w:rPr>
          <w:spacing w:val="26"/>
          <w:w w:val="95"/>
          <w:sz w:val="20"/>
        </w:rPr>
        <w:t> </w:t>
      </w:r>
      <w:r>
        <w:rPr>
          <w:w w:val="95"/>
          <w:sz w:val="20"/>
        </w:rPr>
        <w:t>de</w:t>
      </w:r>
      <w:r>
        <w:rPr>
          <w:spacing w:val="26"/>
          <w:w w:val="95"/>
          <w:sz w:val="20"/>
        </w:rPr>
        <w:t> </w:t>
      </w:r>
      <w:r>
        <w:rPr>
          <w:w w:val="95"/>
          <w:sz w:val="20"/>
        </w:rPr>
        <w:t>créditos</w:t>
      </w:r>
      <w:r>
        <w:rPr>
          <w:spacing w:val="26"/>
          <w:w w:val="95"/>
          <w:sz w:val="20"/>
        </w:rPr>
        <w:t> </w:t>
      </w:r>
      <w:r>
        <w:rPr>
          <w:w w:val="95"/>
          <w:sz w:val="20"/>
        </w:rPr>
        <w:t>orçamentários</w:t>
      </w:r>
      <w:r>
        <w:rPr>
          <w:spacing w:val="26"/>
          <w:w w:val="95"/>
          <w:sz w:val="20"/>
        </w:rPr>
        <w:t> </w:t>
      </w:r>
      <w:r>
        <w:rPr>
          <w:w w:val="95"/>
          <w:sz w:val="20"/>
        </w:rPr>
        <w:t>vinculados</w:t>
      </w:r>
      <w:r>
        <w:rPr>
          <w:spacing w:val="25"/>
          <w:w w:val="95"/>
          <w:sz w:val="20"/>
        </w:rPr>
        <w:t> </w:t>
      </w:r>
      <w:r>
        <w:rPr>
          <w:w w:val="95"/>
          <w:sz w:val="20"/>
        </w:rPr>
        <w:t>à</w:t>
      </w:r>
      <w:r>
        <w:rPr>
          <w:spacing w:val="26"/>
          <w:w w:val="95"/>
          <w:sz w:val="20"/>
        </w:rPr>
        <w:t> </w:t>
      </w:r>
      <w:r>
        <w:rPr>
          <w:w w:val="95"/>
          <w:sz w:val="20"/>
        </w:rPr>
        <w:t>contratação</w:t>
      </w:r>
      <w:r>
        <w:rPr>
          <w:spacing w:val="26"/>
          <w:w w:val="95"/>
          <w:sz w:val="20"/>
        </w:rPr>
        <w:t> </w:t>
      </w:r>
      <w:r>
        <w:rPr>
          <w:w w:val="95"/>
          <w:sz w:val="20"/>
        </w:rPr>
        <w:t>e</w:t>
      </w:r>
      <w:r>
        <w:rPr>
          <w:spacing w:val="26"/>
          <w:w w:val="95"/>
          <w:sz w:val="20"/>
        </w:rPr>
        <w:t> </w:t>
      </w:r>
      <w:r>
        <w:rPr>
          <w:w w:val="95"/>
          <w:sz w:val="20"/>
        </w:rPr>
        <w:t>a</w:t>
      </w:r>
      <w:r>
        <w:rPr>
          <w:spacing w:val="26"/>
          <w:w w:val="95"/>
          <w:sz w:val="20"/>
        </w:rPr>
        <w:t> </w:t>
      </w:r>
      <w:r>
        <w:rPr>
          <w:w w:val="95"/>
          <w:sz w:val="20"/>
        </w:rPr>
        <w:t>vantagem</w:t>
      </w:r>
      <w:r>
        <w:rPr>
          <w:spacing w:val="26"/>
          <w:w w:val="95"/>
          <w:sz w:val="20"/>
        </w:rPr>
        <w:t> </w:t>
      </w:r>
      <w:r>
        <w:rPr>
          <w:w w:val="95"/>
          <w:sz w:val="20"/>
        </w:rPr>
        <w:t>em</w:t>
      </w:r>
      <w:r>
        <w:rPr>
          <w:spacing w:val="26"/>
          <w:w w:val="95"/>
          <w:sz w:val="20"/>
        </w:rPr>
        <w:t> </w:t>
      </w:r>
      <w:r>
        <w:rPr>
          <w:w w:val="95"/>
          <w:sz w:val="20"/>
        </w:rPr>
        <w:t>sua</w:t>
      </w:r>
      <w:r>
        <w:rPr>
          <w:spacing w:val="26"/>
          <w:w w:val="95"/>
          <w:sz w:val="20"/>
        </w:rPr>
        <w:t> </w:t>
      </w:r>
      <w:r>
        <w:rPr>
          <w:w w:val="95"/>
          <w:sz w:val="20"/>
        </w:rPr>
        <w:t>manutenção;</w:t>
      </w:r>
    </w:p>
    <w:p>
      <w:pPr>
        <w:pStyle w:val="ListParagraph"/>
        <w:numPr>
          <w:ilvl w:val="3"/>
          <w:numId w:val="29"/>
        </w:numPr>
        <w:tabs>
          <w:tab w:pos="772" w:val="left" w:leader="none"/>
        </w:tabs>
        <w:spacing w:line="280" w:lineRule="auto" w:before="40" w:after="0"/>
        <w:ind w:left="119" w:right="118" w:firstLine="0"/>
        <w:jc w:val="left"/>
        <w:rPr>
          <w:sz w:val="20"/>
        </w:rPr>
      </w:pPr>
      <w:r>
        <w:rPr>
          <w:sz w:val="20"/>
        </w:rPr>
        <w:t>A</w:t>
      </w:r>
      <w:r>
        <w:rPr>
          <w:spacing w:val="-11"/>
          <w:sz w:val="20"/>
        </w:rPr>
        <w:t> </w:t>
      </w:r>
      <w:r>
        <w:rPr>
          <w:sz w:val="20"/>
        </w:rPr>
        <w:t>Administração</w:t>
      </w:r>
      <w:r>
        <w:rPr>
          <w:spacing w:val="12"/>
          <w:sz w:val="20"/>
        </w:rPr>
        <w:t> </w:t>
      </w:r>
      <w:r>
        <w:rPr>
          <w:sz w:val="20"/>
        </w:rPr>
        <w:t>terá</w:t>
      </w:r>
      <w:r>
        <w:rPr>
          <w:spacing w:val="11"/>
          <w:sz w:val="20"/>
        </w:rPr>
        <w:t> </w:t>
      </w:r>
      <w:r>
        <w:rPr>
          <w:sz w:val="20"/>
        </w:rPr>
        <w:t>a</w:t>
      </w:r>
      <w:r>
        <w:rPr>
          <w:spacing w:val="12"/>
          <w:sz w:val="20"/>
        </w:rPr>
        <w:t> </w:t>
      </w:r>
      <w:r>
        <w:rPr>
          <w:sz w:val="20"/>
        </w:rPr>
        <w:t>opção</w:t>
      </w:r>
      <w:r>
        <w:rPr>
          <w:spacing w:val="12"/>
          <w:sz w:val="20"/>
        </w:rPr>
        <w:t> </w:t>
      </w:r>
      <w:r>
        <w:rPr>
          <w:sz w:val="20"/>
        </w:rPr>
        <w:t>de</w:t>
      </w:r>
      <w:r>
        <w:rPr>
          <w:spacing w:val="11"/>
          <w:sz w:val="20"/>
        </w:rPr>
        <w:t> </w:t>
      </w:r>
      <w:r>
        <w:rPr>
          <w:sz w:val="20"/>
        </w:rPr>
        <w:t>extinguir</w:t>
      </w:r>
      <w:r>
        <w:rPr>
          <w:spacing w:val="12"/>
          <w:sz w:val="20"/>
        </w:rPr>
        <w:t> </w:t>
      </w:r>
      <w:r>
        <w:rPr>
          <w:sz w:val="20"/>
        </w:rPr>
        <w:t>o</w:t>
      </w:r>
      <w:r>
        <w:rPr>
          <w:spacing w:val="12"/>
          <w:sz w:val="20"/>
        </w:rPr>
        <w:t> </w:t>
      </w:r>
      <w:r>
        <w:rPr>
          <w:sz w:val="20"/>
        </w:rPr>
        <w:t>contrato,</w:t>
      </w:r>
      <w:r>
        <w:rPr>
          <w:spacing w:val="11"/>
          <w:sz w:val="20"/>
        </w:rPr>
        <w:t> </w:t>
      </w:r>
      <w:r>
        <w:rPr>
          <w:sz w:val="20"/>
        </w:rPr>
        <w:t>sem</w:t>
      </w:r>
      <w:r>
        <w:rPr>
          <w:spacing w:val="12"/>
          <w:sz w:val="20"/>
        </w:rPr>
        <w:t> </w:t>
      </w:r>
      <w:r>
        <w:rPr>
          <w:sz w:val="20"/>
        </w:rPr>
        <w:t>ônus,</w:t>
      </w:r>
      <w:r>
        <w:rPr>
          <w:spacing w:val="11"/>
          <w:sz w:val="20"/>
        </w:rPr>
        <w:t> </w:t>
      </w:r>
      <w:r>
        <w:rPr>
          <w:sz w:val="20"/>
        </w:rPr>
        <w:t>quando</w:t>
      </w:r>
      <w:r>
        <w:rPr>
          <w:spacing w:val="12"/>
          <w:sz w:val="20"/>
        </w:rPr>
        <w:t> </w:t>
      </w:r>
      <w:r>
        <w:rPr>
          <w:sz w:val="20"/>
        </w:rPr>
        <w:t>não</w:t>
      </w:r>
      <w:r>
        <w:rPr>
          <w:spacing w:val="12"/>
          <w:sz w:val="20"/>
        </w:rPr>
        <w:t> </w:t>
      </w:r>
      <w:r>
        <w:rPr>
          <w:sz w:val="20"/>
        </w:rPr>
        <w:t>dispuser</w:t>
      </w:r>
      <w:r>
        <w:rPr>
          <w:spacing w:val="11"/>
          <w:sz w:val="20"/>
        </w:rPr>
        <w:t> </w:t>
      </w:r>
      <w:r>
        <w:rPr>
          <w:sz w:val="20"/>
        </w:rPr>
        <w:t>de</w:t>
      </w:r>
      <w:r>
        <w:rPr>
          <w:spacing w:val="12"/>
          <w:sz w:val="20"/>
        </w:rPr>
        <w:t> </w:t>
      </w:r>
      <w:r>
        <w:rPr>
          <w:sz w:val="20"/>
        </w:rPr>
        <w:t>créditos</w:t>
      </w:r>
      <w:r>
        <w:rPr>
          <w:spacing w:val="11"/>
          <w:sz w:val="20"/>
        </w:rPr>
        <w:t> </w:t>
      </w:r>
      <w:r>
        <w:rPr>
          <w:sz w:val="20"/>
        </w:rPr>
        <w:t>orçamentários</w:t>
      </w:r>
      <w:r>
        <w:rPr>
          <w:spacing w:val="12"/>
          <w:sz w:val="20"/>
        </w:rPr>
        <w:t> </w:t>
      </w:r>
      <w:r>
        <w:rPr>
          <w:sz w:val="20"/>
        </w:rPr>
        <w:t>para</w:t>
      </w:r>
      <w:r>
        <w:rPr>
          <w:spacing w:val="12"/>
          <w:sz w:val="20"/>
        </w:rPr>
        <w:t> </w:t>
      </w:r>
      <w:r>
        <w:rPr>
          <w:sz w:val="20"/>
        </w:rPr>
        <w:t>sua</w:t>
      </w:r>
      <w:r>
        <w:rPr>
          <w:spacing w:val="11"/>
          <w:sz w:val="20"/>
        </w:rPr>
        <w:t> </w:t>
      </w:r>
      <w:r>
        <w:rPr>
          <w:sz w:val="20"/>
        </w:rPr>
        <w:t>continuidade</w:t>
      </w:r>
      <w:r>
        <w:rPr>
          <w:spacing w:val="12"/>
          <w:sz w:val="20"/>
        </w:rPr>
        <w:t> </w:t>
      </w:r>
      <w:r>
        <w:rPr>
          <w:sz w:val="20"/>
        </w:rPr>
        <w:t>ou</w:t>
      </w:r>
      <w:r>
        <w:rPr>
          <w:spacing w:val="12"/>
          <w:sz w:val="20"/>
        </w:rPr>
        <w:t> </w:t>
      </w:r>
      <w:r>
        <w:rPr>
          <w:sz w:val="20"/>
        </w:rPr>
        <w:t>quando</w:t>
      </w:r>
      <w:r>
        <w:rPr>
          <w:spacing w:val="11"/>
          <w:sz w:val="20"/>
        </w:rPr>
        <w:t> </w:t>
      </w:r>
      <w:r>
        <w:rPr>
          <w:sz w:val="20"/>
        </w:rPr>
        <w:t>entender</w:t>
      </w:r>
      <w:r>
        <w:rPr>
          <w:spacing w:val="12"/>
          <w:sz w:val="20"/>
        </w:rPr>
        <w:t> </w:t>
      </w:r>
      <w:r>
        <w:rPr>
          <w:sz w:val="20"/>
        </w:rPr>
        <w:t>que</w:t>
      </w:r>
      <w:r>
        <w:rPr>
          <w:spacing w:val="11"/>
          <w:sz w:val="20"/>
        </w:rPr>
        <w:t> </w:t>
      </w:r>
      <w:r>
        <w:rPr>
          <w:sz w:val="20"/>
        </w:rPr>
        <w:t>o</w:t>
      </w:r>
      <w:r>
        <w:rPr>
          <w:spacing w:val="12"/>
          <w:sz w:val="20"/>
        </w:rPr>
        <w:t> </w:t>
      </w:r>
      <w:r>
        <w:rPr>
          <w:sz w:val="20"/>
        </w:rPr>
        <w:t>contrato</w:t>
      </w:r>
      <w:r>
        <w:rPr>
          <w:spacing w:val="12"/>
          <w:sz w:val="20"/>
        </w:rPr>
        <w:t> </w:t>
      </w:r>
      <w:r>
        <w:rPr>
          <w:sz w:val="20"/>
        </w:rPr>
        <w:t>não</w:t>
      </w:r>
      <w:r>
        <w:rPr>
          <w:spacing w:val="11"/>
          <w:sz w:val="20"/>
        </w:rPr>
        <w:t> </w:t>
      </w:r>
      <w:r>
        <w:rPr>
          <w:sz w:val="20"/>
        </w:rPr>
        <w:t>mais</w:t>
      </w:r>
      <w:r>
        <w:rPr>
          <w:spacing w:val="12"/>
          <w:sz w:val="20"/>
        </w:rPr>
        <w:t> </w:t>
      </w:r>
      <w:r>
        <w:rPr>
          <w:sz w:val="20"/>
        </w:rPr>
        <w:t>lhe</w:t>
      </w:r>
      <w:r>
        <w:rPr>
          <w:spacing w:val="-47"/>
          <w:sz w:val="20"/>
        </w:rPr>
        <w:t> </w:t>
      </w:r>
      <w:r>
        <w:rPr>
          <w:sz w:val="20"/>
        </w:rPr>
        <w:t>oferece</w:t>
      </w:r>
      <w:r>
        <w:rPr>
          <w:spacing w:val="-1"/>
          <w:sz w:val="20"/>
        </w:rPr>
        <w:t> </w:t>
      </w:r>
      <w:r>
        <w:rPr>
          <w:sz w:val="20"/>
        </w:rPr>
        <w:t>vantagem.</w:t>
      </w:r>
    </w:p>
    <w:p>
      <w:pPr>
        <w:pStyle w:val="BodyText"/>
        <w:spacing w:before="7"/>
        <w:rPr>
          <w:sz w:val="23"/>
        </w:rPr>
      </w:pPr>
    </w:p>
    <w:p>
      <w:pPr>
        <w:pStyle w:val="Heading2"/>
        <w:numPr>
          <w:ilvl w:val="1"/>
          <w:numId w:val="28"/>
        </w:numPr>
        <w:tabs>
          <w:tab w:pos="470" w:val="left" w:leader="none"/>
        </w:tabs>
        <w:spacing w:line="240" w:lineRule="auto" w:before="0" w:after="0"/>
        <w:ind w:left="469" w:right="0" w:hanging="351"/>
        <w:jc w:val="left"/>
      </w:pPr>
      <w:r>
        <w:rPr/>
        <w:t>REAJUSTE</w:t>
      </w:r>
      <w:r>
        <w:rPr>
          <w:spacing w:val="-1"/>
        </w:rPr>
        <w:t> </w:t>
      </w:r>
      <w:r>
        <w:rPr/>
        <w:t>DE</w:t>
      </w:r>
      <w:r>
        <w:rPr>
          <w:spacing w:val="-1"/>
        </w:rPr>
        <w:t> </w:t>
      </w:r>
      <w:r>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t>14.133/2021.</w:t>
      </w:r>
    </w:p>
    <w:p>
      <w:pPr>
        <w:pStyle w:val="BodyText"/>
        <w:rPr>
          <w:sz w:val="27"/>
        </w:rPr>
      </w:pPr>
    </w:p>
    <w:p>
      <w:pPr>
        <w:pStyle w:val="Heading2"/>
        <w:numPr>
          <w:ilvl w:val="1"/>
          <w:numId w:val="28"/>
        </w:numPr>
        <w:tabs>
          <w:tab w:pos="470" w:val="left" w:leader="none"/>
        </w:tabs>
        <w:spacing w:line="240" w:lineRule="auto" w:before="0" w:after="0"/>
        <w:ind w:left="469" w:right="0" w:hanging="351"/>
        <w:jc w:val="left"/>
      </w:pPr>
      <w:r>
        <w:rPr/>
        <w:t>GARANTIA:</w:t>
      </w:r>
    </w:p>
    <w:p>
      <w:pPr>
        <w:pStyle w:val="BodyText"/>
        <w:spacing w:before="11"/>
        <w:rPr>
          <w:b/>
          <w:sz w:val="26"/>
        </w:rPr>
      </w:pPr>
    </w:p>
    <w:p>
      <w:pPr>
        <w:pStyle w:val="ListParagraph"/>
        <w:numPr>
          <w:ilvl w:val="2"/>
          <w:numId w:val="28"/>
        </w:numPr>
        <w:tabs>
          <w:tab w:pos="622" w:val="left" w:leader="none"/>
        </w:tabs>
        <w:spacing w:line="280" w:lineRule="auto" w:before="0" w:after="0"/>
        <w:ind w:left="119" w:right="118" w:firstLine="0"/>
        <w:jc w:val="left"/>
        <w:rPr>
          <w:sz w:val="20"/>
        </w:rPr>
      </w:pPr>
      <w:r>
        <w:rPr>
          <w:sz w:val="20"/>
        </w:rPr>
        <w:t>Conforme o</w:t>
      </w:r>
      <w:r>
        <w:rPr>
          <w:spacing w:val="1"/>
          <w:sz w:val="20"/>
        </w:rPr>
        <w:t> </w:t>
      </w:r>
      <w:r>
        <w:rPr>
          <w:sz w:val="20"/>
        </w:rPr>
        <w:t>item 2.3</w:t>
      </w:r>
      <w:r>
        <w:rPr>
          <w:spacing w:val="1"/>
          <w:sz w:val="20"/>
        </w:rPr>
        <w:t> </w:t>
      </w:r>
      <w:r>
        <w:rPr>
          <w:sz w:val="20"/>
        </w:rPr>
        <w:t>da OS-003-GDG-2024,</w:t>
      </w:r>
      <w:r>
        <w:rPr>
          <w:spacing w:val="1"/>
          <w:sz w:val="20"/>
        </w:rPr>
        <w:t> </w:t>
      </w:r>
      <w:r>
        <w:rPr>
          <w:sz w:val="20"/>
        </w:rPr>
        <w:t>documento</w:t>
      </w:r>
      <w:r>
        <w:rPr>
          <w:spacing w:val="1"/>
          <w:sz w:val="20"/>
        </w:rPr>
        <w:t> </w:t>
      </w:r>
      <w:r>
        <w:rPr>
          <w:sz w:val="20"/>
        </w:rPr>
        <w:t>SEI </w:t>
      </w:r>
      <w:r>
        <w:rPr>
          <w:color w:val="0000FF"/>
          <w:sz w:val="20"/>
        </w:rPr>
        <w:t>70136509</w:t>
      </w:r>
      <w:r>
        <w:rPr>
          <w:sz w:val="20"/>
        </w:rPr>
        <w:t>,</w:t>
      </w:r>
      <w:r>
        <w:rPr>
          <w:spacing w:val="1"/>
          <w:sz w:val="20"/>
        </w:rPr>
        <w:t> </w:t>
      </w:r>
      <w:r>
        <w:rPr>
          <w:sz w:val="20"/>
        </w:rPr>
        <w:t>considerandoyque a</w:t>
      </w:r>
      <w:r>
        <w:rPr>
          <w:spacing w:val="1"/>
          <w:sz w:val="20"/>
        </w:rPr>
        <w:t> </w:t>
      </w:r>
      <w:r>
        <w:rPr>
          <w:sz w:val="20"/>
        </w:rPr>
        <w:t>presente</w:t>
      </w:r>
      <w:r>
        <w:rPr>
          <w:spacing w:val="1"/>
          <w:sz w:val="20"/>
        </w:rPr>
        <w:t> </w:t>
      </w:r>
      <w:r>
        <w:rPr>
          <w:sz w:val="20"/>
        </w:rPr>
        <w:t>contratação não</w:t>
      </w:r>
      <w:r>
        <w:rPr>
          <w:spacing w:val="1"/>
          <w:sz w:val="20"/>
        </w:rPr>
        <w:t> </w:t>
      </w:r>
      <w:r>
        <w:rPr>
          <w:sz w:val="20"/>
        </w:rPr>
        <w:t>se enquadra</w:t>
      </w:r>
      <w:r>
        <w:rPr>
          <w:spacing w:val="1"/>
          <w:sz w:val="20"/>
        </w:rPr>
        <w:t> </w:t>
      </w:r>
      <w:r>
        <w:rPr>
          <w:sz w:val="20"/>
        </w:rPr>
        <w:t>como</w:t>
      </w:r>
      <w:r>
        <w:rPr>
          <w:spacing w:val="1"/>
          <w:sz w:val="20"/>
        </w:rPr>
        <w:t> </w:t>
      </w:r>
      <w:r>
        <w:rPr>
          <w:sz w:val="20"/>
        </w:rPr>
        <w:t>de alta</w:t>
      </w:r>
      <w:r>
        <w:rPr>
          <w:spacing w:val="1"/>
          <w:sz w:val="20"/>
        </w:rPr>
        <w:t> </w:t>
      </w:r>
      <w:r>
        <w:rPr>
          <w:sz w:val="20"/>
        </w:rPr>
        <w:t>complexidade técnica</w:t>
      </w:r>
      <w:r>
        <w:rPr>
          <w:spacing w:val="1"/>
          <w:sz w:val="20"/>
        </w:rPr>
        <w:t> </w:t>
      </w:r>
      <w:r>
        <w:rPr>
          <w:sz w:val="20"/>
        </w:rPr>
        <w:t>e</w:t>
      </w:r>
      <w:r>
        <w:rPr>
          <w:spacing w:val="1"/>
          <w:sz w:val="20"/>
        </w:rPr>
        <w:t> </w:t>
      </w:r>
      <w:r>
        <w:rPr>
          <w:sz w:val="20"/>
        </w:rPr>
        <w:t>que, de</w:t>
      </w:r>
      <w:r>
        <w:rPr>
          <w:spacing w:val="1"/>
          <w:sz w:val="20"/>
        </w:rPr>
        <w:t> </w:t>
      </w:r>
      <w:r>
        <w:rPr>
          <w:sz w:val="20"/>
        </w:rPr>
        <w:t>acordo com</w:t>
      </w:r>
      <w:r>
        <w:rPr>
          <w:spacing w:val="-47"/>
          <w:sz w:val="20"/>
        </w:rPr>
        <w:t> </w:t>
      </w:r>
      <w:r>
        <w:rPr>
          <w:sz w:val="20"/>
        </w:rPr>
        <w:t>o</w:t>
      </w:r>
      <w:r>
        <w:rPr>
          <w:spacing w:val="-2"/>
          <w:sz w:val="20"/>
        </w:rPr>
        <w:t> </w:t>
      </w:r>
      <w:r>
        <w:rPr>
          <w:sz w:val="20"/>
        </w:rPr>
        <w:t>item</w:t>
      </w:r>
      <w:r>
        <w:rPr>
          <w:spacing w:val="-1"/>
          <w:sz w:val="20"/>
        </w:rPr>
        <w:t> </w:t>
      </w:r>
      <w:r>
        <w:rPr>
          <w:sz w:val="20"/>
        </w:rPr>
        <w:t>3</w:t>
      </w:r>
      <w:r>
        <w:rPr>
          <w:spacing w:val="-1"/>
          <w:sz w:val="20"/>
        </w:rPr>
        <w:t> </w:t>
      </w:r>
      <w:r>
        <w:rPr>
          <w:sz w:val="20"/>
        </w:rPr>
        <w:t>do</w:t>
      </w:r>
      <w:r>
        <w:rPr>
          <w:spacing w:val="-2"/>
          <w:sz w:val="20"/>
        </w:rPr>
        <w:t> </w:t>
      </w:r>
      <w:r>
        <w:rPr>
          <w:sz w:val="20"/>
        </w:rPr>
        <w:t>Mapa</w:t>
      </w:r>
      <w:r>
        <w:rPr>
          <w:spacing w:val="-1"/>
          <w:sz w:val="20"/>
        </w:rPr>
        <w:t> </w:t>
      </w:r>
      <w:r>
        <w:rPr>
          <w:sz w:val="20"/>
        </w:rPr>
        <w:t>de</w:t>
      </w:r>
      <w:r>
        <w:rPr>
          <w:spacing w:val="-1"/>
          <w:sz w:val="20"/>
        </w:rPr>
        <w:t> </w:t>
      </w:r>
      <w:r>
        <w:rPr>
          <w:sz w:val="20"/>
        </w:rPr>
        <w:t>Riscos,</w:t>
      </w:r>
      <w:r>
        <w:rPr>
          <w:spacing w:val="-1"/>
          <w:sz w:val="20"/>
        </w:rPr>
        <w:t> </w:t>
      </w:r>
      <w:r>
        <w:rPr>
          <w:sz w:val="20"/>
        </w:rPr>
        <w:t>documento</w:t>
      </w:r>
      <w:r>
        <w:rPr>
          <w:spacing w:val="-2"/>
          <w:sz w:val="20"/>
        </w:rPr>
        <w:t> </w:t>
      </w:r>
      <w:r>
        <w:rPr>
          <w:sz w:val="20"/>
        </w:rPr>
        <w:t>SEI </w:t>
      </w:r>
      <w:r>
        <w:rPr>
          <w:color w:val="0000FF"/>
          <w:sz w:val="20"/>
        </w:rPr>
        <w:t>72688598</w:t>
      </w:r>
      <w:r>
        <w:rPr>
          <w:sz w:val="20"/>
        </w:rPr>
        <w:t>,</w:t>
      </w:r>
      <w:r>
        <w:rPr>
          <w:spacing w:val="-1"/>
          <w:sz w:val="20"/>
        </w:rPr>
        <w:t> </w:t>
      </w:r>
      <w:r>
        <w:rPr>
          <w:sz w:val="20"/>
        </w:rPr>
        <w:t>apenas</w:t>
      </w:r>
      <w:r>
        <w:rPr>
          <w:spacing w:val="-1"/>
          <w:sz w:val="20"/>
        </w:rPr>
        <w:t> </w:t>
      </w:r>
      <w:r>
        <w:rPr>
          <w:sz w:val="20"/>
        </w:rPr>
        <w:t>40%</w:t>
      </w:r>
      <w:r>
        <w:rPr>
          <w:spacing w:val="-2"/>
          <w:sz w:val="20"/>
        </w:rPr>
        <w:t> </w:t>
      </w:r>
      <w:r>
        <w:rPr>
          <w:sz w:val="20"/>
        </w:rPr>
        <w:t>dos</w:t>
      </w:r>
      <w:r>
        <w:rPr>
          <w:spacing w:val="-1"/>
          <w:sz w:val="20"/>
        </w:rPr>
        <w:t> </w:t>
      </w:r>
      <w:r>
        <w:rPr>
          <w:sz w:val="20"/>
        </w:rPr>
        <w:t>riscos</w:t>
      </w:r>
      <w:r>
        <w:rPr>
          <w:spacing w:val="-1"/>
          <w:sz w:val="20"/>
        </w:rPr>
        <w:t> </w:t>
      </w:r>
      <w:r>
        <w:rPr>
          <w:sz w:val="20"/>
        </w:rPr>
        <w:t>figuram</w:t>
      </w:r>
      <w:r>
        <w:rPr>
          <w:spacing w:val="-1"/>
          <w:sz w:val="20"/>
        </w:rPr>
        <w:t> </w:t>
      </w:r>
      <w:r>
        <w:rPr>
          <w:sz w:val="20"/>
        </w:rPr>
        <w:t>no</w:t>
      </w:r>
      <w:r>
        <w:rPr>
          <w:spacing w:val="-2"/>
          <w:sz w:val="20"/>
        </w:rPr>
        <w:t> </w:t>
      </w:r>
      <w:r>
        <w:rPr>
          <w:sz w:val="20"/>
        </w:rPr>
        <w:t>enquadramento</w:t>
      </w:r>
      <w:r>
        <w:rPr>
          <w:spacing w:val="-12"/>
          <w:sz w:val="20"/>
        </w:rPr>
        <w:t> </w:t>
      </w:r>
      <w:r>
        <w:rPr>
          <w:sz w:val="20"/>
        </w:rPr>
        <w:t>ALTO,</w:t>
      </w:r>
      <w:r>
        <w:rPr>
          <w:spacing w:val="-1"/>
          <w:sz w:val="20"/>
        </w:rPr>
        <w:t> </w:t>
      </w:r>
      <w:r>
        <w:rPr>
          <w:sz w:val="20"/>
        </w:rPr>
        <w:t>estará</w:t>
      </w:r>
      <w:r>
        <w:rPr>
          <w:spacing w:val="-1"/>
          <w:sz w:val="20"/>
        </w:rPr>
        <w:t> </w:t>
      </w:r>
      <w:r>
        <w:rPr>
          <w:sz w:val="20"/>
        </w:rPr>
        <w:t>dispensada</w:t>
      </w:r>
      <w:r>
        <w:rPr>
          <w:spacing w:val="-2"/>
          <w:sz w:val="20"/>
        </w:rPr>
        <w:t> </w:t>
      </w:r>
      <w:r>
        <w:rPr>
          <w:sz w:val="20"/>
        </w:rPr>
        <w:t>a</w:t>
      </w:r>
      <w:r>
        <w:rPr>
          <w:spacing w:val="-1"/>
          <w:sz w:val="20"/>
        </w:rPr>
        <w:t> </w:t>
      </w:r>
      <w:r>
        <w:rPr>
          <w:sz w:val="20"/>
        </w:rPr>
        <w:t>garantia</w:t>
      </w:r>
      <w:r>
        <w:rPr>
          <w:spacing w:val="-1"/>
          <w:sz w:val="20"/>
        </w:rPr>
        <w:t> </w:t>
      </w:r>
      <w:r>
        <w:rPr>
          <w:sz w:val="20"/>
        </w:rPr>
        <w:t>de</w:t>
      </w:r>
      <w:r>
        <w:rPr>
          <w:spacing w:val="-1"/>
          <w:sz w:val="20"/>
        </w:rPr>
        <w:t> </w:t>
      </w:r>
      <w:r>
        <w:rPr>
          <w:sz w:val="20"/>
        </w:rPr>
        <w:t>proposta.</w:t>
      </w:r>
    </w:p>
    <w:p>
      <w:pPr>
        <w:pStyle w:val="BodyText"/>
        <w:spacing w:before="7"/>
        <w:rPr>
          <w:sz w:val="23"/>
        </w:rPr>
      </w:pPr>
    </w:p>
    <w:p>
      <w:pPr>
        <w:pStyle w:val="ListParagraph"/>
        <w:numPr>
          <w:ilvl w:val="2"/>
          <w:numId w:val="28"/>
        </w:numPr>
        <w:tabs>
          <w:tab w:pos="609" w:val="left" w:leader="none"/>
        </w:tabs>
        <w:spacing w:line="240" w:lineRule="auto" w:before="0" w:after="0"/>
        <w:ind w:left="608" w:right="0" w:hanging="490"/>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w:t>
      </w:r>
      <w:r>
        <w:rPr>
          <w:color w:val="0000FF"/>
          <w:sz w:val="20"/>
        </w:rPr>
        <w:t>70136509</w:t>
      </w:r>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z w:val="20"/>
        </w:rPr>
        <w:t>14.133/21.</w:t>
      </w:r>
    </w:p>
    <w:p>
      <w:pPr>
        <w:pStyle w:val="BodyText"/>
        <w:rPr>
          <w:sz w:val="22"/>
        </w:rPr>
      </w:pPr>
    </w:p>
    <w:p>
      <w:pPr>
        <w:pStyle w:val="BodyText"/>
        <w:spacing w:before="5"/>
        <w:rPr>
          <w:sz w:val="28"/>
        </w:rPr>
      </w:pPr>
    </w:p>
    <w:p>
      <w:pPr>
        <w:pStyle w:val="Heading2"/>
        <w:numPr>
          <w:ilvl w:val="1"/>
          <w:numId w:val="28"/>
        </w:numPr>
        <w:tabs>
          <w:tab w:pos="470" w:val="left" w:leader="none"/>
        </w:tabs>
        <w:spacing w:line="240" w:lineRule="auto" w:before="0" w:after="0"/>
        <w:ind w:left="469" w:right="0" w:hanging="351"/>
        <w:jc w:val="left"/>
      </w:pPr>
      <w:r>
        <w:rPr/>
        <w:t>POSSIBILIDADE</w:t>
      </w:r>
      <w:r>
        <w:rPr>
          <w:spacing w:val="-10"/>
        </w:rPr>
        <w:t> </w:t>
      </w:r>
      <w:r>
        <w:rPr/>
        <w:t>DE</w:t>
      </w:r>
      <w:r>
        <w:rPr>
          <w:spacing w:val="-10"/>
        </w:rPr>
        <w:t> </w:t>
      </w:r>
      <w:r>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t>licitatório.</w:t>
      </w:r>
    </w:p>
    <w:p>
      <w:pPr>
        <w:pStyle w:val="BodyText"/>
        <w:rPr>
          <w:sz w:val="27"/>
        </w:rPr>
      </w:pPr>
    </w:p>
    <w:p>
      <w:pPr>
        <w:pStyle w:val="Heading2"/>
        <w:numPr>
          <w:ilvl w:val="1"/>
          <w:numId w:val="28"/>
        </w:numPr>
        <w:tabs>
          <w:tab w:pos="470" w:val="left" w:leader="none"/>
        </w:tabs>
        <w:spacing w:line="240" w:lineRule="auto" w:before="0" w:after="0"/>
        <w:ind w:left="469" w:right="0" w:hanging="351"/>
        <w:jc w:val="left"/>
      </w:pPr>
      <w:r>
        <w:rPr/>
        <w:t>INCIDÊNCIA</w:t>
      </w:r>
      <w:r>
        <w:rPr>
          <w:spacing w:val="-12"/>
        </w:rPr>
        <w:t> </w:t>
      </w:r>
      <w:r>
        <w:rPr/>
        <w:t>DO</w:t>
      </w:r>
      <w:r>
        <w:rPr>
          <w:spacing w:val="-1"/>
        </w:rPr>
        <w:t> </w:t>
      </w:r>
      <w:r>
        <w:rPr/>
        <w:t>PROGRAMA</w:t>
      </w:r>
      <w:r>
        <w:rPr>
          <w:spacing w:val="-12"/>
        </w:rPr>
        <w:t> </w:t>
      </w:r>
      <w:r>
        <w:rPr/>
        <w:t>DE</w:t>
      </w:r>
      <w:r>
        <w:rPr>
          <w:spacing w:val="-1"/>
        </w:rPr>
        <w:t> </w:t>
      </w:r>
      <w:r>
        <w:rPr/>
        <w:t>INTEGRIDADE:</w:t>
      </w:r>
    </w:p>
    <w:p>
      <w:pPr>
        <w:pStyle w:val="BodyText"/>
        <w:spacing w:before="40"/>
        <w:ind w:left="119"/>
      </w:pPr>
      <w:r>
        <w:rPr/>
        <w:t>Não</w:t>
      </w:r>
      <w:r>
        <w:rPr>
          <w:spacing w:val="-1"/>
        </w:rPr>
        <w:t> </w:t>
      </w:r>
      <w:r>
        <w:rPr/>
        <w:t>se</w:t>
      </w:r>
      <w:r>
        <w:rPr>
          <w:spacing w:val="-1"/>
        </w:rPr>
        <w:t> </w:t>
      </w:r>
      <w:r>
        <w:rPr/>
        <w:t>aplica.</w:t>
      </w:r>
    </w:p>
    <w:p>
      <w:pPr>
        <w:pStyle w:val="BodyText"/>
        <w:spacing w:before="11"/>
        <w:rPr>
          <w:sz w:val="26"/>
        </w:rPr>
      </w:pPr>
    </w:p>
    <w:p>
      <w:pPr>
        <w:pStyle w:val="Heading2"/>
        <w:numPr>
          <w:ilvl w:val="1"/>
          <w:numId w:val="28"/>
        </w:numPr>
        <w:tabs>
          <w:tab w:pos="470" w:val="left" w:leader="none"/>
        </w:tabs>
        <w:spacing w:line="240" w:lineRule="auto" w:before="0" w:after="0"/>
        <w:ind w:left="469" w:right="0" w:hanging="351"/>
        <w:jc w:val="left"/>
      </w:pPr>
      <w:r>
        <w:rPr>
          <w:spacing w:val="-2"/>
        </w:rPr>
        <w:t>POSSÍVEIS</w:t>
      </w:r>
      <w:r>
        <w:rPr>
          <w:spacing w:val="-1"/>
        </w:rPr>
        <w:t> IMPACTOS</w:t>
      </w:r>
      <w:r>
        <w:rPr>
          <w:spacing w:val="-11"/>
        </w:rPr>
        <w:t> </w:t>
      </w:r>
      <w:r>
        <w:rPr>
          <w:spacing w:val="-1"/>
        </w:rPr>
        <w:t>AMBIENTAIS:</w:t>
      </w:r>
    </w:p>
    <w:p>
      <w:pPr>
        <w:pStyle w:val="BodyText"/>
        <w:spacing w:line="280" w:lineRule="auto" w:before="40"/>
        <w:ind w:left="119"/>
      </w:pPr>
      <w:r>
        <w:rPr/>
        <w:t>Os</w:t>
      </w:r>
      <w:r>
        <w:rPr>
          <w:spacing w:val="5"/>
        </w:rPr>
        <w:t> </w:t>
      </w:r>
      <w:r>
        <w:rPr/>
        <w:t>resíduos</w:t>
      </w:r>
      <w:r>
        <w:rPr>
          <w:spacing w:val="5"/>
        </w:rPr>
        <w:t> </w:t>
      </w:r>
      <w:r>
        <w:rPr/>
        <w:t>gerados</w:t>
      </w:r>
      <w:r>
        <w:rPr>
          <w:spacing w:val="6"/>
        </w:rPr>
        <w:t> </w:t>
      </w:r>
      <w:r>
        <w:rPr/>
        <w:t>serão</w:t>
      </w:r>
      <w:r>
        <w:rPr>
          <w:spacing w:val="5"/>
        </w:rPr>
        <w:t> </w:t>
      </w:r>
      <w:r>
        <w:rPr/>
        <w:t>acondicionados</w:t>
      </w:r>
      <w:r>
        <w:rPr>
          <w:spacing w:val="5"/>
        </w:rPr>
        <w:t> </w:t>
      </w:r>
      <w:r>
        <w:rPr/>
        <w:t>em</w:t>
      </w:r>
      <w:r>
        <w:rPr>
          <w:spacing w:val="6"/>
        </w:rPr>
        <w:t> </w:t>
      </w:r>
      <w:r>
        <w:rPr/>
        <w:t>locais</w:t>
      </w:r>
      <w:r>
        <w:rPr>
          <w:spacing w:val="5"/>
        </w:rPr>
        <w:t> </w:t>
      </w:r>
      <w:r>
        <w:rPr/>
        <w:t>adequados</w:t>
      </w:r>
      <w:r>
        <w:rPr>
          <w:spacing w:val="5"/>
        </w:rPr>
        <w:t> </w:t>
      </w:r>
      <w:r>
        <w:rPr/>
        <w:t>e</w:t>
      </w:r>
      <w:r>
        <w:rPr>
          <w:spacing w:val="6"/>
        </w:rPr>
        <w:t> </w:t>
      </w:r>
      <w:r>
        <w:rPr/>
        <w:t>posteriormente</w:t>
      </w:r>
      <w:r>
        <w:rPr>
          <w:spacing w:val="5"/>
        </w:rPr>
        <w:t> </w:t>
      </w:r>
      <w:r>
        <w:rPr/>
        <w:t>recolhidos</w:t>
      </w:r>
      <w:r>
        <w:rPr>
          <w:spacing w:val="5"/>
        </w:rPr>
        <w:t> </w:t>
      </w:r>
      <w:r>
        <w:rPr/>
        <w:t>pela</w:t>
      </w:r>
      <w:r>
        <w:rPr>
          <w:spacing w:val="6"/>
        </w:rPr>
        <w:t> </w:t>
      </w:r>
      <w:r>
        <w:rPr/>
        <w:t>empresa</w:t>
      </w:r>
      <w:r>
        <w:rPr>
          <w:spacing w:val="5"/>
        </w:rPr>
        <w:t> </w:t>
      </w:r>
      <w:r>
        <w:rPr/>
        <w:t>contratada</w:t>
      </w:r>
      <w:r>
        <w:rPr>
          <w:spacing w:val="5"/>
        </w:rPr>
        <w:t> </w:t>
      </w:r>
      <w:r>
        <w:rPr/>
        <w:t>pela</w:t>
      </w:r>
      <w:r>
        <w:rPr>
          <w:spacing w:val="6"/>
        </w:rPr>
        <w:t> </w:t>
      </w:r>
      <w:r>
        <w:rPr/>
        <w:t>UERJ/HUPE</w:t>
      </w:r>
      <w:r>
        <w:rPr>
          <w:spacing w:val="5"/>
        </w:rPr>
        <w:t> </w:t>
      </w:r>
      <w:r>
        <w:rPr/>
        <w:t>para</w:t>
      </w:r>
      <w:r>
        <w:rPr>
          <w:spacing w:val="5"/>
        </w:rPr>
        <w:t> </w:t>
      </w:r>
      <w:r>
        <w:rPr/>
        <w:t>realizar</w:t>
      </w:r>
      <w:r>
        <w:rPr>
          <w:spacing w:val="6"/>
        </w:rPr>
        <w:t> </w:t>
      </w:r>
      <w:r>
        <w:rPr/>
        <w:t>o</w:t>
      </w:r>
      <w:r>
        <w:rPr>
          <w:spacing w:val="5"/>
        </w:rPr>
        <w:t> </w:t>
      </w:r>
      <w:r>
        <w:rPr/>
        <w:t>descarte</w:t>
      </w:r>
      <w:r>
        <w:rPr>
          <w:spacing w:val="5"/>
        </w:rPr>
        <w:t> </w:t>
      </w:r>
      <w:r>
        <w:rPr/>
        <w:t>correto,</w:t>
      </w:r>
      <w:r>
        <w:rPr>
          <w:spacing w:val="6"/>
        </w:rPr>
        <w:t> </w:t>
      </w:r>
      <w:r>
        <w:rPr/>
        <w:t>sob</w:t>
      </w:r>
      <w:r>
        <w:rPr>
          <w:spacing w:val="5"/>
        </w:rPr>
        <w:t> </w:t>
      </w:r>
      <w:r>
        <w:rPr/>
        <w:t>a</w:t>
      </w:r>
      <w:r>
        <w:rPr>
          <w:spacing w:val="5"/>
        </w:rPr>
        <w:t> </w:t>
      </w:r>
      <w:r>
        <w:rPr/>
        <w:t>gestão</w:t>
      </w:r>
      <w:r>
        <w:rPr>
          <w:spacing w:val="6"/>
        </w:rPr>
        <w:t> </w:t>
      </w:r>
      <w:r>
        <w:rPr/>
        <w:t>da</w:t>
      </w:r>
      <w:r>
        <w:rPr>
          <w:spacing w:val="5"/>
        </w:rPr>
        <w:t> </w:t>
      </w:r>
      <w:r>
        <w:rPr/>
        <w:t>Hotelaria</w:t>
      </w:r>
      <w:r>
        <w:rPr>
          <w:spacing w:val="-47"/>
        </w:rPr>
        <w:t> </w:t>
      </w:r>
      <w:r>
        <w:rPr/>
        <w:t>Hospitalar.</w:t>
      </w:r>
    </w:p>
    <w:p>
      <w:pPr>
        <w:pStyle w:val="BodyText"/>
        <w:spacing w:before="7"/>
        <w:rPr>
          <w:sz w:val="23"/>
        </w:rPr>
      </w:pPr>
    </w:p>
    <w:p>
      <w:pPr>
        <w:pStyle w:val="Heading2"/>
        <w:numPr>
          <w:ilvl w:val="1"/>
          <w:numId w:val="28"/>
        </w:numPr>
        <w:tabs>
          <w:tab w:pos="570" w:val="left" w:leader="none"/>
        </w:tabs>
        <w:spacing w:line="240" w:lineRule="auto" w:before="0" w:after="0"/>
        <w:ind w:left="569" w:right="0" w:hanging="451"/>
        <w:jc w:val="left"/>
      </w:pPr>
      <w:r>
        <w:rPr/>
        <w:t>OBRIGAÇÕES</w:t>
      </w:r>
      <w:r>
        <w:rPr>
          <w:spacing w:val="-8"/>
        </w:rPr>
        <w:t> </w:t>
      </w:r>
      <w:r>
        <w:rPr/>
        <w:t>DAS</w:t>
      </w:r>
      <w:r>
        <w:rPr>
          <w:spacing w:val="-8"/>
        </w:rPr>
        <w:t> </w:t>
      </w:r>
      <w:r>
        <w:rPr/>
        <w:t>PARTES:</w:t>
      </w:r>
    </w:p>
    <w:p>
      <w:pPr>
        <w:pStyle w:val="ListParagraph"/>
        <w:numPr>
          <w:ilvl w:val="2"/>
          <w:numId w:val="28"/>
        </w:numPr>
        <w:tabs>
          <w:tab w:pos="720" w:val="left" w:leader="none"/>
        </w:tabs>
        <w:spacing w:line="240" w:lineRule="auto" w:before="40" w:after="0"/>
        <w:ind w:left="719" w:right="0" w:hanging="601"/>
        <w:jc w:val="left"/>
        <w:rPr>
          <w:b/>
          <w:sz w:val="20"/>
        </w:rPr>
      </w:pPr>
      <w:r>
        <w:rPr>
          <w:b/>
          <w:sz w:val="20"/>
        </w:rPr>
        <w:t>OBRIGAÇÕES</w:t>
      </w:r>
      <w:r>
        <w:rPr>
          <w:b/>
          <w:spacing w:val="-10"/>
          <w:sz w:val="20"/>
        </w:rPr>
        <w:t> </w:t>
      </w:r>
      <w:r>
        <w:rPr>
          <w:b/>
          <w:sz w:val="20"/>
        </w:rPr>
        <w:t>DO</w:t>
      </w:r>
      <w:r>
        <w:rPr>
          <w:b/>
          <w:spacing w:val="-10"/>
          <w:sz w:val="20"/>
        </w:rPr>
        <w:t> </w:t>
      </w:r>
      <w:r>
        <w:rPr>
          <w:b/>
          <w:sz w:val="20"/>
        </w:rPr>
        <w:t>CONTRATANTE:</w:t>
      </w:r>
    </w:p>
    <w:p>
      <w:pPr>
        <w:pStyle w:val="ListParagraph"/>
        <w:numPr>
          <w:ilvl w:val="3"/>
          <w:numId w:val="28"/>
        </w:numPr>
        <w:tabs>
          <w:tab w:pos="870" w:val="left" w:leader="none"/>
        </w:tabs>
        <w:spacing w:line="240" w:lineRule="auto" w:before="40" w:after="0"/>
        <w:ind w:left="869" w:right="0" w:hanging="751"/>
        <w:jc w:val="left"/>
        <w:rPr>
          <w:sz w:val="20"/>
        </w:rPr>
      </w:pPr>
      <w:r>
        <w:rPr>
          <w:spacing w:val="-1"/>
          <w:sz w:val="20"/>
        </w:rPr>
        <w:t>Fornecer à CONTRATADA</w:t>
      </w:r>
      <w:r>
        <w:rPr>
          <w:spacing w:val="-12"/>
          <w:sz w:val="20"/>
        </w:rPr>
        <w:t> </w:t>
      </w:r>
      <w:r>
        <w:rPr>
          <w:spacing w:val="-1"/>
          <w:sz w:val="20"/>
        </w:rPr>
        <w:t>documentos e informações </w:t>
      </w:r>
      <w:r>
        <w:rPr>
          <w:sz w:val="20"/>
        </w:rPr>
        <w:t>que</w:t>
      </w:r>
      <w:r>
        <w:rPr>
          <w:spacing w:val="-1"/>
          <w:sz w:val="20"/>
        </w:rPr>
        <w:t> </w:t>
      </w:r>
      <w:r>
        <w:rPr>
          <w:sz w:val="20"/>
        </w:rPr>
        <w:t>se</w:t>
      </w:r>
      <w:r>
        <w:rPr>
          <w:spacing w:val="-1"/>
          <w:sz w:val="20"/>
        </w:rPr>
        <w:t> </w:t>
      </w:r>
      <w:r>
        <w:rPr>
          <w:sz w:val="20"/>
        </w:rPr>
        <w:t>manifestarem</w:t>
      </w:r>
      <w:r>
        <w:rPr>
          <w:spacing w:val="-1"/>
          <w:sz w:val="20"/>
        </w:rPr>
        <w:t> </w:t>
      </w:r>
      <w:r>
        <w:rPr>
          <w:sz w:val="20"/>
        </w:rPr>
        <w:t>cabíveis</w:t>
      </w:r>
      <w:r>
        <w:rPr>
          <w:spacing w:val="-1"/>
          <w:sz w:val="20"/>
        </w:rPr>
        <w:t> </w:t>
      </w:r>
      <w:r>
        <w:rPr>
          <w:sz w:val="20"/>
        </w:rPr>
        <w:t>que</w:t>
      </w:r>
      <w:r>
        <w:rPr>
          <w:spacing w:val="-1"/>
          <w:sz w:val="20"/>
        </w:rPr>
        <w:t> </w:t>
      </w:r>
      <w:r>
        <w:rPr>
          <w:sz w:val="20"/>
        </w:rPr>
        <w:t>sejam</w:t>
      </w:r>
      <w:r>
        <w:rPr>
          <w:spacing w:val="-1"/>
          <w:sz w:val="20"/>
        </w:rPr>
        <w:t> </w:t>
      </w:r>
      <w:r>
        <w:rPr>
          <w:sz w:val="20"/>
        </w:rPr>
        <w:t>vinculados</w:t>
      </w:r>
      <w:r>
        <w:rPr>
          <w:spacing w:val="-1"/>
          <w:sz w:val="20"/>
        </w:rPr>
        <w:t> </w:t>
      </w:r>
      <w:r>
        <w:rPr>
          <w:sz w:val="20"/>
        </w:rPr>
        <w:t>ao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z w:val="20"/>
        </w:rPr>
        <w:t>formalizado;</w:t>
      </w:r>
    </w:p>
    <w:p>
      <w:pPr>
        <w:pStyle w:val="ListParagraph"/>
        <w:numPr>
          <w:ilvl w:val="3"/>
          <w:numId w:val="28"/>
        </w:numPr>
        <w:tabs>
          <w:tab w:pos="870" w:val="left" w:leader="none"/>
        </w:tabs>
        <w:spacing w:line="240" w:lineRule="auto" w:before="40" w:after="0"/>
        <w:ind w:left="869" w:right="0" w:hanging="751"/>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contrato;</w:t>
      </w:r>
    </w:p>
    <w:p>
      <w:pPr>
        <w:pStyle w:val="ListParagraph"/>
        <w:numPr>
          <w:ilvl w:val="3"/>
          <w:numId w:val="28"/>
        </w:numPr>
        <w:tabs>
          <w:tab w:pos="870" w:val="left" w:leader="none"/>
        </w:tabs>
        <w:spacing w:line="240" w:lineRule="auto" w:before="40" w:after="0"/>
        <w:ind w:left="869" w:right="0" w:hanging="751"/>
        <w:jc w:val="left"/>
        <w:rPr>
          <w:sz w:val="20"/>
        </w:rPr>
      </w:pPr>
      <w:r>
        <w:rPr>
          <w:sz w:val="20"/>
        </w:rPr>
        <w:t>Efetuar</w:t>
      </w:r>
      <w:r>
        <w:rPr>
          <w:spacing w:val="-4"/>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3"/>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3"/>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z w:val="20"/>
        </w:rPr>
        <w:t>formalizado;</w:t>
      </w:r>
    </w:p>
    <w:p>
      <w:pPr>
        <w:pStyle w:val="ListParagraph"/>
        <w:numPr>
          <w:ilvl w:val="3"/>
          <w:numId w:val="28"/>
        </w:numPr>
        <w:tabs>
          <w:tab w:pos="870" w:val="left" w:leader="none"/>
        </w:tabs>
        <w:spacing w:line="240" w:lineRule="auto" w:before="40" w:after="0"/>
        <w:ind w:left="869" w:right="0" w:hanging="751"/>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z w:val="20"/>
        </w:rPr>
        <w:t>contrato;</w:t>
      </w:r>
    </w:p>
    <w:p>
      <w:pPr>
        <w:pStyle w:val="BodyText"/>
        <w:rPr>
          <w:sz w:val="27"/>
        </w:rPr>
      </w:pPr>
    </w:p>
    <w:p>
      <w:pPr>
        <w:pStyle w:val="Heading2"/>
        <w:numPr>
          <w:ilvl w:val="2"/>
          <w:numId w:val="28"/>
        </w:numPr>
        <w:tabs>
          <w:tab w:pos="720" w:val="left" w:leader="none"/>
        </w:tabs>
        <w:spacing w:line="240" w:lineRule="auto" w:before="0" w:after="0"/>
        <w:ind w:left="719" w:right="0" w:hanging="601"/>
        <w:jc w:val="left"/>
      </w:pPr>
      <w:r>
        <w:rPr/>
        <w:t>OBRIGAÇÕES</w:t>
      </w:r>
      <w:r>
        <w:rPr>
          <w:spacing w:val="-10"/>
        </w:rPr>
        <w:t> </w:t>
      </w:r>
      <w:r>
        <w:rPr/>
        <w:t>DO</w:t>
      </w:r>
      <w:r>
        <w:rPr>
          <w:spacing w:val="-10"/>
        </w:rPr>
        <w:t> </w:t>
      </w:r>
      <w:r>
        <w:rPr/>
        <w:t>FORNECEDOR/CONTRATADO:</w:t>
      </w:r>
    </w:p>
    <w:p>
      <w:pPr>
        <w:pStyle w:val="BodyText"/>
        <w:spacing w:before="11"/>
        <w:rPr>
          <w:b/>
          <w:sz w:val="26"/>
        </w:rPr>
      </w:pPr>
    </w:p>
    <w:p>
      <w:pPr>
        <w:pStyle w:val="ListParagraph"/>
        <w:numPr>
          <w:ilvl w:val="3"/>
          <w:numId w:val="28"/>
        </w:numPr>
        <w:tabs>
          <w:tab w:pos="870" w:val="left" w:leader="none"/>
        </w:tabs>
        <w:spacing w:line="240" w:lineRule="auto" w:before="0" w:after="0"/>
        <w:ind w:left="869" w:right="0" w:hanging="751"/>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z w:val="20"/>
        </w:rPr>
        <w:t>formalizado;</w:t>
      </w:r>
    </w:p>
    <w:p>
      <w:pPr>
        <w:pStyle w:val="ListParagraph"/>
        <w:numPr>
          <w:ilvl w:val="3"/>
          <w:numId w:val="28"/>
        </w:numPr>
        <w:tabs>
          <w:tab w:pos="895" w:val="left" w:leader="none"/>
        </w:tabs>
        <w:spacing w:line="280" w:lineRule="auto" w:before="40" w:after="0"/>
        <w:ind w:left="119" w:right="118" w:firstLine="0"/>
        <w:jc w:val="left"/>
        <w:rPr>
          <w:sz w:val="20"/>
        </w:rPr>
      </w:pPr>
      <w:r>
        <w:rPr>
          <w:sz w:val="20"/>
        </w:rPr>
        <w:t>Entregar</w:t>
      </w:r>
      <w:r>
        <w:rPr>
          <w:spacing w:val="22"/>
          <w:sz w:val="20"/>
        </w:rPr>
        <w:t> </w:t>
      </w:r>
      <w:r>
        <w:rPr>
          <w:sz w:val="20"/>
        </w:rPr>
        <w:t>o</w:t>
      </w:r>
      <w:r>
        <w:rPr>
          <w:spacing w:val="22"/>
          <w:sz w:val="20"/>
        </w:rPr>
        <w:t> </w:t>
      </w:r>
      <w:r>
        <w:rPr>
          <w:sz w:val="20"/>
        </w:rPr>
        <w:t>objeto</w:t>
      </w:r>
      <w:r>
        <w:rPr>
          <w:spacing w:val="23"/>
          <w:sz w:val="20"/>
        </w:rPr>
        <w:t> </w:t>
      </w:r>
      <w:r>
        <w:rPr>
          <w:sz w:val="20"/>
        </w:rPr>
        <w:t>do</w:t>
      </w:r>
      <w:r>
        <w:rPr>
          <w:spacing w:val="22"/>
          <w:sz w:val="20"/>
        </w:rPr>
        <w:t> </w:t>
      </w:r>
      <w:r>
        <w:rPr>
          <w:sz w:val="20"/>
        </w:rPr>
        <w:t>contrato</w:t>
      </w:r>
      <w:r>
        <w:rPr>
          <w:spacing w:val="23"/>
          <w:sz w:val="20"/>
        </w:rPr>
        <w:t> </w:t>
      </w:r>
      <w:r>
        <w:rPr>
          <w:sz w:val="20"/>
        </w:rPr>
        <w:t>sem</w:t>
      </w:r>
      <w:r>
        <w:rPr>
          <w:spacing w:val="22"/>
          <w:sz w:val="20"/>
        </w:rPr>
        <w:t> </w:t>
      </w:r>
      <w:r>
        <w:rPr>
          <w:sz w:val="20"/>
        </w:rPr>
        <w:t>qualquer</w:t>
      </w:r>
      <w:r>
        <w:rPr>
          <w:spacing w:val="23"/>
          <w:sz w:val="20"/>
        </w:rPr>
        <w:t> </w:t>
      </w:r>
      <w:r>
        <w:rPr>
          <w:sz w:val="20"/>
        </w:rPr>
        <w:t>ônus</w:t>
      </w:r>
      <w:r>
        <w:rPr>
          <w:spacing w:val="22"/>
          <w:sz w:val="20"/>
        </w:rPr>
        <w:t> </w:t>
      </w:r>
      <w:r>
        <w:rPr>
          <w:sz w:val="20"/>
        </w:rPr>
        <w:t>para</w:t>
      </w:r>
      <w:r>
        <w:rPr>
          <w:spacing w:val="23"/>
          <w:sz w:val="20"/>
        </w:rPr>
        <w:t> </w:t>
      </w:r>
      <w:r>
        <w:rPr>
          <w:sz w:val="20"/>
        </w:rPr>
        <w:t>o</w:t>
      </w:r>
      <w:r>
        <w:rPr>
          <w:spacing w:val="22"/>
          <w:sz w:val="20"/>
        </w:rPr>
        <w:t> </w:t>
      </w:r>
      <w:r>
        <w:rPr>
          <w:sz w:val="20"/>
        </w:rPr>
        <w:t>CONTRATANTE,</w:t>
      </w:r>
      <w:r>
        <w:rPr>
          <w:spacing w:val="23"/>
          <w:sz w:val="20"/>
        </w:rPr>
        <w:t> </w:t>
      </w:r>
      <w:r>
        <w:rPr>
          <w:sz w:val="20"/>
        </w:rPr>
        <w:t>estando</w:t>
      </w:r>
      <w:r>
        <w:rPr>
          <w:spacing w:val="22"/>
          <w:sz w:val="20"/>
        </w:rPr>
        <w:t> </w:t>
      </w:r>
      <w:r>
        <w:rPr>
          <w:sz w:val="20"/>
        </w:rPr>
        <w:t>incluído</w:t>
      </w:r>
      <w:r>
        <w:rPr>
          <w:spacing w:val="23"/>
          <w:sz w:val="20"/>
        </w:rPr>
        <w:t> </w:t>
      </w:r>
      <w:r>
        <w:rPr>
          <w:sz w:val="20"/>
        </w:rPr>
        <w:t>no</w:t>
      </w:r>
      <w:r>
        <w:rPr>
          <w:spacing w:val="22"/>
          <w:sz w:val="20"/>
        </w:rPr>
        <w:t> </w:t>
      </w:r>
      <w:r>
        <w:rPr>
          <w:sz w:val="20"/>
        </w:rPr>
        <w:t>valor</w:t>
      </w:r>
      <w:r>
        <w:rPr>
          <w:spacing w:val="23"/>
          <w:sz w:val="20"/>
        </w:rPr>
        <w:t> </w:t>
      </w:r>
      <w:r>
        <w:rPr>
          <w:sz w:val="20"/>
        </w:rPr>
        <w:t>do</w:t>
      </w:r>
      <w:r>
        <w:rPr>
          <w:spacing w:val="22"/>
          <w:sz w:val="20"/>
        </w:rPr>
        <w:t> </w:t>
      </w:r>
      <w:r>
        <w:rPr>
          <w:sz w:val="20"/>
        </w:rPr>
        <w:t>pagamento</w:t>
      </w:r>
      <w:r>
        <w:rPr>
          <w:spacing w:val="23"/>
          <w:sz w:val="20"/>
        </w:rPr>
        <w:t> </w:t>
      </w:r>
      <w:r>
        <w:rPr>
          <w:sz w:val="20"/>
        </w:rPr>
        <w:t>todas</w:t>
      </w:r>
      <w:r>
        <w:rPr>
          <w:spacing w:val="22"/>
          <w:sz w:val="20"/>
        </w:rPr>
        <w:t> </w:t>
      </w:r>
      <w:r>
        <w:rPr>
          <w:sz w:val="20"/>
        </w:rPr>
        <w:t>e</w:t>
      </w:r>
      <w:r>
        <w:rPr>
          <w:spacing w:val="22"/>
          <w:sz w:val="20"/>
        </w:rPr>
        <w:t> </w:t>
      </w:r>
      <w:r>
        <w:rPr>
          <w:sz w:val="20"/>
        </w:rPr>
        <w:t>quaisquer</w:t>
      </w:r>
      <w:r>
        <w:rPr>
          <w:spacing w:val="23"/>
          <w:sz w:val="20"/>
        </w:rPr>
        <w:t> </w:t>
      </w:r>
      <w:r>
        <w:rPr>
          <w:sz w:val="20"/>
        </w:rPr>
        <w:t>despesas,</w:t>
      </w:r>
      <w:r>
        <w:rPr>
          <w:spacing w:val="22"/>
          <w:sz w:val="20"/>
        </w:rPr>
        <w:t> </w:t>
      </w:r>
      <w:r>
        <w:rPr>
          <w:sz w:val="20"/>
        </w:rPr>
        <w:t>tais</w:t>
      </w:r>
      <w:r>
        <w:rPr>
          <w:spacing w:val="23"/>
          <w:sz w:val="20"/>
        </w:rPr>
        <w:t> </w:t>
      </w:r>
      <w:r>
        <w:rPr>
          <w:sz w:val="20"/>
        </w:rPr>
        <w:t>como</w:t>
      </w:r>
      <w:r>
        <w:rPr>
          <w:spacing w:val="22"/>
          <w:sz w:val="20"/>
        </w:rPr>
        <w:t> </w:t>
      </w:r>
      <w:r>
        <w:rPr>
          <w:sz w:val="20"/>
        </w:rPr>
        <w:t>tributos,</w:t>
      </w:r>
      <w:r>
        <w:rPr>
          <w:spacing w:val="23"/>
          <w:sz w:val="20"/>
        </w:rPr>
        <w:t> </w:t>
      </w:r>
      <w:r>
        <w:rPr>
          <w:sz w:val="20"/>
        </w:rPr>
        <w:t>frete,</w:t>
      </w:r>
      <w:r>
        <w:rPr>
          <w:spacing w:val="22"/>
          <w:sz w:val="20"/>
        </w:rPr>
        <w:t> </w:t>
      </w:r>
      <w:r>
        <w:rPr>
          <w:sz w:val="20"/>
        </w:rPr>
        <w:t>seguro</w:t>
      </w:r>
      <w:r>
        <w:rPr>
          <w:spacing w:val="23"/>
          <w:sz w:val="20"/>
        </w:rPr>
        <w:t> </w:t>
      </w:r>
      <w:r>
        <w:rPr>
          <w:sz w:val="20"/>
        </w:rPr>
        <w:t>e</w:t>
      </w:r>
      <w:r>
        <w:rPr>
          <w:spacing w:val="-47"/>
          <w:sz w:val="20"/>
        </w:rPr>
        <w:t> </w:t>
      </w:r>
      <w:r>
        <w:rPr>
          <w:sz w:val="20"/>
        </w:rPr>
        <w:t>descarregamento</w:t>
      </w:r>
      <w:r>
        <w:rPr>
          <w:spacing w:val="-1"/>
          <w:sz w:val="20"/>
        </w:rPr>
        <w:t> </w:t>
      </w:r>
      <w:r>
        <w:rPr>
          <w:sz w:val="20"/>
        </w:rPr>
        <w:t>das</w:t>
      </w:r>
      <w:r>
        <w:rPr>
          <w:spacing w:val="-1"/>
          <w:sz w:val="20"/>
        </w:rPr>
        <w:t> </w:t>
      </w:r>
      <w:r>
        <w:rPr>
          <w:sz w:val="20"/>
        </w:rPr>
        <w:t>mercadorias;</w:t>
      </w:r>
    </w:p>
    <w:p>
      <w:pPr>
        <w:pStyle w:val="ListParagraph"/>
        <w:numPr>
          <w:ilvl w:val="3"/>
          <w:numId w:val="28"/>
        </w:numPr>
        <w:tabs>
          <w:tab w:pos="870" w:val="left" w:leader="none"/>
        </w:tabs>
        <w:spacing w:line="240" w:lineRule="auto" w:before="2" w:after="0"/>
        <w:ind w:left="869" w:right="0" w:hanging="751"/>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z w:val="20"/>
        </w:rPr>
        <w:t>contrato;</w:t>
      </w:r>
    </w:p>
    <w:p>
      <w:pPr>
        <w:pStyle w:val="ListParagraph"/>
        <w:numPr>
          <w:ilvl w:val="3"/>
          <w:numId w:val="28"/>
        </w:numPr>
        <w:tabs>
          <w:tab w:pos="899" w:val="left" w:leader="none"/>
        </w:tabs>
        <w:spacing w:line="280" w:lineRule="auto" w:before="40" w:after="0"/>
        <w:ind w:left="119" w:right="118" w:firstLine="0"/>
        <w:jc w:val="left"/>
        <w:rPr>
          <w:sz w:val="20"/>
        </w:rPr>
      </w:pPr>
      <w:r>
        <w:rPr>
          <w:sz w:val="20"/>
        </w:rPr>
        <w:t>Comunicar</w:t>
      </w:r>
      <w:r>
        <w:rPr>
          <w:spacing w:val="28"/>
          <w:sz w:val="20"/>
        </w:rPr>
        <w:t> </w:t>
      </w:r>
      <w:r>
        <w:rPr>
          <w:sz w:val="20"/>
        </w:rPr>
        <w:t>ao</w:t>
      </w:r>
      <w:r>
        <w:rPr>
          <w:spacing w:val="28"/>
          <w:sz w:val="20"/>
        </w:rPr>
        <w:t> </w:t>
      </w:r>
      <w:r>
        <w:rPr>
          <w:sz w:val="20"/>
        </w:rPr>
        <w:t>Fiscal</w:t>
      </w:r>
      <w:r>
        <w:rPr>
          <w:spacing w:val="28"/>
          <w:sz w:val="20"/>
        </w:rPr>
        <w:t> </w:t>
      </w:r>
      <w:r>
        <w:rPr>
          <w:sz w:val="20"/>
        </w:rPr>
        <w:t>do</w:t>
      </w:r>
      <w:r>
        <w:rPr>
          <w:spacing w:val="28"/>
          <w:sz w:val="20"/>
        </w:rPr>
        <w:t> </w:t>
      </w:r>
      <w:r>
        <w:rPr>
          <w:sz w:val="20"/>
        </w:rPr>
        <w:t>contrato,</w:t>
      </w:r>
      <w:r>
        <w:rPr>
          <w:spacing w:val="28"/>
          <w:sz w:val="20"/>
        </w:rPr>
        <w:t> </w:t>
      </w:r>
      <w:r>
        <w:rPr>
          <w:sz w:val="20"/>
        </w:rPr>
        <w:t>por</w:t>
      </w:r>
      <w:r>
        <w:rPr>
          <w:spacing w:val="28"/>
          <w:sz w:val="20"/>
        </w:rPr>
        <w:t> </w:t>
      </w:r>
      <w:r>
        <w:rPr>
          <w:sz w:val="20"/>
        </w:rPr>
        <w:t>escrito</w:t>
      </w:r>
      <w:r>
        <w:rPr>
          <w:spacing w:val="28"/>
          <w:sz w:val="20"/>
        </w:rPr>
        <w:t> </w:t>
      </w:r>
      <w:r>
        <w:rPr>
          <w:sz w:val="20"/>
        </w:rPr>
        <w:t>e</w:t>
      </w:r>
      <w:r>
        <w:rPr>
          <w:spacing w:val="28"/>
          <w:sz w:val="20"/>
        </w:rPr>
        <w:t> </w:t>
      </w:r>
      <w:r>
        <w:rPr>
          <w:sz w:val="20"/>
        </w:rPr>
        <w:t>tão</w:t>
      </w:r>
      <w:r>
        <w:rPr>
          <w:spacing w:val="28"/>
          <w:sz w:val="20"/>
        </w:rPr>
        <w:t> </w:t>
      </w:r>
      <w:r>
        <w:rPr>
          <w:sz w:val="20"/>
        </w:rPr>
        <w:t>logo</w:t>
      </w:r>
      <w:r>
        <w:rPr>
          <w:spacing w:val="28"/>
          <w:sz w:val="20"/>
        </w:rPr>
        <w:t> </w:t>
      </w:r>
      <w:r>
        <w:rPr>
          <w:sz w:val="20"/>
        </w:rPr>
        <w:t>constatado</w:t>
      </w:r>
      <w:r>
        <w:rPr>
          <w:spacing w:val="28"/>
          <w:sz w:val="20"/>
        </w:rPr>
        <w:t> </w:t>
      </w:r>
      <w:r>
        <w:rPr>
          <w:sz w:val="20"/>
        </w:rPr>
        <w:t>problema</w:t>
      </w:r>
      <w:r>
        <w:rPr>
          <w:spacing w:val="28"/>
          <w:sz w:val="20"/>
        </w:rPr>
        <w:t> </w:t>
      </w:r>
      <w:r>
        <w:rPr>
          <w:sz w:val="20"/>
        </w:rPr>
        <w:t>ou</w:t>
      </w:r>
      <w:r>
        <w:rPr>
          <w:spacing w:val="28"/>
          <w:sz w:val="20"/>
        </w:rPr>
        <w:t> </w:t>
      </w:r>
      <w:r>
        <w:rPr>
          <w:sz w:val="20"/>
        </w:rPr>
        <w:t>a</w:t>
      </w:r>
      <w:r>
        <w:rPr>
          <w:spacing w:val="28"/>
          <w:sz w:val="20"/>
        </w:rPr>
        <w:t> </w:t>
      </w:r>
      <w:r>
        <w:rPr>
          <w:sz w:val="20"/>
        </w:rPr>
        <w:t>impossibilidade</w:t>
      </w:r>
      <w:r>
        <w:rPr>
          <w:spacing w:val="28"/>
          <w:sz w:val="20"/>
        </w:rPr>
        <w:t> </w:t>
      </w:r>
      <w:r>
        <w:rPr>
          <w:sz w:val="20"/>
        </w:rPr>
        <w:t>de</w:t>
      </w:r>
      <w:r>
        <w:rPr>
          <w:spacing w:val="28"/>
          <w:sz w:val="20"/>
        </w:rPr>
        <w:t> </w:t>
      </w:r>
      <w:r>
        <w:rPr>
          <w:sz w:val="20"/>
        </w:rPr>
        <w:t>execução</w:t>
      </w:r>
      <w:r>
        <w:rPr>
          <w:spacing w:val="28"/>
          <w:sz w:val="20"/>
        </w:rPr>
        <w:t> </w:t>
      </w:r>
      <w:r>
        <w:rPr>
          <w:sz w:val="20"/>
        </w:rPr>
        <w:t>de</w:t>
      </w:r>
      <w:r>
        <w:rPr>
          <w:spacing w:val="28"/>
          <w:sz w:val="20"/>
        </w:rPr>
        <w:t> </w:t>
      </w:r>
      <w:r>
        <w:rPr>
          <w:sz w:val="20"/>
        </w:rPr>
        <w:t>qualquer</w:t>
      </w:r>
      <w:r>
        <w:rPr>
          <w:spacing w:val="28"/>
          <w:sz w:val="20"/>
        </w:rPr>
        <w:t> </w:t>
      </w:r>
      <w:r>
        <w:rPr>
          <w:sz w:val="20"/>
        </w:rPr>
        <w:t>obrigação</w:t>
      </w:r>
      <w:r>
        <w:rPr>
          <w:spacing w:val="28"/>
          <w:sz w:val="20"/>
        </w:rPr>
        <w:t> </w:t>
      </w:r>
      <w:r>
        <w:rPr>
          <w:sz w:val="20"/>
        </w:rPr>
        <w:t>contratual,</w:t>
      </w:r>
      <w:r>
        <w:rPr>
          <w:spacing w:val="28"/>
          <w:sz w:val="20"/>
        </w:rPr>
        <w:t> </w:t>
      </w:r>
      <w:r>
        <w:rPr>
          <w:sz w:val="20"/>
        </w:rPr>
        <w:t>para</w:t>
      </w:r>
      <w:r>
        <w:rPr>
          <w:spacing w:val="28"/>
          <w:sz w:val="20"/>
        </w:rPr>
        <w:t> </w:t>
      </w:r>
      <w:r>
        <w:rPr>
          <w:sz w:val="20"/>
        </w:rPr>
        <w:t>a</w:t>
      </w:r>
      <w:r>
        <w:rPr>
          <w:spacing w:val="28"/>
          <w:sz w:val="20"/>
        </w:rPr>
        <w:t> </w:t>
      </w:r>
      <w:r>
        <w:rPr>
          <w:sz w:val="20"/>
        </w:rPr>
        <w:t>adoção</w:t>
      </w:r>
      <w:r>
        <w:rPr>
          <w:spacing w:val="28"/>
          <w:sz w:val="20"/>
        </w:rPr>
        <w:t> </w:t>
      </w:r>
      <w:r>
        <w:rPr>
          <w:sz w:val="20"/>
        </w:rPr>
        <w:t>das</w:t>
      </w:r>
      <w:r>
        <w:rPr>
          <w:spacing w:val="28"/>
          <w:sz w:val="20"/>
        </w:rPr>
        <w:t> </w:t>
      </w:r>
      <w:r>
        <w:rPr>
          <w:sz w:val="20"/>
        </w:rPr>
        <w:t>providências</w:t>
      </w:r>
      <w:r>
        <w:rPr>
          <w:spacing w:val="-47"/>
          <w:sz w:val="20"/>
        </w:rPr>
        <w:t> </w:t>
      </w:r>
      <w:r>
        <w:rPr>
          <w:sz w:val="20"/>
        </w:rPr>
        <w:t>cabíveis;</w:t>
      </w:r>
    </w:p>
    <w:p>
      <w:pPr>
        <w:pStyle w:val="ListParagraph"/>
        <w:numPr>
          <w:ilvl w:val="4"/>
          <w:numId w:val="28"/>
        </w:numPr>
        <w:tabs>
          <w:tab w:pos="1009" w:val="left" w:leader="none"/>
        </w:tabs>
        <w:spacing w:line="240" w:lineRule="auto" w:before="2" w:after="0"/>
        <w:ind w:left="1008" w:right="0" w:hanging="890"/>
        <w:jc w:val="left"/>
        <w:rPr>
          <w:sz w:val="20"/>
        </w:rPr>
      </w:pPr>
      <w:r>
        <w:rPr>
          <w:spacing w:val="-1"/>
          <w:sz w:val="20"/>
        </w:rPr>
        <w:t>A</w:t>
      </w:r>
      <w:r>
        <w:rPr>
          <w:spacing w:val="-12"/>
          <w:sz w:val="20"/>
        </w:rPr>
        <w:t> </w:t>
      </w:r>
      <w:r>
        <w:rPr>
          <w:spacing w:val="-1"/>
          <w:sz w:val="20"/>
        </w:rPr>
        <w:t>CONTRATADA</w:t>
      </w:r>
      <w:r>
        <w:rPr>
          <w:spacing w:val="-12"/>
          <w:sz w:val="20"/>
        </w:rPr>
        <w:t> </w:t>
      </w:r>
      <w:r>
        <w:rPr>
          <w:spacing w:val="-1"/>
          <w:sz w:val="20"/>
        </w:rPr>
        <w:t>deverá</w:t>
      </w:r>
      <w:r>
        <w:rPr>
          <w:sz w:val="20"/>
        </w:rPr>
        <w:t> </w:t>
      </w:r>
      <w:r>
        <w:rPr>
          <w:spacing w:val="-1"/>
          <w:sz w:val="20"/>
        </w:rPr>
        <w:t>prestar todas as</w:t>
      </w:r>
      <w:r>
        <w:rPr>
          <w:sz w:val="20"/>
        </w:rPr>
        <w:t> </w:t>
      </w:r>
      <w:r>
        <w:rPr>
          <w:spacing w:val="-1"/>
          <w:sz w:val="20"/>
        </w:rPr>
        <w:t>informações que forem</w:t>
      </w:r>
      <w:r>
        <w:rPr>
          <w:sz w:val="20"/>
        </w:rPr>
        <w:t> </w:t>
      </w:r>
      <w:r>
        <w:rPr>
          <w:spacing w:val="-1"/>
          <w:sz w:val="20"/>
        </w:rPr>
        <w:t>solicitadas pela</w:t>
      </w:r>
      <w:r>
        <w:rPr>
          <w:sz w:val="20"/>
        </w:rPr>
        <w:t> </w:t>
      </w:r>
      <w:r>
        <w:rPr>
          <w:spacing w:val="-1"/>
          <w:sz w:val="20"/>
        </w:rPr>
        <w:t>CONTRATANTE com objetivo</w:t>
      </w:r>
      <w:r>
        <w:rPr>
          <w:sz w:val="20"/>
        </w:rPr>
        <w:t> de</w:t>
      </w:r>
      <w:r>
        <w:rPr>
          <w:spacing w:val="-1"/>
          <w:sz w:val="20"/>
        </w:rPr>
        <w:t> </w:t>
      </w:r>
      <w:r>
        <w:rPr>
          <w:sz w:val="20"/>
        </w:rPr>
        <w:t>fiscalizar o</w:t>
      </w:r>
      <w:r>
        <w:rPr>
          <w:spacing w:val="-1"/>
          <w:sz w:val="20"/>
        </w:rPr>
        <w:t> </w:t>
      </w:r>
      <w:r>
        <w:rPr>
          <w:sz w:val="20"/>
        </w:rPr>
        <w:t>contrato;</w:t>
      </w:r>
    </w:p>
    <w:p>
      <w:pPr>
        <w:pStyle w:val="ListParagraph"/>
        <w:numPr>
          <w:ilvl w:val="3"/>
          <w:numId w:val="28"/>
        </w:numPr>
        <w:tabs>
          <w:tab w:pos="889" w:val="left" w:leader="none"/>
        </w:tabs>
        <w:spacing w:line="280" w:lineRule="auto" w:before="40" w:after="0"/>
        <w:ind w:left="119" w:right="118" w:firstLine="0"/>
        <w:jc w:val="both"/>
        <w:rPr>
          <w:sz w:val="20"/>
        </w:rPr>
      </w:pPr>
      <w:r>
        <w:rPr>
          <w:sz w:val="20"/>
        </w:rPr>
        <w:t>Entregar os materiais com validade mínima de 85% do seu período total de validade, conforme Resolução SES nº 1342/2016, conforme documento </w:t>
      </w:r>
      <w:r>
        <w:rPr>
          <w:color w:val="0000FF"/>
          <w:sz w:val="20"/>
        </w:rPr>
        <w:t>72653511</w:t>
      </w:r>
      <w:r>
        <w:rPr>
          <w:sz w:val="20"/>
        </w:rPr>
        <w:t>. Caso a validade seja</w:t>
      </w:r>
      <w:r>
        <w:rPr>
          <w:spacing w:val="1"/>
          <w:sz w:val="20"/>
        </w:rPr>
        <w:t> </w:t>
      </w:r>
      <w:r>
        <w:rPr>
          <w:sz w:val="20"/>
        </w:rPr>
        <w:t>inferior ao que está aqui estabelecido, a empresa deverá se comprometer formalmente, por meio de carta de compromisso, a efetuar a troca dos insumos que venham ter a sua validade expirada,</w:t>
      </w:r>
      <w:r>
        <w:rPr>
          <w:spacing w:val="1"/>
          <w:sz w:val="20"/>
        </w:rPr>
        <w:t> </w:t>
      </w:r>
      <w:r>
        <w:rPr>
          <w:sz w:val="20"/>
        </w:rPr>
        <w:t>sem</w:t>
      </w:r>
      <w:r>
        <w:rPr>
          <w:spacing w:val="-1"/>
          <w:sz w:val="20"/>
        </w:rPr>
        <w:t> </w:t>
      </w:r>
      <w:r>
        <w:rPr>
          <w:sz w:val="20"/>
        </w:rPr>
        <w:t>qualquer</w:t>
      </w:r>
      <w:r>
        <w:rPr>
          <w:spacing w:val="-1"/>
          <w:sz w:val="20"/>
        </w:rPr>
        <w:t> </w:t>
      </w:r>
      <w:r>
        <w:rPr>
          <w:sz w:val="20"/>
        </w:rPr>
        <w:t>ônus</w:t>
      </w:r>
      <w:r>
        <w:rPr>
          <w:spacing w:val="-1"/>
          <w:sz w:val="20"/>
        </w:rPr>
        <w:t> </w:t>
      </w:r>
      <w:r>
        <w:rPr>
          <w:sz w:val="20"/>
        </w:rPr>
        <w:t>para</w:t>
      </w:r>
      <w:r>
        <w:rPr>
          <w:spacing w:val="-1"/>
          <w:sz w:val="20"/>
        </w:rPr>
        <w:t> </w:t>
      </w:r>
      <w:r>
        <w:rPr>
          <w:sz w:val="20"/>
        </w:rPr>
        <w:t>a</w:t>
      </w:r>
      <w:r>
        <w:rPr>
          <w:spacing w:val="-12"/>
          <w:sz w:val="20"/>
        </w:rPr>
        <w:t> </w:t>
      </w:r>
      <w:r>
        <w:rPr>
          <w:sz w:val="20"/>
        </w:rPr>
        <w:t>Administração;</w:t>
      </w:r>
    </w:p>
    <w:p>
      <w:pPr>
        <w:pStyle w:val="ListParagraph"/>
        <w:numPr>
          <w:ilvl w:val="3"/>
          <w:numId w:val="28"/>
        </w:numPr>
        <w:tabs>
          <w:tab w:pos="875" w:val="left" w:leader="none"/>
        </w:tabs>
        <w:spacing w:line="280" w:lineRule="auto" w:before="3"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w:t>
      </w:r>
      <w:r>
        <w:rPr>
          <w:spacing w:val="1"/>
          <w:sz w:val="20"/>
        </w:rPr>
        <w:t> </w:t>
      </w:r>
      <w:r>
        <w:rPr>
          <w:sz w:val="20"/>
        </w:rPr>
        <w:t>execução</w:t>
      </w:r>
      <w:r>
        <w:rPr>
          <w:spacing w:val="-1"/>
          <w:sz w:val="20"/>
        </w:rPr>
        <w:t> </w:t>
      </w:r>
      <w:r>
        <w:rPr>
          <w:sz w:val="20"/>
        </w:rPr>
        <w:t>irregular</w:t>
      </w:r>
      <w:r>
        <w:rPr>
          <w:spacing w:val="-1"/>
          <w:sz w:val="20"/>
        </w:rPr>
        <w:t> </w:t>
      </w:r>
      <w:r>
        <w:rPr>
          <w:sz w:val="20"/>
        </w:rPr>
        <w:t>ou</w:t>
      </w:r>
      <w:r>
        <w:rPr>
          <w:spacing w:val="-1"/>
          <w:sz w:val="20"/>
        </w:rPr>
        <w:t> </w:t>
      </w:r>
      <w:r>
        <w:rPr>
          <w:sz w:val="20"/>
        </w:rPr>
        <w:t>do</w:t>
      </w:r>
      <w:r>
        <w:rPr>
          <w:spacing w:val="-1"/>
          <w:sz w:val="20"/>
        </w:rPr>
        <w:t> </w:t>
      </w:r>
      <w:r>
        <w:rPr>
          <w:sz w:val="20"/>
        </w:rPr>
        <w:t>fornecimento</w:t>
      </w:r>
      <w:r>
        <w:rPr>
          <w:spacing w:val="-1"/>
          <w:sz w:val="20"/>
        </w:rPr>
        <w:t> </w:t>
      </w:r>
      <w:r>
        <w:rPr>
          <w:sz w:val="20"/>
        </w:rPr>
        <w:t>de</w:t>
      </w:r>
      <w:r>
        <w:rPr>
          <w:spacing w:val="-1"/>
          <w:sz w:val="20"/>
        </w:rPr>
        <w:t> </w:t>
      </w:r>
      <w:r>
        <w:rPr>
          <w:sz w:val="20"/>
        </w:rPr>
        <w:t>materiais</w:t>
      </w:r>
      <w:r>
        <w:rPr>
          <w:spacing w:val="-1"/>
          <w:sz w:val="20"/>
        </w:rPr>
        <w:t> </w:t>
      </w:r>
      <w:r>
        <w:rPr>
          <w:sz w:val="20"/>
        </w:rPr>
        <w:t>inadequados</w:t>
      </w:r>
      <w:r>
        <w:rPr>
          <w:spacing w:val="-1"/>
          <w:sz w:val="20"/>
        </w:rPr>
        <w:t> </w:t>
      </w:r>
      <w:r>
        <w:rPr>
          <w:sz w:val="20"/>
        </w:rPr>
        <w:t>ou</w:t>
      </w:r>
      <w:r>
        <w:rPr>
          <w:spacing w:val="-1"/>
          <w:sz w:val="20"/>
        </w:rPr>
        <w:t> </w:t>
      </w:r>
      <w:r>
        <w:rPr>
          <w:sz w:val="20"/>
        </w:rPr>
        <w:t>desconformes</w:t>
      </w:r>
      <w:r>
        <w:rPr>
          <w:spacing w:val="-1"/>
          <w:sz w:val="20"/>
        </w:rPr>
        <w:t> </w:t>
      </w:r>
      <w:r>
        <w:rPr>
          <w:sz w:val="20"/>
        </w:rPr>
        <w:t>com</w:t>
      </w:r>
      <w:r>
        <w:rPr>
          <w:spacing w:val="-1"/>
          <w:sz w:val="20"/>
        </w:rPr>
        <w:t> </w:t>
      </w:r>
      <w:r>
        <w:rPr>
          <w:sz w:val="20"/>
        </w:rPr>
        <w:t>as</w:t>
      </w:r>
      <w:r>
        <w:rPr>
          <w:spacing w:val="-1"/>
          <w:sz w:val="20"/>
        </w:rPr>
        <w:t> </w:t>
      </w:r>
      <w:r>
        <w:rPr>
          <w:sz w:val="20"/>
        </w:rPr>
        <w:t>especificações;</w:t>
      </w:r>
    </w:p>
    <w:p>
      <w:pPr>
        <w:pStyle w:val="ListParagraph"/>
        <w:numPr>
          <w:ilvl w:val="3"/>
          <w:numId w:val="28"/>
        </w:numPr>
        <w:tabs>
          <w:tab w:pos="902" w:val="left" w:leader="none"/>
        </w:tabs>
        <w:spacing w:line="280" w:lineRule="auto" w:before="1"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w:t>
      </w:r>
      <w:r>
        <w:rPr>
          <w:spacing w:val="1"/>
          <w:sz w:val="20"/>
        </w:rPr>
        <w:t> </w:t>
      </w:r>
      <w:r>
        <w:rPr>
          <w:sz w:val="20"/>
        </w:rPr>
        <w:t>CONTRATANTE</w:t>
      </w:r>
      <w:r>
        <w:rPr>
          <w:spacing w:val="-2"/>
          <w:sz w:val="20"/>
        </w:rPr>
        <w:t> </w:t>
      </w:r>
      <w:r>
        <w:rPr>
          <w:sz w:val="20"/>
        </w:rPr>
        <w:t>ou</w:t>
      </w:r>
      <w:r>
        <w:rPr>
          <w:spacing w:val="-1"/>
          <w:sz w:val="20"/>
        </w:rPr>
        <w:t> </w:t>
      </w:r>
      <w:r>
        <w:rPr>
          <w:sz w:val="20"/>
        </w:rPr>
        <w:t>terceiros;</w:t>
      </w:r>
    </w:p>
    <w:p>
      <w:pPr>
        <w:pStyle w:val="ListParagraph"/>
        <w:numPr>
          <w:ilvl w:val="3"/>
          <w:numId w:val="28"/>
        </w:numPr>
        <w:tabs>
          <w:tab w:pos="870" w:val="left" w:leader="none"/>
        </w:tabs>
        <w:spacing w:line="240" w:lineRule="auto" w:before="2" w:after="0"/>
        <w:ind w:left="869" w:right="0" w:hanging="751"/>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BodyText"/>
        <w:rPr>
          <w:sz w:val="27"/>
        </w:rPr>
      </w:pPr>
    </w:p>
    <w:p>
      <w:pPr>
        <w:pStyle w:val="Heading2"/>
        <w:numPr>
          <w:ilvl w:val="0"/>
          <w:numId w:val="28"/>
        </w:numPr>
        <w:tabs>
          <w:tab w:pos="320" w:val="left" w:leader="none"/>
        </w:tabs>
        <w:spacing w:line="240" w:lineRule="auto" w:before="0" w:after="0"/>
        <w:ind w:left="319" w:right="0" w:hanging="201"/>
        <w:jc w:val="left"/>
      </w:pPr>
      <w:r>
        <w:rPr>
          <w:spacing w:val="-1"/>
        </w:rPr>
        <w:t>REQUISITOS</w:t>
      </w:r>
      <w:r>
        <w:rPr>
          <w:spacing w:val="-2"/>
        </w:rPr>
        <w:t> </w:t>
      </w:r>
      <w:r>
        <w:rPr>
          <w:spacing w:val="-1"/>
        </w:rPr>
        <w:t>MÍNIMOS </w:t>
      </w:r>
      <w:r>
        <w:rPr/>
        <w:t>PARA</w:t>
      </w:r>
      <w:r>
        <w:rPr>
          <w:spacing w:val="-13"/>
        </w:rPr>
        <w:t> </w:t>
      </w:r>
      <w:r>
        <w:rPr/>
        <w:t>EXECUÇÃO:</w:t>
      </w:r>
    </w:p>
    <w:p>
      <w:pPr>
        <w:pStyle w:val="BodyText"/>
        <w:spacing w:before="11"/>
        <w:rPr>
          <w:b/>
          <w:sz w:val="26"/>
        </w:rPr>
      </w:pPr>
    </w:p>
    <w:p>
      <w:pPr>
        <w:pStyle w:val="ListParagraph"/>
        <w:numPr>
          <w:ilvl w:val="1"/>
          <w:numId w:val="28"/>
        </w:numPr>
        <w:tabs>
          <w:tab w:pos="470" w:val="left" w:leader="none"/>
        </w:tabs>
        <w:spacing w:line="240" w:lineRule="auto" w:before="0" w:after="0"/>
        <w:ind w:left="469" w:right="0" w:hanging="351"/>
        <w:jc w:val="left"/>
        <w:rPr>
          <w:b/>
          <w:sz w:val="20"/>
        </w:rPr>
      </w:pPr>
      <w:r>
        <w:rPr>
          <w:b/>
          <w:sz w:val="20"/>
        </w:rPr>
        <w:t>QUALIFICAÇÃO</w:t>
      </w:r>
      <w:r>
        <w:rPr>
          <w:b/>
          <w:spacing w:val="-4"/>
          <w:sz w:val="20"/>
        </w:rPr>
        <w:t> </w:t>
      </w:r>
      <w:r>
        <w:rPr>
          <w:b/>
          <w:sz w:val="20"/>
        </w:rPr>
        <w:t>TÉCNICA:</w:t>
      </w:r>
    </w:p>
    <w:p>
      <w:pPr>
        <w:pStyle w:val="BodyText"/>
        <w:spacing w:before="11"/>
        <w:rPr>
          <w:b/>
          <w:sz w:val="26"/>
        </w:rPr>
      </w:pPr>
    </w:p>
    <w:p>
      <w:pPr>
        <w:pStyle w:val="ListParagraph"/>
        <w:numPr>
          <w:ilvl w:val="2"/>
          <w:numId w:val="28"/>
        </w:numPr>
        <w:tabs>
          <w:tab w:pos="623" w:val="left" w:leader="none"/>
        </w:tabs>
        <w:spacing w:line="280" w:lineRule="auto" w:before="0" w:after="0"/>
        <w:ind w:left="119" w:right="118" w:firstLine="0"/>
        <w:jc w:val="left"/>
        <w:rPr>
          <w:sz w:val="20"/>
        </w:rPr>
      </w:pPr>
      <w:r>
        <w:rPr>
          <w:sz w:val="20"/>
        </w:rPr>
        <w:t>O</w:t>
      </w:r>
      <w:r>
        <w:rPr>
          <w:spacing w:val="1"/>
          <w:sz w:val="20"/>
        </w:rPr>
        <w:t> </w:t>
      </w:r>
      <w:r>
        <w:rPr>
          <w:sz w:val="20"/>
        </w:rPr>
        <w:t>licitante</w:t>
      </w:r>
      <w:r>
        <w:rPr>
          <w:spacing w:val="1"/>
          <w:sz w:val="20"/>
        </w:rPr>
        <w:t> </w:t>
      </w:r>
      <w:r>
        <w:rPr>
          <w:sz w:val="20"/>
        </w:rPr>
        <w:t>deverá</w:t>
      </w:r>
      <w:r>
        <w:rPr>
          <w:spacing w:val="2"/>
          <w:sz w:val="20"/>
        </w:rPr>
        <w:t> </w:t>
      </w:r>
      <w:r>
        <w:rPr>
          <w:sz w:val="20"/>
        </w:rPr>
        <w:t>comprovar</w:t>
      </w:r>
      <w:r>
        <w:rPr>
          <w:spacing w:val="1"/>
          <w:sz w:val="20"/>
        </w:rPr>
        <w:t> </w:t>
      </w:r>
      <w:r>
        <w:rPr>
          <w:sz w:val="20"/>
        </w:rPr>
        <w:t>a</w:t>
      </w:r>
      <w:r>
        <w:rPr>
          <w:spacing w:val="2"/>
          <w:sz w:val="20"/>
        </w:rPr>
        <w:t> </w:t>
      </w:r>
      <w:r>
        <w:rPr>
          <w:sz w:val="20"/>
        </w:rPr>
        <w:t>aptidão</w:t>
      </w:r>
      <w:r>
        <w:rPr>
          <w:spacing w:val="1"/>
          <w:sz w:val="20"/>
        </w:rPr>
        <w:t> </w:t>
      </w:r>
      <w:r>
        <w:rPr>
          <w:sz w:val="20"/>
        </w:rPr>
        <w:t>para</w:t>
      </w:r>
      <w:r>
        <w:rPr>
          <w:spacing w:val="1"/>
          <w:sz w:val="20"/>
        </w:rPr>
        <w:t> </w:t>
      </w:r>
      <w:r>
        <w:rPr>
          <w:sz w:val="20"/>
        </w:rPr>
        <w:t>o</w:t>
      </w:r>
      <w:r>
        <w:rPr>
          <w:spacing w:val="2"/>
          <w:sz w:val="20"/>
        </w:rPr>
        <w:t> </w:t>
      </w:r>
      <w:r>
        <w:rPr>
          <w:sz w:val="20"/>
        </w:rPr>
        <w:t>fornecimento</w:t>
      </w:r>
      <w:r>
        <w:rPr>
          <w:spacing w:val="1"/>
          <w:sz w:val="20"/>
        </w:rPr>
        <w:t> </w:t>
      </w:r>
      <w:r>
        <w:rPr>
          <w:sz w:val="20"/>
        </w:rPr>
        <w:t>de</w:t>
      </w:r>
      <w:r>
        <w:rPr>
          <w:spacing w:val="2"/>
          <w:sz w:val="20"/>
        </w:rPr>
        <w:t> </w:t>
      </w:r>
      <w:r>
        <w:rPr>
          <w:sz w:val="20"/>
        </w:rPr>
        <w:t>bens</w:t>
      </w:r>
      <w:r>
        <w:rPr>
          <w:spacing w:val="1"/>
          <w:sz w:val="20"/>
        </w:rPr>
        <w:t> </w:t>
      </w:r>
      <w:r>
        <w:rPr>
          <w:sz w:val="20"/>
        </w:rPr>
        <w:t>objeto</w:t>
      </w:r>
      <w:r>
        <w:rPr>
          <w:spacing w:val="1"/>
          <w:sz w:val="20"/>
        </w:rPr>
        <w:t> </w:t>
      </w:r>
      <w:r>
        <w:rPr>
          <w:sz w:val="20"/>
        </w:rPr>
        <w:t>deste</w:t>
      </w:r>
      <w:r>
        <w:rPr>
          <w:spacing w:val="2"/>
          <w:sz w:val="20"/>
        </w:rPr>
        <w:t> </w:t>
      </w:r>
      <w:r>
        <w:rPr>
          <w:sz w:val="20"/>
        </w:rPr>
        <w:t>termo</w:t>
      </w:r>
      <w:r>
        <w:rPr>
          <w:spacing w:val="1"/>
          <w:sz w:val="20"/>
        </w:rPr>
        <w:t> </w:t>
      </w:r>
      <w:r>
        <w:rPr>
          <w:sz w:val="20"/>
        </w:rPr>
        <w:t>mediante</w:t>
      </w:r>
      <w:r>
        <w:rPr>
          <w:spacing w:val="2"/>
          <w:sz w:val="20"/>
        </w:rPr>
        <w:t> </w:t>
      </w:r>
      <w:r>
        <w:rPr>
          <w:sz w:val="20"/>
        </w:rPr>
        <w:t>a</w:t>
      </w:r>
      <w:r>
        <w:rPr>
          <w:spacing w:val="1"/>
          <w:sz w:val="20"/>
        </w:rPr>
        <w:t> </w:t>
      </w:r>
      <w:r>
        <w:rPr>
          <w:sz w:val="20"/>
        </w:rPr>
        <w:t>apresentação</w:t>
      </w:r>
      <w:r>
        <w:rPr>
          <w:spacing w:val="1"/>
          <w:sz w:val="20"/>
        </w:rPr>
        <w:t> </w:t>
      </w:r>
      <w:r>
        <w:rPr>
          <w:sz w:val="20"/>
        </w:rPr>
        <w:t>de</w:t>
      </w:r>
      <w:r>
        <w:rPr>
          <w:spacing w:val="2"/>
          <w:sz w:val="20"/>
        </w:rPr>
        <w:t> </w:t>
      </w:r>
      <w:r>
        <w:rPr>
          <w:sz w:val="20"/>
        </w:rPr>
        <w:t>atestados</w:t>
      </w:r>
      <w:r>
        <w:rPr>
          <w:spacing w:val="1"/>
          <w:sz w:val="20"/>
        </w:rPr>
        <w:t> </w:t>
      </w:r>
      <w:r>
        <w:rPr>
          <w:sz w:val="20"/>
        </w:rPr>
        <w:t>de</w:t>
      </w:r>
      <w:r>
        <w:rPr>
          <w:spacing w:val="2"/>
          <w:sz w:val="20"/>
        </w:rPr>
        <w:t> </w:t>
      </w:r>
      <w:r>
        <w:rPr>
          <w:sz w:val="20"/>
        </w:rPr>
        <w:t>capacidade</w:t>
      </w:r>
      <w:r>
        <w:rPr>
          <w:spacing w:val="1"/>
          <w:sz w:val="20"/>
        </w:rPr>
        <w:t> </w:t>
      </w:r>
      <w:r>
        <w:rPr>
          <w:sz w:val="20"/>
        </w:rPr>
        <w:t>técnica</w:t>
      </w:r>
      <w:r>
        <w:rPr>
          <w:spacing w:val="1"/>
          <w:sz w:val="20"/>
        </w:rPr>
        <w:t> </w:t>
      </w:r>
      <w:r>
        <w:rPr>
          <w:sz w:val="20"/>
        </w:rPr>
        <w:t>fornecidos</w:t>
      </w:r>
      <w:r>
        <w:rPr>
          <w:spacing w:val="2"/>
          <w:sz w:val="20"/>
        </w:rPr>
        <w:t> </w:t>
      </w:r>
      <w:r>
        <w:rPr>
          <w:sz w:val="20"/>
        </w:rPr>
        <w:t>por</w:t>
      </w:r>
      <w:r>
        <w:rPr>
          <w:spacing w:val="1"/>
          <w:sz w:val="20"/>
        </w:rPr>
        <w:t> </w:t>
      </w:r>
      <w:r>
        <w:rPr>
          <w:sz w:val="20"/>
        </w:rPr>
        <w:t>pessoa</w:t>
      </w:r>
      <w:r>
        <w:rPr>
          <w:spacing w:val="2"/>
          <w:sz w:val="20"/>
        </w:rPr>
        <w:t> </w:t>
      </w:r>
      <w:r>
        <w:rPr>
          <w:sz w:val="20"/>
        </w:rPr>
        <w:t>jurídica</w:t>
      </w:r>
      <w:r>
        <w:rPr>
          <w:spacing w:val="1"/>
          <w:sz w:val="20"/>
        </w:rPr>
        <w:t> </w:t>
      </w:r>
      <w:r>
        <w:rPr>
          <w:sz w:val="20"/>
        </w:rPr>
        <w:t>de</w:t>
      </w:r>
      <w:r>
        <w:rPr>
          <w:spacing w:val="1"/>
          <w:sz w:val="20"/>
        </w:rPr>
        <w:t> </w:t>
      </w:r>
      <w:r>
        <w:rPr>
          <w:sz w:val="20"/>
        </w:rPr>
        <w:t>direito</w:t>
      </w:r>
      <w:r>
        <w:rPr>
          <w:spacing w:val="-47"/>
          <w:sz w:val="20"/>
        </w:rPr>
        <w:t> </w:t>
      </w:r>
      <w:r>
        <w:rPr>
          <w:sz w:val="20"/>
        </w:rPr>
        <w:t>público</w:t>
      </w:r>
      <w:r>
        <w:rPr>
          <w:spacing w:val="-1"/>
          <w:sz w:val="20"/>
        </w:rPr>
        <w:t> </w:t>
      </w:r>
      <w:r>
        <w:rPr>
          <w:sz w:val="20"/>
        </w:rPr>
        <w:t>ou</w:t>
      </w:r>
      <w:r>
        <w:rPr>
          <w:spacing w:val="-1"/>
          <w:sz w:val="20"/>
        </w:rPr>
        <w:t> </w:t>
      </w:r>
      <w:r>
        <w:rPr>
          <w:sz w:val="20"/>
        </w:rPr>
        <w:t>privado;</w:t>
      </w:r>
    </w:p>
    <w:p>
      <w:pPr>
        <w:pStyle w:val="ListParagraph"/>
        <w:numPr>
          <w:ilvl w:val="2"/>
          <w:numId w:val="28"/>
        </w:numPr>
        <w:tabs>
          <w:tab w:pos="609" w:val="left" w:leader="none"/>
        </w:tabs>
        <w:spacing w:line="240" w:lineRule="auto" w:before="2" w:after="0"/>
        <w:ind w:left="608" w:right="0" w:hanging="490"/>
        <w:jc w:val="left"/>
        <w:rPr>
          <w:sz w:val="20"/>
        </w:rPr>
      </w:pPr>
      <w:r>
        <w:rPr>
          <w:spacing w:val="-1"/>
          <w:sz w:val="20"/>
        </w:rPr>
        <w:t>Autorização</w:t>
      </w:r>
      <w:r>
        <w:rPr>
          <w:spacing w:val="-2"/>
          <w:sz w:val="20"/>
        </w:rPr>
        <w:t> </w:t>
      </w:r>
      <w:r>
        <w:rPr>
          <w:sz w:val="20"/>
        </w:rPr>
        <w:t>de</w:t>
      </w:r>
      <w:r>
        <w:rPr>
          <w:spacing w:val="-1"/>
          <w:sz w:val="20"/>
        </w:rPr>
        <w:t> </w:t>
      </w:r>
      <w:r>
        <w:rPr>
          <w:sz w:val="20"/>
        </w:rPr>
        <w:t>Funcionamento</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expedida</w:t>
      </w:r>
      <w:r>
        <w:rPr>
          <w:spacing w:val="-1"/>
          <w:sz w:val="20"/>
        </w:rPr>
        <w:t> </w:t>
      </w:r>
      <w:r>
        <w:rPr>
          <w:sz w:val="20"/>
        </w:rPr>
        <w:t>pela</w:t>
      </w:r>
      <w:r>
        <w:rPr>
          <w:spacing w:val="-12"/>
          <w:sz w:val="20"/>
        </w:rPr>
        <w:t> </w:t>
      </w:r>
      <w:r>
        <w:rPr>
          <w:sz w:val="20"/>
        </w:rPr>
        <w:t>Agência</w:t>
      </w:r>
      <w:r>
        <w:rPr>
          <w:spacing w:val="-1"/>
          <w:sz w:val="20"/>
        </w:rPr>
        <w:t> </w:t>
      </w:r>
      <w:r>
        <w:rPr>
          <w:sz w:val="20"/>
        </w:rPr>
        <w:t>Nacional</w:t>
      </w:r>
      <w:r>
        <w:rPr>
          <w:spacing w:val="-1"/>
          <w:sz w:val="20"/>
        </w:rPr>
        <w:t> </w:t>
      </w:r>
      <w:r>
        <w:rPr>
          <w:sz w:val="20"/>
        </w:rPr>
        <w:t>de</w:t>
      </w:r>
      <w:r>
        <w:rPr>
          <w:spacing w:val="-4"/>
          <w:sz w:val="20"/>
        </w:rPr>
        <w:t> </w:t>
      </w:r>
      <w:r>
        <w:rPr>
          <w:sz w:val="20"/>
        </w:rPr>
        <w:t>Vigilância</w:t>
      </w:r>
      <w:r>
        <w:rPr>
          <w:spacing w:val="-1"/>
          <w:sz w:val="20"/>
        </w:rPr>
        <w:t> </w:t>
      </w:r>
      <w:r>
        <w:rPr>
          <w:sz w:val="20"/>
        </w:rPr>
        <w:t>Sanitária/ANVISA;</w:t>
      </w:r>
    </w:p>
    <w:p>
      <w:pPr>
        <w:pStyle w:val="ListParagraph"/>
        <w:numPr>
          <w:ilvl w:val="2"/>
          <w:numId w:val="28"/>
        </w:numPr>
        <w:tabs>
          <w:tab w:pos="620" w:val="left" w:leader="none"/>
        </w:tabs>
        <w:spacing w:line="240" w:lineRule="auto" w:before="40" w:after="0"/>
        <w:ind w:left="619" w:right="0" w:hanging="501"/>
        <w:jc w:val="left"/>
        <w:rPr>
          <w:sz w:val="20"/>
        </w:rPr>
      </w:pPr>
      <w:r>
        <w:rPr>
          <w:sz w:val="20"/>
        </w:rPr>
        <w:t>Licença</w:t>
      </w:r>
      <w:r>
        <w:rPr>
          <w:spacing w:val="-2"/>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5"/>
          <w:sz w:val="20"/>
        </w:rPr>
        <w:t> </w:t>
      </w:r>
      <w:r>
        <w:rPr>
          <w:sz w:val="20"/>
        </w:rPr>
        <w:t>Vigilância</w:t>
      </w:r>
      <w:r>
        <w:rPr>
          <w:spacing w:val="-2"/>
          <w:sz w:val="20"/>
        </w:rPr>
        <w:t> </w:t>
      </w:r>
      <w:r>
        <w:rPr>
          <w:sz w:val="20"/>
        </w:rPr>
        <w:t>Sanitária</w:t>
      </w:r>
      <w:r>
        <w:rPr>
          <w:spacing w:val="-1"/>
          <w:sz w:val="20"/>
        </w:rPr>
        <w:t> </w:t>
      </w:r>
      <w:r>
        <w:rPr>
          <w:sz w:val="20"/>
        </w:rPr>
        <w:t>Estadual</w:t>
      </w:r>
      <w:r>
        <w:rPr>
          <w:spacing w:val="-2"/>
          <w:sz w:val="20"/>
        </w:rPr>
        <w:t> </w:t>
      </w:r>
      <w:r>
        <w:rPr>
          <w:sz w:val="20"/>
        </w:rPr>
        <w:t>ou</w:t>
      </w:r>
      <w:r>
        <w:rPr>
          <w:spacing w:val="-2"/>
          <w:sz w:val="20"/>
        </w:rPr>
        <w:t> </w:t>
      </w:r>
      <w:r>
        <w:rPr>
          <w:sz w:val="20"/>
        </w:rPr>
        <w:t>Municipal;</w:t>
      </w:r>
    </w:p>
    <w:p>
      <w:pPr>
        <w:pStyle w:val="ListParagraph"/>
        <w:numPr>
          <w:ilvl w:val="2"/>
          <w:numId w:val="28"/>
        </w:numPr>
        <w:tabs>
          <w:tab w:pos="620" w:val="left" w:leader="none"/>
        </w:tabs>
        <w:spacing w:line="240" w:lineRule="auto" w:before="40" w:after="0"/>
        <w:ind w:left="619" w:right="0" w:hanging="501"/>
        <w:jc w:val="left"/>
        <w:rPr>
          <w:sz w:val="20"/>
        </w:rPr>
      </w:pPr>
      <w:r>
        <w:rPr>
          <w:spacing w:val="-1"/>
          <w:sz w:val="20"/>
        </w:rPr>
        <w:t>Certificado</w:t>
      </w:r>
      <w:r>
        <w:rPr>
          <w:spacing w:val="-2"/>
          <w:sz w:val="20"/>
        </w:rPr>
        <w:t> </w:t>
      </w:r>
      <w:r>
        <w:rPr>
          <w:sz w:val="20"/>
        </w:rPr>
        <w:t>de</w:t>
      </w:r>
      <w:r>
        <w:rPr>
          <w:spacing w:val="-1"/>
          <w:sz w:val="20"/>
        </w:rPr>
        <w:t> </w:t>
      </w:r>
      <w:r>
        <w:rPr>
          <w:sz w:val="20"/>
        </w:rPr>
        <w:t>Registro</w:t>
      </w:r>
      <w:r>
        <w:rPr>
          <w:spacing w:val="-1"/>
          <w:sz w:val="20"/>
        </w:rPr>
        <w:t> </w:t>
      </w:r>
      <w:r>
        <w:rPr>
          <w:sz w:val="20"/>
        </w:rPr>
        <w:t>do</w:t>
      </w:r>
      <w:r>
        <w:rPr>
          <w:spacing w:val="-1"/>
          <w:sz w:val="20"/>
        </w:rPr>
        <w:t> </w:t>
      </w:r>
      <w:r>
        <w:rPr>
          <w:sz w:val="20"/>
        </w:rPr>
        <w:t>produto,</w:t>
      </w:r>
      <w:r>
        <w:rPr>
          <w:spacing w:val="-1"/>
          <w:sz w:val="20"/>
        </w:rPr>
        <w:t> </w:t>
      </w:r>
      <w:r>
        <w:rPr>
          <w:sz w:val="20"/>
        </w:rPr>
        <w:t>emitido</w:t>
      </w:r>
      <w:r>
        <w:rPr>
          <w:spacing w:val="-1"/>
          <w:sz w:val="20"/>
        </w:rPr>
        <w:t> </w:t>
      </w:r>
      <w:r>
        <w:rPr>
          <w:sz w:val="20"/>
        </w:rPr>
        <w:t>pela</w:t>
      </w:r>
      <w:r>
        <w:rPr>
          <w:spacing w:val="-12"/>
          <w:sz w:val="20"/>
        </w:rPr>
        <w:t> </w:t>
      </w:r>
      <w:r>
        <w:rPr>
          <w:sz w:val="20"/>
        </w:rPr>
        <w:t>Agência</w:t>
      </w:r>
      <w:r>
        <w:rPr>
          <w:spacing w:val="-1"/>
          <w:sz w:val="20"/>
        </w:rPr>
        <w:t> </w:t>
      </w:r>
      <w:r>
        <w:rPr>
          <w:sz w:val="20"/>
        </w:rPr>
        <w:t>Nacional</w:t>
      </w:r>
      <w:r>
        <w:rPr>
          <w:spacing w:val="-1"/>
          <w:sz w:val="20"/>
        </w:rPr>
        <w:t> </w:t>
      </w:r>
      <w:r>
        <w:rPr>
          <w:sz w:val="20"/>
        </w:rPr>
        <w:t>de</w:t>
      </w:r>
      <w:r>
        <w:rPr>
          <w:spacing w:val="-4"/>
          <w:sz w:val="20"/>
        </w:rPr>
        <w:t> </w:t>
      </w:r>
      <w:r>
        <w:rPr>
          <w:sz w:val="20"/>
        </w:rPr>
        <w:t>Vigilância</w:t>
      </w:r>
      <w:r>
        <w:rPr>
          <w:spacing w:val="-1"/>
          <w:sz w:val="20"/>
        </w:rPr>
        <w:t> </w:t>
      </w:r>
      <w:r>
        <w:rPr>
          <w:sz w:val="20"/>
        </w:rPr>
        <w:t>Sanitária/ANVISA;</w:t>
      </w:r>
    </w:p>
    <w:p>
      <w:pPr>
        <w:pStyle w:val="ListParagraph"/>
        <w:numPr>
          <w:ilvl w:val="2"/>
          <w:numId w:val="28"/>
        </w:numPr>
        <w:tabs>
          <w:tab w:pos="609" w:val="left" w:leader="none"/>
        </w:tabs>
        <w:spacing w:line="240" w:lineRule="auto" w:before="40" w:after="0"/>
        <w:ind w:left="608" w:right="0" w:hanging="490"/>
        <w:jc w:val="left"/>
        <w:rPr>
          <w:sz w:val="20"/>
        </w:rPr>
      </w:pPr>
      <w:r>
        <w:rPr>
          <w:sz w:val="20"/>
        </w:rPr>
        <w:t>As</w:t>
      </w:r>
      <w:r>
        <w:rPr>
          <w:spacing w:val="-2"/>
          <w:sz w:val="20"/>
        </w:rPr>
        <w:t> </w:t>
      </w:r>
      <w:r>
        <w:rPr>
          <w:sz w:val="20"/>
        </w:rPr>
        <w:t>CNDs</w:t>
      </w:r>
      <w:r>
        <w:rPr>
          <w:spacing w:val="-2"/>
          <w:sz w:val="20"/>
        </w:rPr>
        <w:t> </w:t>
      </w:r>
      <w:r>
        <w:rPr>
          <w:sz w:val="20"/>
        </w:rPr>
        <w:t>Federal,</w:t>
      </w:r>
      <w:r>
        <w:rPr>
          <w:spacing w:val="-1"/>
          <w:sz w:val="20"/>
        </w:rPr>
        <w:t> </w:t>
      </w:r>
      <w:r>
        <w:rPr>
          <w:sz w:val="20"/>
        </w:rPr>
        <w:t>Estadual,</w:t>
      </w:r>
      <w:r>
        <w:rPr>
          <w:spacing w:val="-2"/>
          <w:sz w:val="20"/>
        </w:rPr>
        <w:t> </w:t>
      </w:r>
      <w:r>
        <w:rPr>
          <w:sz w:val="20"/>
        </w:rPr>
        <w:t>Municipal,</w:t>
      </w:r>
      <w:r>
        <w:rPr>
          <w:spacing w:val="-1"/>
          <w:sz w:val="20"/>
        </w:rPr>
        <w:t> </w:t>
      </w:r>
      <w:r>
        <w:rPr>
          <w:sz w:val="20"/>
        </w:rPr>
        <w:t>FGTS</w:t>
      </w:r>
      <w:r>
        <w:rPr>
          <w:spacing w:val="-2"/>
          <w:sz w:val="20"/>
        </w:rPr>
        <w:t> </w:t>
      </w:r>
      <w:r>
        <w:rPr>
          <w:sz w:val="20"/>
        </w:rPr>
        <w:t>e</w:t>
      </w:r>
      <w:r>
        <w:rPr>
          <w:spacing w:val="-5"/>
          <w:sz w:val="20"/>
        </w:rPr>
        <w:t> </w:t>
      </w:r>
      <w:r>
        <w:rPr>
          <w:sz w:val="20"/>
        </w:rPr>
        <w:t>Trabalhista,</w:t>
      </w:r>
      <w:r>
        <w:rPr>
          <w:spacing w:val="-1"/>
          <w:sz w:val="20"/>
        </w:rPr>
        <w:t> </w:t>
      </w:r>
      <w:r>
        <w:rPr>
          <w:sz w:val="20"/>
        </w:rPr>
        <w:t>que</w:t>
      </w:r>
      <w:r>
        <w:rPr>
          <w:spacing w:val="-2"/>
          <w:sz w:val="20"/>
        </w:rPr>
        <w:t> </w:t>
      </w:r>
      <w:r>
        <w:rPr>
          <w:sz w:val="20"/>
        </w:rPr>
        <w:t>constam</w:t>
      </w:r>
      <w:r>
        <w:rPr>
          <w:spacing w:val="-1"/>
          <w:sz w:val="20"/>
        </w:rPr>
        <w:t> </w:t>
      </w:r>
      <w:r>
        <w:rPr>
          <w:sz w:val="20"/>
        </w:rPr>
        <w:t>na</w:t>
      </w:r>
      <w:r>
        <w:rPr>
          <w:spacing w:val="-2"/>
          <w:sz w:val="20"/>
        </w:rPr>
        <w:t> </w:t>
      </w:r>
      <w:r>
        <w:rPr>
          <w:sz w:val="20"/>
        </w:rPr>
        <w:t>legislação</w:t>
      </w:r>
      <w:r>
        <w:rPr>
          <w:spacing w:val="-2"/>
          <w:sz w:val="20"/>
        </w:rPr>
        <w:t> </w:t>
      </w:r>
      <w:r>
        <w:rPr>
          <w:sz w:val="20"/>
        </w:rPr>
        <w:t>vigente.</w:t>
      </w:r>
    </w:p>
    <w:p>
      <w:pPr>
        <w:pStyle w:val="BodyText"/>
        <w:rPr>
          <w:sz w:val="22"/>
        </w:rPr>
      </w:pPr>
    </w:p>
    <w:p>
      <w:pPr>
        <w:pStyle w:val="BodyText"/>
        <w:spacing w:before="5"/>
        <w:rPr>
          <w:sz w:val="28"/>
        </w:rPr>
      </w:pPr>
    </w:p>
    <w:p>
      <w:pPr>
        <w:pStyle w:val="Heading2"/>
        <w:numPr>
          <w:ilvl w:val="1"/>
          <w:numId w:val="28"/>
        </w:numPr>
        <w:tabs>
          <w:tab w:pos="470" w:val="left" w:leader="none"/>
        </w:tabs>
        <w:spacing w:line="240" w:lineRule="auto" w:before="0" w:after="0"/>
        <w:ind w:left="469" w:right="0" w:hanging="351"/>
        <w:jc w:val="left"/>
      </w:pPr>
      <w:r>
        <w:rPr>
          <w:spacing w:val="-2"/>
        </w:rPr>
        <w:t>ENTREGA,</w:t>
      </w:r>
      <w:r>
        <w:rPr>
          <w:spacing w:val="-12"/>
        </w:rPr>
        <w:t> </w:t>
      </w:r>
      <w:r>
        <w:rPr>
          <w:spacing w:val="-2"/>
        </w:rPr>
        <w:t>AVALIAÇÃO</w:t>
      </w:r>
      <w:r>
        <w:rPr/>
        <w:t> </w:t>
      </w:r>
      <w:r>
        <w:rPr>
          <w:spacing w:val="-1"/>
        </w:rPr>
        <w:t>DA</w:t>
      </w:r>
      <w:r>
        <w:rPr>
          <w:spacing w:val="-12"/>
        </w:rPr>
        <w:t> </w:t>
      </w:r>
      <w:r>
        <w:rPr>
          <w:spacing w:val="-1"/>
        </w:rPr>
        <w:t>QUALIDADE</w:t>
      </w:r>
      <w:r>
        <w:rPr/>
        <w:t> </w:t>
      </w:r>
      <w:r>
        <w:rPr>
          <w:spacing w:val="-1"/>
        </w:rPr>
        <w:t>E</w:t>
      </w:r>
      <w:r>
        <w:rPr>
          <w:spacing w:val="-12"/>
        </w:rPr>
        <w:t> </w:t>
      </w:r>
      <w:r>
        <w:rPr>
          <w:spacing w:val="-1"/>
        </w:rPr>
        <w:t>ACEITE</w:t>
      </w:r>
      <w:r>
        <w:rPr/>
        <w:t> </w:t>
      </w:r>
      <w:r>
        <w:rPr>
          <w:spacing w:val="-1"/>
        </w:rPr>
        <w:t>DO</w:t>
      </w:r>
      <w:r>
        <w:rPr/>
        <w:t> </w:t>
      </w:r>
      <w:r>
        <w:rPr>
          <w:spacing w:val="-1"/>
        </w:rPr>
        <w:t>OBJETO:</w:t>
      </w:r>
    </w:p>
    <w:p>
      <w:pPr>
        <w:pStyle w:val="BodyText"/>
        <w:spacing w:before="11"/>
        <w:rPr>
          <w:b/>
          <w:sz w:val="26"/>
        </w:rPr>
      </w:pPr>
    </w:p>
    <w:p>
      <w:pPr>
        <w:pStyle w:val="ListParagraph"/>
        <w:numPr>
          <w:ilvl w:val="2"/>
          <w:numId w:val="30"/>
        </w:numPr>
        <w:tabs>
          <w:tab w:pos="619" w:val="left" w:leader="none"/>
        </w:tabs>
        <w:spacing w:line="280" w:lineRule="auto" w:before="0" w:after="0"/>
        <w:ind w:left="119" w:right="118" w:firstLine="0"/>
        <w:jc w:val="left"/>
        <w:rPr>
          <w:sz w:val="20"/>
        </w:rPr>
      </w:pPr>
      <w:r>
        <w:rPr>
          <w:sz w:val="20"/>
        </w:rPr>
        <w:t>Após</w:t>
      </w:r>
      <w:r>
        <w:rPr>
          <w:spacing w:val="5"/>
          <w:sz w:val="20"/>
        </w:rPr>
        <w:t> </w:t>
      </w:r>
      <w:r>
        <w:rPr>
          <w:sz w:val="20"/>
        </w:rPr>
        <w:t>a</w:t>
      </w:r>
      <w:r>
        <w:rPr>
          <w:spacing w:val="5"/>
          <w:sz w:val="20"/>
        </w:rPr>
        <w:t> </w:t>
      </w:r>
      <w:r>
        <w:rPr>
          <w:sz w:val="20"/>
        </w:rPr>
        <w:t>concretização</w:t>
      </w:r>
      <w:r>
        <w:rPr>
          <w:spacing w:val="6"/>
          <w:sz w:val="20"/>
        </w:rPr>
        <w:t> </w:t>
      </w:r>
      <w:r>
        <w:rPr>
          <w:sz w:val="20"/>
        </w:rPr>
        <w:t>da</w:t>
      </w:r>
      <w:r>
        <w:rPr>
          <w:spacing w:val="5"/>
          <w:sz w:val="20"/>
        </w:rPr>
        <w:t> </w:t>
      </w:r>
      <w:r>
        <w:rPr>
          <w:sz w:val="20"/>
        </w:rPr>
        <w:t>contratação,</w:t>
      </w:r>
      <w:r>
        <w:rPr>
          <w:spacing w:val="5"/>
          <w:sz w:val="20"/>
        </w:rPr>
        <w:t> </w:t>
      </w:r>
      <w:r>
        <w:rPr>
          <w:sz w:val="20"/>
        </w:rPr>
        <w:t>conforme</w:t>
      </w:r>
      <w:r>
        <w:rPr>
          <w:spacing w:val="6"/>
          <w:sz w:val="20"/>
        </w:rPr>
        <w:t> </w:t>
      </w:r>
      <w:r>
        <w:rPr>
          <w:sz w:val="20"/>
        </w:rPr>
        <w:t>necessidade</w:t>
      </w:r>
      <w:r>
        <w:rPr>
          <w:spacing w:val="5"/>
          <w:sz w:val="20"/>
        </w:rPr>
        <w:t> </w:t>
      </w:r>
      <w:r>
        <w:rPr>
          <w:sz w:val="20"/>
        </w:rPr>
        <w:t>da</w:t>
      </w:r>
      <w:r>
        <w:rPr>
          <w:spacing w:val="5"/>
          <w:sz w:val="20"/>
        </w:rPr>
        <w:t> </w:t>
      </w:r>
      <w:r>
        <w:rPr>
          <w:sz w:val="20"/>
        </w:rPr>
        <w:t>CONTRATANTE</w:t>
      </w:r>
      <w:r>
        <w:rPr>
          <w:spacing w:val="6"/>
          <w:sz w:val="20"/>
        </w:rPr>
        <w:t> </w:t>
      </w:r>
      <w:r>
        <w:rPr>
          <w:sz w:val="20"/>
        </w:rPr>
        <w:t>será</w:t>
      </w:r>
      <w:r>
        <w:rPr>
          <w:spacing w:val="5"/>
          <w:sz w:val="20"/>
        </w:rPr>
        <w:t> </w:t>
      </w:r>
      <w:r>
        <w:rPr>
          <w:sz w:val="20"/>
        </w:rPr>
        <w:t>enviada</w:t>
      </w:r>
      <w:r>
        <w:rPr>
          <w:spacing w:val="6"/>
          <w:sz w:val="20"/>
        </w:rPr>
        <w:t> </w:t>
      </w:r>
      <w:r>
        <w:rPr>
          <w:sz w:val="20"/>
        </w:rPr>
        <w:t>à</w:t>
      </w:r>
      <w:r>
        <w:rPr>
          <w:spacing w:val="5"/>
          <w:sz w:val="20"/>
        </w:rPr>
        <w:t> </w:t>
      </w:r>
      <w:r>
        <w:rPr>
          <w:sz w:val="20"/>
        </w:rPr>
        <w:t>CONTRATADA</w:t>
      </w:r>
      <w:r>
        <w:rPr>
          <w:spacing w:val="-5"/>
          <w:sz w:val="20"/>
        </w:rPr>
        <w:t> </w:t>
      </w:r>
      <w:r>
        <w:rPr>
          <w:sz w:val="20"/>
        </w:rPr>
        <w:t>uma</w:t>
      </w:r>
      <w:r>
        <w:rPr>
          <w:spacing w:val="5"/>
          <w:sz w:val="20"/>
        </w:rPr>
        <w:t> </w:t>
      </w:r>
      <w:r>
        <w:rPr>
          <w:sz w:val="20"/>
        </w:rPr>
        <w:t>autorização</w:t>
      </w:r>
      <w:r>
        <w:rPr>
          <w:spacing w:val="6"/>
          <w:sz w:val="20"/>
        </w:rPr>
        <w:t> </w:t>
      </w:r>
      <w:r>
        <w:rPr>
          <w:sz w:val="20"/>
        </w:rPr>
        <w:t>de</w:t>
      </w:r>
      <w:r>
        <w:rPr>
          <w:spacing w:val="5"/>
          <w:sz w:val="20"/>
        </w:rPr>
        <w:t> </w:t>
      </w:r>
      <w:r>
        <w:rPr>
          <w:sz w:val="20"/>
        </w:rPr>
        <w:t>entrega</w:t>
      </w:r>
      <w:r>
        <w:rPr>
          <w:spacing w:val="6"/>
          <w:sz w:val="20"/>
        </w:rPr>
        <w:t> </w:t>
      </w:r>
      <w:r>
        <w:rPr>
          <w:sz w:val="20"/>
        </w:rPr>
        <w:t>de</w:t>
      </w:r>
      <w:r>
        <w:rPr>
          <w:spacing w:val="5"/>
          <w:sz w:val="20"/>
        </w:rPr>
        <w:t> </w:t>
      </w:r>
      <w:r>
        <w:rPr>
          <w:sz w:val="20"/>
        </w:rPr>
        <w:t>material,</w:t>
      </w:r>
      <w:r>
        <w:rPr>
          <w:spacing w:val="5"/>
          <w:sz w:val="20"/>
        </w:rPr>
        <w:t> </w:t>
      </w:r>
      <w:r>
        <w:rPr>
          <w:sz w:val="20"/>
        </w:rPr>
        <w:t>conforme</w:t>
      </w:r>
      <w:r>
        <w:rPr>
          <w:spacing w:val="6"/>
          <w:sz w:val="20"/>
        </w:rPr>
        <w:t> </w:t>
      </w:r>
      <w:r>
        <w:rPr>
          <w:sz w:val="20"/>
        </w:rPr>
        <w:t>anexo</w:t>
      </w:r>
      <w:r>
        <w:rPr>
          <w:spacing w:val="5"/>
          <w:sz w:val="20"/>
        </w:rPr>
        <w:t> </w:t>
      </w:r>
      <w:r>
        <w:rPr>
          <w:sz w:val="20"/>
        </w:rPr>
        <w:t>em</w:t>
      </w:r>
      <w:r>
        <w:rPr>
          <w:spacing w:val="5"/>
          <w:sz w:val="20"/>
        </w:rPr>
        <w:t> </w:t>
      </w:r>
      <w:r>
        <w:rPr>
          <w:sz w:val="20"/>
        </w:rPr>
        <w:t>documento</w:t>
      </w:r>
      <w:r>
        <w:rPr>
          <w:spacing w:val="-47"/>
          <w:sz w:val="20"/>
        </w:rPr>
        <w:t> </w:t>
      </w:r>
      <w:r>
        <w:rPr>
          <w:sz w:val="20"/>
        </w:rPr>
        <w:t>SEI </w:t>
      </w:r>
      <w:r>
        <w:rPr>
          <w:color w:val="0000FF"/>
          <w:sz w:val="20"/>
        </w:rPr>
        <w:t>30203367</w:t>
      </w:r>
      <w:r>
        <w:rPr>
          <w:sz w:val="20"/>
        </w:rPr>
        <w:t>.</w:t>
      </w:r>
    </w:p>
    <w:p>
      <w:pPr>
        <w:pStyle w:val="ListParagraph"/>
        <w:numPr>
          <w:ilvl w:val="2"/>
          <w:numId w:val="30"/>
        </w:numPr>
        <w:tabs>
          <w:tab w:pos="630" w:val="left" w:leader="none"/>
        </w:tabs>
        <w:spacing w:line="280" w:lineRule="auto" w:before="2" w:after="0"/>
        <w:ind w:left="119" w:right="118" w:firstLine="0"/>
        <w:jc w:val="left"/>
        <w:rPr>
          <w:sz w:val="20"/>
        </w:rPr>
      </w:pPr>
      <w:r>
        <w:rPr>
          <w:sz w:val="20"/>
        </w:rPr>
        <w:t>Havendo</w:t>
      </w:r>
      <w:r>
        <w:rPr>
          <w:spacing w:val="5"/>
          <w:sz w:val="20"/>
        </w:rPr>
        <w:t> </w:t>
      </w:r>
      <w:r>
        <w:rPr>
          <w:sz w:val="20"/>
        </w:rPr>
        <w:t>necessidade</w:t>
      </w:r>
      <w:r>
        <w:rPr>
          <w:spacing w:val="6"/>
          <w:sz w:val="20"/>
        </w:rPr>
        <w:t> </w:t>
      </w:r>
      <w:r>
        <w:rPr>
          <w:sz w:val="20"/>
        </w:rPr>
        <w:t>por</w:t>
      </w:r>
      <w:r>
        <w:rPr>
          <w:spacing w:val="5"/>
          <w:sz w:val="20"/>
        </w:rPr>
        <w:t> </w:t>
      </w:r>
      <w:r>
        <w:rPr>
          <w:sz w:val="20"/>
        </w:rPr>
        <w:t>parte</w:t>
      </w:r>
      <w:r>
        <w:rPr>
          <w:spacing w:val="6"/>
          <w:sz w:val="20"/>
        </w:rPr>
        <w:t> </w:t>
      </w:r>
      <w:r>
        <w:rPr>
          <w:sz w:val="20"/>
        </w:rPr>
        <w:t>da</w:t>
      </w:r>
      <w:r>
        <w:rPr>
          <w:spacing w:val="5"/>
          <w:sz w:val="20"/>
        </w:rPr>
        <w:t> </w:t>
      </w:r>
      <w:r>
        <w:rPr>
          <w:sz w:val="20"/>
        </w:rPr>
        <w:t>CONTRATANTE,</w:t>
      </w:r>
      <w:r>
        <w:rPr>
          <w:spacing w:val="6"/>
          <w:sz w:val="20"/>
        </w:rPr>
        <w:t> </w:t>
      </w:r>
      <w:r>
        <w:rPr>
          <w:sz w:val="20"/>
        </w:rPr>
        <w:t>a</w:t>
      </w:r>
      <w:r>
        <w:rPr>
          <w:spacing w:val="5"/>
          <w:sz w:val="20"/>
        </w:rPr>
        <w:t> </w:t>
      </w:r>
      <w:r>
        <w:rPr>
          <w:sz w:val="20"/>
        </w:rPr>
        <w:t>CONTRATADA</w:t>
      </w:r>
      <w:r>
        <w:rPr>
          <w:spacing w:val="-4"/>
          <w:sz w:val="20"/>
        </w:rPr>
        <w:t> </w:t>
      </w:r>
      <w:r>
        <w:rPr>
          <w:sz w:val="20"/>
        </w:rPr>
        <w:t>fica</w:t>
      </w:r>
      <w:r>
        <w:rPr>
          <w:spacing w:val="5"/>
          <w:sz w:val="20"/>
        </w:rPr>
        <w:t> </w:t>
      </w:r>
      <w:r>
        <w:rPr>
          <w:sz w:val="20"/>
        </w:rPr>
        <w:t>obrigada</w:t>
      </w:r>
      <w:r>
        <w:rPr>
          <w:spacing w:val="6"/>
          <w:sz w:val="20"/>
        </w:rPr>
        <w:t> </w:t>
      </w:r>
      <w:r>
        <w:rPr>
          <w:sz w:val="20"/>
        </w:rPr>
        <w:t>a</w:t>
      </w:r>
      <w:r>
        <w:rPr>
          <w:spacing w:val="5"/>
          <w:sz w:val="20"/>
        </w:rPr>
        <w:t> </w:t>
      </w:r>
      <w:r>
        <w:rPr>
          <w:sz w:val="20"/>
        </w:rPr>
        <w:t>comunicar</w:t>
      </w:r>
      <w:r>
        <w:rPr>
          <w:spacing w:val="6"/>
          <w:sz w:val="20"/>
        </w:rPr>
        <w:t> </w:t>
      </w:r>
      <w:r>
        <w:rPr>
          <w:sz w:val="20"/>
        </w:rPr>
        <w:t>antecipadamente</w:t>
      </w:r>
      <w:r>
        <w:rPr>
          <w:spacing w:val="5"/>
          <w:sz w:val="20"/>
        </w:rPr>
        <w:t> </w:t>
      </w:r>
      <w:r>
        <w:rPr>
          <w:sz w:val="20"/>
        </w:rPr>
        <w:t>quais</w:t>
      </w:r>
      <w:r>
        <w:rPr>
          <w:spacing w:val="6"/>
          <w:sz w:val="20"/>
        </w:rPr>
        <w:t> </w:t>
      </w:r>
      <w:r>
        <w:rPr>
          <w:sz w:val="20"/>
        </w:rPr>
        <w:t>os</w:t>
      </w:r>
      <w:r>
        <w:rPr>
          <w:spacing w:val="5"/>
          <w:sz w:val="20"/>
        </w:rPr>
        <w:t> </w:t>
      </w:r>
      <w:r>
        <w:rPr>
          <w:sz w:val="20"/>
        </w:rPr>
        <w:t>nomes/descrições</w:t>
      </w:r>
      <w:r>
        <w:rPr>
          <w:spacing w:val="6"/>
          <w:sz w:val="20"/>
        </w:rPr>
        <w:t> </w:t>
      </w:r>
      <w:r>
        <w:rPr>
          <w:sz w:val="20"/>
        </w:rPr>
        <w:t>que</w:t>
      </w:r>
      <w:r>
        <w:rPr>
          <w:spacing w:val="5"/>
          <w:sz w:val="20"/>
        </w:rPr>
        <w:t> </w:t>
      </w:r>
      <w:r>
        <w:rPr>
          <w:sz w:val="20"/>
        </w:rPr>
        <w:t>constarão</w:t>
      </w:r>
      <w:r>
        <w:rPr>
          <w:spacing w:val="6"/>
          <w:sz w:val="20"/>
        </w:rPr>
        <w:t> </w:t>
      </w:r>
      <w:r>
        <w:rPr>
          <w:sz w:val="20"/>
        </w:rPr>
        <w:t>na</w:t>
      </w:r>
      <w:r>
        <w:rPr>
          <w:spacing w:val="6"/>
          <w:sz w:val="20"/>
        </w:rPr>
        <w:t> </w:t>
      </w:r>
      <w:r>
        <w:rPr>
          <w:sz w:val="20"/>
        </w:rPr>
        <w:t>Nota</w:t>
      </w:r>
      <w:r>
        <w:rPr>
          <w:spacing w:val="5"/>
          <w:sz w:val="20"/>
        </w:rPr>
        <w:t> </w:t>
      </w:r>
      <w:r>
        <w:rPr>
          <w:sz w:val="20"/>
        </w:rPr>
        <w:t>Fiscal,</w:t>
      </w:r>
      <w:r>
        <w:rPr>
          <w:spacing w:val="6"/>
          <w:sz w:val="20"/>
        </w:rPr>
        <w:t> </w:t>
      </w:r>
      <w:r>
        <w:rPr>
          <w:sz w:val="20"/>
        </w:rPr>
        <w:t>para</w:t>
      </w:r>
      <w:r>
        <w:rPr>
          <w:spacing w:val="5"/>
          <w:sz w:val="20"/>
        </w:rPr>
        <w:t> </w:t>
      </w:r>
      <w:r>
        <w:rPr>
          <w:sz w:val="20"/>
        </w:rPr>
        <w:t>fins</w:t>
      </w:r>
      <w:r>
        <w:rPr>
          <w:spacing w:val="6"/>
          <w:sz w:val="20"/>
        </w:rPr>
        <w:t> </w:t>
      </w:r>
      <w:r>
        <w:rPr>
          <w:sz w:val="20"/>
        </w:rPr>
        <w:t>de</w:t>
      </w:r>
      <w:r>
        <w:rPr>
          <w:spacing w:val="-47"/>
          <w:sz w:val="20"/>
        </w:rPr>
        <w:t> </w:t>
      </w:r>
      <w:r>
        <w:rPr>
          <w:sz w:val="20"/>
        </w:rPr>
        <w:t>identificação</w:t>
      </w:r>
      <w:r>
        <w:rPr>
          <w:spacing w:val="-1"/>
          <w:sz w:val="20"/>
        </w:rPr>
        <w:t> </w:t>
      </w:r>
      <w:r>
        <w:rPr>
          <w:sz w:val="20"/>
        </w:rPr>
        <w:t>dos</w:t>
      </w:r>
      <w:r>
        <w:rPr>
          <w:spacing w:val="-1"/>
          <w:sz w:val="20"/>
        </w:rPr>
        <w:t> </w:t>
      </w:r>
      <w:r>
        <w:rPr>
          <w:sz w:val="20"/>
        </w:rPr>
        <w:t>materiais</w:t>
      </w:r>
      <w:r>
        <w:rPr>
          <w:spacing w:val="-1"/>
          <w:sz w:val="20"/>
        </w:rPr>
        <w:t> </w:t>
      </w:r>
      <w:r>
        <w:rPr>
          <w:sz w:val="20"/>
        </w:rPr>
        <w:t>recebidos</w:t>
      </w:r>
      <w:r>
        <w:rPr>
          <w:spacing w:val="-1"/>
          <w:sz w:val="20"/>
        </w:rPr>
        <w:t> </w:t>
      </w:r>
      <w:r>
        <w:rPr>
          <w:sz w:val="20"/>
        </w:rPr>
        <w:t>e</w:t>
      </w:r>
      <w:r>
        <w:rPr>
          <w:spacing w:val="-1"/>
          <w:sz w:val="20"/>
        </w:rPr>
        <w:t> </w:t>
      </w:r>
      <w:r>
        <w:rPr>
          <w:sz w:val="20"/>
        </w:rPr>
        <w:t>correspondência</w:t>
      </w:r>
      <w:r>
        <w:rPr>
          <w:spacing w:val="-1"/>
          <w:sz w:val="20"/>
        </w:rPr>
        <w:t> </w:t>
      </w:r>
      <w:r>
        <w:rPr>
          <w:sz w:val="20"/>
        </w:rPr>
        <w:t>com</w:t>
      </w:r>
      <w:r>
        <w:rPr>
          <w:spacing w:val="-1"/>
          <w:sz w:val="20"/>
        </w:rPr>
        <w:t> </w:t>
      </w:r>
      <w:r>
        <w:rPr>
          <w:sz w:val="20"/>
        </w:rPr>
        <w:t>os</w:t>
      </w:r>
      <w:r>
        <w:rPr>
          <w:spacing w:val="-1"/>
          <w:sz w:val="20"/>
        </w:rPr>
        <w:t> </w:t>
      </w:r>
      <w:r>
        <w:rPr>
          <w:sz w:val="20"/>
        </w:rPr>
        <w:t>itens</w:t>
      </w:r>
      <w:r>
        <w:rPr>
          <w:spacing w:val="-1"/>
          <w:sz w:val="20"/>
        </w:rPr>
        <w:t> </w:t>
      </w:r>
      <w:r>
        <w:rPr>
          <w:sz w:val="20"/>
        </w:rPr>
        <w:t>contratados.</w:t>
      </w:r>
    </w:p>
    <w:p>
      <w:pPr>
        <w:pStyle w:val="ListParagraph"/>
        <w:numPr>
          <w:ilvl w:val="2"/>
          <w:numId w:val="30"/>
        </w:numPr>
        <w:tabs>
          <w:tab w:pos="609" w:val="left" w:leader="none"/>
        </w:tabs>
        <w:spacing w:line="240" w:lineRule="auto" w:before="2" w:after="0"/>
        <w:ind w:left="608" w:right="0" w:hanging="490"/>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z w:val="20"/>
        </w:rPr>
        <w:t>unidade;</w:t>
      </w:r>
    </w:p>
    <w:p>
      <w:pPr>
        <w:pStyle w:val="ListParagraph"/>
        <w:numPr>
          <w:ilvl w:val="3"/>
          <w:numId w:val="30"/>
        </w:numPr>
        <w:tabs>
          <w:tab w:pos="759" w:val="left" w:leader="none"/>
        </w:tabs>
        <w:spacing w:line="240" w:lineRule="auto" w:before="40" w:after="0"/>
        <w:ind w:left="758" w:right="0" w:hanging="640"/>
        <w:jc w:val="left"/>
        <w:rPr>
          <w:sz w:val="20"/>
        </w:rPr>
      </w:pPr>
      <w:r>
        <w:rPr>
          <w:sz w:val="20"/>
        </w:rPr>
        <w:t>As</w:t>
      </w:r>
      <w:r>
        <w:rPr>
          <w:spacing w:val="-1"/>
          <w:sz w:val="20"/>
        </w:rPr>
        <w:t> </w:t>
      </w:r>
      <w:r>
        <w:rPr>
          <w:sz w:val="20"/>
        </w:rPr>
        <w:t>parcelas</w:t>
      </w:r>
      <w:r>
        <w:rPr>
          <w:spacing w:val="-1"/>
          <w:sz w:val="20"/>
        </w:rPr>
        <w:t> </w:t>
      </w:r>
      <w:r>
        <w:rPr>
          <w:sz w:val="20"/>
        </w:rPr>
        <w:t>deverão</w:t>
      </w:r>
      <w:r>
        <w:rPr>
          <w:spacing w:val="-1"/>
          <w:sz w:val="20"/>
        </w:rPr>
        <w:t> </w:t>
      </w:r>
      <w:r>
        <w:rPr>
          <w:sz w:val="20"/>
        </w:rPr>
        <w:t>ser</w:t>
      </w:r>
      <w:r>
        <w:rPr>
          <w:spacing w:val="-1"/>
          <w:sz w:val="20"/>
        </w:rPr>
        <w:t> </w:t>
      </w:r>
      <w:r>
        <w:rPr>
          <w:sz w:val="20"/>
        </w:rPr>
        <w:t>faturadas</w:t>
      </w:r>
      <w:r>
        <w:rPr>
          <w:spacing w:val="-1"/>
          <w:sz w:val="20"/>
        </w:rPr>
        <w:t> </w:t>
      </w:r>
      <w:r>
        <w:rPr>
          <w:sz w:val="20"/>
        </w:rPr>
        <w:t>e</w:t>
      </w:r>
      <w:r>
        <w:rPr>
          <w:spacing w:val="-1"/>
          <w:sz w:val="20"/>
        </w:rPr>
        <w:t> </w:t>
      </w:r>
      <w:r>
        <w:rPr>
          <w:sz w:val="20"/>
        </w:rPr>
        <w:t>entregues</w:t>
      </w:r>
      <w:r>
        <w:rPr>
          <w:spacing w:val="-1"/>
          <w:sz w:val="20"/>
        </w:rPr>
        <w:t> </w:t>
      </w:r>
      <w:r>
        <w:rPr>
          <w:sz w:val="20"/>
        </w:rPr>
        <w:t>na</w:t>
      </w:r>
      <w:r>
        <w:rPr>
          <w:spacing w:val="-1"/>
          <w:sz w:val="20"/>
        </w:rPr>
        <w:t> </w:t>
      </w:r>
      <w:r>
        <w:rPr>
          <w:sz w:val="20"/>
        </w:rPr>
        <w:t>sua</w:t>
      </w:r>
      <w:r>
        <w:rPr>
          <w:spacing w:val="-1"/>
          <w:sz w:val="20"/>
        </w:rPr>
        <w:t> </w:t>
      </w:r>
      <w:r>
        <w:rPr>
          <w:sz w:val="20"/>
        </w:rPr>
        <w:t>totalidade.</w:t>
      </w:r>
    </w:p>
    <w:p>
      <w:pPr>
        <w:pStyle w:val="ListParagraph"/>
        <w:numPr>
          <w:ilvl w:val="2"/>
          <w:numId w:val="30"/>
        </w:numPr>
        <w:tabs>
          <w:tab w:pos="620" w:val="left" w:leader="none"/>
        </w:tabs>
        <w:spacing w:line="240" w:lineRule="auto" w:before="40" w:after="0"/>
        <w:ind w:left="619" w:right="0" w:hanging="501"/>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10</w:t>
      </w:r>
      <w:r>
        <w:rPr>
          <w:b/>
          <w:spacing w:val="-1"/>
          <w:sz w:val="20"/>
        </w:rPr>
        <w:t> </w:t>
      </w:r>
      <w:r>
        <w:rPr>
          <w:b/>
          <w:sz w:val="20"/>
        </w:rPr>
        <w:t>(dez)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z w:val="20"/>
        </w:rPr>
        <w:t>entrega;</w:t>
      </w:r>
    </w:p>
    <w:p>
      <w:pPr>
        <w:pStyle w:val="ListParagraph"/>
        <w:numPr>
          <w:ilvl w:val="2"/>
          <w:numId w:val="30"/>
        </w:numPr>
        <w:tabs>
          <w:tab w:pos="629" w:val="left" w:leader="none"/>
        </w:tabs>
        <w:spacing w:line="280" w:lineRule="auto" w:before="40" w:after="0"/>
        <w:ind w:left="119" w:right="118" w:firstLine="0"/>
        <w:jc w:val="left"/>
        <w:rPr>
          <w:sz w:val="20"/>
        </w:rPr>
      </w:pPr>
      <w:r>
        <w:rPr>
          <w:sz w:val="20"/>
        </w:rPr>
        <w:t>No</w:t>
      </w:r>
      <w:r>
        <w:rPr>
          <w:spacing w:val="6"/>
          <w:sz w:val="20"/>
        </w:rPr>
        <w:t> </w:t>
      </w:r>
      <w:r>
        <w:rPr>
          <w:sz w:val="20"/>
        </w:rPr>
        <w:t>momento</w:t>
      </w:r>
      <w:r>
        <w:rPr>
          <w:spacing w:val="7"/>
          <w:sz w:val="20"/>
        </w:rPr>
        <w:t> </w:t>
      </w:r>
      <w:r>
        <w:rPr>
          <w:sz w:val="20"/>
        </w:rPr>
        <w:t>da</w:t>
      </w:r>
      <w:r>
        <w:rPr>
          <w:spacing w:val="7"/>
          <w:sz w:val="20"/>
        </w:rPr>
        <w:t> </w:t>
      </w:r>
      <w:r>
        <w:rPr>
          <w:sz w:val="20"/>
        </w:rPr>
        <w:t>entrega</w:t>
      </w:r>
      <w:r>
        <w:rPr>
          <w:spacing w:val="6"/>
          <w:sz w:val="20"/>
        </w:rPr>
        <w:t> </w:t>
      </w:r>
      <w:r>
        <w:rPr>
          <w:sz w:val="20"/>
        </w:rPr>
        <w:t>do</w:t>
      </w:r>
      <w:r>
        <w:rPr>
          <w:spacing w:val="7"/>
          <w:sz w:val="20"/>
        </w:rPr>
        <w:t> </w:t>
      </w:r>
      <w:r>
        <w:rPr>
          <w:sz w:val="20"/>
        </w:rPr>
        <w:t>medicamento</w:t>
      </w:r>
      <w:r>
        <w:rPr>
          <w:spacing w:val="7"/>
          <w:sz w:val="20"/>
        </w:rPr>
        <w:t> </w:t>
      </w:r>
      <w:r>
        <w:rPr>
          <w:sz w:val="20"/>
        </w:rPr>
        <w:t>/</w:t>
      </w:r>
      <w:r>
        <w:rPr>
          <w:spacing w:val="6"/>
          <w:sz w:val="20"/>
        </w:rPr>
        <w:t> </w:t>
      </w:r>
      <w:r>
        <w:rPr>
          <w:sz w:val="20"/>
        </w:rPr>
        <w:t>insumo,</w:t>
      </w:r>
      <w:r>
        <w:rPr>
          <w:spacing w:val="7"/>
          <w:sz w:val="20"/>
        </w:rPr>
        <w:t> </w:t>
      </w:r>
      <w:r>
        <w:rPr>
          <w:sz w:val="20"/>
        </w:rPr>
        <w:t>a</w:t>
      </w:r>
      <w:r>
        <w:rPr>
          <w:spacing w:val="7"/>
          <w:sz w:val="20"/>
        </w:rPr>
        <w:t> </w:t>
      </w:r>
      <w:r>
        <w:rPr>
          <w:sz w:val="20"/>
        </w:rPr>
        <w:t>CONTRATADA</w:t>
      </w:r>
      <w:r>
        <w:rPr>
          <w:spacing w:val="-4"/>
          <w:sz w:val="20"/>
        </w:rPr>
        <w:t> </w:t>
      </w:r>
      <w:r>
        <w:rPr>
          <w:sz w:val="20"/>
        </w:rPr>
        <w:t>deverá</w:t>
      </w:r>
      <w:r>
        <w:rPr>
          <w:spacing w:val="7"/>
          <w:sz w:val="20"/>
        </w:rPr>
        <w:t> </w:t>
      </w:r>
      <w:r>
        <w:rPr>
          <w:sz w:val="20"/>
        </w:rPr>
        <w:t>enviar</w:t>
      </w:r>
      <w:r>
        <w:rPr>
          <w:spacing w:val="6"/>
          <w:sz w:val="20"/>
        </w:rPr>
        <w:t> </w:t>
      </w:r>
      <w:r>
        <w:rPr>
          <w:sz w:val="20"/>
        </w:rPr>
        <w:t>o</w:t>
      </w:r>
      <w:r>
        <w:rPr>
          <w:spacing w:val="7"/>
          <w:sz w:val="20"/>
        </w:rPr>
        <w:t> </w:t>
      </w:r>
      <w:r>
        <w:rPr>
          <w:sz w:val="20"/>
        </w:rPr>
        <w:t>LAUDO</w:t>
      </w:r>
      <w:r>
        <w:rPr>
          <w:spacing w:val="7"/>
          <w:sz w:val="20"/>
        </w:rPr>
        <w:t> </w:t>
      </w:r>
      <w:r>
        <w:rPr>
          <w:sz w:val="20"/>
        </w:rPr>
        <w:t>DE</w:t>
      </w:r>
      <w:r>
        <w:rPr>
          <w:spacing w:val="6"/>
          <w:sz w:val="20"/>
        </w:rPr>
        <w:t> </w:t>
      </w:r>
      <w:r>
        <w:rPr>
          <w:sz w:val="20"/>
        </w:rPr>
        <w:t>CONTROLE</w:t>
      </w:r>
      <w:r>
        <w:rPr>
          <w:spacing w:val="7"/>
          <w:sz w:val="20"/>
        </w:rPr>
        <w:t> </w:t>
      </w:r>
      <w:r>
        <w:rPr>
          <w:sz w:val="20"/>
        </w:rPr>
        <w:t>DE</w:t>
      </w:r>
      <w:r>
        <w:rPr>
          <w:spacing w:val="7"/>
          <w:sz w:val="20"/>
        </w:rPr>
        <w:t> </w:t>
      </w:r>
      <w:r>
        <w:rPr>
          <w:sz w:val="20"/>
        </w:rPr>
        <w:t>QUALIDADE</w:t>
      </w:r>
      <w:r>
        <w:rPr>
          <w:spacing w:val="6"/>
          <w:sz w:val="20"/>
        </w:rPr>
        <w:t> </w:t>
      </w:r>
      <w:r>
        <w:rPr>
          <w:sz w:val="20"/>
        </w:rPr>
        <w:t>referente</w:t>
      </w:r>
      <w:r>
        <w:rPr>
          <w:spacing w:val="7"/>
          <w:sz w:val="20"/>
        </w:rPr>
        <w:t> </w:t>
      </w:r>
      <w:r>
        <w:rPr>
          <w:sz w:val="20"/>
        </w:rPr>
        <w:t>ao</w:t>
      </w:r>
      <w:r>
        <w:rPr>
          <w:spacing w:val="7"/>
          <w:sz w:val="20"/>
        </w:rPr>
        <w:t> </w:t>
      </w:r>
      <w:r>
        <w:rPr>
          <w:sz w:val="20"/>
        </w:rPr>
        <w:t>LOTE</w:t>
      </w:r>
      <w:r>
        <w:rPr>
          <w:spacing w:val="7"/>
          <w:sz w:val="20"/>
        </w:rPr>
        <w:t> </w:t>
      </w:r>
      <w:r>
        <w:rPr>
          <w:sz w:val="20"/>
        </w:rPr>
        <w:t>fornecido,</w:t>
      </w:r>
      <w:r>
        <w:rPr>
          <w:spacing w:val="6"/>
          <w:sz w:val="20"/>
        </w:rPr>
        <w:t> </w:t>
      </w:r>
      <w:r>
        <w:rPr>
          <w:sz w:val="20"/>
        </w:rPr>
        <w:t>bem</w:t>
      </w:r>
      <w:r>
        <w:rPr>
          <w:spacing w:val="7"/>
          <w:sz w:val="20"/>
        </w:rPr>
        <w:t> </w:t>
      </w:r>
      <w:r>
        <w:rPr>
          <w:sz w:val="20"/>
        </w:rPr>
        <w:t>como,</w:t>
      </w:r>
      <w:r>
        <w:rPr>
          <w:spacing w:val="7"/>
          <w:sz w:val="20"/>
        </w:rPr>
        <w:t> </w:t>
      </w:r>
      <w:r>
        <w:rPr>
          <w:sz w:val="20"/>
        </w:rPr>
        <w:t>uma</w:t>
      </w:r>
      <w:r>
        <w:rPr>
          <w:spacing w:val="6"/>
          <w:sz w:val="20"/>
        </w:rPr>
        <w:t> </w:t>
      </w:r>
      <w:r>
        <w:rPr>
          <w:sz w:val="20"/>
        </w:rPr>
        <w:t>cópia</w:t>
      </w:r>
      <w:r>
        <w:rPr>
          <w:spacing w:val="-47"/>
          <w:sz w:val="20"/>
        </w:rPr>
        <w:t> </w:t>
      </w:r>
      <w:r>
        <w:rPr>
          <w:sz w:val="20"/>
        </w:rPr>
        <w:t>do</w:t>
      </w:r>
      <w:r>
        <w:rPr>
          <w:spacing w:val="-1"/>
          <w:sz w:val="20"/>
        </w:rPr>
        <w:t> </w:t>
      </w:r>
      <w:r>
        <w:rPr>
          <w:sz w:val="20"/>
        </w:rPr>
        <w:t>empenho</w:t>
      </w:r>
      <w:r>
        <w:rPr>
          <w:spacing w:val="-1"/>
          <w:sz w:val="20"/>
        </w:rPr>
        <w:t> </w:t>
      </w:r>
      <w:r>
        <w:rPr>
          <w:sz w:val="20"/>
        </w:rPr>
        <w:t>junto</w:t>
      </w:r>
      <w:r>
        <w:rPr>
          <w:spacing w:val="-1"/>
          <w:sz w:val="20"/>
        </w:rPr>
        <w:t> </w:t>
      </w:r>
      <w:r>
        <w:rPr>
          <w:sz w:val="20"/>
        </w:rPr>
        <w:t>à</w:t>
      </w:r>
      <w:r>
        <w:rPr>
          <w:spacing w:val="-1"/>
          <w:sz w:val="20"/>
        </w:rPr>
        <w:t> </w:t>
      </w:r>
      <w:r>
        <w:rPr>
          <w:sz w:val="20"/>
        </w:rPr>
        <w:t>nota</w:t>
      </w:r>
      <w:r>
        <w:rPr>
          <w:spacing w:val="-1"/>
          <w:sz w:val="20"/>
        </w:rPr>
        <w:t> </w:t>
      </w:r>
      <w:r>
        <w:rPr>
          <w:sz w:val="20"/>
        </w:rPr>
        <w:t>fiscal;</w:t>
      </w:r>
    </w:p>
    <w:p>
      <w:pPr>
        <w:pStyle w:val="ListParagraph"/>
        <w:numPr>
          <w:ilvl w:val="2"/>
          <w:numId w:val="30"/>
        </w:numPr>
        <w:tabs>
          <w:tab w:pos="620" w:val="left" w:leader="none"/>
        </w:tabs>
        <w:spacing w:line="240" w:lineRule="auto" w:before="2" w:after="0"/>
        <w:ind w:left="619" w:right="0" w:hanging="501"/>
        <w:jc w:val="left"/>
        <w:rPr>
          <w:sz w:val="20"/>
        </w:rPr>
      </w:pPr>
      <w:r>
        <w:rPr>
          <w:sz w:val="20"/>
        </w:rPr>
        <w:t>Os</w:t>
      </w:r>
      <w:r>
        <w:rPr>
          <w:spacing w:val="-1"/>
          <w:sz w:val="20"/>
        </w:rPr>
        <w:t> </w:t>
      </w:r>
      <w:r>
        <w:rPr>
          <w:sz w:val="20"/>
        </w:rPr>
        <w:t>produtos</w:t>
      </w:r>
      <w:r>
        <w:rPr>
          <w:spacing w:val="-1"/>
          <w:sz w:val="20"/>
        </w:rPr>
        <w:t> </w:t>
      </w:r>
      <w:r>
        <w:rPr>
          <w:sz w:val="20"/>
        </w:rPr>
        <w:t>termolábeis</w:t>
      </w:r>
      <w:r>
        <w:rPr>
          <w:spacing w:val="-1"/>
          <w:sz w:val="20"/>
        </w:rPr>
        <w:t> </w:t>
      </w:r>
      <w:r>
        <w:rPr>
          <w:sz w:val="20"/>
        </w:rPr>
        <w:t>e</w:t>
      </w:r>
      <w:r>
        <w:rPr>
          <w:spacing w:val="-1"/>
          <w:sz w:val="20"/>
        </w:rPr>
        <w:t> </w:t>
      </w:r>
      <w:r>
        <w:rPr>
          <w:sz w:val="20"/>
        </w:rPr>
        <w:t>foto-sensíveis</w:t>
      </w:r>
      <w:r>
        <w:rPr>
          <w:spacing w:val="-1"/>
          <w:sz w:val="20"/>
        </w:rPr>
        <w:t> </w:t>
      </w:r>
      <w:r>
        <w:rPr>
          <w:sz w:val="20"/>
        </w:rPr>
        <w:t>deverão</w:t>
      </w:r>
      <w:r>
        <w:rPr>
          <w:spacing w:val="-1"/>
          <w:sz w:val="20"/>
        </w:rPr>
        <w:t> </w:t>
      </w:r>
      <w:r>
        <w:rPr>
          <w:sz w:val="20"/>
        </w:rPr>
        <w:t>ser</w:t>
      </w:r>
      <w:r>
        <w:rPr>
          <w:spacing w:val="-1"/>
          <w:sz w:val="20"/>
        </w:rPr>
        <w:t> </w:t>
      </w:r>
      <w:r>
        <w:rPr>
          <w:sz w:val="20"/>
        </w:rPr>
        <w:t>transportados</w:t>
      </w:r>
      <w:r>
        <w:rPr>
          <w:spacing w:val="-1"/>
          <w:sz w:val="20"/>
        </w:rPr>
        <w:t> </w:t>
      </w:r>
      <w:r>
        <w:rPr>
          <w:sz w:val="20"/>
        </w:rPr>
        <w:t>e</w:t>
      </w:r>
      <w:r>
        <w:rPr>
          <w:spacing w:val="-1"/>
          <w:sz w:val="20"/>
        </w:rPr>
        <w:t> </w:t>
      </w:r>
      <w:r>
        <w:rPr>
          <w:sz w:val="20"/>
        </w:rPr>
        <w:t>entregues</w:t>
      </w:r>
      <w:r>
        <w:rPr>
          <w:spacing w:val="-1"/>
          <w:sz w:val="20"/>
        </w:rPr>
        <w:t> </w:t>
      </w:r>
      <w:r>
        <w:rPr>
          <w:sz w:val="20"/>
        </w:rPr>
        <w:t>na</w:t>
      </w:r>
      <w:r>
        <w:rPr>
          <w:spacing w:val="-1"/>
          <w:sz w:val="20"/>
        </w:rPr>
        <w:t> </w:t>
      </w:r>
      <w:r>
        <w:rPr>
          <w:sz w:val="20"/>
        </w:rPr>
        <w:t>Central</w:t>
      </w:r>
      <w:r>
        <w:rPr>
          <w:spacing w:val="-1"/>
          <w:sz w:val="20"/>
        </w:rPr>
        <w:t> </w:t>
      </w:r>
      <w:r>
        <w:rPr>
          <w:sz w:val="20"/>
        </w:rPr>
        <w:t>de</w:t>
      </w:r>
      <w:r>
        <w:rPr>
          <w:spacing w:val="-12"/>
          <w:sz w:val="20"/>
        </w:rPr>
        <w:t> </w:t>
      </w:r>
      <w:r>
        <w:rPr>
          <w:sz w:val="20"/>
        </w:rPr>
        <w:t>Abastecimento</w:t>
      </w:r>
      <w:r>
        <w:rPr>
          <w:spacing w:val="-1"/>
          <w:sz w:val="20"/>
        </w:rPr>
        <w:t> </w:t>
      </w:r>
      <w:r>
        <w:rPr>
          <w:sz w:val="20"/>
        </w:rPr>
        <w:t>Farmacêutico</w:t>
      </w:r>
      <w:r>
        <w:rPr>
          <w:spacing w:val="-1"/>
          <w:sz w:val="20"/>
        </w:rPr>
        <w:t> </w:t>
      </w:r>
      <w:r>
        <w:rPr>
          <w:sz w:val="20"/>
        </w:rPr>
        <w:t>(CAF)</w:t>
      </w:r>
      <w:r>
        <w:rPr>
          <w:spacing w:val="-1"/>
          <w:sz w:val="20"/>
        </w:rPr>
        <w:t> </w:t>
      </w:r>
      <w:r>
        <w:rPr>
          <w:sz w:val="20"/>
        </w:rPr>
        <w:t>desse</w:t>
      </w:r>
      <w:r>
        <w:rPr>
          <w:spacing w:val="-1"/>
          <w:sz w:val="20"/>
        </w:rPr>
        <w:t> </w:t>
      </w:r>
      <w:r>
        <w:rPr>
          <w:sz w:val="20"/>
        </w:rPr>
        <w:t>hospital</w:t>
      </w:r>
      <w:r>
        <w:rPr>
          <w:spacing w:val="-1"/>
          <w:sz w:val="20"/>
        </w:rPr>
        <w:t> </w:t>
      </w:r>
      <w:r>
        <w:rPr>
          <w:sz w:val="20"/>
        </w:rPr>
        <w:t>em</w:t>
      </w:r>
      <w:r>
        <w:rPr>
          <w:spacing w:val="-1"/>
          <w:sz w:val="20"/>
        </w:rPr>
        <w:t> </w:t>
      </w:r>
      <w:r>
        <w:rPr>
          <w:sz w:val="20"/>
        </w:rPr>
        <w:t>condições</w:t>
      </w:r>
      <w:r>
        <w:rPr>
          <w:spacing w:val="-1"/>
          <w:sz w:val="20"/>
        </w:rPr>
        <w:t> </w:t>
      </w:r>
      <w:r>
        <w:rPr>
          <w:sz w:val="20"/>
        </w:rPr>
        <w:t>apropriadas</w:t>
      </w:r>
      <w:r>
        <w:rPr>
          <w:spacing w:val="-1"/>
          <w:sz w:val="20"/>
        </w:rPr>
        <w:t> </w:t>
      </w:r>
      <w:r>
        <w:rPr>
          <w:sz w:val="20"/>
        </w:rPr>
        <w:t>ao</w:t>
      </w:r>
      <w:r>
        <w:rPr>
          <w:spacing w:val="-1"/>
          <w:sz w:val="20"/>
        </w:rPr>
        <w:t> </w:t>
      </w:r>
      <w:r>
        <w:rPr>
          <w:sz w:val="20"/>
        </w:rPr>
        <w:t>consumo;</w:t>
      </w:r>
    </w:p>
    <w:p>
      <w:pPr>
        <w:pStyle w:val="ListParagraph"/>
        <w:numPr>
          <w:ilvl w:val="2"/>
          <w:numId w:val="30"/>
        </w:numPr>
        <w:tabs>
          <w:tab w:pos="639" w:val="left" w:leader="none"/>
        </w:tabs>
        <w:spacing w:line="280" w:lineRule="auto" w:before="40" w:after="0"/>
        <w:ind w:left="119" w:right="118" w:firstLine="0"/>
        <w:jc w:val="left"/>
        <w:rPr>
          <w:sz w:val="20"/>
        </w:rPr>
      </w:pPr>
      <w:r>
        <w:rPr>
          <w:sz w:val="20"/>
        </w:rPr>
        <w:t>O</w:t>
      </w:r>
      <w:r>
        <w:rPr>
          <w:spacing w:val="16"/>
          <w:sz w:val="20"/>
        </w:rPr>
        <w:t> </w:t>
      </w:r>
      <w:r>
        <w:rPr>
          <w:sz w:val="20"/>
        </w:rPr>
        <w:t>local</w:t>
      </w:r>
      <w:r>
        <w:rPr>
          <w:spacing w:val="17"/>
          <w:sz w:val="20"/>
        </w:rPr>
        <w:t> </w:t>
      </w:r>
      <w:r>
        <w:rPr>
          <w:sz w:val="20"/>
        </w:rPr>
        <w:t>de</w:t>
      </w:r>
      <w:r>
        <w:rPr>
          <w:spacing w:val="17"/>
          <w:sz w:val="20"/>
        </w:rPr>
        <w:t> </w:t>
      </w:r>
      <w:r>
        <w:rPr>
          <w:sz w:val="20"/>
        </w:rPr>
        <w:t>entrega</w:t>
      </w:r>
      <w:r>
        <w:rPr>
          <w:spacing w:val="17"/>
          <w:sz w:val="20"/>
        </w:rPr>
        <w:t> </w:t>
      </w:r>
      <w:r>
        <w:rPr>
          <w:sz w:val="20"/>
        </w:rPr>
        <w:t>dos</w:t>
      </w:r>
      <w:r>
        <w:rPr>
          <w:spacing w:val="17"/>
          <w:sz w:val="20"/>
        </w:rPr>
        <w:t> </w:t>
      </w:r>
      <w:r>
        <w:rPr>
          <w:sz w:val="20"/>
        </w:rPr>
        <w:t>medicamentos</w:t>
      </w:r>
      <w:r>
        <w:rPr>
          <w:spacing w:val="17"/>
          <w:sz w:val="20"/>
        </w:rPr>
        <w:t> </w:t>
      </w:r>
      <w:r>
        <w:rPr>
          <w:sz w:val="20"/>
        </w:rPr>
        <w:t>será</w:t>
      </w:r>
      <w:r>
        <w:rPr>
          <w:spacing w:val="16"/>
          <w:sz w:val="20"/>
        </w:rPr>
        <w:t> </w:t>
      </w:r>
      <w:r>
        <w:rPr>
          <w:sz w:val="20"/>
        </w:rPr>
        <w:t>na</w:t>
      </w:r>
      <w:r>
        <w:rPr>
          <w:spacing w:val="17"/>
          <w:sz w:val="20"/>
        </w:rPr>
        <w:t> </w:t>
      </w:r>
      <w:r>
        <w:rPr>
          <w:sz w:val="20"/>
        </w:rPr>
        <w:t>Central</w:t>
      </w:r>
      <w:r>
        <w:rPr>
          <w:spacing w:val="17"/>
          <w:sz w:val="20"/>
        </w:rPr>
        <w:t> </w:t>
      </w:r>
      <w:r>
        <w:rPr>
          <w:sz w:val="20"/>
        </w:rPr>
        <w:t>de</w:t>
      </w:r>
      <w:r>
        <w:rPr>
          <w:spacing w:val="6"/>
          <w:sz w:val="20"/>
        </w:rPr>
        <w:t> </w:t>
      </w:r>
      <w:r>
        <w:rPr>
          <w:sz w:val="20"/>
        </w:rPr>
        <w:t>Abastecimento</w:t>
      </w:r>
      <w:r>
        <w:rPr>
          <w:spacing w:val="17"/>
          <w:sz w:val="20"/>
        </w:rPr>
        <w:t> </w:t>
      </w:r>
      <w:r>
        <w:rPr>
          <w:sz w:val="20"/>
        </w:rPr>
        <w:t>Farmacêutico</w:t>
      </w:r>
      <w:r>
        <w:rPr>
          <w:spacing w:val="17"/>
          <w:sz w:val="20"/>
        </w:rPr>
        <w:t> </w:t>
      </w:r>
      <w:r>
        <w:rPr>
          <w:sz w:val="20"/>
        </w:rPr>
        <w:t>-</w:t>
      </w:r>
      <w:r>
        <w:rPr>
          <w:spacing w:val="17"/>
          <w:sz w:val="20"/>
        </w:rPr>
        <w:t> </w:t>
      </w:r>
      <w:r>
        <w:rPr>
          <w:sz w:val="20"/>
        </w:rPr>
        <w:t>CAF,</w:t>
      </w:r>
      <w:r>
        <w:rPr>
          <w:spacing w:val="17"/>
          <w:sz w:val="20"/>
        </w:rPr>
        <w:t> </w:t>
      </w:r>
      <w:r>
        <w:rPr>
          <w:sz w:val="20"/>
        </w:rPr>
        <w:t>situado</w:t>
      </w:r>
      <w:r>
        <w:rPr>
          <w:spacing w:val="16"/>
          <w:sz w:val="20"/>
        </w:rPr>
        <w:t> </w:t>
      </w:r>
      <w:r>
        <w:rPr>
          <w:sz w:val="20"/>
        </w:rPr>
        <w:t>na</w:t>
      </w:r>
      <w:r>
        <w:rPr>
          <w:spacing w:val="7"/>
          <w:sz w:val="20"/>
        </w:rPr>
        <w:t> </w:t>
      </w:r>
      <w:r>
        <w:rPr>
          <w:sz w:val="20"/>
        </w:rPr>
        <w:t>Avenida</w:t>
      </w:r>
      <w:r>
        <w:rPr>
          <w:spacing w:val="16"/>
          <w:sz w:val="20"/>
        </w:rPr>
        <w:t> </w:t>
      </w:r>
      <w:r>
        <w:rPr>
          <w:sz w:val="20"/>
        </w:rPr>
        <w:t>Boulevard</w:t>
      </w:r>
      <w:r>
        <w:rPr>
          <w:spacing w:val="17"/>
          <w:sz w:val="20"/>
        </w:rPr>
        <w:t> </w:t>
      </w:r>
      <w:r>
        <w:rPr>
          <w:sz w:val="20"/>
        </w:rPr>
        <w:t>28</w:t>
      </w:r>
      <w:r>
        <w:rPr>
          <w:spacing w:val="17"/>
          <w:sz w:val="20"/>
        </w:rPr>
        <w:t> </w:t>
      </w:r>
      <w:r>
        <w:rPr>
          <w:sz w:val="20"/>
        </w:rPr>
        <w:t>de</w:t>
      </w:r>
      <w:r>
        <w:rPr>
          <w:spacing w:val="17"/>
          <w:sz w:val="20"/>
        </w:rPr>
        <w:t> </w:t>
      </w:r>
      <w:r>
        <w:rPr>
          <w:sz w:val="20"/>
        </w:rPr>
        <w:t>Setembro,</w:t>
      </w:r>
      <w:r>
        <w:rPr>
          <w:spacing w:val="17"/>
          <w:sz w:val="20"/>
        </w:rPr>
        <w:t> </w:t>
      </w:r>
      <w:r>
        <w:rPr>
          <w:sz w:val="20"/>
        </w:rPr>
        <w:t>77</w:t>
      </w:r>
      <w:r>
        <w:rPr>
          <w:spacing w:val="17"/>
          <w:sz w:val="20"/>
        </w:rPr>
        <w:t> </w:t>
      </w:r>
      <w:r>
        <w:rPr>
          <w:sz w:val="20"/>
        </w:rPr>
        <w:t>–</w:t>
      </w:r>
      <w:r>
        <w:rPr>
          <w:spacing w:val="13"/>
          <w:sz w:val="20"/>
        </w:rPr>
        <w:t> </w:t>
      </w:r>
      <w:r>
        <w:rPr>
          <w:sz w:val="20"/>
        </w:rPr>
        <w:t>Vila</w:t>
      </w:r>
      <w:r>
        <w:rPr>
          <w:spacing w:val="16"/>
          <w:sz w:val="20"/>
        </w:rPr>
        <w:t> </w:t>
      </w:r>
      <w:r>
        <w:rPr>
          <w:sz w:val="20"/>
        </w:rPr>
        <w:t>Isabel,</w:t>
      </w:r>
      <w:r>
        <w:rPr>
          <w:spacing w:val="17"/>
          <w:sz w:val="20"/>
        </w:rPr>
        <w:t> </w:t>
      </w:r>
      <w:r>
        <w:rPr>
          <w:sz w:val="20"/>
        </w:rPr>
        <w:t>Rio</w:t>
      </w:r>
      <w:r>
        <w:rPr>
          <w:spacing w:val="17"/>
          <w:sz w:val="20"/>
        </w:rPr>
        <w:t> </w:t>
      </w:r>
      <w:r>
        <w:rPr>
          <w:sz w:val="20"/>
        </w:rPr>
        <w:t>de</w:t>
      </w:r>
      <w:r>
        <w:rPr>
          <w:spacing w:val="17"/>
          <w:sz w:val="20"/>
        </w:rPr>
        <w:t> </w:t>
      </w:r>
      <w:r>
        <w:rPr>
          <w:sz w:val="20"/>
        </w:rPr>
        <w:t>Janeiro/RJ,</w:t>
      </w:r>
      <w:r>
        <w:rPr>
          <w:spacing w:val="17"/>
          <w:sz w:val="20"/>
        </w:rPr>
        <w:t> </w:t>
      </w:r>
      <w:r>
        <w:rPr>
          <w:sz w:val="20"/>
        </w:rPr>
        <w:t>CEP</w:t>
      </w:r>
      <w:r>
        <w:rPr>
          <w:spacing w:val="-47"/>
          <w:sz w:val="20"/>
        </w:rPr>
        <w:t> </w:t>
      </w:r>
      <w:r>
        <w:rPr>
          <w:sz w:val="20"/>
        </w:rPr>
        <w:t>20.551-030.</w:t>
      </w:r>
    </w:p>
    <w:p>
      <w:pPr>
        <w:pStyle w:val="ListParagraph"/>
        <w:numPr>
          <w:ilvl w:val="2"/>
          <w:numId w:val="30"/>
        </w:numPr>
        <w:tabs>
          <w:tab w:pos="609" w:val="left" w:leader="none"/>
        </w:tabs>
        <w:spacing w:line="240" w:lineRule="auto" w:before="1" w:after="0"/>
        <w:ind w:left="608" w:right="0" w:hanging="490"/>
        <w:jc w:val="left"/>
        <w:rPr>
          <w:sz w:val="20"/>
        </w:rPr>
      </w:pPr>
      <w:r>
        <w:rPr>
          <w:sz w:val="20"/>
        </w:rPr>
        <w:t>A</w:t>
      </w:r>
      <w:r>
        <w:rPr>
          <w:spacing w:val="-12"/>
          <w:sz w:val="20"/>
        </w:rPr>
        <w:t> </w:t>
      </w:r>
      <w:r>
        <w:rPr>
          <w:sz w:val="20"/>
        </w:rPr>
        <w:t>entrega</w:t>
      </w:r>
      <w:r>
        <w:rPr>
          <w:spacing w:val="-1"/>
          <w:sz w:val="20"/>
        </w:rPr>
        <w:t> </w:t>
      </w:r>
      <w:r>
        <w:rPr>
          <w:sz w:val="20"/>
        </w:rPr>
        <w:t>deverá</w:t>
      </w:r>
      <w:r>
        <w:rPr>
          <w:spacing w:val="-1"/>
          <w:sz w:val="20"/>
        </w:rPr>
        <w:t> </w:t>
      </w:r>
      <w:r>
        <w:rPr>
          <w:sz w:val="20"/>
        </w:rPr>
        <w:t>ocorrer</w:t>
      </w:r>
      <w:r>
        <w:rPr>
          <w:spacing w:val="-1"/>
          <w:sz w:val="20"/>
        </w:rPr>
        <w:t> </w:t>
      </w:r>
      <w:r>
        <w:rPr>
          <w:sz w:val="20"/>
        </w:rPr>
        <w:t>de</w:t>
      </w:r>
      <w:r>
        <w:rPr>
          <w:spacing w:val="-1"/>
          <w:sz w:val="20"/>
        </w:rPr>
        <w:t> </w:t>
      </w:r>
      <w:r>
        <w:rPr>
          <w:sz w:val="20"/>
        </w:rPr>
        <w:t>segunda-feira</w:t>
      </w:r>
      <w:r>
        <w:rPr>
          <w:spacing w:val="-1"/>
          <w:sz w:val="20"/>
        </w:rPr>
        <w:t> </w:t>
      </w:r>
      <w:r>
        <w:rPr>
          <w:sz w:val="20"/>
        </w:rPr>
        <w:t>a</w:t>
      </w:r>
      <w:r>
        <w:rPr>
          <w:spacing w:val="-1"/>
          <w:sz w:val="20"/>
        </w:rPr>
        <w:t> </w:t>
      </w:r>
      <w:r>
        <w:rPr>
          <w:sz w:val="20"/>
        </w:rPr>
        <w:t>sexta-feira,</w:t>
      </w:r>
      <w:r>
        <w:rPr>
          <w:spacing w:val="-1"/>
          <w:sz w:val="20"/>
        </w:rPr>
        <w:t> </w:t>
      </w:r>
      <w:r>
        <w:rPr>
          <w:sz w:val="20"/>
        </w:rPr>
        <w:t>das</w:t>
      </w:r>
      <w:r>
        <w:rPr>
          <w:spacing w:val="-1"/>
          <w:sz w:val="20"/>
        </w:rPr>
        <w:t> </w:t>
      </w:r>
      <w:r>
        <w:rPr>
          <w:sz w:val="20"/>
        </w:rPr>
        <w:t>08h</w:t>
      </w:r>
      <w:r>
        <w:rPr>
          <w:spacing w:val="-1"/>
          <w:sz w:val="20"/>
        </w:rPr>
        <w:t> </w:t>
      </w:r>
      <w:r>
        <w:rPr>
          <w:sz w:val="20"/>
        </w:rPr>
        <w:t>às</w:t>
      </w:r>
      <w:r>
        <w:rPr>
          <w:spacing w:val="-1"/>
          <w:sz w:val="20"/>
        </w:rPr>
        <w:t> </w:t>
      </w:r>
      <w:r>
        <w:rPr>
          <w:sz w:val="20"/>
        </w:rPr>
        <w:t>12h</w:t>
      </w:r>
      <w:r>
        <w:rPr>
          <w:spacing w:val="-1"/>
          <w:sz w:val="20"/>
        </w:rPr>
        <w:t> </w:t>
      </w:r>
      <w:r>
        <w:rPr>
          <w:sz w:val="20"/>
        </w:rPr>
        <w:t>e</w:t>
      </w:r>
      <w:r>
        <w:rPr>
          <w:spacing w:val="-1"/>
          <w:sz w:val="20"/>
        </w:rPr>
        <w:t> </w:t>
      </w:r>
      <w:r>
        <w:rPr>
          <w:sz w:val="20"/>
        </w:rPr>
        <w:t>das</w:t>
      </w:r>
      <w:r>
        <w:rPr>
          <w:spacing w:val="-1"/>
          <w:sz w:val="20"/>
        </w:rPr>
        <w:t> </w:t>
      </w:r>
      <w:r>
        <w:rPr>
          <w:sz w:val="20"/>
        </w:rPr>
        <w:t>13h30</w:t>
      </w:r>
      <w:r>
        <w:rPr>
          <w:spacing w:val="-1"/>
          <w:sz w:val="20"/>
        </w:rPr>
        <w:t> </w:t>
      </w:r>
      <w:r>
        <w:rPr>
          <w:sz w:val="20"/>
        </w:rPr>
        <w:t>às</w:t>
      </w:r>
      <w:r>
        <w:rPr>
          <w:spacing w:val="-1"/>
          <w:sz w:val="20"/>
        </w:rPr>
        <w:t> </w:t>
      </w:r>
      <w:r>
        <w:rPr>
          <w:sz w:val="20"/>
        </w:rPr>
        <w:t>16h;</w:t>
      </w:r>
    </w:p>
    <w:p>
      <w:pPr>
        <w:pStyle w:val="ListParagraph"/>
        <w:numPr>
          <w:ilvl w:val="2"/>
          <w:numId w:val="30"/>
        </w:numPr>
        <w:tabs>
          <w:tab w:pos="633" w:val="left" w:leader="none"/>
        </w:tabs>
        <w:spacing w:line="280" w:lineRule="auto" w:before="40" w:after="0"/>
        <w:ind w:left="119" w:right="118" w:firstLine="0"/>
        <w:jc w:val="left"/>
        <w:rPr>
          <w:sz w:val="20"/>
        </w:rPr>
      </w:pPr>
      <w:r>
        <w:rPr>
          <w:sz w:val="20"/>
        </w:rPr>
        <w:t>O</w:t>
      </w:r>
      <w:r>
        <w:rPr>
          <w:spacing w:val="11"/>
          <w:sz w:val="20"/>
        </w:rPr>
        <w:t> </w:t>
      </w:r>
      <w:r>
        <w:rPr>
          <w:sz w:val="20"/>
        </w:rPr>
        <w:t>material</w:t>
      </w:r>
      <w:r>
        <w:rPr>
          <w:spacing w:val="11"/>
          <w:sz w:val="20"/>
        </w:rPr>
        <w:t> </w:t>
      </w:r>
      <w:r>
        <w:rPr>
          <w:sz w:val="20"/>
        </w:rPr>
        <w:t>deverá</w:t>
      </w:r>
      <w:r>
        <w:rPr>
          <w:spacing w:val="12"/>
          <w:sz w:val="20"/>
        </w:rPr>
        <w:t> </w:t>
      </w:r>
      <w:r>
        <w:rPr>
          <w:sz w:val="20"/>
        </w:rPr>
        <w:t>apresentar</w:t>
      </w:r>
      <w:r>
        <w:rPr>
          <w:spacing w:val="11"/>
          <w:sz w:val="20"/>
        </w:rPr>
        <w:t> </w:t>
      </w:r>
      <w:r>
        <w:rPr>
          <w:sz w:val="20"/>
        </w:rPr>
        <w:t>em</w:t>
      </w:r>
      <w:r>
        <w:rPr>
          <w:spacing w:val="11"/>
          <w:sz w:val="20"/>
        </w:rPr>
        <w:t> </w:t>
      </w:r>
      <w:r>
        <w:rPr>
          <w:sz w:val="20"/>
        </w:rPr>
        <w:t>sua</w:t>
      </w:r>
      <w:r>
        <w:rPr>
          <w:spacing w:val="12"/>
          <w:sz w:val="20"/>
        </w:rPr>
        <w:t> </w:t>
      </w:r>
      <w:r>
        <w:rPr>
          <w:sz w:val="20"/>
        </w:rPr>
        <w:t>embalagem</w:t>
      </w:r>
      <w:r>
        <w:rPr>
          <w:spacing w:val="11"/>
          <w:sz w:val="20"/>
        </w:rPr>
        <w:t> </w:t>
      </w:r>
      <w:r>
        <w:rPr>
          <w:sz w:val="20"/>
        </w:rPr>
        <w:t>dados</w:t>
      </w:r>
      <w:r>
        <w:rPr>
          <w:spacing w:val="11"/>
          <w:sz w:val="20"/>
        </w:rPr>
        <w:t> </w:t>
      </w:r>
      <w:r>
        <w:rPr>
          <w:sz w:val="20"/>
        </w:rPr>
        <w:t>de</w:t>
      </w:r>
      <w:r>
        <w:rPr>
          <w:spacing w:val="12"/>
          <w:sz w:val="20"/>
        </w:rPr>
        <w:t> </w:t>
      </w:r>
      <w:r>
        <w:rPr>
          <w:sz w:val="20"/>
        </w:rPr>
        <w:t>identificação,</w:t>
      </w:r>
      <w:r>
        <w:rPr>
          <w:spacing w:val="11"/>
          <w:sz w:val="20"/>
        </w:rPr>
        <w:t> </w:t>
      </w:r>
      <w:r>
        <w:rPr>
          <w:sz w:val="20"/>
        </w:rPr>
        <w:t>procedência,</w:t>
      </w:r>
      <w:r>
        <w:rPr>
          <w:spacing w:val="11"/>
          <w:sz w:val="20"/>
        </w:rPr>
        <w:t> </w:t>
      </w:r>
      <w:r>
        <w:rPr>
          <w:sz w:val="20"/>
        </w:rPr>
        <w:t>data</w:t>
      </w:r>
      <w:r>
        <w:rPr>
          <w:spacing w:val="12"/>
          <w:sz w:val="20"/>
        </w:rPr>
        <w:t> </w:t>
      </w:r>
      <w:r>
        <w:rPr>
          <w:sz w:val="20"/>
        </w:rPr>
        <w:t>da</w:t>
      </w:r>
      <w:r>
        <w:rPr>
          <w:spacing w:val="11"/>
          <w:sz w:val="20"/>
        </w:rPr>
        <w:t> </w:t>
      </w:r>
      <w:r>
        <w:rPr>
          <w:sz w:val="20"/>
        </w:rPr>
        <w:t>fabricação,</w:t>
      </w:r>
      <w:r>
        <w:rPr>
          <w:spacing w:val="11"/>
          <w:sz w:val="20"/>
        </w:rPr>
        <w:t> </w:t>
      </w:r>
      <w:r>
        <w:rPr>
          <w:sz w:val="20"/>
        </w:rPr>
        <w:t>validade</w:t>
      </w:r>
      <w:r>
        <w:rPr>
          <w:spacing w:val="12"/>
          <w:sz w:val="20"/>
        </w:rPr>
        <w:t> </w:t>
      </w:r>
      <w:r>
        <w:rPr>
          <w:sz w:val="20"/>
        </w:rPr>
        <w:t>(conforme</w:t>
      </w:r>
      <w:r>
        <w:rPr>
          <w:spacing w:val="11"/>
          <w:sz w:val="20"/>
        </w:rPr>
        <w:t> </w:t>
      </w:r>
      <w:r>
        <w:rPr>
          <w:sz w:val="20"/>
        </w:rPr>
        <w:t>subitem</w:t>
      </w:r>
      <w:r>
        <w:rPr>
          <w:spacing w:val="11"/>
          <w:sz w:val="20"/>
        </w:rPr>
        <w:t> </w:t>
      </w:r>
      <w:r>
        <w:rPr>
          <w:sz w:val="20"/>
        </w:rPr>
        <w:t>3.10.2.5.),</w:t>
      </w:r>
      <w:r>
        <w:rPr>
          <w:spacing w:val="12"/>
          <w:sz w:val="20"/>
        </w:rPr>
        <w:t> </w:t>
      </w:r>
      <w:r>
        <w:rPr>
          <w:sz w:val="20"/>
        </w:rPr>
        <w:t>número</w:t>
      </w:r>
      <w:r>
        <w:rPr>
          <w:spacing w:val="11"/>
          <w:sz w:val="20"/>
        </w:rPr>
        <w:t> </w:t>
      </w:r>
      <w:r>
        <w:rPr>
          <w:sz w:val="20"/>
        </w:rPr>
        <w:t>do</w:t>
      </w:r>
      <w:r>
        <w:rPr>
          <w:spacing w:val="11"/>
          <w:sz w:val="20"/>
        </w:rPr>
        <w:t> </w:t>
      </w:r>
      <w:r>
        <w:rPr>
          <w:sz w:val="20"/>
        </w:rPr>
        <w:t>lote</w:t>
      </w:r>
      <w:r>
        <w:rPr>
          <w:spacing w:val="12"/>
          <w:sz w:val="20"/>
        </w:rPr>
        <w:t> </w:t>
      </w:r>
      <w:r>
        <w:rPr>
          <w:sz w:val="20"/>
        </w:rPr>
        <w:t>e</w:t>
      </w:r>
      <w:r>
        <w:rPr>
          <w:spacing w:val="11"/>
          <w:sz w:val="20"/>
        </w:rPr>
        <w:t> </w:t>
      </w:r>
      <w:r>
        <w:rPr>
          <w:sz w:val="20"/>
        </w:rPr>
        <w:t>registro/notificação</w:t>
      </w:r>
      <w:r>
        <w:rPr>
          <w:spacing w:val="11"/>
          <w:sz w:val="20"/>
        </w:rPr>
        <w:t> </w:t>
      </w:r>
      <w:r>
        <w:rPr>
          <w:sz w:val="20"/>
        </w:rPr>
        <w:t>no</w:t>
      </w:r>
      <w:r>
        <w:rPr>
          <w:spacing w:val="-47"/>
          <w:sz w:val="20"/>
        </w:rPr>
        <w:t> </w:t>
      </w:r>
      <w:r>
        <w:rPr>
          <w:sz w:val="20"/>
        </w:rPr>
        <w:t>MS</w:t>
      </w:r>
      <w:r>
        <w:rPr>
          <w:spacing w:val="-1"/>
          <w:sz w:val="20"/>
        </w:rPr>
        <w:t> </w:t>
      </w:r>
      <w:r>
        <w:rPr>
          <w:sz w:val="20"/>
        </w:rPr>
        <w:t>ou</w:t>
      </w:r>
      <w:r>
        <w:rPr>
          <w:spacing w:val="-12"/>
          <w:sz w:val="20"/>
        </w:rPr>
        <w:t> </w:t>
      </w:r>
      <w:r>
        <w:rPr>
          <w:sz w:val="20"/>
        </w:rPr>
        <w:t>ANVISA</w:t>
      </w:r>
      <w:r>
        <w:rPr>
          <w:spacing w:val="-12"/>
          <w:sz w:val="20"/>
        </w:rPr>
        <w:t> </w:t>
      </w:r>
      <w:r>
        <w:rPr>
          <w:sz w:val="20"/>
        </w:rPr>
        <w:t>para</w:t>
      </w:r>
      <w:r>
        <w:rPr>
          <w:spacing w:val="-1"/>
          <w:sz w:val="20"/>
        </w:rPr>
        <w:t> </w:t>
      </w:r>
      <w:r>
        <w:rPr>
          <w:sz w:val="20"/>
        </w:rPr>
        <w:t>os</w:t>
      </w:r>
      <w:r>
        <w:rPr>
          <w:spacing w:val="-1"/>
          <w:sz w:val="20"/>
        </w:rPr>
        <w:t> </w:t>
      </w:r>
      <w:r>
        <w:rPr>
          <w:sz w:val="20"/>
        </w:rPr>
        <w:t>itens</w:t>
      </w:r>
      <w:r>
        <w:rPr>
          <w:spacing w:val="-1"/>
          <w:sz w:val="20"/>
        </w:rPr>
        <w:t> </w:t>
      </w:r>
      <w:r>
        <w:rPr>
          <w:sz w:val="20"/>
        </w:rPr>
        <w:t>que</w:t>
      </w:r>
      <w:r>
        <w:rPr>
          <w:spacing w:val="-1"/>
          <w:sz w:val="20"/>
        </w:rPr>
        <w:t> </w:t>
      </w:r>
      <w:r>
        <w:rPr>
          <w:sz w:val="20"/>
        </w:rPr>
        <w:t>forem</w:t>
      </w:r>
      <w:r>
        <w:rPr>
          <w:spacing w:val="-1"/>
          <w:sz w:val="20"/>
        </w:rPr>
        <w:t> </w:t>
      </w:r>
      <w:r>
        <w:rPr>
          <w:sz w:val="20"/>
        </w:rPr>
        <w:t>necessários;</w:t>
      </w:r>
    </w:p>
    <w:p>
      <w:pPr>
        <w:pStyle w:val="ListParagraph"/>
        <w:numPr>
          <w:ilvl w:val="2"/>
          <w:numId w:val="30"/>
        </w:numPr>
        <w:tabs>
          <w:tab w:pos="755" w:val="left" w:leader="none"/>
        </w:tabs>
        <w:spacing w:line="280" w:lineRule="auto" w:before="2" w:after="0"/>
        <w:ind w:left="119" w:right="118" w:firstLine="0"/>
        <w:jc w:val="left"/>
        <w:rPr>
          <w:sz w:val="20"/>
        </w:rPr>
      </w:pPr>
      <w:r>
        <w:rPr>
          <w:sz w:val="20"/>
        </w:rPr>
        <w:t>Medicamentos</w:t>
      </w:r>
      <w:r>
        <w:rPr>
          <w:spacing w:val="33"/>
          <w:sz w:val="20"/>
        </w:rPr>
        <w:t> </w:t>
      </w:r>
      <w:r>
        <w:rPr>
          <w:sz w:val="20"/>
        </w:rPr>
        <w:t>fora</w:t>
      </w:r>
      <w:r>
        <w:rPr>
          <w:spacing w:val="33"/>
          <w:sz w:val="20"/>
        </w:rPr>
        <w:t> </w:t>
      </w:r>
      <w:r>
        <w:rPr>
          <w:sz w:val="20"/>
        </w:rPr>
        <w:t>das</w:t>
      </w:r>
      <w:r>
        <w:rPr>
          <w:spacing w:val="34"/>
          <w:sz w:val="20"/>
        </w:rPr>
        <w:t> </w:t>
      </w:r>
      <w:r>
        <w:rPr>
          <w:sz w:val="20"/>
        </w:rPr>
        <w:t>condições</w:t>
      </w:r>
      <w:r>
        <w:rPr>
          <w:spacing w:val="33"/>
          <w:sz w:val="20"/>
        </w:rPr>
        <w:t> </w:t>
      </w:r>
      <w:r>
        <w:rPr>
          <w:sz w:val="20"/>
        </w:rPr>
        <w:t>estabelecidas</w:t>
      </w:r>
      <w:r>
        <w:rPr>
          <w:spacing w:val="34"/>
          <w:sz w:val="20"/>
        </w:rPr>
        <w:t> </w:t>
      </w:r>
      <w:r>
        <w:rPr>
          <w:sz w:val="20"/>
        </w:rPr>
        <w:t>no</w:t>
      </w:r>
      <w:r>
        <w:rPr>
          <w:spacing w:val="33"/>
          <w:sz w:val="20"/>
        </w:rPr>
        <w:t> </w:t>
      </w:r>
      <w:r>
        <w:rPr>
          <w:sz w:val="20"/>
        </w:rPr>
        <w:t>subitem</w:t>
      </w:r>
      <w:r>
        <w:rPr>
          <w:spacing w:val="34"/>
          <w:sz w:val="20"/>
        </w:rPr>
        <w:t> </w:t>
      </w:r>
      <w:r>
        <w:rPr>
          <w:sz w:val="20"/>
        </w:rPr>
        <w:t>3.10.2.5</w:t>
      </w:r>
      <w:r>
        <w:rPr>
          <w:spacing w:val="33"/>
          <w:sz w:val="20"/>
        </w:rPr>
        <w:t> </w:t>
      </w:r>
      <w:r>
        <w:rPr>
          <w:sz w:val="20"/>
        </w:rPr>
        <w:t>só</w:t>
      </w:r>
      <w:r>
        <w:rPr>
          <w:spacing w:val="34"/>
          <w:sz w:val="20"/>
        </w:rPr>
        <w:t> </w:t>
      </w:r>
      <w:r>
        <w:rPr>
          <w:sz w:val="20"/>
        </w:rPr>
        <w:t>serão</w:t>
      </w:r>
      <w:r>
        <w:rPr>
          <w:spacing w:val="33"/>
          <w:sz w:val="20"/>
        </w:rPr>
        <w:t> </w:t>
      </w:r>
      <w:r>
        <w:rPr>
          <w:sz w:val="20"/>
        </w:rPr>
        <w:t>recebidos</w:t>
      </w:r>
      <w:r>
        <w:rPr>
          <w:spacing w:val="34"/>
          <w:sz w:val="20"/>
        </w:rPr>
        <w:t> </w:t>
      </w:r>
      <w:r>
        <w:rPr>
          <w:sz w:val="20"/>
        </w:rPr>
        <w:t>após</w:t>
      </w:r>
      <w:r>
        <w:rPr>
          <w:spacing w:val="33"/>
          <w:sz w:val="20"/>
        </w:rPr>
        <w:t> </w:t>
      </w:r>
      <w:r>
        <w:rPr>
          <w:sz w:val="20"/>
        </w:rPr>
        <w:t>prévia</w:t>
      </w:r>
      <w:r>
        <w:rPr>
          <w:spacing w:val="34"/>
          <w:sz w:val="20"/>
        </w:rPr>
        <w:t> </w:t>
      </w:r>
      <w:r>
        <w:rPr>
          <w:sz w:val="20"/>
        </w:rPr>
        <w:t>análise</w:t>
      </w:r>
      <w:r>
        <w:rPr>
          <w:spacing w:val="33"/>
          <w:sz w:val="20"/>
        </w:rPr>
        <w:t> </w:t>
      </w:r>
      <w:r>
        <w:rPr>
          <w:sz w:val="20"/>
        </w:rPr>
        <w:t>do</w:t>
      </w:r>
      <w:r>
        <w:rPr>
          <w:spacing w:val="34"/>
          <w:sz w:val="20"/>
        </w:rPr>
        <w:t> </w:t>
      </w:r>
      <w:r>
        <w:rPr>
          <w:sz w:val="20"/>
        </w:rPr>
        <w:t>Serviço</w:t>
      </w:r>
      <w:r>
        <w:rPr>
          <w:spacing w:val="33"/>
          <w:sz w:val="20"/>
        </w:rPr>
        <w:t> </w:t>
      </w:r>
      <w:r>
        <w:rPr>
          <w:sz w:val="20"/>
        </w:rPr>
        <w:t>de</w:t>
      </w:r>
      <w:r>
        <w:rPr>
          <w:spacing w:val="34"/>
          <w:sz w:val="20"/>
        </w:rPr>
        <w:t> </w:t>
      </w:r>
      <w:r>
        <w:rPr>
          <w:sz w:val="20"/>
        </w:rPr>
        <w:t>Farmácia</w:t>
      </w:r>
      <w:r>
        <w:rPr>
          <w:spacing w:val="33"/>
          <w:sz w:val="20"/>
        </w:rPr>
        <w:t> </w:t>
      </w:r>
      <w:r>
        <w:rPr>
          <w:sz w:val="20"/>
        </w:rPr>
        <w:t>do</w:t>
      </w:r>
      <w:r>
        <w:rPr>
          <w:spacing w:val="34"/>
          <w:sz w:val="20"/>
        </w:rPr>
        <w:t> </w:t>
      </w:r>
      <w:r>
        <w:rPr>
          <w:sz w:val="20"/>
        </w:rPr>
        <w:t>HUPE.</w:t>
      </w:r>
      <w:r>
        <w:rPr>
          <w:spacing w:val="33"/>
          <w:sz w:val="20"/>
        </w:rPr>
        <w:t> </w:t>
      </w:r>
      <w:r>
        <w:rPr>
          <w:sz w:val="20"/>
        </w:rPr>
        <w:t>Quaisquer</w:t>
      </w:r>
      <w:r>
        <w:rPr>
          <w:spacing w:val="34"/>
          <w:sz w:val="20"/>
        </w:rPr>
        <w:t> </w:t>
      </w:r>
      <w:r>
        <w:rPr>
          <w:sz w:val="20"/>
        </w:rPr>
        <w:t>solicitações</w:t>
      </w:r>
      <w:r>
        <w:rPr>
          <w:spacing w:val="33"/>
          <w:sz w:val="20"/>
        </w:rPr>
        <w:t> </w:t>
      </w:r>
      <w:r>
        <w:rPr>
          <w:sz w:val="20"/>
        </w:rPr>
        <w:t>deverão</w:t>
      </w:r>
      <w:r>
        <w:rPr>
          <w:spacing w:val="34"/>
          <w:sz w:val="20"/>
        </w:rPr>
        <w:t> </w:t>
      </w:r>
      <w:r>
        <w:rPr>
          <w:sz w:val="20"/>
        </w:rPr>
        <w:t>ser</w:t>
      </w:r>
      <w:r>
        <w:rPr>
          <w:spacing w:val="-47"/>
          <w:sz w:val="20"/>
        </w:rPr>
        <w:t> </w:t>
      </w:r>
      <w:r>
        <w:rPr>
          <w:sz w:val="20"/>
        </w:rPr>
        <w:t>acompanhadas</w:t>
      </w:r>
      <w:r>
        <w:rPr>
          <w:spacing w:val="-1"/>
          <w:sz w:val="20"/>
        </w:rPr>
        <w:t> </w:t>
      </w:r>
      <w:r>
        <w:rPr>
          <w:sz w:val="20"/>
        </w:rPr>
        <w:t>da</w:t>
      </w:r>
      <w:r>
        <w:rPr>
          <w:spacing w:val="-1"/>
          <w:sz w:val="20"/>
        </w:rPr>
        <w:t> </w:t>
      </w:r>
      <w:r>
        <w:rPr>
          <w:sz w:val="20"/>
        </w:rPr>
        <w:t>carta</w:t>
      </w:r>
      <w:r>
        <w:rPr>
          <w:spacing w:val="-1"/>
          <w:sz w:val="20"/>
        </w:rPr>
        <w:t> </w:t>
      </w:r>
      <w:r>
        <w:rPr>
          <w:sz w:val="20"/>
        </w:rPr>
        <w:t>do</w:t>
      </w:r>
      <w:r>
        <w:rPr>
          <w:spacing w:val="-1"/>
          <w:sz w:val="20"/>
        </w:rPr>
        <w:t> </w:t>
      </w:r>
      <w:r>
        <w:rPr>
          <w:sz w:val="20"/>
        </w:rPr>
        <w:t>Laboratório</w:t>
      </w:r>
      <w:r>
        <w:rPr>
          <w:spacing w:val="-1"/>
          <w:sz w:val="20"/>
        </w:rPr>
        <w:t> </w:t>
      </w:r>
      <w:r>
        <w:rPr>
          <w:sz w:val="20"/>
        </w:rPr>
        <w:t>vencedor</w:t>
      </w:r>
      <w:r>
        <w:rPr>
          <w:spacing w:val="-1"/>
          <w:sz w:val="20"/>
        </w:rPr>
        <w:t> </w:t>
      </w:r>
      <w:r>
        <w:rPr>
          <w:sz w:val="20"/>
        </w:rPr>
        <w:t>informando</w:t>
      </w:r>
      <w:r>
        <w:rPr>
          <w:spacing w:val="-1"/>
          <w:sz w:val="20"/>
        </w:rPr>
        <w:t> </w:t>
      </w:r>
      <w:r>
        <w:rPr>
          <w:sz w:val="20"/>
        </w:rPr>
        <w:t>a</w:t>
      </w:r>
      <w:r>
        <w:rPr>
          <w:spacing w:val="-1"/>
          <w:sz w:val="20"/>
        </w:rPr>
        <w:t> </w:t>
      </w:r>
      <w:r>
        <w:rPr>
          <w:sz w:val="20"/>
        </w:rPr>
        <w:t>previsão</w:t>
      </w:r>
      <w:r>
        <w:rPr>
          <w:spacing w:val="-1"/>
          <w:sz w:val="20"/>
        </w:rPr>
        <w:t> </w:t>
      </w:r>
      <w:r>
        <w:rPr>
          <w:sz w:val="20"/>
        </w:rPr>
        <w:t>de</w:t>
      </w:r>
      <w:r>
        <w:rPr>
          <w:spacing w:val="-1"/>
          <w:sz w:val="20"/>
        </w:rPr>
        <w:t> </w:t>
      </w:r>
      <w:r>
        <w:rPr>
          <w:sz w:val="20"/>
        </w:rPr>
        <w:t>um</w:t>
      </w:r>
      <w:r>
        <w:rPr>
          <w:spacing w:val="-1"/>
          <w:sz w:val="20"/>
        </w:rPr>
        <w:t> </w:t>
      </w:r>
      <w:r>
        <w:rPr>
          <w:sz w:val="20"/>
        </w:rPr>
        <w:t>novo</w:t>
      </w:r>
      <w:r>
        <w:rPr>
          <w:spacing w:val="-1"/>
          <w:sz w:val="20"/>
        </w:rPr>
        <w:t> </w:t>
      </w:r>
      <w:r>
        <w:rPr>
          <w:sz w:val="20"/>
        </w:rPr>
        <w:t>lote</w:t>
      </w:r>
      <w:r>
        <w:rPr>
          <w:spacing w:val="-1"/>
          <w:sz w:val="20"/>
        </w:rPr>
        <w:t> </w:t>
      </w:r>
      <w:r>
        <w:rPr>
          <w:sz w:val="20"/>
        </w:rPr>
        <w:t>e</w:t>
      </w:r>
      <w:r>
        <w:rPr>
          <w:spacing w:val="-1"/>
          <w:sz w:val="20"/>
        </w:rPr>
        <w:t> </w:t>
      </w:r>
      <w:r>
        <w:rPr>
          <w:sz w:val="20"/>
        </w:rPr>
        <w:t>carta</w:t>
      </w:r>
      <w:r>
        <w:rPr>
          <w:spacing w:val="-1"/>
          <w:sz w:val="20"/>
        </w:rPr>
        <w:t> </w:t>
      </w:r>
      <w:r>
        <w:rPr>
          <w:sz w:val="20"/>
        </w:rPr>
        <w:t>de</w:t>
      </w:r>
      <w:r>
        <w:rPr>
          <w:spacing w:val="-1"/>
          <w:sz w:val="20"/>
        </w:rPr>
        <w:t> </w:t>
      </w:r>
      <w:r>
        <w:rPr>
          <w:sz w:val="20"/>
        </w:rPr>
        <w:t>comprometimento</w:t>
      </w:r>
      <w:r>
        <w:rPr>
          <w:spacing w:val="-1"/>
          <w:sz w:val="20"/>
        </w:rPr>
        <w:t> </w:t>
      </w:r>
      <w:r>
        <w:rPr>
          <w:sz w:val="20"/>
        </w:rPr>
        <w:t>de</w:t>
      </w:r>
      <w:r>
        <w:rPr>
          <w:spacing w:val="-1"/>
          <w:sz w:val="20"/>
        </w:rPr>
        <w:t> </w:t>
      </w:r>
      <w:r>
        <w:rPr>
          <w:sz w:val="20"/>
        </w:rPr>
        <w:t>troca</w:t>
      </w:r>
      <w:r>
        <w:rPr>
          <w:spacing w:val="-1"/>
          <w:sz w:val="20"/>
        </w:rPr>
        <w:t> </w:t>
      </w:r>
      <w:r>
        <w:rPr>
          <w:sz w:val="20"/>
        </w:rPr>
        <w:t>para</w:t>
      </w:r>
      <w:r>
        <w:rPr>
          <w:spacing w:val="-1"/>
          <w:sz w:val="20"/>
        </w:rPr>
        <w:t> </w:t>
      </w:r>
      <w:r>
        <w:rPr>
          <w:sz w:val="20"/>
        </w:rPr>
        <w:t>validade;</w:t>
      </w:r>
    </w:p>
    <w:p>
      <w:pPr>
        <w:pStyle w:val="ListParagraph"/>
        <w:numPr>
          <w:ilvl w:val="2"/>
          <w:numId w:val="30"/>
        </w:numPr>
        <w:tabs>
          <w:tab w:pos="704" w:val="left" w:leader="none"/>
        </w:tabs>
        <w:spacing w:line="280" w:lineRule="auto" w:before="2" w:after="0"/>
        <w:ind w:left="119" w:right="118" w:firstLine="0"/>
        <w:jc w:val="left"/>
        <w:rPr>
          <w:sz w:val="20"/>
        </w:rPr>
      </w:pPr>
      <w:r>
        <w:rPr>
          <w:sz w:val="20"/>
        </w:rPr>
        <w:t>A</w:t>
      </w:r>
      <w:r>
        <w:rPr>
          <w:spacing w:val="-9"/>
          <w:sz w:val="20"/>
        </w:rPr>
        <w:t> </w:t>
      </w:r>
      <w:r>
        <w:rPr>
          <w:sz w:val="20"/>
        </w:rPr>
        <w:t>marca</w:t>
      </w:r>
      <w:r>
        <w:rPr>
          <w:spacing w:val="2"/>
          <w:sz w:val="20"/>
        </w:rPr>
        <w:t> </w:t>
      </w:r>
      <w:r>
        <w:rPr>
          <w:sz w:val="20"/>
        </w:rPr>
        <w:t>do</w:t>
      </w:r>
      <w:r>
        <w:rPr>
          <w:spacing w:val="2"/>
          <w:sz w:val="20"/>
        </w:rPr>
        <w:t> </w:t>
      </w:r>
      <w:r>
        <w:rPr>
          <w:sz w:val="20"/>
        </w:rPr>
        <w:t>medicamento</w:t>
      </w:r>
      <w:r>
        <w:rPr>
          <w:spacing w:val="2"/>
          <w:sz w:val="20"/>
        </w:rPr>
        <w:t> </w:t>
      </w:r>
      <w:r>
        <w:rPr>
          <w:sz w:val="20"/>
        </w:rPr>
        <w:t>licitado</w:t>
      </w:r>
      <w:r>
        <w:rPr>
          <w:spacing w:val="2"/>
          <w:sz w:val="20"/>
        </w:rPr>
        <w:t> </w:t>
      </w:r>
      <w:r>
        <w:rPr>
          <w:sz w:val="20"/>
        </w:rPr>
        <w:t>terá</w:t>
      </w:r>
      <w:r>
        <w:rPr>
          <w:spacing w:val="2"/>
          <w:sz w:val="20"/>
        </w:rPr>
        <w:t> </w:t>
      </w:r>
      <w:r>
        <w:rPr>
          <w:sz w:val="20"/>
        </w:rPr>
        <w:t>que</w:t>
      </w:r>
      <w:r>
        <w:rPr>
          <w:spacing w:val="2"/>
          <w:sz w:val="20"/>
        </w:rPr>
        <w:t> </w:t>
      </w:r>
      <w:r>
        <w:rPr>
          <w:sz w:val="20"/>
        </w:rPr>
        <w:t>ser</w:t>
      </w:r>
      <w:r>
        <w:rPr>
          <w:spacing w:val="2"/>
          <w:sz w:val="20"/>
        </w:rPr>
        <w:t> </w:t>
      </w:r>
      <w:r>
        <w:rPr>
          <w:sz w:val="20"/>
        </w:rPr>
        <w:t>efetivamente</w:t>
      </w:r>
      <w:r>
        <w:rPr>
          <w:spacing w:val="2"/>
          <w:sz w:val="20"/>
        </w:rPr>
        <w:t> </w:t>
      </w:r>
      <w:r>
        <w:rPr>
          <w:sz w:val="20"/>
        </w:rPr>
        <w:t>entregue.</w:t>
      </w:r>
      <w:r>
        <w:rPr>
          <w:spacing w:val="2"/>
          <w:sz w:val="20"/>
        </w:rPr>
        <w:t> </w:t>
      </w:r>
      <w:r>
        <w:rPr>
          <w:sz w:val="20"/>
        </w:rPr>
        <w:t>Para</w:t>
      </w:r>
      <w:r>
        <w:rPr>
          <w:spacing w:val="2"/>
          <w:sz w:val="20"/>
        </w:rPr>
        <w:t> </w:t>
      </w:r>
      <w:r>
        <w:rPr>
          <w:sz w:val="20"/>
        </w:rPr>
        <w:t>a</w:t>
      </w:r>
      <w:r>
        <w:rPr>
          <w:spacing w:val="2"/>
          <w:sz w:val="20"/>
        </w:rPr>
        <w:t> </w:t>
      </w:r>
      <w:r>
        <w:rPr>
          <w:sz w:val="20"/>
        </w:rPr>
        <w:t>troca</w:t>
      </w:r>
      <w:r>
        <w:rPr>
          <w:spacing w:val="2"/>
          <w:sz w:val="20"/>
        </w:rPr>
        <w:t> </w:t>
      </w:r>
      <w:r>
        <w:rPr>
          <w:sz w:val="20"/>
        </w:rPr>
        <w:t>de</w:t>
      </w:r>
      <w:r>
        <w:rPr>
          <w:spacing w:val="2"/>
          <w:sz w:val="20"/>
        </w:rPr>
        <w:t> </w:t>
      </w:r>
      <w:r>
        <w:rPr>
          <w:sz w:val="20"/>
        </w:rPr>
        <w:t>marca</w:t>
      </w:r>
      <w:r>
        <w:rPr>
          <w:spacing w:val="2"/>
          <w:sz w:val="20"/>
        </w:rPr>
        <w:t> </w:t>
      </w:r>
      <w:r>
        <w:rPr>
          <w:sz w:val="20"/>
        </w:rPr>
        <w:t>é</w:t>
      </w:r>
      <w:r>
        <w:rPr>
          <w:spacing w:val="2"/>
          <w:sz w:val="20"/>
        </w:rPr>
        <w:t> </w:t>
      </w:r>
      <w:r>
        <w:rPr>
          <w:sz w:val="20"/>
        </w:rPr>
        <w:t>necessário</w:t>
      </w:r>
      <w:r>
        <w:rPr>
          <w:spacing w:val="2"/>
          <w:sz w:val="20"/>
        </w:rPr>
        <w:t> </w:t>
      </w:r>
      <w:r>
        <w:rPr>
          <w:sz w:val="20"/>
        </w:rPr>
        <w:t>enviar</w:t>
      </w:r>
      <w:r>
        <w:rPr>
          <w:spacing w:val="2"/>
          <w:sz w:val="20"/>
        </w:rPr>
        <w:t> </w:t>
      </w:r>
      <w:r>
        <w:rPr>
          <w:sz w:val="20"/>
        </w:rPr>
        <w:t>a</w:t>
      </w:r>
      <w:r>
        <w:rPr>
          <w:spacing w:val="2"/>
          <w:sz w:val="20"/>
        </w:rPr>
        <w:t> </w:t>
      </w:r>
      <w:r>
        <w:rPr>
          <w:sz w:val="20"/>
        </w:rPr>
        <w:t>documentação</w:t>
      </w:r>
      <w:r>
        <w:rPr>
          <w:spacing w:val="2"/>
          <w:sz w:val="20"/>
        </w:rPr>
        <w:t> </w:t>
      </w:r>
      <w:r>
        <w:rPr>
          <w:sz w:val="20"/>
        </w:rPr>
        <w:t>do</w:t>
      </w:r>
      <w:r>
        <w:rPr>
          <w:spacing w:val="2"/>
          <w:sz w:val="20"/>
        </w:rPr>
        <w:t> </w:t>
      </w:r>
      <w:r>
        <w:rPr>
          <w:sz w:val="20"/>
        </w:rPr>
        <w:t>Laboratório</w:t>
      </w:r>
      <w:r>
        <w:rPr>
          <w:spacing w:val="2"/>
          <w:sz w:val="20"/>
        </w:rPr>
        <w:t> </w:t>
      </w:r>
      <w:r>
        <w:rPr>
          <w:sz w:val="20"/>
        </w:rPr>
        <w:t>vencedor</w:t>
      </w:r>
      <w:r>
        <w:rPr>
          <w:spacing w:val="2"/>
          <w:sz w:val="20"/>
        </w:rPr>
        <w:t> </w:t>
      </w:r>
      <w:r>
        <w:rPr>
          <w:sz w:val="20"/>
        </w:rPr>
        <w:t>com</w:t>
      </w:r>
      <w:r>
        <w:rPr>
          <w:spacing w:val="2"/>
          <w:sz w:val="20"/>
        </w:rPr>
        <w:t> </w:t>
      </w:r>
      <w:r>
        <w:rPr>
          <w:sz w:val="20"/>
        </w:rPr>
        <w:t>a</w:t>
      </w:r>
      <w:r>
        <w:rPr>
          <w:spacing w:val="2"/>
          <w:sz w:val="20"/>
        </w:rPr>
        <w:t> </w:t>
      </w:r>
      <w:r>
        <w:rPr>
          <w:sz w:val="20"/>
        </w:rPr>
        <w:t>informação</w:t>
      </w:r>
      <w:r>
        <w:rPr>
          <w:spacing w:val="2"/>
          <w:sz w:val="20"/>
        </w:rPr>
        <w:t> </w:t>
      </w:r>
      <w:r>
        <w:rPr>
          <w:sz w:val="20"/>
        </w:rPr>
        <w:t>de</w:t>
      </w:r>
      <w:r>
        <w:rPr>
          <w:spacing w:val="2"/>
          <w:sz w:val="20"/>
        </w:rPr>
        <w:t> </w:t>
      </w:r>
      <w:r>
        <w:rPr>
          <w:sz w:val="20"/>
        </w:rPr>
        <w:t>previsão</w:t>
      </w:r>
      <w:r>
        <w:rPr>
          <w:spacing w:val="2"/>
          <w:sz w:val="20"/>
        </w:rPr>
        <w:t> </w:t>
      </w:r>
      <w:r>
        <w:rPr>
          <w:sz w:val="20"/>
        </w:rPr>
        <w:t>de</w:t>
      </w:r>
      <w:r>
        <w:rPr>
          <w:spacing w:val="-47"/>
          <w:sz w:val="20"/>
        </w:rPr>
        <w:t> </w:t>
      </w:r>
      <w:r>
        <w:rPr>
          <w:sz w:val="20"/>
        </w:rPr>
        <w:t>entrega</w:t>
      </w:r>
      <w:r>
        <w:rPr>
          <w:spacing w:val="-1"/>
          <w:sz w:val="20"/>
        </w:rPr>
        <w:t> </w:t>
      </w:r>
      <w:r>
        <w:rPr>
          <w:sz w:val="20"/>
        </w:rPr>
        <w:t>e</w:t>
      </w:r>
      <w:r>
        <w:rPr>
          <w:spacing w:val="-1"/>
          <w:sz w:val="20"/>
        </w:rPr>
        <w:t> </w:t>
      </w:r>
      <w:r>
        <w:rPr>
          <w:sz w:val="20"/>
        </w:rPr>
        <w:t>ou</w:t>
      </w:r>
      <w:r>
        <w:rPr>
          <w:spacing w:val="-1"/>
          <w:sz w:val="20"/>
        </w:rPr>
        <w:t> </w:t>
      </w:r>
      <w:r>
        <w:rPr>
          <w:sz w:val="20"/>
        </w:rPr>
        <w:t>documento</w:t>
      </w:r>
      <w:r>
        <w:rPr>
          <w:spacing w:val="-1"/>
          <w:sz w:val="20"/>
        </w:rPr>
        <w:t> </w:t>
      </w:r>
      <w:r>
        <w:rPr>
          <w:sz w:val="20"/>
        </w:rPr>
        <w:t>da</w:t>
      </w:r>
      <w:r>
        <w:rPr>
          <w:spacing w:val="-12"/>
          <w:sz w:val="20"/>
        </w:rPr>
        <w:t> </w:t>
      </w:r>
      <w:r>
        <w:rPr>
          <w:sz w:val="20"/>
        </w:rPr>
        <w:t>ANVISA</w:t>
      </w:r>
      <w:r>
        <w:rPr>
          <w:spacing w:val="-12"/>
          <w:sz w:val="20"/>
        </w:rPr>
        <w:t> </w:t>
      </w:r>
      <w:r>
        <w:rPr>
          <w:sz w:val="20"/>
        </w:rPr>
        <w:t>informando</w:t>
      </w:r>
      <w:r>
        <w:rPr>
          <w:spacing w:val="-1"/>
          <w:sz w:val="20"/>
        </w:rPr>
        <w:t> </w:t>
      </w:r>
      <w:r>
        <w:rPr>
          <w:sz w:val="20"/>
        </w:rPr>
        <w:t>sobre</w:t>
      </w:r>
      <w:r>
        <w:rPr>
          <w:spacing w:val="-1"/>
          <w:sz w:val="20"/>
        </w:rPr>
        <w:t> </w:t>
      </w:r>
      <w:r>
        <w:rPr>
          <w:sz w:val="20"/>
        </w:rPr>
        <w:t>a</w:t>
      </w:r>
      <w:r>
        <w:rPr>
          <w:spacing w:val="-1"/>
          <w:sz w:val="20"/>
        </w:rPr>
        <w:t> </w:t>
      </w:r>
      <w:r>
        <w:rPr>
          <w:sz w:val="20"/>
        </w:rPr>
        <w:t>descontinuação</w:t>
      </w:r>
      <w:r>
        <w:rPr>
          <w:spacing w:val="-1"/>
          <w:sz w:val="20"/>
        </w:rPr>
        <w:t> </w:t>
      </w:r>
      <w:r>
        <w:rPr>
          <w:sz w:val="20"/>
        </w:rPr>
        <w:t>do</w:t>
      </w:r>
      <w:r>
        <w:rPr>
          <w:spacing w:val="-1"/>
          <w:sz w:val="20"/>
        </w:rPr>
        <w:t> </w:t>
      </w:r>
      <w:r>
        <w:rPr>
          <w:sz w:val="20"/>
        </w:rPr>
        <w:t>medicamento.</w:t>
      </w:r>
    </w:p>
    <w:p>
      <w:pPr>
        <w:spacing w:after="0" w:line="280" w:lineRule="auto"/>
        <w:jc w:val="left"/>
        <w:rPr>
          <w:sz w:val="20"/>
        </w:rPr>
        <w:sectPr>
          <w:pgSz w:w="15840" w:h="24480"/>
          <w:pgMar w:top="0" w:bottom="0" w:left="0" w:right="0"/>
        </w:sectPr>
      </w:pPr>
    </w:p>
    <w:p>
      <w:pPr>
        <w:pStyle w:val="ListParagraph"/>
        <w:numPr>
          <w:ilvl w:val="2"/>
          <w:numId w:val="30"/>
        </w:numPr>
        <w:tabs>
          <w:tab w:pos="744" w:val="left" w:leader="none"/>
        </w:tabs>
        <w:spacing w:line="280" w:lineRule="auto" w:before="23" w:after="0"/>
        <w:ind w:left="119" w:right="118" w:firstLine="0"/>
        <w:jc w:val="both"/>
        <w:rPr>
          <w:sz w:val="20"/>
        </w:rPr>
      </w:pPr>
      <w:r>
        <w:rPr>
          <w:sz w:val="20"/>
        </w:rPr>
        <w:t>Em caso de material importado, deve ter, adicionalmente, etiqueta e/ou manual com todas as informações técnicas em português. Informações incorretas ou inconsistências serão de</w:t>
      </w:r>
      <w:r>
        <w:rPr>
          <w:spacing w:val="1"/>
          <w:sz w:val="20"/>
        </w:rPr>
        <w:t> </w:t>
      </w:r>
      <w:r>
        <w:rPr>
          <w:sz w:val="20"/>
        </w:rPr>
        <w:t>responsabilidade</w:t>
      </w:r>
      <w:r>
        <w:rPr>
          <w:spacing w:val="-1"/>
          <w:sz w:val="20"/>
        </w:rPr>
        <w:t> </w:t>
      </w:r>
      <w:r>
        <w:rPr>
          <w:sz w:val="20"/>
        </w:rPr>
        <w:t>exclusiva</w:t>
      </w:r>
      <w:r>
        <w:rPr>
          <w:spacing w:val="-1"/>
          <w:sz w:val="20"/>
        </w:rPr>
        <w:t> </w:t>
      </w:r>
      <w:r>
        <w:rPr>
          <w:sz w:val="20"/>
        </w:rPr>
        <w:t>do</w:t>
      </w:r>
      <w:r>
        <w:rPr>
          <w:spacing w:val="-1"/>
          <w:sz w:val="20"/>
        </w:rPr>
        <w:t> </w:t>
      </w:r>
      <w:r>
        <w:rPr>
          <w:sz w:val="20"/>
        </w:rPr>
        <w:t>fornecedor;</w:t>
      </w:r>
    </w:p>
    <w:p>
      <w:pPr>
        <w:pStyle w:val="BodyText"/>
        <w:spacing w:before="7"/>
        <w:rPr>
          <w:sz w:val="23"/>
        </w:rPr>
      </w:pPr>
    </w:p>
    <w:p>
      <w:pPr>
        <w:pStyle w:val="Heading2"/>
        <w:numPr>
          <w:ilvl w:val="0"/>
          <w:numId w:val="28"/>
        </w:numPr>
        <w:tabs>
          <w:tab w:pos="320" w:val="left" w:leader="none"/>
        </w:tabs>
        <w:spacing w:line="240" w:lineRule="auto" w:before="0" w:after="0"/>
        <w:ind w:left="319" w:right="0" w:hanging="201"/>
        <w:jc w:val="left"/>
      </w:pPr>
      <w:r>
        <w:rPr/>
        <w:t>GESTÃO</w:t>
      </w:r>
      <w:r>
        <w:rPr>
          <w:spacing w:val="-5"/>
        </w:rPr>
        <w:t> </w:t>
      </w:r>
      <w:r>
        <w:rPr/>
        <w:t>E</w:t>
      </w:r>
      <w:r>
        <w:rPr>
          <w:spacing w:val="-5"/>
        </w:rPr>
        <w:t> </w:t>
      </w:r>
      <w:r>
        <w:rPr/>
        <w:t>FISCALIZAÇÃO</w:t>
      </w:r>
      <w:r>
        <w:rPr>
          <w:spacing w:val="-4"/>
        </w:rPr>
        <w:t> </w:t>
      </w:r>
      <w:r>
        <w:rPr/>
        <w:t>DO</w:t>
      </w:r>
      <w:r>
        <w:rPr>
          <w:spacing w:val="-5"/>
        </w:rPr>
        <w:t> </w:t>
      </w:r>
      <w:r>
        <w:rPr/>
        <w:t>CONTRATO:</w:t>
      </w:r>
    </w:p>
    <w:p>
      <w:pPr>
        <w:pStyle w:val="BodyText"/>
        <w:rPr>
          <w:b/>
          <w:sz w:val="27"/>
        </w:rPr>
      </w:pPr>
    </w:p>
    <w:p>
      <w:pPr>
        <w:pStyle w:val="ListParagraph"/>
        <w:numPr>
          <w:ilvl w:val="1"/>
          <w:numId w:val="28"/>
        </w:numPr>
        <w:tabs>
          <w:tab w:pos="459" w:val="left" w:leader="none"/>
        </w:tabs>
        <w:spacing w:line="240" w:lineRule="auto" w:before="0" w:after="0"/>
        <w:ind w:left="458" w:right="0" w:hanging="340"/>
        <w:jc w:val="left"/>
        <w:rPr>
          <w:b/>
          <w:sz w:val="20"/>
        </w:rPr>
      </w:pPr>
      <w:r>
        <w:rPr>
          <w:b/>
          <w:spacing w:val="-2"/>
          <w:sz w:val="20"/>
        </w:rPr>
        <w:t>AGENTES</w:t>
      </w:r>
      <w:r>
        <w:rPr>
          <w:b/>
          <w:spacing w:val="-1"/>
          <w:sz w:val="20"/>
        </w:rPr>
        <w:t> </w:t>
      </w:r>
      <w:r>
        <w:rPr>
          <w:b/>
          <w:spacing w:val="-2"/>
          <w:sz w:val="20"/>
        </w:rPr>
        <w:t>QUE</w:t>
      </w:r>
      <w:r>
        <w:rPr>
          <w:b/>
          <w:sz w:val="20"/>
        </w:rPr>
        <w:t> </w:t>
      </w:r>
      <w:r>
        <w:rPr>
          <w:b/>
          <w:spacing w:val="-2"/>
          <w:sz w:val="20"/>
        </w:rPr>
        <w:t>PARTICIPARÃO</w:t>
      </w:r>
      <w:r>
        <w:rPr>
          <w:b/>
          <w:sz w:val="20"/>
        </w:rPr>
        <w:t> </w:t>
      </w:r>
      <w:r>
        <w:rPr>
          <w:b/>
          <w:spacing w:val="-1"/>
          <w:sz w:val="20"/>
        </w:rPr>
        <w:t>DA</w:t>
      </w:r>
      <w:r>
        <w:rPr>
          <w:b/>
          <w:spacing w:val="-11"/>
          <w:sz w:val="20"/>
        </w:rPr>
        <w:t> </w:t>
      </w:r>
      <w:r>
        <w:rPr>
          <w:b/>
          <w:spacing w:val="-1"/>
          <w:sz w:val="20"/>
        </w:rPr>
        <w:t>GESTÃO</w:t>
      </w:r>
      <w:r>
        <w:rPr>
          <w:b/>
          <w:sz w:val="20"/>
        </w:rPr>
        <w:t> </w:t>
      </w:r>
      <w:r>
        <w:rPr>
          <w:b/>
          <w:spacing w:val="-1"/>
          <w:sz w:val="20"/>
        </w:rPr>
        <w:t>DO CONTRATO:</w:t>
      </w:r>
    </w:p>
    <w:p>
      <w:pPr>
        <w:pStyle w:val="ListParagraph"/>
        <w:numPr>
          <w:ilvl w:val="2"/>
          <w:numId w:val="28"/>
        </w:numPr>
        <w:tabs>
          <w:tab w:pos="635" w:val="left" w:leader="none"/>
        </w:tabs>
        <w:spacing w:line="280" w:lineRule="auto" w:before="40" w:after="0"/>
        <w:ind w:left="119" w:right="118" w:firstLine="0"/>
        <w:jc w:val="both"/>
        <w:rPr>
          <w:sz w:val="20"/>
        </w:rPr>
      </w:pPr>
      <w:r>
        <w:rPr>
          <w:sz w:val="20"/>
        </w:rPr>
        <w:t>A execução do contrato será acompanhada e fiscalizada por comissão de fiscalização de contrato composta por membros do CONTRATANTE, designados pela unidade demandante,</w:t>
      </w:r>
      <w:r>
        <w:rPr>
          <w:spacing w:val="1"/>
          <w:sz w:val="20"/>
        </w:rPr>
        <w:t> </w:t>
      </w:r>
      <w:r>
        <w:rPr>
          <w:sz w:val="20"/>
        </w:rPr>
        <w:t>conforme</w:t>
      </w:r>
      <w:r>
        <w:rPr>
          <w:spacing w:val="-1"/>
          <w:sz w:val="20"/>
        </w:rPr>
        <w:t> </w:t>
      </w:r>
      <w:r>
        <w:rPr>
          <w:sz w:val="20"/>
        </w:rPr>
        <w:t>ato</w:t>
      </w:r>
      <w:r>
        <w:rPr>
          <w:spacing w:val="-1"/>
          <w:sz w:val="20"/>
        </w:rPr>
        <w:t> </w:t>
      </w:r>
      <w:r>
        <w:rPr>
          <w:sz w:val="20"/>
        </w:rPr>
        <w:t>de</w:t>
      </w:r>
      <w:r>
        <w:rPr>
          <w:spacing w:val="-1"/>
          <w:sz w:val="20"/>
        </w:rPr>
        <w:t> </w:t>
      </w:r>
      <w:r>
        <w:rPr>
          <w:sz w:val="20"/>
        </w:rPr>
        <w:t>nomeação.</w:t>
      </w:r>
    </w:p>
    <w:p>
      <w:pPr>
        <w:pStyle w:val="BodyText"/>
        <w:spacing w:before="7"/>
        <w:rPr>
          <w:sz w:val="23"/>
        </w:rPr>
      </w:pPr>
    </w:p>
    <w:p>
      <w:pPr>
        <w:pStyle w:val="Heading2"/>
        <w:numPr>
          <w:ilvl w:val="1"/>
          <w:numId w:val="28"/>
        </w:numPr>
        <w:tabs>
          <w:tab w:pos="470" w:val="left" w:leader="none"/>
        </w:tabs>
        <w:spacing w:line="240" w:lineRule="auto" w:before="0" w:after="0"/>
        <w:ind w:left="469" w:right="0" w:hanging="351"/>
        <w:jc w:val="left"/>
      </w:pPr>
      <w:r>
        <w:rPr>
          <w:spacing w:val="-1"/>
        </w:rPr>
        <w:t>MECANISMOS</w:t>
      </w:r>
      <w:r>
        <w:rPr>
          <w:spacing w:val="-2"/>
        </w:rPr>
        <w:t> </w:t>
      </w:r>
      <w:r>
        <w:rPr>
          <w:spacing w:val="-1"/>
        </w:rPr>
        <w:t>DE</w:t>
      </w:r>
      <w:r>
        <w:rPr>
          <w:spacing w:val="-2"/>
        </w:rPr>
        <w:t> </w:t>
      </w:r>
      <w:r>
        <w:rPr/>
        <w:t>COMUNICAÇÃO</w:t>
      </w:r>
      <w:r>
        <w:rPr>
          <w:spacing w:val="-12"/>
        </w:rPr>
        <w:t> </w:t>
      </w:r>
      <w:r>
        <w:rPr/>
        <w:t>A</w:t>
      </w:r>
      <w:r>
        <w:rPr>
          <w:spacing w:val="-12"/>
        </w:rPr>
        <w:t> </w:t>
      </w:r>
      <w:r>
        <w:rPr/>
        <w:t>SEREM</w:t>
      </w:r>
      <w:r>
        <w:rPr>
          <w:spacing w:val="-2"/>
        </w:rPr>
        <w:t> </w:t>
      </w:r>
      <w:r>
        <w:rPr/>
        <w:t>ESTABELECIDOS:</w:t>
      </w:r>
    </w:p>
    <w:p>
      <w:pPr>
        <w:pStyle w:val="BodyText"/>
        <w:rPr>
          <w:b/>
          <w:sz w:val="27"/>
        </w:rPr>
      </w:pPr>
    </w:p>
    <w:p>
      <w:pPr>
        <w:pStyle w:val="ListParagraph"/>
        <w:numPr>
          <w:ilvl w:val="2"/>
          <w:numId w:val="28"/>
        </w:numPr>
        <w:tabs>
          <w:tab w:pos="620" w:val="left" w:leader="none"/>
        </w:tabs>
        <w:spacing w:line="240" w:lineRule="auto" w:before="0" w:after="0"/>
        <w:ind w:left="619" w:right="0" w:hanging="501"/>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z w:val="20"/>
        </w:rPr>
        <w:t>fornecimento;</w:t>
      </w:r>
    </w:p>
    <w:p>
      <w:pPr>
        <w:pStyle w:val="ListParagraph"/>
        <w:numPr>
          <w:ilvl w:val="2"/>
          <w:numId w:val="28"/>
        </w:numPr>
        <w:tabs>
          <w:tab w:pos="621" w:val="left" w:leader="none"/>
        </w:tabs>
        <w:spacing w:line="280" w:lineRule="auto" w:before="40" w:after="0"/>
        <w:ind w:left="119" w:right="118" w:firstLine="0"/>
        <w:jc w:val="both"/>
        <w:rPr>
          <w:sz w:val="20"/>
        </w:rPr>
      </w:pPr>
      <w:r>
        <w:rPr>
          <w:sz w:val="20"/>
        </w:rPr>
        <w:t>Os bens ou os materiais cujos padrões de qualidade e desempenho estejam em desacordo com a especificação do edital e do termo de referência deverão ser recusados pelo responsável pela</w:t>
      </w:r>
      <w:r>
        <w:rPr>
          <w:spacing w:val="-47"/>
          <w:sz w:val="20"/>
        </w:rPr>
        <w:t> </w:t>
      </w:r>
      <w:r>
        <w:rPr>
          <w:sz w:val="20"/>
        </w:rPr>
        <w:t>execução e fiscalização do contrato, que anotará em registro próprio as ocorrências e determinará o que for necessário à regularização das faltas ou defeitos observados. No que exceder à sua</w:t>
      </w:r>
      <w:r>
        <w:rPr>
          <w:spacing w:val="1"/>
          <w:sz w:val="20"/>
        </w:rPr>
        <w:t> </w:t>
      </w:r>
      <w:r>
        <w:rPr>
          <w:sz w:val="20"/>
        </w:rPr>
        <w:t>competência,</w:t>
      </w:r>
      <w:r>
        <w:rPr>
          <w:spacing w:val="-2"/>
          <w:sz w:val="20"/>
        </w:rPr>
        <w:t> </w:t>
      </w:r>
      <w:r>
        <w:rPr>
          <w:sz w:val="20"/>
        </w:rPr>
        <w:t>comunicará</w:t>
      </w:r>
      <w:r>
        <w:rPr>
          <w:spacing w:val="-1"/>
          <w:sz w:val="20"/>
        </w:rPr>
        <w:t> </w:t>
      </w:r>
      <w:r>
        <w:rPr>
          <w:sz w:val="20"/>
        </w:rPr>
        <w:t>o</w:t>
      </w:r>
      <w:r>
        <w:rPr>
          <w:spacing w:val="-1"/>
          <w:sz w:val="20"/>
        </w:rPr>
        <w:t> </w:t>
      </w:r>
      <w:r>
        <w:rPr>
          <w:sz w:val="20"/>
        </w:rPr>
        <w:t>fato</w:t>
      </w:r>
      <w:r>
        <w:rPr>
          <w:spacing w:val="-1"/>
          <w:sz w:val="20"/>
        </w:rPr>
        <w:t> </w:t>
      </w:r>
      <w:r>
        <w:rPr>
          <w:sz w:val="20"/>
        </w:rPr>
        <w:t>à</w:t>
      </w:r>
      <w:r>
        <w:rPr>
          <w:spacing w:val="-1"/>
          <w:sz w:val="20"/>
        </w:rPr>
        <w:t> </w:t>
      </w:r>
      <w:r>
        <w:rPr>
          <w:sz w:val="20"/>
        </w:rPr>
        <w:t>autoridade</w:t>
      </w:r>
      <w:r>
        <w:rPr>
          <w:spacing w:val="-1"/>
          <w:sz w:val="20"/>
        </w:rPr>
        <w:t> </w:t>
      </w:r>
      <w:r>
        <w:rPr>
          <w:sz w:val="20"/>
        </w:rPr>
        <w:t>superior,</w:t>
      </w:r>
      <w:r>
        <w:rPr>
          <w:spacing w:val="-1"/>
          <w:sz w:val="20"/>
        </w:rPr>
        <w:t> </w:t>
      </w:r>
      <w:r>
        <w:rPr>
          <w:sz w:val="20"/>
        </w:rPr>
        <w:t>em</w:t>
      </w:r>
      <w:r>
        <w:rPr>
          <w:spacing w:val="-1"/>
          <w:sz w:val="20"/>
        </w:rPr>
        <w:t> </w:t>
      </w:r>
      <w:r>
        <w:rPr>
          <w:sz w:val="20"/>
        </w:rPr>
        <w:t>5</w:t>
      </w:r>
      <w:r>
        <w:rPr>
          <w:spacing w:val="-1"/>
          <w:sz w:val="20"/>
        </w:rPr>
        <w:t> </w:t>
      </w:r>
      <w:r>
        <w:rPr>
          <w:sz w:val="20"/>
        </w:rPr>
        <w:t>(cinco)</w:t>
      </w:r>
      <w:r>
        <w:rPr>
          <w:spacing w:val="-1"/>
          <w:sz w:val="20"/>
        </w:rPr>
        <w:t> </w:t>
      </w:r>
      <w:r>
        <w:rPr>
          <w:sz w:val="20"/>
        </w:rPr>
        <w:t>dias,</w:t>
      </w:r>
      <w:r>
        <w:rPr>
          <w:spacing w:val="-1"/>
          <w:sz w:val="20"/>
        </w:rPr>
        <w:t> </w:t>
      </w:r>
      <w:r>
        <w:rPr>
          <w:sz w:val="20"/>
        </w:rPr>
        <w:t>para</w:t>
      </w:r>
      <w:r>
        <w:rPr>
          <w:spacing w:val="-1"/>
          <w:sz w:val="20"/>
        </w:rPr>
        <w:t> </w:t>
      </w:r>
      <w:r>
        <w:rPr>
          <w:sz w:val="20"/>
        </w:rPr>
        <w:t>ratificação.</w:t>
      </w:r>
    </w:p>
    <w:p>
      <w:pPr>
        <w:pStyle w:val="ListParagraph"/>
        <w:numPr>
          <w:ilvl w:val="2"/>
          <w:numId w:val="28"/>
        </w:numPr>
        <w:tabs>
          <w:tab w:pos="609" w:val="left" w:leader="none"/>
        </w:tabs>
        <w:spacing w:line="240" w:lineRule="auto" w:before="3" w:after="0"/>
        <w:ind w:left="608" w:right="0" w:hanging="490"/>
        <w:jc w:val="both"/>
        <w:rPr>
          <w:sz w:val="20"/>
        </w:rPr>
      </w:pPr>
      <w:r>
        <w:rPr>
          <w:spacing w:val="-1"/>
          <w:sz w:val="20"/>
        </w:rPr>
        <w:t>A</w:t>
      </w:r>
      <w:r>
        <w:rPr>
          <w:spacing w:val="-12"/>
          <w:sz w:val="20"/>
        </w:rPr>
        <w:t> </w:t>
      </w:r>
      <w:r>
        <w:rPr>
          <w:spacing w:val="-1"/>
          <w:sz w:val="20"/>
        </w:rPr>
        <w:t>instituição e a atuação</w:t>
      </w:r>
      <w:r>
        <w:rPr>
          <w:sz w:val="20"/>
        </w:rPr>
        <w:t> </w:t>
      </w:r>
      <w:r>
        <w:rPr>
          <w:spacing w:val="-1"/>
          <w:sz w:val="20"/>
        </w:rPr>
        <w:t>da fiscalização não excluem </w:t>
      </w:r>
      <w:r>
        <w:rPr>
          <w:sz w:val="20"/>
        </w:rPr>
        <w:t>ou atenuam</w:t>
      </w:r>
      <w:r>
        <w:rPr>
          <w:spacing w:val="-1"/>
          <w:sz w:val="20"/>
        </w:rPr>
        <w:t> </w:t>
      </w:r>
      <w:r>
        <w:rPr>
          <w:sz w:val="20"/>
        </w:rPr>
        <w:t>a</w:t>
      </w:r>
      <w:r>
        <w:rPr>
          <w:spacing w:val="-1"/>
          <w:sz w:val="20"/>
        </w:rPr>
        <w:t> </w:t>
      </w:r>
      <w:r>
        <w:rPr>
          <w:sz w:val="20"/>
        </w:rPr>
        <w:t>responsabilidade</w:t>
      </w:r>
      <w:r>
        <w:rPr>
          <w:spacing w:val="-1"/>
          <w:sz w:val="20"/>
        </w:rPr>
        <w:t> </w:t>
      </w:r>
      <w:r>
        <w:rPr>
          <w:sz w:val="20"/>
        </w:rPr>
        <w:t>da CONTRATADA,</w:t>
      </w:r>
      <w:r>
        <w:rPr>
          <w:spacing w:val="-1"/>
          <w:sz w:val="20"/>
        </w:rPr>
        <w:t> </w:t>
      </w:r>
      <w:r>
        <w:rPr>
          <w:sz w:val="20"/>
        </w:rPr>
        <w:t>nem</w:t>
      </w:r>
      <w:r>
        <w:rPr>
          <w:spacing w:val="-1"/>
          <w:sz w:val="20"/>
        </w:rPr>
        <w:t> </w:t>
      </w:r>
      <w:r>
        <w:rPr>
          <w:sz w:val="20"/>
        </w:rPr>
        <w:t>a</w:t>
      </w:r>
      <w:r>
        <w:rPr>
          <w:spacing w:val="-1"/>
          <w:sz w:val="20"/>
        </w:rPr>
        <w:t> </w:t>
      </w:r>
      <w:r>
        <w:rPr>
          <w:sz w:val="20"/>
        </w:rPr>
        <w:t>exime de</w:t>
      </w:r>
      <w:r>
        <w:rPr>
          <w:spacing w:val="-1"/>
          <w:sz w:val="20"/>
        </w:rPr>
        <w:t> </w:t>
      </w:r>
      <w:r>
        <w:rPr>
          <w:sz w:val="20"/>
        </w:rPr>
        <w:t>manter</w:t>
      </w:r>
      <w:r>
        <w:rPr>
          <w:spacing w:val="-1"/>
          <w:sz w:val="20"/>
        </w:rPr>
        <w:t> </w:t>
      </w:r>
      <w:r>
        <w:rPr>
          <w:sz w:val="20"/>
        </w:rPr>
        <w:t>fiscalização</w:t>
      </w:r>
      <w:r>
        <w:rPr>
          <w:spacing w:val="-1"/>
          <w:sz w:val="20"/>
        </w:rPr>
        <w:t> </w:t>
      </w:r>
      <w:r>
        <w:rPr>
          <w:sz w:val="20"/>
        </w:rPr>
        <w:t>própria.</w:t>
      </w:r>
    </w:p>
    <w:p>
      <w:pPr>
        <w:pStyle w:val="BodyText"/>
        <w:spacing w:before="10"/>
        <w:rPr>
          <w:sz w:val="26"/>
        </w:rPr>
      </w:pPr>
    </w:p>
    <w:p>
      <w:pPr>
        <w:pStyle w:val="Heading2"/>
        <w:numPr>
          <w:ilvl w:val="1"/>
          <w:numId w:val="28"/>
        </w:numPr>
        <w:tabs>
          <w:tab w:pos="470" w:val="left" w:leader="none"/>
        </w:tabs>
        <w:spacing w:line="240" w:lineRule="auto" w:before="1" w:after="0"/>
        <w:ind w:left="469" w:right="0" w:hanging="351"/>
        <w:jc w:val="left"/>
      </w:pPr>
      <w:r>
        <w:rPr/>
        <w:t>RECEBIMENTO</w:t>
      </w:r>
      <w:r>
        <w:rPr>
          <w:spacing w:val="-3"/>
        </w:rPr>
        <w:t> </w:t>
      </w:r>
      <w:r>
        <w:rPr/>
        <w:t>PROVISÓRIO</w:t>
      </w:r>
      <w:r>
        <w:rPr>
          <w:spacing w:val="-3"/>
        </w:rPr>
        <w:t> </w:t>
      </w:r>
      <w:r>
        <w:rPr/>
        <w:t>E</w:t>
      </w:r>
      <w:r>
        <w:rPr>
          <w:spacing w:val="-3"/>
        </w:rPr>
        <w:t> </w:t>
      </w:r>
      <w:r>
        <w:rPr/>
        <w:t>DEFINITIVO</w:t>
      </w:r>
      <w:r>
        <w:rPr>
          <w:spacing w:val="-3"/>
        </w:rPr>
        <w:t> </w:t>
      </w:r>
      <w:r>
        <w:rPr/>
        <w:t>DO</w:t>
      </w:r>
      <w:r>
        <w:rPr>
          <w:spacing w:val="-3"/>
        </w:rPr>
        <w:t> </w:t>
      </w:r>
      <w:r>
        <w:rPr/>
        <w:t>OBJETO:</w:t>
      </w:r>
    </w:p>
    <w:p>
      <w:pPr>
        <w:pStyle w:val="BodyText"/>
        <w:spacing w:before="11"/>
        <w:rPr>
          <w:b/>
          <w:sz w:val="26"/>
        </w:rPr>
      </w:pPr>
    </w:p>
    <w:p>
      <w:pPr>
        <w:pStyle w:val="ListParagraph"/>
        <w:numPr>
          <w:ilvl w:val="2"/>
          <w:numId w:val="28"/>
        </w:numPr>
        <w:tabs>
          <w:tab w:pos="623" w:val="left" w:leader="none"/>
        </w:tabs>
        <w:spacing w:line="280" w:lineRule="auto" w:before="0" w:after="0"/>
        <w:ind w:left="119" w:right="118" w:firstLine="0"/>
        <w:jc w:val="left"/>
        <w:rPr>
          <w:sz w:val="20"/>
        </w:rPr>
      </w:pPr>
      <w:r>
        <w:rPr>
          <w:sz w:val="20"/>
        </w:rPr>
        <w:t>Os</w:t>
      </w:r>
      <w:r>
        <w:rPr>
          <w:spacing w:val="1"/>
          <w:sz w:val="20"/>
        </w:rPr>
        <w:t> </w:t>
      </w:r>
      <w:r>
        <w:rPr>
          <w:sz w:val="20"/>
        </w:rPr>
        <w:t>bens</w:t>
      </w:r>
      <w:r>
        <w:rPr>
          <w:spacing w:val="1"/>
          <w:sz w:val="20"/>
        </w:rPr>
        <w:t> </w:t>
      </w:r>
      <w:r>
        <w:rPr>
          <w:sz w:val="20"/>
        </w:rPr>
        <w:t>serão</w:t>
      </w:r>
      <w:r>
        <w:rPr>
          <w:spacing w:val="2"/>
          <w:sz w:val="20"/>
        </w:rPr>
        <w:t> </w:t>
      </w:r>
      <w:r>
        <w:rPr>
          <w:sz w:val="20"/>
        </w:rPr>
        <w:t>recebidos</w:t>
      </w:r>
      <w:r>
        <w:rPr>
          <w:spacing w:val="1"/>
          <w:sz w:val="20"/>
        </w:rPr>
        <w:t> </w:t>
      </w:r>
      <w:r>
        <w:rPr>
          <w:sz w:val="20"/>
        </w:rPr>
        <w:t>provisoriamente</w:t>
      </w:r>
      <w:r>
        <w:rPr>
          <w:spacing w:val="2"/>
          <w:sz w:val="20"/>
        </w:rPr>
        <w:t> </w:t>
      </w:r>
      <w:r>
        <w:rPr>
          <w:sz w:val="20"/>
        </w:rPr>
        <w:t>no</w:t>
      </w:r>
      <w:r>
        <w:rPr>
          <w:spacing w:val="1"/>
          <w:sz w:val="20"/>
        </w:rPr>
        <w:t> </w:t>
      </w:r>
      <w:r>
        <w:rPr>
          <w:sz w:val="20"/>
        </w:rPr>
        <w:t>prazo</w:t>
      </w:r>
      <w:r>
        <w:rPr>
          <w:spacing w:val="2"/>
          <w:sz w:val="20"/>
        </w:rPr>
        <w:t> </w:t>
      </w:r>
      <w:r>
        <w:rPr>
          <w:sz w:val="20"/>
        </w:rPr>
        <w:t>de</w:t>
      </w:r>
      <w:r>
        <w:rPr>
          <w:spacing w:val="1"/>
          <w:sz w:val="20"/>
        </w:rPr>
        <w:t> </w:t>
      </w:r>
      <w:r>
        <w:rPr>
          <w:sz w:val="20"/>
        </w:rPr>
        <w:t>02</w:t>
      </w:r>
      <w:r>
        <w:rPr>
          <w:spacing w:val="2"/>
          <w:sz w:val="20"/>
        </w:rPr>
        <w:t> </w:t>
      </w:r>
      <w:r>
        <w:rPr>
          <w:sz w:val="20"/>
        </w:rPr>
        <w:t>(dois)</w:t>
      </w:r>
      <w:r>
        <w:rPr>
          <w:spacing w:val="1"/>
          <w:sz w:val="20"/>
        </w:rPr>
        <w:t> </w:t>
      </w:r>
      <w:r>
        <w:rPr>
          <w:sz w:val="20"/>
        </w:rPr>
        <w:t>dias,</w:t>
      </w:r>
      <w:r>
        <w:rPr>
          <w:spacing w:val="2"/>
          <w:sz w:val="20"/>
        </w:rPr>
        <w:t> </w:t>
      </w:r>
      <w:r>
        <w:rPr>
          <w:sz w:val="20"/>
        </w:rPr>
        <w:t>para</w:t>
      </w:r>
      <w:r>
        <w:rPr>
          <w:spacing w:val="1"/>
          <w:sz w:val="20"/>
        </w:rPr>
        <w:t> </w:t>
      </w:r>
      <w:r>
        <w:rPr>
          <w:sz w:val="20"/>
        </w:rPr>
        <w:t>efeito</w:t>
      </w:r>
      <w:r>
        <w:rPr>
          <w:spacing w:val="2"/>
          <w:sz w:val="20"/>
        </w:rPr>
        <w:t> </w:t>
      </w:r>
      <w:r>
        <w:rPr>
          <w:sz w:val="20"/>
        </w:rPr>
        <w:t>de</w:t>
      </w:r>
      <w:r>
        <w:rPr>
          <w:spacing w:val="1"/>
          <w:sz w:val="20"/>
        </w:rPr>
        <w:t> </w:t>
      </w:r>
      <w:r>
        <w:rPr>
          <w:sz w:val="20"/>
        </w:rPr>
        <w:t>posterior</w:t>
      </w:r>
      <w:r>
        <w:rPr>
          <w:spacing w:val="2"/>
          <w:sz w:val="20"/>
        </w:rPr>
        <w:t> </w:t>
      </w:r>
      <w:r>
        <w:rPr>
          <w:sz w:val="20"/>
        </w:rPr>
        <w:t>verificação</w:t>
      </w:r>
      <w:r>
        <w:rPr>
          <w:spacing w:val="1"/>
          <w:sz w:val="20"/>
        </w:rPr>
        <w:t> </w:t>
      </w:r>
      <w:r>
        <w:rPr>
          <w:sz w:val="20"/>
        </w:rPr>
        <w:t>de</w:t>
      </w:r>
      <w:r>
        <w:rPr>
          <w:spacing w:val="2"/>
          <w:sz w:val="20"/>
        </w:rPr>
        <w:t> </w:t>
      </w:r>
      <w:r>
        <w:rPr>
          <w:sz w:val="20"/>
        </w:rPr>
        <w:t>sua</w:t>
      </w:r>
      <w:r>
        <w:rPr>
          <w:spacing w:val="1"/>
          <w:sz w:val="20"/>
        </w:rPr>
        <w:t> </w:t>
      </w:r>
      <w:r>
        <w:rPr>
          <w:sz w:val="20"/>
        </w:rPr>
        <w:t>conformidade</w:t>
      </w:r>
      <w:r>
        <w:rPr>
          <w:spacing w:val="2"/>
          <w:sz w:val="20"/>
        </w:rPr>
        <w:t> </w:t>
      </w:r>
      <w:r>
        <w:rPr>
          <w:sz w:val="20"/>
        </w:rPr>
        <w:t>com</w:t>
      </w:r>
      <w:r>
        <w:rPr>
          <w:spacing w:val="1"/>
          <w:sz w:val="20"/>
        </w:rPr>
        <w:t> </w:t>
      </w:r>
      <w:r>
        <w:rPr>
          <w:sz w:val="20"/>
        </w:rPr>
        <w:t>as</w:t>
      </w:r>
      <w:r>
        <w:rPr>
          <w:spacing w:val="2"/>
          <w:sz w:val="20"/>
        </w:rPr>
        <w:t> </w:t>
      </w:r>
      <w:r>
        <w:rPr>
          <w:sz w:val="20"/>
        </w:rPr>
        <w:t>especificações</w:t>
      </w:r>
      <w:r>
        <w:rPr>
          <w:spacing w:val="1"/>
          <w:sz w:val="20"/>
        </w:rPr>
        <w:t> </w:t>
      </w:r>
      <w:r>
        <w:rPr>
          <w:sz w:val="20"/>
        </w:rPr>
        <w:t>constantes</w:t>
      </w:r>
      <w:r>
        <w:rPr>
          <w:spacing w:val="2"/>
          <w:sz w:val="20"/>
        </w:rPr>
        <w:t> </w:t>
      </w:r>
      <w:r>
        <w:rPr>
          <w:sz w:val="20"/>
        </w:rPr>
        <w:t>neste</w:t>
      </w:r>
      <w:r>
        <w:rPr>
          <w:spacing w:val="-2"/>
          <w:sz w:val="20"/>
        </w:rPr>
        <w:t> </w:t>
      </w:r>
      <w:r>
        <w:rPr>
          <w:sz w:val="20"/>
        </w:rPr>
        <w:t>Termo</w:t>
      </w:r>
      <w:r>
        <w:rPr>
          <w:spacing w:val="2"/>
          <w:sz w:val="20"/>
        </w:rPr>
        <w:t> </w:t>
      </w:r>
      <w:r>
        <w:rPr>
          <w:sz w:val="20"/>
        </w:rPr>
        <w:t>de</w:t>
      </w:r>
      <w:r>
        <w:rPr>
          <w:spacing w:val="1"/>
          <w:sz w:val="20"/>
        </w:rPr>
        <w:t> </w:t>
      </w:r>
      <w:r>
        <w:rPr>
          <w:sz w:val="20"/>
        </w:rPr>
        <w:t>Referência</w:t>
      </w:r>
      <w:r>
        <w:rPr>
          <w:spacing w:val="2"/>
          <w:sz w:val="20"/>
        </w:rPr>
        <w:t> </w:t>
      </w:r>
      <w:r>
        <w:rPr>
          <w:sz w:val="20"/>
        </w:rPr>
        <w:t>e</w:t>
      </w:r>
      <w:r>
        <w:rPr>
          <w:spacing w:val="-47"/>
          <w:sz w:val="20"/>
        </w:rPr>
        <w:t> </w:t>
      </w:r>
      <w:r>
        <w:rPr>
          <w:sz w:val="20"/>
        </w:rPr>
        <w:t>na</w:t>
      </w:r>
      <w:r>
        <w:rPr>
          <w:spacing w:val="-1"/>
          <w:sz w:val="20"/>
        </w:rPr>
        <w:t> </w:t>
      </w:r>
      <w:r>
        <w:rPr>
          <w:sz w:val="20"/>
        </w:rPr>
        <w:t>proposta;</w:t>
      </w:r>
    </w:p>
    <w:p>
      <w:pPr>
        <w:pStyle w:val="ListParagraph"/>
        <w:numPr>
          <w:ilvl w:val="2"/>
          <w:numId w:val="28"/>
        </w:numPr>
        <w:tabs>
          <w:tab w:pos="623" w:val="left" w:leader="none"/>
        </w:tabs>
        <w:spacing w:line="280" w:lineRule="auto" w:before="2" w:after="0"/>
        <w:ind w:left="119" w:right="118" w:firstLine="0"/>
        <w:jc w:val="left"/>
        <w:rPr>
          <w:sz w:val="20"/>
        </w:rPr>
      </w:pPr>
      <w:r>
        <w:rPr>
          <w:sz w:val="20"/>
        </w:rPr>
        <w:t>Os</w:t>
      </w:r>
      <w:r>
        <w:rPr>
          <w:spacing w:val="1"/>
          <w:sz w:val="20"/>
        </w:rPr>
        <w:t> </w:t>
      </w:r>
      <w:r>
        <w:rPr>
          <w:sz w:val="20"/>
        </w:rPr>
        <w:t>bens</w:t>
      </w:r>
      <w:r>
        <w:rPr>
          <w:spacing w:val="2"/>
          <w:sz w:val="20"/>
        </w:rPr>
        <w:t> </w:t>
      </w:r>
      <w:r>
        <w:rPr>
          <w:sz w:val="20"/>
        </w:rPr>
        <w:t>poderão</w:t>
      </w:r>
      <w:r>
        <w:rPr>
          <w:spacing w:val="1"/>
          <w:sz w:val="20"/>
        </w:rPr>
        <w:t> </w:t>
      </w:r>
      <w:r>
        <w:rPr>
          <w:sz w:val="20"/>
        </w:rPr>
        <w:t>ser</w:t>
      </w:r>
      <w:r>
        <w:rPr>
          <w:spacing w:val="2"/>
          <w:sz w:val="20"/>
        </w:rPr>
        <w:t> </w:t>
      </w:r>
      <w:r>
        <w:rPr>
          <w:sz w:val="20"/>
        </w:rPr>
        <w:t>rejeitados,</w:t>
      </w:r>
      <w:r>
        <w:rPr>
          <w:spacing w:val="1"/>
          <w:sz w:val="20"/>
        </w:rPr>
        <w:t> </w:t>
      </w:r>
      <w:r>
        <w:rPr>
          <w:sz w:val="20"/>
        </w:rPr>
        <w:t>no</w:t>
      </w:r>
      <w:r>
        <w:rPr>
          <w:spacing w:val="2"/>
          <w:sz w:val="20"/>
        </w:rPr>
        <w:t> </w:t>
      </w:r>
      <w:r>
        <w:rPr>
          <w:sz w:val="20"/>
        </w:rPr>
        <w:t>todo</w:t>
      </w:r>
      <w:r>
        <w:rPr>
          <w:spacing w:val="1"/>
          <w:sz w:val="20"/>
        </w:rPr>
        <w:t> </w:t>
      </w:r>
      <w:r>
        <w:rPr>
          <w:sz w:val="20"/>
        </w:rPr>
        <w:t>ou</w:t>
      </w:r>
      <w:r>
        <w:rPr>
          <w:spacing w:val="2"/>
          <w:sz w:val="20"/>
        </w:rPr>
        <w:t> </w:t>
      </w:r>
      <w:r>
        <w:rPr>
          <w:sz w:val="20"/>
        </w:rPr>
        <w:t>em</w:t>
      </w:r>
      <w:r>
        <w:rPr>
          <w:spacing w:val="1"/>
          <w:sz w:val="20"/>
        </w:rPr>
        <w:t> </w:t>
      </w:r>
      <w:r>
        <w:rPr>
          <w:sz w:val="20"/>
        </w:rPr>
        <w:t>parte,</w:t>
      </w:r>
      <w:r>
        <w:rPr>
          <w:spacing w:val="2"/>
          <w:sz w:val="20"/>
        </w:rPr>
        <w:t> </w:t>
      </w:r>
      <w:r>
        <w:rPr>
          <w:sz w:val="20"/>
        </w:rPr>
        <w:t>quando</w:t>
      </w:r>
      <w:r>
        <w:rPr>
          <w:spacing w:val="1"/>
          <w:sz w:val="20"/>
        </w:rPr>
        <w:t> </w:t>
      </w:r>
      <w:r>
        <w:rPr>
          <w:sz w:val="20"/>
        </w:rPr>
        <w:t>em</w:t>
      </w:r>
      <w:r>
        <w:rPr>
          <w:spacing w:val="2"/>
          <w:sz w:val="20"/>
        </w:rPr>
        <w:t> </w:t>
      </w:r>
      <w:r>
        <w:rPr>
          <w:sz w:val="20"/>
        </w:rPr>
        <w:t>desacordo</w:t>
      </w:r>
      <w:r>
        <w:rPr>
          <w:spacing w:val="1"/>
          <w:sz w:val="20"/>
        </w:rPr>
        <w:t> </w:t>
      </w:r>
      <w:r>
        <w:rPr>
          <w:sz w:val="20"/>
        </w:rPr>
        <w:t>com</w:t>
      </w:r>
      <w:r>
        <w:rPr>
          <w:spacing w:val="2"/>
          <w:sz w:val="20"/>
        </w:rPr>
        <w:t> </w:t>
      </w:r>
      <w:r>
        <w:rPr>
          <w:sz w:val="20"/>
        </w:rPr>
        <w:t>as</w:t>
      </w:r>
      <w:r>
        <w:rPr>
          <w:spacing w:val="1"/>
          <w:sz w:val="20"/>
        </w:rPr>
        <w:t> </w:t>
      </w:r>
      <w:r>
        <w:rPr>
          <w:sz w:val="20"/>
        </w:rPr>
        <w:t>especificações</w:t>
      </w:r>
      <w:r>
        <w:rPr>
          <w:spacing w:val="2"/>
          <w:sz w:val="20"/>
        </w:rPr>
        <w:t> </w:t>
      </w:r>
      <w:r>
        <w:rPr>
          <w:sz w:val="20"/>
        </w:rPr>
        <w:t>constantes</w:t>
      </w:r>
      <w:r>
        <w:rPr>
          <w:spacing w:val="1"/>
          <w:sz w:val="20"/>
        </w:rPr>
        <w:t> </w:t>
      </w:r>
      <w:r>
        <w:rPr>
          <w:sz w:val="20"/>
        </w:rPr>
        <w:t>neste</w:t>
      </w:r>
      <w:r>
        <w:rPr>
          <w:spacing w:val="-2"/>
          <w:sz w:val="20"/>
        </w:rPr>
        <w:t> </w:t>
      </w:r>
      <w:r>
        <w:rPr>
          <w:sz w:val="20"/>
        </w:rPr>
        <w:t>Termo</w:t>
      </w:r>
      <w:r>
        <w:rPr>
          <w:spacing w:val="1"/>
          <w:sz w:val="20"/>
        </w:rPr>
        <w:t> </w:t>
      </w:r>
      <w:r>
        <w:rPr>
          <w:sz w:val="20"/>
        </w:rPr>
        <w:t>de</w:t>
      </w:r>
      <w:r>
        <w:rPr>
          <w:spacing w:val="2"/>
          <w:sz w:val="20"/>
        </w:rPr>
        <w:t> </w:t>
      </w:r>
      <w:r>
        <w:rPr>
          <w:sz w:val="20"/>
        </w:rPr>
        <w:t>Referência</w:t>
      </w:r>
      <w:r>
        <w:rPr>
          <w:spacing w:val="1"/>
          <w:sz w:val="20"/>
        </w:rPr>
        <w:t> </w:t>
      </w:r>
      <w:r>
        <w:rPr>
          <w:sz w:val="20"/>
        </w:rPr>
        <w:t>e</w:t>
      </w:r>
      <w:r>
        <w:rPr>
          <w:spacing w:val="2"/>
          <w:sz w:val="20"/>
        </w:rPr>
        <w:t> </w:t>
      </w:r>
      <w:r>
        <w:rPr>
          <w:sz w:val="20"/>
        </w:rPr>
        <w:t>na</w:t>
      </w:r>
      <w:r>
        <w:rPr>
          <w:spacing w:val="1"/>
          <w:sz w:val="20"/>
        </w:rPr>
        <w:t> </w:t>
      </w:r>
      <w:r>
        <w:rPr>
          <w:sz w:val="20"/>
        </w:rPr>
        <w:t>proposta,</w:t>
      </w:r>
      <w:r>
        <w:rPr>
          <w:spacing w:val="2"/>
          <w:sz w:val="20"/>
        </w:rPr>
        <w:t> </w:t>
      </w:r>
      <w:r>
        <w:rPr>
          <w:sz w:val="20"/>
        </w:rPr>
        <w:t>devendo</w:t>
      </w:r>
      <w:r>
        <w:rPr>
          <w:spacing w:val="2"/>
          <w:sz w:val="20"/>
        </w:rPr>
        <w:t> </w:t>
      </w:r>
      <w:r>
        <w:rPr>
          <w:sz w:val="20"/>
        </w:rPr>
        <w:t>ser</w:t>
      </w:r>
      <w:r>
        <w:rPr>
          <w:spacing w:val="1"/>
          <w:sz w:val="20"/>
        </w:rPr>
        <w:t> </w:t>
      </w:r>
      <w:r>
        <w:rPr>
          <w:sz w:val="20"/>
        </w:rPr>
        <w:t>substituídos</w:t>
      </w:r>
      <w:r>
        <w:rPr>
          <w:spacing w:val="2"/>
          <w:sz w:val="20"/>
        </w:rPr>
        <w:t> </w:t>
      </w:r>
      <w:r>
        <w:rPr>
          <w:sz w:val="20"/>
        </w:rPr>
        <w:t>no</w:t>
      </w:r>
      <w:r>
        <w:rPr>
          <w:spacing w:val="1"/>
          <w:sz w:val="20"/>
        </w:rPr>
        <w:t> </w:t>
      </w:r>
      <w:r>
        <w:rPr>
          <w:sz w:val="20"/>
        </w:rPr>
        <w:t>prazo</w:t>
      </w:r>
      <w:r>
        <w:rPr>
          <w:spacing w:val="2"/>
          <w:sz w:val="20"/>
        </w:rPr>
        <w:t> </w:t>
      </w:r>
      <w:r>
        <w:rPr>
          <w:sz w:val="20"/>
        </w:rPr>
        <w:t>de</w:t>
      </w:r>
      <w:r>
        <w:rPr>
          <w:spacing w:val="-47"/>
          <w:sz w:val="20"/>
        </w:rPr>
        <w:t> </w:t>
      </w:r>
      <w:r>
        <w:rPr>
          <w:sz w:val="20"/>
        </w:rPr>
        <w:t>02</w:t>
      </w:r>
      <w:r>
        <w:rPr>
          <w:spacing w:val="-1"/>
          <w:sz w:val="20"/>
        </w:rPr>
        <w:t> </w:t>
      </w:r>
      <w:r>
        <w:rPr>
          <w:sz w:val="20"/>
        </w:rPr>
        <w:t>(dois)</w:t>
      </w:r>
      <w:r>
        <w:rPr>
          <w:spacing w:val="-1"/>
          <w:sz w:val="20"/>
        </w:rPr>
        <w:t> </w:t>
      </w:r>
      <w:r>
        <w:rPr>
          <w:sz w:val="20"/>
        </w:rPr>
        <w:t>dias,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notificação</w:t>
      </w:r>
      <w:r>
        <w:rPr>
          <w:spacing w:val="-1"/>
          <w:sz w:val="20"/>
        </w:rPr>
        <w:t> </w:t>
      </w:r>
      <w:r>
        <w:rPr>
          <w:sz w:val="20"/>
        </w:rPr>
        <w:t>da</w:t>
      </w:r>
      <w:r>
        <w:rPr>
          <w:spacing w:val="-1"/>
          <w:sz w:val="20"/>
        </w:rPr>
        <w:t> </w:t>
      </w:r>
      <w:r>
        <w:rPr>
          <w:sz w:val="20"/>
        </w:rPr>
        <w:t>contratada,</w:t>
      </w:r>
      <w:r>
        <w:rPr>
          <w:spacing w:val="-1"/>
          <w:sz w:val="20"/>
        </w:rPr>
        <w:t> </w:t>
      </w:r>
      <w:r>
        <w:rPr>
          <w:sz w:val="20"/>
        </w:rPr>
        <w:t>às</w:t>
      </w:r>
      <w:r>
        <w:rPr>
          <w:spacing w:val="-1"/>
          <w:sz w:val="20"/>
        </w:rPr>
        <w:t> </w:t>
      </w:r>
      <w:r>
        <w:rPr>
          <w:sz w:val="20"/>
        </w:rPr>
        <w:t>suas</w:t>
      </w:r>
      <w:r>
        <w:rPr>
          <w:spacing w:val="-1"/>
          <w:sz w:val="20"/>
        </w:rPr>
        <w:t> </w:t>
      </w:r>
      <w:r>
        <w:rPr>
          <w:sz w:val="20"/>
        </w:rPr>
        <w:t>custas,</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penalidades;</w:t>
      </w:r>
    </w:p>
    <w:p>
      <w:pPr>
        <w:pStyle w:val="ListParagraph"/>
        <w:numPr>
          <w:ilvl w:val="2"/>
          <w:numId w:val="28"/>
        </w:numPr>
        <w:tabs>
          <w:tab w:pos="620" w:val="left" w:leader="none"/>
        </w:tabs>
        <w:spacing w:line="240" w:lineRule="auto" w:before="1" w:after="0"/>
        <w:ind w:left="619" w:right="0" w:hanging="501"/>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z w:val="20"/>
        </w:rPr>
        <w:t>material.</w:t>
      </w:r>
    </w:p>
    <w:p>
      <w:pPr>
        <w:pStyle w:val="BodyText"/>
        <w:rPr>
          <w:sz w:val="27"/>
        </w:rPr>
      </w:pPr>
    </w:p>
    <w:p>
      <w:pPr>
        <w:pStyle w:val="Heading2"/>
        <w:numPr>
          <w:ilvl w:val="1"/>
          <w:numId w:val="28"/>
        </w:numPr>
        <w:tabs>
          <w:tab w:pos="470" w:val="left" w:leader="none"/>
        </w:tabs>
        <w:spacing w:line="240" w:lineRule="auto" w:before="0" w:after="0"/>
        <w:ind w:left="469" w:right="0" w:hanging="351"/>
        <w:jc w:val="left"/>
      </w:pPr>
      <w:r>
        <w:rPr/>
        <w:t>PAGAMENTO:</w:t>
      </w:r>
    </w:p>
    <w:p>
      <w:pPr>
        <w:pStyle w:val="ListParagraph"/>
        <w:numPr>
          <w:ilvl w:val="2"/>
          <w:numId w:val="28"/>
        </w:numPr>
        <w:tabs>
          <w:tab w:pos="620" w:val="left" w:leader="none"/>
        </w:tabs>
        <w:spacing w:line="240" w:lineRule="auto" w:before="40" w:after="0"/>
        <w:ind w:left="619" w:right="0" w:hanging="501"/>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pela</w:t>
      </w:r>
      <w:r>
        <w:rPr>
          <w:spacing w:val="-1"/>
          <w:sz w:val="20"/>
        </w:rPr>
        <w:t> </w:t>
      </w:r>
      <w:r>
        <w:rPr>
          <w:sz w:val="20"/>
        </w:rPr>
        <w:t>Divisão</w:t>
      </w:r>
      <w:r>
        <w:rPr>
          <w:spacing w:val="-1"/>
          <w:sz w:val="20"/>
        </w:rPr>
        <w:t> </w:t>
      </w:r>
      <w:r>
        <w:rPr>
          <w:sz w:val="20"/>
        </w:rPr>
        <w:t>Logística</w:t>
      </w:r>
      <w:r>
        <w:rPr>
          <w:spacing w:val="-1"/>
          <w:sz w:val="20"/>
        </w:rPr>
        <w:t> </w:t>
      </w:r>
      <w:r>
        <w:rPr>
          <w:sz w:val="20"/>
        </w:rPr>
        <w:t>de</w:t>
      </w:r>
      <w:r>
        <w:rPr>
          <w:spacing w:val="-1"/>
          <w:sz w:val="20"/>
        </w:rPr>
        <w:t> </w:t>
      </w:r>
      <w:r>
        <w:rPr>
          <w:sz w:val="20"/>
        </w:rPr>
        <w:t>Suprimentos</w:t>
      </w:r>
      <w:r>
        <w:rPr>
          <w:spacing w:val="-1"/>
          <w:sz w:val="20"/>
        </w:rPr>
        <w:t> </w:t>
      </w:r>
      <w:r>
        <w:rPr>
          <w:sz w:val="20"/>
        </w:rPr>
        <w:t>(DIVLS)</w:t>
      </w:r>
      <w:r>
        <w:rPr>
          <w:spacing w:val="-1"/>
          <w:sz w:val="20"/>
        </w:rPr>
        <w:t> </w:t>
      </w:r>
      <w:r>
        <w:rPr>
          <w:sz w:val="20"/>
        </w:rPr>
        <w:t>/</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Medicamentos.</w:t>
      </w:r>
    </w:p>
    <w:p>
      <w:pPr>
        <w:pStyle w:val="ListParagraph"/>
        <w:numPr>
          <w:ilvl w:val="3"/>
          <w:numId w:val="28"/>
        </w:numPr>
        <w:tabs>
          <w:tab w:pos="770" w:val="left" w:leader="none"/>
        </w:tabs>
        <w:spacing w:line="240" w:lineRule="auto" w:before="40" w:after="0"/>
        <w:ind w:left="769" w:right="0" w:hanging="651"/>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z w:val="20"/>
        </w:rPr>
        <w:t>objeto;</w:t>
      </w:r>
    </w:p>
    <w:p>
      <w:pPr>
        <w:pStyle w:val="ListParagraph"/>
        <w:numPr>
          <w:ilvl w:val="3"/>
          <w:numId w:val="28"/>
        </w:numPr>
        <w:tabs>
          <w:tab w:pos="759" w:val="left" w:leader="none"/>
        </w:tabs>
        <w:spacing w:line="240" w:lineRule="auto" w:before="40" w:after="0"/>
        <w:ind w:left="758" w:right="0" w:hanging="640"/>
        <w:jc w:val="left"/>
        <w:rPr>
          <w:sz w:val="20"/>
        </w:rPr>
      </w:pPr>
      <w:r>
        <w:rPr>
          <w:sz w:val="20"/>
        </w:rPr>
        <w:t>A</w:t>
      </w:r>
      <w:r>
        <w:rPr>
          <w:spacing w:val="-12"/>
          <w:sz w:val="20"/>
        </w:rPr>
        <w:t> </w:t>
      </w:r>
      <w:r>
        <w:rPr>
          <w:sz w:val="20"/>
        </w:rPr>
        <w:t>fiscalização</w:t>
      </w:r>
      <w:r>
        <w:rPr>
          <w:spacing w:val="-1"/>
          <w:sz w:val="20"/>
        </w:rPr>
        <w:t> </w:t>
      </w:r>
      <w:r>
        <w:rPr>
          <w:sz w:val="20"/>
        </w:rPr>
        <w:t>do</w:t>
      </w:r>
      <w:r>
        <w:rPr>
          <w:spacing w:val="-1"/>
          <w:sz w:val="20"/>
        </w:rPr>
        <w:t> </w:t>
      </w:r>
      <w:r>
        <w:rPr>
          <w:sz w:val="20"/>
        </w:rPr>
        <w:t>contrato</w:t>
      </w:r>
      <w:r>
        <w:rPr>
          <w:spacing w:val="-1"/>
          <w:sz w:val="20"/>
        </w:rPr>
        <w:t> </w:t>
      </w:r>
      <w:r>
        <w:rPr>
          <w:sz w:val="20"/>
        </w:rPr>
        <w:t>terá</w:t>
      </w:r>
      <w:r>
        <w:rPr>
          <w:spacing w:val="-1"/>
          <w:sz w:val="20"/>
        </w:rPr>
        <w:t> </w:t>
      </w:r>
      <w:r>
        <w:rPr>
          <w:sz w:val="20"/>
        </w:rPr>
        <w:t>o</w:t>
      </w:r>
      <w:r>
        <w:rPr>
          <w:spacing w:val="-1"/>
          <w:sz w:val="20"/>
        </w:rPr>
        <w:t> </w:t>
      </w:r>
      <w:r>
        <w:rPr>
          <w:sz w:val="20"/>
        </w:rPr>
        <w:t>prazo</w:t>
      </w:r>
      <w:r>
        <w:rPr>
          <w:spacing w:val="-1"/>
          <w:sz w:val="20"/>
        </w:rPr>
        <w:t> </w:t>
      </w:r>
      <w:r>
        <w:rPr>
          <w:sz w:val="20"/>
        </w:rPr>
        <w:t>de</w:t>
      </w:r>
      <w:r>
        <w:rPr>
          <w:spacing w:val="-1"/>
          <w:sz w:val="20"/>
        </w:rPr>
        <w:t> </w:t>
      </w:r>
      <w:r>
        <w:rPr>
          <w:sz w:val="20"/>
        </w:rPr>
        <w:t>até</w:t>
      </w:r>
      <w:r>
        <w:rPr>
          <w:spacing w:val="-1"/>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consecutivos</w:t>
      </w:r>
      <w:r>
        <w:rPr>
          <w:spacing w:val="-1"/>
          <w:sz w:val="20"/>
        </w:rPr>
        <w:t> </w:t>
      </w:r>
      <w:r>
        <w:rPr>
          <w:sz w:val="20"/>
        </w:rPr>
        <w:t>para</w:t>
      </w:r>
      <w:r>
        <w:rPr>
          <w:spacing w:val="-1"/>
          <w:sz w:val="20"/>
        </w:rPr>
        <w:t> </w:t>
      </w:r>
      <w:r>
        <w:rPr>
          <w:sz w:val="20"/>
        </w:rPr>
        <w:t>atestar</w:t>
      </w:r>
      <w:r>
        <w:rPr>
          <w:spacing w:val="-1"/>
          <w:sz w:val="20"/>
        </w:rPr>
        <w:t> </w:t>
      </w:r>
      <w:r>
        <w:rPr>
          <w:sz w:val="20"/>
        </w:rPr>
        <w:t>a</w:t>
      </w:r>
      <w:r>
        <w:rPr>
          <w:spacing w:val="-1"/>
          <w:sz w:val="20"/>
        </w:rPr>
        <w:t> </w:t>
      </w:r>
      <w:r>
        <w:rPr>
          <w:sz w:val="20"/>
        </w:rPr>
        <w:t>nota</w:t>
      </w:r>
      <w:r>
        <w:rPr>
          <w:spacing w:val="-1"/>
          <w:sz w:val="20"/>
        </w:rPr>
        <w:t> </w:t>
      </w:r>
      <w:r>
        <w:rPr>
          <w:sz w:val="20"/>
        </w:rPr>
        <w:t>fiscal</w:t>
      </w:r>
      <w:r>
        <w:rPr>
          <w:spacing w:val="-1"/>
          <w:sz w:val="20"/>
        </w:rPr>
        <w:t> </w:t>
      </w:r>
      <w:r>
        <w:rPr>
          <w:sz w:val="20"/>
        </w:rPr>
        <w:t>e</w:t>
      </w:r>
      <w:r>
        <w:rPr>
          <w:spacing w:val="-1"/>
          <w:sz w:val="20"/>
        </w:rPr>
        <w:t> </w:t>
      </w:r>
      <w:r>
        <w:rPr>
          <w:sz w:val="20"/>
        </w:rPr>
        <w:t>encaminhá-la</w:t>
      </w:r>
      <w:r>
        <w:rPr>
          <w:spacing w:val="-1"/>
          <w:sz w:val="20"/>
        </w:rPr>
        <w:t> </w:t>
      </w:r>
      <w:r>
        <w:rPr>
          <w:sz w:val="20"/>
        </w:rPr>
        <w:t>para</w:t>
      </w:r>
      <w:r>
        <w:rPr>
          <w:spacing w:val="-1"/>
          <w:sz w:val="20"/>
        </w:rPr>
        <w:t> </w:t>
      </w:r>
      <w:r>
        <w:rPr>
          <w:sz w:val="20"/>
        </w:rPr>
        <w:t>pagamento.</w:t>
      </w:r>
    </w:p>
    <w:p>
      <w:pPr>
        <w:pStyle w:val="ListParagraph"/>
        <w:numPr>
          <w:ilvl w:val="3"/>
          <w:numId w:val="28"/>
        </w:numPr>
        <w:tabs>
          <w:tab w:pos="770" w:val="left" w:leader="none"/>
        </w:tabs>
        <w:spacing w:line="240" w:lineRule="auto" w:before="40" w:after="0"/>
        <w:ind w:left="769" w:right="0" w:hanging="651"/>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devidamente</w:t>
      </w:r>
      <w:r>
        <w:rPr>
          <w:spacing w:val="-1"/>
          <w:sz w:val="20"/>
        </w:rPr>
        <w:t> </w:t>
      </w:r>
      <w:r>
        <w:rPr>
          <w:sz w:val="20"/>
        </w:rPr>
        <w:t>atestada</w:t>
      </w:r>
      <w:r>
        <w:rPr>
          <w:spacing w:val="-1"/>
          <w:sz w:val="20"/>
        </w:rPr>
        <w:t> </w:t>
      </w:r>
      <w:r>
        <w:rPr>
          <w:sz w:val="20"/>
        </w:rPr>
        <w:t>pelo(s)</w:t>
      </w:r>
      <w:r>
        <w:rPr>
          <w:spacing w:val="-1"/>
          <w:sz w:val="20"/>
        </w:rPr>
        <w:t> </w:t>
      </w:r>
      <w:r>
        <w:rPr>
          <w:sz w:val="20"/>
        </w:rPr>
        <w:t>agente(s)</w:t>
      </w:r>
      <w:r>
        <w:rPr>
          <w:spacing w:val="-1"/>
          <w:sz w:val="20"/>
        </w:rPr>
        <w:t> </w:t>
      </w:r>
      <w:r>
        <w:rPr>
          <w:sz w:val="20"/>
        </w:rPr>
        <w:t>competente(s);</w:t>
      </w:r>
    </w:p>
    <w:p>
      <w:pPr>
        <w:pStyle w:val="ListParagraph"/>
        <w:numPr>
          <w:ilvl w:val="2"/>
          <w:numId w:val="28"/>
        </w:numPr>
        <w:tabs>
          <w:tab w:pos="621" w:val="left" w:leader="none"/>
        </w:tabs>
        <w:spacing w:line="280" w:lineRule="auto" w:before="40" w:after="0"/>
        <w:ind w:left="119" w:right="118" w:firstLine="0"/>
        <w:jc w:val="left"/>
        <w:rPr>
          <w:sz w:val="20"/>
        </w:rPr>
      </w:pPr>
      <w:r>
        <w:rPr>
          <w:sz w:val="20"/>
        </w:rPr>
        <w:t>Caso</w:t>
      </w:r>
      <w:r>
        <w:rPr>
          <w:spacing w:val="-3"/>
          <w:sz w:val="20"/>
        </w:rPr>
        <w:t> </w:t>
      </w:r>
      <w:r>
        <w:rPr>
          <w:sz w:val="20"/>
        </w:rPr>
        <w:t>se</w:t>
      </w:r>
      <w:r>
        <w:rPr>
          <w:spacing w:val="-3"/>
          <w:sz w:val="20"/>
        </w:rPr>
        <w:t> </w:t>
      </w:r>
      <w:r>
        <w:rPr>
          <w:sz w:val="20"/>
        </w:rPr>
        <w:t>faça</w:t>
      </w:r>
      <w:r>
        <w:rPr>
          <w:spacing w:val="-2"/>
          <w:sz w:val="20"/>
        </w:rPr>
        <w:t> </w:t>
      </w:r>
      <w:r>
        <w:rPr>
          <w:sz w:val="20"/>
        </w:rPr>
        <w:t>necessária,</w:t>
      </w:r>
      <w:r>
        <w:rPr>
          <w:spacing w:val="-3"/>
          <w:sz w:val="20"/>
        </w:rPr>
        <w:t> </w:t>
      </w:r>
      <w:r>
        <w:rPr>
          <w:sz w:val="20"/>
        </w:rPr>
        <w:t>a</w:t>
      </w:r>
      <w:r>
        <w:rPr>
          <w:spacing w:val="-2"/>
          <w:sz w:val="20"/>
        </w:rPr>
        <w:t> </w:t>
      </w:r>
      <w:r>
        <w:rPr>
          <w:sz w:val="20"/>
        </w:rPr>
        <w:t>reapresentação</w:t>
      </w:r>
      <w:r>
        <w:rPr>
          <w:spacing w:val="-3"/>
          <w:sz w:val="20"/>
        </w:rPr>
        <w:t> </w:t>
      </w:r>
      <w:r>
        <w:rPr>
          <w:sz w:val="20"/>
        </w:rPr>
        <w:t>da</w:t>
      </w:r>
      <w:r>
        <w:rPr>
          <w:spacing w:val="-2"/>
          <w:sz w:val="20"/>
        </w:rPr>
        <w:t> </w:t>
      </w:r>
      <w:r>
        <w:rPr>
          <w:sz w:val="20"/>
        </w:rPr>
        <w:t>Nota</w:t>
      </w:r>
      <w:r>
        <w:rPr>
          <w:spacing w:val="-3"/>
          <w:sz w:val="20"/>
        </w:rPr>
        <w:t> </w:t>
      </w:r>
      <w:r>
        <w:rPr>
          <w:sz w:val="20"/>
        </w:rPr>
        <w:t>Fiscal</w:t>
      </w:r>
      <w:r>
        <w:rPr>
          <w:spacing w:val="-2"/>
          <w:sz w:val="20"/>
        </w:rPr>
        <w:t> </w:t>
      </w:r>
      <w:r>
        <w:rPr>
          <w:sz w:val="20"/>
        </w:rPr>
        <w:t>Eletrônica</w:t>
      </w:r>
      <w:r>
        <w:rPr>
          <w:spacing w:val="-3"/>
          <w:sz w:val="20"/>
        </w:rPr>
        <w:t> </w:t>
      </w:r>
      <w:r>
        <w:rPr>
          <w:sz w:val="20"/>
        </w:rPr>
        <w:t>de</w:t>
      </w:r>
      <w:r>
        <w:rPr>
          <w:spacing w:val="-6"/>
          <w:sz w:val="20"/>
        </w:rPr>
        <w:t> </w:t>
      </w:r>
      <w:r>
        <w:rPr>
          <w:sz w:val="20"/>
        </w:rPr>
        <w:t>Venda</w:t>
      </w:r>
      <w:r>
        <w:rPr>
          <w:spacing w:val="-3"/>
          <w:sz w:val="20"/>
        </w:rPr>
        <w:t> </w:t>
      </w:r>
      <w:r>
        <w:rPr>
          <w:sz w:val="20"/>
        </w:rPr>
        <w:t>por</w:t>
      </w:r>
      <w:r>
        <w:rPr>
          <w:spacing w:val="-2"/>
          <w:sz w:val="20"/>
        </w:rPr>
        <w:t> </w:t>
      </w:r>
      <w:r>
        <w:rPr>
          <w:sz w:val="20"/>
        </w:rPr>
        <w:t>culpa</w:t>
      </w:r>
      <w:r>
        <w:rPr>
          <w:spacing w:val="-3"/>
          <w:sz w:val="20"/>
        </w:rPr>
        <w:t> </w:t>
      </w:r>
      <w:r>
        <w:rPr>
          <w:sz w:val="20"/>
        </w:rPr>
        <w:t>da</w:t>
      </w:r>
      <w:r>
        <w:rPr>
          <w:spacing w:val="-2"/>
          <w:sz w:val="20"/>
        </w:rPr>
        <w:t> </w:t>
      </w:r>
      <w:r>
        <w:rPr>
          <w:sz w:val="20"/>
        </w:rPr>
        <w:t>CONTRATADA,</w:t>
      </w:r>
      <w:r>
        <w:rPr>
          <w:spacing w:val="-3"/>
          <w:sz w:val="20"/>
        </w:rPr>
        <w:t> </w:t>
      </w:r>
      <w:r>
        <w:rPr>
          <w:sz w:val="20"/>
        </w:rPr>
        <w:t>o</w:t>
      </w:r>
      <w:r>
        <w:rPr>
          <w:spacing w:val="-2"/>
          <w:sz w:val="20"/>
        </w:rPr>
        <w:t> </w:t>
      </w:r>
      <w:r>
        <w:rPr>
          <w:sz w:val="20"/>
        </w:rPr>
        <w:t>prazo</w:t>
      </w:r>
      <w:r>
        <w:rPr>
          <w:spacing w:val="-3"/>
          <w:sz w:val="20"/>
        </w:rPr>
        <w:t> </w:t>
      </w:r>
      <w:r>
        <w:rPr>
          <w:sz w:val="20"/>
        </w:rPr>
        <w:t>de</w:t>
      </w:r>
      <w:r>
        <w:rPr>
          <w:spacing w:val="-2"/>
          <w:sz w:val="20"/>
        </w:rPr>
        <w:t> </w:t>
      </w:r>
      <w:r>
        <w:rPr>
          <w:sz w:val="20"/>
        </w:rPr>
        <w:t>30</w:t>
      </w:r>
      <w:r>
        <w:rPr>
          <w:spacing w:val="-3"/>
          <w:sz w:val="20"/>
        </w:rPr>
        <w:t> </w:t>
      </w:r>
      <w:r>
        <w:rPr>
          <w:sz w:val="20"/>
        </w:rPr>
        <w:t>(trinta)</w:t>
      </w:r>
      <w:r>
        <w:rPr>
          <w:spacing w:val="-2"/>
          <w:sz w:val="20"/>
        </w:rPr>
        <w:t> </w:t>
      </w:r>
      <w:r>
        <w:rPr>
          <w:sz w:val="20"/>
        </w:rPr>
        <w:t>dias</w:t>
      </w:r>
      <w:r>
        <w:rPr>
          <w:spacing w:val="-3"/>
          <w:sz w:val="20"/>
        </w:rPr>
        <w:t> </w:t>
      </w:r>
      <w:r>
        <w:rPr>
          <w:sz w:val="20"/>
        </w:rPr>
        <w:t>ficará</w:t>
      </w:r>
      <w:r>
        <w:rPr>
          <w:spacing w:val="-2"/>
          <w:sz w:val="20"/>
        </w:rPr>
        <w:t> </w:t>
      </w:r>
      <w:r>
        <w:rPr>
          <w:sz w:val="20"/>
        </w:rPr>
        <w:t>suspenso,</w:t>
      </w:r>
      <w:r>
        <w:rPr>
          <w:spacing w:val="-3"/>
          <w:sz w:val="20"/>
        </w:rPr>
        <w:t> </w:t>
      </w:r>
      <w:r>
        <w:rPr>
          <w:sz w:val="20"/>
        </w:rPr>
        <w:t>prosseguindo</w:t>
      </w:r>
      <w:r>
        <w:rPr>
          <w:spacing w:val="-2"/>
          <w:sz w:val="20"/>
        </w:rPr>
        <w:t> </w:t>
      </w:r>
      <w:r>
        <w:rPr>
          <w:sz w:val="20"/>
        </w:rPr>
        <w:t>a</w:t>
      </w:r>
      <w:r>
        <w:rPr>
          <w:spacing w:val="-3"/>
          <w:sz w:val="20"/>
        </w:rPr>
        <w:t> </w:t>
      </w:r>
      <w:r>
        <w:rPr>
          <w:sz w:val="20"/>
        </w:rPr>
        <w:t>sua</w:t>
      </w:r>
      <w:r>
        <w:rPr>
          <w:spacing w:val="-2"/>
          <w:sz w:val="20"/>
        </w:rPr>
        <w:t> </w:t>
      </w:r>
      <w:r>
        <w:rPr>
          <w:sz w:val="20"/>
        </w:rPr>
        <w:t>contagem</w:t>
      </w:r>
      <w:r>
        <w:rPr>
          <w:spacing w:val="-3"/>
          <w:sz w:val="20"/>
        </w:rPr>
        <w:t> </w:t>
      </w:r>
      <w:r>
        <w:rPr>
          <w:sz w:val="20"/>
        </w:rPr>
        <w:t>a</w:t>
      </w:r>
      <w:r>
        <w:rPr>
          <w:spacing w:val="-2"/>
          <w:sz w:val="20"/>
        </w:rPr>
        <w:t> </w:t>
      </w:r>
      <w:r>
        <w:rPr>
          <w:sz w:val="20"/>
        </w:rPr>
        <w:t>partir</w:t>
      </w:r>
      <w:r>
        <w:rPr>
          <w:spacing w:val="-47"/>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respectiva</w:t>
      </w:r>
      <w:r>
        <w:rPr>
          <w:spacing w:val="-1"/>
          <w:sz w:val="20"/>
        </w:rPr>
        <w:t> </w:t>
      </w:r>
      <w:r>
        <w:rPr>
          <w:sz w:val="20"/>
        </w:rPr>
        <w:t>reapresentação.</w:t>
      </w:r>
    </w:p>
    <w:p>
      <w:pPr>
        <w:pStyle w:val="ListParagraph"/>
        <w:numPr>
          <w:ilvl w:val="2"/>
          <w:numId w:val="28"/>
        </w:numPr>
        <w:tabs>
          <w:tab w:pos="620" w:val="left" w:leader="none"/>
        </w:tabs>
        <w:spacing w:line="240" w:lineRule="auto" w:before="2" w:after="0"/>
        <w:ind w:left="619" w:right="0" w:hanging="501"/>
        <w:jc w:val="left"/>
        <w:rPr>
          <w:sz w:val="20"/>
        </w:rPr>
      </w:pPr>
      <w:r>
        <w:rPr>
          <w:w w:val="95"/>
          <w:sz w:val="20"/>
        </w:rPr>
        <w:t>Os</w:t>
      </w:r>
      <w:r>
        <w:rPr>
          <w:spacing w:val="27"/>
          <w:w w:val="95"/>
          <w:sz w:val="20"/>
        </w:rPr>
        <w:t> </w:t>
      </w:r>
      <w:r>
        <w:rPr>
          <w:w w:val="95"/>
          <w:sz w:val="20"/>
        </w:rPr>
        <w:t>pagamentos</w:t>
      </w:r>
      <w:r>
        <w:rPr>
          <w:spacing w:val="28"/>
          <w:w w:val="95"/>
          <w:sz w:val="20"/>
        </w:rPr>
        <w:t> </w:t>
      </w:r>
      <w:r>
        <w:rPr>
          <w:w w:val="95"/>
          <w:sz w:val="20"/>
        </w:rPr>
        <w:t>devidos</w:t>
      </w:r>
      <w:r>
        <w:rPr>
          <w:spacing w:val="27"/>
          <w:w w:val="95"/>
          <w:sz w:val="20"/>
        </w:rPr>
        <w:t> </w:t>
      </w:r>
      <w:r>
        <w:rPr>
          <w:w w:val="95"/>
          <w:sz w:val="20"/>
        </w:rPr>
        <w:t>à</w:t>
      </w:r>
      <w:r>
        <w:rPr>
          <w:spacing w:val="28"/>
          <w:w w:val="95"/>
          <w:sz w:val="20"/>
        </w:rPr>
        <w:t> </w:t>
      </w:r>
      <w:r>
        <w:rPr>
          <w:w w:val="95"/>
          <w:sz w:val="20"/>
        </w:rPr>
        <w:t>CONTRATADA</w:t>
      </w:r>
      <w:r>
        <w:rPr>
          <w:spacing w:val="11"/>
          <w:w w:val="95"/>
          <w:sz w:val="20"/>
        </w:rPr>
        <w:t> </w:t>
      </w:r>
      <w:r>
        <w:rPr>
          <w:w w:val="95"/>
          <w:sz w:val="20"/>
        </w:rPr>
        <w:t>não</w:t>
      </w:r>
      <w:r>
        <w:rPr>
          <w:spacing w:val="28"/>
          <w:w w:val="95"/>
          <w:sz w:val="20"/>
        </w:rPr>
        <w:t> </w:t>
      </w:r>
      <w:r>
        <w:rPr>
          <w:w w:val="95"/>
          <w:sz w:val="20"/>
        </w:rPr>
        <w:t>excederão</w:t>
      </w:r>
      <w:r>
        <w:rPr>
          <w:spacing w:val="27"/>
          <w:w w:val="95"/>
          <w:sz w:val="20"/>
        </w:rPr>
        <w:t> </w:t>
      </w:r>
      <w:r>
        <w:rPr>
          <w:w w:val="95"/>
          <w:sz w:val="20"/>
        </w:rPr>
        <w:t>os</w:t>
      </w:r>
      <w:r>
        <w:rPr>
          <w:spacing w:val="28"/>
          <w:w w:val="95"/>
          <w:sz w:val="20"/>
        </w:rPr>
        <w:t> </w:t>
      </w:r>
      <w:r>
        <w:rPr>
          <w:w w:val="95"/>
          <w:sz w:val="20"/>
        </w:rPr>
        <w:t>valores</w:t>
      </w:r>
      <w:r>
        <w:rPr>
          <w:spacing w:val="27"/>
          <w:w w:val="95"/>
          <w:sz w:val="20"/>
        </w:rPr>
        <w:t> </w:t>
      </w:r>
      <w:r>
        <w:rPr>
          <w:w w:val="95"/>
          <w:sz w:val="20"/>
        </w:rPr>
        <w:t>apresentados</w:t>
      </w:r>
      <w:r>
        <w:rPr>
          <w:spacing w:val="28"/>
          <w:w w:val="95"/>
          <w:sz w:val="20"/>
        </w:rPr>
        <w:t> </w:t>
      </w:r>
      <w:r>
        <w:rPr>
          <w:w w:val="95"/>
          <w:sz w:val="20"/>
        </w:rPr>
        <w:t>em</w:t>
      </w:r>
      <w:r>
        <w:rPr>
          <w:spacing w:val="28"/>
          <w:w w:val="95"/>
          <w:sz w:val="20"/>
        </w:rPr>
        <w:t> </w:t>
      </w:r>
      <w:r>
        <w:rPr>
          <w:w w:val="95"/>
          <w:sz w:val="20"/>
        </w:rPr>
        <w:t>sua</w:t>
      </w:r>
      <w:r>
        <w:rPr>
          <w:spacing w:val="27"/>
          <w:w w:val="95"/>
          <w:sz w:val="20"/>
        </w:rPr>
        <w:t> </w:t>
      </w:r>
      <w:r>
        <w:rPr>
          <w:w w:val="95"/>
          <w:sz w:val="20"/>
        </w:rPr>
        <w:t>proposta</w:t>
      </w:r>
      <w:r>
        <w:rPr>
          <w:spacing w:val="28"/>
          <w:w w:val="95"/>
          <w:sz w:val="20"/>
        </w:rPr>
        <w:t> </w:t>
      </w:r>
      <w:r>
        <w:rPr>
          <w:w w:val="95"/>
          <w:sz w:val="20"/>
        </w:rPr>
        <w:t>comercial.</w:t>
      </w:r>
    </w:p>
    <w:p>
      <w:pPr>
        <w:pStyle w:val="BodyText"/>
        <w:spacing w:before="11"/>
        <w:rPr>
          <w:sz w:val="26"/>
        </w:rPr>
      </w:pPr>
    </w:p>
    <w:p>
      <w:pPr>
        <w:pStyle w:val="Heading2"/>
        <w:numPr>
          <w:ilvl w:val="0"/>
          <w:numId w:val="28"/>
        </w:numPr>
        <w:tabs>
          <w:tab w:pos="320" w:val="left" w:leader="none"/>
        </w:tabs>
        <w:spacing w:line="240" w:lineRule="auto" w:before="0" w:after="0"/>
        <w:ind w:left="319" w:right="0" w:hanging="201"/>
        <w:jc w:val="left"/>
      </w:pPr>
      <w:r>
        <w:rPr/>
        <w:t>JULGAMENTO</w:t>
      </w:r>
      <w:r>
        <w:rPr>
          <w:spacing w:val="-4"/>
        </w:rPr>
        <w:t> </w:t>
      </w:r>
      <w:r>
        <w:rPr/>
        <w:t>DAS</w:t>
      </w:r>
      <w:r>
        <w:rPr>
          <w:spacing w:val="-4"/>
        </w:rPr>
        <w:t> </w:t>
      </w:r>
      <w:r>
        <w:rPr/>
        <w:t>PROPOSTAS</w:t>
      </w:r>
      <w:r>
        <w:rPr>
          <w:spacing w:val="-3"/>
        </w:rPr>
        <w:t> </w:t>
      </w:r>
      <w:r>
        <w:rPr/>
        <w:t>E</w:t>
      </w:r>
      <w:r>
        <w:rPr>
          <w:spacing w:val="-4"/>
        </w:rPr>
        <w:t> </w:t>
      </w:r>
      <w:r>
        <w:rPr/>
        <w:t>CRITÉRIOS</w:t>
      </w:r>
      <w:r>
        <w:rPr>
          <w:spacing w:val="-3"/>
        </w:rPr>
        <w:t> </w:t>
      </w:r>
      <w:r>
        <w:rPr/>
        <w:t>DE</w:t>
      </w:r>
      <w:r>
        <w:rPr>
          <w:spacing w:val="-4"/>
        </w:rPr>
        <w:t> </w:t>
      </w:r>
      <w:r>
        <w:rPr/>
        <w:t>PREÇOS:</w:t>
      </w:r>
    </w:p>
    <w:p>
      <w:pPr>
        <w:pStyle w:val="ListParagraph"/>
        <w:numPr>
          <w:ilvl w:val="1"/>
          <w:numId w:val="28"/>
        </w:numPr>
        <w:tabs>
          <w:tab w:pos="470" w:val="left" w:leader="none"/>
        </w:tabs>
        <w:spacing w:line="240" w:lineRule="auto" w:before="40" w:after="0"/>
        <w:ind w:left="469" w:right="0" w:hanging="351"/>
        <w:jc w:val="left"/>
        <w:rPr>
          <w:sz w:val="20"/>
        </w:rPr>
      </w:pPr>
      <w:r>
        <w:rPr>
          <w:sz w:val="20"/>
        </w:rPr>
        <w:t>Será</w:t>
      </w:r>
      <w:r>
        <w:rPr>
          <w:spacing w:val="-1"/>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sz w:val="20"/>
        </w:rPr>
        <w:t>MENOR</w:t>
      </w:r>
      <w:r>
        <w:rPr>
          <w:spacing w:val="-1"/>
          <w:sz w:val="20"/>
        </w:rPr>
        <w:t> </w:t>
      </w:r>
      <w:r>
        <w:rPr>
          <w:sz w:val="20"/>
        </w:rPr>
        <w:t>PREÇO</w:t>
      </w:r>
      <w:r>
        <w:rPr>
          <w:spacing w:val="-1"/>
          <w:sz w:val="20"/>
        </w:rPr>
        <w:t> </w:t>
      </w:r>
      <w:r>
        <w:rPr>
          <w:sz w:val="20"/>
        </w:rPr>
        <w:t>UNITÁRIO</w:t>
      </w:r>
      <w:r>
        <w:rPr>
          <w:spacing w:val="-1"/>
          <w:sz w:val="20"/>
        </w:rPr>
        <w:t> </w:t>
      </w:r>
      <w:r>
        <w:rPr>
          <w:sz w:val="20"/>
        </w:rPr>
        <w:t>POR</w:t>
      </w:r>
      <w:r>
        <w:rPr>
          <w:spacing w:val="-1"/>
          <w:sz w:val="20"/>
        </w:rPr>
        <w:t> </w:t>
      </w:r>
      <w:r>
        <w:rPr>
          <w:sz w:val="20"/>
        </w:rPr>
        <w:t>ITEM e</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z w:val="20"/>
        </w:rPr>
        <w:t>edital;</w:t>
      </w:r>
    </w:p>
    <w:p>
      <w:pPr>
        <w:pStyle w:val="ListParagraph"/>
        <w:numPr>
          <w:ilvl w:val="1"/>
          <w:numId w:val="28"/>
        </w:numPr>
        <w:tabs>
          <w:tab w:pos="473" w:val="left" w:leader="none"/>
        </w:tabs>
        <w:spacing w:line="280" w:lineRule="auto" w:before="40" w:after="0"/>
        <w:ind w:left="119" w:right="118" w:firstLine="0"/>
        <w:jc w:val="left"/>
        <w:rPr>
          <w:sz w:val="20"/>
        </w:rPr>
      </w:pPr>
      <w:r>
        <w:rPr>
          <w:sz w:val="20"/>
        </w:rPr>
        <w:t>Se</w:t>
      </w:r>
      <w:r>
        <w:rPr>
          <w:spacing w:val="2"/>
          <w:sz w:val="20"/>
        </w:rPr>
        <w:t> </w:t>
      </w:r>
      <w:r>
        <w:rPr>
          <w:sz w:val="20"/>
        </w:rPr>
        <w:t>a</w:t>
      </w:r>
      <w:r>
        <w:rPr>
          <w:spacing w:val="2"/>
          <w:sz w:val="20"/>
        </w:rPr>
        <w:t> </w:t>
      </w:r>
      <w:r>
        <w:rPr>
          <w:sz w:val="20"/>
        </w:rPr>
        <w:t>proposta</w:t>
      </w:r>
      <w:r>
        <w:rPr>
          <w:spacing w:val="2"/>
          <w:sz w:val="20"/>
        </w:rPr>
        <w:t> </w:t>
      </w:r>
      <w:r>
        <w:rPr>
          <w:sz w:val="20"/>
        </w:rPr>
        <w:t>de</w:t>
      </w:r>
      <w:r>
        <w:rPr>
          <w:spacing w:val="2"/>
          <w:sz w:val="20"/>
        </w:rPr>
        <w:t> </w:t>
      </w:r>
      <w:r>
        <w:rPr>
          <w:sz w:val="20"/>
        </w:rPr>
        <w:t>preços</w:t>
      </w:r>
      <w:r>
        <w:rPr>
          <w:spacing w:val="2"/>
          <w:sz w:val="20"/>
        </w:rPr>
        <w:t> </w:t>
      </w:r>
      <w:r>
        <w:rPr>
          <w:sz w:val="20"/>
        </w:rPr>
        <w:t>ou</w:t>
      </w:r>
      <w:r>
        <w:rPr>
          <w:spacing w:val="2"/>
          <w:sz w:val="20"/>
        </w:rPr>
        <w:t> </w:t>
      </w:r>
      <w:r>
        <w:rPr>
          <w:sz w:val="20"/>
        </w:rPr>
        <w:t>o</w:t>
      </w:r>
      <w:r>
        <w:rPr>
          <w:spacing w:val="2"/>
          <w:sz w:val="20"/>
        </w:rPr>
        <w:t> </w:t>
      </w:r>
      <w:r>
        <w:rPr>
          <w:sz w:val="20"/>
        </w:rPr>
        <w:t>lance</w:t>
      </w:r>
      <w:r>
        <w:rPr>
          <w:spacing w:val="2"/>
          <w:sz w:val="20"/>
        </w:rPr>
        <w:t> </w:t>
      </w:r>
      <w:r>
        <w:rPr>
          <w:sz w:val="20"/>
        </w:rPr>
        <w:t>de</w:t>
      </w:r>
      <w:r>
        <w:rPr>
          <w:spacing w:val="2"/>
          <w:sz w:val="20"/>
        </w:rPr>
        <w:t> </w:t>
      </w:r>
      <w:r>
        <w:rPr>
          <w:sz w:val="20"/>
        </w:rPr>
        <w:t>menor</w:t>
      </w:r>
      <w:r>
        <w:rPr>
          <w:spacing w:val="2"/>
          <w:sz w:val="20"/>
        </w:rPr>
        <w:t> </w:t>
      </w:r>
      <w:r>
        <w:rPr>
          <w:sz w:val="20"/>
        </w:rPr>
        <w:t>valor</w:t>
      </w:r>
      <w:r>
        <w:rPr>
          <w:spacing w:val="2"/>
          <w:sz w:val="20"/>
        </w:rPr>
        <w:t> </w:t>
      </w:r>
      <w:r>
        <w:rPr>
          <w:sz w:val="20"/>
        </w:rPr>
        <w:t>não</w:t>
      </w:r>
      <w:r>
        <w:rPr>
          <w:spacing w:val="2"/>
          <w:sz w:val="20"/>
        </w:rPr>
        <w:t> </w:t>
      </w:r>
      <w:r>
        <w:rPr>
          <w:sz w:val="20"/>
        </w:rPr>
        <w:t>for</w:t>
      </w:r>
      <w:r>
        <w:rPr>
          <w:spacing w:val="2"/>
          <w:sz w:val="20"/>
        </w:rPr>
        <w:t> </w:t>
      </w:r>
      <w:r>
        <w:rPr>
          <w:sz w:val="20"/>
        </w:rPr>
        <w:t>aceitável,</w:t>
      </w:r>
      <w:r>
        <w:rPr>
          <w:spacing w:val="2"/>
          <w:sz w:val="20"/>
        </w:rPr>
        <w:t> </w:t>
      </w:r>
      <w:r>
        <w:rPr>
          <w:sz w:val="20"/>
        </w:rPr>
        <w:t>o</w:t>
      </w:r>
      <w:r>
        <w:rPr>
          <w:spacing w:val="2"/>
          <w:sz w:val="20"/>
        </w:rPr>
        <w:t> </w:t>
      </w:r>
      <w:r>
        <w:rPr>
          <w:sz w:val="20"/>
        </w:rPr>
        <w:t>pregoeiro</w:t>
      </w:r>
      <w:r>
        <w:rPr>
          <w:spacing w:val="2"/>
          <w:sz w:val="20"/>
        </w:rPr>
        <w:t> </w:t>
      </w:r>
      <w:r>
        <w:rPr>
          <w:sz w:val="20"/>
        </w:rPr>
        <w:t>examinará</w:t>
      </w:r>
      <w:r>
        <w:rPr>
          <w:spacing w:val="2"/>
          <w:sz w:val="20"/>
        </w:rPr>
        <w:t> </w:t>
      </w:r>
      <w:r>
        <w:rPr>
          <w:sz w:val="20"/>
        </w:rPr>
        <w:t>a</w:t>
      </w:r>
      <w:r>
        <w:rPr>
          <w:spacing w:val="2"/>
          <w:sz w:val="20"/>
        </w:rPr>
        <w:t> </w:t>
      </w:r>
      <w:r>
        <w:rPr>
          <w:sz w:val="20"/>
        </w:rPr>
        <w:t>proposta</w:t>
      </w:r>
      <w:r>
        <w:rPr>
          <w:spacing w:val="2"/>
          <w:sz w:val="20"/>
        </w:rPr>
        <w:t> </w:t>
      </w:r>
      <w:r>
        <w:rPr>
          <w:sz w:val="20"/>
        </w:rPr>
        <w:t>ou</w:t>
      </w:r>
      <w:r>
        <w:rPr>
          <w:spacing w:val="2"/>
          <w:sz w:val="20"/>
        </w:rPr>
        <w:t> </w:t>
      </w:r>
      <w:r>
        <w:rPr>
          <w:sz w:val="20"/>
        </w:rPr>
        <w:t>o</w:t>
      </w:r>
      <w:r>
        <w:rPr>
          <w:spacing w:val="2"/>
          <w:sz w:val="20"/>
        </w:rPr>
        <w:t> </w:t>
      </w:r>
      <w:r>
        <w:rPr>
          <w:sz w:val="20"/>
        </w:rPr>
        <w:t>lance</w:t>
      </w:r>
      <w:r>
        <w:rPr>
          <w:spacing w:val="2"/>
          <w:sz w:val="20"/>
        </w:rPr>
        <w:t> </w:t>
      </w:r>
      <w:r>
        <w:rPr>
          <w:sz w:val="20"/>
        </w:rPr>
        <w:t>subsequente,</w:t>
      </w:r>
      <w:r>
        <w:rPr>
          <w:spacing w:val="2"/>
          <w:sz w:val="20"/>
        </w:rPr>
        <w:t> </w:t>
      </w:r>
      <w:r>
        <w:rPr>
          <w:sz w:val="20"/>
        </w:rPr>
        <w:t>na</w:t>
      </w:r>
      <w:r>
        <w:rPr>
          <w:spacing w:val="2"/>
          <w:sz w:val="20"/>
        </w:rPr>
        <w:t> </w:t>
      </w:r>
      <w:r>
        <w:rPr>
          <w:sz w:val="20"/>
        </w:rPr>
        <w:t>ordem</w:t>
      </w:r>
      <w:r>
        <w:rPr>
          <w:spacing w:val="2"/>
          <w:sz w:val="20"/>
        </w:rPr>
        <w:t> </w:t>
      </w:r>
      <w:r>
        <w:rPr>
          <w:sz w:val="20"/>
        </w:rPr>
        <w:t>de</w:t>
      </w:r>
      <w:r>
        <w:rPr>
          <w:spacing w:val="2"/>
          <w:sz w:val="20"/>
        </w:rPr>
        <w:t> </w:t>
      </w:r>
      <w:r>
        <w:rPr>
          <w:sz w:val="20"/>
        </w:rPr>
        <w:t>classificação,</w:t>
      </w:r>
      <w:r>
        <w:rPr>
          <w:spacing w:val="2"/>
          <w:sz w:val="20"/>
        </w:rPr>
        <w:t> </w:t>
      </w:r>
      <w:r>
        <w:rPr>
          <w:sz w:val="20"/>
        </w:rPr>
        <w:t>verificando</w:t>
      </w:r>
      <w:r>
        <w:rPr>
          <w:spacing w:val="2"/>
          <w:sz w:val="20"/>
        </w:rPr>
        <w:t> </w:t>
      </w:r>
      <w:r>
        <w:rPr>
          <w:sz w:val="20"/>
        </w:rPr>
        <w:t>a</w:t>
      </w:r>
      <w:r>
        <w:rPr>
          <w:spacing w:val="2"/>
          <w:sz w:val="20"/>
        </w:rPr>
        <w:t> </w:t>
      </w:r>
      <w:r>
        <w:rPr>
          <w:sz w:val="20"/>
        </w:rPr>
        <w:t>sua</w:t>
      </w:r>
      <w:r>
        <w:rPr>
          <w:spacing w:val="2"/>
          <w:sz w:val="20"/>
        </w:rPr>
        <w:t> </w:t>
      </w:r>
      <w:r>
        <w:rPr>
          <w:sz w:val="20"/>
        </w:rPr>
        <w:t>aceitabilidade.</w:t>
      </w:r>
      <w:r>
        <w:rPr>
          <w:spacing w:val="2"/>
          <w:sz w:val="20"/>
        </w:rPr>
        <w:t> </w:t>
      </w:r>
      <w:r>
        <w:rPr>
          <w:sz w:val="20"/>
        </w:rPr>
        <w:t>Se</w:t>
      </w:r>
      <w:r>
        <w:rPr>
          <w:spacing w:val="-47"/>
          <w:sz w:val="20"/>
        </w:rPr>
        <w:t> </w:t>
      </w:r>
      <w:r>
        <w:rPr>
          <w:sz w:val="20"/>
        </w:rPr>
        <w:t>for</w:t>
      </w:r>
      <w:r>
        <w:rPr>
          <w:spacing w:val="-1"/>
          <w:sz w:val="20"/>
        </w:rPr>
        <w:t> </w:t>
      </w:r>
      <w:r>
        <w:rPr>
          <w:sz w:val="20"/>
        </w:rPr>
        <w:t>necessário,</w:t>
      </w:r>
      <w:r>
        <w:rPr>
          <w:spacing w:val="-1"/>
          <w:sz w:val="20"/>
        </w:rPr>
        <w:t> </w:t>
      </w:r>
      <w:r>
        <w:rPr>
          <w:sz w:val="20"/>
        </w:rPr>
        <w:t>repetirá</w:t>
      </w:r>
      <w:r>
        <w:rPr>
          <w:spacing w:val="-1"/>
          <w:sz w:val="20"/>
        </w:rPr>
        <w:t> </w:t>
      </w:r>
      <w:r>
        <w:rPr>
          <w:sz w:val="20"/>
        </w:rPr>
        <w:t>esse</w:t>
      </w:r>
      <w:r>
        <w:rPr>
          <w:spacing w:val="-1"/>
          <w:sz w:val="20"/>
        </w:rPr>
        <w:t> </w:t>
      </w:r>
      <w:r>
        <w:rPr>
          <w:sz w:val="20"/>
        </w:rPr>
        <w:t>procedimento,</w:t>
      </w:r>
      <w:r>
        <w:rPr>
          <w:spacing w:val="-1"/>
          <w:sz w:val="20"/>
        </w:rPr>
        <w:t> </w:t>
      </w:r>
      <w:r>
        <w:rPr>
          <w:sz w:val="20"/>
        </w:rPr>
        <w:t>sucessivamente,</w:t>
      </w:r>
      <w:r>
        <w:rPr>
          <w:spacing w:val="-1"/>
          <w:sz w:val="20"/>
        </w:rPr>
        <w:t> </w:t>
      </w:r>
      <w:r>
        <w:rPr>
          <w:sz w:val="20"/>
        </w:rPr>
        <w:t>até</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uma</w:t>
      </w:r>
      <w:r>
        <w:rPr>
          <w:spacing w:val="-1"/>
          <w:sz w:val="20"/>
        </w:rPr>
        <w:t> </w:t>
      </w:r>
      <w:r>
        <w:rPr>
          <w:sz w:val="20"/>
        </w:rPr>
        <w:t>proposta</w:t>
      </w:r>
      <w:r>
        <w:rPr>
          <w:spacing w:val="-1"/>
          <w:sz w:val="20"/>
        </w:rPr>
        <w:t> </w:t>
      </w:r>
      <w:r>
        <w:rPr>
          <w:sz w:val="20"/>
        </w:rPr>
        <w:t>ou</w:t>
      </w:r>
      <w:r>
        <w:rPr>
          <w:spacing w:val="-1"/>
          <w:sz w:val="20"/>
        </w:rPr>
        <w:t> </w:t>
      </w:r>
      <w:r>
        <w:rPr>
          <w:sz w:val="20"/>
        </w:rPr>
        <w:t>lance</w:t>
      </w:r>
      <w:r>
        <w:rPr>
          <w:spacing w:val="-1"/>
          <w:sz w:val="20"/>
        </w:rPr>
        <w:t> </w:t>
      </w:r>
      <w:r>
        <w:rPr>
          <w:sz w:val="20"/>
        </w:rPr>
        <w:t>que</w:t>
      </w:r>
      <w:r>
        <w:rPr>
          <w:spacing w:val="-1"/>
          <w:sz w:val="20"/>
        </w:rPr>
        <w:t> </w:t>
      </w:r>
      <w:r>
        <w:rPr>
          <w:sz w:val="20"/>
        </w:rPr>
        <w:t>atenda</w:t>
      </w:r>
      <w:r>
        <w:rPr>
          <w:spacing w:val="-1"/>
          <w:sz w:val="20"/>
        </w:rPr>
        <w:t> </w:t>
      </w:r>
      <w:r>
        <w:rPr>
          <w:sz w:val="20"/>
        </w:rPr>
        <w:t>ao</w:t>
      </w:r>
      <w:r>
        <w:rPr>
          <w:spacing w:val="-1"/>
          <w:sz w:val="20"/>
        </w:rPr>
        <w:t> </w:t>
      </w:r>
      <w:r>
        <w:rPr>
          <w:sz w:val="20"/>
        </w:rPr>
        <w:t>edital.</w:t>
      </w:r>
    </w:p>
    <w:p>
      <w:pPr>
        <w:pStyle w:val="BodyText"/>
        <w:spacing w:before="7"/>
        <w:rPr>
          <w:sz w:val="23"/>
        </w:rPr>
      </w:pPr>
    </w:p>
    <w:p>
      <w:pPr>
        <w:pStyle w:val="Heading2"/>
        <w:numPr>
          <w:ilvl w:val="0"/>
          <w:numId w:val="28"/>
        </w:numPr>
        <w:tabs>
          <w:tab w:pos="320" w:val="left" w:leader="none"/>
        </w:tabs>
        <w:spacing w:line="240" w:lineRule="auto" w:before="0" w:after="0"/>
        <w:ind w:left="319" w:right="0" w:hanging="201"/>
        <w:jc w:val="left"/>
      </w:pPr>
      <w:r>
        <w:rPr>
          <w:spacing w:val="-2"/>
        </w:rPr>
        <w:t>SANÇÕES</w:t>
      </w:r>
      <w:r>
        <w:rPr>
          <w:spacing w:val="-11"/>
        </w:rPr>
        <w:t> </w:t>
      </w:r>
      <w:r>
        <w:rPr>
          <w:spacing w:val="-2"/>
        </w:rPr>
        <w:t>ADMINISTRATIVAS:</w:t>
      </w:r>
    </w:p>
    <w:p>
      <w:pPr>
        <w:pStyle w:val="BodyText"/>
        <w:spacing w:line="280" w:lineRule="auto" w:before="40"/>
        <w:ind w:left="119" w:right="117"/>
      </w:pPr>
      <w:r>
        <w:rPr/>
        <w:t>A</w:t>
      </w:r>
      <w:r>
        <w:rPr>
          <w:spacing w:val="19"/>
        </w:rPr>
        <w:t> </w:t>
      </w:r>
      <w:r>
        <w:rPr/>
        <w:t>inexecução</w:t>
      </w:r>
      <w:r>
        <w:rPr>
          <w:spacing w:val="30"/>
        </w:rPr>
        <w:t> </w:t>
      </w:r>
      <w:r>
        <w:rPr/>
        <w:t>dos</w:t>
      </w:r>
      <w:r>
        <w:rPr>
          <w:spacing w:val="31"/>
        </w:rPr>
        <w:t> </w:t>
      </w:r>
      <w:r>
        <w:rPr/>
        <w:t>serviços,</w:t>
      </w:r>
      <w:r>
        <w:rPr>
          <w:spacing w:val="31"/>
        </w:rPr>
        <w:t> </w:t>
      </w:r>
      <w:r>
        <w:rPr/>
        <w:t>total</w:t>
      </w:r>
      <w:r>
        <w:rPr>
          <w:spacing w:val="30"/>
        </w:rPr>
        <w:t> </w:t>
      </w:r>
      <w:r>
        <w:rPr/>
        <w:t>ou</w:t>
      </w:r>
      <w:r>
        <w:rPr>
          <w:spacing w:val="31"/>
        </w:rPr>
        <w:t> </w:t>
      </w:r>
      <w:r>
        <w:rPr/>
        <w:t>parcial,</w:t>
      </w:r>
      <w:r>
        <w:rPr>
          <w:spacing w:val="31"/>
        </w:rPr>
        <w:t> </w:t>
      </w:r>
      <w:r>
        <w:rPr/>
        <w:t>a</w:t>
      </w:r>
      <w:r>
        <w:rPr>
          <w:spacing w:val="31"/>
        </w:rPr>
        <w:t> </w:t>
      </w:r>
      <w:r>
        <w:rPr/>
        <w:t>execução</w:t>
      </w:r>
      <w:r>
        <w:rPr>
          <w:spacing w:val="30"/>
        </w:rPr>
        <w:t> </w:t>
      </w:r>
      <w:r>
        <w:rPr/>
        <w:t>imperfeita,</w:t>
      </w:r>
      <w:r>
        <w:rPr>
          <w:spacing w:val="31"/>
        </w:rPr>
        <w:t> </w:t>
      </w:r>
      <w:r>
        <w:rPr/>
        <w:t>a</w:t>
      </w:r>
      <w:r>
        <w:rPr>
          <w:spacing w:val="31"/>
        </w:rPr>
        <w:t> </w:t>
      </w:r>
      <w:r>
        <w:rPr/>
        <w:t>mora</w:t>
      </w:r>
      <w:r>
        <w:rPr>
          <w:spacing w:val="30"/>
        </w:rPr>
        <w:t> </w:t>
      </w:r>
      <w:r>
        <w:rPr/>
        <w:t>na</w:t>
      </w:r>
      <w:r>
        <w:rPr>
          <w:spacing w:val="31"/>
        </w:rPr>
        <w:t> </w:t>
      </w:r>
      <w:r>
        <w:rPr/>
        <w:t>execução</w:t>
      </w:r>
      <w:r>
        <w:rPr>
          <w:spacing w:val="31"/>
        </w:rPr>
        <w:t> </w:t>
      </w:r>
      <w:r>
        <w:rPr/>
        <w:t>ou</w:t>
      </w:r>
      <w:r>
        <w:rPr>
          <w:spacing w:val="30"/>
        </w:rPr>
        <w:t> </w:t>
      </w:r>
      <w:r>
        <w:rPr/>
        <w:t>qualquer</w:t>
      </w:r>
      <w:r>
        <w:rPr>
          <w:spacing w:val="31"/>
        </w:rPr>
        <w:t> </w:t>
      </w:r>
      <w:r>
        <w:rPr/>
        <w:t>inadimplemento</w:t>
      </w:r>
      <w:r>
        <w:rPr>
          <w:spacing w:val="31"/>
        </w:rPr>
        <w:t> </w:t>
      </w:r>
      <w:r>
        <w:rPr/>
        <w:t>ou</w:t>
      </w:r>
      <w:r>
        <w:rPr>
          <w:spacing w:val="31"/>
        </w:rPr>
        <w:t> </w:t>
      </w:r>
      <w:r>
        <w:rPr/>
        <w:t>infração</w:t>
      </w:r>
      <w:r>
        <w:rPr>
          <w:spacing w:val="30"/>
        </w:rPr>
        <w:t> </w:t>
      </w:r>
      <w:r>
        <w:rPr/>
        <w:t>contratual,</w:t>
      </w:r>
      <w:r>
        <w:rPr>
          <w:spacing w:val="31"/>
        </w:rPr>
        <w:t> </w:t>
      </w:r>
      <w:r>
        <w:rPr/>
        <w:t>sujeitará</w:t>
      </w:r>
      <w:r>
        <w:rPr>
          <w:spacing w:val="31"/>
        </w:rPr>
        <w:t> </w:t>
      </w:r>
      <w:r>
        <w:rPr/>
        <w:t>a</w:t>
      </w:r>
      <w:r>
        <w:rPr>
          <w:spacing w:val="30"/>
        </w:rPr>
        <w:t> </w:t>
      </w:r>
      <w:r>
        <w:rPr/>
        <w:t>CONTRATADA,</w:t>
      </w:r>
      <w:r>
        <w:rPr>
          <w:spacing w:val="31"/>
        </w:rPr>
        <w:t> </w:t>
      </w:r>
      <w:r>
        <w:rPr/>
        <w:t>sem</w:t>
      </w:r>
      <w:r>
        <w:rPr>
          <w:spacing w:val="31"/>
        </w:rPr>
        <w:t> </w:t>
      </w:r>
      <w:r>
        <w:rPr/>
        <w:t>prejuízo</w:t>
      </w:r>
      <w:r>
        <w:rPr>
          <w:spacing w:val="31"/>
        </w:rPr>
        <w:t> </w:t>
      </w:r>
      <w:r>
        <w:rPr/>
        <w:t>da</w:t>
      </w:r>
      <w:r>
        <w:rPr>
          <w:spacing w:val="-47"/>
        </w:rPr>
        <w:t> </w:t>
      </w:r>
      <w:r>
        <w:rPr/>
        <w:t>responsabilidade</w:t>
      </w:r>
      <w:r>
        <w:rPr>
          <w:spacing w:val="-2"/>
        </w:rPr>
        <w:t> </w:t>
      </w:r>
      <w:r>
        <w:rPr/>
        <w:t>civil</w:t>
      </w:r>
      <w:r>
        <w:rPr>
          <w:spacing w:val="-1"/>
        </w:rPr>
        <w:t> </w:t>
      </w:r>
      <w:r>
        <w:rPr/>
        <w:t>ou</w:t>
      </w:r>
      <w:r>
        <w:rPr>
          <w:spacing w:val="-1"/>
        </w:rPr>
        <w:t> </w:t>
      </w:r>
      <w:r>
        <w:rPr/>
        <w:t>criminal</w:t>
      </w:r>
      <w:r>
        <w:rPr>
          <w:spacing w:val="-1"/>
        </w:rPr>
        <w:t> </w:t>
      </w:r>
      <w:r>
        <w:rPr/>
        <w:t>que</w:t>
      </w:r>
      <w:r>
        <w:rPr>
          <w:spacing w:val="-1"/>
        </w:rPr>
        <w:t> </w:t>
      </w:r>
      <w:r>
        <w:rPr/>
        <w:t>couber,</w:t>
      </w:r>
      <w:r>
        <w:rPr>
          <w:spacing w:val="-1"/>
        </w:rPr>
        <w:t> </w:t>
      </w:r>
      <w:r>
        <w:rPr/>
        <w:t>às</w:t>
      </w:r>
      <w:r>
        <w:rPr>
          <w:spacing w:val="-2"/>
        </w:rPr>
        <w:t> </w:t>
      </w:r>
      <w:r>
        <w:rPr/>
        <w:t>sanções</w:t>
      </w:r>
      <w:r>
        <w:rPr>
          <w:spacing w:val="-1"/>
        </w:rPr>
        <w:t> </w:t>
      </w:r>
      <w:r>
        <w:rPr/>
        <w:t>previstas</w:t>
      </w:r>
      <w:r>
        <w:rPr>
          <w:spacing w:val="-1"/>
        </w:rPr>
        <w:t> </w:t>
      </w:r>
      <w:r>
        <w:rPr/>
        <w:t>na</w:t>
      </w:r>
      <w:r>
        <w:rPr>
          <w:spacing w:val="-1"/>
        </w:rPr>
        <w:t> </w:t>
      </w:r>
      <w:r>
        <w:rPr/>
        <w:t>Lei</w:t>
      </w:r>
      <w:r>
        <w:rPr>
          <w:spacing w:val="-1"/>
        </w:rPr>
        <w:t> </w:t>
      </w:r>
      <w:r>
        <w:rPr/>
        <w:t>n.º</w:t>
      </w:r>
      <w:r>
        <w:rPr>
          <w:spacing w:val="-1"/>
        </w:rPr>
        <w:t> </w:t>
      </w:r>
      <w:r>
        <w:rPr/>
        <w:t>14.133/21</w:t>
      </w:r>
      <w:r>
        <w:rPr>
          <w:spacing w:val="-2"/>
        </w:rPr>
        <w:t> </w:t>
      </w:r>
      <w:r>
        <w:rPr/>
        <w:t>e</w:t>
      </w:r>
      <w:r>
        <w:rPr>
          <w:spacing w:val="-1"/>
        </w:rPr>
        <w:t> </w:t>
      </w:r>
      <w:r>
        <w:rPr/>
        <w:t>demais</w:t>
      </w:r>
      <w:r>
        <w:rPr>
          <w:spacing w:val="-1"/>
        </w:rPr>
        <w:t> </w:t>
      </w:r>
      <w:r>
        <w:rPr/>
        <w:t>normas</w:t>
      </w:r>
      <w:r>
        <w:rPr>
          <w:spacing w:val="-1"/>
        </w:rPr>
        <w:t> </w:t>
      </w:r>
      <w:r>
        <w:rPr/>
        <w:t>pertinentes,</w:t>
      </w:r>
      <w:r>
        <w:rPr>
          <w:spacing w:val="-1"/>
        </w:rPr>
        <w:t> </w:t>
      </w:r>
      <w:r>
        <w:rPr/>
        <w:t>assegurados,</w:t>
      </w:r>
      <w:r>
        <w:rPr>
          <w:spacing w:val="-1"/>
        </w:rPr>
        <w:t> </w:t>
      </w:r>
      <w:r>
        <w:rPr/>
        <w:t>nos</w:t>
      </w:r>
      <w:r>
        <w:rPr>
          <w:spacing w:val="-2"/>
        </w:rPr>
        <w:t> </w:t>
      </w:r>
      <w:r>
        <w:rPr/>
        <w:t>termos</w:t>
      </w:r>
      <w:r>
        <w:rPr>
          <w:spacing w:val="-1"/>
        </w:rPr>
        <w:t> </w:t>
      </w:r>
      <w:r>
        <w:rPr/>
        <w:t>da</w:t>
      </w:r>
      <w:r>
        <w:rPr>
          <w:spacing w:val="-1"/>
        </w:rPr>
        <w:t> </w:t>
      </w:r>
      <w:r>
        <w:rPr/>
        <w:t>lei,</w:t>
      </w:r>
      <w:r>
        <w:rPr>
          <w:spacing w:val="-1"/>
        </w:rPr>
        <w:t> </w:t>
      </w:r>
      <w:r>
        <w:rPr/>
        <w:t>a</w:t>
      </w:r>
      <w:r>
        <w:rPr>
          <w:spacing w:val="-1"/>
        </w:rPr>
        <w:t> </w:t>
      </w:r>
      <w:r>
        <w:rPr/>
        <w:t>ampla</w:t>
      </w:r>
      <w:r>
        <w:rPr>
          <w:spacing w:val="-1"/>
        </w:rPr>
        <w:t> </w:t>
      </w:r>
      <w:r>
        <w:rPr/>
        <w:t>defesa</w:t>
      </w:r>
      <w:r>
        <w:rPr>
          <w:spacing w:val="-2"/>
        </w:rPr>
        <w:t> </w:t>
      </w:r>
      <w:r>
        <w:rPr/>
        <w:t>e</w:t>
      </w:r>
      <w:r>
        <w:rPr>
          <w:spacing w:val="-1"/>
        </w:rPr>
        <w:t> </w:t>
      </w:r>
      <w:r>
        <w:rPr/>
        <w:t>o</w:t>
      </w:r>
      <w:r>
        <w:rPr>
          <w:spacing w:val="-1"/>
        </w:rPr>
        <w:t> </w:t>
      </w:r>
      <w:r>
        <w:rPr/>
        <w:t>contraditório.</w:t>
      </w:r>
    </w:p>
    <w:p>
      <w:pPr>
        <w:pStyle w:val="BodyText"/>
        <w:spacing w:before="8"/>
        <w:rPr>
          <w:sz w:val="23"/>
        </w:rPr>
      </w:pPr>
    </w:p>
    <w:p>
      <w:pPr>
        <w:pStyle w:val="Heading2"/>
        <w:numPr>
          <w:ilvl w:val="0"/>
          <w:numId w:val="28"/>
        </w:numPr>
        <w:tabs>
          <w:tab w:pos="320" w:val="left" w:leader="none"/>
        </w:tabs>
        <w:spacing w:line="240" w:lineRule="auto" w:before="0" w:after="0"/>
        <w:ind w:left="319" w:right="0" w:hanging="201"/>
        <w:jc w:val="left"/>
      </w:pPr>
      <w:r>
        <w:rPr/>
        <w:t>DAS</w:t>
      </w:r>
      <w:r>
        <w:rPr>
          <w:spacing w:val="-1"/>
        </w:rPr>
        <w:t> </w:t>
      </w:r>
      <w:r>
        <w:rPr/>
        <w:t>DISPOSIÇÕES</w:t>
      </w:r>
      <w:r>
        <w:rPr>
          <w:spacing w:val="-1"/>
        </w:rPr>
        <w:t> </w:t>
      </w:r>
      <w:r>
        <w:rPr/>
        <w:t>FINAIS:</w:t>
      </w:r>
    </w:p>
    <w:p>
      <w:pPr>
        <w:pStyle w:val="ListParagraph"/>
        <w:numPr>
          <w:ilvl w:val="1"/>
          <w:numId w:val="28"/>
        </w:numPr>
        <w:tabs>
          <w:tab w:pos="470" w:val="left" w:leader="none"/>
        </w:tabs>
        <w:spacing w:line="240" w:lineRule="auto" w:before="40" w:after="0"/>
        <w:ind w:left="469" w:right="0" w:hanging="351"/>
        <w:jc w:val="left"/>
        <w:rPr>
          <w:sz w:val="20"/>
        </w:rPr>
      </w:pPr>
      <w:r>
        <w:rPr>
          <w:sz w:val="20"/>
        </w:rPr>
        <w:t>Somente</w:t>
      </w:r>
      <w:r>
        <w:rPr>
          <w:spacing w:val="-2"/>
          <w:sz w:val="20"/>
        </w:rPr>
        <w:t> </w:t>
      </w:r>
      <w:r>
        <w:rPr>
          <w:sz w:val="20"/>
        </w:rPr>
        <w:t>a</w:t>
      </w:r>
      <w:r>
        <w:rPr>
          <w:spacing w:val="-1"/>
          <w:sz w:val="20"/>
        </w:rPr>
        <w:t> </w:t>
      </w:r>
      <w:r>
        <w:rPr>
          <w:sz w:val="20"/>
        </w:rPr>
        <w:t>Divisão</w:t>
      </w:r>
      <w:r>
        <w:rPr>
          <w:spacing w:val="-2"/>
          <w:sz w:val="20"/>
        </w:rPr>
        <w:t> </w:t>
      </w:r>
      <w:r>
        <w:rPr>
          <w:sz w:val="20"/>
        </w:rPr>
        <w:t>Logística</w:t>
      </w:r>
      <w:r>
        <w:rPr>
          <w:spacing w:val="-1"/>
          <w:sz w:val="20"/>
        </w:rPr>
        <w:t> </w:t>
      </w:r>
      <w:r>
        <w:rPr>
          <w:sz w:val="20"/>
        </w:rPr>
        <w:t>de</w:t>
      </w:r>
      <w:r>
        <w:rPr>
          <w:spacing w:val="-2"/>
          <w:sz w:val="20"/>
        </w:rPr>
        <w:t> </w:t>
      </w:r>
      <w:r>
        <w:rPr>
          <w:sz w:val="20"/>
        </w:rPr>
        <w:t>Suprimentos</w:t>
      </w:r>
      <w:r>
        <w:rPr>
          <w:spacing w:val="-1"/>
          <w:sz w:val="20"/>
        </w:rPr>
        <w:t> </w:t>
      </w:r>
      <w:r>
        <w:rPr>
          <w:sz w:val="20"/>
        </w:rPr>
        <w:t>(DIVLS)</w:t>
      </w:r>
      <w:r>
        <w:rPr>
          <w:spacing w:val="-2"/>
          <w:sz w:val="20"/>
        </w:rPr>
        <w:t> </w:t>
      </w:r>
      <w:r>
        <w:rPr>
          <w:sz w:val="20"/>
        </w:rPr>
        <w:t>/</w:t>
      </w:r>
      <w:r>
        <w:rPr>
          <w:spacing w:val="-1"/>
          <w:sz w:val="20"/>
        </w:rPr>
        <w:t> </w:t>
      </w:r>
      <w:r>
        <w:rPr>
          <w:sz w:val="20"/>
        </w:rPr>
        <w:t>Serviço</w:t>
      </w:r>
      <w:r>
        <w:rPr>
          <w:spacing w:val="-2"/>
          <w:sz w:val="20"/>
        </w:rPr>
        <w:t> </w:t>
      </w:r>
      <w:r>
        <w:rPr>
          <w:sz w:val="20"/>
        </w:rPr>
        <w:t>de</w:t>
      </w:r>
      <w:r>
        <w:rPr>
          <w:spacing w:val="-1"/>
          <w:sz w:val="20"/>
        </w:rPr>
        <w:t> </w:t>
      </w:r>
      <w:r>
        <w:rPr>
          <w:sz w:val="20"/>
        </w:rPr>
        <w:t>Controle</w:t>
      </w:r>
      <w:r>
        <w:rPr>
          <w:spacing w:val="-2"/>
          <w:sz w:val="20"/>
        </w:rPr>
        <w:t> </w:t>
      </w:r>
      <w:r>
        <w:rPr>
          <w:sz w:val="20"/>
        </w:rPr>
        <w:t>de</w:t>
      </w:r>
      <w:r>
        <w:rPr>
          <w:spacing w:val="-1"/>
          <w:sz w:val="20"/>
        </w:rPr>
        <w:t> </w:t>
      </w:r>
      <w:r>
        <w:rPr>
          <w:sz w:val="20"/>
        </w:rPr>
        <w:t>Medicamentos</w:t>
      </w:r>
      <w:r>
        <w:rPr>
          <w:spacing w:val="-2"/>
          <w:sz w:val="20"/>
        </w:rPr>
        <w:t> </w:t>
      </w:r>
      <w:r>
        <w:rPr>
          <w:sz w:val="20"/>
        </w:rPr>
        <w:t>poderá</w:t>
      </w:r>
      <w:r>
        <w:rPr>
          <w:spacing w:val="-1"/>
          <w:sz w:val="20"/>
        </w:rPr>
        <w:t> </w:t>
      </w:r>
      <w:r>
        <w:rPr>
          <w:sz w:val="20"/>
        </w:rPr>
        <w:t>solicitar/autorizar</w:t>
      </w:r>
      <w:r>
        <w:rPr>
          <w:spacing w:val="-2"/>
          <w:sz w:val="20"/>
        </w:rPr>
        <w:t> </w:t>
      </w:r>
      <w:r>
        <w:rPr>
          <w:sz w:val="20"/>
        </w:rPr>
        <w:t>a</w:t>
      </w:r>
      <w:r>
        <w:rPr>
          <w:spacing w:val="-1"/>
          <w:sz w:val="20"/>
        </w:rPr>
        <w:t> </w:t>
      </w:r>
      <w:r>
        <w:rPr>
          <w:sz w:val="20"/>
        </w:rPr>
        <w:t>entrega</w:t>
      </w:r>
      <w:r>
        <w:rPr>
          <w:spacing w:val="-2"/>
          <w:sz w:val="20"/>
        </w:rPr>
        <w:t> </w:t>
      </w:r>
      <w:r>
        <w:rPr>
          <w:sz w:val="20"/>
        </w:rPr>
        <w:t>de</w:t>
      </w:r>
      <w:r>
        <w:rPr>
          <w:spacing w:val="-1"/>
          <w:sz w:val="20"/>
        </w:rPr>
        <w:t> </w:t>
      </w:r>
      <w:r>
        <w:rPr>
          <w:sz w:val="20"/>
        </w:rPr>
        <w:t>material,</w:t>
      </w:r>
      <w:r>
        <w:rPr>
          <w:spacing w:val="-2"/>
          <w:sz w:val="20"/>
        </w:rPr>
        <w:t> </w:t>
      </w:r>
      <w:r>
        <w:rPr>
          <w:sz w:val="20"/>
        </w:rPr>
        <w:t>salvo</w:t>
      </w:r>
      <w:r>
        <w:rPr>
          <w:spacing w:val="-1"/>
          <w:sz w:val="20"/>
        </w:rPr>
        <w:t> </w:t>
      </w:r>
      <w:r>
        <w:rPr>
          <w:sz w:val="20"/>
        </w:rPr>
        <w:t>comando</w:t>
      </w:r>
      <w:r>
        <w:rPr>
          <w:spacing w:val="-2"/>
          <w:sz w:val="20"/>
        </w:rPr>
        <w:t> </w:t>
      </w:r>
      <w:r>
        <w:rPr>
          <w:sz w:val="20"/>
        </w:rPr>
        <w:t>de</w:t>
      </w:r>
      <w:r>
        <w:rPr>
          <w:spacing w:val="-1"/>
          <w:sz w:val="20"/>
        </w:rPr>
        <w:t> </w:t>
      </w:r>
      <w:r>
        <w:rPr>
          <w:sz w:val="20"/>
        </w:rPr>
        <w:t>departamento</w:t>
      </w:r>
      <w:r>
        <w:rPr>
          <w:spacing w:val="-2"/>
          <w:sz w:val="20"/>
        </w:rPr>
        <w:t> </w:t>
      </w:r>
      <w:r>
        <w:rPr>
          <w:sz w:val="20"/>
        </w:rPr>
        <w:t>superior.</w:t>
      </w:r>
    </w:p>
    <w:p>
      <w:pPr>
        <w:pStyle w:val="ListParagraph"/>
        <w:numPr>
          <w:ilvl w:val="1"/>
          <w:numId w:val="28"/>
        </w:numPr>
        <w:tabs>
          <w:tab w:pos="475" w:val="left" w:leader="none"/>
        </w:tabs>
        <w:spacing w:line="280" w:lineRule="auto" w:before="40" w:after="0"/>
        <w:ind w:left="119" w:right="118" w:firstLine="0"/>
        <w:jc w:val="left"/>
        <w:rPr>
          <w:sz w:val="20"/>
        </w:rPr>
      </w:pPr>
      <w:r>
        <w:rPr>
          <w:sz w:val="20"/>
        </w:rPr>
        <w:t>Os</w:t>
      </w:r>
      <w:r>
        <w:rPr>
          <w:spacing w:val="2"/>
          <w:sz w:val="20"/>
        </w:rPr>
        <w:t> </w:t>
      </w:r>
      <w:r>
        <w:rPr>
          <w:sz w:val="20"/>
        </w:rPr>
        <w:t>setores/clínicas</w:t>
      </w:r>
      <w:r>
        <w:rPr>
          <w:spacing w:val="2"/>
          <w:sz w:val="20"/>
        </w:rPr>
        <w:t> </w:t>
      </w:r>
      <w:r>
        <w:rPr>
          <w:sz w:val="20"/>
        </w:rPr>
        <w:t>de</w:t>
      </w:r>
      <w:r>
        <w:rPr>
          <w:spacing w:val="2"/>
          <w:sz w:val="20"/>
        </w:rPr>
        <w:t> </w:t>
      </w:r>
      <w:r>
        <w:rPr>
          <w:sz w:val="20"/>
        </w:rPr>
        <w:t>destino</w:t>
      </w:r>
      <w:r>
        <w:rPr>
          <w:spacing w:val="2"/>
          <w:sz w:val="20"/>
        </w:rPr>
        <w:t> </w:t>
      </w:r>
      <w:r>
        <w:rPr>
          <w:sz w:val="20"/>
        </w:rPr>
        <w:t>do</w:t>
      </w:r>
      <w:r>
        <w:rPr>
          <w:spacing w:val="2"/>
          <w:sz w:val="20"/>
        </w:rPr>
        <w:t> </w:t>
      </w:r>
      <w:r>
        <w:rPr>
          <w:sz w:val="20"/>
        </w:rPr>
        <w:t>material</w:t>
      </w:r>
      <w:r>
        <w:rPr>
          <w:spacing w:val="2"/>
          <w:sz w:val="20"/>
        </w:rPr>
        <w:t> </w:t>
      </w:r>
      <w:r>
        <w:rPr>
          <w:sz w:val="20"/>
        </w:rPr>
        <w:t>NÃO</w:t>
      </w:r>
      <w:r>
        <w:rPr>
          <w:spacing w:val="2"/>
          <w:sz w:val="20"/>
        </w:rPr>
        <w:t> </w:t>
      </w:r>
      <w:r>
        <w:rPr>
          <w:sz w:val="20"/>
        </w:rPr>
        <w:t>estão</w:t>
      </w:r>
      <w:r>
        <w:rPr>
          <w:spacing w:val="2"/>
          <w:sz w:val="20"/>
        </w:rPr>
        <w:t> </w:t>
      </w:r>
      <w:r>
        <w:rPr>
          <w:sz w:val="20"/>
        </w:rPr>
        <w:t>autorizados</w:t>
      </w:r>
      <w:r>
        <w:rPr>
          <w:spacing w:val="2"/>
          <w:sz w:val="20"/>
        </w:rPr>
        <w:t> </w:t>
      </w:r>
      <w:r>
        <w:rPr>
          <w:sz w:val="20"/>
        </w:rPr>
        <w:t>a</w:t>
      </w:r>
      <w:r>
        <w:rPr>
          <w:spacing w:val="2"/>
          <w:sz w:val="20"/>
        </w:rPr>
        <w:t> </w:t>
      </w:r>
      <w:r>
        <w:rPr>
          <w:sz w:val="20"/>
        </w:rPr>
        <w:t>solicitar</w:t>
      </w:r>
      <w:r>
        <w:rPr>
          <w:spacing w:val="2"/>
          <w:sz w:val="20"/>
        </w:rPr>
        <w:t> </w:t>
      </w:r>
      <w:r>
        <w:rPr>
          <w:sz w:val="20"/>
        </w:rPr>
        <w:t>diretamente</w:t>
      </w:r>
      <w:r>
        <w:rPr>
          <w:spacing w:val="2"/>
          <w:sz w:val="20"/>
        </w:rPr>
        <w:t> </w:t>
      </w:r>
      <w:r>
        <w:rPr>
          <w:sz w:val="20"/>
        </w:rPr>
        <w:t>junto</w:t>
      </w:r>
      <w:r>
        <w:rPr>
          <w:spacing w:val="2"/>
          <w:sz w:val="20"/>
        </w:rPr>
        <w:t> </w:t>
      </w:r>
      <w:r>
        <w:rPr>
          <w:sz w:val="20"/>
        </w:rPr>
        <w:t>a</w:t>
      </w:r>
      <w:r>
        <w:rPr>
          <w:spacing w:val="2"/>
          <w:sz w:val="20"/>
        </w:rPr>
        <w:t> </w:t>
      </w:r>
      <w:r>
        <w:rPr>
          <w:sz w:val="20"/>
        </w:rPr>
        <w:t>C</w:t>
      </w:r>
      <w:r>
        <w:rPr>
          <w:spacing w:val="2"/>
          <w:sz w:val="20"/>
        </w:rPr>
        <w:t> </w:t>
      </w:r>
      <w:r>
        <w:rPr>
          <w:sz w:val="20"/>
        </w:rPr>
        <w:t>ONTRATADA</w:t>
      </w:r>
      <w:r>
        <w:rPr>
          <w:spacing w:val="-8"/>
          <w:sz w:val="20"/>
        </w:rPr>
        <w:t> </w:t>
      </w:r>
      <w:r>
        <w:rPr>
          <w:sz w:val="20"/>
        </w:rPr>
        <w:t>a</w:t>
      </w:r>
      <w:r>
        <w:rPr>
          <w:spacing w:val="2"/>
          <w:sz w:val="20"/>
        </w:rPr>
        <w:t> </w:t>
      </w:r>
      <w:r>
        <w:rPr>
          <w:sz w:val="20"/>
        </w:rPr>
        <w:t>entrega</w:t>
      </w:r>
      <w:r>
        <w:rPr>
          <w:spacing w:val="2"/>
          <w:sz w:val="20"/>
        </w:rPr>
        <w:t> </w:t>
      </w:r>
      <w:r>
        <w:rPr>
          <w:sz w:val="20"/>
        </w:rPr>
        <w:t>do</w:t>
      </w:r>
      <w:r>
        <w:rPr>
          <w:spacing w:val="2"/>
          <w:sz w:val="20"/>
        </w:rPr>
        <w:t> </w:t>
      </w:r>
      <w:r>
        <w:rPr>
          <w:sz w:val="20"/>
        </w:rPr>
        <w:t>material,</w:t>
      </w:r>
      <w:r>
        <w:rPr>
          <w:spacing w:val="2"/>
          <w:sz w:val="20"/>
        </w:rPr>
        <w:t> </w:t>
      </w:r>
      <w:r>
        <w:rPr>
          <w:sz w:val="20"/>
        </w:rPr>
        <w:t>salvo</w:t>
      </w:r>
      <w:r>
        <w:rPr>
          <w:spacing w:val="2"/>
          <w:sz w:val="20"/>
        </w:rPr>
        <w:t> </w:t>
      </w:r>
      <w:r>
        <w:rPr>
          <w:sz w:val="20"/>
        </w:rPr>
        <w:t>permitido</w:t>
      </w:r>
      <w:r>
        <w:rPr>
          <w:spacing w:val="2"/>
          <w:sz w:val="20"/>
        </w:rPr>
        <w:t> </w:t>
      </w:r>
      <w:r>
        <w:rPr>
          <w:sz w:val="20"/>
        </w:rPr>
        <w:t>pela</w:t>
      </w:r>
      <w:r>
        <w:rPr>
          <w:spacing w:val="2"/>
          <w:sz w:val="20"/>
        </w:rPr>
        <w:t> </w:t>
      </w:r>
      <w:r>
        <w:rPr>
          <w:sz w:val="20"/>
        </w:rPr>
        <w:t>DIVLS/</w:t>
      </w:r>
      <w:r>
        <w:rPr>
          <w:spacing w:val="2"/>
          <w:sz w:val="20"/>
        </w:rPr>
        <w:t> </w:t>
      </w:r>
      <w:r>
        <w:rPr>
          <w:sz w:val="20"/>
        </w:rPr>
        <w:t>Serviço</w:t>
      </w:r>
      <w:r>
        <w:rPr>
          <w:spacing w:val="3"/>
          <w:sz w:val="20"/>
        </w:rPr>
        <w:t> </w:t>
      </w:r>
      <w:r>
        <w:rPr>
          <w:sz w:val="20"/>
        </w:rPr>
        <w:t>de</w:t>
      </w:r>
      <w:r>
        <w:rPr>
          <w:spacing w:val="2"/>
          <w:sz w:val="20"/>
        </w:rPr>
        <w:t> </w:t>
      </w:r>
      <w:r>
        <w:rPr>
          <w:sz w:val="20"/>
        </w:rPr>
        <w:t>Controle</w:t>
      </w:r>
      <w:r>
        <w:rPr>
          <w:spacing w:val="2"/>
          <w:sz w:val="20"/>
        </w:rPr>
        <w:t> </w:t>
      </w:r>
      <w:r>
        <w:rPr>
          <w:sz w:val="20"/>
        </w:rPr>
        <w:t>de</w:t>
      </w:r>
      <w:r>
        <w:rPr>
          <w:spacing w:val="-47"/>
          <w:sz w:val="20"/>
        </w:rPr>
        <w:t> </w:t>
      </w:r>
      <w:r>
        <w:rPr>
          <w:sz w:val="20"/>
        </w:rPr>
        <w:t>Medicamentos</w:t>
      </w:r>
      <w:r>
        <w:rPr>
          <w:spacing w:val="-2"/>
          <w:sz w:val="20"/>
        </w:rPr>
        <w:t> </w:t>
      </w:r>
      <w:r>
        <w:rPr>
          <w:sz w:val="20"/>
        </w:rPr>
        <w:t>ou</w:t>
      </w:r>
      <w:r>
        <w:rPr>
          <w:spacing w:val="-1"/>
          <w:sz w:val="20"/>
        </w:rPr>
        <w:t> </w:t>
      </w:r>
      <w:r>
        <w:rPr>
          <w:sz w:val="20"/>
        </w:rPr>
        <w:t>departamento</w:t>
      </w:r>
      <w:r>
        <w:rPr>
          <w:spacing w:val="-1"/>
          <w:sz w:val="20"/>
        </w:rPr>
        <w:t> </w:t>
      </w:r>
      <w:r>
        <w:rPr>
          <w:sz w:val="20"/>
        </w:rPr>
        <w:t>superior.</w:t>
      </w:r>
    </w:p>
    <w:p>
      <w:pPr>
        <w:pStyle w:val="ListParagraph"/>
        <w:numPr>
          <w:ilvl w:val="1"/>
          <w:numId w:val="28"/>
        </w:numPr>
        <w:tabs>
          <w:tab w:pos="468" w:val="left" w:leader="none"/>
        </w:tabs>
        <w:spacing w:line="280" w:lineRule="auto" w:before="2" w:after="0"/>
        <w:ind w:left="119" w:right="118" w:firstLine="0"/>
        <w:jc w:val="left"/>
        <w:rPr>
          <w:sz w:val="20"/>
        </w:rPr>
      </w:pPr>
      <w:r>
        <w:rPr>
          <w:sz w:val="20"/>
        </w:rPr>
        <w:t>Antes</w:t>
      </w:r>
      <w:r>
        <w:rPr>
          <w:spacing w:val="6"/>
          <w:sz w:val="20"/>
        </w:rPr>
        <w:t> </w:t>
      </w:r>
      <w:r>
        <w:rPr>
          <w:sz w:val="20"/>
        </w:rPr>
        <w:t>de</w:t>
      </w:r>
      <w:r>
        <w:rPr>
          <w:spacing w:val="6"/>
          <w:sz w:val="20"/>
        </w:rPr>
        <w:t> </w:t>
      </w:r>
      <w:r>
        <w:rPr>
          <w:sz w:val="20"/>
        </w:rPr>
        <w:t>apresentar</w:t>
      </w:r>
      <w:r>
        <w:rPr>
          <w:spacing w:val="7"/>
          <w:sz w:val="20"/>
        </w:rPr>
        <w:t> </w:t>
      </w:r>
      <w:r>
        <w:rPr>
          <w:sz w:val="20"/>
        </w:rPr>
        <w:t>a</w:t>
      </w:r>
      <w:r>
        <w:rPr>
          <w:spacing w:val="6"/>
          <w:sz w:val="20"/>
        </w:rPr>
        <w:t> </w:t>
      </w:r>
      <w:r>
        <w:rPr>
          <w:sz w:val="20"/>
        </w:rPr>
        <w:t>proposta,</w:t>
      </w:r>
      <w:r>
        <w:rPr>
          <w:spacing w:val="7"/>
          <w:sz w:val="20"/>
        </w:rPr>
        <w:t> </w:t>
      </w:r>
      <w:r>
        <w:rPr>
          <w:sz w:val="20"/>
        </w:rPr>
        <w:t>a</w:t>
      </w:r>
      <w:r>
        <w:rPr>
          <w:spacing w:val="6"/>
          <w:sz w:val="20"/>
        </w:rPr>
        <w:t> </w:t>
      </w:r>
      <w:r>
        <w:rPr>
          <w:sz w:val="20"/>
        </w:rPr>
        <w:t>CONTRATADA</w:t>
      </w:r>
      <w:r>
        <w:rPr>
          <w:spacing w:val="-4"/>
          <w:sz w:val="20"/>
        </w:rPr>
        <w:t> </w:t>
      </w:r>
      <w:r>
        <w:rPr>
          <w:sz w:val="20"/>
        </w:rPr>
        <w:t>deverá</w:t>
      </w:r>
      <w:r>
        <w:rPr>
          <w:spacing w:val="7"/>
          <w:sz w:val="20"/>
        </w:rPr>
        <w:t> </w:t>
      </w:r>
      <w:r>
        <w:rPr>
          <w:sz w:val="20"/>
        </w:rPr>
        <w:t>realizar</w:t>
      </w:r>
      <w:r>
        <w:rPr>
          <w:spacing w:val="6"/>
          <w:sz w:val="20"/>
        </w:rPr>
        <w:t> </w:t>
      </w:r>
      <w:r>
        <w:rPr>
          <w:sz w:val="20"/>
        </w:rPr>
        <w:t>todos</w:t>
      </w:r>
      <w:r>
        <w:rPr>
          <w:spacing w:val="6"/>
          <w:sz w:val="20"/>
        </w:rPr>
        <w:t> </w:t>
      </w:r>
      <w:r>
        <w:rPr>
          <w:sz w:val="20"/>
        </w:rPr>
        <w:t>os</w:t>
      </w:r>
      <w:r>
        <w:rPr>
          <w:spacing w:val="7"/>
          <w:sz w:val="20"/>
        </w:rPr>
        <w:t> </w:t>
      </w:r>
      <w:r>
        <w:rPr>
          <w:sz w:val="20"/>
        </w:rPr>
        <w:t>levantamentos</w:t>
      </w:r>
      <w:r>
        <w:rPr>
          <w:spacing w:val="6"/>
          <w:sz w:val="20"/>
        </w:rPr>
        <w:t> </w:t>
      </w:r>
      <w:r>
        <w:rPr>
          <w:sz w:val="20"/>
        </w:rPr>
        <w:t>essenciais,</w:t>
      </w:r>
      <w:r>
        <w:rPr>
          <w:spacing w:val="7"/>
          <w:sz w:val="20"/>
        </w:rPr>
        <w:t> </w:t>
      </w:r>
      <w:r>
        <w:rPr>
          <w:sz w:val="20"/>
        </w:rPr>
        <w:t>de</w:t>
      </w:r>
      <w:r>
        <w:rPr>
          <w:spacing w:val="6"/>
          <w:sz w:val="20"/>
        </w:rPr>
        <w:t> </w:t>
      </w:r>
      <w:r>
        <w:rPr>
          <w:sz w:val="20"/>
        </w:rPr>
        <w:t>modo</w:t>
      </w:r>
      <w:r>
        <w:rPr>
          <w:spacing w:val="7"/>
          <w:sz w:val="20"/>
        </w:rPr>
        <w:t> </w:t>
      </w:r>
      <w:r>
        <w:rPr>
          <w:sz w:val="20"/>
        </w:rPr>
        <w:t>a</w:t>
      </w:r>
      <w:r>
        <w:rPr>
          <w:spacing w:val="6"/>
          <w:sz w:val="20"/>
        </w:rPr>
        <w:t> </w:t>
      </w:r>
      <w:r>
        <w:rPr>
          <w:sz w:val="20"/>
        </w:rPr>
        <w:t>não</w:t>
      </w:r>
      <w:r>
        <w:rPr>
          <w:spacing w:val="7"/>
          <w:sz w:val="20"/>
        </w:rPr>
        <w:t> </w:t>
      </w:r>
      <w:r>
        <w:rPr>
          <w:sz w:val="20"/>
        </w:rPr>
        <w:t>incorrer</w:t>
      </w:r>
      <w:r>
        <w:rPr>
          <w:spacing w:val="6"/>
          <w:sz w:val="20"/>
        </w:rPr>
        <w:t> </w:t>
      </w:r>
      <w:r>
        <w:rPr>
          <w:sz w:val="20"/>
        </w:rPr>
        <w:t>em</w:t>
      </w:r>
      <w:r>
        <w:rPr>
          <w:spacing w:val="7"/>
          <w:sz w:val="20"/>
        </w:rPr>
        <w:t> </w:t>
      </w:r>
      <w:r>
        <w:rPr>
          <w:sz w:val="20"/>
        </w:rPr>
        <w:t>omissões</w:t>
      </w:r>
      <w:r>
        <w:rPr>
          <w:spacing w:val="6"/>
          <w:sz w:val="20"/>
        </w:rPr>
        <w:t> </w:t>
      </w:r>
      <w:r>
        <w:rPr>
          <w:sz w:val="20"/>
        </w:rPr>
        <w:t>que</w:t>
      </w:r>
      <w:r>
        <w:rPr>
          <w:spacing w:val="7"/>
          <w:sz w:val="20"/>
        </w:rPr>
        <w:t> </w:t>
      </w:r>
      <w:r>
        <w:rPr>
          <w:sz w:val="20"/>
        </w:rPr>
        <w:t>jamais</w:t>
      </w:r>
      <w:r>
        <w:rPr>
          <w:spacing w:val="6"/>
          <w:sz w:val="20"/>
        </w:rPr>
        <w:t> </w:t>
      </w:r>
      <w:r>
        <w:rPr>
          <w:sz w:val="20"/>
        </w:rPr>
        <w:t>poderão</w:t>
      </w:r>
      <w:r>
        <w:rPr>
          <w:spacing w:val="6"/>
          <w:sz w:val="20"/>
        </w:rPr>
        <w:t> </w:t>
      </w:r>
      <w:r>
        <w:rPr>
          <w:sz w:val="20"/>
        </w:rPr>
        <w:t>ser</w:t>
      </w:r>
      <w:r>
        <w:rPr>
          <w:spacing w:val="7"/>
          <w:sz w:val="20"/>
        </w:rPr>
        <w:t> </w:t>
      </w:r>
      <w:r>
        <w:rPr>
          <w:sz w:val="20"/>
        </w:rPr>
        <w:t>alegadas</w:t>
      </w:r>
      <w:r>
        <w:rPr>
          <w:spacing w:val="6"/>
          <w:sz w:val="20"/>
        </w:rPr>
        <w:t> </w:t>
      </w:r>
      <w:r>
        <w:rPr>
          <w:sz w:val="20"/>
        </w:rPr>
        <w:t>ao</w:t>
      </w:r>
      <w:r>
        <w:rPr>
          <w:spacing w:val="7"/>
          <w:sz w:val="20"/>
        </w:rPr>
        <w:t> </w:t>
      </w:r>
      <w:r>
        <w:rPr>
          <w:sz w:val="20"/>
        </w:rPr>
        <w:t>fornecimento</w:t>
      </w:r>
      <w:r>
        <w:rPr>
          <w:spacing w:val="-47"/>
          <w:sz w:val="20"/>
        </w:rPr>
        <w:t> </w:t>
      </w:r>
      <w:r>
        <w:rPr>
          <w:sz w:val="20"/>
        </w:rPr>
        <w:t>em</w:t>
      </w:r>
      <w:r>
        <w:rPr>
          <w:spacing w:val="-1"/>
          <w:sz w:val="20"/>
        </w:rPr>
        <w:t> </w:t>
      </w:r>
      <w:r>
        <w:rPr>
          <w:sz w:val="20"/>
        </w:rPr>
        <w:t>favor</w:t>
      </w:r>
      <w:r>
        <w:rPr>
          <w:spacing w:val="-1"/>
          <w:sz w:val="20"/>
        </w:rPr>
        <w:t> </w:t>
      </w:r>
      <w:r>
        <w:rPr>
          <w:sz w:val="20"/>
        </w:rPr>
        <w:t>de</w:t>
      </w:r>
      <w:r>
        <w:rPr>
          <w:spacing w:val="-1"/>
          <w:sz w:val="20"/>
        </w:rPr>
        <w:t> </w:t>
      </w:r>
      <w:r>
        <w:rPr>
          <w:sz w:val="20"/>
        </w:rPr>
        <w:t>eventuais</w:t>
      </w:r>
      <w:r>
        <w:rPr>
          <w:spacing w:val="-1"/>
          <w:sz w:val="20"/>
        </w:rPr>
        <w:t> </w:t>
      </w:r>
      <w:r>
        <w:rPr>
          <w:sz w:val="20"/>
        </w:rPr>
        <w:t>pretensões</w:t>
      </w:r>
      <w:r>
        <w:rPr>
          <w:spacing w:val="-1"/>
          <w:sz w:val="20"/>
        </w:rPr>
        <w:t> </w:t>
      </w:r>
      <w:r>
        <w:rPr>
          <w:sz w:val="20"/>
        </w:rPr>
        <w:t>de</w:t>
      </w:r>
      <w:r>
        <w:rPr>
          <w:spacing w:val="-1"/>
          <w:sz w:val="20"/>
        </w:rPr>
        <w:t> </w:t>
      </w:r>
      <w:r>
        <w:rPr>
          <w:sz w:val="20"/>
        </w:rPr>
        <w:t>acréscimos</w:t>
      </w:r>
      <w:r>
        <w:rPr>
          <w:spacing w:val="-1"/>
          <w:sz w:val="20"/>
        </w:rPr>
        <w:t> </w:t>
      </w:r>
      <w:r>
        <w:rPr>
          <w:sz w:val="20"/>
        </w:rPr>
        <w:t>de</w:t>
      </w:r>
      <w:r>
        <w:rPr>
          <w:spacing w:val="-1"/>
          <w:sz w:val="20"/>
        </w:rPr>
        <w:t> </w:t>
      </w:r>
      <w:r>
        <w:rPr>
          <w:sz w:val="20"/>
        </w:rPr>
        <w:t>preços,</w:t>
      </w:r>
      <w:r>
        <w:rPr>
          <w:spacing w:val="-1"/>
          <w:sz w:val="20"/>
        </w:rPr>
        <w:t> </w:t>
      </w:r>
      <w:r>
        <w:rPr>
          <w:sz w:val="20"/>
        </w:rPr>
        <w:t>alteração</w:t>
      </w:r>
      <w:r>
        <w:rPr>
          <w:spacing w:val="-1"/>
          <w:sz w:val="20"/>
        </w:rPr>
        <w:t> </w:t>
      </w:r>
      <w:r>
        <w:rPr>
          <w:sz w:val="20"/>
        </w:rPr>
        <w:t>de</w:t>
      </w:r>
      <w:r>
        <w:rPr>
          <w:spacing w:val="-1"/>
          <w:sz w:val="20"/>
        </w:rPr>
        <w:t> </w:t>
      </w:r>
      <w:r>
        <w:rPr>
          <w:sz w:val="20"/>
        </w:rPr>
        <w:t>data</w:t>
      </w:r>
      <w:r>
        <w:rPr>
          <w:spacing w:val="-1"/>
          <w:sz w:val="20"/>
        </w:rPr>
        <w:t> </w:t>
      </w:r>
      <w:r>
        <w:rPr>
          <w:sz w:val="20"/>
        </w:rPr>
        <w:t>de</w:t>
      </w:r>
      <w:r>
        <w:rPr>
          <w:spacing w:val="-1"/>
          <w:sz w:val="20"/>
        </w:rPr>
        <w:t> </w:t>
      </w:r>
      <w:r>
        <w:rPr>
          <w:sz w:val="20"/>
        </w:rPr>
        <w:t>entrega</w:t>
      </w:r>
      <w:r>
        <w:rPr>
          <w:spacing w:val="-1"/>
          <w:sz w:val="20"/>
        </w:rPr>
        <w:t> </w:t>
      </w:r>
      <w:r>
        <w:rPr>
          <w:sz w:val="20"/>
        </w:rPr>
        <w:t>ou</w:t>
      </w:r>
      <w:r>
        <w:rPr>
          <w:spacing w:val="-1"/>
          <w:sz w:val="20"/>
        </w:rPr>
        <w:t> </w:t>
      </w:r>
      <w:r>
        <w:rPr>
          <w:sz w:val="20"/>
        </w:rPr>
        <w:t>alteração</w:t>
      </w:r>
      <w:r>
        <w:rPr>
          <w:spacing w:val="-1"/>
          <w:sz w:val="20"/>
        </w:rPr>
        <w:t> </w:t>
      </w:r>
      <w:r>
        <w:rPr>
          <w:sz w:val="20"/>
        </w:rPr>
        <w:t>de</w:t>
      </w:r>
      <w:r>
        <w:rPr>
          <w:spacing w:val="-1"/>
          <w:sz w:val="20"/>
        </w:rPr>
        <w:t> </w:t>
      </w:r>
      <w:r>
        <w:rPr>
          <w:sz w:val="20"/>
        </w:rPr>
        <w:t>qualidade.</w:t>
      </w:r>
    </w:p>
    <w:p>
      <w:pPr>
        <w:pStyle w:val="ListParagraph"/>
        <w:numPr>
          <w:ilvl w:val="1"/>
          <w:numId w:val="28"/>
        </w:numPr>
        <w:tabs>
          <w:tab w:pos="459" w:val="left" w:leader="none"/>
        </w:tabs>
        <w:spacing w:line="240" w:lineRule="auto" w:before="1" w:after="0"/>
        <w:ind w:left="458" w:right="0" w:hanging="340"/>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z w:val="20"/>
        </w:rPr>
        <w:t>termos.</w:t>
      </w:r>
    </w:p>
    <w:p>
      <w:pPr>
        <w:pStyle w:val="ListParagraph"/>
        <w:numPr>
          <w:ilvl w:val="1"/>
          <w:numId w:val="28"/>
        </w:numPr>
        <w:tabs>
          <w:tab w:pos="506" w:val="left" w:leader="none"/>
        </w:tabs>
        <w:spacing w:line="280" w:lineRule="auto" w:before="40" w:after="0"/>
        <w:ind w:left="119" w:right="118" w:firstLine="0"/>
        <w:jc w:val="left"/>
        <w:rPr>
          <w:sz w:val="20"/>
        </w:rPr>
      </w:pPr>
      <w:r>
        <w:rPr>
          <w:sz w:val="20"/>
        </w:rPr>
        <w:t>O</w:t>
      </w:r>
      <w:r>
        <w:rPr>
          <w:spacing w:val="35"/>
          <w:sz w:val="20"/>
        </w:rPr>
        <w:t> </w:t>
      </w:r>
      <w:r>
        <w:rPr>
          <w:sz w:val="20"/>
        </w:rPr>
        <w:t>preço</w:t>
      </w:r>
      <w:r>
        <w:rPr>
          <w:spacing w:val="35"/>
          <w:sz w:val="20"/>
        </w:rPr>
        <w:t> </w:t>
      </w:r>
      <w:r>
        <w:rPr>
          <w:sz w:val="20"/>
        </w:rPr>
        <w:t>total</w:t>
      </w:r>
      <w:r>
        <w:rPr>
          <w:spacing w:val="35"/>
          <w:sz w:val="20"/>
        </w:rPr>
        <w:t> </w:t>
      </w:r>
      <w:r>
        <w:rPr>
          <w:sz w:val="20"/>
        </w:rPr>
        <w:t>proposto</w:t>
      </w:r>
      <w:r>
        <w:rPr>
          <w:spacing w:val="35"/>
          <w:sz w:val="20"/>
        </w:rPr>
        <w:t> </w:t>
      </w:r>
      <w:r>
        <w:rPr>
          <w:sz w:val="20"/>
        </w:rPr>
        <w:t>deverá</w:t>
      </w:r>
      <w:r>
        <w:rPr>
          <w:spacing w:val="35"/>
          <w:sz w:val="20"/>
        </w:rPr>
        <w:t> </w:t>
      </w:r>
      <w:r>
        <w:rPr>
          <w:sz w:val="20"/>
        </w:rPr>
        <w:t>considerar</w:t>
      </w:r>
      <w:r>
        <w:rPr>
          <w:spacing w:val="35"/>
          <w:sz w:val="20"/>
        </w:rPr>
        <w:t> </w:t>
      </w:r>
      <w:r>
        <w:rPr>
          <w:sz w:val="20"/>
        </w:rPr>
        <w:t>a</w:t>
      </w:r>
      <w:r>
        <w:rPr>
          <w:spacing w:val="35"/>
          <w:sz w:val="20"/>
        </w:rPr>
        <w:t> </w:t>
      </w:r>
      <w:r>
        <w:rPr>
          <w:sz w:val="20"/>
        </w:rPr>
        <w:t>consecução</w:t>
      </w:r>
      <w:r>
        <w:rPr>
          <w:spacing w:val="35"/>
          <w:sz w:val="20"/>
        </w:rPr>
        <w:t> </w:t>
      </w:r>
      <w:r>
        <w:rPr>
          <w:sz w:val="20"/>
        </w:rPr>
        <w:t>do</w:t>
      </w:r>
      <w:r>
        <w:rPr>
          <w:spacing w:val="35"/>
          <w:sz w:val="20"/>
        </w:rPr>
        <w:t> </w:t>
      </w:r>
      <w:r>
        <w:rPr>
          <w:sz w:val="20"/>
        </w:rPr>
        <w:t>objeto</w:t>
      </w:r>
      <w:r>
        <w:rPr>
          <w:spacing w:val="35"/>
          <w:sz w:val="20"/>
        </w:rPr>
        <w:t> </w:t>
      </w:r>
      <w:r>
        <w:rPr>
          <w:sz w:val="20"/>
        </w:rPr>
        <w:t>referente</w:t>
      </w:r>
      <w:r>
        <w:rPr>
          <w:spacing w:val="35"/>
          <w:sz w:val="20"/>
        </w:rPr>
        <w:t> </w:t>
      </w:r>
      <w:r>
        <w:rPr>
          <w:sz w:val="20"/>
        </w:rPr>
        <w:t>a</w:t>
      </w:r>
      <w:r>
        <w:rPr>
          <w:spacing w:val="35"/>
          <w:sz w:val="20"/>
        </w:rPr>
        <w:t> </w:t>
      </w:r>
      <w:r>
        <w:rPr>
          <w:sz w:val="20"/>
        </w:rPr>
        <w:t>presente</w:t>
      </w:r>
      <w:r>
        <w:rPr>
          <w:spacing w:val="35"/>
          <w:sz w:val="20"/>
        </w:rPr>
        <w:t> </w:t>
      </w:r>
      <w:r>
        <w:rPr>
          <w:sz w:val="20"/>
        </w:rPr>
        <w:t>contratação,</w:t>
      </w:r>
      <w:r>
        <w:rPr>
          <w:spacing w:val="35"/>
          <w:sz w:val="20"/>
        </w:rPr>
        <w:t> </w:t>
      </w:r>
      <w:r>
        <w:rPr>
          <w:sz w:val="20"/>
        </w:rPr>
        <w:t>englobando</w:t>
      </w:r>
      <w:r>
        <w:rPr>
          <w:spacing w:val="35"/>
          <w:sz w:val="20"/>
        </w:rPr>
        <w:t> </w:t>
      </w:r>
      <w:r>
        <w:rPr>
          <w:sz w:val="20"/>
        </w:rPr>
        <w:t>todos</w:t>
      </w:r>
      <w:r>
        <w:rPr>
          <w:spacing w:val="35"/>
          <w:sz w:val="20"/>
        </w:rPr>
        <w:t> </w:t>
      </w:r>
      <w:r>
        <w:rPr>
          <w:sz w:val="20"/>
        </w:rPr>
        <w:t>os</w:t>
      </w:r>
      <w:r>
        <w:rPr>
          <w:spacing w:val="35"/>
          <w:sz w:val="20"/>
        </w:rPr>
        <w:t> </w:t>
      </w:r>
      <w:r>
        <w:rPr>
          <w:sz w:val="20"/>
        </w:rPr>
        <w:t>custos</w:t>
      </w:r>
      <w:r>
        <w:rPr>
          <w:spacing w:val="35"/>
          <w:sz w:val="20"/>
        </w:rPr>
        <w:t> </w:t>
      </w:r>
      <w:r>
        <w:rPr>
          <w:sz w:val="20"/>
        </w:rPr>
        <w:t>diretos</w:t>
      </w:r>
      <w:r>
        <w:rPr>
          <w:spacing w:val="35"/>
          <w:sz w:val="20"/>
        </w:rPr>
        <w:t> </w:t>
      </w:r>
      <w:r>
        <w:rPr>
          <w:sz w:val="20"/>
        </w:rPr>
        <w:t>e</w:t>
      </w:r>
      <w:r>
        <w:rPr>
          <w:spacing w:val="35"/>
          <w:sz w:val="20"/>
        </w:rPr>
        <w:t> </w:t>
      </w:r>
      <w:r>
        <w:rPr>
          <w:sz w:val="20"/>
        </w:rPr>
        <w:t>indiretos</w:t>
      </w:r>
      <w:r>
        <w:rPr>
          <w:spacing w:val="35"/>
          <w:sz w:val="20"/>
        </w:rPr>
        <w:t> </w:t>
      </w:r>
      <w:r>
        <w:rPr>
          <w:sz w:val="20"/>
        </w:rPr>
        <w:t>incidentes,</w:t>
      </w:r>
      <w:r>
        <w:rPr>
          <w:spacing w:val="35"/>
          <w:sz w:val="20"/>
        </w:rPr>
        <w:t> </w:t>
      </w:r>
      <w:r>
        <w:rPr>
          <w:sz w:val="20"/>
        </w:rPr>
        <w:t>inclusive</w:t>
      </w:r>
      <w:r>
        <w:rPr>
          <w:spacing w:val="35"/>
          <w:sz w:val="20"/>
        </w:rPr>
        <w:t> </w:t>
      </w:r>
      <w:r>
        <w:rPr>
          <w:sz w:val="20"/>
        </w:rPr>
        <w:t>a</w:t>
      </w:r>
      <w:r>
        <w:rPr>
          <w:spacing w:val="35"/>
          <w:sz w:val="20"/>
        </w:rPr>
        <w:t> </w:t>
      </w:r>
      <w:r>
        <w:rPr>
          <w:sz w:val="20"/>
        </w:rPr>
        <w:t>entrega</w:t>
      </w:r>
      <w:r>
        <w:rPr>
          <w:spacing w:val="35"/>
          <w:sz w:val="20"/>
        </w:rPr>
        <w:t> </w:t>
      </w:r>
      <w:r>
        <w:rPr>
          <w:sz w:val="20"/>
        </w:rPr>
        <w:t>e</w:t>
      </w:r>
      <w:r>
        <w:rPr>
          <w:spacing w:val="35"/>
          <w:sz w:val="20"/>
        </w:rPr>
        <w:t> </w:t>
      </w:r>
      <w:r>
        <w:rPr>
          <w:sz w:val="20"/>
        </w:rPr>
        <w:t>o</w:t>
      </w:r>
      <w:r>
        <w:rPr>
          <w:spacing w:val="-47"/>
          <w:sz w:val="20"/>
        </w:rPr>
        <w:t> </w:t>
      </w:r>
      <w:r>
        <w:rPr>
          <w:sz w:val="20"/>
        </w:rPr>
        <w:t>descarregamento.</w:t>
      </w:r>
    </w:p>
    <w:p>
      <w:pPr>
        <w:pStyle w:val="Heading2"/>
        <w:numPr>
          <w:ilvl w:val="0"/>
          <w:numId w:val="28"/>
        </w:numPr>
        <w:tabs>
          <w:tab w:pos="320" w:val="left" w:leader="none"/>
        </w:tabs>
        <w:spacing w:line="540" w:lineRule="exact" w:before="27" w:after="0"/>
        <w:ind w:left="119" w:right="9011" w:firstLine="0"/>
        <w:jc w:val="left"/>
      </w:pPr>
      <w:r>
        <w:rPr>
          <w:spacing w:val="-1"/>
        </w:rPr>
        <w:t>RESPONSÁVEIS</w:t>
      </w:r>
      <w:r>
        <w:rPr>
          <w:spacing w:val="-2"/>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t>REFERÊNCIA:</w:t>
      </w:r>
      <w:r>
        <w:rPr>
          <w:spacing w:val="-47"/>
        </w:rPr>
        <w:t> </w:t>
      </w:r>
      <w:r>
        <w:rPr/>
        <w:t>Luiz</w:t>
      </w:r>
      <w:r>
        <w:rPr>
          <w:spacing w:val="-2"/>
        </w:rPr>
        <w:t> </w:t>
      </w:r>
      <w:r>
        <w:rPr/>
        <w:t>Fernando</w:t>
      </w:r>
      <w:r>
        <w:rPr>
          <w:spacing w:val="-4"/>
        </w:rPr>
        <w:t> </w:t>
      </w:r>
      <w:r>
        <w:rPr/>
        <w:t>Ventura</w:t>
      </w:r>
      <w:r>
        <w:rPr>
          <w:spacing w:val="-1"/>
        </w:rPr>
        <w:t> </w:t>
      </w:r>
      <w:r>
        <w:rPr/>
        <w:t>de</w:t>
      </w:r>
      <w:r>
        <w:rPr>
          <w:spacing w:val="-1"/>
        </w:rPr>
        <w:t> </w:t>
      </w:r>
      <w:r>
        <w:rPr/>
        <w:t>Souza</w:t>
      </w:r>
    </w:p>
    <w:p>
      <w:pPr>
        <w:pStyle w:val="BodyText"/>
        <w:spacing w:line="205" w:lineRule="exact"/>
        <w:ind w:left="119"/>
      </w:pPr>
      <w:r>
        <w:rPr/>
        <w:t>Matrícula:</w:t>
      </w:r>
      <w:r>
        <w:rPr>
          <w:spacing w:val="-1"/>
        </w:rPr>
        <w:t> </w:t>
      </w:r>
      <w:r>
        <w:rPr/>
        <w:t>36229-3</w:t>
      </w:r>
    </w:p>
    <w:p>
      <w:pPr>
        <w:pStyle w:val="BodyText"/>
        <w:spacing w:before="40"/>
        <w:ind w:left="119"/>
      </w:pPr>
      <w:r>
        <w:rPr/>
        <w:t>ID</w:t>
      </w:r>
      <w:r>
        <w:rPr>
          <w:spacing w:val="-1"/>
        </w:rPr>
        <w:t> </w:t>
      </w:r>
      <w:r>
        <w:rPr/>
        <w:t>Funcional:</w:t>
      </w:r>
      <w:r>
        <w:rPr>
          <w:spacing w:val="-1"/>
        </w:rPr>
        <w:t> </w:t>
      </w:r>
      <w:r>
        <w:rPr/>
        <w:t>443098-4</w:t>
      </w:r>
    </w:p>
    <w:p>
      <w:pPr>
        <w:pStyle w:val="BodyText"/>
        <w:spacing w:before="40"/>
        <w:ind w:left="119"/>
      </w:pPr>
      <w:r>
        <w:rPr/>
        <w:t>Telefone:</w:t>
      </w:r>
      <w:r>
        <w:rPr>
          <w:spacing w:val="-6"/>
        </w:rPr>
        <w:t> </w:t>
      </w:r>
      <w:r>
        <w:rPr/>
        <w:t>(21)</w:t>
      </w:r>
      <w:r>
        <w:rPr>
          <w:spacing w:val="-5"/>
        </w:rPr>
        <w:t> </w:t>
      </w:r>
      <w:r>
        <w:rPr/>
        <w:t>2868-8352</w:t>
      </w:r>
    </w:p>
    <w:p>
      <w:pPr>
        <w:pStyle w:val="BodyText"/>
        <w:spacing w:before="11"/>
        <w:rPr>
          <w:sz w:val="26"/>
        </w:rPr>
      </w:pPr>
    </w:p>
    <w:p>
      <w:pPr>
        <w:pStyle w:val="Heading2"/>
        <w:ind w:left="119"/>
      </w:pPr>
      <w:r>
        <w:rPr/>
        <w:t>Simone</w:t>
      </w:r>
      <w:r>
        <w:rPr>
          <w:spacing w:val="-1"/>
        </w:rPr>
        <w:t> </w:t>
      </w:r>
      <w:r>
        <w:rPr/>
        <w:t>Oliveira</w:t>
      </w:r>
      <w:r>
        <w:rPr>
          <w:spacing w:val="-1"/>
        </w:rPr>
        <w:t> </w:t>
      </w:r>
      <w:r>
        <w:rPr/>
        <w:t>da</w:t>
      </w:r>
      <w:r>
        <w:rPr>
          <w:spacing w:val="-1"/>
        </w:rPr>
        <w:t> </w:t>
      </w:r>
      <w:r>
        <w:rPr/>
        <w:t>Rocha</w:t>
      </w:r>
    </w:p>
    <w:p>
      <w:pPr>
        <w:pStyle w:val="BodyText"/>
        <w:spacing w:before="40"/>
        <w:ind w:left="119"/>
      </w:pPr>
      <w:r>
        <w:rPr/>
        <w:t>Matrícula:</w:t>
      </w:r>
      <w:r>
        <w:rPr>
          <w:spacing w:val="-1"/>
        </w:rPr>
        <w:t> </w:t>
      </w:r>
      <w:r>
        <w:rPr/>
        <w:t>33.775-8</w:t>
      </w:r>
    </w:p>
    <w:p>
      <w:pPr>
        <w:pStyle w:val="BodyText"/>
        <w:spacing w:before="40"/>
        <w:ind w:left="119"/>
      </w:pPr>
      <w:r>
        <w:rPr/>
        <w:t>ID</w:t>
      </w:r>
      <w:r>
        <w:rPr>
          <w:spacing w:val="-1"/>
        </w:rPr>
        <w:t> </w:t>
      </w:r>
      <w:r>
        <w:rPr/>
        <w:t>Funcional:</w:t>
      </w:r>
      <w:r>
        <w:rPr>
          <w:spacing w:val="-1"/>
        </w:rPr>
        <w:t> </w:t>
      </w:r>
      <w:r>
        <w:rPr/>
        <w:t>2040816</w:t>
      </w:r>
    </w:p>
    <w:p>
      <w:pPr>
        <w:pStyle w:val="BodyText"/>
        <w:spacing w:before="40"/>
        <w:ind w:left="119"/>
      </w:pPr>
      <w:r>
        <w:rPr/>
        <w:t>Telefone:</w:t>
      </w:r>
      <w:r>
        <w:rPr>
          <w:spacing w:val="-6"/>
        </w:rPr>
        <w:t> </w:t>
      </w:r>
      <w:r>
        <w:rPr/>
        <w:t>(21)</w:t>
      </w:r>
      <w:r>
        <w:rPr>
          <w:spacing w:val="-5"/>
        </w:rPr>
        <w:t> </w:t>
      </w:r>
      <w:r>
        <w:rPr/>
        <w:t>2868-8464</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9"/>
        <w:rPr>
          <w:sz w:val="21"/>
        </w:rPr>
      </w:pPr>
    </w:p>
    <w:p>
      <w:pPr>
        <w:spacing w:before="0"/>
        <w:ind w:left="3118" w:right="3221" w:firstLine="0"/>
        <w:jc w:val="center"/>
        <w:rPr>
          <w:b/>
          <w:sz w:val="20"/>
        </w:rPr>
      </w:pPr>
      <w:r>
        <w:rPr>
          <w:b/>
          <w:spacing w:val="-2"/>
          <w:sz w:val="20"/>
          <w:u w:val="single"/>
        </w:rPr>
        <w:t>ANEXO</w:t>
      </w:r>
      <w:r>
        <w:rPr>
          <w:b/>
          <w:spacing w:val="-1"/>
          <w:sz w:val="20"/>
          <w:u w:val="single"/>
        </w:rPr>
        <w:t> II- MINUTA</w:t>
      </w:r>
      <w:r>
        <w:rPr>
          <w:b/>
          <w:spacing w:val="-12"/>
          <w:sz w:val="20"/>
          <w:u w:val="single"/>
        </w:rPr>
        <w:t> </w:t>
      </w:r>
      <w:r>
        <w:rPr>
          <w:b/>
          <w:spacing w:val="-1"/>
          <w:sz w:val="20"/>
          <w:u w:val="single"/>
        </w:rPr>
        <w:t>DE</w:t>
      </w:r>
      <w:r>
        <w:rPr>
          <w:b/>
          <w:spacing w:val="-3"/>
          <w:sz w:val="20"/>
          <w:u w:val="single"/>
        </w:rPr>
        <w:t> </w:t>
      </w:r>
      <w:r>
        <w:rPr>
          <w:b/>
          <w:spacing w:val="-1"/>
          <w:sz w:val="20"/>
          <w:u w:val="single"/>
        </w:rPr>
        <w:t>TERMO DE CONTRATO</w:t>
      </w:r>
    </w:p>
    <w:p>
      <w:pPr>
        <w:pStyle w:val="BodyText"/>
        <w:rPr>
          <w:b/>
          <w:sz w:val="22"/>
        </w:rPr>
      </w:pPr>
    </w:p>
    <w:p>
      <w:pPr>
        <w:pStyle w:val="BodyText"/>
        <w:spacing w:before="5"/>
        <w:rPr>
          <w:b/>
          <w:sz w:val="28"/>
        </w:rPr>
      </w:pPr>
    </w:p>
    <w:p>
      <w:pPr>
        <w:spacing w:line="280" w:lineRule="auto" w:before="0"/>
        <w:ind w:left="119" w:right="358" w:firstLine="0"/>
        <w:jc w:val="both"/>
        <w:rPr>
          <w:b/>
          <w:sz w:val="20"/>
        </w:rPr>
      </w:pPr>
      <w:r>
        <w:rPr>
          <w:b/>
          <w:sz w:val="20"/>
        </w:rPr>
        <w:t>CONTRATO Nº ................./2024/HUPE, DE AQUISIÇÃO DE MEDICAMENTOS, QUE FAZEM ENTRE SI A UNIVERSIDADE DO ESTADO DO RIO DE JANEIRO E A</w:t>
      </w:r>
      <w:r>
        <w:rPr>
          <w:b/>
          <w:spacing w:val="1"/>
          <w:sz w:val="20"/>
        </w:rPr>
        <w:t> </w:t>
      </w:r>
      <w:r>
        <w:rPr>
          <w:b/>
          <w:sz w:val="20"/>
        </w:rPr>
        <w:t>EMPRESA</w:t>
      </w:r>
      <w:r>
        <w:rPr>
          <w:b/>
          <w:spacing w:val="-12"/>
          <w:sz w:val="20"/>
        </w:rPr>
        <w:t> </w:t>
      </w:r>
      <w:r>
        <w:rPr>
          <w:b/>
          <w:sz w:val="20"/>
        </w:rPr>
        <w:t>..................................................</w:t>
      </w:r>
    </w:p>
    <w:p>
      <w:pPr>
        <w:pStyle w:val="BodyText"/>
        <w:spacing w:before="7"/>
        <w:rPr>
          <w:b/>
          <w:sz w:val="23"/>
        </w:rPr>
      </w:pPr>
    </w:p>
    <w:p>
      <w:pPr>
        <w:pStyle w:val="BodyText"/>
        <w:tabs>
          <w:tab w:pos="14559" w:val="left" w:leader="dot"/>
        </w:tabs>
        <w:spacing w:line="280" w:lineRule="auto"/>
        <w:ind w:left="119" w:right="433"/>
        <w:jc w:val="both"/>
      </w:pPr>
      <w:r>
        <w:rPr>
          <w:b/>
        </w:rPr>
        <w:t>A UNIVERSIDADE DO ESTADO DO RIO DE JANEIRO</w:t>
      </w:r>
      <w:r>
        <w:rPr>
          <w:i/>
        </w:rPr>
        <w:t>, </w:t>
      </w:r>
      <w:r>
        <w:rPr/>
        <w:t>com sede na Rua São Francisco Xavier, 524 – Maracanã , na cidade do Rio de Janeiro no Estado do Rio de Janeiro, inscrita no</w:t>
      </w:r>
      <w:r>
        <w:rPr>
          <w:spacing w:val="-47"/>
        </w:rPr>
        <w:t> </w:t>
      </w:r>
      <w:r>
        <w:rPr/>
        <w:t>CNPJ sob o nº 33.540.014/0001-57, neste ato representada pelo Ordenador de Despesas, o Vice-Diretor </w:t>
      </w:r>
      <w:r>
        <w:rPr>
          <w:b/>
        </w:rPr>
        <w:t>José Luiz Muniz Bandeira Duarte</w:t>
      </w:r>
      <w:r>
        <w:rPr/>
        <w:t>, portador da Carteira de Identidade n.º 52.22513-</w:t>
      </w:r>
      <w:r>
        <w:rPr>
          <w:spacing w:val="1"/>
        </w:rPr>
        <w:t> </w:t>
      </w:r>
      <w:r>
        <w:rPr/>
        <w:t>9</w:t>
      </w:r>
      <w:r>
        <w:rPr>
          <w:spacing w:val="24"/>
        </w:rPr>
        <w:t> </w:t>
      </w:r>
      <w:r>
        <w:rPr/>
        <w:t>CRM/RJ,</w:t>
      </w:r>
      <w:r>
        <w:rPr>
          <w:spacing w:val="25"/>
        </w:rPr>
        <w:t> </w:t>
      </w:r>
      <w:r>
        <w:rPr/>
        <w:t>CPF</w:t>
      </w:r>
      <w:r>
        <w:rPr>
          <w:spacing w:val="25"/>
        </w:rPr>
        <w:t> </w:t>
      </w:r>
      <w:r>
        <w:rPr/>
        <w:t>nº</w:t>
      </w:r>
      <w:r>
        <w:rPr>
          <w:spacing w:val="25"/>
        </w:rPr>
        <w:t> </w:t>
      </w:r>
      <w:r>
        <w:rPr/>
        <w:t>332.272.257-00,</w:t>
      </w:r>
      <w:r>
        <w:rPr>
          <w:spacing w:val="25"/>
        </w:rPr>
        <w:t> </w:t>
      </w:r>
      <w:r>
        <w:rPr/>
        <w:t>doravante</w:t>
      </w:r>
      <w:r>
        <w:rPr>
          <w:spacing w:val="25"/>
        </w:rPr>
        <w:t> </w:t>
      </w:r>
      <w:r>
        <w:rPr/>
        <w:t>denominado</w:t>
      </w:r>
      <w:r>
        <w:rPr>
          <w:spacing w:val="25"/>
        </w:rPr>
        <w:t> </w:t>
      </w:r>
      <w:r>
        <w:rPr>
          <w:b/>
        </w:rPr>
        <w:t>CONTRATANTE</w:t>
      </w:r>
      <w:r>
        <w:rPr/>
        <w:t>,</w:t>
      </w:r>
      <w:r>
        <w:rPr>
          <w:spacing w:val="25"/>
        </w:rPr>
        <w:t> </w:t>
      </w:r>
      <w:r>
        <w:rPr/>
        <w:t>e</w:t>
      </w:r>
      <w:r>
        <w:rPr>
          <w:spacing w:val="46"/>
        </w:rPr>
        <w:t> </w:t>
      </w:r>
      <w:r>
        <w:rPr/>
        <w:t>a</w:t>
      </w:r>
      <w:r>
        <w:rPr>
          <w:spacing w:val="68"/>
        </w:rPr>
        <w:t> </w:t>
      </w:r>
      <w:r>
        <w:rPr/>
        <w:t>empresa..............................,</w:t>
      </w:r>
      <w:r>
        <w:rPr>
          <w:spacing w:val="24"/>
        </w:rPr>
        <w:t> </w:t>
      </w:r>
      <w:r>
        <w:rPr/>
        <w:t>com</w:t>
      </w:r>
      <w:r>
        <w:rPr>
          <w:spacing w:val="25"/>
        </w:rPr>
        <w:t> </w:t>
      </w:r>
      <w:r>
        <w:rPr/>
        <w:t>sede</w:t>
      </w:r>
      <w:r>
        <w:rPr>
          <w:spacing w:val="25"/>
        </w:rPr>
        <w:t> </w:t>
      </w:r>
      <w:r>
        <w:rPr/>
        <w:t>na</w:t>
      </w:r>
      <w:r>
        <w:rPr>
          <w:spacing w:val="25"/>
        </w:rPr>
        <w:t> </w:t>
      </w:r>
      <w:r>
        <w:rPr/>
        <w:t>............,</w:t>
      </w:r>
      <w:r>
        <w:rPr>
          <w:spacing w:val="25"/>
        </w:rPr>
        <w:t> </w:t>
      </w:r>
      <w:r>
        <w:rPr/>
        <w:t>inscrita</w:t>
      </w:r>
      <w:r>
        <w:rPr>
          <w:spacing w:val="25"/>
        </w:rPr>
        <w:t> </w:t>
      </w:r>
      <w:r>
        <w:rPr/>
        <w:t>no</w:t>
      </w:r>
      <w:r>
        <w:rPr>
          <w:spacing w:val="25"/>
        </w:rPr>
        <w:t> </w:t>
      </w:r>
      <w:r>
        <w:rPr/>
        <w:t>CNPJ/MF</w:t>
      </w:r>
      <w:r>
        <w:rPr>
          <w:spacing w:val="25"/>
        </w:rPr>
        <w:t> </w:t>
      </w:r>
      <w:r>
        <w:rPr/>
        <w:t>sob</w:t>
      </w:r>
      <w:r>
        <w:rPr>
          <w:spacing w:val="25"/>
        </w:rPr>
        <w:t> </w:t>
      </w:r>
      <w:r>
        <w:rPr/>
        <w:t>o</w:t>
      </w:r>
      <w:r>
        <w:rPr>
          <w:spacing w:val="24"/>
        </w:rPr>
        <w:t> </w:t>
      </w:r>
      <w:r>
        <w:rPr/>
        <w:t>nº</w:t>
        <w:tab/>
        <w:t>,</w:t>
      </w:r>
      <w:r>
        <w:rPr>
          <w:spacing w:val="12"/>
        </w:rPr>
        <w:t> </w:t>
      </w:r>
      <w:r>
        <w:rPr/>
        <w:t>neste</w:t>
      </w:r>
      <w:r>
        <w:rPr>
          <w:spacing w:val="11"/>
        </w:rPr>
        <w:t> </w:t>
      </w:r>
      <w:r>
        <w:rPr/>
        <w:t>ato</w:t>
      </w:r>
    </w:p>
    <w:p>
      <w:pPr>
        <w:pStyle w:val="BodyText"/>
        <w:tabs>
          <w:tab w:pos="8866" w:val="left" w:leader="dot"/>
        </w:tabs>
        <w:spacing w:before="3"/>
        <w:ind w:left="119"/>
        <w:jc w:val="both"/>
        <w:rPr>
          <w:b/>
        </w:rPr>
      </w:pPr>
      <w:r>
        <w:rPr/>
        <w:t>representada</w:t>
      </w:r>
      <w:r>
        <w:rPr>
          <w:spacing w:val="4"/>
        </w:rPr>
        <w:t> </w:t>
      </w:r>
      <w:r>
        <w:rPr/>
        <w:t>por</w:t>
      </w:r>
      <w:r>
        <w:rPr>
          <w:spacing w:val="4"/>
        </w:rPr>
        <w:t> </w:t>
      </w:r>
      <w:r>
        <w:rPr/>
        <w:t>..................................,</w:t>
      </w:r>
      <w:r>
        <w:rPr>
          <w:spacing w:val="4"/>
        </w:rPr>
        <w:t> </w:t>
      </w:r>
      <w:r>
        <w:rPr/>
        <w:t>portador</w:t>
      </w:r>
      <w:r>
        <w:rPr>
          <w:spacing w:val="4"/>
        </w:rPr>
        <w:t> </w:t>
      </w:r>
      <w:r>
        <w:rPr/>
        <w:t>da</w:t>
      </w:r>
      <w:r>
        <w:rPr>
          <w:spacing w:val="4"/>
        </w:rPr>
        <w:t> </w:t>
      </w:r>
      <w:r>
        <w:rPr/>
        <w:t>Carteira</w:t>
      </w:r>
      <w:r>
        <w:rPr>
          <w:spacing w:val="4"/>
        </w:rPr>
        <w:t> </w:t>
      </w:r>
      <w:r>
        <w:rPr/>
        <w:t>de</w:t>
      </w:r>
      <w:r>
        <w:rPr>
          <w:spacing w:val="4"/>
        </w:rPr>
        <w:t> </w:t>
      </w:r>
      <w:r>
        <w:rPr/>
        <w:t>Identidade</w:t>
      </w:r>
      <w:r>
        <w:rPr>
          <w:spacing w:val="4"/>
        </w:rPr>
        <w:t> </w:t>
      </w:r>
      <w:r>
        <w:rPr/>
        <w:t>nº</w:t>
      </w:r>
      <w:r>
        <w:rPr>
          <w:spacing w:val="4"/>
        </w:rPr>
        <w:t> </w:t>
      </w:r>
      <w:r>
        <w:rPr/>
        <w:t>.................,</w:t>
      </w:r>
      <w:r>
        <w:rPr>
          <w:spacing w:val="4"/>
        </w:rPr>
        <w:t> </w:t>
      </w:r>
      <w:r>
        <w:rPr/>
        <w:t>CPF</w:t>
      </w:r>
      <w:r>
        <w:rPr>
          <w:spacing w:val="4"/>
        </w:rPr>
        <w:t> </w:t>
      </w:r>
      <w:r>
        <w:rPr/>
        <w:t>nº</w:t>
        <w:tab/>
        <w:t>, doravante</w:t>
      </w:r>
      <w:r>
        <w:rPr>
          <w:spacing w:val="1"/>
        </w:rPr>
        <w:t> </w:t>
      </w:r>
      <w:r>
        <w:rPr/>
        <w:t>denominado</w:t>
      </w:r>
      <w:r>
        <w:rPr>
          <w:spacing w:val="1"/>
        </w:rPr>
        <w:t> </w:t>
      </w:r>
      <w:r>
        <w:rPr>
          <w:b/>
        </w:rPr>
        <w:t>CONTRATADO</w:t>
      </w:r>
      <w:r>
        <w:rPr/>
        <w:t>, com</w:t>
      </w:r>
      <w:r>
        <w:rPr>
          <w:spacing w:val="1"/>
        </w:rPr>
        <w:t> </w:t>
      </w:r>
      <w:r>
        <w:rPr/>
        <w:t>fundamento</w:t>
      </w:r>
      <w:r>
        <w:rPr>
          <w:spacing w:val="1"/>
        </w:rPr>
        <w:t> </w:t>
      </w:r>
      <w:r>
        <w:rPr/>
        <w:t>no Processo</w:t>
      </w:r>
      <w:r>
        <w:rPr>
          <w:spacing w:val="1"/>
        </w:rPr>
        <w:t> </w:t>
      </w:r>
      <w:r>
        <w:rPr/>
        <w:t>nº</w:t>
      </w:r>
      <w:r>
        <w:rPr>
          <w:spacing w:val="1"/>
        </w:rPr>
        <w:t> </w:t>
      </w:r>
      <w:r>
        <w:rPr>
          <w:b/>
        </w:rPr>
        <w:t>SEI-</w:t>
      </w:r>
    </w:p>
    <w:p>
      <w:pPr>
        <w:pStyle w:val="BodyText"/>
        <w:spacing w:line="280" w:lineRule="auto" w:before="40"/>
        <w:ind w:left="119" w:right="433"/>
        <w:jc w:val="both"/>
      </w:pPr>
      <w:r>
        <w:rPr>
          <w:b/>
        </w:rPr>
        <w:t>260007/006759/2024</w:t>
      </w:r>
      <w:r>
        <w:rPr/>
        <w:t>, que se regerá pelas disposições da Lei nº 14.133, de 1º de abril de 2021, e pelos normativos estaduais aplicáveis, todos disponíveis no endereço eletrônico</w:t>
      </w:r>
      <w:r>
        <w:rPr>
          <w:spacing w:val="1"/>
        </w:rPr>
        <w:t> </w:t>
      </w:r>
      <w:r>
        <w:rPr/>
        <w:t>redelog.rj.gov.br/redelog/legislação-licitacoes/,</w:t>
      </w:r>
      <w:r>
        <w:rPr>
          <w:spacing w:val="41"/>
        </w:rPr>
        <w:t> </w:t>
      </w:r>
      <w:r>
        <w:rPr/>
        <w:t>resolvem</w:t>
      </w:r>
      <w:r>
        <w:rPr>
          <w:spacing w:val="41"/>
        </w:rPr>
        <w:t> </w:t>
      </w:r>
      <w:r>
        <w:rPr/>
        <w:t>celebrar</w:t>
      </w:r>
      <w:r>
        <w:rPr>
          <w:spacing w:val="41"/>
        </w:rPr>
        <w:t> </w:t>
      </w:r>
      <w:r>
        <w:rPr/>
        <w:t>o</w:t>
      </w:r>
      <w:r>
        <w:rPr>
          <w:spacing w:val="41"/>
        </w:rPr>
        <w:t> </w:t>
      </w:r>
      <w:r>
        <w:rPr/>
        <w:t>presente</w:t>
      </w:r>
      <w:r>
        <w:rPr>
          <w:spacing w:val="41"/>
        </w:rPr>
        <w:t> </w:t>
      </w:r>
      <w:r>
        <w:rPr/>
        <w:t>instrumento</w:t>
      </w:r>
      <w:r>
        <w:rPr>
          <w:spacing w:val="41"/>
        </w:rPr>
        <w:t> </w:t>
      </w:r>
      <w:r>
        <w:rPr/>
        <w:t>de</w:t>
      </w:r>
      <w:r>
        <w:rPr>
          <w:spacing w:val="41"/>
        </w:rPr>
        <w:t> </w:t>
      </w:r>
      <w:r>
        <w:rPr/>
        <w:t>Contrato,</w:t>
      </w:r>
      <w:r>
        <w:rPr>
          <w:spacing w:val="41"/>
        </w:rPr>
        <w:t> </w:t>
      </w:r>
      <w:r>
        <w:rPr/>
        <w:t>decorrente</w:t>
      </w:r>
      <w:r>
        <w:rPr>
          <w:spacing w:val="41"/>
        </w:rPr>
        <w:t> </w:t>
      </w:r>
      <w:r>
        <w:rPr/>
        <w:t>Edital</w:t>
      </w:r>
      <w:r>
        <w:rPr>
          <w:spacing w:val="41"/>
        </w:rPr>
        <w:t> </w:t>
      </w:r>
      <w:r>
        <w:rPr/>
        <w:t>de</w:t>
      </w:r>
      <w:r>
        <w:rPr>
          <w:spacing w:val="41"/>
        </w:rPr>
        <w:t> </w:t>
      </w:r>
      <w:r>
        <w:rPr/>
        <w:t>licitação</w:t>
      </w:r>
      <w:r>
        <w:rPr>
          <w:spacing w:val="41"/>
        </w:rPr>
        <w:t> </w:t>
      </w:r>
      <w:r>
        <w:rPr/>
        <w:t>por</w:t>
      </w:r>
      <w:r>
        <w:rPr>
          <w:spacing w:val="41"/>
        </w:rPr>
        <w:t> </w:t>
      </w:r>
      <w:r>
        <w:rPr>
          <w:b/>
        </w:rPr>
        <w:t>Pregão</w:t>
      </w:r>
      <w:r>
        <w:rPr>
          <w:b/>
          <w:spacing w:val="41"/>
        </w:rPr>
        <w:t> </w:t>
      </w:r>
      <w:r>
        <w:rPr>
          <w:b/>
        </w:rPr>
        <w:t>Eletrônico</w:t>
      </w:r>
      <w:r>
        <w:rPr>
          <w:b/>
          <w:spacing w:val="41"/>
        </w:rPr>
        <w:t> </w:t>
      </w:r>
      <w:r>
        <w:rPr>
          <w:b/>
        </w:rPr>
        <w:t>nº</w:t>
      </w:r>
      <w:r>
        <w:rPr>
          <w:b/>
          <w:spacing w:val="41"/>
        </w:rPr>
        <w:t> </w:t>
      </w:r>
      <w:r>
        <w:rPr>
          <w:b/>
        </w:rPr>
        <w:t>165/2024</w:t>
      </w:r>
      <w:r>
        <w:rPr/>
        <w:t>,</w:t>
      </w:r>
      <w:r>
        <w:rPr>
          <w:spacing w:val="42"/>
        </w:rPr>
        <w:t> </w:t>
      </w:r>
      <w:r>
        <w:rPr/>
        <w:t>mediante</w:t>
      </w:r>
      <w:r>
        <w:rPr>
          <w:spacing w:val="41"/>
        </w:rPr>
        <w:t> </w:t>
      </w:r>
      <w:r>
        <w:rPr/>
        <w:t>as</w:t>
      </w:r>
      <w:r>
        <w:rPr>
          <w:spacing w:val="-48"/>
        </w:rPr>
        <w:t> </w:t>
      </w:r>
      <w:r>
        <w:rPr/>
        <w:t>cláusulas</w:t>
      </w:r>
      <w:r>
        <w:rPr>
          <w:spacing w:val="-1"/>
        </w:rPr>
        <w:t> </w:t>
      </w:r>
      <w:r>
        <w:rPr/>
        <w:t>e</w:t>
      </w:r>
      <w:r>
        <w:rPr>
          <w:spacing w:val="-1"/>
        </w:rPr>
        <w:t> </w:t>
      </w:r>
      <w:r>
        <w:rPr/>
        <w:t>condições</w:t>
      </w:r>
      <w:r>
        <w:rPr>
          <w:spacing w:val="-1"/>
        </w:rPr>
        <w:t> </w:t>
      </w:r>
      <w:r>
        <w:rPr/>
        <w:t>a</w:t>
      </w:r>
      <w:r>
        <w:rPr>
          <w:spacing w:val="-1"/>
        </w:rPr>
        <w:t> </w:t>
      </w:r>
      <w:r>
        <w:rPr/>
        <w:t>seguir</w:t>
      </w:r>
      <w:r>
        <w:rPr>
          <w:spacing w:val="-1"/>
        </w:rPr>
        <w:t> </w:t>
      </w:r>
      <w:r>
        <w:rPr/>
        <w:t>enunciadas.</w:t>
      </w:r>
    </w:p>
    <w:p>
      <w:pPr>
        <w:spacing w:after="0" w:line="280" w:lineRule="auto"/>
        <w:jc w:val="both"/>
        <w:sectPr>
          <w:pgSz w:w="15840" w:h="24480"/>
          <w:pgMar w:top="0" w:bottom="280" w:left="0" w:right="0"/>
        </w:sectPr>
      </w:pPr>
    </w:p>
    <w:p>
      <w:pPr>
        <w:pStyle w:val="Heading2"/>
        <w:spacing w:before="68"/>
        <w:ind w:left="119"/>
      </w:pPr>
      <w:r>
        <w:rPr>
          <w:spacing w:val="-1"/>
        </w:rPr>
        <w:t>CLÁUSULA</w:t>
      </w:r>
      <w:r>
        <w:rPr>
          <w:spacing w:val="-12"/>
        </w:rPr>
        <w:t> </w:t>
      </w:r>
      <w:r>
        <w:rPr/>
        <w:t>PRIMEIRA</w:t>
      </w:r>
      <w:r>
        <w:rPr>
          <w:spacing w:val="-11"/>
        </w:rPr>
        <w:t> </w:t>
      </w:r>
      <w:r>
        <w:rPr/>
        <w:t>– OBJETO</w:t>
      </w:r>
    </w:p>
    <w:p>
      <w:pPr>
        <w:pStyle w:val="BodyText"/>
        <w:rPr>
          <w:b/>
          <w:sz w:val="22"/>
        </w:rPr>
      </w:pPr>
    </w:p>
    <w:p>
      <w:pPr>
        <w:pStyle w:val="BodyText"/>
        <w:spacing w:before="5"/>
        <w:rPr>
          <w:b/>
          <w:sz w:val="28"/>
        </w:rPr>
      </w:pPr>
    </w:p>
    <w:p>
      <w:pPr>
        <w:pStyle w:val="ListParagraph"/>
        <w:numPr>
          <w:ilvl w:val="1"/>
          <w:numId w:val="31"/>
        </w:numPr>
        <w:tabs>
          <w:tab w:pos="454" w:val="left" w:leader="none"/>
        </w:tabs>
        <w:spacing w:line="280" w:lineRule="auto" w:before="0" w:after="0"/>
        <w:ind w:left="119" w:right="448" w:firstLine="0"/>
        <w:jc w:val="left"/>
        <w:rPr>
          <w:sz w:val="20"/>
        </w:rPr>
      </w:pPr>
      <w:r>
        <w:rPr>
          <w:sz w:val="20"/>
        </w:rPr>
        <w:t>O</w:t>
      </w:r>
      <w:r>
        <w:rPr>
          <w:spacing w:val="31"/>
          <w:sz w:val="20"/>
        </w:rPr>
        <w:t> </w:t>
      </w:r>
      <w:r>
        <w:rPr>
          <w:sz w:val="20"/>
        </w:rPr>
        <w:t>objeto</w:t>
      </w:r>
      <w:r>
        <w:rPr>
          <w:spacing w:val="30"/>
          <w:sz w:val="20"/>
        </w:rPr>
        <w:t> </w:t>
      </w:r>
      <w:r>
        <w:rPr>
          <w:sz w:val="20"/>
        </w:rPr>
        <w:t>do</w:t>
      </w:r>
      <w:r>
        <w:rPr>
          <w:spacing w:val="31"/>
          <w:sz w:val="20"/>
        </w:rPr>
        <w:t> </w:t>
      </w:r>
      <w:r>
        <w:rPr>
          <w:sz w:val="20"/>
        </w:rPr>
        <w:t>presente</w:t>
      </w:r>
      <w:r>
        <w:rPr>
          <w:spacing w:val="31"/>
          <w:sz w:val="20"/>
        </w:rPr>
        <w:t> </w:t>
      </w:r>
      <w:r>
        <w:rPr>
          <w:sz w:val="20"/>
        </w:rPr>
        <w:t>Contrato</w:t>
      </w:r>
      <w:r>
        <w:rPr>
          <w:spacing w:val="31"/>
          <w:sz w:val="20"/>
        </w:rPr>
        <w:t> </w:t>
      </w:r>
      <w:r>
        <w:rPr>
          <w:sz w:val="20"/>
        </w:rPr>
        <w:t>é</w:t>
      </w:r>
      <w:r>
        <w:rPr>
          <w:spacing w:val="31"/>
          <w:sz w:val="20"/>
        </w:rPr>
        <w:t> </w:t>
      </w:r>
      <w:r>
        <w:rPr>
          <w:sz w:val="20"/>
        </w:rPr>
        <w:t>a</w:t>
      </w:r>
      <w:r>
        <w:rPr>
          <w:spacing w:val="31"/>
          <w:sz w:val="20"/>
        </w:rPr>
        <w:t> </w:t>
      </w:r>
      <w:r>
        <w:rPr>
          <w:b/>
          <w:sz w:val="20"/>
        </w:rPr>
        <w:t>AQUISIÇÃO</w:t>
      </w:r>
      <w:r>
        <w:rPr>
          <w:b/>
          <w:spacing w:val="31"/>
          <w:sz w:val="20"/>
        </w:rPr>
        <w:t> </w:t>
      </w:r>
      <w:r>
        <w:rPr>
          <w:b/>
          <w:sz w:val="20"/>
        </w:rPr>
        <w:t>DE</w:t>
      </w:r>
      <w:r>
        <w:rPr>
          <w:b/>
          <w:spacing w:val="31"/>
          <w:sz w:val="20"/>
        </w:rPr>
        <w:t> </w:t>
      </w:r>
      <w:r>
        <w:rPr>
          <w:b/>
          <w:sz w:val="20"/>
        </w:rPr>
        <w:t>MEDICAMENTOS</w:t>
      </w:r>
      <w:r>
        <w:rPr>
          <w:b/>
          <w:spacing w:val="31"/>
          <w:sz w:val="20"/>
        </w:rPr>
        <w:t> </w:t>
      </w:r>
      <w:r>
        <w:rPr>
          <w:b/>
          <w:sz w:val="20"/>
        </w:rPr>
        <w:t>(NOREPINEFRINA,</w:t>
      </w:r>
      <w:r>
        <w:rPr>
          <w:b/>
          <w:spacing w:val="31"/>
          <w:sz w:val="20"/>
        </w:rPr>
        <w:t> </w:t>
      </w:r>
      <w:r>
        <w:rPr>
          <w:b/>
          <w:sz w:val="20"/>
        </w:rPr>
        <w:t>ETC)</w:t>
      </w:r>
      <w:r>
        <w:rPr>
          <w:b/>
          <w:spacing w:val="31"/>
          <w:sz w:val="20"/>
        </w:rPr>
        <w:t> </w:t>
      </w:r>
      <w:r>
        <w:rPr>
          <w:b/>
          <w:sz w:val="20"/>
        </w:rPr>
        <w:t>PARA</w:t>
      </w:r>
      <w:r>
        <w:rPr>
          <w:b/>
          <w:spacing w:val="21"/>
          <w:sz w:val="20"/>
        </w:rPr>
        <w:t> </w:t>
      </w:r>
      <w:r>
        <w:rPr>
          <w:b/>
          <w:sz w:val="20"/>
        </w:rPr>
        <w:t>O</w:t>
      </w:r>
      <w:r>
        <w:rPr>
          <w:b/>
          <w:spacing w:val="31"/>
          <w:sz w:val="20"/>
        </w:rPr>
        <w:t> </w:t>
      </w:r>
      <w:r>
        <w:rPr>
          <w:b/>
          <w:sz w:val="20"/>
        </w:rPr>
        <w:t>HOSPITAL</w:t>
      </w:r>
      <w:r>
        <w:rPr>
          <w:b/>
          <w:spacing w:val="20"/>
          <w:sz w:val="20"/>
        </w:rPr>
        <w:t> </w:t>
      </w:r>
      <w:r>
        <w:rPr>
          <w:b/>
          <w:sz w:val="20"/>
        </w:rPr>
        <w:t>UNIVERSITÁRIO</w:t>
      </w:r>
      <w:r>
        <w:rPr>
          <w:b/>
          <w:spacing w:val="31"/>
          <w:sz w:val="20"/>
        </w:rPr>
        <w:t> </w:t>
      </w:r>
      <w:r>
        <w:rPr>
          <w:b/>
          <w:sz w:val="20"/>
        </w:rPr>
        <w:t>PEDRO</w:t>
      </w:r>
      <w:r>
        <w:rPr>
          <w:b/>
          <w:spacing w:val="31"/>
          <w:sz w:val="20"/>
        </w:rPr>
        <w:t> </w:t>
      </w:r>
      <w:r>
        <w:rPr>
          <w:b/>
          <w:sz w:val="20"/>
        </w:rPr>
        <w:t>ERNESTO</w:t>
      </w:r>
      <w:r>
        <w:rPr>
          <w:b/>
          <w:spacing w:val="32"/>
          <w:sz w:val="20"/>
        </w:rPr>
        <w:t> </w:t>
      </w:r>
      <w:r>
        <w:rPr>
          <w:sz w:val="20"/>
        </w:rPr>
        <w:t>a</w:t>
      </w:r>
      <w:r>
        <w:rPr>
          <w:spacing w:val="31"/>
          <w:sz w:val="20"/>
        </w:rPr>
        <w:t> </w:t>
      </w:r>
      <w:r>
        <w:rPr>
          <w:sz w:val="20"/>
        </w:rPr>
        <w:t>serem</w:t>
      </w:r>
      <w:r>
        <w:rPr>
          <w:spacing w:val="-47"/>
          <w:sz w:val="20"/>
        </w:rPr>
        <w:t> </w:t>
      </w:r>
      <w:r>
        <w:rPr>
          <w:sz w:val="20"/>
        </w:rPr>
        <w:t>executados</w:t>
      </w:r>
      <w:r>
        <w:rPr>
          <w:spacing w:val="-2"/>
          <w:sz w:val="20"/>
        </w:rPr>
        <w:t> </w:t>
      </w:r>
      <w:r>
        <w:rPr>
          <w:sz w:val="20"/>
        </w:rPr>
        <w:t>nas</w:t>
      </w:r>
      <w:r>
        <w:rPr>
          <w:spacing w:val="-1"/>
          <w:sz w:val="20"/>
        </w:rPr>
        <w:t> </w:t>
      </w:r>
      <w:r>
        <w:rPr>
          <w:sz w:val="20"/>
        </w:rPr>
        <w:t>condições</w:t>
      </w:r>
      <w:r>
        <w:rPr>
          <w:spacing w:val="-1"/>
          <w:sz w:val="20"/>
        </w:rPr>
        <w:t> </w:t>
      </w:r>
      <w:r>
        <w:rPr>
          <w:sz w:val="20"/>
        </w:rPr>
        <w:t>estabelecidas</w:t>
      </w:r>
      <w:r>
        <w:rPr>
          <w:spacing w:val="-1"/>
          <w:sz w:val="20"/>
        </w:rPr>
        <w:t> </w:t>
      </w:r>
      <w:r>
        <w:rPr>
          <w:sz w:val="20"/>
        </w:rPr>
        <w:t>no</w:t>
      </w:r>
      <w:r>
        <w:rPr>
          <w:spacing w:val="-4"/>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e</w:t>
      </w:r>
      <w:r>
        <w:rPr>
          <w:spacing w:val="-1"/>
          <w:sz w:val="20"/>
        </w:rPr>
        <w:t> </w:t>
      </w:r>
      <w:r>
        <w:rPr>
          <w:sz w:val="20"/>
        </w:rPr>
        <w:t>nos</w:t>
      </w:r>
      <w:r>
        <w:rPr>
          <w:spacing w:val="-1"/>
          <w:sz w:val="20"/>
        </w:rPr>
        <w:t> </w:t>
      </w:r>
      <w:r>
        <w:rPr>
          <w:sz w:val="20"/>
        </w:rPr>
        <w:t>anexos</w:t>
      </w:r>
      <w:r>
        <w:rPr>
          <w:spacing w:val="-1"/>
          <w:sz w:val="20"/>
        </w:rPr>
        <w:t> </w:t>
      </w:r>
      <w:r>
        <w:rPr>
          <w:sz w:val="20"/>
        </w:rPr>
        <w:t>deste</w:t>
      </w:r>
      <w:r>
        <w:rPr>
          <w:spacing w:val="-1"/>
          <w:sz w:val="20"/>
        </w:rPr>
        <w:t> </w:t>
      </w:r>
      <w:r>
        <w:rPr>
          <w:sz w:val="20"/>
        </w:rPr>
        <w:t>Contrato.</w:t>
      </w:r>
    </w:p>
    <w:p>
      <w:pPr>
        <w:pStyle w:val="BodyText"/>
        <w:spacing w:before="7"/>
        <w:rPr>
          <w:sz w:val="23"/>
        </w:rPr>
      </w:pPr>
    </w:p>
    <w:p>
      <w:pPr>
        <w:pStyle w:val="ListParagraph"/>
        <w:numPr>
          <w:ilvl w:val="1"/>
          <w:numId w:val="31"/>
        </w:numPr>
        <w:tabs>
          <w:tab w:pos="420" w:val="left" w:leader="none"/>
        </w:tabs>
        <w:spacing w:line="240" w:lineRule="auto" w:before="0" w:after="0"/>
        <w:ind w:left="420" w:right="0" w:hanging="301"/>
        <w:jc w:val="left"/>
        <w:rPr>
          <w:sz w:val="20"/>
        </w:rPr>
      </w:pPr>
      <w:r>
        <w:rPr>
          <w:sz w:val="20"/>
        </w:rPr>
        <w:t>Objeto</w:t>
      </w:r>
      <w:r>
        <w:rPr>
          <w:spacing w:val="-1"/>
          <w:sz w:val="20"/>
        </w:rPr>
        <w:t> </w:t>
      </w:r>
      <w:r>
        <w:rPr>
          <w:sz w:val="20"/>
        </w:rPr>
        <w:t>da</w:t>
      </w:r>
      <w:r>
        <w:rPr>
          <w:spacing w:val="-1"/>
          <w:sz w:val="20"/>
        </w:rPr>
        <w:t> </w:t>
      </w:r>
      <w:r>
        <w:rPr>
          <w:sz w:val="20"/>
        </w:rPr>
        <w:t>contratação:</w:t>
      </w:r>
    </w:p>
    <w:p>
      <w:pPr>
        <w:pStyle w:val="BodyText"/>
      </w:pPr>
    </w:p>
    <w:p>
      <w:pPr>
        <w:pStyle w:val="BodyText"/>
        <w:spacing w:before="1"/>
        <w:rPr>
          <w:sz w:val="14"/>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1259" w:hRule="atLeast"/>
        </w:trPr>
        <w:tc>
          <w:tcPr>
            <w:tcW w:w="990" w:type="dxa"/>
          </w:tcPr>
          <w:p>
            <w:pPr>
              <w:pStyle w:val="TableParagraph"/>
              <w:spacing w:before="1"/>
              <w:rPr>
                <w:sz w:val="26"/>
              </w:rPr>
            </w:pPr>
          </w:p>
          <w:p>
            <w:pPr>
              <w:pStyle w:val="TableParagraph"/>
              <w:ind w:left="261" w:right="247"/>
              <w:jc w:val="center"/>
              <w:rPr>
                <w:b/>
                <w:sz w:val="16"/>
              </w:rPr>
            </w:pPr>
            <w:r>
              <w:rPr>
                <w:b/>
                <w:sz w:val="16"/>
              </w:rPr>
              <w:t>ITEM</w:t>
            </w:r>
          </w:p>
        </w:tc>
        <w:tc>
          <w:tcPr>
            <w:tcW w:w="4050" w:type="dxa"/>
          </w:tcPr>
          <w:p>
            <w:pPr>
              <w:pStyle w:val="TableParagraph"/>
              <w:spacing w:before="1"/>
              <w:rPr>
                <w:sz w:val="26"/>
              </w:rPr>
            </w:pPr>
          </w:p>
          <w:p>
            <w:pPr>
              <w:pStyle w:val="TableParagraph"/>
              <w:ind w:left="1415"/>
              <w:rPr>
                <w:b/>
                <w:sz w:val="16"/>
              </w:rPr>
            </w:pPr>
            <w:r>
              <w:rPr>
                <w:b/>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z w:val="16"/>
              </w:rPr>
              <w:t>SIGA</w:t>
            </w:r>
          </w:p>
        </w:tc>
        <w:tc>
          <w:tcPr>
            <w:tcW w:w="1365" w:type="dxa"/>
          </w:tcPr>
          <w:p>
            <w:pPr>
              <w:pStyle w:val="TableParagraph"/>
              <w:spacing w:before="1"/>
              <w:rPr>
                <w:sz w:val="26"/>
              </w:rPr>
            </w:pPr>
          </w:p>
          <w:p>
            <w:pPr>
              <w:pStyle w:val="TableParagraph"/>
              <w:spacing w:line="352" w:lineRule="auto"/>
              <w:ind w:left="401" w:right="100" w:hanging="172"/>
              <w:rPr>
                <w:b/>
                <w:sz w:val="16"/>
              </w:rPr>
            </w:pPr>
            <w:r>
              <w:rPr>
                <w:b/>
                <w:spacing w:val="-1"/>
                <w:sz w:val="16"/>
              </w:rPr>
              <w:t>UNIDADE </w:t>
            </w:r>
            <w:r>
              <w:rPr>
                <w:b/>
                <w:sz w:val="16"/>
              </w:rPr>
              <w:t>DE</w:t>
            </w:r>
            <w:r>
              <w:rPr>
                <w:b/>
                <w:spacing w:val="-37"/>
                <w:sz w:val="16"/>
              </w:rPr>
              <w:t> </w:t>
            </w:r>
            <w:r>
              <w:rPr>
                <w:b/>
                <w:sz w:val="16"/>
              </w:rPr>
              <w:t>MEDIDA</w:t>
            </w:r>
          </w:p>
        </w:tc>
        <w:tc>
          <w:tcPr>
            <w:tcW w:w="1365" w:type="dxa"/>
          </w:tcPr>
          <w:p>
            <w:pPr>
              <w:pStyle w:val="TableParagraph"/>
              <w:spacing w:before="60"/>
              <w:ind w:left="120"/>
              <w:rPr>
                <w:b/>
                <w:sz w:val="16"/>
              </w:rPr>
            </w:pPr>
            <w:r>
              <w:rPr>
                <w:b/>
                <w:sz w:val="16"/>
              </w:rPr>
              <w:t>QUANTIDADE</w:t>
            </w:r>
          </w:p>
        </w:tc>
        <w:tc>
          <w:tcPr>
            <w:tcW w:w="1485" w:type="dxa"/>
          </w:tcPr>
          <w:p>
            <w:pPr>
              <w:pStyle w:val="TableParagraph"/>
              <w:spacing w:line="352" w:lineRule="auto" w:before="60"/>
              <w:ind w:left="170" w:right="135" w:firstLine="301"/>
              <w:rPr>
                <w:b/>
                <w:sz w:val="16"/>
              </w:rPr>
            </w:pPr>
            <w:r>
              <w:rPr>
                <w:b/>
                <w:sz w:val="16"/>
              </w:rPr>
              <w:t>VALOR</w:t>
            </w:r>
            <w:r>
              <w:rPr>
                <w:b/>
                <w:spacing w:val="1"/>
                <w:sz w:val="16"/>
              </w:rPr>
              <w:t> </w:t>
            </w:r>
            <w:r>
              <w:rPr>
                <w:b/>
                <w:spacing w:val="-1"/>
                <w:sz w:val="16"/>
              </w:rPr>
              <w:t>UNITÁRIO</w:t>
            </w:r>
            <w:r>
              <w:rPr>
                <w:b/>
                <w:spacing w:val="-7"/>
                <w:sz w:val="16"/>
              </w:rPr>
              <w:t> </w:t>
            </w:r>
            <w:r>
              <w:rPr>
                <w:b/>
                <w:sz w:val="16"/>
              </w:rPr>
              <w:t>(R$)</w:t>
            </w:r>
          </w:p>
        </w:tc>
        <w:tc>
          <w:tcPr>
            <w:tcW w:w="1500" w:type="dxa"/>
          </w:tcPr>
          <w:p>
            <w:pPr>
              <w:pStyle w:val="TableParagraph"/>
              <w:spacing w:before="1"/>
              <w:rPr>
                <w:sz w:val="26"/>
              </w:rPr>
            </w:pPr>
          </w:p>
          <w:p>
            <w:pPr>
              <w:pStyle w:val="TableParagraph"/>
              <w:spacing w:line="352" w:lineRule="auto"/>
              <w:ind w:left="598" w:hanging="419"/>
              <w:rPr>
                <w:b/>
                <w:sz w:val="16"/>
              </w:rPr>
            </w:pPr>
            <w:r>
              <w:rPr>
                <w:b/>
                <w:spacing w:val="-5"/>
                <w:sz w:val="16"/>
              </w:rPr>
              <w:t>VALOR TOTAL</w:t>
            </w:r>
            <w:r>
              <w:rPr>
                <w:b/>
                <w:spacing w:val="-37"/>
                <w:sz w:val="16"/>
              </w:rPr>
              <w:t> </w:t>
            </w:r>
            <w:r>
              <w:rPr>
                <w:b/>
                <w:sz w:val="16"/>
              </w:rPr>
              <w:t>(R$)</w:t>
            </w:r>
          </w:p>
        </w:tc>
      </w:tr>
      <w:tr>
        <w:trPr>
          <w:trHeight w:val="749" w:hRule="atLeast"/>
        </w:trPr>
        <w:tc>
          <w:tcPr>
            <w:tcW w:w="990" w:type="dxa"/>
          </w:tcPr>
          <w:p>
            <w:pPr>
              <w:pStyle w:val="TableParagraph"/>
              <w:spacing w:before="1"/>
              <w:rPr>
                <w:sz w:val="26"/>
              </w:rPr>
            </w:pPr>
          </w:p>
          <w:p>
            <w:pPr>
              <w:pStyle w:val="TableParagraph"/>
              <w:ind w:left="14"/>
              <w:jc w:val="center"/>
              <w:rPr>
                <w:b/>
                <w:sz w:val="16"/>
              </w:rPr>
            </w:pPr>
            <w:r>
              <w:rPr>
                <w:b/>
                <w:sz w:val="16"/>
              </w:rPr>
              <w:t>1</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749" w:hRule="atLeast"/>
        </w:trPr>
        <w:tc>
          <w:tcPr>
            <w:tcW w:w="990" w:type="dxa"/>
          </w:tcPr>
          <w:p>
            <w:pPr>
              <w:pStyle w:val="TableParagraph"/>
              <w:spacing w:before="1"/>
              <w:rPr>
                <w:sz w:val="26"/>
              </w:rPr>
            </w:pPr>
          </w:p>
          <w:p>
            <w:pPr>
              <w:pStyle w:val="TableParagraph"/>
              <w:ind w:left="14"/>
              <w:jc w:val="center"/>
              <w:rPr>
                <w:b/>
                <w:sz w:val="16"/>
              </w:rPr>
            </w:pPr>
            <w:r>
              <w:rPr>
                <w:b/>
                <w:sz w:val="16"/>
              </w:rPr>
              <w:t>2</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749" w:hRule="atLeast"/>
        </w:trPr>
        <w:tc>
          <w:tcPr>
            <w:tcW w:w="990" w:type="dxa"/>
          </w:tcPr>
          <w:p>
            <w:pPr>
              <w:pStyle w:val="TableParagraph"/>
              <w:spacing w:before="1"/>
              <w:rPr>
                <w:sz w:val="26"/>
              </w:rPr>
            </w:pPr>
          </w:p>
          <w:p>
            <w:pPr>
              <w:pStyle w:val="TableParagraph"/>
              <w:ind w:left="14"/>
              <w:jc w:val="center"/>
              <w:rPr>
                <w:b/>
                <w:sz w:val="16"/>
              </w:rPr>
            </w:pPr>
            <w:r>
              <w:rPr>
                <w:b/>
                <w:sz w:val="16"/>
              </w:rPr>
              <w:t>3</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749" w:hRule="atLeast"/>
        </w:trPr>
        <w:tc>
          <w:tcPr>
            <w:tcW w:w="990" w:type="dxa"/>
          </w:tcPr>
          <w:p>
            <w:pPr>
              <w:pStyle w:val="TableParagraph"/>
              <w:spacing w:before="1"/>
              <w:rPr>
                <w:sz w:val="26"/>
              </w:rPr>
            </w:pPr>
          </w:p>
          <w:p>
            <w:pPr>
              <w:pStyle w:val="TableParagraph"/>
              <w:ind w:left="261" w:right="247"/>
              <w:jc w:val="center"/>
              <w:rPr>
                <w:b/>
                <w:sz w:val="16"/>
              </w:rPr>
            </w:pPr>
            <w:r>
              <w:rPr>
                <w:b/>
                <w:sz w:val="16"/>
              </w:rPr>
              <w:t>...</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bl>
    <w:p>
      <w:pPr>
        <w:pStyle w:val="BodyText"/>
        <w:spacing w:before="5"/>
        <w:rPr>
          <w:sz w:val="25"/>
        </w:rPr>
      </w:pPr>
    </w:p>
    <w:p>
      <w:pPr>
        <w:pStyle w:val="ListParagraph"/>
        <w:numPr>
          <w:ilvl w:val="1"/>
          <w:numId w:val="31"/>
        </w:numPr>
        <w:tabs>
          <w:tab w:pos="420" w:val="left" w:leader="none"/>
        </w:tabs>
        <w:spacing w:line="240" w:lineRule="auto" w:before="1" w:after="0"/>
        <w:ind w:left="420" w:right="0" w:hanging="301"/>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z w:val="20"/>
        </w:rPr>
        <w:t>transcrição:</w:t>
      </w:r>
    </w:p>
    <w:p>
      <w:pPr>
        <w:pStyle w:val="ListParagraph"/>
        <w:numPr>
          <w:ilvl w:val="2"/>
          <w:numId w:val="31"/>
        </w:numPr>
        <w:tabs>
          <w:tab w:pos="570" w:val="left" w:leader="none"/>
        </w:tabs>
        <w:spacing w:line="240" w:lineRule="auto" w:before="40" w:after="0"/>
        <w:ind w:left="570" w:right="0" w:hanging="451"/>
        <w:jc w:val="left"/>
        <w:rPr>
          <w:sz w:val="20"/>
        </w:rPr>
      </w:pPr>
      <w:r>
        <w:rPr>
          <w:sz w:val="20"/>
        </w:rPr>
        <w:t>O</w:t>
      </w:r>
      <w:r>
        <w:rPr>
          <w:spacing w:val="-6"/>
          <w:sz w:val="20"/>
        </w:rPr>
        <w:t> </w:t>
      </w:r>
      <w:r>
        <w:rPr>
          <w:sz w:val="20"/>
        </w:rPr>
        <w:t>Termo</w:t>
      </w:r>
      <w:r>
        <w:rPr>
          <w:spacing w:val="-3"/>
          <w:sz w:val="20"/>
        </w:rPr>
        <w:t> </w:t>
      </w:r>
      <w:r>
        <w:rPr>
          <w:sz w:val="20"/>
        </w:rPr>
        <w:t>de</w:t>
      </w:r>
      <w:r>
        <w:rPr>
          <w:spacing w:val="-2"/>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2"/>
          <w:sz w:val="20"/>
        </w:rPr>
        <w:t> </w:t>
      </w:r>
      <w:r>
        <w:rPr>
          <w:sz w:val="20"/>
        </w:rPr>
        <w:t>contratação;</w:t>
      </w:r>
    </w:p>
    <w:p>
      <w:pPr>
        <w:pStyle w:val="ListParagraph"/>
        <w:numPr>
          <w:ilvl w:val="2"/>
          <w:numId w:val="31"/>
        </w:numPr>
        <w:tabs>
          <w:tab w:pos="570" w:val="left" w:leader="none"/>
        </w:tabs>
        <w:spacing w:line="240" w:lineRule="auto" w:before="40" w:after="0"/>
        <w:ind w:left="570" w:right="0" w:hanging="451"/>
        <w:jc w:val="left"/>
        <w:rPr>
          <w:sz w:val="20"/>
        </w:rPr>
      </w:pPr>
      <w:r>
        <w:rPr>
          <w:spacing w:val="-1"/>
          <w:sz w:val="20"/>
        </w:rPr>
        <w:t>O</w:t>
      </w:r>
      <w:r>
        <w:rPr>
          <w:spacing w:val="-2"/>
          <w:sz w:val="20"/>
        </w:rPr>
        <w:t> </w:t>
      </w:r>
      <w:r>
        <w:rPr>
          <w:spacing w:val="-1"/>
          <w:sz w:val="20"/>
        </w:rPr>
        <w:t>instrumento </w:t>
      </w:r>
      <w:r>
        <w:rPr>
          <w:sz w:val="20"/>
        </w:rPr>
        <w:t>convocatório,</w:t>
      </w:r>
      <w:r>
        <w:rPr>
          <w:spacing w:val="-1"/>
          <w:sz w:val="20"/>
        </w:rPr>
        <w:t> </w:t>
      </w:r>
      <w:r>
        <w:rPr>
          <w:sz w:val="20"/>
        </w:rPr>
        <w:t>assim</w:t>
      </w:r>
      <w:r>
        <w:rPr>
          <w:spacing w:val="-1"/>
          <w:sz w:val="20"/>
        </w:rPr>
        <w:t> </w:t>
      </w:r>
      <w:r>
        <w:rPr>
          <w:sz w:val="20"/>
        </w:rPr>
        <w:t>considerado</w:t>
      </w:r>
      <w:r>
        <w:rPr>
          <w:spacing w:val="-1"/>
          <w:sz w:val="20"/>
        </w:rPr>
        <w:t> </w:t>
      </w:r>
      <w:r>
        <w:rPr>
          <w:sz w:val="20"/>
        </w:rPr>
        <w:t>o</w:t>
      </w:r>
      <w:r>
        <w:rPr>
          <w:spacing w:val="-1"/>
          <w:sz w:val="20"/>
        </w:rPr>
        <w:t> </w:t>
      </w:r>
      <w:r>
        <w:rPr>
          <w:sz w:val="20"/>
        </w:rPr>
        <w:t>edital</w:t>
      </w:r>
      <w:r>
        <w:rPr>
          <w:spacing w:val="-2"/>
          <w:sz w:val="20"/>
        </w:rPr>
        <w:t> </w:t>
      </w:r>
      <w:r>
        <w:rPr>
          <w:sz w:val="20"/>
        </w:rPr>
        <w:t>de</w:t>
      </w:r>
      <w:r>
        <w:rPr>
          <w:spacing w:val="-1"/>
          <w:sz w:val="20"/>
        </w:rPr>
        <w:t> </w:t>
      </w:r>
      <w:r>
        <w:rPr>
          <w:sz w:val="20"/>
        </w:rPr>
        <w:t>licitação</w:t>
      </w:r>
      <w:r>
        <w:rPr>
          <w:spacing w:val="-1"/>
          <w:sz w:val="20"/>
        </w:rPr>
        <w:t> </w:t>
      </w:r>
      <w:r>
        <w:rPr>
          <w:sz w:val="20"/>
        </w:rPr>
        <w:t>ou</w:t>
      </w:r>
      <w:r>
        <w:rPr>
          <w:spacing w:val="-1"/>
          <w:sz w:val="20"/>
        </w:rPr>
        <w:t> </w:t>
      </w:r>
      <w:r>
        <w:rPr>
          <w:sz w:val="20"/>
        </w:rPr>
        <w:t>o</w:t>
      </w:r>
      <w:r>
        <w:rPr>
          <w:spacing w:val="-12"/>
          <w:sz w:val="20"/>
        </w:rPr>
        <w:t> </w:t>
      </w:r>
      <w:r>
        <w:rPr>
          <w:sz w:val="20"/>
        </w:rPr>
        <w:t>Aviso</w:t>
      </w:r>
      <w:r>
        <w:rPr>
          <w:spacing w:val="-1"/>
          <w:sz w:val="20"/>
        </w:rPr>
        <w:t> </w:t>
      </w:r>
      <w:r>
        <w:rPr>
          <w:sz w:val="20"/>
        </w:rPr>
        <w:t>de</w:t>
      </w:r>
      <w:r>
        <w:rPr>
          <w:spacing w:val="-2"/>
          <w:sz w:val="20"/>
        </w:rPr>
        <w:t> </w:t>
      </w:r>
      <w:r>
        <w:rPr>
          <w:sz w:val="20"/>
        </w:rPr>
        <w:t>Contratação</w:t>
      </w:r>
      <w:r>
        <w:rPr>
          <w:spacing w:val="-1"/>
          <w:sz w:val="20"/>
        </w:rPr>
        <w:t> </w:t>
      </w:r>
      <w:r>
        <w:rPr>
          <w:sz w:val="20"/>
        </w:rPr>
        <w:t>Direta,</w:t>
      </w:r>
      <w:r>
        <w:rPr>
          <w:spacing w:val="-1"/>
          <w:sz w:val="20"/>
        </w:rPr>
        <w:t> </w:t>
      </w:r>
      <w:r>
        <w:rPr>
          <w:sz w:val="20"/>
        </w:rPr>
        <w:t>conforme</w:t>
      </w:r>
      <w:r>
        <w:rPr>
          <w:spacing w:val="-1"/>
          <w:sz w:val="20"/>
        </w:rPr>
        <w:t> </w:t>
      </w:r>
      <w:r>
        <w:rPr>
          <w:sz w:val="20"/>
        </w:rPr>
        <w:t>o</w:t>
      </w:r>
      <w:r>
        <w:rPr>
          <w:spacing w:val="-1"/>
          <w:sz w:val="20"/>
        </w:rPr>
        <w:t> </w:t>
      </w:r>
      <w:r>
        <w:rPr>
          <w:sz w:val="20"/>
        </w:rPr>
        <w:t>caso;</w:t>
      </w:r>
    </w:p>
    <w:p>
      <w:pPr>
        <w:pStyle w:val="ListParagraph"/>
        <w:numPr>
          <w:ilvl w:val="2"/>
          <w:numId w:val="31"/>
        </w:numPr>
        <w:tabs>
          <w:tab w:pos="559" w:val="left" w:leader="none"/>
        </w:tabs>
        <w:spacing w:line="240" w:lineRule="auto" w:before="40" w:after="0"/>
        <w:ind w:left="558" w:right="0" w:hanging="440"/>
        <w:jc w:val="left"/>
        <w:rPr>
          <w:sz w:val="20"/>
        </w:rPr>
      </w:pPr>
      <w:r>
        <w:rPr>
          <w:spacing w:val="-1"/>
          <w:sz w:val="20"/>
        </w:rPr>
        <w:t>A</w:t>
      </w:r>
      <w:r>
        <w:rPr>
          <w:spacing w:val="-12"/>
          <w:sz w:val="20"/>
        </w:rPr>
        <w:t> </w:t>
      </w:r>
      <w:r>
        <w:rPr>
          <w:spacing w:val="-1"/>
          <w:sz w:val="20"/>
        </w:rPr>
        <w:t>Proposta do</w:t>
      </w:r>
      <w:r>
        <w:rPr>
          <w:sz w:val="20"/>
        </w:rPr>
        <w:t> </w:t>
      </w:r>
      <w:r>
        <w:rPr>
          <w:b/>
          <w:spacing w:val="-1"/>
          <w:sz w:val="20"/>
        </w:rPr>
        <w:t>CONTRATADO</w:t>
      </w:r>
      <w:r>
        <w:rPr>
          <w:spacing w:val="-1"/>
          <w:sz w:val="20"/>
        </w:rPr>
        <w:t>, que, em caso de </w:t>
      </w:r>
      <w:r>
        <w:rPr>
          <w:sz w:val="20"/>
        </w:rPr>
        <w:t>divergência</w:t>
      </w:r>
      <w:r>
        <w:rPr>
          <w:spacing w:val="-1"/>
          <w:sz w:val="20"/>
        </w:rPr>
        <w:t> </w:t>
      </w:r>
      <w:r>
        <w:rPr>
          <w:sz w:val="20"/>
        </w:rPr>
        <w:t>com</w:t>
      </w:r>
      <w:r>
        <w:rPr>
          <w:spacing w:val="-1"/>
          <w:sz w:val="20"/>
        </w:rPr>
        <w:t> </w:t>
      </w:r>
      <w:r>
        <w:rPr>
          <w:sz w:val="20"/>
        </w:rPr>
        <w:t>as</w:t>
      </w:r>
      <w:r>
        <w:rPr>
          <w:spacing w:val="-1"/>
          <w:sz w:val="20"/>
        </w:rPr>
        <w:t> </w:t>
      </w:r>
      <w:r>
        <w:rPr>
          <w:sz w:val="20"/>
        </w:rPr>
        <w:t>condições</w:t>
      </w:r>
      <w:r>
        <w:rPr>
          <w:spacing w:val="-1"/>
          <w:sz w:val="20"/>
        </w:rPr>
        <w:t> </w:t>
      </w:r>
      <w:r>
        <w:rPr>
          <w:sz w:val="20"/>
        </w:rPr>
        <w:t>estabelecidas</w:t>
      </w:r>
      <w:r>
        <w:rPr>
          <w:spacing w:val="-1"/>
          <w:sz w:val="20"/>
        </w:rPr>
        <w:t> </w:t>
      </w:r>
      <w:r>
        <w:rPr>
          <w:sz w:val="20"/>
        </w:rPr>
        <w:t>neste</w:t>
      </w:r>
      <w:r>
        <w:rPr>
          <w:spacing w:val="-1"/>
          <w:sz w:val="20"/>
        </w:rPr>
        <w:t> </w:t>
      </w:r>
      <w:r>
        <w:rPr>
          <w:sz w:val="20"/>
        </w:rPr>
        <w:t>Contrato</w:t>
      </w:r>
      <w:r>
        <w:rPr>
          <w:spacing w:val="-1"/>
          <w:sz w:val="20"/>
        </w:rPr>
        <w:t> </w:t>
      </w:r>
      <w:r>
        <w:rPr>
          <w:sz w:val="20"/>
        </w:rPr>
        <w:t>e</w:t>
      </w:r>
      <w:r>
        <w:rPr>
          <w:spacing w:val="-1"/>
          <w:sz w:val="20"/>
        </w:rPr>
        <w:t> </w:t>
      </w:r>
      <w:r>
        <w:rPr>
          <w:sz w:val="20"/>
        </w:rPr>
        <w:t>nos</w:t>
      </w:r>
      <w:r>
        <w:rPr>
          <w:spacing w:val="-1"/>
          <w:sz w:val="20"/>
        </w:rPr>
        <w:t> </w:t>
      </w:r>
      <w:r>
        <w:rPr>
          <w:sz w:val="20"/>
        </w:rPr>
        <w:t>demais</w:t>
      </w:r>
      <w:r>
        <w:rPr>
          <w:spacing w:val="-1"/>
          <w:sz w:val="20"/>
        </w:rPr>
        <w:t> </w:t>
      </w:r>
      <w:r>
        <w:rPr>
          <w:sz w:val="20"/>
        </w:rPr>
        <w:t>instrumentos</w:t>
      </w:r>
      <w:r>
        <w:rPr>
          <w:spacing w:val="-1"/>
          <w:sz w:val="20"/>
        </w:rPr>
        <w:t> </w:t>
      </w:r>
      <w:r>
        <w:rPr>
          <w:sz w:val="20"/>
        </w:rPr>
        <w:t>anexos,</w:t>
      </w:r>
      <w:r>
        <w:rPr>
          <w:spacing w:val="-1"/>
          <w:sz w:val="20"/>
        </w:rPr>
        <w:t> </w:t>
      </w:r>
      <w:r>
        <w:rPr>
          <w:sz w:val="20"/>
        </w:rPr>
        <w:t>cederá</w:t>
      </w:r>
      <w:r>
        <w:rPr>
          <w:spacing w:val="-1"/>
          <w:sz w:val="20"/>
        </w:rPr>
        <w:t> </w:t>
      </w:r>
      <w:r>
        <w:rPr>
          <w:sz w:val="20"/>
        </w:rPr>
        <w:t>àquelas;</w:t>
      </w:r>
      <w:r>
        <w:rPr>
          <w:spacing w:val="-1"/>
          <w:sz w:val="20"/>
        </w:rPr>
        <w:t> </w:t>
      </w:r>
      <w:r>
        <w:rPr>
          <w:sz w:val="20"/>
        </w:rPr>
        <w:t>e</w:t>
      </w:r>
    </w:p>
    <w:p>
      <w:pPr>
        <w:pStyle w:val="ListParagraph"/>
        <w:numPr>
          <w:ilvl w:val="2"/>
          <w:numId w:val="31"/>
        </w:numPr>
        <w:tabs>
          <w:tab w:pos="570" w:val="left" w:leader="none"/>
        </w:tabs>
        <w:spacing w:line="240" w:lineRule="auto" w:before="40" w:after="0"/>
        <w:ind w:left="570" w:right="0" w:hanging="451"/>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z w:val="20"/>
        </w:rPr>
        <w:t>supracitados.</w:t>
      </w:r>
    </w:p>
    <w:p>
      <w:pPr>
        <w:pStyle w:val="ListParagraph"/>
        <w:numPr>
          <w:ilvl w:val="1"/>
          <w:numId w:val="31"/>
        </w:numPr>
        <w:tabs>
          <w:tab w:pos="420" w:val="left" w:leader="none"/>
        </w:tabs>
        <w:spacing w:line="240" w:lineRule="auto" w:before="40" w:after="0"/>
        <w:ind w:left="420" w:right="0" w:hanging="301"/>
        <w:jc w:val="left"/>
        <w:rPr>
          <w:sz w:val="20"/>
        </w:rPr>
      </w:pPr>
      <w:r>
        <w:rPr>
          <w:spacing w:val="-1"/>
          <w:sz w:val="20"/>
        </w:rPr>
        <w:t>Havendo</w:t>
      </w:r>
      <w:r>
        <w:rPr>
          <w:spacing w:val="-2"/>
          <w:sz w:val="20"/>
        </w:rPr>
        <w:t> </w:t>
      </w:r>
      <w:r>
        <w:rPr>
          <w:sz w:val="20"/>
        </w:rPr>
        <w:t>qualquer</w:t>
      </w:r>
      <w:r>
        <w:rPr>
          <w:spacing w:val="-1"/>
          <w:sz w:val="20"/>
        </w:rPr>
        <w:t> </w:t>
      </w:r>
      <w:r>
        <w:rPr>
          <w:sz w:val="20"/>
        </w:rPr>
        <w:t>divergência</w:t>
      </w:r>
      <w:r>
        <w:rPr>
          <w:spacing w:val="-2"/>
          <w:sz w:val="20"/>
        </w:rPr>
        <w:t> </w:t>
      </w:r>
      <w:r>
        <w:rPr>
          <w:sz w:val="20"/>
        </w:rPr>
        <w:t>entre</w:t>
      </w:r>
      <w:r>
        <w:rPr>
          <w:spacing w:val="-1"/>
          <w:sz w:val="20"/>
        </w:rPr>
        <w:t> </w:t>
      </w:r>
      <w:r>
        <w:rPr>
          <w:sz w:val="20"/>
        </w:rPr>
        <w:t>as</w:t>
      </w:r>
      <w:r>
        <w:rPr>
          <w:spacing w:val="-2"/>
          <w:sz w:val="20"/>
        </w:rPr>
        <w:t> </w:t>
      </w:r>
      <w:r>
        <w:rPr>
          <w:sz w:val="20"/>
        </w:rPr>
        <w:t>disposições</w:t>
      </w:r>
      <w:r>
        <w:rPr>
          <w:spacing w:val="-1"/>
          <w:sz w:val="20"/>
        </w:rPr>
        <w:t> </w:t>
      </w:r>
      <w:r>
        <w:rPr>
          <w:sz w:val="20"/>
        </w:rPr>
        <w:t>deste</w:t>
      </w:r>
      <w:r>
        <w:rPr>
          <w:spacing w:val="-2"/>
          <w:sz w:val="20"/>
        </w:rPr>
        <w:t> </w:t>
      </w:r>
      <w:r>
        <w:rPr>
          <w:sz w:val="20"/>
        </w:rPr>
        <w:t>instrumento</w:t>
      </w:r>
      <w:r>
        <w:rPr>
          <w:spacing w:val="-1"/>
          <w:sz w:val="20"/>
        </w:rPr>
        <w:t> </w:t>
      </w:r>
      <w:r>
        <w:rPr>
          <w:sz w:val="20"/>
        </w:rPr>
        <w:t>e</w:t>
      </w:r>
      <w:r>
        <w:rPr>
          <w:spacing w:val="-2"/>
          <w:sz w:val="20"/>
        </w:rPr>
        <w:t> </w:t>
      </w:r>
      <w:r>
        <w:rPr>
          <w:sz w:val="20"/>
        </w:rPr>
        <w:t>dos</w:t>
      </w:r>
      <w:r>
        <w:rPr>
          <w:spacing w:val="-1"/>
          <w:sz w:val="20"/>
        </w:rPr>
        <w:t> </w:t>
      </w:r>
      <w:r>
        <w:rPr>
          <w:sz w:val="20"/>
        </w:rPr>
        <w:t>seus</w:t>
      </w:r>
      <w:r>
        <w:rPr>
          <w:spacing w:val="-13"/>
          <w:sz w:val="20"/>
        </w:rPr>
        <w:t> </w:t>
      </w:r>
      <w:r>
        <w:rPr>
          <w:sz w:val="20"/>
        </w:rPr>
        <w:t>Anexos,</w:t>
      </w:r>
      <w:r>
        <w:rPr>
          <w:spacing w:val="-1"/>
          <w:sz w:val="20"/>
        </w:rPr>
        <w:t> </w:t>
      </w:r>
      <w:r>
        <w:rPr>
          <w:sz w:val="20"/>
        </w:rPr>
        <w:t>como</w:t>
      </w:r>
      <w:r>
        <w:rPr>
          <w:spacing w:val="-2"/>
          <w:sz w:val="20"/>
        </w:rPr>
        <w:t> </w:t>
      </w:r>
      <w:r>
        <w:rPr>
          <w:sz w:val="20"/>
        </w:rPr>
        <w:t>o</w:t>
      </w:r>
      <w:r>
        <w:rPr>
          <w:spacing w:val="-4"/>
          <w:sz w:val="20"/>
        </w:rPr>
        <w:t> </w:t>
      </w:r>
      <w:r>
        <w:rPr>
          <w:sz w:val="20"/>
        </w:rPr>
        <w:t>Termo</w:t>
      </w:r>
      <w:r>
        <w:rPr>
          <w:spacing w:val="-2"/>
          <w:sz w:val="20"/>
        </w:rPr>
        <w:t> </w:t>
      </w:r>
      <w:r>
        <w:rPr>
          <w:sz w:val="20"/>
        </w:rPr>
        <w:t>de</w:t>
      </w:r>
      <w:r>
        <w:rPr>
          <w:spacing w:val="-1"/>
          <w:sz w:val="20"/>
        </w:rPr>
        <w:t> </w:t>
      </w:r>
      <w:r>
        <w:rPr>
          <w:sz w:val="20"/>
        </w:rPr>
        <w:t>Referência,</w:t>
      </w:r>
      <w:r>
        <w:rPr>
          <w:spacing w:val="-1"/>
          <w:sz w:val="20"/>
        </w:rPr>
        <w:t> </w:t>
      </w:r>
      <w:r>
        <w:rPr>
          <w:sz w:val="20"/>
        </w:rPr>
        <w:t>prevalecerá</w:t>
      </w:r>
      <w:r>
        <w:rPr>
          <w:spacing w:val="-2"/>
          <w:sz w:val="20"/>
        </w:rPr>
        <w:t> </w:t>
      </w:r>
      <w:r>
        <w:rPr>
          <w:sz w:val="20"/>
        </w:rPr>
        <w:t>o</w:t>
      </w:r>
      <w:r>
        <w:rPr>
          <w:spacing w:val="-1"/>
          <w:sz w:val="20"/>
        </w:rPr>
        <w:t> </w:t>
      </w:r>
      <w:r>
        <w:rPr>
          <w:sz w:val="20"/>
        </w:rPr>
        <w:t>disposto</w:t>
      </w:r>
      <w:r>
        <w:rPr>
          <w:spacing w:val="-2"/>
          <w:sz w:val="20"/>
        </w:rPr>
        <w:t> </w:t>
      </w:r>
      <w:r>
        <w:rPr>
          <w:sz w:val="20"/>
        </w:rPr>
        <w:t>no</w:t>
      </w:r>
      <w:r>
        <w:rPr>
          <w:spacing w:val="-1"/>
          <w:sz w:val="20"/>
        </w:rPr>
        <w:t> </w:t>
      </w:r>
      <w:r>
        <w:rPr>
          <w:sz w:val="20"/>
        </w:rPr>
        <w:t>presente</w:t>
      </w:r>
      <w:r>
        <w:rPr>
          <w:spacing w:val="-2"/>
          <w:sz w:val="20"/>
        </w:rPr>
        <w:t> </w:t>
      </w:r>
      <w:r>
        <w:rPr>
          <w:sz w:val="20"/>
        </w:rPr>
        <w:t>Contrato.</w:t>
      </w:r>
    </w:p>
    <w:p>
      <w:pPr>
        <w:pStyle w:val="BodyText"/>
        <w:spacing w:before="9"/>
        <w:rPr>
          <w:sz w:val="30"/>
        </w:rPr>
      </w:pPr>
    </w:p>
    <w:p>
      <w:pPr>
        <w:pStyle w:val="Heading2"/>
        <w:spacing w:before="1"/>
        <w:ind w:left="11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t>PRORROGAÇÃO.</w:t>
      </w:r>
    </w:p>
    <w:p>
      <w:pPr>
        <w:pStyle w:val="BodyText"/>
        <w:rPr>
          <w:b/>
          <w:sz w:val="22"/>
        </w:rPr>
      </w:pPr>
    </w:p>
    <w:p>
      <w:pPr>
        <w:pStyle w:val="ListParagraph"/>
        <w:numPr>
          <w:ilvl w:val="1"/>
          <w:numId w:val="32"/>
        </w:numPr>
        <w:tabs>
          <w:tab w:pos="420" w:val="left" w:leader="none"/>
        </w:tabs>
        <w:spacing w:line="240" w:lineRule="auto" w:before="132" w:after="0"/>
        <w:ind w:left="420" w:right="0" w:hanging="301"/>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p>
    <w:p>
      <w:pPr>
        <w:pStyle w:val="ListParagraph"/>
        <w:numPr>
          <w:ilvl w:val="1"/>
          <w:numId w:val="32"/>
        </w:numPr>
        <w:tabs>
          <w:tab w:pos="420" w:val="left" w:leader="none"/>
        </w:tabs>
        <w:spacing w:line="240" w:lineRule="auto" w:before="21" w:after="0"/>
        <w:ind w:left="420" w:right="0" w:hanging="301"/>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w:t>
      </w:r>
      <w:r>
        <w:rPr>
          <w:color w:val="000080"/>
          <w:sz w:val="20"/>
        </w:rPr>
        <w:t> </w:t>
      </w:r>
      <w:hyperlink r:id="rId9">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z w:val="22"/>
            <w:u w:val="single" w:color="000080"/>
          </w:rPr>
          <w:t>14.133/2021</w:t>
        </w:r>
      </w:hyperlink>
      <w:r>
        <w:rPr>
          <w:sz w:val="20"/>
        </w:rPr>
        <w:t>.</w:t>
      </w:r>
    </w:p>
    <w:p>
      <w:pPr>
        <w:pStyle w:val="ListParagraph"/>
        <w:numPr>
          <w:ilvl w:val="2"/>
          <w:numId w:val="32"/>
        </w:numPr>
        <w:tabs>
          <w:tab w:pos="574" w:val="left" w:leader="none"/>
        </w:tabs>
        <w:spacing w:line="280" w:lineRule="auto" w:before="36" w:after="0"/>
        <w:ind w:left="119" w:right="118" w:firstLine="0"/>
        <w:jc w:val="left"/>
        <w:rPr>
          <w:sz w:val="20"/>
        </w:rPr>
      </w:pPr>
      <w:r>
        <w:rPr>
          <w:sz w:val="20"/>
        </w:rPr>
        <w:t>A</w:t>
      </w:r>
      <w:r>
        <w:rPr>
          <w:spacing w:val="1"/>
          <w:sz w:val="20"/>
        </w:rPr>
        <w:t> </w:t>
      </w:r>
      <w:r>
        <w:rPr>
          <w:sz w:val="20"/>
        </w:rPr>
        <w:t>prorrogação</w:t>
      </w:r>
      <w:r>
        <w:rPr>
          <w:spacing w:val="13"/>
          <w:sz w:val="20"/>
        </w:rPr>
        <w:t> </w:t>
      </w:r>
      <w:r>
        <w:rPr>
          <w:sz w:val="20"/>
        </w:rPr>
        <w:t>de</w:t>
      </w:r>
      <w:r>
        <w:rPr>
          <w:spacing w:val="14"/>
          <w:sz w:val="20"/>
        </w:rPr>
        <w:t> </w:t>
      </w:r>
      <w:r>
        <w:rPr>
          <w:sz w:val="20"/>
        </w:rPr>
        <w:t>que</w:t>
      </w:r>
      <w:r>
        <w:rPr>
          <w:spacing w:val="13"/>
          <w:sz w:val="20"/>
        </w:rPr>
        <w:t> </w:t>
      </w:r>
      <w:r>
        <w:rPr>
          <w:sz w:val="20"/>
        </w:rPr>
        <w:t>trata</w:t>
      </w:r>
      <w:r>
        <w:rPr>
          <w:spacing w:val="13"/>
          <w:sz w:val="20"/>
        </w:rPr>
        <w:t> </w:t>
      </w:r>
      <w:r>
        <w:rPr>
          <w:sz w:val="20"/>
        </w:rPr>
        <w:t>este</w:t>
      </w:r>
      <w:r>
        <w:rPr>
          <w:spacing w:val="14"/>
          <w:sz w:val="20"/>
        </w:rPr>
        <w:t> </w:t>
      </w:r>
      <w:r>
        <w:rPr>
          <w:sz w:val="20"/>
        </w:rPr>
        <w:t>item</w:t>
      </w:r>
      <w:r>
        <w:rPr>
          <w:spacing w:val="13"/>
          <w:sz w:val="20"/>
        </w:rPr>
        <w:t> </w:t>
      </w:r>
      <w:r>
        <w:rPr>
          <w:sz w:val="20"/>
        </w:rPr>
        <w:t>está</w:t>
      </w:r>
      <w:r>
        <w:rPr>
          <w:spacing w:val="13"/>
          <w:sz w:val="20"/>
        </w:rPr>
        <w:t> </w:t>
      </w:r>
      <w:r>
        <w:rPr>
          <w:sz w:val="20"/>
        </w:rPr>
        <w:t>condicionada</w:t>
      </w:r>
      <w:r>
        <w:rPr>
          <w:spacing w:val="14"/>
          <w:sz w:val="20"/>
        </w:rPr>
        <w:t> </w:t>
      </w:r>
      <w:r>
        <w:rPr>
          <w:sz w:val="20"/>
        </w:rPr>
        <w:t>ao</w:t>
      </w:r>
      <w:r>
        <w:rPr>
          <w:spacing w:val="13"/>
          <w:sz w:val="20"/>
        </w:rPr>
        <w:t> </w:t>
      </w:r>
      <w:r>
        <w:rPr>
          <w:sz w:val="20"/>
        </w:rPr>
        <w:t>ateste,</w:t>
      </w:r>
      <w:r>
        <w:rPr>
          <w:spacing w:val="13"/>
          <w:sz w:val="20"/>
        </w:rPr>
        <w:t> </w:t>
      </w:r>
      <w:r>
        <w:rPr>
          <w:sz w:val="20"/>
        </w:rPr>
        <w:t>pela</w:t>
      </w:r>
      <w:r>
        <w:rPr>
          <w:spacing w:val="14"/>
          <w:sz w:val="20"/>
        </w:rPr>
        <w:t> </w:t>
      </w:r>
      <w:r>
        <w:rPr>
          <w:sz w:val="20"/>
        </w:rPr>
        <w:t>autoridade</w:t>
      </w:r>
      <w:r>
        <w:rPr>
          <w:spacing w:val="13"/>
          <w:sz w:val="20"/>
        </w:rPr>
        <w:t> </w:t>
      </w:r>
      <w:r>
        <w:rPr>
          <w:sz w:val="20"/>
        </w:rPr>
        <w:t>competente,</w:t>
      </w:r>
      <w:r>
        <w:rPr>
          <w:spacing w:val="13"/>
          <w:sz w:val="20"/>
        </w:rPr>
        <w:t> </w:t>
      </w:r>
      <w:r>
        <w:rPr>
          <w:sz w:val="20"/>
        </w:rPr>
        <w:t>de</w:t>
      </w:r>
      <w:r>
        <w:rPr>
          <w:spacing w:val="14"/>
          <w:sz w:val="20"/>
        </w:rPr>
        <w:t> </w:t>
      </w:r>
      <w:r>
        <w:rPr>
          <w:sz w:val="20"/>
        </w:rPr>
        <w:t>que</w:t>
      </w:r>
      <w:r>
        <w:rPr>
          <w:spacing w:val="13"/>
          <w:sz w:val="20"/>
        </w:rPr>
        <w:t> </w:t>
      </w:r>
      <w:r>
        <w:rPr>
          <w:sz w:val="20"/>
        </w:rPr>
        <w:t>as</w:t>
      </w:r>
      <w:r>
        <w:rPr>
          <w:spacing w:val="13"/>
          <w:sz w:val="20"/>
        </w:rPr>
        <w:t> </w:t>
      </w:r>
      <w:r>
        <w:rPr>
          <w:sz w:val="20"/>
        </w:rPr>
        <w:t>condições</w:t>
      </w:r>
      <w:r>
        <w:rPr>
          <w:spacing w:val="14"/>
          <w:sz w:val="20"/>
        </w:rPr>
        <w:t> </w:t>
      </w:r>
      <w:r>
        <w:rPr>
          <w:sz w:val="20"/>
        </w:rPr>
        <w:t>e</w:t>
      </w:r>
      <w:r>
        <w:rPr>
          <w:spacing w:val="13"/>
          <w:sz w:val="20"/>
        </w:rPr>
        <w:t> </w:t>
      </w:r>
      <w:r>
        <w:rPr>
          <w:sz w:val="20"/>
        </w:rPr>
        <w:t>os</w:t>
      </w:r>
      <w:r>
        <w:rPr>
          <w:spacing w:val="13"/>
          <w:sz w:val="20"/>
        </w:rPr>
        <w:t> </w:t>
      </w:r>
      <w:r>
        <w:rPr>
          <w:sz w:val="20"/>
        </w:rPr>
        <w:t>preços</w:t>
      </w:r>
      <w:r>
        <w:rPr>
          <w:spacing w:val="14"/>
          <w:sz w:val="20"/>
        </w:rPr>
        <w:t> </w:t>
      </w:r>
      <w:r>
        <w:rPr>
          <w:sz w:val="20"/>
        </w:rPr>
        <w:t>permanecem</w:t>
      </w:r>
      <w:r>
        <w:rPr>
          <w:spacing w:val="13"/>
          <w:sz w:val="20"/>
        </w:rPr>
        <w:t> </w:t>
      </w:r>
      <w:r>
        <w:rPr>
          <w:sz w:val="20"/>
        </w:rPr>
        <w:t>vantajosos</w:t>
      </w:r>
      <w:r>
        <w:rPr>
          <w:spacing w:val="13"/>
          <w:sz w:val="20"/>
        </w:rPr>
        <w:t> </w:t>
      </w:r>
      <w:r>
        <w:rPr>
          <w:sz w:val="20"/>
        </w:rPr>
        <w:t>para</w:t>
      </w:r>
      <w:r>
        <w:rPr>
          <w:spacing w:val="14"/>
          <w:sz w:val="20"/>
        </w:rPr>
        <w:t> </w:t>
      </w:r>
      <w:r>
        <w:rPr>
          <w:sz w:val="20"/>
        </w:rPr>
        <w:t>a</w:t>
      </w:r>
      <w:r>
        <w:rPr>
          <w:spacing w:val="1"/>
          <w:sz w:val="20"/>
        </w:rPr>
        <w:t> </w:t>
      </w:r>
      <w:r>
        <w:rPr>
          <w:sz w:val="20"/>
        </w:rPr>
        <w:t>Administração,</w:t>
      </w:r>
      <w:r>
        <w:rPr>
          <w:spacing w:val="14"/>
          <w:sz w:val="20"/>
        </w:rPr>
        <w:t> </w:t>
      </w:r>
      <w:r>
        <w:rPr>
          <w:sz w:val="20"/>
        </w:rPr>
        <w:t>permitida</w:t>
      </w:r>
      <w:r>
        <w:rPr>
          <w:spacing w:val="13"/>
          <w:sz w:val="20"/>
        </w:rPr>
        <w:t> </w:t>
      </w:r>
      <w:r>
        <w:rPr>
          <w:sz w:val="20"/>
        </w:rPr>
        <w:t>a</w:t>
      </w:r>
      <w:r>
        <w:rPr>
          <w:spacing w:val="-47"/>
          <w:sz w:val="20"/>
        </w:rPr>
        <w:t> </w:t>
      </w:r>
      <w:r>
        <w:rPr>
          <w:sz w:val="20"/>
        </w:rPr>
        <w:t>negociação</w:t>
      </w:r>
      <w:r>
        <w:rPr>
          <w:spacing w:val="-2"/>
          <w:sz w:val="20"/>
        </w:rPr>
        <w:t> </w:t>
      </w:r>
      <w:r>
        <w:rPr>
          <w:sz w:val="20"/>
        </w:rPr>
        <w:t>com</w:t>
      </w:r>
      <w:r>
        <w:rPr>
          <w:spacing w:val="-1"/>
          <w:sz w:val="20"/>
        </w:rPr>
        <w:t> </w:t>
      </w:r>
      <w:r>
        <w:rPr>
          <w:sz w:val="20"/>
        </w:rPr>
        <w:t>o </w:t>
      </w:r>
      <w:r>
        <w:rPr>
          <w:b/>
          <w:sz w:val="20"/>
        </w:rPr>
        <w:t>CONTRATADO</w:t>
      </w:r>
      <w:r>
        <w:rPr>
          <w:sz w:val="20"/>
        </w:rPr>
        <w:t>,</w:t>
      </w:r>
      <w:r>
        <w:rPr>
          <w:spacing w:val="-1"/>
          <w:sz w:val="20"/>
        </w:rPr>
        <w:t> </w:t>
      </w:r>
      <w:r>
        <w:rPr>
          <w:sz w:val="20"/>
        </w:rPr>
        <w:t>desde</w:t>
      </w:r>
      <w:r>
        <w:rPr>
          <w:spacing w:val="-1"/>
          <w:sz w:val="20"/>
        </w:rPr>
        <w:t> </w:t>
      </w:r>
      <w:r>
        <w:rPr>
          <w:sz w:val="20"/>
        </w:rPr>
        <w:t>que</w:t>
      </w:r>
      <w:r>
        <w:rPr>
          <w:spacing w:val="-1"/>
          <w:sz w:val="20"/>
        </w:rPr>
        <w:t> </w:t>
      </w:r>
      <w:r>
        <w:rPr>
          <w:sz w:val="20"/>
        </w:rPr>
        <w:t>observados,</w:t>
      </w:r>
      <w:r>
        <w:rPr>
          <w:spacing w:val="-2"/>
          <w:sz w:val="20"/>
        </w:rPr>
        <w:t> </w:t>
      </w:r>
      <w:r>
        <w:rPr>
          <w:sz w:val="20"/>
        </w:rPr>
        <w:t>ainda,</w:t>
      </w:r>
      <w:r>
        <w:rPr>
          <w:spacing w:val="-1"/>
          <w:sz w:val="20"/>
        </w:rPr>
        <w:t> </w:t>
      </w:r>
      <w:r>
        <w:rPr>
          <w:sz w:val="20"/>
        </w:rPr>
        <w:t>os</w:t>
      </w:r>
      <w:r>
        <w:rPr>
          <w:spacing w:val="-1"/>
          <w:sz w:val="20"/>
        </w:rPr>
        <w:t> </w:t>
      </w:r>
      <w:r>
        <w:rPr>
          <w:sz w:val="20"/>
        </w:rPr>
        <w:t>seguintes</w:t>
      </w:r>
      <w:r>
        <w:rPr>
          <w:spacing w:val="-1"/>
          <w:sz w:val="20"/>
        </w:rPr>
        <w:t> </w:t>
      </w:r>
      <w:r>
        <w:rPr>
          <w:sz w:val="20"/>
        </w:rPr>
        <w:t>requisitos:</w:t>
      </w:r>
    </w:p>
    <w:p>
      <w:pPr>
        <w:pStyle w:val="BodyText"/>
        <w:rPr>
          <w:sz w:val="21"/>
        </w:rPr>
      </w:pPr>
    </w:p>
    <w:p>
      <w:pPr>
        <w:pStyle w:val="ListParagraph"/>
        <w:numPr>
          <w:ilvl w:val="0"/>
          <w:numId w:val="33"/>
        </w:numPr>
        <w:tabs>
          <w:tab w:pos="326" w:val="left" w:leader="none"/>
        </w:tabs>
        <w:spacing w:line="240" w:lineRule="auto" w:before="0" w:after="0"/>
        <w:ind w:left="325" w:right="0" w:hanging="207"/>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z w:val="20"/>
        </w:rPr>
        <w:t>continuada;</w:t>
      </w:r>
    </w:p>
    <w:p>
      <w:pPr>
        <w:pStyle w:val="BodyText"/>
        <w:spacing w:before="4"/>
        <w:rPr>
          <w:sz w:val="24"/>
        </w:rPr>
      </w:pPr>
    </w:p>
    <w:p>
      <w:pPr>
        <w:pStyle w:val="ListParagraph"/>
        <w:numPr>
          <w:ilvl w:val="0"/>
          <w:numId w:val="33"/>
        </w:numPr>
        <w:tabs>
          <w:tab w:pos="337" w:val="left" w:leader="none"/>
        </w:tabs>
        <w:spacing w:line="240" w:lineRule="auto" w:before="0" w:after="0"/>
        <w:ind w:left="336" w:right="0" w:hanging="218"/>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z w:val="20"/>
        </w:rPr>
        <w:t>regularmente;</w:t>
      </w:r>
    </w:p>
    <w:p>
      <w:pPr>
        <w:pStyle w:val="BodyText"/>
        <w:spacing w:before="4"/>
        <w:rPr>
          <w:sz w:val="24"/>
        </w:rPr>
      </w:pPr>
    </w:p>
    <w:p>
      <w:pPr>
        <w:pStyle w:val="ListParagraph"/>
        <w:numPr>
          <w:ilvl w:val="0"/>
          <w:numId w:val="33"/>
        </w:numPr>
        <w:tabs>
          <w:tab w:pos="326" w:val="left" w:leader="none"/>
        </w:tabs>
        <w:spacing w:line="240" w:lineRule="auto" w:before="0" w:after="0"/>
        <w:ind w:left="325" w:right="0" w:hanging="207"/>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z w:val="20"/>
        </w:rPr>
        <w:t>fornecimentos;</w:t>
      </w:r>
    </w:p>
    <w:p>
      <w:pPr>
        <w:pStyle w:val="BodyText"/>
        <w:spacing w:before="4"/>
        <w:rPr>
          <w:sz w:val="24"/>
        </w:rPr>
      </w:pPr>
    </w:p>
    <w:p>
      <w:pPr>
        <w:pStyle w:val="ListParagraph"/>
        <w:numPr>
          <w:ilvl w:val="0"/>
          <w:numId w:val="33"/>
        </w:numPr>
        <w:tabs>
          <w:tab w:pos="337" w:val="left" w:leader="none"/>
        </w:tabs>
        <w:spacing w:line="240" w:lineRule="auto" w:before="0" w:after="0"/>
        <w:ind w:left="336" w:right="0" w:hanging="218"/>
        <w:jc w:val="left"/>
        <w:rPr>
          <w:sz w:val="20"/>
        </w:rPr>
      </w:pPr>
      <w:r>
        <w:rPr>
          <w:sz w:val="20"/>
        </w:rPr>
        <w:t>manifestação</w:t>
      </w:r>
      <w:r>
        <w:rPr>
          <w:spacing w:val="-5"/>
          <w:sz w:val="20"/>
        </w:rPr>
        <w:t> </w:t>
      </w:r>
      <w:r>
        <w:rPr>
          <w:sz w:val="20"/>
        </w:rPr>
        <w:t>expressa</w:t>
      </w:r>
      <w:r>
        <w:rPr>
          <w:spacing w:val="-4"/>
          <w:sz w:val="20"/>
        </w:rPr>
        <w:t> </w:t>
      </w:r>
      <w:r>
        <w:rPr>
          <w:sz w:val="20"/>
        </w:rPr>
        <w:t>do</w:t>
      </w:r>
      <w:r>
        <w:rPr>
          <w:spacing w:val="-3"/>
          <w:sz w:val="20"/>
        </w:rPr>
        <w:t> </w:t>
      </w:r>
      <w:r>
        <w:rPr>
          <w:b/>
          <w:sz w:val="20"/>
        </w:rPr>
        <w:t>CONTRATADO</w:t>
      </w:r>
      <w:r>
        <w:rPr>
          <w:b/>
          <w:spacing w:val="-3"/>
          <w:sz w:val="20"/>
        </w:rPr>
        <w:t> </w:t>
      </w:r>
      <w:r>
        <w:rPr>
          <w:sz w:val="20"/>
        </w:rPr>
        <w:t>informando</w:t>
      </w:r>
      <w:r>
        <w:rPr>
          <w:spacing w:val="-5"/>
          <w:sz w:val="20"/>
        </w:rPr>
        <w:t> </w:t>
      </w:r>
      <w:r>
        <w:rPr>
          <w:sz w:val="20"/>
        </w:rPr>
        <w:t>o</w:t>
      </w:r>
      <w:r>
        <w:rPr>
          <w:spacing w:val="-4"/>
          <w:sz w:val="20"/>
        </w:rPr>
        <w:t> </w:t>
      </w:r>
      <w:r>
        <w:rPr>
          <w:sz w:val="20"/>
        </w:rPr>
        <w:t>interesse</w:t>
      </w:r>
      <w:r>
        <w:rPr>
          <w:spacing w:val="-4"/>
          <w:sz w:val="20"/>
        </w:rPr>
        <w:t> </w:t>
      </w:r>
      <w:r>
        <w:rPr>
          <w:sz w:val="20"/>
        </w:rPr>
        <w:t>na</w:t>
      </w:r>
      <w:r>
        <w:rPr>
          <w:spacing w:val="-4"/>
          <w:sz w:val="20"/>
        </w:rPr>
        <w:t> </w:t>
      </w:r>
      <w:r>
        <w:rPr>
          <w:sz w:val="20"/>
        </w:rPr>
        <w:t>prorrogação;</w:t>
      </w:r>
    </w:p>
    <w:p>
      <w:pPr>
        <w:pStyle w:val="BodyText"/>
        <w:spacing w:before="4"/>
        <w:rPr>
          <w:sz w:val="24"/>
        </w:rPr>
      </w:pPr>
    </w:p>
    <w:p>
      <w:pPr>
        <w:pStyle w:val="ListParagraph"/>
        <w:numPr>
          <w:ilvl w:val="0"/>
          <w:numId w:val="33"/>
        </w:numPr>
        <w:tabs>
          <w:tab w:pos="326" w:val="left" w:leader="none"/>
        </w:tabs>
        <w:spacing w:line="240" w:lineRule="auto" w:before="0" w:after="0"/>
        <w:ind w:left="325" w:right="0" w:hanging="207"/>
        <w:jc w:val="left"/>
        <w:rPr>
          <w:sz w:val="20"/>
        </w:rPr>
      </w:pPr>
      <w:r>
        <w:rPr>
          <w:sz w:val="20"/>
        </w:rPr>
        <w:t>comprovação</w:t>
      </w:r>
      <w:r>
        <w:rPr>
          <w:spacing w:val="-4"/>
          <w:sz w:val="20"/>
        </w:rPr>
        <w:t> </w:t>
      </w:r>
      <w:r>
        <w:rPr>
          <w:sz w:val="20"/>
        </w:rPr>
        <w:t>de</w:t>
      </w:r>
      <w:r>
        <w:rPr>
          <w:spacing w:val="-4"/>
          <w:sz w:val="20"/>
        </w:rPr>
        <w:t> </w:t>
      </w:r>
      <w:r>
        <w:rPr>
          <w:sz w:val="20"/>
        </w:rPr>
        <w:t>que</w:t>
      </w:r>
      <w:r>
        <w:rPr>
          <w:spacing w:val="-3"/>
          <w:sz w:val="20"/>
        </w:rPr>
        <w:t> </w:t>
      </w:r>
      <w:r>
        <w:rPr>
          <w:sz w:val="20"/>
        </w:rPr>
        <w:t>o</w:t>
      </w:r>
      <w:r>
        <w:rPr>
          <w:spacing w:val="-3"/>
          <w:sz w:val="20"/>
        </w:rPr>
        <w:t> </w:t>
      </w:r>
      <w:r>
        <w:rPr>
          <w:b/>
          <w:sz w:val="20"/>
        </w:rPr>
        <w:t>CONTRATADO</w:t>
      </w:r>
      <w:r>
        <w:rPr>
          <w:b/>
          <w:spacing w:val="-3"/>
          <w:sz w:val="20"/>
        </w:rPr>
        <w:t> </w:t>
      </w:r>
      <w:r>
        <w:rPr>
          <w:sz w:val="20"/>
        </w:rPr>
        <w:t>mantém</w:t>
      </w:r>
      <w:r>
        <w:rPr>
          <w:spacing w:val="-3"/>
          <w:sz w:val="20"/>
        </w:rPr>
        <w:t> </w:t>
      </w:r>
      <w:r>
        <w:rPr>
          <w:sz w:val="20"/>
        </w:rPr>
        <w:t>as</w:t>
      </w:r>
      <w:r>
        <w:rPr>
          <w:spacing w:val="-4"/>
          <w:sz w:val="20"/>
        </w:rPr>
        <w:t> </w:t>
      </w:r>
      <w:r>
        <w:rPr>
          <w:sz w:val="20"/>
        </w:rPr>
        <w:t>condições</w:t>
      </w:r>
      <w:r>
        <w:rPr>
          <w:spacing w:val="-4"/>
          <w:sz w:val="20"/>
        </w:rPr>
        <w:t> </w:t>
      </w:r>
      <w:r>
        <w:rPr>
          <w:sz w:val="20"/>
        </w:rPr>
        <w:t>de</w:t>
      </w:r>
      <w:r>
        <w:rPr>
          <w:spacing w:val="-3"/>
          <w:sz w:val="20"/>
        </w:rPr>
        <w:t> </w:t>
      </w:r>
      <w:r>
        <w:rPr>
          <w:sz w:val="20"/>
        </w:rPr>
        <w:t>habilitação;</w:t>
      </w:r>
      <w:r>
        <w:rPr>
          <w:spacing w:val="-4"/>
          <w:sz w:val="20"/>
        </w:rPr>
        <w:t> </w:t>
      </w:r>
      <w:r>
        <w:rPr>
          <w:sz w:val="20"/>
        </w:rPr>
        <w:t>e</w:t>
      </w:r>
    </w:p>
    <w:p>
      <w:pPr>
        <w:pStyle w:val="BodyText"/>
        <w:spacing w:before="4"/>
        <w:rPr>
          <w:sz w:val="24"/>
        </w:rPr>
      </w:pPr>
    </w:p>
    <w:p>
      <w:pPr>
        <w:pStyle w:val="ListParagraph"/>
        <w:numPr>
          <w:ilvl w:val="0"/>
          <w:numId w:val="33"/>
        </w:numPr>
        <w:tabs>
          <w:tab w:pos="304" w:val="left" w:leader="none"/>
        </w:tabs>
        <w:spacing w:line="240" w:lineRule="auto" w:before="0" w:after="0"/>
        <w:ind w:left="303" w:right="0" w:hanging="185"/>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z w:val="20"/>
        </w:rPr>
        <w:t>vindouras.</w:t>
      </w:r>
    </w:p>
    <w:p>
      <w:pPr>
        <w:pStyle w:val="BodyText"/>
        <w:rPr>
          <w:sz w:val="22"/>
        </w:rPr>
      </w:pPr>
    </w:p>
    <w:p>
      <w:pPr>
        <w:pStyle w:val="BodyText"/>
        <w:spacing w:before="10"/>
        <w:rPr>
          <w:sz w:val="25"/>
        </w:rPr>
      </w:pPr>
    </w:p>
    <w:p>
      <w:pPr>
        <w:pStyle w:val="ListParagraph"/>
        <w:numPr>
          <w:ilvl w:val="1"/>
          <w:numId w:val="34"/>
        </w:numPr>
        <w:tabs>
          <w:tab w:pos="470" w:val="left" w:leader="none"/>
        </w:tabs>
        <w:spacing w:line="240" w:lineRule="auto" w:before="0" w:after="0"/>
        <w:ind w:left="469" w:right="0" w:hanging="351"/>
        <w:jc w:val="left"/>
        <w:rPr>
          <w:sz w:val="20"/>
        </w:rPr>
      </w:pPr>
      <w:r>
        <w:rPr>
          <w:sz w:val="20"/>
        </w:rPr>
        <w:t>O</w:t>
      </w:r>
      <w:r>
        <w:rPr>
          <w:spacing w:val="-4"/>
          <w:sz w:val="20"/>
        </w:rPr>
        <w:t> </w:t>
      </w:r>
      <w:r>
        <w:rPr>
          <w:b/>
          <w:sz w:val="20"/>
        </w:rPr>
        <w:t>CONTRATADO</w:t>
      </w:r>
      <w:r>
        <w:rPr>
          <w:b/>
          <w:spacing w:val="-3"/>
          <w:sz w:val="20"/>
        </w:rPr>
        <w:t> </w:t>
      </w:r>
      <w:r>
        <w:rPr>
          <w:sz w:val="20"/>
        </w:rPr>
        <w:t>não</w:t>
      </w:r>
      <w:r>
        <w:rPr>
          <w:spacing w:val="-4"/>
          <w:sz w:val="20"/>
        </w:rPr>
        <w:t> </w:t>
      </w:r>
      <w:r>
        <w:rPr>
          <w:sz w:val="20"/>
        </w:rPr>
        <w:t>tem</w:t>
      </w:r>
      <w:r>
        <w:rPr>
          <w:spacing w:val="-4"/>
          <w:sz w:val="20"/>
        </w:rPr>
        <w:t> </w:t>
      </w:r>
      <w:r>
        <w:rPr>
          <w:sz w:val="20"/>
        </w:rPr>
        <w:t>direito</w:t>
      </w:r>
      <w:r>
        <w:rPr>
          <w:spacing w:val="-5"/>
          <w:sz w:val="20"/>
        </w:rPr>
        <w:t> </w:t>
      </w:r>
      <w:r>
        <w:rPr>
          <w:sz w:val="20"/>
        </w:rPr>
        <w:t>subjetivo</w:t>
      </w:r>
      <w:r>
        <w:rPr>
          <w:spacing w:val="-4"/>
          <w:sz w:val="20"/>
        </w:rPr>
        <w:t> </w:t>
      </w:r>
      <w:r>
        <w:rPr>
          <w:sz w:val="20"/>
        </w:rPr>
        <w:t>à</w:t>
      </w:r>
      <w:r>
        <w:rPr>
          <w:spacing w:val="-4"/>
          <w:sz w:val="20"/>
        </w:rPr>
        <w:t> </w:t>
      </w:r>
      <w:r>
        <w:rPr>
          <w:sz w:val="20"/>
        </w:rPr>
        <w:t>prorrogação</w:t>
      </w:r>
      <w:r>
        <w:rPr>
          <w:spacing w:val="-4"/>
          <w:sz w:val="20"/>
        </w:rPr>
        <w:t> </w:t>
      </w:r>
      <w:r>
        <w:rPr>
          <w:sz w:val="20"/>
        </w:rPr>
        <w:t>contratual.</w:t>
      </w:r>
    </w:p>
    <w:p>
      <w:pPr>
        <w:pStyle w:val="ListParagraph"/>
        <w:numPr>
          <w:ilvl w:val="1"/>
          <w:numId w:val="34"/>
        </w:numPr>
        <w:tabs>
          <w:tab w:pos="459" w:val="left" w:leader="none"/>
        </w:tabs>
        <w:spacing w:line="240" w:lineRule="auto" w:before="40" w:after="0"/>
        <w:ind w:left="458" w:right="0" w:hanging="340"/>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p>
    <w:p>
      <w:pPr>
        <w:pStyle w:val="ListParagraph"/>
        <w:numPr>
          <w:ilvl w:val="1"/>
          <w:numId w:val="34"/>
        </w:numPr>
        <w:tabs>
          <w:tab w:pos="486" w:val="left" w:leader="none"/>
        </w:tabs>
        <w:spacing w:line="280" w:lineRule="auto" w:before="40" w:after="0"/>
        <w:ind w:left="119" w:right="118" w:firstLine="0"/>
        <w:jc w:val="left"/>
        <w:rPr>
          <w:sz w:val="20"/>
        </w:rPr>
      </w:pPr>
      <w:r>
        <w:rPr>
          <w:sz w:val="20"/>
        </w:rPr>
        <w:t>O</w:t>
      </w:r>
      <w:r>
        <w:rPr>
          <w:spacing w:val="13"/>
          <w:sz w:val="20"/>
        </w:rPr>
        <w:t> </w:t>
      </w:r>
      <w:r>
        <w:rPr>
          <w:sz w:val="20"/>
        </w:rPr>
        <w:t>Contrato</w:t>
      </w:r>
      <w:r>
        <w:rPr>
          <w:spacing w:val="13"/>
          <w:sz w:val="20"/>
        </w:rPr>
        <w:t> </w:t>
      </w:r>
      <w:r>
        <w:rPr>
          <w:sz w:val="20"/>
        </w:rPr>
        <w:t>não</w:t>
      </w:r>
      <w:r>
        <w:rPr>
          <w:spacing w:val="14"/>
          <w:sz w:val="20"/>
        </w:rPr>
        <w:t> </w:t>
      </w:r>
      <w:r>
        <w:rPr>
          <w:sz w:val="20"/>
        </w:rPr>
        <w:t>poderá</w:t>
      </w:r>
      <w:r>
        <w:rPr>
          <w:spacing w:val="13"/>
          <w:sz w:val="20"/>
        </w:rPr>
        <w:t> </w:t>
      </w:r>
      <w:r>
        <w:rPr>
          <w:sz w:val="20"/>
        </w:rPr>
        <w:t>ser</w:t>
      </w:r>
      <w:r>
        <w:rPr>
          <w:spacing w:val="14"/>
          <w:sz w:val="20"/>
        </w:rPr>
        <w:t> </w:t>
      </w:r>
      <w:r>
        <w:rPr>
          <w:sz w:val="20"/>
        </w:rPr>
        <w:t>prorrogado</w:t>
      </w:r>
      <w:r>
        <w:rPr>
          <w:spacing w:val="13"/>
          <w:sz w:val="20"/>
        </w:rPr>
        <w:t> </w:t>
      </w:r>
      <w:r>
        <w:rPr>
          <w:sz w:val="20"/>
        </w:rPr>
        <w:t>quando</w:t>
      </w:r>
      <w:r>
        <w:rPr>
          <w:spacing w:val="13"/>
          <w:sz w:val="20"/>
        </w:rPr>
        <w:t> </w:t>
      </w:r>
      <w:r>
        <w:rPr>
          <w:sz w:val="20"/>
        </w:rPr>
        <w:t>o</w:t>
      </w:r>
      <w:r>
        <w:rPr>
          <w:spacing w:val="14"/>
          <w:sz w:val="20"/>
        </w:rPr>
        <w:t> </w:t>
      </w:r>
      <w:r>
        <w:rPr>
          <w:b/>
          <w:sz w:val="20"/>
        </w:rPr>
        <w:t>CONTRATADO</w:t>
      </w:r>
      <w:r>
        <w:rPr>
          <w:b/>
          <w:spacing w:val="13"/>
          <w:sz w:val="20"/>
        </w:rPr>
        <w:t> </w:t>
      </w:r>
      <w:r>
        <w:rPr>
          <w:sz w:val="20"/>
        </w:rPr>
        <w:t>tiver</w:t>
      </w:r>
      <w:r>
        <w:rPr>
          <w:spacing w:val="14"/>
          <w:sz w:val="20"/>
        </w:rPr>
        <w:t> </w:t>
      </w:r>
      <w:r>
        <w:rPr>
          <w:sz w:val="20"/>
        </w:rPr>
        <w:t>sido</w:t>
      </w:r>
      <w:r>
        <w:rPr>
          <w:spacing w:val="13"/>
          <w:sz w:val="20"/>
        </w:rPr>
        <w:t> </w:t>
      </w:r>
      <w:r>
        <w:rPr>
          <w:sz w:val="20"/>
        </w:rPr>
        <w:t>penalizado</w:t>
      </w:r>
      <w:r>
        <w:rPr>
          <w:spacing w:val="13"/>
          <w:sz w:val="20"/>
        </w:rPr>
        <w:t> </w:t>
      </w:r>
      <w:r>
        <w:rPr>
          <w:sz w:val="20"/>
        </w:rPr>
        <w:t>com</w:t>
      </w:r>
      <w:r>
        <w:rPr>
          <w:spacing w:val="14"/>
          <w:sz w:val="20"/>
        </w:rPr>
        <w:t> </w:t>
      </w:r>
      <w:r>
        <w:rPr>
          <w:sz w:val="20"/>
        </w:rPr>
        <w:t>as</w:t>
      </w:r>
      <w:r>
        <w:rPr>
          <w:spacing w:val="13"/>
          <w:sz w:val="20"/>
        </w:rPr>
        <w:t> </w:t>
      </w:r>
      <w:r>
        <w:rPr>
          <w:sz w:val="20"/>
        </w:rPr>
        <w:t>sanções</w:t>
      </w:r>
      <w:r>
        <w:rPr>
          <w:spacing w:val="14"/>
          <w:sz w:val="20"/>
        </w:rPr>
        <w:t> </w:t>
      </w:r>
      <w:r>
        <w:rPr>
          <w:sz w:val="20"/>
        </w:rPr>
        <w:t>de</w:t>
      </w:r>
      <w:r>
        <w:rPr>
          <w:spacing w:val="13"/>
          <w:sz w:val="20"/>
        </w:rPr>
        <w:t> </w:t>
      </w:r>
      <w:r>
        <w:rPr>
          <w:sz w:val="20"/>
        </w:rPr>
        <w:t>declaração</w:t>
      </w:r>
      <w:r>
        <w:rPr>
          <w:spacing w:val="14"/>
          <w:sz w:val="20"/>
        </w:rPr>
        <w:t> </w:t>
      </w:r>
      <w:r>
        <w:rPr>
          <w:sz w:val="20"/>
        </w:rPr>
        <w:t>de</w:t>
      </w:r>
      <w:r>
        <w:rPr>
          <w:spacing w:val="13"/>
          <w:sz w:val="20"/>
        </w:rPr>
        <w:t> </w:t>
      </w:r>
      <w:r>
        <w:rPr>
          <w:sz w:val="20"/>
        </w:rPr>
        <w:t>inidoneidade</w:t>
      </w:r>
      <w:r>
        <w:rPr>
          <w:spacing w:val="13"/>
          <w:sz w:val="20"/>
        </w:rPr>
        <w:t> </w:t>
      </w:r>
      <w:r>
        <w:rPr>
          <w:sz w:val="20"/>
        </w:rPr>
        <w:t>ou</w:t>
      </w:r>
      <w:r>
        <w:rPr>
          <w:spacing w:val="14"/>
          <w:sz w:val="20"/>
        </w:rPr>
        <w:t> </w:t>
      </w:r>
      <w:r>
        <w:rPr>
          <w:sz w:val="20"/>
        </w:rPr>
        <w:t>impedimento</w:t>
      </w:r>
      <w:r>
        <w:rPr>
          <w:spacing w:val="13"/>
          <w:sz w:val="20"/>
        </w:rPr>
        <w:t> </w:t>
      </w:r>
      <w:r>
        <w:rPr>
          <w:sz w:val="20"/>
        </w:rPr>
        <w:t>de</w:t>
      </w:r>
      <w:r>
        <w:rPr>
          <w:spacing w:val="14"/>
          <w:sz w:val="20"/>
        </w:rPr>
        <w:t> </w:t>
      </w:r>
      <w:r>
        <w:rPr>
          <w:sz w:val="20"/>
        </w:rPr>
        <w:t>licitar</w:t>
      </w:r>
      <w:r>
        <w:rPr>
          <w:spacing w:val="13"/>
          <w:sz w:val="20"/>
        </w:rPr>
        <w:t> </w:t>
      </w:r>
      <w:r>
        <w:rPr>
          <w:sz w:val="20"/>
        </w:rPr>
        <w:t>e</w:t>
      </w:r>
      <w:r>
        <w:rPr>
          <w:spacing w:val="13"/>
          <w:sz w:val="20"/>
        </w:rPr>
        <w:t> </w:t>
      </w:r>
      <w:r>
        <w:rPr>
          <w:sz w:val="20"/>
        </w:rPr>
        <w:t>contratar</w:t>
      </w:r>
      <w:r>
        <w:rPr>
          <w:spacing w:val="14"/>
          <w:sz w:val="20"/>
        </w:rPr>
        <w:t> </w:t>
      </w:r>
      <w:r>
        <w:rPr>
          <w:sz w:val="20"/>
        </w:rPr>
        <w:t>com</w:t>
      </w:r>
      <w:r>
        <w:rPr>
          <w:spacing w:val="13"/>
          <w:sz w:val="20"/>
        </w:rPr>
        <w:t> </w:t>
      </w:r>
      <w:r>
        <w:rPr>
          <w:sz w:val="20"/>
        </w:rPr>
        <w:t>o</w:t>
      </w:r>
      <w:r>
        <w:rPr>
          <w:spacing w:val="14"/>
          <w:sz w:val="20"/>
        </w:rPr>
        <w:t> </w:t>
      </w:r>
      <w:r>
        <w:rPr>
          <w:sz w:val="20"/>
        </w:rPr>
        <w:t>poder</w:t>
      </w:r>
      <w:r>
        <w:rPr>
          <w:spacing w:val="-47"/>
          <w:sz w:val="20"/>
        </w:rPr>
        <w:t> </w:t>
      </w:r>
      <w:r>
        <w:rPr>
          <w:sz w:val="20"/>
        </w:rPr>
        <w:t>público,</w:t>
      </w:r>
      <w:r>
        <w:rPr>
          <w:spacing w:val="-1"/>
          <w:sz w:val="20"/>
        </w:rPr>
        <w:t> </w:t>
      </w:r>
      <w:r>
        <w:rPr>
          <w:sz w:val="20"/>
        </w:rPr>
        <w:t>observadas</w:t>
      </w:r>
      <w:r>
        <w:rPr>
          <w:spacing w:val="-1"/>
          <w:sz w:val="20"/>
        </w:rPr>
        <w:t> </w:t>
      </w:r>
      <w:r>
        <w:rPr>
          <w:sz w:val="20"/>
        </w:rPr>
        <w:t>as</w:t>
      </w:r>
      <w:r>
        <w:rPr>
          <w:spacing w:val="-1"/>
          <w:sz w:val="20"/>
        </w:rPr>
        <w:t> </w:t>
      </w:r>
      <w:r>
        <w:rPr>
          <w:sz w:val="20"/>
        </w:rPr>
        <w:t>abrangências</w:t>
      </w:r>
      <w:r>
        <w:rPr>
          <w:spacing w:val="-1"/>
          <w:sz w:val="20"/>
        </w:rPr>
        <w:t> </w:t>
      </w:r>
      <w:r>
        <w:rPr>
          <w:sz w:val="20"/>
        </w:rPr>
        <w:t>de</w:t>
      </w:r>
      <w:r>
        <w:rPr>
          <w:spacing w:val="-1"/>
          <w:sz w:val="20"/>
        </w:rPr>
        <w:t> </w:t>
      </w:r>
      <w:r>
        <w:rPr>
          <w:sz w:val="20"/>
        </w:rPr>
        <w:t>aplicação.</w:t>
      </w:r>
    </w:p>
    <w:p>
      <w:pPr>
        <w:pStyle w:val="BodyText"/>
        <w:spacing w:before="6"/>
        <w:rPr>
          <w:sz w:val="27"/>
        </w:rPr>
      </w:pPr>
    </w:p>
    <w:p>
      <w:pPr>
        <w:pStyle w:val="Heading2"/>
        <w:ind w:left="119"/>
      </w:pPr>
      <w:r>
        <w:rPr>
          <w:spacing w:val="-1"/>
        </w:rPr>
        <w:t>CLÁUSULA</w:t>
      </w:r>
      <w:r>
        <w:rPr>
          <w:spacing w:val="-15"/>
        </w:rPr>
        <w:t> </w:t>
      </w:r>
      <w:r>
        <w:rPr>
          <w:spacing w:val="-1"/>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t>CONTRATUAIS</w:t>
      </w:r>
    </w:p>
    <w:p>
      <w:pPr>
        <w:pStyle w:val="BodyText"/>
        <w:spacing w:line="280" w:lineRule="auto" w:before="55"/>
        <w:ind w:left="119"/>
      </w:pPr>
      <w:r>
        <w:rPr/>
        <w:t>3.1</w:t>
      </w:r>
      <w:r>
        <w:rPr>
          <w:spacing w:val="2"/>
        </w:rPr>
        <w:t> </w:t>
      </w:r>
      <w:r>
        <w:rPr/>
        <w:t>O</w:t>
      </w:r>
      <w:r>
        <w:rPr>
          <w:spacing w:val="2"/>
        </w:rPr>
        <w:t> </w:t>
      </w:r>
      <w:r>
        <w:rPr/>
        <w:t>regime</w:t>
      </w:r>
      <w:r>
        <w:rPr>
          <w:spacing w:val="2"/>
        </w:rPr>
        <w:t> </w:t>
      </w:r>
      <w:r>
        <w:rPr/>
        <w:t>de</w:t>
      </w:r>
      <w:r>
        <w:rPr>
          <w:spacing w:val="2"/>
        </w:rPr>
        <w:t> </w:t>
      </w:r>
      <w:r>
        <w:rPr/>
        <w:t>execução</w:t>
      </w:r>
      <w:r>
        <w:rPr>
          <w:spacing w:val="2"/>
        </w:rPr>
        <w:t> </w:t>
      </w:r>
      <w:r>
        <w:rPr/>
        <w:t>contratual,</w:t>
      </w:r>
      <w:r>
        <w:rPr>
          <w:spacing w:val="3"/>
        </w:rPr>
        <w:t> </w:t>
      </w:r>
      <w:r>
        <w:rPr/>
        <w:t>o</w:t>
      </w:r>
      <w:r>
        <w:rPr>
          <w:spacing w:val="2"/>
        </w:rPr>
        <w:t> </w:t>
      </w:r>
      <w:r>
        <w:rPr/>
        <w:t>modelo</w:t>
      </w:r>
      <w:r>
        <w:rPr>
          <w:spacing w:val="2"/>
        </w:rPr>
        <w:t> </w:t>
      </w:r>
      <w:r>
        <w:rPr/>
        <w:t>de</w:t>
      </w:r>
      <w:r>
        <w:rPr>
          <w:spacing w:val="2"/>
        </w:rPr>
        <w:t> </w:t>
      </w:r>
      <w:r>
        <w:rPr/>
        <w:t>gestão</w:t>
      </w:r>
      <w:r>
        <w:rPr>
          <w:spacing w:val="2"/>
        </w:rPr>
        <w:t> </w:t>
      </w:r>
      <w:r>
        <w:rPr/>
        <w:t>e</w:t>
      </w:r>
      <w:r>
        <w:rPr>
          <w:spacing w:val="2"/>
        </w:rPr>
        <w:t> </w:t>
      </w:r>
      <w:r>
        <w:rPr/>
        <w:t>a</w:t>
      </w:r>
      <w:r>
        <w:rPr>
          <w:spacing w:val="3"/>
        </w:rPr>
        <w:t> </w:t>
      </w:r>
      <w:r>
        <w:rPr/>
        <w:t>fiscalização,</w:t>
      </w:r>
      <w:r>
        <w:rPr>
          <w:spacing w:val="2"/>
        </w:rPr>
        <w:t> </w:t>
      </w:r>
      <w:r>
        <w:rPr/>
        <w:t>assim</w:t>
      </w:r>
      <w:r>
        <w:rPr>
          <w:spacing w:val="2"/>
        </w:rPr>
        <w:t> </w:t>
      </w:r>
      <w:r>
        <w:rPr/>
        <w:t>como</w:t>
      </w:r>
      <w:r>
        <w:rPr>
          <w:spacing w:val="2"/>
        </w:rPr>
        <w:t> </w:t>
      </w:r>
      <w:r>
        <w:rPr/>
        <w:t>os</w:t>
      </w:r>
      <w:r>
        <w:rPr>
          <w:spacing w:val="2"/>
        </w:rPr>
        <w:t> </w:t>
      </w:r>
      <w:r>
        <w:rPr/>
        <w:t>prazos</w:t>
      </w:r>
      <w:r>
        <w:rPr>
          <w:spacing w:val="2"/>
        </w:rPr>
        <w:t> </w:t>
      </w:r>
      <w:r>
        <w:rPr/>
        <w:t>e</w:t>
      </w:r>
      <w:r>
        <w:rPr>
          <w:spacing w:val="3"/>
        </w:rPr>
        <w:t> </w:t>
      </w:r>
      <w:r>
        <w:rPr/>
        <w:t>condições</w:t>
      </w:r>
      <w:r>
        <w:rPr>
          <w:spacing w:val="2"/>
        </w:rPr>
        <w:t> </w:t>
      </w:r>
      <w:r>
        <w:rPr/>
        <w:t>de</w:t>
      </w:r>
      <w:r>
        <w:rPr>
          <w:spacing w:val="2"/>
        </w:rPr>
        <w:t> </w:t>
      </w:r>
      <w:r>
        <w:rPr/>
        <w:t>conclusão,</w:t>
      </w:r>
      <w:r>
        <w:rPr>
          <w:spacing w:val="2"/>
        </w:rPr>
        <w:t> </w:t>
      </w:r>
      <w:r>
        <w:rPr/>
        <w:t>entrega,</w:t>
      </w:r>
      <w:r>
        <w:rPr>
          <w:spacing w:val="2"/>
        </w:rPr>
        <w:t> </w:t>
      </w:r>
      <w:r>
        <w:rPr/>
        <w:t>observação</w:t>
      </w:r>
      <w:r>
        <w:rPr>
          <w:spacing w:val="3"/>
        </w:rPr>
        <w:t> </w:t>
      </w:r>
      <w:r>
        <w:rPr/>
        <w:t>e</w:t>
      </w:r>
      <w:r>
        <w:rPr>
          <w:spacing w:val="2"/>
        </w:rPr>
        <w:t> </w:t>
      </w:r>
      <w:r>
        <w:rPr/>
        <w:t>recebimento</w:t>
      </w:r>
      <w:r>
        <w:rPr>
          <w:spacing w:val="2"/>
        </w:rPr>
        <w:t> </w:t>
      </w:r>
      <w:r>
        <w:rPr/>
        <w:t>se</w:t>
      </w:r>
      <w:r>
        <w:rPr>
          <w:spacing w:val="2"/>
        </w:rPr>
        <w:t> </w:t>
      </w:r>
      <w:r>
        <w:rPr/>
        <w:t>submetem</w:t>
      </w:r>
      <w:r>
        <w:rPr>
          <w:spacing w:val="2"/>
        </w:rPr>
        <w:t> </w:t>
      </w:r>
      <w:r>
        <w:rPr/>
        <w:t>ao</w:t>
      </w:r>
      <w:r>
        <w:rPr>
          <w:spacing w:val="2"/>
        </w:rPr>
        <w:t> </w:t>
      </w:r>
      <w:r>
        <w:rPr/>
        <w:t>disposto</w:t>
      </w:r>
      <w:r>
        <w:rPr>
          <w:spacing w:val="3"/>
        </w:rPr>
        <w:t> </w:t>
      </w:r>
      <w:r>
        <w:rPr/>
        <w:t>no</w:t>
      </w:r>
      <w:r>
        <w:rPr>
          <w:spacing w:val="-2"/>
        </w:rPr>
        <w:t> </w:t>
      </w:r>
      <w:r>
        <w:rPr/>
        <w:t>Termo</w:t>
      </w:r>
      <w:r>
        <w:rPr>
          <w:spacing w:val="-47"/>
        </w:rPr>
        <w:t> </w:t>
      </w:r>
      <w:r>
        <w:rPr/>
        <w:t>de</w:t>
      </w:r>
      <w:r>
        <w:rPr>
          <w:spacing w:val="-1"/>
        </w:rPr>
        <w:t> </w:t>
      </w:r>
      <w:r>
        <w:rPr/>
        <w:t>Referência</w:t>
      </w:r>
      <w:r>
        <w:rPr>
          <w:spacing w:val="-1"/>
        </w:rPr>
        <w:t> </w:t>
      </w:r>
      <w:r>
        <w:rPr/>
        <w:t>anexo</w:t>
      </w:r>
      <w:r>
        <w:rPr>
          <w:spacing w:val="-1"/>
        </w:rPr>
        <w:t> </w:t>
      </w:r>
      <w:r>
        <w:rPr/>
        <w:t>a</w:t>
      </w:r>
      <w:r>
        <w:rPr>
          <w:spacing w:val="-1"/>
        </w:rPr>
        <w:t> </w:t>
      </w:r>
      <w:r>
        <w:rPr/>
        <w:t>este</w:t>
      </w:r>
      <w:r>
        <w:rPr>
          <w:spacing w:val="-1"/>
        </w:rPr>
        <w:t> </w:t>
      </w:r>
      <w:r>
        <w:rPr/>
        <w:t>Contrato</w:t>
      </w:r>
      <w:r>
        <w:rPr>
          <w:spacing w:val="-1"/>
        </w:rPr>
        <w:t> </w:t>
      </w:r>
      <w:r>
        <w:rPr/>
        <w:t>e</w:t>
      </w:r>
      <w:r>
        <w:rPr>
          <w:spacing w:val="-1"/>
        </w:rPr>
        <w:t> </w:t>
      </w:r>
      <w:r>
        <w:rPr/>
        <w:t>no</w:t>
      </w:r>
      <w:r>
        <w:rPr>
          <w:spacing w:val="-1"/>
        </w:rPr>
        <w:t> </w:t>
      </w:r>
      <w:r>
        <w:rPr/>
        <w:t>Decreto</w:t>
      </w:r>
      <w:r>
        <w:rPr>
          <w:spacing w:val="-1"/>
        </w:rPr>
        <w:t> </w:t>
      </w:r>
      <w:r>
        <w:rPr/>
        <w:t>nº</w:t>
      </w:r>
      <w:r>
        <w:rPr>
          <w:spacing w:val="-1"/>
        </w:rPr>
        <w:t> </w:t>
      </w:r>
      <w:r>
        <w:rPr/>
        <w:t>48.817,</w:t>
      </w:r>
      <w:r>
        <w:rPr>
          <w:spacing w:val="-1"/>
        </w:rPr>
        <w:t> </w:t>
      </w:r>
      <w:r>
        <w:rPr/>
        <w:t>24</w:t>
      </w:r>
      <w:r>
        <w:rPr>
          <w:spacing w:val="-1"/>
        </w:rPr>
        <w:t> </w:t>
      </w:r>
      <w:r>
        <w:rPr/>
        <w:t>de</w:t>
      </w:r>
      <w:r>
        <w:rPr>
          <w:spacing w:val="-1"/>
        </w:rPr>
        <w:t> </w:t>
      </w:r>
      <w:r>
        <w:rPr/>
        <w:t>novembro</w:t>
      </w:r>
      <w:r>
        <w:rPr>
          <w:spacing w:val="-1"/>
        </w:rPr>
        <w:t> </w:t>
      </w:r>
      <w:r>
        <w:rPr/>
        <w:t>de</w:t>
      </w:r>
      <w:r>
        <w:rPr>
          <w:spacing w:val="-1"/>
        </w:rPr>
        <w:t> </w:t>
      </w:r>
      <w:r>
        <w:rPr/>
        <w:t>2023.</w:t>
      </w:r>
    </w:p>
    <w:p>
      <w:pPr>
        <w:pStyle w:val="BodyText"/>
        <w:spacing w:before="7"/>
        <w:rPr>
          <w:sz w:val="27"/>
        </w:rPr>
      </w:pPr>
    </w:p>
    <w:p>
      <w:pPr>
        <w:pStyle w:val="Heading2"/>
        <w:ind w:left="119"/>
      </w:pPr>
      <w:r>
        <w:rPr>
          <w:spacing w:val="-2"/>
        </w:rPr>
        <w:t>CLÁUSULA</w:t>
      </w:r>
      <w:r>
        <w:rPr>
          <w:spacing w:val="-11"/>
        </w:rPr>
        <w:t> </w:t>
      </w:r>
      <w:r>
        <w:rPr>
          <w:spacing w:val="-2"/>
        </w:rPr>
        <w:t>QUARTA</w:t>
      </w:r>
      <w:r>
        <w:rPr>
          <w:spacing w:val="-12"/>
        </w:rPr>
        <w:t> </w:t>
      </w:r>
      <w:r>
        <w:rPr>
          <w:spacing w:val="-2"/>
        </w:rPr>
        <w:t>–</w:t>
      </w:r>
      <w:r>
        <w:rPr>
          <w:spacing w:val="1"/>
        </w:rPr>
        <w:t> </w:t>
      </w:r>
      <w:r>
        <w:rPr>
          <w:spacing w:val="-2"/>
        </w:rPr>
        <w:t>SUBCONTRATAÇÃO</w:t>
      </w:r>
    </w:p>
    <w:p>
      <w:pPr>
        <w:pStyle w:val="BodyText"/>
        <w:rPr>
          <w:b/>
          <w:sz w:val="22"/>
        </w:rPr>
      </w:pPr>
    </w:p>
    <w:p>
      <w:pPr>
        <w:pStyle w:val="BodyText"/>
        <w:spacing w:before="132"/>
        <w:ind w:left="119"/>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t>contratual.</w:t>
      </w:r>
    </w:p>
    <w:p>
      <w:pPr>
        <w:pStyle w:val="Heading2"/>
        <w:spacing w:before="40"/>
        <w:ind w:left="119"/>
      </w:pPr>
      <w:r>
        <w:rPr>
          <w:spacing w:val="-1"/>
        </w:rPr>
        <w:t>CLÁUSULA</w:t>
      </w:r>
      <w:r>
        <w:rPr>
          <w:spacing w:val="-12"/>
        </w:rPr>
        <w:t> </w:t>
      </w:r>
      <w:r>
        <w:rPr>
          <w:spacing w:val="-1"/>
        </w:rPr>
        <w:t>QUINTA</w:t>
      </w:r>
      <w:r>
        <w:rPr>
          <w:spacing w:val="-12"/>
        </w:rPr>
        <w:t> </w:t>
      </w:r>
      <w:r>
        <w:rPr>
          <w:spacing w:val="-1"/>
        </w:rPr>
        <w:t>– </w:t>
      </w:r>
      <w:r>
        <w:rPr/>
        <w:t>PREÇO</w:t>
      </w:r>
    </w:p>
    <w:p>
      <w:pPr>
        <w:pStyle w:val="ListParagraph"/>
        <w:numPr>
          <w:ilvl w:val="1"/>
          <w:numId w:val="35"/>
        </w:numPr>
        <w:tabs>
          <w:tab w:pos="480" w:val="left" w:leader="none"/>
          <w:tab w:pos="4739" w:val="left" w:leader="dot"/>
        </w:tabs>
        <w:spacing w:line="273" w:lineRule="exact" w:before="2" w:after="0"/>
        <w:ind w:left="480" w:right="0" w:hanging="361"/>
        <w:jc w:val="left"/>
        <w:rPr>
          <w:b/>
          <w:sz w:val="24"/>
        </w:rPr>
      </w:pPr>
      <w:r>
        <w:rPr>
          <w:sz w:val="24"/>
        </w:rPr>
        <w:t>O valor total do Contrato é de </w:t>
      </w:r>
      <w:r>
        <w:rPr>
          <w:b/>
          <w:sz w:val="24"/>
        </w:rPr>
        <w:t>R$ ......... (</w:t>
      </w:r>
      <w:r>
        <w:rPr>
          <w:b/>
          <w:sz w:val="24"/>
        </w:rPr>
        <w:tab/>
      </w:r>
      <w:r>
        <w:rPr>
          <w:b/>
          <w:sz w:val="24"/>
        </w:rPr>
        <w:t>).</w:t>
      </w:r>
    </w:p>
    <w:p>
      <w:pPr>
        <w:pStyle w:val="ListParagraph"/>
        <w:numPr>
          <w:ilvl w:val="1"/>
          <w:numId w:val="35"/>
        </w:numPr>
        <w:tabs>
          <w:tab w:pos="480" w:val="left" w:leader="none"/>
        </w:tabs>
        <w:spacing w:line="235" w:lineRule="auto" w:before="2" w:after="0"/>
        <w:ind w:left="119" w:right="816" w:firstLine="0"/>
        <w:jc w:val="left"/>
        <w:rPr>
          <w:sz w:val="24"/>
        </w:rPr>
      </w:pPr>
      <w:r>
        <w:rPr>
          <w:sz w:val="24"/>
        </w:rPr>
        <w:t>No valor acima estão incluídas todas as despesas ordinárias diretas e indiretas decorrentes da execução do objeto, inclusive tributos, encargos sociais,</w:t>
      </w:r>
      <w:r>
        <w:rPr>
          <w:spacing w:val="1"/>
          <w:sz w:val="24"/>
        </w:rPr>
        <w:t> </w:t>
      </w:r>
      <w:r>
        <w:rPr>
          <w:sz w:val="24"/>
        </w:rPr>
        <w:t>trabalhistas, previdenciários, fiscais e comerciais incidentes, taxa de administração, frete, seguro e outros necessários ao cumprimento integral do objeto da</w:t>
      </w:r>
      <w:r>
        <w:rPr>
          <w:spacing w:val="-57"/>
          <w:sz w:val="24"/>
        </w:rPr>
        <w:t> </w:t>
      </w:r>
      <w:r>
        <w:rPr>
          <w:sz w:val="24"/>
        </w:rPr>
        <w:t>contratação.</w:t>
      </w:r>
    </w:p>
    <w:p>
      <w:pPr>
        <w:pStyle w:val="ListParagraph"/>
        <w:numPr>
          <w:ilvl w:val="1"/>
          <w:numId w:val="35"/>
        </w:numPr>
        <w:tabs>
          <w:tab w:pos="480" w:val="left" w:leader="none"/>
        </w:tabs>
        <w:spacing w:line="270" w:lineRule="exact" w:before="0" w:after="0"/>
        <w:ind w:left="480" w:right="0" w:hanging="361"/>
        <w:jc w:val="left"/>
        <w:rPr>
          <w:sz w:val="24"/>
        </w:rPr>
      </w:pP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ao</w:t>
      </w:r>
      <w:r>
        <w:rPr>
          <w:spacing w:val="-3"/>
          <w:sz w:val="24"/>
        </w:rPr>
        <w:t> </w:t>
      </w:r>
      <w:r>
        <w:rPr>
          <w:b/>
          <w:sz w:val="24"/>
        </w:rPr>
        <w:t>CONTRATADO</w:t>
      </w:r>
      <w:r>
        <w:rPr>
          <w:b/>
          <w:spacing w:val="-4"/>
          <w:sz w:val="24"/>
        </w:rPr>
        <w:t> </w:t>
      </w:r>
      <w:r>
        <w:rPr>
          <w:sz w:val="24"/>
        </w:rPr>
        <w:t>dependerão</w:t>
      </w:r>
      <w:r>
        <w:rPr>
          <w:spacing w:val="-3"/>
          <w:sz w:val="24"/>
        </w:rPr>
        <w:t> </w:t>
      </w:r>
      <w:r>
        <w:rPr>
          <w:sz w:val="24"/>
        </w:rPr>
        <w:t>dos</w:t>
      </w:r>
      <w:r>
        <w:rPr>
          <w:spacing w:val="-4"/>
          <w:sz w:val="24"/>
        </w:rPr>
        <w:t> </w:t>
      </w:r>
      <w:r>
        <w:rPr>
          <w:sz w:val="24"/>
        </w:rPr>
        <w:t>quantitativos</w:t>
      </w:r>
      <w:r>
        <w:rPr>
          <w:spacing w:val="-3"/>
          <w:sz w:val="24"/>
        </w:rPr>
        <w:t> </w:t>
      </w:r>
      <w:r>
        <w:rPr>
          <w:sz w:val="24"/>
        </w:rPr>
        <w:t>efetivamente</w:t>
      </w:r>
      <w:r>
        <w:rPr>
          <w:spacing w:val="-4"/>
          <w:sz w:val="24"/>
        </w:rPr>
        <w:t> </w:t>
      </w:r>
      <w:r>
        <w:rPr>
          <w:sz w:val="24"/>
        </w:rPr>
        <w:t>fornecidos.</w:t>
      </w:r>
    </w:p>
    <w:p>
      <w:pPr>
        <w:pStyle w:val="BodyText"/>
        <w:spacing w:before="1"/>
        <w:rPr>
          <w:sz w:val="30"/>
        </w:rPr>
      </w:pPr>
    </w:p>
    <w:p>
      <w:pPr>
        <w:pStyle w:val="Heading2"/>
        <w:ind w:left="119"/>
      </w:pPr>
      <w:r>
        <w:rPr>
          <w:spacing w:val="-2"/>
        </w:rPr>
        <w:t>CLÁUSULA</w:t>
      </w:r>
      <w:r>
        <w:rPr>
          <w:spacing w:val="-12"/>
        </w:rPr>
        <w:t> </w:t>
      </w:r>
      <w:r>
        <w:rPr>
          <w:spacing w:val="-2"/>
        </w:rPr>
        <w:t>SEXTA</w:t>
      </w:r>
      <w:r>
        <w:rPr>
          <w:spacing w:val="-12"/>
        </w:rPr>
        <w:t> </w:t>
      </w:r>
      <w:r>
        <w:rPr>
          <w:spacing w:val="-1"/>
        </w:rPr>
        <w:t>–</w:t>
      </w:r>
      <w:r>
        <w:rPr/>
        <w:t> </w:t>
      </w:r>
      <w:r>
        <w:rPr>
          <w:spacing w:val="-1"/>
        </w:rPr>
        <w:t>PAGAMENTO</w:t>
      </w:r>
    </w:p>
    <w:p>
      <w:pPr>
        <w:pStyle w:val="BodyText"/>
        <w:rPr>
          <w:b/>
          <w:sz w:val="22"/>
        </w:rPr>
      </w:pPr>
    </w:p>
    <w:p>
      <w:pPr>
        <w:pStyle w:val="ListParagraph"/>
        <w:numPr>
          <w:ilvl w:val="1"/>
          <w:numId w:val="36"/>
        </w:numPr>
        <w:tabs>
          <w:tab w:pos="452" w:val="left" w:leader="none"/>
        </w:tabs>
        <w:spacing w:line="280" w:lineRule="auto" w:before="132"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w:t>
      </w:r>
      <w:r>
        <w:rPr>
          <w:spacing w:val="1"/>
          <w:sz w:val="20"/>
        </w:rPr>
        <w:t> </w:t>
      </w:r>
      <w:r>
        <w:rPr>
          <w:sz w:val="20"/>
        </w:rPr>
        <w:t>diretamente</w:t>
      </w:r>
      <w:r>
        <w:rPr>
          <w:spacing w:val="-2"/>
          <w:sz w:val="20"/>
        </w:rPr>
        <w:t> </w:t>
      </w:r>
      <w:r>
        <w:rPr>
          <w:sz w:val="20"/>
        </w:rPr>
        <w:t>na</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titularidade</w:t>
      </w:r>
      <w:r>
        <w:rPr>
          <w:spacing w:val="-2"/>
          <w:sz w:val="20"/>
        </w:rPr>
        <w:t> </w:t>
      </w:r>
      <w:r>
        <w:rPr>
          <w:sz w:val="20"/>
        </w:rPr>
        <w:t>do</w:t>
      </w:r>
      <w:r>
        <w:rPr>
          <w:spacing w:val="-1"/>
          <w:sz w:val="20"/>
        </w:rPr>
        <w:t> </w:t>
      </w:r>
      <w:r>
        <w:rPr>
          <w:b/>
          <w:sz w:val="20"/>
        </w:rPr>
        <w:t>CONTRATADO</w:t>
      </w:r>
      <w:r>
        <w:rPr>
          <w:sz w:val="20"/>
        </w:rPr>
        <w:t>,</w:t>
      </w:r>
      <w:r>
        <w:rPr>
          <w:spacing w:val="-2"/>
          <w:sz w:val="20"/>
        </w:rPr>
        <w:t> </w:t>
      </w:r>
      <w:r>
        <w:rPr>
          <w:sz w:val="20"/>
        </w:rPr>
        <w:t>junto</w:t>
      </w:r>
      <w:r>
        <w:rPr>
          <w:spacing w:val="-2"/>
          <w:sz w:val="20"/>
        </w:rPr>
        <w:t> </w:t>
      </w:r>
      <w:r>
        <w:rPr>
          <w:sz w:val="20"/>
        </w:rPr>
        <w:t>à</w:t>
      </w:r>
      <w:r>
        <w:rPr>
          <w:spacing w:val="-2"/>
          <w:sz w:val="20"/>
        </w:rPr>
        <w:t> </w:t>
      </w:r>
      <w:r>
        <w:rPr>
          <w:sz w:val="20"/>
        </w:rPr>
        <w:t>instituição</w:t>
      </w:r>
      <w:r>
        <w:rPr>
          <w:spacing w:val="-2"/>
          <w:sz w:val="20"/>
        </w:rPr>
        <w:t> </w:t>
      </w:r>
      <w:r>
        <w:rPr>
          <w:sz w:val="20"/>
        </w:rPr>
        <w:t>financeira</w:t>
      </w:r>
      <w:r>
        <w:rPr>
          <w:spacing w:val="-2"/>
          <w:sz w:val="20"/>
        </w:rPr>
        <w:t> </w:t>
      </w:r>
      <w:r>
        <w:rPr>
          <w:sz w:val="20"/>
        </w:rPr>
        <w:t>contratada</w:t>
      </w:r>
      <w:r>
        <w:rPr>
          <w:spacing w:val="-2"/>
          <w:sz w:val="20"/>
        </w:rPr>
        <w:t> </w:t>
      </w:r>
      <w:r>
        <w:rPr>
          <w:sz w:val="20"/>
        </w:rPr>
        <w:t>pelo</w:t>
      </w:r>
      <w:r>
        <w:rPr>
          <w:spacing w:val="-2"/>
          <w:sz w:val="20"/>
        </w:rPr>
        <w:t> </w:t>
      </w:r>
      <w:r>
        <w:rPr>
          <w:sz w:val="20"/>
        </w:rPr>
        <w:t>Estado</w:t>
      </w:r>
      <w:r>
        <w:rPr>
          <w:spacing w:val="-2"/>
          <w:sz w:val="20"/>
        </w:rPr>
        <w:t> </w:t>
      </w:r>
      <w:r>
        <w:rPr>
          <w:sz w:val="20"/>
        </w:rPr>
        <w:t>do</w:t>
      </w:r>
      <w:r>
        <w:rPr>
          <w:spacing w:val="-2"/>
          <w:sz w:val="20"/>
        </w:rPr>
        <w:t> </w:t>
      </w:r>
      <w:r>
        <w:rPr>
          <w:sz w:val="20"/>
        </w:rPr>
        <w:t>Rio</w:t>
      </w:r>
      <w:r>
        <w:rPr>
          <w:spacing w:val="-2"/>
          <w:sz w:val="20"/>
        </w:rPr>
        <w:t> </w:t>
      </w:r>
      <w:r>
        <w:rPr>
          <w:sz w:val="20"/>
        </w:rPr>
        <w:t>de</w:t>
      </w:r>
      <w:r>
        <w:rPr>
          <w:spacing w:val="-2"/>
          <w:sz w:val="20"/>
        </w:rPr>
        <w:t> </w:t>
      </w:r>
      <w:r>
        <w:rPr>
          <w:sz w:val="20"/>
        </w:rPr>
        <w:t>Janeiro,</w:t>
      </w:r>
      <w:r>
        <w:rPr>
          <w:spacing w:val="-2"/>
          <w:sz w:val="20"/>
        </w:rPr>
        <w:t> </w:t>
      </w:r>
      <w:r>
        <w:rPr>
          <w:sz w:val="20"/>
        </w:rPr>
        <w:t>observando-se</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item</w:t>
      </w:r>
      <w:r>
        <w:rPr>
          <w:spacing w:val="-2"/>
          <w:sz w:val="20"/>
        </w:rPr>
        <w:t> </w:t>
      </w:r>
      <w:r>
        <w:rPr>
          <w:sz w:val="20"/>
        </w:rPr>
        <w:t>5.3.</w:t>
      </w:r>
      <w:r>
        <w:rPr>
          <w:spacing w:val="-2"/>
          <w:sz w:val="20"/>
        </w:rPr>
        <w:t> </w:t>
      </w:r>
      <w:r>
        <w:rPr>
          <w:sz w:val="20"/>
        </w:rPr>
        <w:t>deste</w:t>
      </w:r>
      <w:r>
        <w:rPr>
          <w:spacing w:val="-2"/>
          <w:sz w:val="20"/>
        </w:rPr>
        <w:t> </w:t>
      </w:r>
      <w:r>
        <w:rPr>
          <w:sz w:val="20"/>
        </w:rPr>
        <w:t>Contrato.</w:t>
      </w:r>
    </w:p>
    <w:p>
      <w:pPr>
        <w:pStyle w:val="ListParagraph"/>
        <w:numPr>
          <w:ilvl w:val="1"/>
          <w:numId w:val="36"/>
        </w:numPr>
        <w:tabs>
          <w:tab w:pos="457"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w:t>
      </w:r>
      <w:r>
        <w:rPr>
          <w:spacing w:val="1"/>
          <w:sz w:val="20"/>
        </w:rPr>
        <w:t> </w:t>
      </w:r>
      <w:r>
        <w:rPr>
          <w:sz w:val="20"/>
        </w:rPr>
        <w:t>naquela instituição financeira, o pagamento poderá ser feito mediante crédito em conta corrente de outra instituição financeira. Nesse caso, eventuais ônus financeiros e/ou contratuais adicionais</w:t>
      </w:r>
      <w:r>
        <w:rPr>
          <w:spacing w:val="1"/>
          <w:sz w:val="20"/>
        </w:rPr>
        <w:t> </w:t>
      </w:r>
      <w:r>
        <w:rPr>
          <w:sz w:val="20"/>
        </w:rPr>
        <w:t>serão</w:t>
      </w:r>
      <w:r>
        <w:rPr>
          <w:spacing w:val="-2"/>
          <w:sz w:val="20"/>
        </w:rPr>
        <w:t> </w:t>
      </w:r>
      <w:r>
        <w:rPr>
          <w:sz w:val="20"/>
        </w:rPr>
        <w:t>suportados</w:t>
      </w:r>
      <w:r>
        <w:rPr>
          <w:spacing w:val="-1"/>
          <w:sz w:val="20"/>
        </w:rPr>
        <w:t> </w:t>
      </w:r>
      <w:r>
        <w:rPr>
          <w:sz w:val="20"/>
        </w:rPr>
        <w:t>exclusivamente</w:t>
      </w:r>
      <w:r>
        <w:rPr>
          <w:spacing w:val="-1"/>
          <w:sz w:val="20"/>
        </w:rPr>
        <w:t> </w:t>
      </w:r>
      <w:r>
        <w:rPr>
          <w:sz w:val="20"/>
        </w:rPr>
        <w:t>pelo </w:t>
      </w:r>
      <w:r>
        <w:rPr>
          <w:b/>
          <w:sz w:val="20"/>
        </w:rPr>
        <w:t>CONTRATADO</w:t>
      </w:r>
      <w:r>
        <w:rPr>
          <w:sz w:val="20"/>
        </w:rPr>
        <w:t>.</w:t>
      </w:r>
    </w:p>
    <w:p>
      <w:pPr>
        <w:pStyle w:val="ListParagraph"/>
        <w:numPr>
          <w:ilvl w:val="1"/>
          <w:numId w:val="36"/>
        </w:numPr>
        <w:tabs>
          <w:tab w:pos="428"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2"/>
          <w:sz w:val="20"/>
        </w:rPr>
        <w:t> </w:t>
      </w:r>
      <w:r>
        <w:rPr>
          <w:sz w:val="20"/>
        </w:rPr>
        <w:t>disposto</w:t>
      </w:r>
      <w:r>
        <w:rPr>
          <w:spacing w:val="-1"/>
          <w:sz w:val="20"/>
        </w:rPr>
        <w:t> </w:t>
      </w:r>
      <w:r>
        <w:rPr>
          <w:sz w:val="20"/>
        </w:rPr>
        <w:t>neste</w:t>
      </w:r>
      <w:r>
        <w:rPr>
          <w:spacing w:val="-1"/>
          <w:sz w:val="20"/>
        </w:rPr>
        <w:t> </w:t>
      </w:r>
      <w:r>
        <w:rPr>
          <w:sz w:val="20"/>
        </w:rPr>
        <w:t>instrumento</w:t>
      </w:r>
      <w:r>
        <w:rPr>
          <w:spacing w:val="-2"/>
          <w:sz w:val="20"/>
        </w:rPr>
        <w:t> </w:t>
      </w:r>
      <w:r>
        <w:rPr>
          <w:sz w:val="20"/>
        </w:rPr>
        <w:t>e/ou</w:t>
      </w:r>
      <w:r>
        <w:rPr>
          <w:spacing w:val="-1"/>
          <w:sz w:val="20"/>
        </w:rPr>
        <w:t> </w:t>
      </w:r>
      <w:r>
        <w:rPr>
          <w:sz w:val="20"/>
        </w:rPr>
        <w:t>no</w:t>
      </w:r>
      <w:r>
        <w:rPr>
          <w:spacing w:val="-4"/>
          <w:sz w:val="20"/>
        </w:rPr>
        <w:t> </w:t>
      </w:r>
      <w:r>
        <w:rPr>
          <w:sz w:val="20"/>
        </w:rPr>
        <w:t>Termo</w:t>
      </w:r>
      <w:r>
        <w:rPr>
          <w:spacing w:val="-1"/>
          <w:sz w:val="20"/>
        </w:rPr>
        <w:t> </w:t>
      </w:r>
      <w:r>
        <w:rPr>
          <w:sz w:val="20"/>
        </w:rPr>
        <w:t>de</w:t>
      </w:r>
      <w:r>
        <w:rPr>
          <w:spacing w:val="-2"/>
          <w:sz w:val="20"/>
        </w:rPr>
        <w:t> </w:t>
      </w:r>
      <w:r>
        <w:rPr>
          <w:sz w:val="20"/>
        </w:rPr>
        <w:t>Referência,</w:t>
      </w:r>
      <w:r>
        <w:rPr>
          <w:spacing w:val="-1"/>
          <w:sz w:val="20"/>
        </w:rPr>
        <w:t> </w:t>
      </w:r>
      <w:r>
        <w:rPr>
          <w:sz w:val="20"/>
        </w:rPr>
        <w:t>bem</w:t>
      </w:r>
      <w:r>
        <w:rPr>
          <w:spacing w:val="-1"/>
          <w:sz w:val="20"/>
        </w:rPr>
        <w:t> </w:t>
      </w:r>
      <w:r>
        <w:rPr>
          <w:sz w:val="20"/>
        </w:rPr>
        <w:t>ainda</w:t>
      </w:r>
      <w:r>
        <w:rPr>
          <w:spacing w:val="-2"/>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2"/>
          <w:sz w:val="20"/>
        </w:rPr>
        <w:t> </w:t>
      </w:r>
      <w:r>
        <w:rPr>
          <w:sz w:val="20"/>
        </w:rPr>
        <w:t>alínea</w:t>
      </w:r>
      <w:r>
        <w:rPr>
          <w:spacing w:val="-1"/>
          <w:sz w:val="20"/>
        </w:rPr>
        <w:t> </w:t>
      </w:r>
      <w:r>
        <w:rPr>
          <w:sz w:val="20"/>
        </w:rPr>
        <w:t>“b”,</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2"/>
          <w:sz w:val="20"/>
        </w:rPr>
        <w:t> </w:t>
      </w:r>
      <w:r>
        <w:rPr>
          <w:sz w:val="20"/>
        </w:rPr>
        <w:t>nos</w:t>
      </w:r>
      <w:r>
        <w:rPr>
          <w:spacing w:val="-1"/>
          <w:sz w:val="20"/>
        </w:rPr>
        <w:t> </w:t>
      </w:r>
      <w:r>
        <w:rPr>
          <w:sz w:val="20"/>
        </w:rPr>
        <w:t>arts.</w:t>
      </w:r>
      <w:r>
        <w:rPr>
          <w:spacing w:val="-1"/>
          <w:sz w:val="20"/>
        </w:rPr>
        <w:t> </w:t>
      </w:r>
      <w:r>
        <w:rPr>
          <w:sz w:val="20"/>
        </w:rPr>
        <w:t>20</w:t>
      </w:r>
      <w:r>
        <w:rPr>
          <w:spacing w:val="-2"/>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2"/>
          <w:sz w:val="20"/>
        </w:rPr>
        <w:t> </w:t>
      </w:r>
      <w:r>
        <w:rPr>
          <w:sz w:val="20"/>
        </w:rPr>
        <w:t>Decreto</w:t>
      </w:r>
      <w:r>
        <w:rPr>
          <w:spacing w:val="-1"/>
          <w:sz w:val="20"/>
        </w:rPr>
        <w:t> </w:t>
      </w:r>
      <w:r>
        <w:rPr>
          <w:sz w:val="20"/>
        </w:rPr>
        <w:t>nº</w:t>
      </w:r>
      <w:r>
        <w:rPr>
          <w:spacing w:val="-1"/>
          <w:sz w:val="20"/>
        </w:rPr>
        <w:t> </w:t>
      </w:r>
      <w:r>
        <w:rPr>
          <w:sz w:val="20"/>
        </w:rPr>
        <w:t>48.817/2023.</w:t>
      </w:r>
    </w:p>
    <w:p>
      <w:pPr>
        <w:pStyle w:val="ListParagraph"/>
        <w:numPr>
          <w:ilvl w:val="2"/>
          <w:numId w:val="36"/>
        </w:numPr>
        <w:tabs>
          <w:tab w:pos="570" w:val="left" w:leader="none"/>
        </w:tabs>
        <w:spacing w:line="240" w:lineRule="auto" w:before="2" w:after="0"/>
        <w:ind w:left="570" w:right="0" w:hanging="451"/>
        <w:jc w:val="both"/>
        <w:rPr>
          <w:sz w:val="20"/>
        </w:rPr>
      </w:pPr>
      <w:r>
        <w:rPr>
          <w:sz w:val="20"/>
        </w:rPr>
        <w:t>Quando</w:t>
      </w:r>
      <w:r>
        <w:rPr>
          <w:spacing w:val="-4"/>
          <w:sz w:val="20"/>
        </w:rPr>
        <w:t> </w:t>
      </w:r>
      <w:r>
        <w:rPr>
          <w:sz w:val="20"/>
        </w:rPr>
        <w:t>houver</w:t>
      </w:r>
      <w:r>
        <w:rPr>
          <w:spacing w:val="-3"/>
          <w:sz w:val="20"/>
        </w:rPr>
        <w:t> </w:t>
      </w:r>
      <w:r>
        <w:rPr>
          <w:sz w:val="20"/>
        </w:rPr>
        <w:t>glosa</w:t>
      </w:r>
      <w:r>
        <w:rPr>
          <w:spacing w:val="-4"/>
          <w:sz w:val="20"/>
        </w:rPr>
        <w:t> </w:t>
      </w:r>
      <w:r>
        <w:rPr>
          <w:sz w:val="20"/>
        </w:rPr>
        <w:t>parcial</w:t>
      </w:r>
      <w:r>
        <w:rPr>
          <w:spacing w:val="-3"/>
          <w:sz w:val="20"/>
        </w:rPr>
        <w:t> </w:t>
      </w:r>
      <w:r>
        <w:rPr>
          <w:sz w:val="20"/>
        </w:rPr>
        <w:t>do</w:t>
      </w:r>
      <w:r>
        <w:rPr>
          <w:spacing w:val="-4"/>
          <w:sz w:val="20"/>
        </w:rPr>
        <w:t> </w:t>
      </w:r>
      <w:r>
        <w:rPr>
          <w:sz w:val="20"/>
        </w:rPr>
        <w:t>objeto,</w:t>
      </w:r>
      <w:r>
        <w:rPr>
          <w:spacing w:val="-3"/>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3"/>
          <w:sz w:val="20"/>
        </w:rPr>
        <w:t> </w:t>
      </w:r>
      <w:r>
        <w:rPr>
          <w:sz w:val="20"/>
        </w:rPr>
        <w:t>ao</w:t>
      </w:r>
      <w:r>
        <w:rPr>
          <w:spacing w:val="-3"/>
          <w:sz w:val="20"/>
        </w:rPr>
        <w:t> </w:t>
      </w:r>
      <w:r>
        <w:rPr>
          <w:b/>
          <w:sz w:val="20"/>
        </w:rPr>
        <w:t>CONTRATADO</w:t>
      </w:r>
      <w:r>
        <w:rPr>
          <w:b/>
          <w:spacing w:val="-2"/>
          <w:sz w:val="20"/>
        </w:rPr>
        <w:t> </w:t>
      </w:r>
      <w:r>
        <w:rPr>
          <w:sz w:val="20"/>
        </w:rPr>
        <w:t>para</w:t>
      </w:r>
      <w:r>
        <w:rPr>
          <w:spacing w:val="-4"/>
          <w:sz w:val="20"/>
        </w:rPr>
        <w:t> </w:t>
      </w:r>
      <w:r>
        <w:rPr>
          <w:sz w:val="20"/>
        </w:rPr>
        <w:t>que</w:t>
      </w:r>
      <w:r>
        <w:rPr>
          <w:spacing w:val="-3"/>
          <w:sz w:val="20"/>
        </w:rPr>
        <w:t> </w:t>
      </w:r>
      <w:r>
        <w:rPr>
          <w:sz w:val="20"/>
        </w:rPr>
        <w:t>emita</w:t>
      </w:r>
      <w:r>
        <w:rPr>
          <w:spacing w:val="-4"/>
          <w:sz w:val="20"/>
        </w:rPr>
        <w:t> </w:t>
      </w:r>
      <w:r>
        <w:rPr>
          <w:sz w:val="20"/>
        </w:rPr>
        <w:t>Nota</w:t>
      </w:r>
      <w:r>
        <w:rPr>
          <w:spacing w:val="-3"/>
          <w:sz w:val="20"/>
        </w:rPr>
        <w:t> </w:t>
      </w:r>
      <w:r>
        <w:rPr>
          <w:sz w:val="20"/>
        </w:rPr>
        <w:t>Fiscal</w:t>
      </w:r>
      <w:r>
        <w:rPr>
          <w:spacing w:val="-3"/>
          <w:sz w:val="20"/>
        </w:rPr>
        <w:t> </w:t>
      </w:r>
      <w:r>
        <w:rPr>
          <w:sz w:val="20"/>
        </w:rPr>
        <w:t>ou</w:t>
      </w:r>
      <w:r>
        <w:rPr>
          <w:spacing w:val="-4"/>
          <w:sz w:val="20"/>
        </w:rPr>
        <w:t> </w:t>
      </w:r>
      <w:r>
        <w:rPr>
          <w:sz w:val="20"/>
        </w:rPr>
        <w:t>Fatura</w:t>
      </w:r>
      <w:r>
        <w:rPr>
          <w:spacing w:val="-3"/>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z w:val="20"/>
        </w:rPr>
        <w:t>dimensionado.</w:t>
      </w:r>
    </w:p>
    <w:p>
      <w:pPr>
        <w:pStyle w:val="ListParagraph"/>
        <w:numPr>
          <w:ilvl w:val="1"/>
          <w:numId w:val="36"/>
        </w:numPr>
        <w:tabs>
          <w:tab w:pos="421" w:val="left" w:leader="none"/>
        </w:tabs>
        <w:spacing w:line="280" w:lineRule="auto" w:before="40" w:after="0"/>
        <w:ind w:left="119" w:right="118" w:firstLine="0"/>
        <w:jc w:val="both"/>
        <w:rPr>
          <w:sz w:val="20"/>
        </w:rPr>
      </w:pPr>
      <w:r>
        <w:rPr>
          <w:spacing w:val="-1"/>
          <w:sz w:val="20"/>
        </w:rPr>
        <w:t>O</w:t>
      </w:r>
      <w:r>
        <w:rPr>
          <w:spacing w:val="-2"/>
          <w:sz w:val="20"/>
        </w:rPr>
        <w:t> </w:t>
      </w:r>
      <w:r>
        <w:rPr>
          <w:spacing w:val="-1"/>
          <w:sz w:val="20"/>
        </w:rPr>
        <w:t>CONTRATADO</w:t>
      </w:r>
      <w:r>
        <w:rPr>
          <w:spacing w:val="-2"/>
          <w:sz w:val="20"/>
        </w:rPr>
        <w:t> </w:t>
      </w:r>
      <w:r>
        <w:rPr>
          <w:spacing w:val="-1"/>
          <w:sz w:val="20"/>
        </w:rPr>
        <w:t>deverá encaminhar</w:t>
      </w:r>
      <w:r>
        <w:rPr>
          <w:spacing w:val="-2"/>
          <w:sz w:val="20"/>
        </w:rPr>
        <w:t> </w:t>
      </w:r>
      <w:r>
        <w:rPr>
          <w:sz w:val="20"/>
        </w:rPr>
        <w:t>a</w:t>
      </w:r>
      <w:r>
        <w:rPr>
          <w:spacing w:val="-2"/>
          <w:sz w:val="20"/>
        </w:rPr>
        <w:t> </w:t>
      </w:r>
      <w:r>
        <w:rPr>
          <w:sz w:val="20"/>
        </w:rPr>
        <w:t>Nota</w:t>
      </w:r>
      <w:r>
        <w:rPr>
          <w:spacing w:val="-1"/>
          <w:sz w:val="20"/>
        </w:rPr>
        <w:t> </w:t>
      </w:r>
      <w:r>
        <w:rPr>
          <w:sz w:val="20"/>
        </w:rPr>
        <w:t>Fiscal</w:t>
      </w:r>
      <w:r>
        <w:rPr>
          <w:spacing w:val="-2"/>
          <w:sz w:val="20"/>
        </w:rPr>
        <w:t> </w:t>
      </w:r>
      <w:r>
        <w:rPr>
          <w:sz w:val="20"/>
        </w:rPr>
        <w:t>ou</w:t>
      </w:r>
      <w:r>
        <w:rPr>
          <w:spacing w:val="-2"/>
          <w:sz w:val="20"/>
        </w:rPr>
        <w:t> </w:t>
      </w:r>
      <w:r>
        <w:rPr>
          <w:sz w:val="20"/>
        </w:rPr>
        <w:t>Fatura</w:t>
      </w:r>
      <w:r>
        <w:rPr>
          <w:spacing w:val="-1"/>
          <w:sz w:val="20"/>
        </w:rPr>
        <w:t> </w:t>
      </w:r>
      <w:r>
        <w:rPr>
          <w:sz w:val="20"/>
        </w:rPr>
        <w:t>para</w:t>
      </w:r>
      <w:r>
        <w:rPr>
          <w:spacing w:val="-2"/>
          <w:sz w:val="20"/>
        </w:rPr>
        <w:t> </w:t>
      </w:r>
      <w:r>
        <w:rPr>
          <w:sz w:val="20"/>
        </w:rPr>
        <w:t>pagamento</w:t>
      </w:r>
      <w:r>
        <w:rPr>
          <w:spacing w:val="-2"/>
          <w:sz w:val="20"/>
        </w:rPr>
        <w:t> </w:t>
      </w:r>
      <w:r>
        <w:rPr>
          <w:sz w:val="20"/>
        </w:rPr>
        <w:t>ao</w:t>
      </w:r>
      <w:r>
        <w:rPr>
          <w:spacing w:val="-1"/>
          <w:sz w:val="20"/>
        </w:rPr>
        <w:t> </w:t>
      </w:r>
      <w:r>
        <w:rPr>
          <w:sz w:val="20"/>
        </w:rPr>
        <w:t>Hospital</w:t>
      </w:r>
      <w:r>
        <w:rPr>
          <w:spacing w:val="-2"/>
          <w:sz w:val="20"/>
        </w:rPr>
        <w:t> </w:t>
      </w:r>
      <w:r>
        <w:rPr>
          <w:sz w:val="20"/>
        </w:rPr>
        <w:t>Universitário</w:t>
      </w:r>
      <w:r>
        <w:rPr>
          <w:spacing w:val="-1"/>
          <w:sz w:val="20"/>
        </w:rPr>
        <w:t> </w:t>
      </w:r>
      <w:r>
        <w:rPr>
          <w:sz w:val="20"/>
        </w:rPr>
        <w:t>Pedro</w:t>
      </w:r>
      <w:r>
        <w:rPr>
          <w:spacing w:val="-2"/>
          <w:sz w:val="20"/>
        </w:rPr>
        <w:t> </w:t>
      </w:r>
      <w:r>
        <w:rPr>
          <w:sz w:val="20"/>
        </w:rPr>
        <w:t>Ernesto</w:t>
      </w:r>
      <w:r>
        <w:rPr>
          <w:spacing w:val="-2"/>
          <w:sz w:val="20"/>
        </w:rPr>
        <w:t> </w:t>
      </w:r>
      <w:r>
        <w:rPr>
          <w:sz w:val="20"/>
        </w:rPr>
        <w:t>-</w:t>
      </w:r>
      <w:r>
        <w:rPr>
          <w:spacing w:val="-1"/>
          <w:sz w:val="20"/>
        </w:rPr>
        <w:t> </w:t>
      </w:r>
      <w:r>
        <w:rPr>
          <w:sz w:val="20"/>
        </w:rPr>
        <w:t>Central</w:t>
      </w:r>
      <w:r>
        <w:rPr>
          <w:spacing w:val="-2"/>
          <w:sz w:val="20"/>
        </w:rPr>
        <w:t> </w:t>
      </w:r>
      <w:r>
        <w:rPr>
          <w:sz w:val="20"/>
        </w:rPr>
        <w:t>de</w:t>
      </w:r>
      <w:r>
        <w:rPr>
          <w:spacing w:val="-12"/>
          <w:sz w:val="20"/>
        </w:rPr>
        <w:t> </w:t>
      </w:r>
      <w:r>
        <w:rPr>
          <w:sz w:val="20"/>
        </w:rPr>
        <w:t>Abastecimento</w:t>
      </w:r>
      <w:r>
        <w:rPr>
          <w:spacing w:val="-2"/>
          <w:sz w:val="20"/>
        </w:rPr>
        <w:t> </w:t>
      </w:r>
      <w:r>
        <w:rPr>
          <w:sz w:val="20"/>
        </w:rPr>
        <w:t>Farmacêutico</w:t>
      </w:r>
      <w:r>
        <w:rPr>
          <w:spacing w:val="-2"/>
          <w:sz w:val="20"/>
        </w:rPr>
        <w:t> </w:t>
      </w:r>
      <w:r>
        <w:rPr>
          <w:sz w:val="20"/>
        </w:rPr>
        <w:t>-</w:t>
      </w:r>
      <w:r>
        <w:rPr>
          <w:spacing w:val="-1"/>
          <w:sz w:val="20"/>
        </w:rPr>
        <w:t> </w:t>
      </w:r>
      <w:r>
        <w:rPr>
          <w:sz w:val="20"/>
        </w:rPr>
        <w:t>CAF,</w:t>
      </w:r>
      <w:r>
        <w:rPr>
          <w:spacing w:val="-2"/>
          <w:sz w:val="20"/>
        </w:rPr>
        <w:t> </w:t>
      </w:r>
      <w:r>
        <w:rPr>
          <w:sz w:val="20"/>
        </w:rPr>
        <w:t>situado</w:t>
      </w:r>
      <w:r>
        <w:rPr>
          <w:spacing w:val="-2"/>
          <w:sz w:val="20"/>
        </w:rPr>
        <w:t> </w:t>
      </w:r>
      <w:r>
        <w:rPr>
          <w:sz w:val="20"/>
        </w:rPr>
        <w:t>na</w:t>
      </w:r>
      <w:r>
        <w:rPr>
          <w:spacing w:val="-1"/>
          <w:sz w:val="20"/>
        </w:rPr>
        <w:t> </w:t>
      </w:r>
      <w:r>
        <w:rPr>
          <w:sz w:val="20"/>
        </w:rPr>
        <w:t>Boulevard</w:t>
      </w:r>
      <w:r>
        <w:rPr>
          <w:spacing w:val="-48"/>
          <w:sz w:val="20"/>
        </w:rPr>
        <w:t> </w:t>
      </w:r>
      <w:r>
        <w:rPr>
          <w:sz w:val="20"/>
        </w:rPr>
        <w:t>28</w:t>
      </w:r>
      <w:r>
        <w:rPr>
          <w:spacing w:val="-2"/>
          <w:sz w:val="20"/>
        </w:rPr>
        <w:t> </w:t>
      </w:r>
      <w:r>
        <w:rPr>
          <w:sz w:val="20"/>
        </w:rPr>
        <w:t>de</w:t>
      </w:r>
      <w:r>
        <w:rPr>
          <w:spacing w:val="-1"/>
          <w:sz w:val="20"/>
        </w:rPr>
        <w:t> </w:t>
      </w:r>
      <w:r>
        <w:rPr>
          <w:sz w:val="20"/>
        </w:rPr>
        <w:t>Setembro,</w:t>
      </w:r>
      <w:r>
        <w:rPr>
          <w:spacing w:val="-1"/>
          <w:sz w:val="20"/>
        </w:rPr>
        <w:t> </w:t>
      </w:r>
      <w:r>
        <w:rPr>
          <w:sz w:val="20"/>
        </w:rPr>
        <w:t>77</w:t>
      </w:r>
      <w:r>
        <w:rPr>
          <w:spacing w:val="-1"/>
          <w:sz w:val="20"/>
        </w:rPr>
        <w:t> </w:t>
      </w:r>
      <w:r>
        <w:rPr>
          <w:sz w:val="20"/>
        </w:rPr>
        <w:t>–</w:t>
      </w:r>
      <w:r>
        <w:rPr>
          <w:spacing w:val="-4"/>
          <w:sz w:val="20"/>
        </w:rPr>
        <w:t> </w:t>
      </w:r>
      <w:r>
        <w:rPr>
          <w:sz w:val="20"/>
        </w:rPr>
        <w:t>Vila</w:t>
      </w:r>
      <w:r>
        <w:rPr>
          <w:spacing w:val="-1"/>
          <w:sz w:val="20"/>
        </w:rPr>
        <w:t> </w:t>
      </w:r>
      <w:r>
        <w:rPr>
          <w:sz w:val="20"/>
        </w:rPr>
        <w:t>Isabel,</w:t>
      </w:r>
      <w:r>
        <w:rPr>
          <w:spacing w:val="-1"/>
          <w:sz w:val="20"/>
        </w:rPr>
        <w:t> </w:t>
      </w:r>
      <w:r>
        <w:rPr>
          <w:sz w:val="20"/>
        </w:rPr>
        <w:t>Rio</w:t>
      </w:r>
      <w:r>
        <w:rPr>
          <w:spacing w:val="-1"/>
          <w:sz w:val="20"/>
        </w:rPr>
        <w:t> </w:t>
      </w:r>
      <w:r>
        <w:rPr>
          <w:sz w:val="20"/>
        </w:rPr>
        <w:t>de</w:t>
      </w:r>
      <w:r>
        <w:rPr>
          <w:spacing w:val="-1"/>
          <w:sz w:val="20"/>
        </w:rPr>
        <w:t> </w:t>
      </w:r>
      <w:r>
        <w:rPr>
          <w:sz w:val="20"/>
        </w:rPr>
        <w:t>Janeiro/RJ,</w:t>
      </w:r>
      <w:r>
        <w:rPr>
          <w:spacing w:val="-1"/>
          <w:sz w:val="20"/>
        </w:rPr>
        <w:t> </w:t>
      </w:r>
      <w:r>
        <w:rPr>
          <w:sz w:val="20"/>
        </w:rPr>
        <w:t>CEP</w:t>
      </w:r>
      <w:r>
        <w:rPr>
          <w:spacing w:val="-8"/>
          <w:sz w:val="20"/>
        </w:rPr>
        <w:t> </w:t>
      </w:r>
      <w:r>
        <w:rPr>
          <w:sz w:val="20"/>
        </w:rPr>
        <w:t>20.551-030.</w:t>
      </w:r>
    </w:p>
    <w:p>
      <w:pPr>
        <w:pStyle w:val="BodyText"/>
        <w:spacing w:before="7"/>
        <w:rPr>
          <w:sz w:val="23"/>
        </w:rPr>
      </w:pPr>
    </w:p>
    <w:p>
      <w:pPr>
        <w:pStyle w:val="ListParagraph"/>
        <w:numPr>
          <w:ilvl w:val="1"/>
          <w:numId w:val="36"/>
        </w:numPr>
        <w:tabs>
          <w:tab w:pos="420" w:val="left" w:leader="none"/>
        </w:tabs>
        <w:spacing w:line="240" w:lineRule="auto" w:before="0" w:after="0"/>
        <w:ind w:left="420" w:right="0" w:hanging="301"/>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2"/>
          <w:sz w:val="20"/>
        </w:rPr>
        <w:t> </w:t>
      </w:r>
      <w:r>
        <w:rPr>
          <w:sz w:val="20"/>
        </w:rPr>
        <w:t>Fatura,</w:t>
      </w:r>
      <w:r>
        <w:rPr>
          <w:spacing w:val="-1"/>
          <w:sz w:val="20"/>
        </w:rPr>
        <w:t> </w:t>
      </w:r>
      <w:r>
        <w:rPr>
          <w:sz w:val="20"/>
        </w:rPr>
        <w:t>o</w:t>
      </w:r>
      <w:r>
        <w:rPr>
          <w:spacing w:val="-1"/>
          <w:sz w:val="20"/>
        </w:rPr>
        <w:t> </w:t>
      </w:r>
      <w:r>
        <w:rPr>
          <w:sz w:val="20"/>
        </w:rPr>
        <w:t>órgão</w:t>
      </w:r>
      <w:r>
        <w:rPr>
          <w:spacing w:val="-1"/>
          <w:sz w:val="20"/>
        </w:rPr>
        <w:t> </w:t>
      </w:r>
      <w:r>
        <w:rPr>
          <w:sz w:val="20"/>
        </w:rPr>
        <w:t>competente</w:t>
      </w:r>
      <w:r>
        <w:rPr>
          <w:spacing w:val="-2"/>
          <w:sz w:val="20"/>
        </w:rPr>
        <w:t> </w:t>
      </w:r>
      <w:r>
        <w:rPr>
          <w:sz w:val="20"/>
        </w:rPr>
        <w:t>deverá</w:t>
      </w:r>
      <w:r>
        <w:rPr>
          <w:spacing w:val="-1"/>
          <w:sz w:val="20"/>
        </w:rPr>
        <w:t> </w:t>
      </w:r>
      <w:r>
        <w:rPr>
          <w:sz w:val="20"/>
        </w:rPr>
        <w:t>realizar</w:t>
      </w:r>
      <w:r>
        <w:rPr>
          <w:spacing w:val="-1"/>
          <w:sz w:val="20"/>
        </w:rPr>
        <w:t> </w:t>
      </w:r>
      <w:r>
        <w:rPr>
          <w:sz w:val="20"/>
        </w:rPr>
        <w:t>consulta</w:t>
      </w:r>
      <w:r>
        <w:rPr>
          <w:spacing w:val="-1"/>
          <w:sz w:val="20"/>
        </w:rPr>
        <w:t> </w:t>
      </w:r>
      <w:r>
        <w:rPr>
          <w:sz w:val="20"/>
        </w:rPr>
        <w:t>ao</w:t>
      </w:r>
      <w:r>
        <w:rPr>
          <w:spacing w:val="-2"/>
          <w:sz w:val="20"/>
        </w:rPr>
        <w:t> </w:t>
      </w:r>
      <w:r>
        <w:rPr>
          <w:sz w:val="20"/>
        </w:rPr>
        <w:t>SICAF</w:t>
      </w:r>
      <w:r>
        <w:rPr>
          <w:spacing w:val="-1"/>
          <w:sz w:val="20"/>
        </w:rPr>
        <w:t> </w:t>
      </w:r>
      <w:r>
        <w:rPr>
          <w:sz w:val="20"/>
        </w:rPr>
        <w:t>para</w:t>
      </w:r>
      <w:r>
        <w:rPr>
          <w:spacing w:val="-1"/>
          <w:sz w:val="20"/>
        </w:rPr>
        <w:t> </w:t>
      </w:r>
      <w:r>
        <w:rPr>
          <w:sz w:val="20"/>
        </w:rPr>
        <w:t>verificar:</w:t>
      </w:r>
    </w:p>
    <w:p>
      <w:pPr>
        <w:pStyle w:val="ListParagraph"/>
        <w:numPr>
          <w:ilvl w:val="0"/>
          <w:numId w:val="37"/>
        </w:numPr>
        <w:tabs>
          <w:tab w:pos="323" w:val="left" w:leader="none"/>
        </w:tabs>
        <w:spacing w:line="240" w:lineRule="auto" w:before="40" w:after="0"/>
        <w:ind w:left="322" w:right="0" w:hanging="204"/>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z w:val="20"/>
        </w:rPr>
        <w:t>convocatório;</w:t>
      </w:r>
    </w:p>
    <w:p>
      <w:pPr>
        <w:pStyle w:val="ListParagraph"/>
        <w:numPr>
          <w:ilvl w:val="0"/>
          <w:numId w:val="37"/>
        </w:numPr>
        <w:tabs>
          <w:tab w:pos="334" w:val="left" w:leader="none"/>
        </w:tabs>
        <w:spacing w:line="240" w:lineRule="auto" w:before="40" w:after="0"/>
        <w:ind w:left="333" w:right="0" w:hanging="215"/>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z w:val="20"/>
        </w:rPr>
        <w:t>e</w:t>
      </w:r>
    </w:p>
    <w:p>
      <w:pPr>
        <w:pStyle w:val="ListParagraph"/>
        <w:numPr>
          <w:ilvl w:val="0"/>
          <w:numId w:val="37"/>
        </w:numPr>
        <w:tabs>
          <w:tab w:pos="323" w:val="left" w:leader="none"/>
        </w:tabs>
        <w:spacing w:line="240" w:lineRule="auto" w:before="40" w:after="0"/>
        <w:ind w:left="322" w:right="0" w:hanging="204"/>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z w:val="20"/>
        </w:rPr>
        <w:t>Indiretas.</w:t>
      </w:r>
    </w:p>
    <w:p>
      <w:pPr>
        <w:spacing w:after="0" w:line="240" w:lineRule="auto"/>
        <w:jc w:val="left"/>
        <w:rPr>
          <w:sz w:val="20"/>
        </w:rPr>
        <w:sectPr>
          <w:pgSz w:w="15840" w:h="24480"/>
          <w:pgMar w:top="0" w:bottom="0" w:left="0" w:right="0"/>
        </w:sectPr>
      </w:pPr>
    </w:p>
    <w:p>
      <w:pPr>
        <w:pStyle w:val="ListParagraph"/>
        <w:numPr>
          <w:ilvl w:val="2"/>
          <w:numId w:val="36"/>
        </w:numPr>
        <w:tabs>
          <w:tab w:pos="574" w:val="left" w:leader="none"/>
        </w:tabs>
        <w:spacing w:line="280" w:lineRule="auto" w:before="73"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no</w:t>
      </w:r>
      <w:r>
        <w:rPr>
          <w:spacing w:val="1"/>
          <w:sz w:val="20"/>
        </w:rPr>
        <w:t> </w:t>
      </w:r>
      <w:r>
        <w:rPr>
          <w:sz w:val="20"/>
        </w:rPr>
        <w:t>mesmo</w:t>
      </w:r>
      <w:r>
        <w:rPr>
          <w:spacing w:val="-2"/>
          <w:sz w:val="20"/>
        </w:rPr>
        <w:t> </w:t>
      </w:r>
      <w:r>
        <w:rPr>
          <w:sz w:val="20"/>
        </w:rPr>
        <w:t>prazo,</w:t>
      </w:r>
      <w:r>
        <w:rPr>
          <w:spacing w:val="-2"/>
          <w:sz w:val="20"/>
        </w:rPr>
        <w:t> </w:t>
      </w:r>
      <w:r>
        <w:rPr>
          <w:sz w:val="20"/>
        </w:rPr>
        <w:t>apresente</w:t>
      </w:r>
      <w:r>
        <w:rPr>
          <w:spacing w:val="-2"/>
          <w:sz w:val="20"/>
        </w:rPr>
        <w:t> </w:t>
      </w:r>
      <w:r>
        <w:rPr>
          <w:sz w:val="20"/>
        </w:rPr>
        <w:t>sua</w:t>
      </w:r>
      <w:r>
        <w:rPr>
          <w:spacing w:val="-1"/>
          <w:sz w:val="20"/>
        </w:rPr>
        <w:t> </w:t>
      </w:r>
      <w:r>
        <w:rPr>
          <w:sz w:val="20"/>
        </w:rPr>
        <w:t>defesa</w:t>
      </w:r>
      <w:r>
        <w:rPr>
          <w:spacing w:val="-2"/>
          <w:sz w:val="20"/>
        </w:rPr>
        <w:t> </w:t>
      </w:r>
      <w:r>
        <w:rPr>
          <w:sz w:val="20"/>
        </w:rPr>
        <w:t>e</w:t>
      </w:r>
      <w:r>
        <w:rPr>
          <w:spacing w:val="-2"/>
          <w:sz w:val="20"/>
        </w:rPr>
        <w:t> </w:t>
      </w:r>
      <w:r>
        <w:rPr>
          <w:sz w:val="20"/>
        </w:rPr>
        <w:t>especifique</w:t>
      </w:r>
      <w:r>
        <w:rPr>
          <w:spacing w:val="-1"/>
          <w:sz w:val="20"/>
        </w:rPr>
        <w:t> </w:t>
      </w:r>
      <w:r>
        <w:rPr>
          <w:sz w:val="20"/>
        </w:rPr>
        <w:t>as</w:t>
      </w:r>
      <w:r>
        <w:rPr>
          <w:spacing w:val="-2"/>
          <w:sz w:val="20"/>
        </w:rPr>
        <w:t> </w:t>
      </w:r>
      <w:r>
        <w:rPr>
          <w:sz w:val="20"/>
        </w:rPr>
        <w:t>provas</w:t>
      </w:r>
      <w:r>
        <w:rPr>
          <w:spacing w:val="-2"/>
          <w:sz w:val="20"/>
        </w:rPr>
        <w:t> </w:t>
      </w:r>
      <w:r>
        <w:rPr>
          <w:sz w:val="20"/>
        </w:rPr>
        <w:t>que</w:t>
      </w:r>
      <w:r>
        <w:rPr>
          <w:spacing w:val="-2"/>
          <w:sz w:val="20"/>
        </w:rPr>
        <w:t> </w:t>
      </w:r>
      <w:r>
        <w:rPr>
          <w:sz w:val="20"/>
        </w:rPr>
        <w:t>pretende</w:t>
      </w:r>
      <w:r>
        <w:rPr>
          <w:spacing w:val="-1"/>
          <w:sz w:val="20"/>
        </w:rPr>
        <w:t> </w:t>
      </w:r>
      <w:r>
        <w:rPr>
          <w:sz w:val="20"/>
        </w:rPr>
        <w:t>produzir.</w:t>
      </w:r>
      <w:r>
        <w:rPr>
          <w:spacing w:val="-2"/>
          <w:sz w:val="20"/>
        </w:rPr>
        <w:t> </w:t>
      </w:r>
      <w:r>
        <w:rPr>
          <w:sz w:val="20"/>
        </w:rPr>
        <w:t>O</w:t>
      </w:r>
      <w:r>
        <w:rPr>
          <w:spacing w:val="-2"/>
          <w:sz w:val="20"/>
        </w:rPr>
        <w:t> </w:t>
      </w:r>
      <w:r>
        <w:rPr>
          <w:sz w:val="20"/>
        </w:rPr>
        <w:t>prazo</w:t>
      </w:r>
      <w:r>
        <w:rPr>
          <w:spacing w:val="-1"/>
          <w:sz w:val="20"/>
        </w:rPr>
        <w:t> </w:t>
      </w:r>
      <w:r>
        <w:rPr>
          <w:sz w:val="20"/>
        </w:rPr>
        <w:t>poderá</w:t>
      </w:r>
      <w:r>
        <w:rPr>
          <w:spacing w:val="-2"/>
          <w:sz w:val="20"/>
        </w:rPr>
        <w:t> </w:t>
      </w:r>
      <w:r>
        <w:rPr>
          <w:sz w:val="20"/>
        </w:rPr>
        <w:t>ser</w:t>
      </w:r>
      <w:r>
        <w:rPr>
          <w:spacing w:val="-2"/>
          <w:sz w:val="20"/>
        </w:rPr>
        <w:t> </w:t>
      </w:r>
      <w:r>
        <w:rPr>
          <w:sz w:val="20"/>
        </w:rPr>
        <w:t>prorrogado</w:t>
      </w:r>
      <w:r>
        <w:rPr>
          <w:spacing w:val="-2"/>
          <w:sz w:val="20"/>
        </w:rPr>
        <w:t> </w:t>
      </w:r>
      <w:r>
        <w:rPr>
          <w:sz w:val="20"/>
        </w:rPr>
        <w:t>uma</w:t>
      </w:r>
      <w:r>
        <w:rPr>
          <w:spacing w:val="-1"/>
          <w:sz w:val="20"/>
        </w:rPr>
        <w:t> </w:t>
      </w:r>
      <w:r>
        <w:rPr>
          <w:sz w:val="20"/>
        </w:rPr>
        <w:t>vez,</w:t>
      </w:r>
      <w:r>
        <w:rPr>
          <w:spacing w:val="-2"/>
          <w:sz w:val="20"/>
        </w:rPr>
        <w:t> </w:t>
      </w:r>
      <w:r>
        <w:rPr>
          <w:sz w:val="20"/>
        </w:rPr>
        <w:t>por</w:t>
      </w:r>
      <w:r>
        <w:rPr>
          <w:spacing w:val="-2"/>
          <w:sz w:val="20"/>
        </w:rPr>
        <w:t> </w:t>
      </w:r>
      <w:r>
        <w:rPr>
          <w:sz w:val="20"/>
        </w:rPr>
        <w:t>igual</w:t>
      </w:r>
      <w:r>
        <w:rPr>
          <w:spacing w:val="-1"/>
          <w:sz w:val="20"/>
        </w:rPr>
        <w:t> </w:t>
      </w:r>
      <w:r>
        <w:rPr>
          <w:sz w:val="20"/>
        </w:rPr>
        <w:t>período,</w:t>
      </w:r>
      <w:r>
        <w:rPr>
          <w:spacing w:val="-2"/>
          <w:sz w:val="20"/>
        </w:rPr>
        <w:t> </w:t>
      </w:r>
      <w:r>
        <w:rPr>
          <w:sz w:val="20"/>
        </w:rPr>
        <w:t>a</w:t>
      </w:r>
      <w:r>
        <w:rPr>
          <w:spacing w:val="-2"/>
          <w:sz w:val="20"/>
        </w:rPr>
        <w:t> </w:t>
      </w:r>
      <w:r>
        <w:rPr>
          <w:sz w:val="20"/>
        </w:rPr>
        <w:t>critério</w:t>
      </w:r>
      <w:r>
        <w:rPr>
          <w:spacing w:val="-1"/>
          <w:sz w:val="20"/>
        </w:rPr>
        <w:t> </w:t>
      </w:r>
      <w:r>
        <w:rPr>
          <w:sz w:val="20"/>
        </w:rPr>
        <w:t>do</w:t>
      </w:r>
      <w:r>
        <w:rPr>
          <w:spacing w:val="-1"/>
          <w:sz w:val="20"/>
        </w:rPr>
        <w:t> </w:t>
      </w:r>
      <w:r>
        <w:rPr>
          <w:b/>
          <w:sz w:val="20"/>
        </w:rPr>
        <w:t>CONTRATANTE</w:t>
      </w:r>
      <w:r>
        <w:rPr>
          <w:sz w:val="20"/>
        </w:rPr>
        <w:t>.</w:t>
      </w:r>
    </w:p>
    <w:p>
      <w:pPr>
        <w:pStyle w:val="ListParagraph"/>
        <w:numPr>
          <w:ilvl w:val="2"/>
          <w:numId w:val="36"/>
        </w:numPr>
        <w:tabs>
          <w:tab w:pos="582"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à</w:t>
      </w:r>
      <w:r>
        <w:rPr>
          <w:spacing w:val="1"/>
          <w:sz w:val="20"/>
        </w:rPr>
        <w:t> </w:t>
      </w:r>
      <w:r>
        <w:rPr>
          <w:sz w:val="20"/>
        </w:rPr>
        <w:t>inadimplência do </w:t>
      </w:r>
      <w:r>
        <w:rPr>
          <w:b/>
          <w:sz w:val="20"/>
        </w:rPr>
        <w:t>CONTRATADO</w:t>
      </w:r>
      <w:r>
        <w:rPr>
          <w:sz w:val="20"/>
        </w:rPr>
        <w:t>, bem como quanto à existência de pagamento a ser efetuado, para que sejam acionados os meios pertinentes e necessários para garantir o recebimento de seus</w:t>
      </w:r>
      <w:r>
        <w:rPr>
          <w:spacing w:val="1"/>
          <w:sz w:val="20"/>
        </w:rPr>
        <w:t> </w:t>
      </w:r>
      <w:r>
        <w:rPr>
          <w:sz w:val="20"/>
        </w:rPr>
        <w:t>créditos.</w:t>
      </w:r>
    </w:p>
    <w:p>
      <w:pPr>
        <w:pStyle w:val="ListParagraph"/>
        <w:numPr>
          <w:ilvl w:val="2"/>
          <w:numId w:val="36"/>
        </w:numPr>
        <w:tabs>
          <w:tab w:pos="608" w:val="left" w:leader="none"/>
        </w:tabs>
        <w:spacing w:line="240" w:lineRule="auto" w:before="3" w:after="0"/>
        <w:ind w:left="607" w:right="0" w:hanging="489"/>
        <w:jc w:val="both"/>
        <w:rPr>
          <w:sz w:val="20"/>
        </w:rPr>
      </w:pPr>
      <w:r>
        <w:rPr>
          <w:sz w:val="20"/>
        </w:rPr>
        <w:t>Persistindo</w:t>
      </w:r>
      <w:r>
        <w:rPr>
          <w:spacing w:val="36"/>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7"/>
          <w:sz w:val="20"/>
        </w:rPr>
        <w:t> </w:t>
      </w:r>
      <w:r>
        <w:rPr>
          <w:sz w:val="20"/>
        </w:rPr>
        <w:t>deverá</w:t>
      </w:r>
      <w:r>
        <w:rPr>
          <w:spacing w:val="36"/>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7"/>
          <w:sz w:val="20"/>
        </w:rPr>
        <w:t> </w:t>
      </w:r>
      <w:r>
        <w:rPr>
          <w:sz w:val="20"/>
        </w:rPr>
        <w:t>à</w:t>
      </w:r>
      <w:r>
        <w:rPr>
          <w:spacing w:val="36"/>
          <w:sz w:val="20"/>
        </w:rPr>
        <w:t> </w:t>
      </w:r>
      <w:r>
        <w:rPr>
          <w:sz w:val="20"/>
        </w:rPr>
        <w:t>rescisão</w:t>
      </w:r>
      <w:r>
        <w:rPr>
          <w:spacing w:val="37"/>
          <w:sz w:val="20"/>
        </w:rPr>
        <w:t> </w:t>
      </w:r>
      <w:r>
        <w:rPr>
          <w:sz w:val="20"/>
        </w:rPr>
        <w:t>do</w:t>
      </w:r>
      <w:r>
        <w:rPr>
          <w:spacing w:val="37"/>
          <w:sz w:val="20"/>
        </w:rPr>
        <w:t> </w:t>
      </w:r>
      <w:r>
        <w:rPr>
          <w:sz w:val="20"/>
        </w:rPr>
        <w:t>Contrato</w:t>
      </w:r>
      <w:r>
        <w:rPr>
          <w:spacing w:val="36"/>
          <w:sz w:val="20"/>
        </w:rPr>
        <w:t> </w:t>
      </w:r>
      <w:r>
        <w:rPr>
          <w:sz w:val="20"/>
        </w:rPr>
        <w:t>nos</w:t>
      </w:r>
      <w:r>
        <w:rPr>
          <w:spacing w:val="37"/>
          <w:sz w:val="20"/>
        </w:rPr>
        <w:t> </w:t>
      </w:r>
      <w:r>
        <w:rPr>
          <w:sz w:val="20"/>
        </w:rPr>
        <w:t>autos</w:t>
      </w:r>
      <w:r>
        <w:rPr>
          <w:spacing w:val="36"/>
          <w:sz w:val="20"/>
        </w:rPr>
        <w:t> </w:t>
      </w:r>
      <w:r>
        <w:rPr>
          <w:sz w:val="20"/>
        </w:rPr>
        <w:t>do</w:t>
      </w:r>
      <w:r>
        <w:rPr>
          <w:spacing w:val="37"/>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z w:val="20"/>
        </w:rPr>
        <w:t>ao</w:t>
      </w:r>
    </w:p>
    <w:p>
      <w:pPr>
        <w:spacing w:before="40"/>
        <w:ind w:left="119" w:right="0" w:firstLine="0"/>
        <w:jc w:val="left"/>
        <w:rPr>
          <w:sz w:val="20"/>
        </w:rPr>
      </w:pPr>
      <w:r>
        <w:rPr>
          <w:b/>
          <w:sz w:val="20"/>
        </w:rPr>
        <w:t>CONTRATADO</w:t>
      </w:r>
      <w:r>
        <w:rPr>
          <w:b/>
          <w:spacing w:val="-7"/>
          <w:sz w:val="20"/>
        </w:rPr>
        <w:t> </w:t>
      </w:r>
      <w:r>
        <w:rPr>
          <w:sz w:val="20"/>
        </w:rPr>
        <w:t>a</w:t>
      </w:r>
      <w:r>
        <w:rPr>
          <w:spacing w:val="-8"/>
          <w:sz w:val="20"/>
        </w:rPr>
        <w:t> </w:t>
      </w:r>
      <w:r>
        <w:rPr>
          <w:sz w:val="20"/>
        </w:rPr>
        <w:t>ampla</w:t>
      </w:r>
      <w:r>
        <w:rPr>
          <w:spacing w:val="-8"/>
          <w:sz w:val="20"/>
        </w:rPr>
        <w:t> </w:t>
      </w:r>
      <w:r>
        <w:rPr>
          <w:sz w:val="20"/>
        </w:rPr>
        <w:t>defesa.</w:t>
      </w:r>
    </w:p>
    <w:p>
      <w:pPr>
        <w:pStyle w:val="ListParagraph"/>
        <w:numPr>
          <w:ilvl w:val="2"/>
          <w:numId w:val="36"/>
        </w:numPr>
        <w:tabs>
          <w:tab w:pos="570" w:val="left" w:leader="none"/>
        </w:tabs>
        <w:spacing w:line="240" w:lineRule="auto" w:before="40" w:after="0"/>
        <w:ind w:left="570" w:right="0" w:hanging="451"/>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2"/>
          <w:sz w:val="20"/>
        </w:rPr>
        <w:t> </w:t>
      </w:r>
      <w:r>
        <w:rPr>
          <w:sz w:val="20"/>
        </w:rPr>
        <w:t>os</w:t>
      </w:r>
      <w:r>
        <w:rPr>
          <w:spacing w:val="-2"/>
          <w:sz w:val="20"/>
        </w:rPr>
        <w:t> </w:t>
      </w:r>
      <w:r>
        <w:rPr>
          <w:sz w:val="20"/>
        </w:rPr>
        <w:t>pagamentos</w:t>
      </w:r>
      <w:r>
        <w:rPr>
          <w:spacing w:val="-3"/>
          <w:sz w:val="20"/>
        </w:rPr>
        <w:t> </w:t>
      </w:r>
      <w:r>
        <w:rPr>
          <w:sz w:val="20"/>
        </w:rPr>
        <w:t>serão</w:t>
      </w:r>
      <w:r>
        <w:rPr>
          <w:spacing w:val="-2"/>
          <w:sz w:val="20"/>
        </w:rPr>
        <w:t> </w:t>
      </w:r>
      <w:r>
        <w:rPr>
          <w:sz w:val="20"/>
        </w:rPr>
        <w:t>realizados</w:t>
      </w:r>
      <w:r>
        <w:rPr>
          <w:spacing w:val="-2"/>
          <w:sz w:val="20"/>
        </w:rPr>
        <w:t> </w:t>
      </w:r>
      <w:r>
        <w:rPr>
          <w:sz w:val="20"/>
        </w:rPr>
        <w:t>normalmente,</w:t>
      </w:r>
      <w:r>
        <w:rPr>
          <w:spacing w:val="-2"/>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3"/>
          <w:sz w:val="20"/>
        </w:rPr>
        <w:t> </w:t>
      </w:r>
      <w:r>
        <w:rPr>
          <w:sz w:val="20"/>
        </w:rPr>
        <w:t>pela</w:t>
      </w:r>
      <w:r>
        <w:rPr>
          <w:spacing w:val="-2"/>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1"/>
          <w:sz w:val="20"/>
        </w:rPr>
        <w:t> </w:t>
      </w:r>
      <w:r>
        <w:rPr>
          <w:b/>
          <w:sz w:val="20"/>
        </w:rPr>
        <w:t>CONTRATADO</w:t>
      </w:r>
      <w:r>
        <w:rPr>
          <w:b/>
          <w:spacing w:val="-2"/>
          <w:sz w:val="20"/>
        </w:rPr>
        <w:t> </w:t>
      </w:r>
      <w:r>
        <w:rPr>
          <w:sz w:val="20"/>
        </w:rPr>
        <w:t>não</w:t>
      </w:r>
      <w:r>
        <w:rPr>
          <w:spacing w:val="-2"/>
          <w:sz w:val="20"/>
        </w:rPr>
        <w:t> </w:t>
      </w:r>
      <w:r>
        <w:rPr>
          <w:sz w:val="20"/>
        </w:rPr>
        <w:t>regularize</w:t>
      </w:r>
      <w:r>
        <w:rPr>
          <w:spacing w:val="-2"/>
          <w:sz w:val="20"/>
        </w:rPr>
        <w:t> </w:t>
      </w:r>
      <w:r>
        <w:rPr>
          <w:sz w:val="20"/>
        </w:rPr>
        <w:t>sua</w:t>
      </w:r>
      <w:r>
        <w:rPr>
          <w:spacing w:val="-2"/>
          <w:sz w:val="20"/>
        </w:rPr>
        <w:t> </w:t>
      </w:r>
      <w:r>
        <w:rPr>
          <w:sz w:val="20"/>
        </w:rPr>
        <w:t>situação.</w:t>
      </w:r>
    </w:p>
    <w:p>
      <w:pPr>
        <w:pStyle w:val="ListParagraph"/>
        <w:numPr>
          <w:ilvl w:val="1"/>
          <w:numId w:val="36"/>
        </w:numPr>
        <w:tabs>
          <w:tab w:pos="420" w:val="left" w:leader="none"/>
        </w:tabs>
        <w:spacing w:line="240" w:lineRule="auto" w:before="40" w:after="0"/>
        <w:ind w:left="420" w:right="0" w:hanging="301"/>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p>
    <w:p>
      <w:pPr>
        <w:pStyle w:val="ListParagraph"/>
        <w:numPr>
          <w:ilvl w:val="2"/>
          <w:numId w:val="36"/>
        </w:numPr>
        <w:tabs>
          <w:tab w:pos="586" w:val="left" w:leader="none"/>
        </w:tabs>
        <w:spacing w:line="280" w:lineRule="auto" w:before="40" w:after="0"/>
        <w:ind w:left="119" w:right="118" w:firstLine="0"/>
        <w:jc w:val="left"/>
        <w:rPr>
          <w:sz w:val="20"/>
        </w:rPr>
      </w:pPr>
      <w:r>
        <w:rPr>
          <w:sz w:val="20"/>
        </w:rPr>
        <w:t>Havendo</w:t>
      </w:r>
      <w:r>
        <w:rPr>
          <w:spacing w:val="14"/>
          <w:sz w:val="20"/>
        </w:rPr>
        <w:t> </w:t>
      </w:r>
      <w:r>
        <w:rPr>
          <w:sz w:val="20"/>
        </w:rPr>
        <w:t>erro</w:t>
      </w:r>
      <w:r>
        <w:rPr>
          <w:spacing w:val="14"/>
          <w:sz w:val="20"/>
        </w:rPr>
        <w:t> </w:t>
      </w:r>
      <w:r>
        <w:rPr>
          <w:sz w:val="20"/>
        </w:rPr>
        <w:t>na</w:t>
      </w:r>
      <w:r>
        <w:rPr>
          <w:spacing w:val="14"/>
          <w:sz w:val="20"/>
        </w:rPr>
        <w:t> </w:t>
      </w:r>
      <w:r>
        <w:rPr>
          <w:sz w:val="20"/>
        </w:rPr>
        <w:t>apresentação</w:t>
      </w:r>
      <w:r>
        <w:rPr>
          <w:spacing w:val="14"/>
          <w:sz w:val="20"/>
        </w:rPr>
        <w:t> </w:t>
      </w:r>
      <w:r>
        <w:rPr>
          <w:sz w:val="20"/>
        </w:rPr>
        <w:t>da</w:t>
      </w:r>
      <w:r>
        <w:rPr>
          <w:spacing w:val="14"/>
          <w:sz w:val="20"/>
        </w:rPr>
        <w:t> </w:t>
      </w:r>
      <w:r>
        <w:rPr>
          <w:sz w:val="20"/>
        </w:rPr>
        <w:t>Nota</w:t>
      </w:r>
      <w:r>
        <w:rPr>
          <w:spacing w:val="14"/>
          <w:sz w:val="20"/>
        </w:rPr>
        <w:t> </w:t>
      </w:r>
      <w:r>
        <w:rPr>
          <w:sz w:val="20"/>
        </w:rPr>
        <w:t>Fiscal</w:t>
      </w:r>
      <w:r>
        <w:rPr>
          <w:spacing w:val="14"/>
          <w:sz w:val="20"/>
        </w:rPr>
        <w:t> </w:t>
      </w:r>
      <w:r>
        <w:rPr>
          <w:sz w:val="20"/>
        </w:rPr>
        <w:t>ou</w:t>
      </w:r>
      <w:r>
        <w:rPr>
          <w:spacing w:val="15"/>
          <w:sz w:val="20"/>
        </w:rPr>
        <w:t> </w:t>
      </w:r>
      <w:r>
        <w:rPr>
          <w:sz w:val="20"/>
        </w:rPr>
        <w:t>Fatura,</w:t>
      </w:r>
      <w:r>
        <w:rPr>
          <w:spacing w:val="14"/>
          <w:sz w:val="20"/>
        </w:rPr>
        <w:t> </w:t>
      </w:r>
      <w:r>
        <w:rPr>
          <w:sz w:val="20"/>
        </w:rPr>
        <w:t>ou</w:t>
      </w:r>
      <w:r>
        <w:rPr>
          <w:spacing w:val="14"/>
          <w:sz w:val="20"/>
        </w:rPr>
        <w:t> </w:t>
      </w:r>
      <w:r>
        <w:rPr>
          <w:sz w:val="20"/>
        </w:rPr>
        <w:t>circunstância</w:t>
      </w:r>
      <w:r>
        <w:rPr>
          <w:spacing w:val="14"/>
          <w:sz w:val="20"/>
        </w:rPr>
        <w:t> </w:t>
      </w:r>
      <w:r>
        <w:rPr>
          <w:sz w:val="20"/>
        </w:rPr>
        <w:t>que</w:t>
      </w:r>
      <w:r>
        <w:rPr>
          <w:spacing w:val="14"/>
          <w:sz w:val="20"/>
        </w:rPr>
        <w:t> </w:t>
      </w:r>
      <w:r>
        <w:rPr>
          <w:sz w:val="20"/>
        </w:rPr>
        <w:t>impeça</w:t>
      </w:r>
      <w:r>
        <w:rPr>
          <w:spacing w:val="14"/>
          <w:sz w:val="20"/>
        </w:rPr>
        <w:t> </w:t>
      </w:r>
      <w:r>
        <w:rPr>
          <w:sz w:val="20"/>
        </w:rPr>
        <w:t>a</w:t>
      </w:r>
      <w:r>
        <w:rPr>
          <w:spacing w:val="14"/>
          <w:sz w:val="20"/>
        </w:rPr>
        <w:t> </w:t>
      </w:r>
      <w:r>
        <w:rPr>
          <w:sz w:val="20"/>
        </w:rPr>
        <w:t>liquidação</w:t>
      </w:r>
      <w:r>
        <w:rPr>
          <w:spacing w:val="14"/>
          <w:sz w:val="20"/>
        </w:rPr>
        <w:t> </w:t>
      </w:r>
      <w:r>
        <w:rPr>
          <w:sz w:val="20"/>
        </w:rPr>
        <w:t>da</w:t>
      </w:r>
      <w:r>
        <w:rPr>
          <w:spacing w:val="15"/>
          <w:sz w:val="20"/>
        </w:rPr>
        <w:t> </w:t>
      </w:r>
      <w:r>
        <w:rPr>
          <w:sz w:val="20"/>
        </w:rPr>
        <w:t>despesa,</w:t>
      </w:r>
      <w:r>
        <w:rPr>
          <w:spacing w:val="14"/>
          <w:sz w:val="20"/>
        </w:rPr>
        <w:t> </w:t>
      </w:r>
      <w:r>
        <w:rPr>
          <w:sz w:val="20"/>
        </w:rPr>
        <w:t>o</w:t>
      </w:r>
      <w:r>
        <w:rPr>
          <w:spacing w:val="14"/>
          <w:sz w:val="20"/>
        </w:rPr>
        <w:t> </w:t>
      </w:r>
      <w:r>
        <w:rPr>
          <w:sz w:val="20"/>
        </w:rPr>
        <w:t>pagamento</w:t>
      </w:r>
      <w:r>
        <w:rPr>
          <w:spacing w:val="14"/>
          <w:sz w:val="20"/>
        </w:rPr>
        <w:t> </w:t>
      </w:r>
      <w:r>
        <w:rPr>
          <w:sz w:val="20"/>
        </w:rPr>
        <w:t>ficará</w:t>
      </w:r>
      <w:r>
        <w:rPr>
          <w:spacing w:val="14"/>
          <w:sz w:val="20"/>
        </w:rPr>
        <w:t> </w:t>
      </w:r>
      <w:r>
        <w:rPr>
          <w:sz w:val="20"/>
        </w:rPr>
        <w:t>sobrestado</w:t>
      </w:r>
      <w:r>
        <w:rPr>
          <w:spacing w:val="14"/>
          <w:sz w:val="20"/>
        </w:rPr>
        <w:t> </w:t>
      </w:r>
      <w:r>
        <w:rPr>
          <w:sz w:val="20"/>
        </w:rPr>
        <w:t>até</w:t>
      </w:r>
      <w:r>
        <w:rPr>
          <w:spacing w:val="14"/>
          <w:sz w:val="20"/>
        </w:rPr>
        <w:t> </w:t>
      </w:r>
      <w:r>
        <w:rPr>
          <w:sz w:val="20"/>
        </w:rPr>
        <w:t>que</w:t>
      </w:r>
      <w:r>
        <w:rPr>
          <w:spacing w:val="14"/>
          <w:sz w:val="20"/>
        </w:rPr>
        <w:t> </w:t>
      </w:r>
      <w:r>
        <w:rPr>
          <w:sz w:val="20"/>
        </w:rPr>
        <w:t>o</w:t>
      </w:r>
      <w:r>
        <w:rPr>
          <w:spacing w:val="15"/>
          <w:sz w:val="20"/>
        </w:rPr>
        <w:t> </w:t>
      </w:r>
      <w:r>
        <w:rPr>
          <w:b/>
          <w:sz w:val="20"/>
        </w:rPr>
        <w:t>CONTRATADO</w:t>
      </w:r>
      <w:r>
        <w:rPr>
          <w:b/>
          <w:spacing w:val="14"/>
          <w:sz w:val="20"/>
        </w:rPr>
        <w:t> </w:t>
      </w:r>
      <w:r>
        <w:rPr>
          <w:sz w:val="20"/>
        </w:rPr>
        <w:t>providencie</w:t>
      </w:r>
      <w:r>
        <w:rPr>
          <w:spacing w:val="14"/>
          <w:sz w:val="20"/>
        </w:rPr>
        <w:t> </w:t>
      </w:r>
      <w:r>
        <w:rPr>
          <w:sz w:val="20"/>
        </w:rPr>
        <w:t>as</w:t>
      </w:r>
      <w:r>
        <w:rPr>
          <w:spacing w:val="-47"/>
          <w:sz w:val="20"/>
        </w:rPr>
        <w:t> </w:t>
      </w:r>
      <w:r>
        <w:rPr>
          <w:sz w:val="20"/>
        </w:rPr>
        <w:t>medidas</w:t>
      </w:r>
      <w:r>
        <w:rPr>
          <w:spacing w:val="-2"/>
          <w:sz w:val="20"/>
        </w:rPr>
        <w:t> </w:t>
      </w:r>
      <w:r>
        <w:rPr>
          <w:sz w:val="20"/>
        </w:rPr>
        <w:t>saneadoras.</w:t>
      </w:r>
      <w:r>
        <w:rPr>
          <w:spacing w:val="-2"/>
          <w:sz w:val="20"/>
        </w:rPr>
        <w:t> </w:t>
      </w:r>
      <w:r>
        <w:rPr>
          <w:sz w:val="20"/>
        </w:rPr>
        <w:t>Nessa</w:t>
      </w:r>
      <w:r>
        <w:rPr>
          <w:spacing w:val="-2"/>
          <w:sz w:val="20"/>
        </w:rPr>
        <w:t> </w:t>
      </w:r>
      <w:r>
        <w:rPr>
          <w:sz w:val="20"/>
        </w:rPr>
        <w:t>hipótese,</w:t>
      </w:r>
      <w:r>
        <w:rPr>
          <w:spacing w:val="-2"/>
          <w:sz w:val="20"/>
        </w:rPr>
        <w:t> </w:t>
      </w:r>
      <w:r>
        <w:rPr>
          <w:sz w:val="20"/>
        </w:rPr>
        <w:t>o</w:t>
      </w:r>
      <w:r>
        <w:rPr>
          <w:spacing w:val="-1"/>
          <w:sz w:val="20"/>
        </w:rPr>
        <w:t> </w:t>
      </w:r>
      <w:r>
        <w:rPr>
          <w:sz w:val="20"/>
        </w:rPr>
        <w:t>prazo</w:t>
      </w:r>
      <w:r>
        <w:rPr>
          <w:spacing w:val="-2"/>
          <w:sz w:val="20"/>
        </w:rPr>
        <w:t> </w:t>
      </w:r>
      <w:r>
        <w:rPr>
          <w:sz w:val="20"/>
        </w:rPr>
        <w:t>para</w:t>
      </w:r>
      <w:r>
        <w:rPr>
          <w:spacing w:val="-2"/>
          <w:sz w:val="20"/>
        </w:rPr>
        <w:t> </w:t>
      </w:r>
      <w:r>
        <w:rPr>
          <w:sz w:val="20"/>
        </w:rPr>
        <w:t>pagamento</w:t>
      </w:r>
      <w:r>
        <w:rPr>
          <w:spacing w:val="-2"/>
          <w:sz w:val="20"/>
        </w:rPr>
        <w:t> </w:t>
      </w:r>
      <w:r>
        <w:rPr>
          <w:sz w:val="20"/>
        </w:rPr>
        <w:t>iniciar-se-á</w:t>
      </w:r>
      <w:r>
        <w:rPr>
          <w:spacing w:val="-1"/>
          <w:sz w:val="20"/>
        </w:rPr>
        <w:t> </w:t>
      </w:r>
      <w:r>
        <w:rPr>
          <w:sz w:val="20"/>
        </w:rPr>
        <w:t>após</w:t>
      </w:r>
      <w:r>
        <w:rPr>
          <w:spacing w:val="-2"/>
          <w:sz w:val="20"/>
        </w:rPr>
        <w:t> </w:t>
      </w:r>
      <w:r>
        <w:rPr>
          <w:sz w:val="20"/>
        </w:rPr>
        <w:t>a</w:t>
      </w:r>
      <w:r>
        <w:rPr>
          <w:spacing w:val="-2"/>
          <w:sz w:val="20"/>
        </w:rPr>
        <w:t> </w:t>
      </w:r>
      <w:r>
        <w:rPr>
          <w:sz w:val="20"/>
        </w:rPr>
        <w:t>comprovação</w:t>
      </w:r>
      <w:r>
        <w:rPr>
          <w:spacing w:val="-2"/>
          <w:sz w:val="20"/>
        </w:rPr>
        <w:t> </w:t>
      </w:r>
      <w:r>
        <w:rPr>
          <w:sz w:val="20"/>
        </w:rPr>
        <w:t>da</w:t>
      </w:r>
      <w:r>
        <w:rPr>
          <w:spacing w:val="-2"/>
          <w:sz w:val="20"/>
        </w:rPr>
        <w:t> </w:t>
      </w:r>
      <w:r>
        <w:rPr>
          <w:sz w:val="20"/>
        </w:rPr>
        <w:t>regularização</w:t>
      </w:r>
      <w:r>
        <w:rPr>
          <w:spacing w:val="-1"/>
          <w:sz w:val="20"/>
        </w:rPr>
        <w:t> </w:t>
      </w:r>
      <w:r>
        <w:rPr>
          <w:sz w:val="20"/>
        </w:rPr>
        <w:t>da</w:t>
      </w:r>
      <w:r>
        <w:rPr>
          <w:spacing w:val="-2"/>
          <w:sz w:val="20"/>
        </w:rPr>
        <w:t> </w:t>
      </w:r>
      <w:r>
        <w:rPr>
          <w:sz w:val="20"/>
        </w:rPr>
        <w:t>situação,</w:t>
      </w:r>
      <w:r>
        <w:rPr>
          <w:spacing w:val="-2"/>
          <w:sz w:val="20"/>
        </w:rPr>
        <w:t> </w:t>
      </w:r>
      <w:r>
        <w:rPr>
          <w:sz w:val="20"/>
        </w:rPr>
        <w:t>não</w:t>
      </w:r>
      <w:r>
        <w:rPr>
          <w:spacing w:val="-2"/>
          <w:sz w:val="20"/>
        </w:rPr>
        <w:t> </w:t>
      </w:r>
      <w:r>
        <w:rPr>
          <w:sz w:val="20"/>
        </w:rPr>
        <w:t>acarretando</w:t>
      </w:r>
      <w:r>
        <w:rPr>
          <w:spacing w:val="-1"/>
          <w:sz w:val="20"/>
        </w:rPr>
        <w:t> </w:t>
      </w:r>
      <w:r>
        <w:rPr>
          <w:sz w:val="20"/>
        </w:rPr>
        <w:t>qualquer</w:t>
      </w:r>
      <w:r>
        <w:rPr>
          <w:spacing w:val="-2"/>
          <w:sz w:val="20"/>
        </w:rPr>
        <w:t> </w:t>
      </w:r>
      <w:r>
        <w:rPr>
          <w:sz w:val="20"/>
        </w:rPr>
        <w:t>ônus</w:t>
      </w:r>
      <w:r>
        <w:rPr>
          <w:spacing w:val="-2"/>
          <w:sz w:val="20"/>
        </w:rPr>
        <w:t> </w:t>
      </w:r>
      <w:r>
        <w:rPr>
          <w:sz w:val="20"/>
        </w:rPr>
        <w:t>para</w:t>
      </w:r>
      <w:r>
        <w:rPr>
          <w:spacing w:val="-2"/>
          <w:sz w:val="20"/>
        </w:rPr>
        <w:t> </w:t>
      </w:r>
      <w:r>
        <w:rPr>
          <w:sz w:val="20"/>
        </w:rPr>
        <w:t>o</w:t>
      </w:r>
      <w:r>
        <w:rPr>
          <w:spacing w:val="-1"/>
          <w:sz w:val="20"/>
        </w:rPr>
        <w:t> </w:t>
      </w:r>
      <w:r>
        <w:rPr>
          <w:b/>
          <w:sz w:val="20"/>
        </w:rPr>
        <w:t>CONTRATANTE</w:t>
      </w:r>
      <w:r>
        <w:rPr>
          <w:sz w:val="20"/>
        </w:rPr>
        <w:t>.</w:t>
      </w:r>
    </w:p>
    <w:p>
      <w:pPr>
        <w:pStyle w:val="ListParagraph"/>
        <w:numPr>
          <w:ilvl w:val="1"/>
          <w:numId w:val="36"/>
        </w:numPr>
        <w:tabs>
          <w:tab w:pos="420" w:val="left" w:leader="none"/>
        </w:tabs>
        <w:spacing w:line="240" w:lineRule="auto" w:before="2" w:after="0"/>
        <w:ind w:left="420" w:right="0" w:hanging="301"/>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z w:val="20"/>
        </w:rPr>
        <w:t>aplicável.</w:t>
      </w:r>
    </w:p>
    <w:p>
      <w:pPr>
        <w:pStyle w:val="ListParagraph"/>
        <w:numPr>
          <w:ilvl w:val="2"/>
          <w:numId w:val="36"/>
        </w:numPr>
        <w:tabs>
          <w:tab w:pos="570" w:val="left" w:leader="none"/>
        </w:tabs>
        <w:spacing w:line="240" w:lineRule="auto" w:before="40" w:after="0"/>
        <w:ind w:left="570" w:right="0" w:hanging="451"/>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z w:val="20"/>
        </w:rPr>
        <w:t>vigente.</w:t>
      </w:r>
    </w:p>
    <w:p>
      <w:pPr>
        <w:pStyle w:val="ListParagraph"/>
        <w:numPr>
          <w:ilvl w:val="2"/>
          <w:numId w:val="36"/>
        </w:numPr>
        <w:tabs>
          <w:tab w:pos="594"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w:t>
      </w:r>
      <w:r>
        <w:rPr>
          <w:spacing w:val="1"/>
          <w:sz w:val="20"/>
        </w:rPr>
        <w:t> </w:t>
      </w:r>
      <w:r>
        <w:rPr>
          <w:sz w:val="20"/>
        </w:rPr>
        <w:t>abrangidos por aquele Regime. No entanto, o pagamento ficará condicionado à apresentação de comprovação, por meio de documento oficial, de que faz jus ao tratamento tributário favorecido</w:t>
      </w:r>
      <w:r>
        <w:rPr>
          <w:spacing w:val="1"/>
          <w:sz w:val="20"/>
        </w:rPr>
        <w:t> </w:t>
      </w:r>
      <w:r>
        <w:rPr>
          <w:sz w:val="20"/>
        </w:rPr>
        <w:t>previsto</w:t>
      </w:r>
      <w:r>
        <w:rPr>
          <w:spacing w:val="-1"/>
          <w:sz w:val="20"/>
        </w:rPr>
        <w:t> </w:t>
      </w:r>
      <w:r>
        <w:rPr>
          <w:sz w:val="20"/>
        </w:rPr>
        <w:t>na</w:t>
      </w:r>
      <w:r>
        <w:rPr>
          <w:spacing w:val="-1"/>
          <w:sz w:val="20"/>
        </w:rPr>
        <w:t> </w:t>
      </w:r>
      <w:r>
        <w:rPr>
          <w:sz w:val="20"/>
        </w:rPr>
        <w:t>referida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123/2006.</w:t>
      </w:r>
    </w:p>
    <w:p>
      <w:pPr>
        <w:pStyle w:val="ListParagraph"/>
        <w:numPr>
          <w:ilvl w:val="1"/>
          <w:numId w:val="36"/>
        </w:numPr>
        <w:tabs>
          <w:tab w:pos="431" w:val="left" w:leader="none"/>
        </w:tabs>
        <w:spacing w:line="280" w:lineRule="auto" w:before="2"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w:t>
      </w:r>
      <w:r>
        <w:rPr>
          <w:spacing w:val="1"/>
          <w:sz w:val="20"/>
        </w:rPr>
        <w:t> </w:t>
      </w:r>
      <w:r>
        <w:rPr>
          <w:sz w:val="20"/>
        </w:rPr>
        <w:t>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w:t>
      </w:r>
      <w:r>
        <w:rPr>
          <w:spacing w:val="-47"/>
          <w:sz w:val="20"/>
        </w:rPr>
        <w:t> </w:t>
      </w:r>
      <w:r>
        <w:rPr>
          <w:i/>
          <w:sz w:val="20"/>
        </w:rPr>
        <w:t>pro</w:t>
      </w:r>
      <w:r>
        <w:rPr>
          <w:i/>
          <w:spacing w:val="-2"/>
          <w:sz w:val="20"/>
        </w:rPr>
        <w:t> </w:t>
      </w:r>
      <w:r>
        <w:rPr>
          <w:i/>
          <w:sz w:val="20"/>
        </w:rPr>
        <w:t>rata</w:t>
      </w:r>
      <w:r>
        <w:rPr>
          <w:i/>
          <w:spacing w:val="-1"/>
          <w:sz w:val="20"/>
        </w:rPr>
        <w:t> </w:t>
      </w:r>
      <w:r>
        <w:rPr>
          <w:i/>
          <w:sz w:val="20"/>
        </w:rPr>
        <w:t>die.</w:t>
      </w:r>
    </w:p>
    <w:p>
      <w:pPr>
        <w:pStyle w:val="ListParagraph"/>
        <w:numPr>
          <w:ilvl w:val="1"/>
          <w:numId w:val="36"/>
        </w:numPr>
        <w:tabs>
          <w:tab w:pos="457"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w:t>
      </w:r>
      <w:r>
        <w:rPr>
          <w:spacing w:val="1"/>
          <w:sz w:val="20"/>
        </w:rPr>
        <w:t> </w:t>
      </w:r>
      <w:r>
        <w:rPr>
          <w:sz w:val="20"/>
        </w:rPr>
        <w:t>estabelecimento</w:t>
      </w:r>
      <w:r>
        <w:rPr>
          <w:spacing w:val="-2"/>
          <w:sz w:val="20"/>
        </w:rPr>
        <w:t> </w:t>
      </w:r>
      <w:r>
        <w:rPr>
          <w:sz w:val="20"/>
        </w:rPr>
        <w:t>esteja</w:t>
      </w:r>
      <w:r>
        <w:rPr>
          <w:spacing w:val="-1"/>
          <w:sz w:val="20"/>
        </w:rPr>
        <w:t> </w:t>
      </w:r>
      <w:r>
        <w:rPr>
          <w:sz w:val="20"/>
        </w:rPr>
        <w:t>localizado</w:t>
      </w:r>
      <w:r>
        <w:rPr>
          <w:spacing w:val="-1"/>
          <w:sz w:val="20"/>
        </w:rPr>
        <w:t> </w:t>
      </w:r>
      <w:r>
        <w:rPr>
          <w:sz w:val="20"/>
        </w:rPr>
        <w:t>no</w:t>
      </w:r>
      <w:r>
        <w:rPr>
          <w:spacing w:val="-1"/>
          <w:sz w:val="20"/>
        </w:rPr>
        <w:t> </w:t>
      </w:r>
      <w:r>
        <w:rPr>
          <w:sz w:val="20"/>
        </w:rPr>
        <w:t>Estado</w:t>
      </w:r>
      <w:r>
        <w:rPr>
          <w:spacing w:val="-2"/>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2"/>
          <w:sz w:val="20"/>
        </w:rPr>
        <w:t> </w:t>
      </w:r>
      <w:r>
        <w:rPr>
          <w:sz w:val="20"/>
        </w:rPr>
        <w:t>deverá</w:t>
      </w:r>
      <w:r>
        <w:rPr>
          <w:spacing w:val="-1"/>
          <w:sz w:val="20"/>
        </w:rPr>
        <w:t> </w:t>
      </w:r>
      <w:r>
        <w:rPr>
          <w:sz w:val="20"/>
        </w:rPr>
        <w:t>observar</w:t>
      </w:r>
      <w:r>
        <w:rPr>
          <w:spacing w:val="-1"/>
          <w:sz w:val="20"/>
        </w:rPr>
        <w:t> </w:t>
      </w:r>
      <w:r>
        <w:rPr>
          <w:sz w:val="20"/>
        </w:rPr>
        <w:t>a</w:t>
      </w:r>
      <w:r>
        <w:rPr>
          <w:spacing w:val="-1"/>
          <w:sz w:val="20"/>
        </w:rPr>
        <w:t> </w:t>
      </w:r>
      <w:r>
        <w:rPr>
          <w:sz w:val="20"/>
        </w:rPr>
        <w:t>forma</w:t>
      </w:r>
      <w:r>
        <w:rPr>
          <w:spacing w:val="-1"/>
          <w:sz w:val="20"/>
        </w:rPr>
        <w:t> </w:t>
      </w:r>
      <w:r>
        <w:rPr>
          <w:sz w:val="20"/>
        </w:rPr>
        <w:t>prescrita</w:t>
      </w:r>
      <w:r>
        <w:rPr>
          <w:spacing w:val="-2"/>
          <w:sz w:val="20"/>
        </w:rPr>
        <w:t> </w:t>
      </w:r>
      <w:r>
        <w:rPr>
          <w:sz w:val="20"/>
        </w:rPr>
        <w:t>nas</w:t>
      </w:r>
      <w:r>
        <w:rPr>
          <w:spacing w:val="-1"/>
          <w:sz w:val="20"/>
        </w:rPr>
        <w:t> </w:t>
      </w:r>
      <w:r>
        <w:rPr>
          <w:sz w:val="20"/>
        </w:rPr>
        <w:t>alíneas </w:t>
      </w:r>
      <w:r>
        <w:rPr>
          <w:i/>
          <w:sz w:val="20"/>
        </w:rPr>
        <w:t>a,</w:t>
      </w:r>
      <w:r>
        <w:rPr>
          <w:i/>
          <w:spacing w:val="-1"/>
          <w:sz w:val="20"/>
        </w:rPr>
        <w:t> </w:t>
      </w:r>
      <w:r>
        <w:rPr>
          <w:i/>
          <w:sz w:val="20"/>
        </w:rPr>
        <w:t>b,</w:t>
      </w:r>
      <w:r>
        <w:rPr>
          <w:i/>
          <w:spacing w:val="-2"/>
          <w:sz w:val="20"/>
        </w:rPr>
        <w:t> </w:t>
      </w:r>
      <w:r>
        <w:rPr>
          <w:i/>
          <w:sz w:val="20"/>
        </w:rPr>
        <w:t>c,</w:t>
      </w:r>
      <w:r>
        <w:rPr>
          <w:i/>
          <w:spacing w:val="-1"/>
          <w:sz w:val="20"/>
        </w:rPr>
        <w:t> </w:t>
      </w:r>
      <w:r>
        <w:rPr>
          <w:i/>
          <w:sz w:val="20"/>
        </w:rPr>
        <w:t>d </w:t>
      </w:r>
      <w:r>
        <w:rPr>
          <w:sz w:val="20"/>
        </w:rPr>
        <w:t>e </w:t>
      </w:r>
      <w:r>
        <w:rPr>
          <w:i/>
          <w:sz w:val="20"/>
        </w:rPr>
        <w:t>e,</w:t>
      </w:r>
      <w:r>
        <w:rPr>
          <w:i/>
          <w:spacing w:val="-1"/>
          <w:sz w:val="20"/>
        </w:rPr>
        <w:t> </w:t>
      </w:r>
      <w:r>
        <w:rPr>
          <w:sz w:val="20"/>
        </w:rPr>
        <w:t>do</w:t>
      </w:r>
      <w:r>
        <w:rPr>
          <w:spacing w:val="-1"/>
          <w:sz w:val="20"/>
        </w:rPr>
        <w:t> </w:t>
      </w:r>
      <w:r>
        <w:rPr>
          <w:sz w:val="20"/>
        </w:rPr>
        <w:t>§1º,</w:t>
      </w:r>
      <w:r>
        <w:rPr>
          <w:spacing w:val="-1"/>
          <w:sz w:val="20"/>
        </w:rPr>
        <w:t> </w:t>
      </w:r>
      <w:r>
        <w:rPr>
          <w:sz w:val="20"/>
        </w:rPr>
        <w:t>do</w:t>
      </w:r>
      <w:r>
        <w:rPr>
          <w:spacing w:val="-1"/>
          <w:sz w:val="20"/>
        </w:rPr>
        <w:t> </w:t>
      </w:r>
      <w:r>
        <w:rPr>
          <w:sz w:val="20"/>
        </w:rPr>
        <w:t>art.</w:t>
      </w:r>
      <w:r>
        <w:rPr>
          <w:spacing w:val="-1"/>
          <w:sz w:val="20"/>
        </w:rPr>
        <w:t> </w:t>
      </w:r>
      <w:r>
        <w:rPr>
          <w:sz w:val="20"/>
        </w:rPr>
        <w:t>2º</w:t>
      </w:r>
      <w:r>
        <w:rPr>
          <w:spacing w:val="-2"/>
          <w:sz w:val="20"/>
        </w:rPr>
        <w:t> </w:t>
      </w:r>
      <w:r>
        <w:rPr>
          <w:sz w:val="20"/>
        </w:rPr>
        <w:t>da</w:t>
      </w:r>
      <w:r>
        <w:rPr>
          <w:spacing w:val="-1"/>
          <w:sz w:val="20"/>
        </w:rPr>
        <w:t> </w:t>
      </w:r>
      <w:r>
        <w:rPr>
          <w:sz w:val="20"/>
        </w:rPr>
        <w:t>Resolução</w:t>
      </w:r>
      <w:r>
        <w:rPr>
          <w:spacing w:val="-1"/>
          <w:sz w:val="20"/>
        </w:rPr>
        <w:t> </w:t>
      </w:r>
      <w:r>
        <w:rPr>
          <w:sz w:val="20"/>
        </w:rPr>
        <w:t>SEFAZ</w:t>
      </w:r>
      <w:r>
        <w:rPr>
          <w:spacing w:val="-1"/>
          <w:sz w:val="20"/>
        </w:rPr>
        <w:t> </w:t>
      </w:r>
      <w:r>
        <w:rPr>
          <w:sz w:val="20"/>
        </w:rPr>
        <w:t>nº</w:t>
      </w:r>
      <w:r>
        <w:rPr>
          <w:spacing w:val="-2"/>
          <w:sz w:val="20"/>
        </w:rPr>
        <w:t> </w:t>
      </w:r>
      <w:r>
        <w:rPr>
          <w:sz w:val="20"/>
        </w:rPr>
        <w:t>971/2016.</w:t>
      </w:r>
    </w:p>
    <w:p>
      <w:pPr>
        <w:pStyle w:val="ListParagraph"/>
        <w:numPr>
          <w:ilvl w:val="1"/>
          <w:numId w:val="36"/>
        </w:numPr>
        <w:tabs>
          <w:tab w:pos="525" w:val="left" w:leader="none"/>
        </w:tabs>
        <w:spacing w:line="240" w:lineRule="auto" w:before="2" w:after="0"/>
        <w:ind w:left="524" w:right="0" w:hanging="406"/>
        <w:jc w:val="both"/>
        <w:rPr>
          <w:b/>
          <w:sz w:val="20"/>
        </w:rPr>
      </w:pPr>
      <w:r>
        <w:rPr>
          <w:sz w:val="20"/>
        </w:rPr>
        <w:t>Caso</w:t>
      </w:r>
      <w:r>
        <w:rPr>
          <w:spacing w:val="1"/>
          <w:sz w:val="20"/>
        </w:rPr>
        <w:t> </w:t>
      </w:r>
      <w:r>
        <w:rPr>
          <w:sz w:val="20"/>
        </w:rPr>
        <w:t>o</w:t>
      </w:r>
      <w:r>
        <w:rPr>
          <w:spacing w:val="1"/>
          <w:sz w:val="20"/>
        </w:rPr>
        <w:t> </w:t>
      </w:r>
      <w:r>
        <w:rPr>
          <w:sz w:val="20"/>
        </w:rPr>
        <w:t>Edital</w:t>
      </w:r>
      <w:r>
        <w:rPr>
          <w:spacing w:val="2"/>
          <w:sz w:val="20"/>
        </w:rPr>
        <w:t> </w:t>
      </w:r>
      <w:r>
        <w:rPr>
          <w:sz w:val="20"/>
        </w:rPr>
        <w:t>admita</w:t>
      </w:r>
      <w:r>
        <w:rPr>
          <w:spacing w:val="1"/>
          <w:sz w:val="20"/>
        </w:rPr>
        <w:t> </w:t>
      </w:r>
      <w:r>
        <w:rPr>
          <w:sz w:val="20"/>
        </w:rPr>
        <w:t>a</w:t>
      </w:r>
      <w:r>
        <w:rPr>
          <w:spacing w:val="2"/>
          <w:sz w:val="20"/>
        </w:rPr>
        <w:t> </w:t>
      </w:r>
      <w:r>
        <w:rPr>
          <w:sz w:val="20"/>
        </w:rPr>
        <w:t>subcontratação,</w:t>
      </w:r>
      <w:r>
        <w:rPr>
          <w:spacing w:val="1"/>
          <w:sz w:val="20"/>
        </w:rPr>
        <w:t> </w:t>
      </w:r>
      <w:r>
        <w:rPr>
          <w:sz w:val="20"/>
        </w:rPr>
        <w:t>os</w:t>
      </w:r>
      <w:r>
        <w:rPr>
          <w:spacing w:val="1"/>
          <w:sz w:val="20"/>
        </w:rPr>
        <w:t> </w:t>
      </w:r>
      <w:r>
        <w:rPr>
          <w:sz w:val="20"/>
        </w:rPr>
        <w:t>pagamentos</w:t>
      </w:r>
      <w:r>
        <w:rPr>
          <w:spacing w:val="2"/>
          <w:sz w:val="20"/>
        </w:rPr>
        <w:t> </w:t>
      </w:r>
      <w:r>
        <w:rPr>
          <w:sz w:val="20"/>
        </w:rPr>
        <w:t>aos</w:t>
      </w:r>
      <w:r>
        <w:rPr>
          <w:spacing w:val="1"/>
          <w:sz w:val="20"/>
        </w:rPr>
        <w:t> </w:t>
      </w:r>
      <w:r>
        <w:rPr>
          <w:sz w:val="20"/>
        </w:rPr>
        <w:t>subcontratados</w:t>
      </w:r>
      <w:r>
        <w:rPr>
          <w:spacing w:val="2"/>
          <w:sz w:val="20"/>
        </w:rPr>
        <w:t> </w:t>
      </w:r>
      <w:r>
        <w:rPr>
          <w:sz w:val="20"/>
        </w:rPr>
        <w:t>serão</w:t>
      </w:r>
      <w:r>
        <w:rPr>
          <w:spacing w:val="1"/>
          <w:sz w:val="20"/>
        </w:rPr>
        <w:t> </w:t>
      </w:r>
      <w:r>
        <w:rPr>
          <w:sz w:val="20"/>
        </w:rPr>
        <w:t>realizados</w:t>
      </w:r>
      <w:r>
        <w:rPr>
          <w:spacing w:val="2"/>
          <w:sz w:val="20"/>
        </w:rPr>
        <w:t> </w:t>
      </w:r>
      <w:r>
        <w:rPr>
          <w:sz w:val="20"/>
        </w:rPr>
        <w:t>diretamente</w:t>
      </w:r>
      <w:r>
        <w:rPr>
          <w:spacing w:val="1"/>
          <w:sz w:val="20"/>
        </w:rPr>
        <w:t> </w:t>
      </w:r>
      <w:r>
        <w:rPr>
          <w:sz w:val="20"/>
        </w:rPr>
        <w:t>pelo</w:t>
      </w:r>
      <w:r>
        <w:rPr>
          <w:spacing w:val="1"/>
          <w:sz w:val="20"/>
        </w:rPr>
        <w:t> </w:t>
      </w:r>
      <w:r>
        <w:rPr>
          <w:b/>
          <w:sz w:val="20"/>
        </w:rPr>
        <w:t>CONTRATADO</w:t>
      </w:r>
      <w:r>
        <w:rPr>
          <w:sz w:val="20"/>
        </w:rPr>
        <w:t>,</w:t>
      </w:r>
      <w:r>
        <w:rPr>
          <w:spacing w:val="2"/>
          <w:sz w:val="20"/>
        </w:rPr>
        <w:t> </w:t>
      </w:r>
      <w:r>
        <w:rPr>
          <w:sz w:val="20"/>
        </w:rPr>
        <w:t>ficando</w:t>
      </w:r>
      <w:r>
        <w:rPr>
          <w:spacing w:val="1"/>
          <w:sz w:val="20"/>
        </w:rPr>
        <w:t> </w:t>
      </w:r>
      <w:r>
        <w:rPr>
          <w:sz w:val="20"/>
        </w:rPr>
        <w:t>vedada</w:t>
      </w:r>
      <w:r>
        <w:rPr>
          <w:spacing w:val="2"/>
          <w:sz w:val="20"/>
        </w:rPr>
        <w:t> </w:t>
      </w:r>
      <w:r>
        <w:rPr>
          <w:sz w:val="20"/>
        </w:rPr>
        <w:t>a</w:t>
      </w:r>
      <w:r>
        <w:rPr>
          <w:spacing w:val="1"/>
          <w:sz w:val="20"/>
        </w:rPr>
        <w:t> </w:t>
      </w:r>
      <w:r>
        <w:rPr>
          <w:sz w:val="20"/>
        </w:rPr>
        <w:t>emissão</w:t>
      </w:r>
      <w:r>
        <w:rPr>
          <w:spacing w:val="1"/>
          <w:sz w:val="20"/>
        </w:rPr>
        <w:t> </w:t>
      </w:r>
      <w:r>
        <w:rPr>
          <w:sz w:val="20"/>
        </w:rPr>
        <w:t>de</w:t>
      </w:r>
      <w:r>
        <w:rPr>
          <w:spacing w:val="2"/>
          <w:sz w:val="20"/>
        </w:rPr>
        <w:t> </w:t>
      </w:r>
      <w:r>
        <w:rPr>
          <w:sz w:val="20"/>
        </w:rPr>
        <w:t>empenho</w:t>
      </w:r>
      <w:r>
        <w:rPr>
          <w:spacing w:val="1"/>
          <w:sz w:val="20"/>
        </w:rPr>
        <w:t> </w:t>
      </w:r>
      <w:r>
        <w:rPr>
          <w:sz w:val="20"/>
        </w:rPr>
        <w:t>do</w:t>
      </w:r>
      <w:r>
        <w:rPr>
          <w:spacing w:val="2"/>
          <w:sz w:val="20"/>
        </w:rPr>
        <w:t> </w:t>
      </w:r>
      <w:r>
        <w:rPr>
          <w:b/>
          <w:sz w:val="20"/>
        </w:rPr>
        <w:t>CONTRATANTE</w:t>
      </w:r>
    </w:p>
    <w:p>
      <w:pPr>
        <w:pStyle w:val="BodyText"/>
        <w:spacing w:before="40"/>
        <w:ind w:left="119"/>
        <w:jc w:val="both"/>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t>2006.</w:t>
      </w:r>
    </w:p>
    <w:p>
      <w:pPr>
        <w:pStyle w:val="ListParagraph"/>
        <w:numPr>
          <w:ilvl w:val="2"/>
          <w:numId w:val="36"/>
        </w:numPr>
        <w:tabs>
          <w:tab w:pos="671" w:val="left" w:leader="none"/>
        </w:tabs>
        <w:spacing w:line="564" w:lineRule="auto" w:before="40" w:after="0"/>
        <w:ind w:left="119" w:right="7914" w:firstLine="0"/>
        <w:jc w:val="left"/>
        <w:rPr>
          <w:b/>
          <w:sz w:val="20"/>
        </w:rPr>
      </w:pPr>
      <w:r>
        <w:rPr>
          <w:sz w:val="20"/>
        </w:rPr>
        <w:t>A</w:t>
      </w:r>
      <w:r>
        <w:rPr>
          <w:spacing w:val="-2"/>
          <w:sz w:val="20"/>
        </w:rPr>
        <w:t> </w:t>
      </w:r>
      <w:r>
        <w:rPr>
          <w:sz w:val="20"/>
        </w:rPr>
        <w:t>subcontratação</w:t>
      </w:r>
      <w:r>
        <w:rPr>
          <w:spacing w:val="-6"/>
          <w:sz w:val="20"/>
        </w:rPr>
        <w:t> </w:t>
      </w:r>
      <w:r>
        <w:rPr>
          <w:sz w:val="20"/>
        </w:rPr>
        <w:t>porventura</w:t>
      </w:r>
      <w:r>
        <w:rPr>
          <w:spacing w:val="-6"/>
          <w:sz w:val="20"/>
        </w:rPr>
        <w:t> </w:t>
      </w:r>
      <w:r>
        <w:rPr>
          <w:sz w:val="20"/>
        </w:rPr>
        <w:t>realizada</w:t>
      </w:r>
      <w:r>
        <w:rPr>
          <w:spacing w:val="-6"/>
          <w:sz w:val="20"/>
        </w:rPr>
        <w:t> </w:t>
      </w:r>
      <w:r>
        <w:rPr>
          <w:sz w:val="20"/>
        </w:rPr>
        <w:t>será</w:t>
      </w:r>
      <w:r>
        <w:rPr>
          <w:spacing w:val="-5"/>
          <w:sz w:val="20"/>
        </w:rPr>
        <w:t> </w:t>
      </w:r>
      <w:r>
        <w:rPr>
          <w:sz w:val="20"/>
        </w:rPr>
        <w:t>integralmente</w:t>
      </w:r>
      <w:r>
        <w:rPr>
          <w:spacing w:val="-6"/>
          <w:sz w:val="20"/>
        </w:rPr>
        <w:t> </w:t>
      </w:r>
      <w:r>
        <w:rPr>
          <w:sz w:val="20"/>
        </w:rPr>
        <w:t>custeada</w:t>
      </w:r>
      <w:r>
        <w:rPr>
          <w:spacing w:val="-6"/>
          <w:sz w:val="20"/>
        </w:rPr>
        <w:t> </w:t>
      </w:r>
      <w:r>
        <w:rPr>
          <w:sz w:val="20"/>
        </w:rPr>
        <w:t>pelo</w:t>
      </w:r>
      <w:r>
        <w:rPr>
          <w:spacing w:val="-5"/>
          <w:sz w:val="20"/>
        </w:rPr>
        <w:t> </w:t>
      </w:r>
      <w:r>
        <w:rPr>
          <w:b/>
          <w:sz w:val="20"/>
        </w:rPr>
        <w:t>CONTRATADO</w:t>
      </w:r>
      <w:r>
        <w:rPr>
          <w:sz w:val="20"/>
        </w:rPr>
        <w:t>.</w:t>
      </w:r>
      <w:r>
        <w:rPr>
          <w:spacing w:val="-47"/>
          <w:sz w:val="20"/>
        </w:rPr>
        <w:t> </w:t>
      </w:r>
      <w:r>
        <w:rPr>
          <w:b/>
          <w:sz w:val="20"/>
        </w:rPr>
        <w:t>CLÁUSULA</w:t>
      </w:r>
      <w:r>
        <w:rPr>
          <w:b/>
          <w:spacing w:val="-12"/>
          <w:sz w:val="20"/>
        </w:rPr>
        <w:t> </w:t>
      </w:r>
      <w:r>
        <w:rPr>
          <w:b/>
          <w:sz w:val="20"/>
        </w:rPr>
        <w:t>SÉTIMA</w:t>
      </w:r>
      <w:r>
        <w:rPr>
          <w:b/>
          <w:spacing w:val="-12"/>
          <w:sz w:val="20"/>
        </w:rPr>
        <w:t> </w:t>
      </w:r>
      <w:r>
        <w:rPr>
          <w:b/>
          <w:sz w:val="20"/>
        </w:rPr>
        <w:t>–</w:t>
      </w:r>
      <w:r>
        <w:rPr>
          <w:b/>
          <w:spacing w:val="-1"/>
          <w:sz w:val="20"/>
        </w:rPr>
        <w:t> </w:t>
      </w:r>
      <w:r>
        <w:rPr>
          <w:b/>
          <w:sz w:val="20"/>
        </w:rPr>
        <w:t>REAJUSTE</w:t>
      </w:r>
    </w:p>
    <w:p>
      <w:pPr>
        <w:pStyle w:val="ListParagraph"/>
        <w:numPr>
          <w:ilvl w:val="1"/>
          <w:numId w:val="38"/>
        </w:numPr>
        <w:tabs>
          <w:tab w:pos="420" w:val="left" w:leader="none"/>
        </w:tabs>
        <w:spacing w:line="229" w:lineRule="exact" w:before="0" w:after="0"/>
        <w:ind w:left="420" w:right="0" w:hanging="301"/>
        <w:jc w:val="left"/>
        <w:rPr>
          <w:sz w:val="20"/>
        </w:rPr>
      </w:pPr>
      <w:r>
        <w:rPr>
          <w:sz w:val="20"/>
        </w:rPr>
        <w:t>Os</w:t>
      </w:r>
      <w:r>
        <w:rPr>
          <w:spacing w:val="-3"/>
          <w:sz w:val="20"/>
        </w:rPr>
        <w:t> </w:t>
      </w:r>
      <w:r>
        <w:rPr>
          <w:sz w:val="20"/>
        </w:rPr>
        <w:t>preços</w:t>
      </w:r>
      <w:r>
        <w:rPr>
          <w:spacing w:val="-3"/>
          <w:sz w:val="20"/>
        </w:rPr>
        <w:t> </w:t>
      </w:r>
      <w:r>
        <w:rPr>
          <w:sz w:val="20"/>
        </w:rPr>
        <w:t>contratados</w:t>
      </w:r>
      <w:r>
        <w:rPr>
          <w:spacing w:val="-3"/>
          <w:sz w:val="20"/>
        </w:rPr>
        <w:t> </w:t>
      </w:r>
      <w:r>
        <w:rPr>
          <w:sz w:val="20"/>
        </w:rPr>
        <w:t>serão</w:t>
      </w:r>
      <w:r>
        <w:rPr>
          <w:spacing w:val="-3"/>
          <w:sz w:val="20"/>
        </w:rPr>
        <w:t> </w:t>
      </w:r>
      <w:r>
        <w:rPr>
          <w:sz w:val="20"/>
        </w:rPr>
        <w:t>reajustados,</w:t>
      </w:r>
      <w:r>
        <w:rPr>
          <w:spacing w:val="-3"/>
          <w:sz w:val="20"/>
        </w:rPr>
        <w:t> </w:t>
      </w:r>
      <w:r>
        <w:rPr>
          <w:sz w:val="20"/>
        </w:rPr>
        <w:t>após</w:t>
      </w:r>
      <w:r>
        <w:rPr>
          <w:spacing w:val="-2"/>
          <w:sz w:val="20"/>
        </w:rPr>
        <w:t> </w:t>
      </w:r>
      <w:r>
        <w:rPr>
          <w:sz w:val="20"/>
        </w:rPr>
        <w:t>o</w:t>
      </w:r>
      <w:r>
        <w:rPr>
          <w:spacing w:val="-3"/>
          <w:sz w:val="20"/>
        </w:rPr>
        <w:t> </w:t>
      </w:r>
      <w:r>
        <w:rPr>
          <w:sz w:val="20"/>
        </w:rPr>
        <w:t>interregno</w:t>
      </w:r>
      <w:r>
        <w:rPr>
          <w:spacing w:val="-3"/>
          <w:sz w:val="20"/>
        </w:rPr>
        <w:t> </w:t>
      </w:r>
      <w:r>
        <w:rPr>
          <w:sz w:val="20"/>
        </w:rPr>
        <w:t>de</w:t>
      </w:r>
      <w:r>
        <w:rPr>
          <w:spacing w:val="-3"/>
          <w:sz w:val="20"/>
        </w:rPr>
        <w:t> </w:t>
      </w:r>
      <w:r>
        <w:rPr>
          <w:sz w:val="20"/>
        </w:rPr>
        <w:t>1</w:t>
      </w:r>
      <w:r>
        <w:rPr>
          <w:spacing w:val="-3"/>
          <w:sz w:val="20"/>
        </w:rPr>
        <w:t> </w:t>
      </w:r>
      <w:r>
        <w:rPr>
          <w:sz w:val="20"/>
        </w:rPr>
        <w:t>(um)</w:t>
      </w:r>
      <w:r>
        <w:rPr>
          <w:spacing w:val="-3"/>
          <w:sz w:val="20"/>
        </w:rPr>
        <w:t> </w:t>
      </w:r>
      <w:r>
        <w:rPr>
          <w:sz w:val="20"/>
        </w:rPr>
        <w:t>ano,</w:t>
      </w:r>
      <w:r>
        <w:rPr>
          <w:spacing w:val="-2"/>
          <w:sz w:val="20"/>
        </w:rPr>
        <w:t> </w:t>
      </w:r>
      <w:r>
        <w:rPr>
          <w:sz w:val="20"/>
        </w:rPr>
        <w:t>mediante</w:t>
      </w:r>
      <w:r>
        <w:rPr>
          <w:spacing w:val="-3"/>
          <w:sz w:val="20"/>
        </w:rPr>
        <w:t> </w:t>
      </w:r>
      <w:r>
        <w:rPr>
          <w:sz w:val="20"/>
        </w:rPr>
        <w:t>solicitação</w:t>
      </w:r>
      <w:r>
        <w:rPr>
          <w:spacing w:val="-3"/>
          <w:sz w:val="20"/>
        </w:rPr>
        <w:t> </w:t>
      </w:r>
      <w:r>
        <w:rPr>
          <w:sz w:val="20"/>
        </w:rPr>
        <w:t>do</w:t>
      </w:r>
      <w:r>
        <w:rPr>
          <w:spacing w:val="-2"/>
          <w:sz w:val="20"/>
        </w:rPr>
        <w:t> </w:t>
      </w:r>
      <w:r>
        <w:rPr>
          <w:b/>
          <w:sz w:val="20"/>
        </w:rPr>
        <w:t>CONTRATADO</w:t>
      </w:r>
      <w:r>
        <w:rPr>
          <w:sz w:val="20"/>
        </w:rPr>
        <w:t>.</w:t>
      </w:r>
    </w:p>
    <w:p>
      <w:pPr>
        <w:pStyle w:val="ListParagraph"/>
        <w:numPr>
          <w:ilvl w:val="1"/>
          <w:numId w:val="38"/>
        </w:numPr>
        <w:tabs>
          <w:tab w:pos="420" w:val="left" w:leader="none"/>
        </w:tabs>
        <w:spacing w:line="240" w:lineRule="auto" w:before="40" w:after="0"/>
        <w:ind w:left="420" w:right="0" w:hanging="301"/>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z w:val="20"/>
        </w:rPr>
        <w:t>estimado.</w:t>
      </w:r>
    </w:p>
    <w:p>
      <w:pPr>
        <w:pStyle w:val="ListParagraph"/>
        <w:numPr>
          <w:ilvl w:val="1"/>
          <w:numId w:val="38"/>
        </w:numPr>
        <w:tabs>
          <w:tab w:pos="420" w:val="left" w:leader="none"/>
        </w:tabs>
        <w:spacing w:line="240" w:lineRule="auto" w:before="40" w:after="0"/>
        <w:ind w:left="420" w:right="0" w:hanging="301"/>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z w:val="20"/>
        </w:rPr>
        <w:t>reajuste.</w:t>
      </w:r>
    </w:p>
    <w:p>
      <w:pPr>
        <w:pStyle w:val="ListParagraph"/>
        <w:numPr>
          <w:ilvl w:val="1"/>
          <w:numId w:val="38"/>
        </w:numPr>
        <w:tabs>
          <w:tab w:pos="420" w:val="left" w:leader="none"/>
        </w:tabs>
        <w:spacing w:line="240" w:lineRule="auto" w:before="40" w:after="0"/>
        <w:ind w:left="420" w:right="0" w:hanging="301"/>
        <w:jc w:val="left"/>
        <w:rPr>
          <w:sz w:val="20"/>
        </w:rPr>
      </w:pPr>
      <w:r>
        <w:rPr>
          <w:sz w:val="20"/>
        </w:rPr>
        <w:t>Os</w:t>
      </w:r>
      <w:r>
        <w:rPr>
          <w:spacing w:val="-8"/>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7"/>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8"/>
          <w:sz w:val="20"/>
        </w:rPr>
        <w:t> </w:t>
      </w:r>
      <w:r>
        <w:rPr>
          <w:sz w:val="20"/>
        </w:rPr>
        <w:t>exclusivamente</w:t>
      </w:r>
      <w:r>
        <w:rPr>
          <w:spacing w:val="-7"/>
          <w:sz w:val="20"/>
        </w:rPr>
        <w:t> </w:t>
      </w:r>
      <w:r>
        <w:rPr>
          <w:sz w:val="20"/>
        </w:rPr>
        <w:t>para</w:t>
      </w:r>
      <w:r>
        <w:rPr>
          <w:spacing w:val="-8"/>
          <w:sz w:val="20"/>
        </w:rPr>
        <w:t> </w:t>
      </w:r>
      <w:r>
        <w:rPr>
          <w:sz w:val="20"/>
        </w:rPr>
        <w:t>as</w:t>
      </w:r>
      <w:r>
        <w:rPr>
          <w:spacing w:val="-6"/>
          <w:sz w:val="20"/>
        </w:rPr>
        <w:t> </w:t>
      </w:r>
      <w:r>
        <w:rPr>
          <w:sz w:val="20"/>
        </w:rPr>
        <w:t>obrigações</w:t>
      </w:r>
      <w:r>
        <w:rPr>
          <w:spacing w:val="-6"/>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z w:val="20"/>
        </w:rPr>
        <w:t>anualidade.</w:t>
      </w:r>
    </w:p>
    <w:p>
      <w:pPr>
        <w:pStyle w:val="ListParagraph"/>
        <w:numPr>
          <w:ilvl w:val="1"/>
          <w:numId w:val="38"/>
        </w:numPr>
        <w:tabs>
          <w:tab w:pos="425" w:val="left" w:leader="none"/>
        </w:tabs>
        <w:spacing w:line="280" w:lineRule="auto" w:before="40" w:after="0"/>
        <w:ind w:left="119" w:right="117" w:firstLine="0"/>
        <w:jc w:val="left"/>
        <w:rPr>
          <w:sz w:val="20"/>
        </w:rPr>
      </w:pPr>
      <w:r>
        <w:rPr>
          <w:sz w:val="20"/>
        </w:rPr>
        <w:t>No</w:t>
      </w:r>
      <w:r>
        <w:rPr>
          <w:spacing w:val="1"/>
          <w:sz w:val="20"/>
        </w:rPr>
        <w:t> </w:t>
      </w:r>
      <w:r>
        <w:rPr>
          <w:sz w:val="20"/>
        </w:rPr>
        <w:t>caso</w:t>
      </w:r>
      <w:r>
        <w:rPr>
          <w:spacing w:val="2"/>
          <w:sz w:val="20"/>
        </w:rPr>
        <w:t> </w:t>
      </w:r>
      <w:r>
        <w:rPr>
          <w:sz w:val="20"/>
        </w:rPr>
        <w:t>de</w:t>
      </w:r>
      <w:r>
        <w:rPr>
          <w:spacing w:val="1"/>
          <w:sz w:val="20"/>
        </w:rPr>
        <w:t> </w:t>
      </w:r>
      <w:r>
        <w:rPr>
          <w:sz w:val="20"/>
        </w:rPr>
        <w:t>atraso</w:t>
      </w:r>
      <w:r>
        <w:rPr>
          <w:spacing w:val="2"/>
          <w:sz w:val="20"/>
        </w:rPr>
        <w:t> </w:t>
      </w:r>
      <w:r>
        <w:rPr>
          <w:sz w:val="20"/>
        </w:rPr>
        <w:t>ou</w:t>
      </w:r>
      <w:r>
        <w:rPr>
          <w:spacing w:val="1"/>
          <w:sz w:val="20"/>
        </w:rPr>
        <w:t> </w:t>
      </w:r>
      <w:r>
        <w:rPr>
          <w:sz w:val="20"/>
        </w:rPr>
        <w:t>não</w:t>
      </w:r>
      <w:r>
        <w:rPr>
          <w:spacing w:val="2"/>
          <w:sz w:val="20"/>
        </w:rPr>
        <w:t> </w:t>
      </w:r>
      <w:r>
        <w:rPr>
          <w:sz w:val="20"/>
        </w:rPr>
        <w:t>divulgação</w:t>
      </w:r>
      <w:r>
        <w:rPr>
          <w:spacing w:val="1"/>
          <w:sz w:val="20"/>
        </w:rPr>
        <w:t> </w:t>
      </w:r>
      <w:r>
        <w:rPr>
          <w:sz w:val="20"/>
        </w:rPr>
        <w:t>do(s)</w:t>
      </w:r>
      <w:r>
        <w:rPr>
          <w:spacing w:val="2"/>
          <w:sz w:val="20"/>
        </w:rPr>
        <w:t> </w:t>
      </w:r>
      <w:r>
        <w:rPr>
          <w:sz w:val="20"/>
        </w:rPr>
        <w:t>índice(s)</w:t>
      </w:r>
      <w:r>
        <w:rPr>
          <w:spacing w:val="1"/>
          <w:sz w:val="20"/>
        </w:rPr>
        <w:t> </w:t>
      </w:r>
      <w:r>
        <w:rPr>
          <w:sz w:val="20"/>
        </w:rPr>
        <w:t>de</w:t>
      </w:r>
      <w:r>
        <w:rPr>
          <w:spacing w:val="2"/>
          <w:sz w:val="20"/>
        </w:rPr>
        <w:t> </w:t>
      </w:r>
      <w:r>
        <w:rPr>
          <w:sz w:val="20"/>
        </w:rPr>
        <w:t>reajustamento,</w:t>
      </w:r>
      <w:r>
        <w:rPr>
          <w:spacing w:val="1"/>
          <w:sz w:val="20"/>
        </w:rPr>
        <w:t> </w:t>
      </w:r>
      <w:r>
        <w:rPr>
          <w:sz w:val="20"/>
        </w:rPr>
        <w:t>o</w:t>
      </w:r>
      <w:r>
        <w:rPr>
          <w:spacing w:val="2"/>
          <w:sz w:val="20"/>
        </w:rPr>
        <w:t> </w:t>
      </w:r>
      <w:r>
        <w:rPr>
          <w:b/>
          <w:sz w:val="20"/>
        </w:rPr>
        <w:t>CONTRATANTE</w:t>
      </w:r>
      <w:r>
        <w:rPr>
          <w:b/>
          <w:spacing w:val="1"/>
          <w:sz w:val="20"/>
        </w:rPr>
        <w:t> </w:t>
      </w:r>
      <w:r>
        <w:rPr>
          <w:sz w:val="20"/>
        </w:rPr>
        <w:t>pagará</w:t>
      </w:r>
      <w:r>
        <w:rPr>
          <w:spacing w:val="2"/>
          <w:sz w:val="20"/>
        </w:rPr>
        <w:t> </w:t>
      </w:r>
      <w:r>
        <w:rPr>
          <w:sz w:val="20"/>
        </w:rPr>
        <w:t>ao</w:t>
      </w:r>
      <w:r>
        <w:rPr>
          <w:spacing w:val="1"/>
          <w:sz w:val="20"/>
        </w:rPr>
        <w:t> </w:t>
      </w:r>
      <w:r>
        <w:rPr>
          <w:b/>
          <w:sz w:val="20"/>
        </w:rPr>
        <w:t>CONTRATADO</w:t>
      </w:r>
      <w:r>
        <w:rPr>
          <w:b/>
          <w:spacing w:val="2"/>
          <w:sz w:val="20"/>
        </w:rPr>
        <w:t> </w:t>
      </w:r>
      <w:r>
        <w:rPr>
          <w:sz w:val="20"/>
        </w:rPr>
        <w:t>a</w:t>
      </w:r>
      <w:r>
        <w:rPr>
          <w:spacing w:val="1"/>
          <w:sz w:val="20"/>
        </w:rPr>
        <w:t> </w:t>
      </w:r>
      <w:r>
        <w:rPr>
          <w:sz w:val="20"/>
        </w:rPr>
        <w:t>importância</w:t>
      </w:r>
      <w:r>
        <w:rPr>
          <w:spacing w:val="2"/>
          <w:sz w:val="20"/>
        </w:rPr>
        <w:t> </w:t>
      </w:r>
      <w:r>
        <w:rPr>
          <w:sz w:val="20"/>
        </w:rPr>
        <w:t>calculada</w:t>
      </w:r>
      <w:r>
        <w:rPr>
          <w:spacing w:val="1"/>
          <w:sz w:val="20"/>
        </w:rPr>
        <w:t> </w:t>
      </w:r>
      <w:r>
        <w:rPr>
          <w:sz w:val="20"/>
        </w:rPr>
        <w:t>pela</w:t>
      </w:r>
      <w:r>
        <w:rPr>
          <w:spacing w:val="2"/>
          <w:sz w:val="20"/>
        </w:rPr>
        <w:t> </w:t>
      </w:r>
      <w:r>
        <w:rPr>
          <w:sz w:val="20"/>
        </w:rPr>
        <w:t>última</w:t>
      </w:r>
      <w:r>
        <w:rPr>
          <w:spacing w:val="2"/>
          <w:sz w:val="20"/>
        </w:rPr>
        <w:t> </w:t>
      </w:r>
      <w:r>
        <w:rPr>
          <w:sz w:val="20"/>
        </w:rPr>
        <w:t>variação</w:t>
      </w:r>
      <w:r>
        <w:rPr>
          <w:spacing w:val="1"/>
          <w:sz w:val="20"/>
        </w:rPr>
        <w:t> </w:t>
      </w:r>
      <w:r>
        <w:rPr>
          <w:sz w:val="20"/>
        </w:rPr>
        <w:t>conhecida,</w:t>
      </w:r>
      <w:r>
        <w:rPr>
          <w:spacing w:val="2"/>
          <w:sz w:val="20"/>
        </w:rPr>
        <w:t> </w:t>
      </w:r>
      <w:r>
        <w:rPr>
          <w:sz w:val="20"/>
        </w:rPr>
        <w:t>liquidando</w:t>
      </w:r>
      <w:r>
        <w:rPr>
          <w:spacing w:val="1"/>
          <w:sz w:val="20"/>
        </w:rPr>
        <w:t> </w:t>
      </w:r>
      <w:r>
        <w:rPr>
          <w:sz w:val="20"/>
        </w:rPr>
        <w:t>a</w:t>
      </w:r>
      <w:r>
        <w:rPr>
          <w:spacing w:val="-47"/>
          <w:sz w:val="20"/>
        </w:rPr>
        <w:t> </w:t>
      </w:r>
      <w:r>
        <w:rPr>
          <w:sz w:val="20"/>
        </w:rPr>
        <w:t>diferença</w:t>
      </w:r>
      <w:r>
        <w:rPr>
          <w:spacing w:val="-1"/>
          <w:sz w:val="20"/>
        </w:rPr>
        <w:t> </w:t>
      </w:r>
      <w:r>
        <w:rPr>
          <w:sz w:val="20"/>
        </w:rPr>
        <w:t>correspondente</w:t>
      </w:r>
      <w:r>
        <w:rPr>
          <w:spacing w:val="-1"/>
          <w:sz w:val="20"/>
        </w:rPr>
        <w:t> </w:t>
      </w:r>
      <w:r>
        <w:rPr>
          <w:sz w:val="20"/>
        </w:rPr>
        <w:t>tão</w:t>
      </w:r>
      <w:r>
        <w:rPr>
          <w:spacing w:val="-1"/>
          <w:sz w:val="20"/>
        </w:rPr>
        <w:t> </w:t>
      </w:r>
      <w:r>
        <w:rPr>
          <w:sz w:val="20"/>
        </w:rPr>
        <w:t>logo</w:t>
      </w:r>
      <w:r>
        <w:rPr>
          <w:spacing w:val="-1"/>
          <w:sz w:val="20"/>
        </w:rPr>
        <w:t> </w:t>
      </w:r>
      <w:r>
        <w:rPr>
          <w:sz w:val="20"/>
        </w:rPr>
        <w:t>seja(m)</w:t>
      </w:r>
      <w:r>
        <w:rPr>
          <w:spacing w:val="-1"/>
          <w:sz w:val="20"/>
        </w:rPr>
        <w:t> </w:t>
      </w:r>
      <w:r>
        <w:rPr>
          <w:sz w:val="20"/>
        </w:rPr>
        <w:t>divulgado(s)</w:t>
      </w:r>
      <w:r>
        <w:rPr>
          <w:spacing w:val="-1"/>
          <w:sz w:val="20"/>
        </w:rPr>
        <w:t> </w:t>
      </w:r>
      <w:r>
        <w:rPr>
          <w:sz w:val="20"/>
        </w:rPr>
        <w:t>o(s)</w:t>
      </w:r>
      <w:r>
        <w:rPr>
          <w:spacing w:val="-1"/>
          <w:sz w:val="20"/>
        </w:rPr>
        <w:t> </w:t>
      </w:r>
      <w:r>
        <w:rPr>
          <w:sz w:val="20"/>
        </w:rPr>
        <w:t>índice(s)</w:t>
      </w:r>
      <w:r>
        <w:rPr>
          <w:spacing w:val="-1"/>
          <w:sz w:val="20"/>
        </w:rPr>
        <w:t> </w:t>
      </w:r>
      <w:r>
        <w:rPr>
          <w:sz w:val="20"/>
        </w:rPr>
        <w:t>definitivo(s).</w:t>
      </w:r>
    </w:p>
    <w:p>
      <w:pPr>
        <w:pStyle w:val="ListParagraph"/>
        <w:numPr>
          <w:ilvl w:val="2"/>
          <w:numId w:val="38"/>
        </w:numPr>
        <w:tabs>
          <w:tab w:pos="579" w:val="left" w:leader="none"/>
        </w:tabs>
        <w:spacing w:line="280" w:lineRule="auto" w:before="2" w:after="0"/>
        <w:ind w:left="119" w:right="117" w:firstLine="0"/>
        <w:jc w:val="left"/>
        <w:rPr>
          <w:sz w:val="20"/>
        </w:rPr>
      </w:pPr>
      <w:r>
        <w:rPr>
          <w:sz w:val="20"/>
        </w:rPr>
        <w:t>Fica</w:t>
      </w:r>
      <w:r>
        <w:rPr>
          <w:spacing w:val="5"/>
          <w:sz w:val="20"/>
        </w:rPr>
        <w:t> </w:t>
      </w:r>
      <w:r>
        <w:rPr>
          <w:sz w:val="20"/>
        </w:rPr>
        <w:t>o</w:t>
      </w:r>
      <w:r>
        <w:rPr>
          <w:spacing w:val="6"/>
          <w:sz w:val="20"/>
        </w:rPr>
        <w:t> </w:t>
      </w:r>
      <w:r>
        <w:rPr>
          <w:b/>
          <w:sz w:val="20"/>
        </w:rPr>
        <w:t>CONTRATADO</w:t>
      </w:r>
      <w:r>
        <w:rPr>
          <w:b/>
          <w:spacing w:val="6"/>
          <w:sz w:val="20"/>
        </w:rPr>
        <w:t> </w:t>
      </w:r>
      <w:r>
        <w:rPr>
          <w:sz w:val="20"/>
        </w:rPr>
        <w:t>obrigado</w:t>
      </w:r>
      <w:r>
        <w:rPr>
          <w:spacing w:val="6"/>
          <w:sz w:val="20"/>
        </w:rPr>
        <w:t> </w:t>
      </w:r>
      <w:r>
        <w:rPr>
          <w:sz w:val="20"/>
        </w:rPr>
        <w:t>a</w:t>
      </w:r>
      <w:r>
        <w:rPr>
          <w:spacing w:val="6"/>
          <w:sz w:val="20"/>
        </w:rPr>
        <w:t> </w:t>
      </w:r>
      <w:r>
        <w:rPr>
          <w:sz w:val="20"/>
        </w:rPr>
        <w:t>apresentar</w:t>
      </w:r>
      <w:r>
        <w:rPr>
          <w:spacing w:val="6"/>
          <w:sz w:val="20"/>
        </w:rPr>
        <w:t> </w:t>
      </w:r>
      <w:r>
        <w:rPr>
          <w:sz w:val="20"/>
        </w:rPr>
        <w:t>memória</w:t>
      </w:r>
      <w:r>
        <w:rPr>
          <w:spacing w:val="6"/>
          <w:sz w:val="20"/>
        </w:rPr>
        <w:t> </w:t>
      </w:r>
      <w:r>
        <w:rPr>
          <w:sz w:val="20"/>
        </w:rPr>
        <w:t>de</w:t>
      </w:r>
      <w:r>
        <w:rPr>
          <w:spacing w:val="6"/>
          <w:sz w:val="20"/>
        </w:rPr>
        <w:t> </w:t>
      </w:r>
      <w:r>
        <w:rPr>
          <w:sz w:val="20"/>
        </w:rPr>
        <w:t>cálculo</w:t>
      </w:r>
      <w:r>
        <w:rPr>
          <w:spacing w:val="6"/>
          <w:sz w:val="20"/>
        </w:rPr>
        <w:t> </w:t>
      </w:r>
      <w:r>
        <w:rPr>
          <w:sz w:val="20"/>
        </w:rPr>
        <w:t>referente</w:t>
      </w:r>
      <w:r>
        <w:rPr>
          <w:spacing w:val="6"/>
          <w:sz w:val="20"/>
        </w:rPr>
        <w:t> </w:t>
      </w:r>
      <w:r>
        <w:rPr>
          <w:sz w:val="20"/>
        </w:rPr>
        <w:t>ao</w:t>
      </w:r>
      <w:r>
        <w:rPr>
          <w:spacing w:val="6"/>
          <w:sz w:val="20"/>
        </w:rPr>
        <w:t> </w:t>
      </w:r>
      <w:r>
        <w:rPr>
          <w:sz w:val="20"/>
        </w:rPr>
        <w:t>reajustamento</w:t>
      </w:r>
      <w:r>
        <w:rPr>
          <w:spacing w:val="6"/>
          <w:sz w:val="20"/>
        </w:rPr>
        <w:t> </w:t>
      </w:r>
      <w:r>
        <w:rPr>
          <w:sz w:val="20"/>
        </w:rPr>
        <w:t>de</w:t>
      </w:r>
      <w:r>
        <w:rPr>
          <w:spacing w:val="6"/>
          <w:sz w:val="20"/>
        </w:rPr>
        <w:t> </w:t>
      </w:r>
      <w:r>
        <w:rPr>
          <w:sz w:val="20"/>
        </w:rPr>
        <w:t>preços</w:t>
      </w:r>
      <w:r>
        <w:rPr>
          <w:spacing w:val="6"/>
          <w:sz w:val="20"/>
        </w:rPr>
        <w:t> </w:t>
      </w:r>
      <w:r>
        <w:rPr>
          <w:sz w:val="20"/>
        </w:rPr>
        <w:t>do</w:t>
      </w:r>
      <w:r>
        <w:rPr>
          <w:spacing w:val="6"/>
          <w:sz w:val="20"/>
        </w:rPr>
        <w:t> </w:t>
      </w:r>
      <w:r>
        <w:rPr>
          <w:sz w:val="20"/>
        </w:rPr>
        <w:t>valor</w:t>
      </w:r>
      <w:r>
        <w:rPr>
          <w:spacing w:val="6"/>
          <w:sz w:val="20"/>
        </w:rPr>
        <w:t> </w:t>
      </w:r>
      <w:r>
        <w:rPr>
          <w:sz w:val="20"/>
        </w:rPr>
        <w:t>remanescente,</w:t>
      </w:r>
      <w:r>
        <w:rPr>
          <w:spacing w:val="6"/>
          <w:sz w:val="20"/>
        </w:rPr>
        <w:t> </w:t>
      </w:r>
      <w:r>
        <w:rPr>
          <w:sz w:val="20"/>
        </w:rPr>
        <w:t>sempre</w:t>
      </w:r>
      <w:r>
        <w:rPr>
          <w:spacing w:val="6"/>
          <w:sz w:val="20"/>
        </w:rPr>
        <w:t> </w:t>
      </w:r>
      <w:r>
        <w:rPr>
          <w:sz w:val="20"/>
        </w:rPr>
        <w:t>que</w:t>
      </w:r>
      <w:r>
        <w:rPr>
          <w:spacing w:val="6"/>
          <w:sz w:val="20"/>
        </w:rPr>
        <w:t> </w:t>
      </w:r>
      <w:r>
        <w:rPr>
          <w:sz w:val="20"/>
        </w:rPr>
        <w:t>este</w:t>
      </w:r>
      <w:r>
        <w:rPr>
          <w:spacing w:val="6"/>
          <w:sz w:val="20"/>
        </w:rPr>
        <w:t> </w:t>
      </w:r>
      <w:r>
        <w:rPr>
          <w:sz w:val="20"/>
        </w:rPr>
        <w:t>ocorrer,</w:t>
      </w:r>
      <w:r>
        <w:rPr>
          <w:spacing w:val="6"/>
          <w:sz w:val="20"/>
        </w:rPr>
        <w:t> </w:t>
      </w:r>
      <w:r>
        <w:rPr>
          <w:sz w:val="20"/>
        </w:rPr>
        <w:t>sendo</w:t>
      </w:r>
      <w:r>
        <w:rPr>
          <w:spacing w:val="6"/>
          <w:sz w:val="20"/>
        </w:rPr>
        <w:t> </w:t>
      </w:r>
      <w:r>
        <w:rPr>
          <w:sz w:val="20"/>
        </w:rPr>
        <w:t>adotado</w:t>
      </w:r>
      <w:r>
        <w:rPr>
          <w:spacing w:val="6"/>
          <w:sz w:val="20"/>
        </w:rPr>
        <w:t> </w:t>
      </w:r>
      <w:r>
        <w:rPr>
          <w:sz w:val="20"/>
        </w:rPr>
        <w:t>na</w:t>
      </w:r>
      <w:r>
        <w:rPr>
          <w:spacing w:val="6"/>
          <w:sz w:val="20"/>
        </w:rPr>
        <w:t> </w:t>
      </w:r>
      <w:r>
        <w:rPr>
          <w:sz w:val="20"/>
        </w:rPr>
        <w:t>aferição</w:t>
      </w:r>
      <w:r>
        <w:rPr>
          <w:spacing w:val="6"/>
          <w:sz w:val="20"/>
        </w:rPr>
        <w:t> </w:t>
      </w:r>
      <w:r>
        <w:rPr>
          <w:sz w:val="20"/>
        </w:rPr>
        <w:t>final</w:t>
      </w:r>
      <w:r>
        <w:rPr>
          <w:spacing w:val="6"/>
          <w:sz w:val="20"/>
        </w:rPr>
        <w:t> </w:t>
      </w:r>
      <w:r>
        <w:rPr>
          <w:sz w:val="20"/>
        </w:rPr>
        <w:t>o</w:t>
      </w:r>
      <w:r>
        <w:rPr>
          <w:spacing w:val="-47"/>
          <w:sz w:val="20"/>
        </w:rPr>
        <w:t> </w:t>
      </w:r>
      <w:r>
        <w:rPr>
          <w:sz w:val="20"/>
        </w:rPr>
        <w:t>índice</w:t>
      </w:r>
      <w:r>
        <w:rPr>
          <w:spacing w:val="-1"/>
          <w:sz w:val="20"/>
        </w:rPr>
        <w:t> </w:t>
      </w:r>
      <w:r>
        <w:rPr>
          <w:sz w:val="20"/>
        </w:rPr>
        <w:t>definitivo.</w:t>
      </w:r>
    </w:p>
    <w:p>
      <w:pPr>
        <w:pStyle w:val="ListParagraph"/>
        <w:numPr>
          <w:ilvl w:val="1"/>
          <w:numId w:val="38"/>
        </w:numPr>
        <w:tabs>
          <w:tab w:pos="446" w:val="left" w:leader="none"/>
        </w:tabs>
        <w:spacing w:line="280" w:lineRule="auto" w:before="2" w:after="0"/>
        <w:ind w:left="119" w:right="119"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5"/>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5"/>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w:t>
      </w:r>
      <w:r>
        <w:rPr>
          <w:spacing w:val="24"/>
          <w:sz w:val="20"/>
        </w:rPr>
        <w:t> </w:t>
      </w:r>
      <w:r>
        <w:rPr>
          <w:sz w:val="20"/>
        </w:rPr>
        <w:t>substituição,</w:t>
      </w:r>
      <w:r>
        <w:rPr>
          <w:spacing w:val="24"/>
          <w:sz w:val="20"/>
        </w:rPr>
        <w:t> </w:t>
      </w:r>
      <w:r>
        <w:rPr>
          <w:sz w:val="20"/>
        </w:rPr>
        <w:t>o(s)</w:t>
      </w:r>
      <w:r>
        <w:rPr>
          <w:spacing w:val="24"/>
          <w:sz w:val="20"/>
        </w:rPr>
        <w:t> </w:t>
      </w:r>
      <w:r>
        <w:rPr>
          <w:sz w:val="20"/>
        </w:rPr>
        <w:t>que</w:t>
      </w:r>
      <w:r>
        <w:rPr>
          <w:spacing w:val="-47"/>
          <w:sz w:val="20"/>
        </w:rPr>
        <w:t> </w:t>
      </w:r>
      <w:r>
        <w:rPr>
          <w:sz w:val="20"/>
        </w:rPr>
        <w:t>vier(em)</w:t>
      </w:r>
      <w:r>
        <w:rPr>
          <w:spacing w:val="-2"/>
          <w:sz w:val="20"/>
        </w:rPr>
        <w:t> </w:t>
      </w:r>
      <w:r>
        <w:rPr>
          <w:sz w:val="20"/>
        </w:rPr>
        <w:t>a</w:t>
      </w:r>
      <w:r>
        <w:rPr>
          <w:spacing w:val="-1"/>
          <w:sz w:val="20"/>
        </w:rPr>
        <w:t> </w:t>
      </w:r>
      <w:r>
        <w:rPr>
          <w:sz w:val="20"/>
        </w:rPr>
        <w:t>ser</w:t>
      </w:r>
      <w:r>
        <w:rPr>
          <w:spacing w:val="-1"/>
          <w:sz w:val="20"/>
        </w:rPr>
        <w:t> </w:t>
      </w:r>
      <w:r>
        <w:rPr>
          <w:sz w:val="20"/>
        </w:rPr>
        <w:t>determinado(s)</w:t>
      </w:r>
      <w:r>
        <w:rPr>
          <w:spacing w:val="-1"/>
          <w:sz w:val="20"/>
        </w:rPr>
        <w:t> </w:t>
      </w:r>
      <w:r>
        <w:rPr>
          <w:sz w:val="20"/>
        </w:rPr>
        <w:t>pela</w:t>
      </w:r>
      <w:r>
        <w:rPr>
          <w:spacing w:val="-1"/>
          <w:sz w:val="20"/>
        </w:rPr>
        <w:t> </w:t>
      </w:r>
      <w:r>
        <w:rPr>
          <w:sz w:val="20"/>
        </w:rPr>
        <w:t>legislação</w:t>
      </w:r>
      <w:r>
        <w:rPr>
          <w:spacing w:val="-1"/>
          <w:sz w:val="20"/>
        </w:rPr>
        <w:t> </w:t>
      </w:r>
      <w:r>
        <w:rPr>
          <w:sz w:val="20"/>
        </w:rPr>
        <w:t>então</w:t>
      </w:r>
      <w:r>
        <w:rPr>
          <w:spacing w:val="-1"/>
          <w:sz w:val="20"/>
        </w:rPr>
        <w:t> </w:t>
      </w:r>
      <w:r>
        <w:rPr>
          <w:sz w:val="20"/>
        </w:rPr>
        <w:t>em</w:t>
      </w:r>
      <w:r>
        <w:rPr>
          <w:spacing w:val="-1"/>
          <w:sz w:val="20"/>
        </w:rPr>
        <w:t> </w:t>
      </w:r>
      <w:r>
        <w:rPr>
          <w:sz w:val="20"/>
        </w:rPr>
        <w:t>vigor.</w:t>
      </w:r>
    </w:p>
    <w:p>
      <w:pPr>
        <w:pStyle w:val="ListParagraph"/>
        <w:numPr>
          <w:ilvl w:val="1"/>
          <w:numId w:val="38"/>
        </w:numPr>
        <w:tabs>
          <w:tab w:pos="429" w:val="left" w:leader="none"/>
        </w:tabs>
        <w:spacing w:line="280" w:lineRule="auto" w:before="2" w:after="0"/>
        <w:ind w:left="119" w:right="118" w:firstLine="0"/>
        <w:jc w:val="left"/>
        <w:rPr>
          <w:sz w:val="20"/>
        </w:rPr>
      </w:pPr>
      <w:r>
        <w:rPr>
          <w:sz w:val="20"/>
        </w:rPr>
        <w:t>Na</w:t>
      </w:r>
      <w:r>
        <w:rPr>
          <w:spacing w:val="8"/>
          <w:sz w:val="20"/>
        </w:rPr>
        <w:t> </w:t>
      </w:r>
      <w:r>
        <w:rPr>
          <w:sz w:val="20"/>
        </w:rPr>
        <w:t>ausência</w:t>
      </w:r>
      <w:r>
        <w:rPr>
          <w:spacing w:val="8"/>
          <w:sz w:val="20"/>
        </w:rPr>
        <w:t> </w:t>
      </w:r>
      <w:r>
        <w:rPr>
          <w:sz w:val="20"/>
        </w:rPr>
        <w:t>de</w:t>
      </w:r>
      <w:r>
        <w:rPr>
          <w:spacing w:val="8"/>
          <w:sz w:val="20"/>
        </w:rPr>
        <w:t> </w:t>
      </w:r>
      <w:r>
        <w:rPr>
          <w:sz w:val="20"/>
        </w:rPr>
        <w:t>previsão</w:t>
      </w:r>
      <w:r>
        <w:rPr>
          <w:spacing w:val="8"/>
          <w:sz w:val="20"/>
        </w:rPr>
        <w:t> </w:t>
      </w:r>
      <w:r>
        <w:rPr>
          <w:sz w:val="20"/>
        </w:rPr>
        <w:t>legal</w:t>
      </w:r>
      <w:r>
        <w:rPr>
          <w:spacing w:val="8"/>
          <w:sz w:val="20"/>
        </w:rPr>
        <w:t> </w:t>
      </w:r>
      <w:r>
        <w:rPr>
          <w:sz w:val="20"/>
        </w:rPr>
        <w:t>quanto</w:t>
      </w:r>
      <w:r>
        <w:rPr>
          <w:spacing w:val="8"/>
          <w:sz w:val="20"/>
        </w:rPr>
        <w:t> </w:t>
      </w:r>
      <w:r>
        <w:rPr>
          <w:sz w:val="20"/>
        </w:rPr>
        <w:t>ao</w:t>
      </w:r>
      <w:r>
        <w:rPr>
          <w:spacing w:val="8"/>
          <w:sz w:val="20"/>
        </w:rPr>
        <w:t> </w:t>
      </w:r>
      <w:r>
        <w:rPr>
          <w:sz w:val="20"/>
        </w:rPr>
        <w:t>índice</w:t>
      </w:r>
      <w:r>
        <w:rPr>
          <w:spacing w:val="8"/>
          <w:sz w:val="20"/>
        </w:rPr>
        <w:t> </w:t>
      </w:r>
      <w:r>
        <w:rPr>
          <w:sz w:val="20"/>
        </w:rPr>
        <w:t>substituto,</w:t>
      </w:r>
      <w:r>
        <w:rPr>
          <w:spacing w:val="8"/>
          <w:sz w:val="20"/>
        </w:rPr>
        <w:t> </w:t>
      </w:r>
      <w:r>
        <w:rPr>
          <w:sz w:val="20"/>
        </w:rPr>
        <w:t>as</w:t>
      </w:r>
      <w:r>
        <w:rPr>
          <w:spacing w:val="8"/>
          <w:sz w:val="20"/>
        </w:rPr>
        <w:t> </w:t>
      </w:r>
      <w:r>
        <w:rPr>
          <w:sz w:val="20"/>
        </w:rPr>
        <w:t>partes</w:t>
      </w:r>
      <w:r>
        <w:rPr>
          <w:spacing w:val="8"/>
          <w:sz w:val="20"/>
        </w:rPr>
        <w:t> </w:t>
      </w:r>
      <w:r>
        <w:rPr>
          <w:sz w:val="20"/>
        </w:rPr>
        <w:t>elegerão</w:t>
      </w:r>
      <w:r>
        <w:rPr>
          <w:spacing w:val="8"/>
          <w:sz w:val="20"/>
        </w:rPr>
        <w:t> </w:t>
      </w:r>
      <w:r>
        <w:rPr>
          <w:sz w:val="20"/>
        </w:rPr>
        <w:t>novo</w:t>
      </w:r>
      <w:r>
        <w:rPr>
          <w:spacing w:val="8"/>
          <w:sz w:val="20"/>
        </w:rPr>
        <w:t> </w:t>
      </w:r>
      <w:r>
        <w:rPr>
          <w:sz w:val="20"/>
        </w:rPr>
        <w:t>índice</w:t>
      </w:r>
      <w:r>
        <w:rPr>
          <w:spacing w:val="8"/>
          <w:sz w:val="20"/>
        </w:rPr>
        <w:t> </w:t>
      </w:r>
      <w:r>
        <w:rPr>
          <w:sz w:val="20"/>
        </w:rPr>
        <w:t>oficial,</w:t>
      </w:r>
      <w:r>
        <w:rPr>
          <w:spacing w:val="8"/>
          <w:sz w:val="20"/>
        </w:rPr>
        <w:t> </w:t>
      </w:r>
      <w:r>
        <w:rPr>
          <w:sz w:val="20"/>
        </w:rPr>
        <w:t>para</w:t>
      </w:r>
      <w:r>
        <w:rPr>
          <w:spacing w:val="8"/>
          <w:sz w:val="20"/>
        </w:rPr>
        <w:t> </w:t>
      </w:r>
      <w:r>
        <w:rPr>
          <w:sz w:val="20"/>
        </w:rPr>
        <w:t>reajustamento</w:t>
      </w:r>
      <w:r>
        <w:rPr>
          <w:spacing w:val="8"/>
          <w:sz w:val="20"/>
        </w:rPr>
        <w:t> </w:t>
      </w:r>
      <w:r>
        <w:rPr>
          <w:sz w:val="20"/>
        </w:rPr>
        <w:t>do</w:t>
      </w:r>
      <w:r>
        <w:rPr>
          <w:spacing w:val="8"/>
          <w:sz w:val="20"/>
        </w:rPr>
        <w:t> </w:t>
      </w:r>
      <w:r>
        <w:rPr>
          <w:sz w:val="20"/>
        </w:rPr>
        <w:t>preço</w:t>
      </w:r>
      <w:r>
        <w:rPr>
          <w:spacing w:val="8"/>
          <w:sz w:val="20"/>
        </w:rPr>
        <w:t> </w:t>
      </w:r>
      <w:r>
        <w:rPr>
          <w:sz w:val="20"/>
        </w:rPr>
        <w:t>do</w:t>
      </w:r>
      <w:r>
        <w:rPr>
          <w:spacing w:val="8"/>
          <w:sz w:val="20"/>
        </w:rPr>
        <w:t> </w:t>
      </w:r>
      <w:r>
        <w:rPr>
          <w:sz w:val="20"/>
        </w:rPr>
        <w:t>valor</w:t>
      </w:r>
      <w:r>
        <w:rPr>
          <w:spacing w:val="8"/>
          <w:sz w:val="20"/>
        </w:rPr>
        <w:t> </w:t>
      </w:r>
      <w:r>
        <w:rPr>
          <w:sz w:val="20"/>
        </w:rPr>
        <w:t>remanescente</w:t>
      </w:r>
      <w:r>
        <w:rPr>
          <w:spacing w:val="8"/>
          <w:sz w:val="20"/>
        </w:rPr>
        <w:t> </w:t>
      </w:r>
      <w:r>
        <w:rPr>
          <w:sz w:val="20"/>
        </w:rPr>
        <w:t>dos</w:t>
      </w:r>
      <w:r>
        <w:rPr>
          <w:spacing w:val="8"/>
          <w:sz w:val="20"/>
        </w:rPr>
        <w:t> </w:t>
      </w:r>
      <w:r>
        <w:rPr>
          <w:sz w:val="20"/>
        </w:rPr>
        <w:t>custos</w:t>
      </w:r>
      <w:r>
        <w:rPr>
          <w:spacing w:val="8"/>
          <w:sz w:val="20"/>
        </w:rPr>
        <w:t> </w:t>
      </w:r>
      <w:r>
        <w:rPr>
          <w:sz w:val="20"/>
        </w:rPr>
        <w:t>decorrentes</w:t>
      </w:r>
      <w:r>
        <w:rPr>
          <w:spacing w:val="8"/>
          <w:sz w:val="20"/>
        </w:rPr>
        <w:t> </w:t>
      </w:r>
      <w:r>
        <w:rPr>
          <w:sz w:val="20"/>
        </w:rPr>
        <w:t>do</w:t>
      </w:r>
      <w:r>
        <w:rPr>
          <w:spacing w:val="8"/>
          <w:sz w:val="20"/>
        </w:rPr>
        <w:t> </w:t>
      </w:r>
      <w:r>
        <w:rPr>
          <w:sz w:val="20"/>
        </w:rPr>
        <w:t>mercado,</w:t>
      </w:r>
      <w:r>
        <w:rPr>
          <w:spacing w:val="8"/>
          <w:sz w:val="20"/>
        </w:rPr>
        <w:t> </w:t>
      </w:r>
      <w:r>
        <w:rPr>
          <w:sz w:val="20"/>
        </w:rPr>
        <w:t>por</w:t>
      </w:r>
      <w:r>
        <w:rPr>
          <w:spacing w:val="-47"/>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z w:val="20"/>
        </w:rPr>
        <w:t>aditivo.</w:t>
      </w:r>
    </w:p>
    <w:p>
      <w:pPr>
        <w:pStyle w:val="ListParagraph"/>
        <w:numPr>
          <w:ilvl w:val="1"/>
          <w:numId w:val="38"/>
        </w:numPr>
        <w:tabs>
          <w:tab w:pos="420" w:val="left" w:leader="none"/>
        </w:tabs>
        <w:spacing w:line="240" w:lineRule="auto" w:before="1" w:after="0"/>
        <w:ind w:left="420" w:right="0" w:hanging="301"/>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z w:val="20"/>
        </w:rPr>
        <w:t>preclusão.</w:t>
      </w:r>
    </w:p>
    <w:p>
      <w:pPr>
        <w:pStyle w:val="ListParagraph"/>
        <w:numPr>
          <w:ilvl w:val="2"/>
          <w:numId w:val="38"/>
        </w:numPr>
        <w:tabs>
          <w:tab w:pos="570" w:val="left" w:leader="none"/>
        </w:tabs>
        <w:spacing w:line="240" w:lineRule="auto" w:before="40" w:after="0"/>
        <w:ind w:left="570" w:right="0" w:hanging="451"/>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z w:val="20"/>
        </w:rPr>
        <w:t>contados:</w:t>
      </w:r>
    </w:p>
    <w:p>
      <w:pPr>
        <w:pStyle w:val="ListParagraph"/>
        <w:numPr>
          <w:ilvl w:val="0"/>
          <w:numId w:val="39"/>
        </w:numPr>
        <w:tabs>
          <w:tab w:pos="323" w:val="left" w:leader="none"/>
        </w:tabs>
        <w:spacing w:line="240" w:lineRule="auto" w:before="40" w:after="0"/>
        <w:ind w:left="322" w:right="0" w:hanging="204"/>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z w:val="20"/>
        </w:rPr>
        <w:t>contratualmente;</w:t>
      </w:r>
    </w:p>
    <w:p>
      <w:pPr>
        <w:pStyle w:val="ListParagraph"/>
        <w:numPr>
          <w:ilvl w:val="0"/>
          <w:numId w:val="39"/>
        </w:numPr>
        <w:tabs>
          <w:tab w:pos="358" w:val="left" w:leader="none"/>
        </w:tabs>
        <w:spacing w:line="280" w:lineRule="auto" w:before="40" w:after="0"/>
        <w:ind w:left="119" w:right="118" w:firstLine="0"/>
        <w:jc w:val="left"/>
        <w:rPr>
          <w:sz w:val="20"/>
        </w:rPr>
      </w:pPr>
      <w:r>
        <w:rPr>
          <w:sz w:val="20"/>
        </w:rPr>
        <w:t>a</w:t>
      </w:r>
      <w:r>
        <w:rPr>
          <w:spacing w:val="22"/>
          <w:sz w:val="20"/>
        </w:rPr>
        <w:t> </w:t>
      </w:r>
      <w:r>
        <w:rPr>
          <w:sz w:val="20"/>
        </w:rPr>
        <w:t>partir</w:t>
      </w:r>
      <w:r>
        <w:rPr>
          <w:spacing w:val="22"/>
          <w:sz w:val="20"/>
        </w:rPr>
        <w:t> </w:t>
      </w:r>
      <w:r>
        <w:rPr>
          <w:sz w:val="20"/>
        </w:rPr>
        <w:t>da</w:t>
      </w:r>
      <w:r>
        <w:rPr>
          <w:spacing w:val="22"/>
          <w:sz w:val="20"/>
        </w:rPr>
        <w:t> </w:t>
      </w:r>
      <w:r>
        <w:rPr>
          <w:sz w:val="20"/>
        </w:rPr>
        <w:t>data</w:t>
      </w:r>
      <w:r>
        <w:rPr>
          <w:spacing w:val="22"/>
          <w:sz w:val="20"/>
        </w:rPr>
        <w:t> </w:t>
      </w:r>
      <w:r>
        <w:rPr>
          <w:sz w:val="20"/>
        </w:rPr>
        <w:t>do</w:t>
      </w:r>
      <w:r>
        <w:rPr>
          <w:spacing w:val="22"/>
          <w:sz w:val="20"/>
        </w:rPr>
        <w:t> </w:t>
      </w:r>
      <w:r>
        <w:rPr>
          <w:sz w:val="20"/>
        </w:rPr>
        <w:t>requerimento</w:t>
      </w:r>
      <w:r>
        <w:rPr>
          <w:spacing w:val="22"/>
          <w:sz w:val="20"/>
        </w:rPr>
        <w:t> </w:t>
      </w:r>
      <w:r>
        <w:rPr>
          <w:sz w:val="20"/>
        </w:rPr>
        <w:t>do</w:t>
      </w:r>
      <w:r>
        <w:rPr>
          <w:spacing w:val="22"/>
          <w:sz w:val="20"/>
        </w:rPr>
        <w:t> </w:t>
      </w:r>
      <w:r>
        <w:rPr>
          <w:b/>
          <w:sz w:val="20"/>
        </w:rPr>
        <w:t>CONTRATADO</w:t>
      </w:r>
      <w:r>
        <w:rPr>
          <w:sz w:val="20"/>
        </w:rPr>
        <w:t>,</w:t>
      </w:r>
      <w:r>
        <w:rPr>
          <w:spacing w:val="22"/>
          <w:sz w:val="20"/>
        </w:rPr>
        <w:t> </w:t>
      </w:r>
      <w:r>
        <w:rPr>
          <w:sz w:val="20"/>
        </w:rPr>
        <w:t>caso</w:t>
      </w:r>
      <w:r>
        <w:rPr>
          <w:spacing w:val="22"/>
          <w:sz w:val="20"/>
        </w:rPr>
        <w:t> </w:t>
      </w:r>
      <w:r>
        <w:rPr>
          <w:sz w:val="20"/>
        </w:rPr>
        <w:t>o</w:t>
      </w:r>
      <w:r>
        <w:rPr>
          <w:spacing w:val="22"/>
          <w:sz w:val="20"/>
        </w:rPr>
        <w:t> </w:t>
      </w:r>
      <w:r>
        <w:rPr>
          <w:sz w:val="20"/>
        </w:rPr>
        <w:t>pedido</w:t>
      </w:r>
      <w:r>
        <w:rPr>
          <w:spacing w:val="22"/>
          <w:sz w:val="20"/>
        </w:rPr>
        <w:t> </w:t>
      </w:r>
      <w:r>
        <w:rPr>
          <w:sz w:val="20"/>
        </w:rPr>
        <w:t>seja</w:t>
      </w:r>
      <w:r>
        <w:rPr>
          <w:spacing w:val="22"/>
          <w:sz w:val="20"/>
        </w:rPr>
        <w:t> </w:t>
      </w:r>
      <w:r>
        <w:rPr>
          <w:sz w:val="20"/>
        </w:rPr>
        <w:t>formulado</w:t>
      </w:r>
      <w:r>
        <w:rPr>
          <w:spacing w:val="22"/>
          <w:sz w:val="20"/>
        </w:rPr>
        <w:t> </w:t>
      </w:r>
      <w:r>
        <w:rPr>
          <w:sz w:val="20"/>
        </w:rPr>
        <w:t>após</w:t>
      </w:r>
      <w:r>
        <w:rPr>
          <w:spacing w:val="22"/>
          <w:sz w:val="20"/>
        </w:rPr>
        <w:t> </w:t>
      </w:r>
      <w:r>
        <w:rPr>
          <w:sz w:val="20"/>
        </w:rPr>
        <w:t>o</w:t>
      </w:r>
      <w:r>
        <w:rPr>
          <w:spacing w:val="22"/>
          <w:sz w:val="20"/>
        </w:rPr>
        <w:t> </w:t>
      </w:r>
      <w:r>
        <w:rPr>
          <w:sz w:val="20"/>
        </w:rPr>
        <w:t>prazo</w:t>
      </w:r>
      <w:r>
        <w:rPr>
          <w:spacing w:val="22"/>
          <w:sz w:val="20"/>
        </w:rPr>
        <w:t> </w:t>
      </w:r>
      <w:r>
        <w:rPr>
          <w:sz w:val="20"/>
        </w:rPr>
        <w:t>fixado</w:t>
      </w:r>
      <w:r>
        <w:rPr>
          <w:spacing w:val="22"/>
          <w:sz w:val="20"/>
        </w:rPr>
        <w:t> </w:t>
      </w:r>
      <w:r>
        <w:rPr>
          <w:sz w:val="20"/>
        </w:rPr>
        <w:t>na</w:t>
      </w:r>
      <w:r>
        <w:rPr>
          <w:spacing w:val="22"/>
          <w:sz w:val="20"/>
        </w:rPr>
        <w:t> </w:t>
      </w:r>
      <w:r>
        <w:rPr>
          <w:sz w:val="20"/>
        </w:rPr>
        <w:t>alínea</w:t>
      </w:r>
      <w:r>
        <w:rPr>
          <w:spacing w:val="22"/>
          <w:sz w:val="20"/>
        </w:rPr>
        <w:t> </w:t>
      </w:r>
      <w:r>
        <w:rPr>
          <w:sz w:val="20"/>
          <w:u w:val="single"/>
        </w:rPr>
        <w:t>a</w:t>
      </w:r>
      <w:r>
        <w:rPr>
          <w:sz w:val="20"/>
        </w:rPr>
        <w:t>,</w:t>
      </w:r>
      <w:r>
        <w:rPr>
          <w:spacing w:val="22"/>
          <w:sz w:val="20"/>
        </w:rPr>
        <w:t> </w:t>
      </w:r>
      <w:r>
        <w:rPr>
          <w:sz w:val="20"/>
        </w:rPr>
        <w:t>acima,</w:t>
      </w:r>
      <w:r>
        <w:rPr>
          <w:spacing w:val="22"/>
          <w:sz w:val="20"/>
        </w:rPr>
        <w:t> </w:t>
      </w:r>
      <w:r>
        <w:rPr>
          <w:sz w:val="20"/>
        </w:rPr>
        <w:t>o</w:t>
      </w:r>
      <w:r>
        <w:rPr>
          <w:spacing w:val="22"/>
          <w:sz w:val="20"/>
        </w:rPr>
        <w:t> </w:t>
      </w:r>
      <w:r>
        <w:rPr>
          <w:sz w:val="20"/>
        </w:rPr>
        <w:t>que</w:t>
      </w:r>
      <w:r>
        <w:rPr>
          <w:spacing w:val="22"/>
          <w:sz w:val="20"/>
        </w:rPr>
        <w:t> </w:t>
      </w:r>
      <w:r>
        <w:rPr>
          <w:sz w:val="20"/>
        </w:rPr>
        <w:t>não</w:t>
      </w:r>
      <w:r>
        <w:rPr>
          <w:spacing w:val="23"/>
          <w:sz w:val="20"/>
        </w:rPr>
        <w:t> </w:t>
      </w:r>
      <w:r>
        <w:rPr>
          <w:sz w:val="20"/>
        </w:rPr>
        <w:t>acarretará</w:t>
      </w:r>
      <w:r>
        <w:rPr>
          <w:spacing w:val="22"/>
          <w:sz w:val="20"/>
        </w:rPr>
        <w:t> </w:t>
      </w:r>
      <w:r>
        <w:rPr>
          <w:sz w:val="20"/>
        </w:rPr>
        <w:t>a</w:t>
      </w:r>
      <w:r>
        <w:rPr>
          <w:spacing w:val="22"/>
          <w:sz w:val="20"/>
        </w:rPr>
        <w:t> </w:t>
      </w:r>
      <w:r>
        <w:rPr>
          <w:sz w:val="20"/>
        </w:rPr>
        <w:t>alteração</w:t>
      </w:r>
      <w:r>
        <w:rPr>
          <w:spacing w:val="22"/>
          <w:sz w:val="20"/>
        </w:rPr>
        <w:t> </w:t>
      </w:r>
      <w:r>
        <w:rPr>
          <w:sz w:val="20"/>
        </w:rPr>
        <w:t>do</w:t>
      </w:r>
      <w:r>
        <w:rPr>
          <w:spacing w:val="22"/>
          <w:sz w:val="20"/>
        </w:rPr>
        <w:t> </w:t>
      </w:r>
      <w:r>
        <w:rPr>
          <w:sz w:val="20"/>
        </w:rPr>
        <w:t>marco</w:t>
      </w:r>
      <w:r>
        <w:rPr>
          <w:spacing w:val="22"/>
          <w:sz w:val="20"/>
        </w:rPr>
        <w:t> </w:t>
      </w:r>
      <w:r>
        <w:rPr>
          <w:sz w:val="20"/>
        </w:rPr>
        <w:t>para</w:t>
      </w:r>
      <w:r>
        <w:rPr>
          <w:spacing w:val="22"/>
          <w:sz w:val="20"/>
        </w:rPr>
        <w:t> </w:t>
      </w:r>
      <w:r>
        <w:rPr>
          <w:sz w:val="20"/>
        </w:rPr>
        <w:t>cômputo</w:t>
      </w:r>
      <w:r>
        <w:rPr>
          <w:spacing w:val="22"/>
          <w:sz w:val="20"/>
        </w:rPr>
        <w:t> </w:t>
      </w:r>
      <w:r>
        <w:rPr>
          <w:sz w:val="20"/>
        </w:rPr>
        <w:t>da</w:t>
      </w:r>
      <w:r>
        <w:rPr>
          <w:spacing w:val="-47"/>
          <w:sz w:val="20"/>
        </w:rPr>
        <w:t> </w:t>
      </w:r>
      <w:r>
        <w:rPr>
          <w:sz w:val="20"/>
        </w:rPr>
        <w:t>anualidade</w:t>
      </w:r>
      <w:r>
        <w:rPr>
          <w:spacing w:val="-1"/>
          <w:sz w:val="20"/>
        </w:rPr>
        <w:t> </w:t>
      </w:r>
      <w:r>
        <w:rPr>
          <w:sz w:val="20"/>
        </w:rPr>
        <w:t>do</w:t>
      </w:r>
      <w:r>
        <w:rPr>
          <w:spacing w:val="-1"/>
          <w:sz w:val="20"/>
        </w:rPr>
        <w:t> </w:t>
      </w:r>
      <w:r>
        <w:rPr>
          <w:sz w:val="20"/>
        </w:rPr>
        <w:t>reajuste,</w:t>
      </w:r>
      <w:r>
        <w:rPr>
          <w:spacing w:val="-1"/>
          <w:sz w:val="20"/>
        </w:rPr>
        <w:t> </w:t>
      </w:r>
      <w:r>
        <w:rPr>
          <w:sz w:val="20"/>
        </w:rPr>
        <w:t>já</w:t>
      </w:r>
      <w:r>
        <w:rPr>
          <w:spacing w:val="-1"/>
          <w:sz w:val="20"/>
        </w:rPr>
        <w:t> </w:t>
      </w:r>
      <w:r>
        <w:rPr>
          <w:sz w:val="20"/>
        </w:rPr>
        <w:t>adotado</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p>
    <w:p>
      <w:pPr>
        <w:pStyle w:val="ListParagraph"/>
        <w:numPr>
          <w:ilvl w:val="1"/>
          <w:numId w:val="38"/>
        </w:numPr>
        <w:tabs>
          <w:tab w:pos="456" w:val="left" w:leader="none"/>
        </w:tabs>
        <w:spacing w:line="280" w:lineRule="auto" w:before="2" w:after="0"/>
        <w:ind w:left="119" w:right="118" w:firstLine="0"/>
        <w:jc w:val="left"/>
        <w:rPr>
          <w:sz w:val="20"/>
        </w:rPr>
      </w:pPr>
      <w:r>
        <w:rPr>
          <w:sz w:val="20"/>
        </w:rPr>
        <w:t>Caso,</w:t>
      </w:r>
      <w:r>
        <w:rPr>
          <w:spacing w:val="33"/>
          <w:sz w:val="20"/>
        </w:rPr>
        <w:t> </w:t>
      </w:r>
      <w:r>
        <w:rPr>
          <w:sz w:val="20"/>
        </w:rPr>
        <w:t>na</w:t>
      </w:r>
      <w:r>
        <w:rPr>
          <w:spacing w:val="33"/>
          <w:sz w:val="20"/>
        </w:rPr>
        <w:t> </w:t>
      </w:r>
      <w:r>
        <w:rPr>
          <w:sz w:val="20"/>
        </w:rPr>
        <w:t>data</w:t>
      </w:r>
      <w:r>
        <w:rPr>
          <w:spacing w:val="34"/>
          <w:sz w:val="20"/>
        </w:rPr>
        <w:t> </w:t>
      </w:r>
      <w:r>
        <w:rPr>
          <w:sz w:val="20"/>
        </w:rPr>
        <w:t>da</w:t>
      </w:r>
      <w:r>
        <w:rPr>
          <w:spacing w:val="33"/>
          <w:sz w:val="20"/>
        </w:rPr>
        <w:t> </w:t>
      </w:r>
      <w:r>
        <w:rPr>
          <w:sz w:val="20"/>
        </w:rPr>
        <w:t>prorrogação</w:t>
      </w:r>
      <w:r>
        <w:rPr>
          <w:spacing w:val="34"/>
          <w:sz w:val="20"/>
        </w:rPr>
        <w:t> </w:t>
      </w:r>
      <w:r>
        <w:rPr>
          <w:sz w:val="20"/>
        </w:rPr>
        <w:t>contratual,</w:t>
      </w:r>
      <w:r>
        <w:rPr>
          <w:spacing w:val="33"/>
          <w:sz w:val="20"/>
        </w:rPr>
        <w:t> </w:t>
      </w:r>
      <w:r>
        <w:rPr>
          <w:sz w:val="20"/>
        </w:rPr>
        <w:t>ainda</w:t>
      </w:r>
      <w:r>
        <w:rPr>
          <w:spacing w:val="34"/>
          <w:sz w:val="20"/>
        </w:rPr>
        <w:t> </w:t>
      </w:r>
      <w:r>
        <w:rPr>
          <w:sz w:val="20"/>
        </w:rPr>
        <w:t>não</w:t>
      </w:r>
      <w:r>
        <w:rPr>
          <w:spacing w:val="33"/>
          <w:sz w:val="20"/>
        </w:rPr>
        <w:t> </w:t>
      </w:r>
      <w:r>
        <w:rPr>
          <w:sz w:val="20"/>
        </w:rPr>
        <w:t>tenha</w:t>
      </w:r>
      <w:r>
        <w:rPr>
          <w:spacing w:val="34"/>
          <w:sz w:val="20"/>
        </w:rPr>
        <w:t> </w:t>
      </w:r>
      <w:r>
        <w:rPr>
          <w:sz w:val="20"/>
        </w:rPr>
        <w:t>sido</w:t>
      </w:r>
      <w:r>
        <w:rPr>
          <w:spacing w:val="33"/>
          <w:sz w:val="20"/>
        </w:rPr>
        <w:t> </w:t>
      </w:r>
      <w:r>
        <w:rPr>
          <w:sz w:val="20"/>
        </w:rPr>
        <w:t>divulgado</w:t>
      </w:r>
      <w:r>
        <w:rPr>
          <w:spacing w:val="33"/>
          <w:sz w:val="20"/>
        </w:rPr>
        <w:t> </w:t>
      </w:r>
      <w:r>
        <w:rPr>
          <w:sz w:val="20"/>
        </w:rPr>
        <w:t>o</w:t>
      </w:r>
      <w:r>
        <w:rPr>
          <w:spacing w:val="34"/>
          <w:sz w:val="20"/>
        </w:rPr>
        <w:t> </w:t>
      </w:r>
      <w:r>
        <w:rPr>
          <w:sz w:val="20"/>
        </w:rPr>
        <w:t>índice</w:t>
      </w:r>
      <w:r>
        <w:rPr>
          <w:spacing w:val="33"/>
          <w:sz w:val="20"/>
        </w:rPr>
        <w:t> </w:t>
      </w:r>
      <w:r>
        <w:rPr>
          <w:sz w:val="20"/>
        </w:rPr>
        <w:t>de</w:t>
      </w:r>
      <w:r>
        <w:rPr>
          <w:spacing w:val="34"/>
          <w:sz w:val="20"/>
        </w:rPr>
        <w:t> </w:t>
      </w:r>
      <w:r>
        <w:rPr>
          <w:sz w:val="20"/>
        </w:rPr>
        <w:t>reajuste,</w:t>
      </w:r>
      <w:r>
        <w:rPr>
          <w:spacing w:val="33"/>
          <w:sz w:val="20"/>
        </w:rPr>
        <w:t> </w:t>
      </w:r>
      <w:r>
        <w:rPr>
          <w:sz w:val="20"/>
        </w:rPr>
        <w:t>deverá,</w:t>
      </w:r>
      <w:r>
        <w:rPr>
          <w:spacing w:val="34"/>
          <w:sz w:val="20"/>
        </w:rPr>
        <w:t> </w:t>
      </w:r>
      <w:r>
        <w:rPr>
          <w:sz w:val="20"/>
        </w:rPr>
        <w:t>a</w:t>
      </w:r>
      <w:r>
        <w:rPr>
          <w:spacing w:val="33"/>
          <w:sz w:val="20"/>
        </w:rPr>
        <w:t> </w:t>
      </w:r>
      <w:r>
        <w:rPr>
          <w:sz w:val="20"/>
        </w:rPr>
        <w:t>requerimento</w:t>
      </w:r>
      <w:r>
        <w:rPr>
          <w:spacing w:val="34"/>
          <w:sz w:val="20"/>
        </w:rPr>
        <w:t> </w:t>
      </w:r>
      <w:r>
        <w:rPr>
          <w:sz w:val="20"/>
        </w:rPr>
        <w:t>do</w:t>
      </w:r>
      <w:r>
        <w:rPr>
          <w:spacing w:val="33"/>
          <w:sz w:val="20"/>
        </w:rPr>
        <w:t> </w:t>
      </w:r>
      <w:r>
        <w:rPr>
          <w:b/>
          <w:sz w:val="20"/>
        </w:rPr>
        <w:t>CONTRATADO</w:t>
      </w:r>
      <w:r>
        <w:rPr>
          <w:sz w:val="20"/>
        </w:rPr>
        <w:t>,</w:t>
      </w:r>
      <w:r>
        <w:rPr>
          <w:spacing w:val="33"/>
          <w:sz w:val="20"/>
        </w:rPr>
        <w:t> </w:t>
      </w:r>
      <w:r>
        <w:rPr>
          <w:sz w:val="20"/>
        </w:rPr>
        <w:t>ser</w:t>
      </w:r>
      <w:r>
        <w:rPr>
          <w:spacing w:val="34"/>
          <w:sz w:val="20"/>
        </w:rPr>
        <w:t> </w:t>
      </w:r>
      <w:r>
        <w:rPr>
          <w:sz w:val="20"/>
        </w:rPr>
        <w:t>inserida</w:t>
      </w:r>
      <w:r>
        <w:rPr>
          <w:spacing w:val="33"/>
          <w:sz w:val="20"/>
        </w:rPr>
        <w:t> </w:t>
      </w:r>
      <w:r>
        <w:rPr>
          <w:sz w:val="20"/>
        </w:rPr>
        <w:t>cláusula</w:t>
      </w:r>
      <w:r>
        <w:rPr>
          <w:spacing w:val="34"/>
          <w:sz w:val="20"/>
        </w:rPr>
        <w:t> </w:t>
      </w:r>
      <w:r>
        <w:rPr>
          <w:sz w:val="20"/>
        </w:rPr>
        <w:t>no</w:t>
      </w:r>
      <w:r>
        <w:rPr>
          <w:spacing w:val="33"/>
          <w:sz w:val="20"/>
        </w:rPr>
        <w:t> </w:t>
      </w:r>
      <w:r>
        <w:rPr>
          <w:sz w:val="20"/>
        </w:rPr>
        <w:t>termo</w:t>
      </w:r>
      <w:r>
        <w:rPr>
          <w:spacing w:val="34"/>
          <w:sz w:val="20"/>
        </w:rPr>
        <w:t> </w:t>
      </w:r>
      <w:r>
        <w:rPr>
          <w:sz w:val="20"/>
        </w:rPr>
        <w:t>aditivo</w:t>
      </w:r>
      <w:r>
        <w:rPr>
          <w:spacing w:val="33"/>
          <w:sz w:val="20"/>
        </w:rPr>
        <w:t> </w:t>
      </w:r>
      <w:r>
        <w:rPr>
          <w:sz w:val="20"/>
        </w:rPr>
        <w:t>de</w:t>
      </w:r>
      <w:r>
        <w:rPr>
          <w:spacing w:val="-47"/>
          <w:sz w:val="20"/>
        </w:rPr>
        <w:t> </w:t>
      </w:r>
      <w:r>
        <w:rPr>
          <w:sz w:val="20"/>
        </w:rPr>
        <w:t>prorrogação</w:t>
      </w:r>
      <w:r>
        <w:rPr>
          <w:spacing w:val="-2"/>
          <w:sz w:val="20"/>
        </w:rPr>
        <w:t> </w:t>
      </w:r>
      <w:r>
        <w:rPr>
          <w:sz w:val="20"/>
        </w:rPr>
        <w:t>para</w:t>
      </w:r>
      <w:r>
        <w:rPr>
          <w:spacing w:val="-1"/>
          <w:sz w:val="20"/>
        </w:rPr>
        <w:t> </w:t>
      </w:r>
      <w:r>
        <w:rPr>
          <w:sz w:val="20"/>
        </w:rPr>
        <w:t>resguardar</w:t>
      </w:r>
      <w:r>
        <w:rPr>
          <w:spacing w:val="-1"/>
          <w:sz w:val="20"/>
        </w:rPr>
        <w:t> </w:t>
      </w:r>
      <w:r>
        <w:rPr>
          <w:sz w:val="20"/>
        </w:rPr>
        <w:t>o</w:t>
      </w:r>
      <w:r>
        <w:rPr>
          <w:spacing w:val="-2"/>
          <w:sz w:val="20"/>
        </w:rPr>
        <w:t> </w:t>
      </w:r>
      <w:r>
        <w:rPr>
          <w:sz w:val="20"/>
        </w:rPr>
        <w:t>direito</w:t>
      </w:r>
      <w:r>
        <w:rPr>
          <w:spacing w:val="-1"/>
          <w:sz w:val="20"/>
        </w:rPr>
        <w:t> </w:t>
      </w:r>
      <w:r>
        <w:rPr>
          <w:sz w:val="20"/>
        </w:rPr>
        <w:t>futuro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a</w:t>
      </w:r>
      <w:r>
        <w:rPr>
          <w:spacing w:val="-1"/>
          <w:sz w:val="20"/>
        </w:rPr>
        <w:t> </w:t>
      </w:r>
      <w:r>
        <w:rPr>
          <w:sz w:val="20"/>
        </w:rPr>
        <w:t>ser</w:t>
      </w:r>
      <w:r>
        <w:rPr>
          <w:spacing w:val="-2"/>
          <w:sz w:val="20"/>
        </w:rPr>
        <w:t> </w:t>
      </w:r>
      <w:r>
        <w:rPr>
          <w:sz w:val="20"/>
        </w:rPr>
        <w:t>exercido</w:t>
      </w:r>
      <w:r>
        <w:rPr>
          <w:spacing w:val="-1"/>
          <w:sz w:val="20"/>
        </w:rPr>
        <w:t> </w:t>
      </w:r>
      <w:r>
        <w:rPr>
          <w:sz w:val="20"/>
        </w:rPr>
        <w:t>tão</w:t>
      </w:r>
      <w:r>
        <w:rPr>
          <w:spacing w:val="-1"/>
          <w:sz w:val="20"/>
        </w:rPr>
        <w:t> </w:t>
      </w:r>
      <w:r>
        <w:rPr>
          <w:sz w:val="20"/>
        </w:rPr>
        <w:t>logo</w:t>
      </w:r>
      <w:r>
        <w:rPr>
          <w:spacing w:val="-2"/>
          <w:sz w:val="20"/>
        </w:rPr>
        <w:t> </w:t>
      </w:r>
      <w:r>
        <w:rPr>
          <w:sz w:val="20"/>
        </w:rPr>
        <w:t>se</w:t>
      </w:r>
      <w:r>
        <w:rPr>
          <w:spacing w:val="-1"/>
          <w:sz w:val="20"/>
        </w:rPr>
        <w:t> </w:t>
      </w:r>
      <w:r>
        <w:rPr>
          <w:sz w:val="20"/>
        </w:rPr>
        <w:t>disponha</w:t>
      </w:r>
      <w:r>
        <w:rPr>
          <w:spacing w:val="-1"/>
          <w:sz w:val="20"/>
        </w:rPr>
        <w:t> </w:t>
      </w:r>
      <w:r>
        <w:rPr>
          <w:sz w:val="20"/>
        </w:rPr>
        <w:t>dos</w:t>
      </w:r>
      <w:r>
        <w:rPr>
          <w:spacing w:val="-1"/>
          <w:sz w:val="20"/>
        </w:rPr>
        <w:t> </w:t>
      </w:r>
      <w:r>
        <w:rPr>
          <w:sz w:val="20"/>
        </w:rPr>
        <w:t>valores</w:t>
      </w:r>
      <w:r>
        <w:rPr>
          <w:spacing w:val="-2"/>
          <w:sz w:val="20"/>
        </w:rPr>
        <w:t> </w:t>
      </w:r>
      <w:r>
        <w:rPr>
          <w:sz w:val="20"/>
        </w:rPr>
        <w:t>reajustados,</w:t>
      </w:r>
      <w:r>
        <w:rPr>
          <w:spacing w:val="-1"/>
          <w:sz w:val="20"/>
        </w:rPr>
        <w:t> </w:t>
      </w:r>
      <w:r>
        <w:rPr>
          <w:sz w:val="20"/>
        </w:rPr>
        <w:t>sob</w:t>
      </w:r>
      <w:r>
        <w:rPr>
          <w:spacing w:val="-1"/>
          <w:sz w:val="20"/>
        </w:rPr>
        <w:t> </w:t>
      </w:r>
      <w:r>
        <w:rPr>
          <w:sz w:val="20"/>
        </w:rPr>
        <w:t>pena</w:t>
      </w:r>
      <w:r>
        <w:rPr>
          <w:spacing w:val="-2"/>
          <w:sz w:val="20"/>
        </w:rPr>
        <w:t> </w:t>
      </w:r>
      <w:r>
        <w:rPr>
          <w:sz w:val="20"/>
        </w:rPr>
        <w:t>de</w:t>
      </w:r>
      <w:r>
        <w:rPr>
          <w:spacing w:val="-1"/>
          <w:sz w:val="20"/>
        </w:rPr>
        <w:t> </w:t>
      </w:r>
      <w:r>
        <w:rPr>
          <w:sz w:val="20"/>
        </w:rPr>
        <w:t>preclusão.</w:t>
      </w:r>
    </w:p>
    <w:p>
      <w:pPr>
        <w:pStyle w:val="ListParagraph"/>
        <w:numPr>
          <w:ilvl w:val="1"/>
          <w:numId w:val="38"/>
        </w:numPr>
        <w:tabs>
          <w:tab w:pos="510" w:val="left" w:leader="none"/>
        </w:tabs>
        <w:spacing w:line="240" w:lineRule="auto" w:before="2" w:after="0"/>
        <w:ind w:left="509" w:right="0" w:hanging="391"/>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z w:val="20"/>
        </w:rPr>
        <w:t>indenizatório.</w:t>
      </w:r>
    </w:p>
    <w:p>
      <w:pPr>
        <w:pStyle w:val="ListParagraph"/>
        <w:numPr>
          <w:ilvl w:val="1"/>
          <w:numId w:val="38"/>
        </w:numPr>
        <w:tabs>
          <w:tab w:pos="513" w:val="left" w:leader="none"/>
        </w:tabs>
        <w:spacing w:line="240" w:lineRule="auto" w:before="40" w:after="0"/>
        <w:ind w:left="512" w:right="0" w:hanging="394"/>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z w:val="20"/>
        </w:rPr>
        <w:t>realizada.</w:t>
      </w:r>
    </w:p>
    <w:p>
      <w:pPr>
        <w:pStyle w:val="ListParagraph"/>
        <w:numPr>
          <w:ilvl w:val="1"/>
          <w:numId w:val="38"/>
        </w:numPr>
        <w:tabs>
          <w:tab w:pos="529" w:val="left" w:leader="none"/>
        </w:tabs>
        <w:spacing w:line="280" w:lineRule="auto" w:before="40" w:after="0"/>
        <w:ind w:left="119" w:right="118" w:firstLine="0"/>
        <w:jc w:val="left"/>
        <w:rPr>
          <w:sz w:val="20"/>
        </w:rPr>
      </w:pPr>
      <w:r>
        <w:rPr>
          <w:sz w:val="20"/>
        </w:rPr>
        <w:t>O</w:t>
      </w:r>
      <w:r>
        <w:rPr>
          <w:spacing w:val="7"/>
          <w:sz w:val="20"/>
        </w:rPr>
        <w:t> </w:t>
      </w:r>
      <w:r>
        <w:rPr>
          <w:sz w:val="20"/>
        </w:rPr>
        <w:t>reajuste</w:t>
      </w:r>
      <w:r>
        <w:rPr>
          <w:spacing w:val="8"/>
          <w:sz w:val="20"/>
        </w:rPr>
        <w:t> </w:t>
      </w:r>
      <w:r>
        <w:rPr>
          <w:sz w:val="20"/>
        </w:rPr>
        <w:t>dos</w:t>
      </w:r>
      <w:r>
        <w:rPr>
          <w:spacing w:val="8"/>
          <w:sz w:val="20"/>
        </w:rPr>
        <w:t> </w:t>
      </w:r>
      <w:r>
        <w:rPr>
          <w:sz w:val="20"/>
        </w:rPr>
        <w:t>preços</w:t>
      </w:r>
      <w:r>
        <w:rPr>
          <w:spacing w:val="7"/>
          <w:sz w:val="20"/>
        </w:rPr>
        <w:t> </w:t>
      </w:r>
      <w:r>
        <w:rPr>
          <w:sz w:val="20"/>
        </w:rPr>
        <w:t>não</w:t>
      </w:r>
      <w:r>
        <w:rPr>
          <w:spacing w:val="8"/>
          <w:sz w:val="20"/>
        </w:rPr>
        <w:t> </w:t>
      </w:r>
      <w:r>
        <w:rPr>
          <w:sz w:val="20"/>
        </w:rPr>
        <w:t>interfere</w:t>
      </w:r>
      <w:r>
        <w:rPr>
          <w:spacing w:val="8"/>
          <w:sz w:val="20"/>
        </w:rPr>
        <w:t> </w:t>
      </w:r>
      <w:r>
        <w:rPr>
          <w:sz w:val="20"/>
        </w:rPr>
        <w:t>no</w:t>
      </w:r>
      <w:r>
        <w:rPr>
          <w:spacing w:val="8"/>
          <w:sz w:val="20"/>
        </w:rPr>
        <w:t> </w:t>
      </w:r>
      <w:r>
        <w:rPr>
          <w:sz w:val="20"/>
        </w:rPr>
        <w:t>direito</w:t>
      </w:r>
      <w:r>
        <w:rPr>
          <w:spacing w:val="7"/>
          <w:sz w:val="20"/>
        </w:rPr>
        <w:t> </w:t>
      </w:r>
      <w:r>
        <w:rPr>
          <w:sz w:val="20"/>
        </w:rPr>
        <w:t>das</w:t>
      </w:r>
      <w:r>
        <w:rPr>
          <w:spacing w:val="8"/>
          <w:sz w:val="20"/>
        </w:rPr>
        <w:t> </w:t>
      </w:r>
      <w:r>
        <w:rPr>
          <w:sz w:val="20"/>
        </w:rPr>
        <w:t>partes</w:t>
      </w:r>
      <w:r>
        <w:rPr>
          <w:spacing w:val="8"/>
          <w:sz w:val="20"/>
        </w:rPr>
        <w:t> </w:t>
      </w:r>
      <w:r>
        <w:rPr>
          <w:sz w:val="20"/>
        </w:rPr>
        <w:t>de</w:t>
      </w:r>
      <w:r>
        <w:rPr>
          <w:spacing w:val="8"/>
          <w:sz w:val="20"/>
        </w:rPr>
        <w:t> </w:t>
      </w:r>
      <w:r>
        <w:rPr>
          <w:sz w:val="20"/>
        </w:rPr>
        <w:t>solicitar,</w:t>
      </w:r>
      <w:r>
        <w:rPr>
          <w:spacing w:val="7"/>
          <w:sz w:val="20"/>
        </w:rPr>
        <w:t> </w:t>
      </w:r>
      <w:r>
        <w:rPr>
          <w:sz w:val="20"/>
        </w:rPr>
        <w:t>a</w:t>
      </w:r>
      <w:r>
        <w:rPr>
          <w:spacing w:val="8"/>
          <w:sz w:val="20"/>
        </w:rPr>
        <w:t> </w:t>
      </w:r>
      <w:r>
        <w:rPr>
          <w:sz w:val="20"/>
        </w:rPr>
        <w:t>qualquer</w:t>
      </w:r>
      <w:r>
        <w:rPr>
          <w:spacing w:val="8"/>
          <w:sz w:val="20"/>
        </w:rPr>
        <w:t> </w:t>
      </w:r>
      <w:r>
        <w:rPr>
          <w:sz w:val="20"/>
        </w:rPr>
        <w:t>momento,</w:t>
      </w:r>
      <w:r>
        <w:rPr>
          <w:spacing w:val="8"/>
          <w:sz w:val="20"/>
        </w:rPr>
        <w:t> </w:t>
      </w:r>
      <w:r>
        <w:rPr>
          <w:sz w:val="20"/>
        </w:rPr>
        <w:t>a</w:t>
      </w:r>
      <w:r>
        <w:rPr>
          <w:spacing w:val="7"/>
          <w:sz w:val="20"/>
        </w:rPr>
        <w:t> </w:t>
      </w:r>
      <w:r>
        <w:rPr>
          <w:sz w:val="20"/>
        </w:rPr>
        <w:t>manutenção</w:t>
      </w:r>
      <w:r>
        <w:rPr>
          <w:spacing w:val="8"/>
          <w:sz w:val="20"/>
        </w:rPr>
        <w:t> </w:t>
      </w:r>
      <w:r>
        <w:rPr>
          <w:sz w:val="20"/>
        </w:rPr>
        <w:t>do</w:t>
      </w:r>
      <w:r>
        <w:rPr>
          <w:spacing w:val="8"/>
          <w:sz w:val="20"/>
        </w:rPr>
        <w:t> </w:t>
      </w:r>
      <w:r>
        <w:rPr>
          <w:sz w:val="20"/>
        </w:rPr>
        <w:t>equilíbrio</w:t>
      </w:r>
      <w:r>
        <w:rPr>
          <w:spacing w:val="8"/>
          <w:sz w:val="20"/>
        </w:rPr>
        <w:t> </w:t>
      </w:r>
      <w:r>
        <w:rPr>
          <w:sz w:val="20"/>
        </w:rPr>
        <w:t>econômico</w:t>
      </w:r>
      <w:r>
        <w:rPr>
          <w:spacing w:val="7"/>
          <w:sz w:val="20"/>
        </w:rPr>
        <w:t> </w:t>
      </w:r>
      <w:r>
        <w:rPr>
          <w:sz w:val="20"/>
        </w:rPr>
        <w:t>dos</w:t>
      </w:r>
      <w:r>
        <w:rPr>
          <w:spacing w:val="8"/>
          <w:sz w:val="20"/>
        </w:rPr>
        <w:t> </w:t>
      </w:r>
      <w:r>
        <w:rPr>
          <w:sz w:val="20"/>
        </w:rPr>
        <w:t>contratos</w:t>
      </w:r>
      <w:r>
        <w:rPr>
          <w:spacing w:val="8"/>
          <w:sz w:val="20"/>
        </w:rPr>
        <w:t> </w:t>
      </w:r>
      <w:r>
        <w:rPr>
          <w:sz w:val="20"/>
        </w:rPr>
        <w:t>com</w:t>
      </w:r>
      <w:r>
        <w:rPr>
          <w:spacing w:val="7"/>
          <w:sz w:val="20"/>
        </w:rPr>
        <w:t> </w:t>
      </w:r>
      <w:r>
        <w:rPr>
          <w:sz w:val="20"/>
        </w:rPr>
        <w:t>base</w:t>
      </w:r>
      <w:r>
        <w:rPr>
          <w:spacing w:val="8"/>
          <w:sz w:val="20"/>
        </w:rPr>
        <w:t> </w:t>
      </w:r>
      <w:r>
        <w:rPr>
          <w:sz w:val="20"/>
        </w:rPr>
        <w:t>no</w:t>
      </w:r>
      <w:r>
        <w:rPr>
          <w:spacing w:val="8"/>
          <w:sz w:val="20"/>
        </w:rPr>
        <w:t> </w:t>
      </w:r>
      <w:r>
        <w:rPr>
          <w:sz w:val="20"/>
        </w:rPr>
        <w:t>disposto</w:t>
      </w:r>
      <w:r>
        <w:rPr>
          <w:spacing w:val="8"/>
          <w:sz w:val="20"/>
        </w:rPr>
        <w:t> </w:t>
      </w:r>
      <w:r>
        <w:rPr>
          <w:sz w:val="20"/>
        </w:rPr>
        <w:t>no</w:t>
      </w:r>
      <w:r>
        <w:rPr>
          <w:spacing w:val="7"/>
          <w:sz w:val="20"/>
        </w:rPr>
        <w:t> </w:t>
      </w:r>
      <w:r>
        <w:rPr>
          <w:sz w:val="20"/>
        </w:rPr>
        <w:t>art.</w:t>
      </w:r>
      <w:r>
        <w:rPr>
          <w:spacing w:val="8"/>
          <w:sz w:val="20"/>
        </w:rPr>
        <w:t> </w:t>
      </w:r>
      <w:r>
        <w:rPr>
          <w:sz w:val="20"/>
        </w:rPr>
        <w:t>124,</w:t>
      </w:r>
      <w:r>
        <w:rPr>
          <w:spacing w:val="8"/>
          <w:sz w:val="20"/>
        </w:rPr>
        <w:t> </w:t>
      </w:r>
      <w:r>
        <w:rPr>
          <w:sz w:val="20"/>
        </w:rPr>
        <w:t>inciso</w:t>
      </w:r>
      <w:r>
        <w:rPr>
          <w:spacing w:val="8"/>
          <w:sz w:val="20"/>
        </w:rPr>
        <w:t> </w:t>
      </w:r>
      <w:r>
        <w:rPr>
          <w:sz w:val="20"/>
        </w:rPr>
        <w:t>II,</w:t>
      </w:r>
      <w:r>
        <w:rPr>
          <w:spacing w:val="-47"/>
          <w:sz w:val="20"/>
        </w:rPr>
        <w:t> </w:t>
      </w:r>
      <w:r>
        <w:rPr>
          <w:sz w:val="20"/>
        </w:rPr>
        <w:t>alínea</w:t>
      </w:r>
      <w:r>
        <w:rPr>
          <w:spacing w:val="-1"/>
          <w:sz w:val="20"/>
        </w:rPr>
        <w:t> </w:t>
      </w:r>
      <w:r>
        <w:rPr>
          <w:sz w:val="20"/>
        </w:rPr>
        <w:t>“d”,</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spacing w:before="6"/>
        <w:rPr>
          <w:sz w:val="27"/>
        </w:rPr>
      </w:pPr>
    </w:p>
    <w:p>
      <w:pPr>
        <w:pStyle w:val="Heading2"/>
        <w:spacing w:before="1"/>
        <w:ind w:left="119"/>
      </w:pPr>
      <w:r>
        <w:rPr>
          <w:spacing w:val="-3"/>
        </w:rPr>
        <w:t>CLÁUSULA</w:t>
      </w:r>
      <w:r>
        <w:rPr>
          <w:spacing w:val="-12"/>
        </w:rPr>
        <w:t> </w:t>
      </w:r>
      <w:r>
        <w:rPr>
          <w:spacing w:val="-3"/>
        </w:rPr>
        <w:t>OITAVA</w:t>
      </w:r>
      <w:r>
        <w:rPr>
          <w:spacing w:val="-11"/>
        </w:rPr>
        <w:t> </w:t>
      </w:r>
      <w:r>
        <w:rPr>
          <w:spacing w:val="-3"/>
        </w:rPr>
        <w:t>-</w:t>
      </w:r>
      <w:r>
        <w:rPr>
          <w:spacing w:val="-1"/>
        </w:rPr>
        <w:t> </w:t>
      </w:r>
      <w:r>
        <w:rPr>
          <w:spacing w:val="-3"/>
        </w:rPr>
        <w:t>OBRIGAÇÕES</w:t>
      </w:r>
      <w:r>
        <w:rPr/>
        <w:t> </w:t>
      </w:r>
      <w:r>
        <w:rPr>
          <w:spacing w:val="-2"/>
        </w:rPr>
        <w:t>DO</w:t>
      </w:r>
      <w:r>
        <w:rPr/>
        <w:t> </w:t>
      </w:r>
      <w:r>
        <w:rPr>
          <w:spacing w:val="-2"/>
        </w:rPr>
        <w:t>CONTRATANTE</w:t>
      </w:r>
    </w:p>
    <w:p>
      <w:pPr>
        <w:pStyle w:val="BodyText"/>
        <w:rPr>
          <w:b/>
          <w:sz w:val="22"/>
        </w:rPr>
      </w:pPr>
    </w:p>
    <w:p>
      <w:pPr>
        <w:pStyle w:val="ListParagraph"/>
        <w:numPr>
          <w:ilvl w:val="1"/>
          <w:numId w:val="40"/>
        </w:numPr>
        <w:tabs>
          <w:tab w:pos="420" w:val="left" w:leader="none"/>
        </w:tabs>
        <w:spacing w:line="240" w:lineRule="auto" w:before="132" w:after="0"/>
        <w:ind w:left="420" w:right="0" w:hanging="301"/>
        <w:jc w:val="left"/>
        <w:rPr>
          <w:sz w:val="20"/>
        </w:rPr>
      </w:pPr>
      <w:r>
        <w:rPr>
          <w:sz w:val="20"/>
        </w:rPr>
        <w:t>São</w:t>
      </w:r>
      <w:r>
        <w:rPr>
          <w:spacing w:val="-8"/>
          <w:sz w:val="20"/>
        </w:rPr>
        <w:t> </w:t>
      </w:r>
      <w:r>
        <w:rPr>
          <w:sz w:val="20"/>
        </w:rPr>
        <w:t>obrigações</w:t>
      </w:r>
      <w:r>
        <w:rPr>
          <w:spacing w:val="-8"/>
          <w:sz w:val="20"/>
        </w:rPr>
        <w:t> </w:t>
      </w:r>
      <w:r>
        <w:rPr>
          <w:sz w:val="20"/>
        </w:rPr>
        <w:t>do</w:t>
      </w:r>
      <w:r>
        <w:rPr>
          <w:spacing w:val="-7"/>
          <w:sz w:val="20"/>
        </w:rPr>
        <w:t> </w:t>
      </w:r>
      <w:r>
        <w:rPr>
          <w:b/>
          <w:sz w:val="20"/>
        </w:rPr>
        <w:t>CONTRATANTE</w:t>
      </w:r>
      <w:r>
        <w:rPr>
          <w:sz w:val="20"/>
        </w:rPr>
        <w:t>:</w:t>
      </w:r>
    </w:p>
    <w:p>
      <w:pPr>
        <w:pStyle w:val="ListParagraph"/>
        <w:numPr>
          <w:ilvl w:val="2"/>
          <w:numId w:val="40"/>
        </w:numPr>
        <w:tabs>
          <w:tab w:pos="570" w:val="left" w:leader="none"/>
        </w:tabs>
        <w:spacing w:line="240" w:lineRule="auto" w:before="40" w:after="0"/>
        <w:ind w:left="570" w:right="0" w:hanging="451"/>
        <w:jc w:val="left"/>
        <w:rPr>
          <w:sz w:val="20"/>
        </w:rPr>
      </w:pPr>
      <w:r>
        <w:rPr>
          <w:sz w:val="20"/>
        </w:rPr>
        <w:t>Exigir</w:t>
      </w:r>
      <w:r>
        <w:rPr>
          <w:spacing w:val="-3"/>
          <w:sz w:val="20"/>
        </w:rPr>
        <w:t> </w:t>
      </w:r>
      <w:r>
        <w:rPr>
          <w:sz w:val="20"/>
        </w:rPr>
        <w:t>o</w:t>
      </w:r>
      <w:r>
        <w:rPr>
          <w:spacing w:val="-3"/>
          <w:sz w:val="20"/>
        </w:rPr>
        <w:t> </w:t>
      </w:r>
      <w:r>
        <w:rPr>
          <w:sz w:val="20"/>
        </w:rPr>
        <w:t>cumprimento</w:t>
      </w:r>
      <w:r>
        <w:rPr>
          <w:spacing w:val="-2"/>
          <w:sz w:val="20"/>
        </w:rPr>
        <w:t> </w:t>
      </w:r>
      <w:r>
        <w:rPr>
          <w:sz w:val="20"/>
        </w:rPr>
        <w:t>de</w:t>
      </w:r>
      <w:r>
        <w:rPr>
          <w:spacing w:val="-3"/>
          <w:sz w:val="20"/>
        </w:rPr>
        <w:t> </w:t>
      </w:r>
      <w:r>
        <w:rPr>
          <w:sz w:val="20"/>
        </w:rPr>
        <w:t>todas</w:t>
      </w:r>
      <w:r>
        <w:rPr>
          <w:spacing w:val="-3"/>
          <w:sz w:val="20"/>
        </w:rPr>
        <w:t> </w:t>
      </w:r>
      <w:r>
        <w:rPr>
          <w:sz w:val="20"/>
        </w:rPr>
        <w:t>as</w:t>
      </w:r>
      <w:r>
        <w:rPr>
          <w:spacing w:val="-2"/>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2"/>
          <w:sz w:val="20"/>
        </w:rPr>
        <w:t> </w:t>
      </w:r>
      <w:r>
        <w:rPr>
          <w:sz w:val="20"/>
        </w:rPr>
        <w:t>acordo</w:t>
      </w:r>
      <w:r>
        <w:rPr>
          <w:spacing w:val="-3"/>
          <w:sz w:val="20"/>
        </w:rPr>
        <w:t> </w:t>
      </w:r>
      <w:r>
        <w:rPr>
          <w:sz w:val="20"/>
        </w:rPr>
        <w:t>com</w:t>
      </w:r>
      <w:r>
        <w:rPr>
          <w:spacing w:val="-3"/>
          <w:sz w:val="20"/>
        </w:rPr>
        <w:t> </w:t>
      </w:r>
      <w:r>
        <w:rPr>
          <w:sz w:val="20"/>
        </w:rPr>
        <w:t>o</w:t>
      </w:r>
      <w:r>
        <w:rPr>
          <w:spacing w:val="-2"/>
          <w:sz w:val="20"/>
        </w:rPr>
        <w:t> </w:t>
      </w:r>
      <w:r>
        <w:rPr>
          <w:sz w:val="20"/>
        </w:rPr>
        <w:t>Contrato</w:t>
      </w:r>
      <w:r>
        <w:rPr>
          <w:spacing w:val="-3"/>
          <w:sz w:val="20"/>
        </w:rPr>
        <w:t> </w:t>
      </w:r>
      <w:r>
        <w:rPr>
          <w:sz w:val="20"/>
        </w:rPr>
        <w:t>e</w:t>
      </w:r>
      <w:r>
        <w:rPr>
          <w:spacing w:val="-3"/>
          <w:sz w:val="20"/>
        </w:rPr>
        <w:t> </w:t>
      </w:r>
      <w:r>
        <w:rPr>
          <w:sz w:val="20"/>
        </w:rPr>
        <w:t>seus</w:t>
      </w:r>
      <w:r>
        <w:rPr>
          <w:spacing w:val="-2"/>
          <w:sz w:val="20"/>
        </w:rPr>
        <w:t> </w:t>
      </w:r>
      <w:r>
        <w:rPr>
          <w:sz w:val="20"/>
        </w:rPr>
        <w:t>anexos.</w:t>
      </w:r>
    </w:p>
    <w:p>
      <w:pPr>
        <w:pStyle w:val="ListParagraph"/>
        <w:numPr>
          <w:ilvl w:val="2"/>
          <w:numId w:val="40"/>
        </w:numPr>
        <w:tabs>
          <w:tab w:pos="570" w:val="left" w:leader="none"/>
        </w:tabs>
        <w:spacing w:line="240" w:lineRule="auto" w:before="40" w:after="0"/>
        <w:ind w:left="570" w:right="0" w:hanging="451"/>
        <w:jc w:val="left"/>
        <w:rPr>
          <w:sz w:val="20"/>
        </w:rPr>
      </w:pPr>
      <w:r>
        <w:rPr>
          <w:sz w:val="20"/>
        </w:rPr>
        <w:t>Receber</w:t>
      </w:r>
      <w:r>
        <w:rPr>
          <w:spacing w:val="-3"/>
          <w:sz w:val="20"/>
        </w:rPr>
        <w:t> </w:t>
      </w:r>
      <w:r>
        <w:rPr>
          <w:sz w:val="20"/>
        </w:rPr>
        <w:t>o</w:t>
      </w:r>
      <w:r>
        <w:rPr>
          <w:spacing w:val="-2"/>
          <w:sz w:val="20"/>
        </w:rPr>
        <w:t> </w:t>
      </w:r>
      <w:r>
        <w:rPr>
          <w:sz w:val="20"/>
        </w:rPr>
        <w:t>objeto</w:t>
      </w:r>
      <w:r>
        <w:rPr>
          <w:spacing w:val="-2"/>
          <w:sz w:val="20"/>
        </w:rPr>
        <w:t> </w:t>
      </w:r>
      <w:r>
        <w:rPr>
          <w:sz w:val="20"/>
        </w:rPr>
        <w:t>no</w:t>
      </w:r>
      <w:r>
        <w:rPr>
          <w:spacing w:val="-2"/>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w:t>
      </w:r>
      <w:r>
        <w:rPr>
          <w:sz w:val="20"/>
        </w:rPr>
        <w:t>Referência.</w:t>
      </w:r>
    </w:p>
    <w:p>
      <w:pPr>
        <w:pStyle w:val="ListParagraph"/>
        <w:numPr>
          <w:ilvl w:val="2"/>
          <w:numId w:val="40"/>
        </w:numPr>
        <w:tabs>
          <w:tab w:pos="572" w:val="left" w:leader="none"/>
        </w:tabs>
        <w:spacing w:line="280" w:lineRule="auto" w:before="40" w:after="0"/>
        <w:ind w:left="119" w:right="118" w:firstLine="0"/>
        <w:jc w:val="left"/>
        <w:rPr>
          <w:sz w:val="20"/>
        </w:rPr>
      </w:pPr>
      <w:r>
        <w:rPr>
          <w:sz w:val="20"/>
        </w:rPr>
        <w:t>Notificar o </w:t>
      </w:r>
      <w:r>
        <w:rPr>
          <w:b/>
          <w:sz w:val="20"/>
        </w:rPr>
        <w:t>CONTRATADO</w:t>
      </w:r>
      <w:r>
        <w:rPr>
          <w:sz w:val="20"/>
        </w:rPr>
        <w:t>, por escrito, sobre vícios, defeitos ou incorreções verificadas no objeto fornecido, para que seja por ele substituído, reparado ou corrigido, no todo ou em parte,</w:t>
      </w:r>
      <w:r>
        <w:rPr>
          <w:spacing w:val="-47"/>
          <w:sz w:val="20"/>
        </w:rPr>
        <w:t> </w:t>
      </w:r>
      <w:r>
        <w:rPr>
          <w:sz w:val="20"/>
        </w:rPr>
        <w:t>às</w:t>
      </w:r>
      <w:r>
        <w:rPr>
          <w:spacing w:val="-1"/>
          <w:sz w:val="20"/>
        </w:rPr>
        <w:t> </w:t>
      </w:r>
      <w:r>
        <w:rPr>
          <w:sz w:val="20"/>
        </w:rPr>
        <w:t>suas</w:t>
      </w:r>
      <w:r>
        <w:rPr>
          <w:spacing w:val="-1"/>
          <w:sz w:val="20"/>
        </w:rPr>
        <w:t> </w:t>
      </w:r>
      <w:r>
        <w:rPr>
          <w:sz w:val="20"/>
        </w:rPr>
        <w:t>expensas.</w:t>
      </w:r>
    </w:p>
    <w:p>
      <w:pPr>
        <w:pStyle w:val="ListParagraph"/>
        <w:numPr>
          <w:ilvl w:val="2"/>
          <w:numId w:val="40"/>
        </w:numPr>
        <w:tabs>
          <w:tab w:pos="559" w:val="left" w:leader="none"/>
        </w:tabs>
        <w:spacing w:line="240" w:lineRule="auto" w:before="2" w:after="0"/>
        <w:ind w:left="558" w:right="0" w:hanging="440"/>
        <w:jc w:val="left"/>
        <w:rPr>
          <w:sz w:val="20"/>
        </w:rPr>
      </w:pPr>
      <w:r>
        <w:rPr>
          <w:sz w:val="20"/>
        </w:rPr>
        <w:t>Acompanhar</w:t>
      </w:r>
      <w:r>
        <w:rPr>
          <w:spacing w:val="-4"/>
          <w:sz w:val="20"/>
        </w:rPr>
        <w:t> </w:t>
      </w:r>
      <w:r>
        <w:rPr>
          <w:sz w:val="20"/>
        </w:rPr>
        <w:t>e</w:t>
      </w:r>
      <w:r>
        <w:rPr>
          <w:spacing w:val="-3"/>
          <w:sz w:val="20"/>
        </w:rPr>
        <w:t> </w:t>
      </w:r>
      <w:r>
        <w:rPr>
          <w:sz w:val="20"/>
        </w:rPr>
        <w:t>fiscalizar</w:t>
      </w:r>
      <w:r>
        <w:rPr>
          <w:spacing w:val="-3"/>
          <w:sz w:val="20"/>
        </w:rPr>
        <w:t> </w:t>
      </w:r>
      <w:r>
        <w:rPr>
          <w:sz w:val="20"/>
        </w:rPr>
        <w:t>a</w:t>
      </w:r>
      <w:r>
        <w:rPr>
          <w:spacing w:val="-3"/>
          <w:sz w:val="20"/>
        </w:rPr>
        <w:t> </w:t>
      </w:r>
      <w:r>
        <w:rPr>
          <w:sz w:val="20"/>
        </w:rPr>
        <w:t>execução</w:t>
      </w:r>
      <w:r>
        <w:rPr>
          <w:spacing w:val="-3"/>
          <w:sz w:val="20"/>
        </w:rPr>
        <w:t> </w:t>
      </w:r>
      <w:r>
        <w:rPr>
          <w:sz w:val="20"/>
        </w:rPr>
        <w:t>do</w:t>
      </w:r>
      <w:r>
        <w:rPr>
          <w:spacing w:val="-3"/>
          <w:sz w:val="20"/>
        </w:rPr>
        <w:t> </w:t>
      </w:r>
      <w:r>
        <w:rPr>
          <w:sz w:val="20"/>
        </w:rPr>
        <w:t>Contrato</w:t>
      </w:r>
      <w:r>
        <w:rPr>
          <w:spacing w:val="-3"/>
          <w:sz w:val="20"/>
        </w:rPr>
        <w:t> </w:t>
      </w:r>
      <w:r>
        <w:rPr>
          <w:sz w:val="20"/>
        </w:rPr>
        <w:t>e</w:t>
      </w:r>
      <w:r>
        <w:rPr>
          <w:spacing w:val="-3"/>
          <w:sz w:val="20"/>
        </w:rPr>
        <w:t> </w:t>
      </w:r>
      <w:r>
        <w:rPr>
          <w:sz w:val="20"/>
        </w:rPr>
        <w:t>o</w:t>
      </w:r>
      <w:r>
        <w:rPr>
          <w:spacing w:val="-3"/>
          <w:sz w:val="20"/>
        </w:rPr>
        <w:t> </w:t>
      </w:r>
      <w:r>
        <w:rPr>
          <w:sz w:val="20"/>
        </w:rPr>
        <w:t>cumprimento</w:t>
      </w:r>
      <w:r>
        <w:rPr>
          <w:spacing w:val="-3"/>
          <w:sz w:val="20"/>
        </w:rPr>
        <w:t> </w:t>
      </w:r>
      <w:r>
        <w:rPr>
          <w:sz w:val="20"/>
        </w:rPr>
        <w:t>das</w:t>
      </w:r>
      <w:r>
        <w:rPr>
          <w:spacing w:val="-3"/>
          <w:sz w:val="20"/>
        </w:rPr>
        <w:t> </w:t>
      </w:r>
      <w:r>
        <w:rPr>
          <w:sz w:val="20"/>
        </w:rPr>
        <w:t>obrigações</w:t>
      </w:r>
      <w:r>
        <w:rPr>
          <w:spacing w:val="-4"/>
          <w:sz w:val="20"/>
        </w:rPr>
        <w:t> </w:t>
      </w:r>
      <w:r>
        <w:rPr>
          <w:sz w:val="20"/>
        </w:rPr>
        <w:t>pelo</w:t>
      </w:r>
      <w:r>
        <w:rPr>
          <w:spacing w:val="-2"/>
          <w:sz w:val="20"/>
        </w:rPr>
        <w:t> </w:t>
      </w:r>
      <w:r>
        <w:rPr>
          <w:b/>
          <w:sz w:val="20"/>
        </w:rPr>
        <w:t>CONTRATADO</w:t>
      </w:r>
      <w:r>
        <w:rPr>
          <w:sz w:val="20"/>
        </w:rPr>
        <w:t>.</w:t>
      </w:r>
    </w:p>
    <w:p>
      <w:pPr>
        <w:pStyle w:val="ListParagraph"/>
        <w:numPr>
          <w:ilvl w:val="2"/>
          <w:numId w:val="40"/>
        </w:numPr>
        <w:tabs>
          <w:tab w:pos="578" w:val="left" w:leader="none"/>
        </w:tabs>
        <w:spacing w:line="280" w:lineRule="auto" w:before="40" w:after="0"/>
        <w:ind w:left="119" w:right="118" w:firstLine="0"/>
        <w:jc w:val="left"/>
        <w:rPr>
          <w:sz w:val="20"/>
        </w:rPr>
      </w:pPr>
      <w:r>
        <w:rPr>
          <w:sz w:val="20"/>
        </w:rPr>
        <w:t>Comunicar</w:t>
      </w:r>
      <w:r>
        <w:rPr>
          <w:spacing w:val="5"/>
          <w:sz w:val="20"/>
        </w:rPr>
        <w:t> </w:t>
      </w:r>
      <w:r>
        <w:rPr>
          <w:sz w:val="20"/>
        </w:rPr>
        <w:t>ao</w:t>
      </w:r>
      <w:r>
        <w:rPr>
          <w:spacing w:val="6"/>
          <w:sz w:val="20"/>
        </w:rPr>
        <w:t> </w:t>
      </w:r>
      <w:r>
        <w:rPr>
          <w:b/>
          <w:sz w:val="20"/>
        </w:rPr>
        <w:t>CONTRATADO</w:t>
      </w:r>
      <w:r>
        <w:rPr>
          <w:b/>
          <w:spacing w:val="6"/>
          <w:sz w:val="20"/>
        </w:rPr>
        <w:t> </w:t>
      </w:r>
      <w:r>
        <w:rPr>
          <w:sz w:val="20"/>
        </w:rPr>
        <w:t>para</w:t>
      </w:r>
      <w:r>
        <w:rPr>
          <w:spacing w:val="6"/>
          <w:sz w:val="20"/>
        </w:rPr>
        <w:t> </w:t>
      </w:r>
      <w:r>
        <w:rPr>
          <w:sz w:val="20"/>
        </w:rPr>
        <w:t>que</w:t>
      </w:r>
      <w:r>
        <w:rPr>
          <w:spacing w:val="5"/>
          <w:sz w:val="20"/>
        </w:rPr>
        <w:t> </w:t>
      </w:r>
      <w:r>
        <w:rPr>
          <w:sz w:val="20"/>
        </w:rPr>
        <w:t>emita</w:t>
      </w:r>
      <w:r>
        <w:rPr>
          <w:spacing w:val="6"/>
          <w:sz w:val="20"/>
        </w:rPr>
        <w:t> </w:t>
      </w:r>
      <w:r>
        <w:rPr>
          <w:sz w:val="20"/>
        </w:rPr>
        <w:t>Nota</w:t>
      </w:r>
      <w:r>
        <w:rPr>
          <w:spacing w:val="6"/>
          <w:sz w:val="20"/>
        </w:rPr>
        <w:t> </w:t>
      </w:r>
      <w:r>
        <w:rPr>
          <w:sz w:val="20"/>
        </w:rPr>
        <w:t>Fiscal</w:t>
      </w:r>
      <w:r>
        <w:rPr>
          <w:spacing w:val="6"/>
          <w:sz w:val="20"/>
        </w:rPr>
        <w:t> </w:t>
      </w:r>
      <w:r>
        <w:rPr>
          <w:sz w:val="20"/>
        </w:rPr>
        <w:t>relativa</w:t>
      </w:r>
      <w:r>
        <w:rPr>
          <w:spacing w:val="5"/>
          <w:sz w:val="20"/>
        </w:rPr>
        <w:t> </w:t>
      </w:r>
      <w:r>
        <w:rPr>
          <w:sz w:val="20"/>
        </w:rPr>
        <w:t>à</w:t>
      </w:r>
      <w:r>
        <w:rPr>
          <w:spacing w:val="6"/>
          <w:sz w:val="20"/>
        </w:rPr>
        <w:t> </w:t>
      </w:r>
      <w:r>
        <w:rPr>
          <w:sz w:val="20"/>
        </w:rPr>
        <w:t>parcela</w:t>
      </w:r>
      <w:r>
        <w:rPr>
          <w:spacing w:val="6"/>
          <w:sz w:val="20"/>
        </w:rPr>
        <w:t> </w:t>
      </w:r>
      <w:r>
        <w:rPr>
          <w:sz w:val="20"/>
        </w:rPr>
        <w:t>incontroversa</w:t>
      </w:r>
      <w:r>
        <w:rPr>
          <w:spacing w:val="6"/>
          <w:sz w:val="20"/>
        </w:rPr>
        <w:t> </w:t>
      </w:r>
      <w:r>
        <w:rPr>
          <w:sz w:val="20"/>
        </w:rPr>
        <w:t>da</w:t>
      </w:r>
      <w:r>
        <w:rPr>
          <w:spacing w:val="5"/>
          <w:sz w:val="20"/>
        </w:rPr>
        <w:t> </w:t>
      </w:r>
      <w:r>
        <w:rPr>
          <w:sz w:val="20"/>
        </w:rPr>
        <w:t>execução</w:t>
      </w:r>
      <w:r>
        <w:rPr>
          <w:spacing w:val="6"/>
          <w:sz w:val="20"/>
        </w:rPr>
        <w:t> </w:t>
      </w:r>
      <w:r>
        <w:rPr>
          <w:sz w:val="20"/>
        </w:rPr>
        <w:t>do</w:t>
      </w:r>
      <w:r>
        <w:rPr>
          <w:spacing w:val="6"/>
          <w:sz w:val="20"/>
        </w:rPr>
        <w:t> </w:t>
      </w:r>
      <w:r>
        <w:rPr>
          <w:sz w:val="20"/>
        </w:rPr>
        <w:t>objeto,</w:t>
      </w:r>
      <w:r>
        <w:rPr>
          <w:spacing w:val="6"/>
          <w:sz w:val="20"/>
        </w:rPr>
        <w:t> </w:t>
      </w:r>
      <w:r>
        <w:rPr>
          <w:sz w:val="20"/>
        </w:rPr>
        <w:t>com</w:t>
      </w:r>
      <w:r>
        <w:rPr>
          <w:spacing w:val="5"/>
          <w:sz w:val="20"/>
        </w:rPr>
        <w:t> </w:t>
      </w:r>
      <w:r>
        <w:rPr>
          <w:sz w:val="20"/>
        </w:rPr>
        <w:t>vistas</w:t>
      </w:r>
      <w:r>
        <w:rPr>
          <w:spacing w:val="6"/>
          <w:sz w:val="20"/>
        </w:rPr>
        <w:t> </w:t>
      </w:r>
      <w:r>
        <w:rPr>
          <w:sz w:val="20"/>
        </w:rPr>
        <w:t>à</w:t>
      </w:r>
      <w:r>
        <w:rPr>
          <w:spacing w:val="6"/>
          <w:sz w:val="20"/>
        </w:rPr>
        <w:t> </w:t>
      </w:r>
      <w:r>
        <w:rPr>
          <w:sz w:val="20"/>
        </w:rPr>
        <w:t>liquidação</w:t>
      </w:r>
      <w:r>
        <w:rPr>
          <w:spacing w:val="6"/>
          <w:sz w:val="20"/>
        </w:rPr>
        <w:t> </w:t>
      </w:r>
      <w:r>
        <w:rPr>
          <w:sz w:val="20"/>
        </w:rPr>
        <w:t>e</w:t>
      </w:r>
      <w:r>
        <w:rPr>
          <w:spacing w:val="5"/>
          <w:sz w:val="20"/>
        </w:rPr>
        <w:t> </w:t>
      </w:r>
      <w:r>
        <w:rPr>
          <w:sz w:val="20"/>
        </w:rPr>
        <w:t>pagamento,</w:t>
      </w:r>
      <w:r>
        <w:rPr>
          <w:spacing w:val="6"/>
          <w:sz w:val="20"/>
        </w:rPr>
        <w:t> </w:t>
      </w:r>
      <w:r>
        <w:rPr>
          <w:sz w:val="20"/>
        </w:rPr>
        <w:t>no</w:t>
      </w:r>
      <w:r>
        <w:rPr>
          <w:spacing w:val="6"/>
          <w:sz w:val="20"/>
        </w:rPr>
        <w:t> </w:t>
      </w:r>
      <w:r>
        <w:rPr>
          <w:sz w:val="20"/>
        </w:rPr>
        <w:t>caso</w:t>
      </w:r>
      <w:r>
        <w:rPr>
          <w:spacing w:val="6"/>
          <w:sz w:val="20"/>
        </w:rPr>
        <w:t> </w:t>
      </w:r>
      <w:r>
        <w:rPr>
          <w:sz w:val="20"/>
        </w:rPr>
        <w:t>de</w:t>
      </w:r>
      <w:r>
        <w:rPr>
          <w:spacing w:val="5"/>
          <w:sz w:val="20"/>
        </w:rPr>
        <w:t> </w:t>
      </w:r>
      <w:r>
        <w:rPr>
          <w:sz w:val="20"/>
        </w:rPr>
        <w:t>divergência</w:t>
      </w:r>
      <w:r>
        <w:rPr>
          <w:spacing w:val="6"/>
          <w:sz w:val="20"/>
        </w:rPr>
        <w:t> </w:t>
      </w:r>
      <w:r>
        <w:rPr>
          <w:sz w:val="20"/>
        </w:rPr>
        <w:t>acerca</w:t>
      </w:r>
      <w:r>
        <w:rPr>
          <w:spacing w:val="6"/>
          <w:sz w:val="20"/>
        </w:rPr>
        <w:t> </w:t>
      </w:r>
      <w:r>
        <w:rPr>
          <w:sz w:val="20"/>
        </w:rPr>
        <w:t>do</w:t>
      </w:r>
      <w:r>
        <w:rPr>
          <w:spacing w:val="-47"/>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assumidas,</w:t>
      </w:r>
      <w:r>
        <w:rPr>
          <w:spacing w:val="-1"/>
          <w:sz w:val="20"/>
        </w:rPr>
        <w:t> </w:t>
      </w:r>
      <w:r>
        <w:rPr>
          <w:sz w:val="20"/>
        </w:rPr>
        <w:t>quanto</w:t>
      </w:r>
      <w:r>
        <w:rPr>
          <w:spacing w:val="-1"/>
          <w:sz w:val="20"/>
        </w:rPr>
        <w:t> </w:t>
      </w:r>
      <w:r>
        <w:rPr>
          <w:sz w:val="20"/>
        </w:rPr>
        <w:t>à</w:t>
      </w:r>
      <w:r>
        <w:rPr>
          <w:spacing w:val="-1"/>
          <w:sz w:val="20"/>
        </w:rPr>
        <w:t> </w:t>
      </w:r>
      <w:r>
        <w:rPr>
          <w:sz w:val="20"/>
        </w:rPr>
        <w:t>dimensão,</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conforme</w:t>
      </w:r>
      <w:r>
        <w:rPr>
          <w:spacing w:val="-1"/>
          <w:sz w:val="20"/>
        </w:rPr>
        <w:t> </w:t>
      </w:r>
      <w:r>
        <w:rPr>
          <w:sz w:val="20"/>
        </w:rPr>
        <w:t>o</w:t>
      </w:r>
      <w:r>
        <w:rPr>
          <w:spacing w:val="-1"/>
          <w:sz w:val="20"/>
        </w:rPr>
        <w:t> </w:t>
      </w:r>
      <w:r>
        <w:rPr>
          <w:sz w:val="20"/>
        </w:rPr>
        <w:t>art.</w:t>
      </w:r>
      <w:r>
        <w:rPr>
          <w:spacing w:val="-1"/>
          <w:sz w:val="20"/>
        </w:rPr>
        <w:t> </w:t>
      </w:r>
      <w:r>
        <w:rPr>
          <w:sz w:val="20"/>
        </w:rPr>
        <w:t>143</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2"/>
          <w:numId w:val="40"/>
        </w:numPr>
        <w:tabs>
          <w:tab w:pos="570" w:val="left" w:leader="none"/>
        </w:tabs>
        <w:spacing w:line="240" w:lineRule="auto" w:before="1" w:after="0"/>
        <w:ind w:left="570" w:right="0" w:hanging="451"/>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1"/>
          <w:sz w:val="20"/>
        </w:rPr>
        <w:t> </w:t>
      </w:r>
      <w:r>
        <w:rPr>
          <w:b/>
          <w:sz w:val="20"/>
        </w:rPr>
        <w:t>CONTRATADO</w:t>
      </w:r>
      <w:r>
        <w:rPr>
          <w:b/>
          <w:spacing w:val="-2"/>
          <w:sz w:val="20"/>
        </w:rPr>
        <w:t> </w:t>
      </w:r>
      <w:r>
        <w:rPr>
          <w:sz w:val="20"/>
        </w:rPr>
        <w:t>do</w:t>
      </w:r>
      <w:r>
        <w:rPr>
          <w:spacing w:val="-2"/>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forma</w:t>
      </w:r>
      <w:r>
        <w:rPr>
          <w:spacing w:val="-3"/>
          <w:sz w:val="20"/>
        </w:rPr>
        <w:t> </w:t>
      </w:r>
      <w:r>
        <w:rPr>
          <w:sz w:val="20"/>
        </w:rPr>
        <w:t>e</w:t>
      </w:r>
      <w:r>
        <w:rPr>
          <w:spacing w:val="-2"/>
          <w:sz w:val="20"/>
        </w:rPr>
        <w:t> </w:t>
      </w:r>
      <w:r>
        <w:rPr>
          <w:sz w:val="20"/>
        </w:rPr>
        <w:t>condições</w:t>
      </w:r>
      <w:r>
        <w:rPr>
          <w:spacing w:val="-2"/>
          <w:sz w:val="20"/>
        </w:rPr>
        <w:t> </w:t>
      </w:r>
      <w:r>
        <w:rPr>
          <w:sz w:val="20"/>
        </w:rPr>
        <w:t>estabelecidos</w:t>
      </w:r>
      <w:r>
        <w:rPr>
          <w:spacing w:val="-3"/>
          <w:sz w:val="20"/>
        </w:rPr>
        <w:t> </w:t>
      </w:r>
      <w:r>
        <w:rPr>
          <w:sz w:val="20"/>
        </w:rPr>
        <w:t>no</w:t>
      </w:r>
      <w:r>
        <w:rPr>
          <w:spacing w:val="-2"/>
          <w:sz w:val="20"/>
        </w:rPr>
        <w:t> </w:t>
      </w:r>
      <w:r>
        <w:rPr>
          <w:sz w:val="20"/>
        </w:rPr>
        <w:t>presente</w:t>
      </w:r>
      <w:r>
        <w:rPr>
          <w:spacing w:val="-3"/>
          <w:sz w:val="20"/>
        </w:rPr>
        <w:t> </w:t>
      </w:r>
      <w:r>
        <w:rPr>
          <w:sz w:val="20"/>
        </w:rPr>
        <w:t>Contrato.</w:t>
      </w:r>
    </w:p>
    <w:p>
      <w:pPr>
        <w:pStyle w:val="ListParagraph"/>
        <w:numPr>
          <w:ilvl w:val="2"/>
          <w:numId w:val="40"/>
        </w:numPr>
        <w:tabs>
          <w:tab w:pos="559" w:val="left" w:leader="none"/>
        </w:tabs>
        <w:spacing w:line="240" w:lineRule="auto" w:before="40" w:after="0"/>
        <w:ind w:left="558" w:right="0" w:hanging="440"/>
        <w:jc w:val="left"/>
        <w:rPr>
          <w:sz w:val="20"/>
        </w:rPr>
      </w:pPr>
      <w:r>
        <w:rPr>
          <w:sz w:val="20"/>
        </w:rPr>
        <w:t>Aplicar</w:t>
      </w:r>
      <w:r>
        <w:rPr>
          <w:spacing w:val="-3"/>
          <w:sz w:val="20"/>
        </w:rPr>
        <w:t> </w:t>
      </w:r>
      <w:r>
        <w:rPr>
          <w:sz w:val="20"/>
        </w:rPr>
        <w:t>ao</w:t>
      </w:r>
      <w:r>
        <w:rPr>
          <w:spacing w:val="-1"/>
          <w:sz w:val="20"/>
        </w:rPr>
        <w:t> </w:t>
      </w:r>
      <w:r>
        <w:rPr>
          <w:b/>
          <w:sz w:val="20"/>
        </w:rPr>
        <w:t>CONTRATADO</w:t>
      </w:r>
      <w:r>
        <w:rPr>
          <w:b/>
          <w:spacing w:val="-2"/>
          <w:sz w:val="20"/>
        </w:rPr>
        <w:t> </w:t>
      </w:r>
      <w:r>
        <w:rPr>
          <w:sz w:val="20"/>
        </w:rPr>
        <w:t>sanções</w:t>
      </w:r>
      <w:r>
        <w:rPr>
          <w:spacing w:val="-2"/>
          <w:sz w:val="20"/>
        </w:rPr>
        <w:t> </w:t>
      </w:r>
      <w:r>
        <w:rPr>
          <w:sz w:val="20"/>
        </w:rPr>
        <w:t>motivadas</w:t>
      </w:r>
      <w:r>
        <w:rPr>
          <w:spacing w:val="-3"/>
          <w:sz w:val="20"/>
        </w:rPr>
        <w:t> </w:t>
      </w:r>
      <w:r>
        <w:rPr>
          <w:sz w:val="20"/>
        </w:rPr>
        <w:t>pela</w:t>
      </w:r>
      <w:r>
        <w:rPr>
          <w:spacing w:val="-2"/>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2"/>
          <w:sz w:val="20"/>
        </w:rPr>
        <w:t> </w:t>
      </w:r>
      <w:r>
        <w:rPr>
          <w:sz w:val="20"/>
        </w:rPr>
        <w:t>contratuais,</w:t>
      </w:r>
      <w:r>
        <w:rPr>
          <w:spacing w:val="-3"/>
          <w:sz w:val="20"/>
        </w:rPr>
        <w:t> </w:t>
      </w:r>
      <w:r>
        <w:rPr>
          <w:sz w:val="20"/>
        </w:rPr>
        <w:t>na</w:t>
      </w:r>
      <w:r>
        <w:rPr>
          <w:spacing w:val="-2"/>
          <w:sz w:val="20"/>
        </w:rPr>
        <w:t> </w:t>
      </w:r>
      <w:r>
        <w:rPr>
          <w:sz w:val="20"/>
        </w:rPr>
        <w:t>forma</w:t>
      </w:r>
      <w:r>
        <w:rPr>
          <w:spacing w:val="-3"/>
          <w:sz w:val="20"/>
        </w:rPr>
        <w:t> </w:t>
      </w:r>
      <w:r>
        <w:rPr>
          <w:sz w:val="20"/>
        </w:rPr>
        <w:t>prevista</w:t>
      </w:r>
      <w:r>
        <w:rPr>
          <w:spacing w:val="-2"/>
          <w:sz w:val="20"/>
        </w:rPr>
        <w:t> </w:t>
      </w:r>
      <w:r>
        <w:rPr>
          <w:sz w:val="20"/>
        </w:rPr>
        <w:t>na</w:t>
      </w:r>
      <w:r>
        <w:rPr>
          <w:spacing w:val="-2"/>
          <w:sz w:val="20"/>
        </w:rPr>
        <w:t> </w:t>
      </w:r>
      <w:r>
        <w:rPr>
          <w:sz w:val="20"/>
        </w:rPr>
        <w:t>lei</w:t>
      </w:r>
      <w:r>
        <w:rPr>
          <w:spacing w:val="-3"/>
          <w:sz w:val="20"/>
        </w:rPr>
        <w:t> </w:t>
      </w:r>
      <w:r>
        <w:rPr>
          <w:sz w:val="20"/>
        </w:rPr>
        <w:t>e</w:t>
      </w:r>
      <w:r>
        <w:rPr>
          <w:spacing w:val="-2"/>
          <w:sz w:val="20"/>
        </w:rPr>
        <w:t> </w:t>
      </w:r>
      <w:r>
        <w:rPr>
          <w:sz w:val="20"/>
        </w:rPr>
        <w:t>neste</w:t>
      </w:r>
      <w:r>
        <w:rPr>
          <w:spacing w:val="-3"/>
          <w:sz w:val="20"/>
        </w:rPr>
        <w:t> </w:t>
      </w:r>
      <w:r>
        <w:rPr>
          <w:sz w:val="20"/>
        </w:rPr>
        <w:t>Contrato.</w:t>
      </w:r>
    </w:p>
    <w:p>
      <w:pPr>
        <w:pStyle w:val="ListParagraph"/>
        <w:numPr>
          <w:ilvl w:val="2"/>
          <w:numId w:val="40"/>
        </w:numPr>
        <w:tabs>
          <w:tab w:pos="602" w:val="left" w:leader="none"/>
        </w:tabs>
        <w:spacing w:line="280" w:lineRule="auto" w:before="40" w:after="0"/>
        <w:ind w:left="119" w:right="118" w:firstLine="0"/>
        <w:jc w:val="left"/>
        <w:rPr>
          <w:sz w:val="20"/>
        </w:rPr>
      </w:pPr>
      <w:r>
        <w:rPr>
          <w:sz w:val="20"/>
        </w:rPr>
        <w:t>Dar</w:t>
      </w:r>
      <w:r>
        <w:rPr>
          <w:spacing w:val="30"/>
          <w:sz w:val="20"/>
        </w:rPr>
        <w:t> </w:t>
      </w:r>
      <w:r>
        <w:rPr>
          <w:sz w:val="20"/>
        </w:rPr>
        <w:t>ciência</w:t>
      </w:r>
      <w:r>
        <w:rPr>
          <w:spacing w:val="30"/>
          <w:sz w:val="20"/>
        </w:rPr>
        <w:t> </w:t>
      </w:r>
      <w:r>
        <w:rPr>
          <w:sz w:val="20"/>
        </w:rPr>
        <w:t>à</w:t>
      </w:r>
      <w:r>
        <w:rPr>
          <w:spacing w:val="20"/>
          <w:sz w:val="20"/>
        </w:rPr>
        <w:t> </w:t>
      </w:r>
      <w:r>
        <w:rPr>
          <w:sz w:val="20"/>
        </w:rPr>
        <w:t>Assessoria</w:t>
      </w:r>
      <w:r>
        <w:rPr>
          <w:spacing w:val="30"/>
          <w:sz w:val="20"/>
        </w:rPr>
        <w:t> </w:t>
      </w:r>
      <w:r>
        <w:rPr>
          <w:sz w:val="20"/>
        </w:rPr>
        <w:t>Jurídica</w:t>
      </w:r>
      <w:r>
        <w:rPr>
          <w:spacing w:val="31"/>
          <w:sz w:val="20"/>
        </w:rPr>
        <w:t> </w:t>
      </w:r>
      <w:r>
        <w:rPr>
          <w:sz w:val="20"/>
        </w:rPr>
        <w:t>do</w:t>
      </w:r>
      <w:r>
        <w:rPr>
          <w:spacing w:val="30"/>
          <w:sz w:val="20"/>
        </w:rPr>
        <w:t> </w:t>
      </w:r>
      <w:r>
        <w:rPr>
          <w:sz w:val="20"/>
        </w:rPr>
        <w:t>órgão</w:t>
      </w:r>
      <w:r>
        <w:rPr>
          <w:spacing w:val="30"/>
          <w:sz w:val="20"/>
        </w:rPr>
        <w:t> </w:t>
      </w:r>
      <w:r>
        <w:rPr>
          <w:sz w:val="20"/>
        </w:rPr>
        <w:t>ou</w:t>
      </w:r>
      <w:r>
        <w:rPr>
          <w:spacing w:val="31"/>
          <w:sz w:val="20"/>
        </w:rPr>
        <w:t> </w:t>
      </w:r>
      <w:r>
        <w:rPr>
          <w:sz w:val="20"/>
        </w:rPr>
        <w:t>entidade</w:t>
      </w:r>
      <w:r>
        <w:rPr>
          <w:spacing w:val="30"/>
          <w:sz w:val="20"/>
        </w:rPr>
        <w:t> </w:t>
      </w:r>
      <w:r>
        <w:rPr>
          <w:sz w:val="20"/>
        </w:rPr>
        <w:t>para</w:t>
      </w:r>
      <w:r>
        <w:rPr>
          <w:spacing w:val="31"/>
          <w:sz w:val="20"/>
        </w:rPr>
        <w:t> </w:t>
      </w:r>
      <w:r>
        <w:rPr>
          <w:sz w:val="20"/>
        </w:rPr>
        <w:t>as</w:t>
      </w:r>
      <w:r>
        <w:rPr>
          <w:spacing w:val="30"/>
          <w:sz w:val="20"/>
        </w:rPr>
        <w:t> </w:t>
      </w:r>
      <w:r>
        <w:rPr>
          <w:sz w:val="20"/>
        </w:rPr>
        <w:t>providências</w:t>
      </w:r>
      <w:r>
        <w:rPr>
          <w:spacing w:val="30"/>
          <w:sz w:val="20"/>
        </w:rPr>
        <w:t> </w:t>
      </w:r>
      <w:r>
        <w:rPr>
          <w:sz w:val="20"/>
        </w:rPr>
        <w:t>junto</w:t>
      </w:r>
      <w:r>
        <w:rPr>
          <w:spacing w:val="31"/>
          <w:sz w:val="20"/>
        </w:rPr>
        <w:t> </w:t>
      </w:r>
      <w:r>
        <w:rPr>
          <w:sz w:val="20"/>
        </w:rPr>
        <w:t>à</w:t>
      </w:r>
      <w:r>
        <w:rPr>
          <w:spacing w:val="30"/>
          <w:sz w:val="20"/>
        </w:rPr>
        <w:t> </w:t>
      </w:r>
      <w:r>
        <w:rPr>
          <w:sz w:val="20"/>
        </w:rPr>
        <w:t>Procuradoria</w:t>
      </w:r>
      <w:r>
        <w:rPr>
          <w:spacing w:val="31"/>
          <w:sz w:val="20"/>
        </w:rPr>
        <w:t> </w:t>
      </w:r>
      <w:r>
        <w:rPr>
          <w:sz w:val="20"/>
        </w:rPr>
        <w:t>Geral</w:t>
      </w:r>
      <w:r>
        <w:rPr>
          <w:spacing w:val="30"/>
          <w:sz w:val="20"/>
        </w:rPr>
        <w:t> </w:t>
      </w:r>
      <w:r>
        <w:rPr>
          <w:sz w:val="20"/>
        </w:rPr>
        <w:t>do</w:t>
      </w:r>
      <w:r>
        <w:rPr>
          <w:spacing w:val="30"/>
          <w:sz w:val="20"/>
        </w:rPr>
        <w:t> </w:t>
      </w:r>
      <w:r>
        <w:rPr>
          <w:sz w:val="20"/>
        </w:rPr>
        <w:t>Estado,</w:t>
      </w:r>
      <w:r>
        <w:rPr>
          <w:spacing w:val="31"/>
          <w:sz w:val="20"/>
        </w:rPr>
        <w:t> </w:t>
      </w:r>
      <w:r>
        <w:rPr>
          <w:sz w:val="20"/>
        </w:rPr>
        <w:t>com</w:t>
      </w:r>
      <w:r>
        <w:rPr>
          <w:spacing w:val="30"/>
          <w:sz w:val="20"/>
        </w:rPr>
        <w:t> </w:t>
      </w:r>
      <w:r>
        <w:rPr>
          <w:sz w:val="20"/>
        </w:rPr>
        <w:t>vistas</w:t>
      </w:r>
      <w:r>
        <w:rPr>
          <w:spacing w:val="31"/>
          <w:sz w:val="20"/>
        </w:rPr>
        <w:t> </w:t>
      </w:r>
      <w:r>
        <w:rPr>
          <w:sz w:val="20"/>
        </w:rPr>
        <w:t>a</w:t>
      </w:r>
      <w:r>
        <w:rPr>
          <w:spacing w:val="30"/>
          <w:sz w:val="20"/>
        </w:rPr>
        <w:t> </w:t>
      </w:r>
      <w:r>
        <w:rPr>
          <w:sz w:val="20"/>
        </w:rPr>
        <w:t>adoção</w:t>
      </w:r>
      <w:r>
        <w:rPr>
          <w:spacing w:val="30"/>
          <w:sz w:val="20"/>
        </w:rPr>
        <w:t> </w:t>
      </w:r>
      <w:r>
        <w:rPr>
          <w:sz w:val="20"/>
        </w:rPr>
        <w:t>de</w:t>
      </w:r>
      <w:r>
        <w:rPr>
          <w:spacing w:val="31"/>
          <w:sz w:val="20"/>
        </w:rPr>
        <w:t> </w:t>
      </w:r>
      <w:r>
        <w:rPr>
          <w:sz w:val="20"/>
        </w:rPr>
        <w:t>eventuais</w:t>
      </w:r>
      <w:r>
        <w:rPr>
          <w:spacing w:val="30"/>
          <w:sz w:val="20"/>
        </w:rPr>
        <w:t> </w:t>
      </w:r>
      <w:r>
        <w:rPr>
          <w:sz w:val="20"/>
        </w:rPr>
        <w:t>medidas</w:t>
      </w:r>
      <w:r>
        <w:rPr>
          <w:spacing w:val="31"/>
          <w:sz w:val="20"/>
        </w:rPr>
        <w:t> </w:t>
      </w:r>
      <w:r>
        <w:rPr>
          <w:sz w:val="20"/>
        </w:rPr>
        <w:t>judiciais,</w:t>
      </w:r>
      <w:r>
        <w:rPr>
          <w:spacing w:val="30"/>
          <w:sz w:val="20"/>
        </w:rPr>
        <w:t> </w:t>
      </w:r>
      <w:r>
        <w:rPr>
          <w:sz w:val="20"/>
        </w:rPr>
        <w:t>em</w:t>
      </w:r>
      <w:r>
        <w:rPr>
          <w:spacing w:val="31"/>
          <w:sz w:val="20"/>
        </w:rPr>
        <w:t> </w:t>
      </w:r>
      <w:r>
        <w:rPr>
          <w:sz w:val="20"/>
        </w:rPr>
        <w:t>caso</w:t>
      </w:r>
      <w:r>
        <w:rPr>
          <w:spacing w:val="30"/>
          <w:sz w:val="20"/>
        </w:rPr>
        <w:t> </w:t>
      </w:r>
      <w:r>
        <w:rPr>
          <w:sz w:val="20"/>
        </w:rPr>
        <w:t>de</w:t>
      </w:r>
      <w:r>
        <w:rPr>
          <w:spacing w:val="-47"/>
          <w:sz w:val="20"/>
        </w:rPr>
        <w:t> </w:t>
      </w:r>
      <w:r>
        <w:rPr>
          <w:sz w:val="20"/>
        </w:rPr>
        <w:t>descumprimento</w:t>
      </w:r>
      <w:r>
        <w:rPr>
          <w:spacing w:val="-2"/>
          <w:sz w:val="20"/>
        </w:rPr>
        <w:t> </w:t>
      </w:r>
      <w:r>
        <w:rPr>
          <w:sz w:val="20"/>
        </w:rPr>
        <w:t>de</w:t>
      </w:r>
      <w:r>
        <w:rPr>
          <w:spacing w:val="-1"/>
          <w:sz w:val="20"/>
        </w:rPr>
        <w:t> </w:t>
      </w:r>
      <w:r>
        <w:rPr>
          <w:sz w:val="20"/>
        </w:rPr>
        <w:t>obrigações</w:t>
      </w:r>
      <w:r>
        <w:rPr>
          <w:spacing w:val="-1"/>
          <w:sz w:val="20"/>
        </w:rPr>
        <w:t> </w:t>
      </w:r>
      <w:r>
        <w:rPr>
          <w:sz w:val="20"/>
        </w:rPr>
        <w:t>pelo </w:t>
      </w:r>
      <w:r>
        <w:rPr>
          <w:b/>
          <w:sz w:val="20"/>
        </w:rPr>
        <w:t>CONTRATADO</w:t>
      </w:r>
      <w:r>
        <w:rPr>
          <w:sz w:val="20"/>
        </w:rPr>
        <w:t>.</w:t>
      </w:r>
    </w:p>
    <w:p>
      <w:pPr>
        <w:pStyle w:val="ListParagraph"/>
        <w:numPr>
          <w:ilvl w:val="2"/>
          <w:numId w:val="40"/>
        </w:numPr>
        <w:tabs>
          <w:tab w:pos="612" w:val="left" w:leader="none"/>
        </w:tabs>
        <w:spacing w:line="280" w:lineRule="auto" w:before="2" w:after="0"/>
        <w:ind w:left="119" w:right="118" w:firstLine="0"/>
        <w:jc w:val="left"/>
        <w:rPr>
          <w:sz w:val="20"/>
        </w:rPr>
      </w:pPr>
      <w:r>
        <w:rPr>
          <w:sz w:val="20"/>
        </w:rPr>
        <w:t>Emitir</w:t>
      </w:r>
      <w:r>
        <w:rPr>
          <w:spacing w:val="41"/>
          <w:sz w:val="20"/>
        </w:rPr>
        <w:t> </w:t>
      </w:r>
      <w:r>
        <w:rPr>
          <w:sz w:val="20"/>
        </w:rPr>
        <w:t>decisão</w:t>
      </w:r>
      <w:r>
        <w:rPr>
          <w:spacing w:val="41"/>
          <w:sz w:val="20"/>
        </w:rPr>
        <w:t> </w:t>
      </w:r>
      <w:r>
        <w:rPr>
          <w:sz w:val="20"/>
        </w:rPr>
        <w:t>fundamentada</w:t>
      </w:r>
      <w:r>
        <w:rPr>
          <w:spacing w:val="41"/>
          <w:sz w:val="20"/>
        </w:rPr>
        <w:t> </w:t>
      </w:r>
      <w:r>
        <w:rPr>
          <w:sz w:val="20"/>
        </w:rPr>
        <w:t>sobre</w:t>
      </w:r>
      <w:r>
        <w:rPr>
          <w:spacing w:val="41"/>
          <w:sz w:val="20"/>
        </w:rPr>
        <w:t> </w:t>
      </w:r>
      <w:r>
        <w:rPr>
          <w:sz w:val="20"/>
        </w:rPr>
        <w:t>todas</w:t>
      </w:r>
      <w:r>
        <w:rPr>
          <w:spacing w:val="41"/>
          <w:sz w:val="20"/>
        </w:rPr>
        <w:t> </w:t>
      </w:r>
      <w:r>
        <w:rPr>
          <w:sz w:val="20"/>
        </w:rPr>
        <w:t>as</w:t>
      </w:r>
      <w:r>
        <w:rPr>
          <w:spacing w:val="41"/>
          <w:sz w:val="20"/>
        </w:rPr>
        <w:t> </w:t>
      </w:r>
      <w:r>
        <w:rPr>
          <w:sz w:val="20"/>
        </w:rPr>
        <w:t>solicitações</w:t>
      </w:r>
      <w:r>
        <w:rPr>
          <w:spacing w:val="41"/>
          <w:sz w:val="20"/>
        </w:rPr>
        <w:t> </w:t>
      </w:r>
      <w:r>
        <w:rPr>
          <w:sz w:val="20"/>
        </w:rPr>
        <w:t>e</w:t>
      </w:r>
      <w:r>
        <w:rPr>
          <w:spacing w:val="41"/>
          <w:sz w:val="20"/>
        </w:rPr>
        <w:t> </w:t>
      </w:r>
      <w:r>
        <w:rPr>
          <w:sz w:val="20"/>
        </w:rPr>
        <w:t>reclamações</w:t>
      </w:r>
      <w:r>
        <w:rPr>
          <w:spacing w:val="41"/>
          <w:sz w:val="20"/>
        </w:rPr>
        <w:t> </w:t>
      </w:r>
      <w:r>
        <w:rPr>
          <w:sz w:val="20"/>
        </w:rPr>
        <w:t>relacionadas</w:t>
      </w:r>
      <w:r>
        <w:rPr>
          <w:spacing w:val="41"/>
          <w:sz w:val="20"/>
        </w:rPr>
        <w:t> </w:t>
      </w:r>
      <w:r>
        <w:rPr>
          <w:sz w:val="20"/>
        </w:rPr>
        <w:t>à</w:t>
      </w:r>
      <w:r>
        <w:rPr>
          <w:spacing w:val="41"/>
          <w:sz w:val="20"/>
        </w:rPr>
        <w:t> </w:t>
      </w:r>
      <w:r>
        <w:rPr>
          <w:sz w:val="20"/>
        </w:rPr>
        <w:t>execução</w:t>
      </w:r>
      <w:r>
        <w:rPr>
          <w:spacing w:val="41"/>
          <w:sz w:val="20"/>
        </w:rPr>
        <w:t> </w:t>
      </w:r>
      <w:r>
        <w:rPr>
          <w:sz w:val="20"/>
        </w:rPr>
        <w:t>do</w:t>
      </w:r>
      <w:r>
        <w:rPr>
          <w:spacing w:val="41"/>
          <w:sz w:val="20"/>
        </w:rPr>
        <w:t> </w:t>
      </w:r>
      <w:r>
        <w:rPr>
          <w:sz w:val="20"/>
        </w:rPr>
        <w:t>presente</w:t>
      </w:r>
      <w:r>
        <w:rPr>
          <w:spacing w:val="41"/>
          <w:sz w:val="20"/>
        </w:rPr>
        <w:t> </w:t>
      </w:r>
      <w:r>
        <w:rPr>
          <w:sz w:val="20"/>
        </w:rPr>
        <w:t>Contrato,</w:t>
      </w:r>
      <w:r>
        <w:rPr>
          <w:spacing w:val="41"/>
          <w:sz w:val="20"/>
        </w:rPr>
        <w:t> </w:t>
      </w:r>
      <w:r>
        <w:rPr>
          <w:sz w:val="20"/>
        </w:rPr>
        <w:t>ressalvados</w:t>
      </w:r>
      <w:r>
        <w:rPr>
          <w:spacing w:val="41"/>
          <w:sz w:val="20"/>
        </w:rPr>
        <w:t> </w:t>
      </w:r>
      <w:r>
        <w:rPr>
          <w:sz w:val="20"/>
        </w:rPr>
        <w:t>os</w:t>
      </w:r>
      <w:r>
        <w:rPr>
          <w:spacing w:val="41"/>
          <w:sz w:val="20"/>
        </w:rPr>
        <w:t> </w:t>
      </w:r>
      <w:r>
        <w:rPr>
          <w:sz w:val="20"/>
        </w:rPr>
        <w:t>requerimentos</w:t>
      </w:r>
      <w:r>
        <w:rPr>
          <w:spacing w:val="41"/>
          <w:sz w:val="20"/>
        </w:rPr>
        <w:t> </w:t>
      </w:r>
      <w:r>
        <w:rPr>
          <w:sz w:val="20"/>
        </w:rPr>
        <w:t>manifestamente</w:t>
      </w:r>
      <w:r>
        <w:rPr>
          <w:spacing w:val="41"/>
          <w:sz w:val="20"/>
        </w:rPr>
        <w:t> </w:t>
      </w:r>
      <w:r>
        <w:rPr>
          <w:sz w:val="20"/>
        </w:rPr>
        <w:t>impertinentes,</w:t>
      </w:r>
      <w:r>
        <w:rPr>
          <w:spacing w:val="-47"/>
          <w:sz w:val="20"/>
        </w:rPr>
        <w:t> </w:t>
      </w:r>
      <w:r>
        <w:rPr>
          <w:sz w:val="20"/>
        </w:rPr>
        <w:t>meramente</w:t>
      </w:r>
      <w:r>
        <w:rPr>
          <w:spacing w:val="-1"/>
          <w:sz w:val="20"/>
        </w:rPr>
        <w:t> </w:t>
      </w:r>
      <w:r>
        <w:rPr>
          <w:sz w:val="20"/>
        </w:rPr>
        <w:t>protelatórios</w:t>
      </w:r>
      <w:r>
        <w:rPr>
          <w:spacing w:val="-1"/>
          <w:sz w:val="20"/>
        </w:rPr>
        <w:t> </w:t>
      </w:r>
      <w:r>
        <w:rPr>
          <w:sz w:val="20"/>
        </w:rPr>
        <w:t>ou</w:t>
      </w:r>
      <w:r>
        <w:rPr>
          <w:spacing w:val="-1"/>
          <w:sz w:val="20"/>
        </w:rPr>
        <w:t> </w:t>
      </w:r>
      <w:r>
        <w:rPr>
          <w:sz w:val="20"/>
        </w:rPr>
        <w:t>de</w:t>
      </w:r>
      <w:r>
        <w:rPr>
          <w:spacing w:val="-1"/>
          <w:sz w:val="20"/>
        </w:rPr>
        <w:t> </w:t>
      </w:r>
      <w:r>
        <w:rPr>
          <w:sz w:val="20"/>
        </w:rPr>
        <w:t>nenhum</w:t>
      </w:r>
      <w:r>
        <w:rPr>
          <w:spacing w:val="-1"/>
          <w:sz w:val="20"/>
        </w:rPr>
        <w:t> </w:t>
      </w:r>
      <w:r>
        <w:rPr>
          <w:sz w:val="20"/>
        </w:rPr>
        <w:t>interesse</w:t>
      </w:r>
      <w:r>
        <w:rPr>
          <w:spacing w:val="-1"/>
          <w:sz w:val="20"/>
        </w:rPr>
        <w:t> </w:t>
      </w:r>
      <w:r>
        <w:rPr>
          <w:sz w:val="20"/>
        </w:rPr>
        <w:t>para</w:t>
      </w:r>
      <w:r>
        <w:rPr>
          <w:spacing w:val="-1"/>
          <w:sz w:val="20"/>
        </w:rPr>
        <w:t> </w:t>
      </w:r>
      <w:r>
        <w:rPr>
          <w:sz w:val="20"/>
        </w:rPr>
        <w:t>a</w:t>
      </w:r>
      <w:r>
        <w:rPr>
          <w:spacing w:val="-1"/>
          <w:sz w:val="20"/>
        </w:rPr>
        <w:t> </w:t>
      </w:r>
      <w:r>
        <w:rPr>
          <w:sz w:val="20"/>
        </w:rPr>
        <w:t>boa</w:t>
      </w:r>
      <w:r>
        <w:rPr>
          <w:spacing w:val="-1"/>
          <w:sz w:val="20"/>
        </w:rPr>
        <w:t> </w:t>
      </w:r>
      <w:r>
        <w:rPr>
          <w:sz w:val="20"/>
        </w:rPr>
        <w:t>execução</w:t>
      </w:r>
      <w:r>
        <w:rPr>
          <w:spacing w:val="-1"/>
          <w:sz w:val="20"/>
        </w:rPr>
        <w:t> </w:t>
      </w:r>
      <w:r>
        <w:rPr>
          <w:sz w:val="20"/>
        </w:rPr>
        <w:t>do</w:t>
      </w:r>
      <w:r>
        <w:rPr>
          <w:spacing w:val="-1"/>
          <w:sz w:val="20"/>
        </w:rPr>
        <w:t> </w:t>
      </w:r>
      <w:r>
        <w:rPr>
          <w:sz w:val="20"/>
        </w:rPr>
        <w:t>ajuste.</w:t>
      </w:r>
    </w:p>
    <w:p>
      <w:pPr>
        <w:pStyle w:val="ListParagraph"/>
        <w:numPr>
          <w:ilvl w:val="3"/>
          <w:numId w:val="40"/>
        </w:numPr>
        <w:tabs>
          <w:tab w:pos="720" w:val="left" w:leader="none"/>
        </w:tabs>
        <w:spacing w:line="240" w:lineRule="auto" w:before="2" w:after="0"/>
        <w:ind w:left="720" w:right="0" w:hanging="601"/>
        <w:jc w:val="left"/>
        <w:rPr>
          <w:sz w:val="20"/>
        </w:rPr>
      </w:pPr>
      <w:r>
        <w:rPr>
          <w:sz w:val="20"/>
        </w:rPr>
        <w:t>O</w:t>
      </w:r>
      <w:r>
        <w:rPr>
          <w:spacing w:val="-2"/>
          <w:sz w:val="20"/>
        </w:rPr>
        <w:t> </w:t>
      </w:r>
      <w:r>
        <w:rPr>
          <w:b/>
          <w:sz w:val="20"/>
        </w:rPr>
        <w:t>CONTRATANTE</w:t>
      </w:r>
      <w:r>
        <w:rPr>
          <w:b/>
          <w:spacing w:val="-1"/>
          <w:sz w:val="20"/>
        </w:rPr>
        <w:t> </w:t>
      </w:r>
      <w:r>
        <w:rPr>
          <w:sz w:val="20"/>
        </w:rPr>
        <w:t>terá</w:t>
      </w:r>
      <w:r>
        <w:rPr>
          <w:spacing w:val="-3"/>
          <w:sz w:val="20"/>
        </w:rPr>
        <w:t> </w:t>
      </w:r>
      <w:r>
        <w:rPr>
          <w:sz w:val="20"/>
        </w:rPr>
        <w:t>o</w:t>
      </w:r>
      <w:r>
        <w:rPr>
          <w:spacing w:val="-2"/>
          <w:sz w:val="20"/>
        </w:rPr>
        <w:t> </w:t>
      </w:r>
      <w:r>
        <w:rPr>
          <w:sz w:val="20"/>
        </w:rPr>
        <w:t>prazo</w:t>
      </w:r>
      <w:r>
        <w:rPr>
          <w:spacing w:val="-3"/>
          <w:sz w:val="20"/>
        </w:rPr>
        <w:t> </w:t>
      </w:r>
      <w:r>
        <w:rPr>
          <w:sz w:val="20"/>
        </w:rPr>
        <w:t>de</w:t>
      </w:r>
      <w:r>
        <w:rPr>
          <w:spacing w:val="-2"/>
          <w:sz w:val="20"/>
        </w:rPr>
        <w:t> </w:t>
      </w:r>
      <w:r>
        <w:rPr>
          <w:sz w:val="20"/>
        </w:rPr>
        <w:t>1</w:t>
      </w:r>
      <w:r>
        <w:rPr>
          <w:spacing w:val="-3"/>
          <w:sz w:val="20"/>
        </w:rPr>
        <w:t> </w:t>
      </w:r>
      <w:r>
        <w:rPr>
          <w:sz w:val="20"/>
        </w:rPr>
        <w:t>(um)</w:t>
      </w:r>
      <w:r>
        <w:rPr>
          <w:spacing w:val="-2"/>
          <w:sz w:val="20"/>
        </w:rPr>
        <w:t> </w:t>
      </w:r>
      <w:r>
        <w:rPr>
          <w:sz w:val="20"/>
        </w:rPr>
        <w:t>mês,</w:t>
      </w:r>
      <w:r>
        <w:rPr>
          <w:spacing w:val="-3"/>
          <w:sz w:val="20"/>
        </w:rPr>
        <w:t> </w:t>
      </w:r>
      <w:r>
        <w:rPr>
          <w:sz w:val="20"/>
        </w:rPr>
        <w:t>a</w:t>
      </w:r>
      <w:r>
        <w:rPr>
          <w:spacing w:val="-2"/>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2"/>
          <w:sz w:val="20"/>
        </w:rPr>
        <w:t> </w:t>
      </w:r>
      <w:r>
        <w:rPr>
          <w:sz w:val="20"/>
        </w:rPr>
        <w:t>decidir,</w:t>
      </w:r>
      <w:r>
        <w:rPr>
          <w:spacing w:val="-3"/>
          <w:sz w:val="20"/>
        </w:rPr>
        <w:t> </w:t>
      </w:r>
      <w:r>
        <w:rPr>
          <w:sz w:val="20"/>
        </w:rPr>
        <w:t>admitida</w:t>
      </w:r>
      <w:r>
        <w:rPr>
          <w:spacing w:val="-2"/>
          <w:sz w:val="20"/>
        </w:rPr>
        <w:t> </w:t>
      </w:r>
      <w:r>
        <w:rPr>
          <w:sz w:val="20"/>
        </w:rPr>
        <w:t>a</w:t>
      </w:r>
      <w:r>
        <w:rPr>
          <w:spacing w:val="-3"/>
          <w:sz w:val="20"/>
        </w:rPr>
        <w:t> </w:t>
      </w:r>
      <w:r>
        <w:rPr>
          <w:sz w:val="20"/>
        </w:rPr>
        <w:t>prorrogação</w:t>
      </w:r>
      <w:r>
        <w:rPr>
          <w:spacing w:val="-2"/>
          <w:sz w:val="20"/>
        </w:rPr>
        <w:t> </w:t>
      </w:r>
      <w:r>
        <w:rPr>
          <w:sz w:val="20"/>
        </w:rPr>
        <w:t>motivada</w:t>
      </w:r>
      <w:r>
        <w:rPr>
          <w:spacing w:val="-3"/>
          <w:sz w:val="20"/>
        </w:rPr>
        <w:t> </w:t>
      </w:r>
      <w:r>
        <w:rPr>
          <w:sz w:val="20"/>
        </w:rPr>
        <w:t>por</w:t>
      </w:r>
      <w:r>
        <w:rPr>
          <w:spacing w:val="-2"/>
          <w:sz w:val="20"/>
        </w:rPr>
        <w:t> </w:t>
      </w:r>
      <w:r>
        <w:rPr>
          <w:sz w:val="20"/>
        </w:rPr>
        <w:t>igual</w:t>
      </w:r>
      <w:r>
        <w:rPr>
          <w:spacing w:val="-3"/>
          <w:sz w:val="20"/>
        </w:rPr>
        <w:t> </w:t>
      </w:r>
      <w:r>
        <w:rPr>
          <w:sz w:val="20"/>
        </w:rPr>
        <w:t>período.</w:t>
      </w:r>
    </w:p>
    <w:p>
      <w:pPr>
        <w:pStyle w:val="ListParagraph"/>
        <w:numPr>
          <w:ilvl w:val="2"/>
          <w:numId w:val="40"/>
        </w:numPr>
        <w:tabs>
          <w:tab w:pos="690" w:val="left" w:leader="none"/>
        </w:tabs>
        <w:spacing w:line="280" w:lineRule="auto" w:before="40" w:after="0"/>
        <w:ind w:left="119" w:right="118" w:firstLine="0"/>
        <w:jc w:val="left"/>
        <w:rPr>
          <w:sz w:val="20"/>
        </w:rPr>
      </w:pPr>
      <w:r>
        <w:rPr>
          <w:sz w:val="20"/>
        </w:rPr>
        <w:t>Responder</w:t>
      </w:r>
      <w:r>
        <w:rPr>
          <w:spacing w:val="17"/>
          <w:sz w:val="20"/>
        </w:rPr>
        <w:t> </w:t>
      </w:r>
      <w:r>
        <w:rPr>
          <w:sz w:val="20"/>
        </w:rPr>
        <w:t>aos</w:t>
      </w:r>
      <w:r>
        <w:rPr>
          <w:spacing w:val="18"/>
          <w:sz w:val="20"/>
        </w:rPr>
        <w:t> </w:t>
      </w:r>
      <w:r>
        <w:rPr>
          <w:sz w:val="20"/>
        </w:rPr>
        <w:t>eventuais</w:t>
      </w:r>
      <w:r>
        <w:rPr>
          <w:spacing w:val="17"/>
          <w:sz w:val="20"/>
        </w:rPr>
        <w:t> </w:t>
      </w:r>
      <w:r>
        <w:rPr>
          <w:sz w:val="20"/>
        </w:rPr>
        <w:t>pedidos</w:t>
      </w:r>
      <w:r>
        <w:rPr>
          <w:spacing w:val="18"/>
          <w:sz w:val="20"/>
        </w:rPr>
        <w:t> </w:t>
      </w:r>
      <w:r>
        <w:rPr>
          <w:sz w:val="20"/>
        </w:rPr>
        <w:t>de</w:t>
      </w:r>
      <w:r>
        <w:rPr>
          <w:spacing w:val="18"/>
          <w:sz w:val="20"/>
        </w:rPr>
        <w:t> </w:t>
      </w:r>
      <w:r>
        <w:rPr>
          <w:sz w:val="20"/>
        </w:rPr>
        <w:t>restabelecimento</w:t>
      </w:r>
      <w:r>
        <w:rPr>
          <w:spacing w:val="17"/>
          <w:sz w:val="20"/>
        </w:rPr>
        <w:t> </w:t>
      </w:r>
      <w:r>
        <w:rPr>
          <w:sz w:val="20"/>
        </w:rPr>
        <w:t>do</w:t>
      </w:r>
      <w:r>
        <w:rPr>
          <w:spacing w:val="18"/>
          <w:sz w:val="20"/>
        </w:rPr>
        <w:t> </w:t>
      </w:r>
      <w:r>
        <w:rPr>
          <w:sz w:val="20"/>
        </w:rPr>
        <w:t>equilíbrio</w:t>
      </w:r>
      <w:r>
        <w:rPr>
          <w:spacing w:val="18"/>
          <w:sz w:val="20"/>
        </w:rPr>
        <w:t> </w:t>
      </w:r>
      <w:r>
        <w:rPr>
          <w:sz w:val="20"/>
        </w:rPr>
        <w:t>econômico-financeiro</w:t>
      </w:r>
      <w:r>
        <w:rPr>
          <w:spacing w:val="17"/>
          <w:sz w:val="20"/>
        </w:rPr>
        <w:t> </w:t>
      </w:r>
      <w:r>
        <w:rPr>
          <w:sz w:val="20"/>
        </w:rPr>
        <w:t>efetuados</w:t>
      </w:r>
      <w:r>
        <w:rPr>
          <w:spacing w:val="18"/>
          <w:sz w:val="20"/>
        </w:rPr>
        <w:t> </w:t>
      </w:r>
      <w:r>
        <w:rPr>
          <w:sz w:val="20"/>
        </w:rPr>
        <w:t>pelo</w:t>
      </w:r>
      <w:r>
        <w:rPr>
          <w:spacing w:val="19"/>
          <w:sz w:val="20"/>
        </w:rPr>
        <w:t> </w:t>
      </w:r>
      <w:r>
        <w:rPr>
          <w:b/>
          <w:sz w:val="20"/>
        </w:rPr>
        <w:t>CONTRATADO</w:t>
      </w:r>
      <w:r>
        <w:rPr>
          <w:b/>
          <w:spacing w:val="18"/>
          <w:sz w:val="20"/>
        </w:rPr>
        <w:t> </w:t>
      </w:r>
      <w:r>
        <w:rPr>
          <w:sz w:val="20"/>
        </w:rPr>
        <w:t>no</w:t>
      </w:r>
      <w:r>
        <w:rPr>
          <w:spacing w:val="18"/>
          <w:sz w:val="20"/>
        </w:rPr>
        <w:t> </w:t>
      </w:r>
      <w:r>
        <w:rPr>
          <w:sz w:val="20"/>
        </w:rPr>
        <w:t>prazo</w:t>
      </w:r>
      <w:r>
        <w:rPr>
          <w:spacing w:val="18"/>
          <w:sz w:val="20"/>
        </w:rPr>
        <w:t> </w:t>
      </w:r>
      <w:r>
        <w:rPr>
          <w:sz w:val="20"/>
        </w:rPr>
        <w:t>máximo</w:t>
      </w:r>
      <w:r>
        <w:rPr>
          <w:spacing w:val="17"/>
          <w:sz w:val="20"/>
        </w:rPr>
        <w:t> </w:t>
      </w:r>
      <w:r>
        <w:rPr>
          <w:sz w:val="20"/>
        </w:rPr>
        <w:t>de</w:t>
      </w:r>
      <w:r>
        <w:rPr>
          <w:spacing w:val="18"/>
          <w:sz w:val="20"/>
        </w:rPr>
        <w:t> </w:t>
      </w:r>
      <w:r>
        <w:rPr>
          <w:sz w:val="20"/>
        </w:rPr>
        <w:t>45</w:t>
      </w:r>
      <w:r>
        <w:rPr>
          <w:spacing w:val="18"/>
          <w:sz w:val="20"/>
        </w:rPr>
        <w:t> </w:t>
      </w:r>
      <w:r>
        <w:rPr>
          <w:sz w:val="20"/>
        </w:rPr>
        <w:t>(quarenta</w:t>
      </w:r>
      <w:r>
        <w:rPr>
          <w:spacing w:val="17"/>
          <w:sz w:val="20"/>
        </w:rPr>
        <w:t> </w:t>
      </w:r>
      <w:r>
        <w:rPr>
          <w:sz w:val="20"/>
        </w:rPr>
        <w:t>e</w:t>
      </w:r>
      <w:r>
        <w:rPr>
          <w:spacing w:val="18"/>
          <w:sz w:val="20"/>
        </w:rPr>
        <w:t> </w:t>
      </w:r>
      <w:r>
        <w:rPr>
          <w:sz w:val="20"/>
        </w:rPr>
        <w:t>cinco)</w:t>
      </w:r>
      <w:r>
        <w:rPr>
          <w:spacing w:val="18"/>
          <w:sz w:val="20"/>
        </w:rPr>
        <w:t> </w:t>
      </w:r>
      <w:r>
        <w:rPr>
          <w:sz w:val="20"/>
        </w:rPr>
        <w:t>dias,</w:t>
      </w:r>
      <w:r>
        <w:rPr>
          <w:spacing w:val="17"/>
          <w:sz w:val="20"/>
        </w:rPr>
        <w:t> </w:t>
      </w:r>
      <w:r>
        <w:rPr>
          <w:sz w:val="20"/>
        </w:rPr>
        <w:t>admitida</w:t>
      </w:r>
      <w:r>
        <w:rPr>
          <w:spacing w:val="18"/>
          <w:sz w:val="20"/>
        </w:rPr>
        <w:t> </w:t>
      </w:r>
      <w:r>
        <w:rPr>
          <w:sz w:val="20"/>
        </w:rPr>
        <w:t>a</w:t>
      </w:r>
      <w:r>
        <w:rPr>
          <w:spacing w:val="-47"/>
          <w:sz w:val="20"/>
        </w:rPr>
        <w:t> </w:t>
      </w:r>
      <w:r>
        <w:rPr>
          <w:sz w:val="20"/>
        </w:rPr>
        <w:t>prorrogação</w:t>
      </w:r>
      <w:r>
        <w:rPr>
          <w:spacing w:val="-1"/>
          <w:sz w:val="20"/>
        </w:rPr>
        <w:t> </w:t>
      </w:r>
      <w:r>
        <w:rPr>
          <w:sz w:val="20"/>
        </w:rPr>
        <w:t>motivada,</w:t>
      </w:r>
      <w:r>
        <w:rPr>
          <w:spacing w:val="-1"/>
          <w:sz w:val="20"/>
        </w:rPr>
        <w:t> </w:t>
      </w:r>
      <w:r>
        <w:rPr>
          <w:sz w:val="20"/>
        </w:rPr>
        <w:t>uma</w:t>
      </w:r>
      <w:r>
        <w:rPr>
          <w:spacing w:val="-1"/>
          <w:sz w:val="20"/>
        </w:rPr>
        <w:t> </w:t>
      </w:r>
      <w:r>
        <w:rPr>
          <w:sz w:val="20"/>
        </w:rPr>
        <w:t>única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p>
    <w:p>
      <w:pPr>
        <w:pStyle w:val="ListParagraph"/>
        <w:numPr>
          <w:ilvl w:val="2"/>
          <w:numId w:val="40"/>
        </w:numPr>
        <w:tabs>
          <w:tab w:pos="698" w:val="left" w:leader="none"/>
        </w:tabs>
        <w:spacing w:line="280" w:lineRule="auto" w:before="2" w:after="0"/>
        <w:ind w:left="119" w:right="118" w:firstLine="0"/>
        <w:jc w:val="left"/>
        <w:rPr>
          <w:sz w:val="20"/>
        </w:rPr>
      </w:pPr>
      <w:r>
        <w:rPr>
          <w:sz w:val="20"/>
        </w:rPr>
        <w:t>Notificar</w:t>
      </w:r>
      <w:r>
        <w:rPr>
          <w:spacing w:val="34"/>
          <w:sz w:val="20"/>
        </w:rPr>
        <w:t> </w:t>
      </w:r>
      <w:r>
        <w:rPr>
          <w:sz w:val="20"/>
        </w:rPr>
        <w:t>os</w:t>
      </w:r>
      <w:r>
        <w:rPr>
          <w:spacing w:val="34"/>
          <w:sz w:val="20"/>
        </w:rPr>
        <w:t> </w:t>
      </w:r>
      <w:r>
        <w:rPr>
          <w:sz w:val="20"/>
        </w:rPr>
        <w:t>emitentes</w:t>
      </w:r>
      <w:r>
        <w:rPr>
          <w:spacing w:val="34"/>
          <w:sz w:val="20"/>
        </w:rPr>
        <w:t> </w:t>
      </w:r>
      <w:r>
        <w:rPr>
          <w:sz w:val="20"/>
        </w:rPr>
        <w:t>das</w:t>
      </w:r>
      <w:r>
        <w:rPr>
          <w:spacing w:val="35"/>
          <w:sz w:val="20"/>
        </w:rPr>
        <w:t> </w:t>
      </w:r>
      <w:r>
        <w:rPr>
          <w:sz w:val="20"/>
        </w:rPr>
        <w:t>garantias</w:t>
      </w:r>
      <w:r>
        <w:rPr>
          <w:spacing w:val="34"/>
          <w:sz w:val="20"/>
        </w:rPr>
        <w:t> </w:t>
      </w:r>
      <w:r>
        <w:rPr>
          <w:sz w:val="20"/>
        </w:rPr>
        <w:t>quanto</w:t>
      </w:r>
      <w:r>
        <w:rPr>
          <w:spacing w:val="34"/>
          <w:sz w:val="20"/>
        </w:rPr>
        <w:t> </w:t>
      </w:r>
      <w:r>
        <w:rPr>
          <w:sz w:val="20"/>
        </w:rPr>
        <w:t>ao</w:t>
      </w:r>
      <w:r>
        <w:rPr>
          <w:spacing w:val="34"/>
          <w:sz w:val="20"/>
        </w:rPr>
        <w:t> </w:t>
      </w:r>
      <w:r>
        <w:rPr>
          <w:sz w:val="20"/>
        </w:rPr>
        <w:t>início</w:t>
      </w:r>
      <w:r>
        <w:rPr>
          <w:spacing w:val="35"/>
          <w:sz w:val="20"/>
        </w:rPr>
        <w:t> </w:t>
      </w:r>
      <w:r>
        <w:rPr>
          <w:sz w:val="20"/>
        </w:rPr>
        <w:t>de</w:t>
      </w:r>
      <w:r>
        <w:rPr>
          <w:spacing w:val="34"/>
          <w:sz w:val="20"/>
        </w:rPr>
        <w:t> </w:t>
      </w:r>
      <w:r>
        <w:rPr>
          <w:sz w:val="20"/>
        </w:rPr>
        <w:t>processo</w:t>
      </w:r>
      <w:r>
        <w:rPr>
          <w:spacing w:val="34"/>
          <w:sz w:val="20"/>
        </w:rPr>
        <w:t> </w:t>
      </w:r>
      <w:r>
        <w:rPr>
          <w:sz w:val="20"/>
        </w:rPr>
        <w:t>administrativo</w:t>
      </w:r>
      <w:r>
        <w:rPr>
          <w:spacing w:val="35"/>
          <w:sz w:val="20"/>
        </w:rPr>
        <w:t> </w:t>
      </w:r>
      <w:r>
        <w:rPr>
          <w:sz w:val="20"/>
        </w:rPr>
        <w:t>para</w:t>
      </w:r>
      <w:r>
        <w:rPr>
          <w:spacing w:val="34"/>
          <w:sz w:val="20"/>
        </w:rPr>
        <w:t> </w:t>
      </w:r>
      <w:r>
        <w:rPr>
          <w:sz w:val="20"/>
        </w:rPr>
        <w:t>apuração</w:t>
      </w:r>
      <w:r>
        <w:rPr>
          <w:spacing w:val="34"/>
          <w:sz w:val="20"/>
        </w:rPr>
        <w:t> </w:t>
      </w:r>
      <w:r>
        <w:rPr>
          <w:sz w:val="20"/>
        </w:rPr>
        <w:t>de</w:t>
      </w:r>
      <w:r>
        <w:rPr>
          <w:spacing w:val="34"/>
          <w:sz w:val="20"/>
        </w:rPr>
        <w:t> </w:t>
      </w:r>
      <w:r>
        <w:rPr>
          <w:sz w:val="20"/>
        </w:rPr>
        <w:t>descumprimento</w:t>
      </w:r>
      <w:r>
        <w:rPr>
          <w:spacing w:val="35"/>
          <w:sz w:val="20"/>
        </w:rPr>
        <w:t> </w:t>
      </w:r>
      <w:r>
        <w:rPr>
          <w:sz w:val="20"/>
        </w:rPr>
        <w:t>de</w:t>
      </w:r>
      <w:r>
        <w:rPr>
          <w:spacing w:val="34"/>
          <w:sz w:val="20"/>
        </w:rPr>
        <w:t> </w:t>
      </w:r>
      <w:r>
        <w:rPr>
          <w:sz w:val="20"/>
        </w:rPr>
        <w:t>cláusulas</w:t>
      </w:r>
      <w:r>
        <w:rPr>
          <w:spacing w:val="34"/>
          <w:sz w:val="20"/>
        </w:rPr>
        <w:t> </w:t>
      </w:r>
      <w:r>
        <w:rPr>
          <w:sz w:val="20"/>
        </w:rPr>
        <w:t>contratuais,</w:t>
      </w:r>
      <w:r>
        <w:rPr>
          <w:spacing w:val="35"/>
          <w:sz w:val="20"/>
        </w:rPr>
        <w:t> </w:t>
      </w:r>
      <w:r>
        <w:rPr>
          <w:sz w:val="20"/>
        </w:rPr>
        <w:t>na</w:t>
      </w:r>
      <w:r>
        <w:rPr>
          <w:spacing w:val="34"/>
          <w:sz w:val="20"/>
        </w:rPr>
        <w:t> </w:t>
      </w:r>
      <w:r>
        <w:rPr>
          <w:sz w:val="20"/>
        </w:rPr>
        <w:t>forma</w:t>
      </w:r>
      <w:r>
        <w:rPr>
          <w:spacing w:val="34"/>
          <w:sz w:val="20"/>
        </w:rPr>
        <w:t> </w:t>
      </w:r>
      <w:r>
        <w:rPr>
          <w:sz w:val="20"/>
        </w:rPr>
        <w:t>do</w:t>
      </w:r>
      <w:r>
        <w:rPr>
          <w:spacing w:val="34"/>
          <w:sz w:val="20"/>
        </w:rPr>
        <w:t> </w:t>
      </w:r>
      <w:r>
        <w:rPr>
          <w:sz w:val="20"/>
        </w:rPr>
        <w:t>art.</w:t>
      </w:r>
      <w:r>
        <w:rPr>
          <w:spacing w:val="35"/>
          <w:sz w:val="20"/>
        </w:rPr>
        <w:t> </w:t>
      </w:r>
      <w:r>
        <w:rPr>
          <w:sz w:val="20"/>
        </w:rPr>
        <w:t>137,</w:t>
      </w:r>
      <w:r>
        <w:rPr>
          <w:spacing w:val="34"/>
          <w:sz w:val="20"/>
        </w:rPr>
        <w:t> </w:t>
      </w:r>
      <w:r>
        <w:rPr>
          <w:sz w:val="20"/>
        </w:rPr>
        <w:t>§</w:t>
      </w:r>
      <w:r>
        <w:rPr>
          <w:spacing w:val="34"/>
          <w:sz w:val="20"/>
        </w:rPr>
        <w:t> </w:t>
      </w:r>
      <w:r>
        <w:rPr>
          <w:sz w:val="20"/>
        </w:rPr>
        <w:t>4º,</w:t>
      </w:r>
      <w:r>
        <w:rPr>
          <w:spacing w:val="35"/>
          <w:sz w:val="20"/>
        </w:rPr>
        <w:t> </w:t>
      </w:r>
      <w:r>
        <w:rPr>
          <w:sz w:val="20"/>
        </w:rPr>
        <w:t>da</w:t>
      </w:r>
      <w:r>
        <w:rPr>
          <w:spacing w:val="34"/>
          <w:sz w:val="20"/>
        </w:rPr>
        <w:t> </w:t>
      </w:r>
      <w:r>
        <w:rPr>
          <w:sz w:val="20"/>
        </w:rPr>
        <w:t>Lei</w:t>
      </w:r>
      <w:r>
        <w:rPr>
          <w:spacing w:val="34"/>
          <w:sz w:val="20"/>
        </w:rPr>
        <w:t> </w:t>
      </w:r>
      <w:r>
        <w:rPr>
          <w:sz w:val="20"/>
        </w:rPr>
        <w:t>nº</w:t>
      </w:r>
      <w:r>
        <w:rPr>
          <w:spacing w:val="-47"/>
          <w:sz w:val="20"/>
        </w:rPr>
        <w:t> </w:t>
      </w:r>
      <w:r>
        <w:rPr>
          <w:sz w:val="20"/>
        </w:rPr>
        <w:t>14.133/2021.</w:t>
      </w:r>
    </w:p>
    <w:p>
      <w:pPr>
        <w:pStyle w:val="ListParagraph"/>
        <w:numPr>
          <w:ilvl w:val="2"/>
          <w:numId w:val="40"/>
        </w:numPr>
        <w:tabs>
          <w:tab w:pos="677" w:val="left" w:leader="none"/>
        </w:tabs>
        <w:spacing w:line="280" w:lineRule="auto" w:before="2" w:after="0"/>
        <w:ind w:left="119" w:right="118" w:firstLine="0"/>
        <w:jc w:val="left"/>
        <w:rPr>
          <w:sz w:val="20"/>
        </w:rPr>
      </w:pPr>
      <w:r>
        <w:rPr>
          <w:spacing w:val="-1"/>
          <w:sz w:val="20"/>
        </w:rPr>
        <w:t>A</w:t>
      </w:r>
      <w:r>
        <w:rPr>
          <w:spacing w:val="-18"/>
          <w:sz w:val="20"/>
        </w:rPr>
        <w:t> </w:t>
      </w:r>
      <w:r>
        <w:rPr>
          <w:spacing w:val="-1"/>
          <w:sz w:val="20"/>
        </w:rPr>
        <w:t>Administração</w:t>
      </w:r>
      <w:r>
        <w:rPr>
          <w:spacing w:val="4"/>
          <w:sz w:val="20"/>
        </w:rPr>
        <w:t> </w:t>
      </w:r>
      <w:r>
        <w:rPr>
          <w:spacing w:val="-1"/>
          <w:sz w:val="20"/>
        </w:rPr>
        <w:t>não</w:t>
      </w:r>
      <w:r>
        <w:rPr>
          <w:spacing w:val="4"/>
          <w:sz w:val="20"/>
        </w:rPr>
        <w:t> </w:t>
      </w:r>
      <w:r>
        <w:rPr>
          <w:spacing w:val="-1"/>
          <w:sz w:val="20"/>
        </w:rPr>
        <w:t>responderá</w:t>
      </w:r>
      <w:r>
        <w:rPr>
          <w:spacing w:val="4"/>
          <w:sz w:val="20"/>
        </w:rPr>
        <w:t> </w:t>
      </w:r>
      <w:r>
        <w:rPr>
          <w:spacing w:val="-1"/>
          <w:sz w:val="20"/>
        </w:rPr>
        <w:t>por</w:t>
      </w:r>
      <w:r>
        <w:rPr>
          <w:spacing w:val="4"/>
          <w:sz w:val="20"/>
        </w:rPr>
        <w:t> </w:t>
      </w:r>
      <w:r>
        <w:rPr>
          <w:spacing w:val="-1"/>
          <w:sz w:val="20"/>
        </w:rPr>
        <w:t>quaisquer</w:t>
      </w:r>
      <w:r>
        <w:rPr>
          <w:spacing w:val="4"/>
          <w:sz w:val="20"/>
        </w:rPr>
        <w:t> </w:t>
      </w:r>
      <w:r>
        <w:rPr>
          <w:spacing w:val="-1"/>
          <w:sz w:val="20"/>
        </w:rPr>
        <w:t>compromissos</w:t>
      </w:r>
      <w:r>
        <w:rPr>
          <w:spacing w:val="4"/>
          <w:sz w:val="20"/>
        </w:rPr>
        <w:t> </w:t>
      </w:r>
      <w:r>
        <w:rPr>
          <w:spacing w:val="-1"/>
          <w:sz w:val="20"/>
        </w:rPr>
        <w:t>assumidos</w:t>
      </w:r>
      <w:r>
        <w:rPr>
          <w:spacing w:val="4"/>
          <w:sz w:val="20"/>
        </w:rPr>
        <w:t> </w:t>
      </w:r>
      <w:r>
        <w:rPr>
          <w:spacing w:val="-1"/>
          <w:sz w:val="20"/>
        </w:rPr>
        <w:t>pelo</w:t>
      </w:r>
      <w:r>
        <w:rPr>
          <w:spacing w:val="4"/>
          <w:sz w:val="20"/>
        </w:rPr>
        <w:t> </w:t>
      </w:r>
      <w:r>
        <w:rPr>
          <w:b/>
          <w:spacing w:val="-1"/>
          <w:sz w:val="20"/>
        </w:rPr>
        <w:t>CONTRATADO</w:t>
      </w:r>
      <w:r>
        <w:rPr>
          <w:b/>
          <w:spacing w:val="5"/>
          <w:sz w:val="20"/>
        </w:rPr>
        <w:t> </w:t>
      </w:r>
      <w:r>
        <w:rPr>
          <w:spacing w:val="-1"/>
          <w:sz w:val="20"/>
        </w:rPr>
        <w:t>com</w:t>
      </w:r>
      <w:r>
        <w:rPr>
          <w:spacing w:val="4"/>
          <w:sz w:val="20"/>
        </w:rPr>
        <w:t> </w:t>
      </w:r>
      <w:r>
        <w:rPr>
          <w:spacing w:val="-1"/>
          <w:sz w:val="20"/>
        </w:rPr>
        <w:t>terceiros,</w:t>
      </w:r>
      <w:r>
        <w:rPr>
          <w:spacing w:val="4"/>
          <w:sz w:val="20"/>
        </w:rPr>
        <w:t> </w:t>
      </w:r>
      <w:r>
        <w:rPr>
          <w:spacing w:val="-1"/>
          <w:sz w:val="20"/>
        </w:rPr>
        <w:t>ainda</w:t>
      </w:r>
      <w:r>
        <w:rPr>
          <w:spacing w:val="6"/>
          <w:sz w:val="20"/>
        </w:rPr>
        <w:t> </w:t>
      </w:r>
      <w:r>
        <w:rPr>
          <w:spacing w:val="-1"/>
          <w:sz w:val="20"/>
        </w:rPr>
        <w:t>que</w:t>
      </w:r>
      <w:r>
        <w:rPr>
          <w:spacing w:val="6"/>
          <w:sz w:val="20"/>
        </w:rPr>
        <w:t> </w:t>
      </w:r>
      <w:r>
        <w:rPr>
          <w:spacing w:val="-1"/>
          <w:sz w:val="20"/>
        </w:rPr>
        <w:t>vinculados</w:t>
      </w:r>
      <w:r>
        <w:rPr>
          <w:spacing w:val="6"/>
          <w:sz w:val="20"/>
        </w:rPr>
        <w:t> </w:t>
      </w:r>
      <w:r>
        <w:rPr>
          <w:spacing w:val="-1"/>
          <w:sz w:val="20"/>
        </w:rPr>
        <w:t>à</w:t>
      </w:r>
      <w:r>
        <w:rPr>
          <w:spacing w:val="6"/>
          <w:sz w:val="20"/>
        </w:rPr>
        <w:t> </w:t>
      </w:r>
      <w:r>
        <w:rPr>
          <w:spacing w:val="-1"/>
          <w:sz w:val="20"/>
        </w:rPr>
        <w:t>execução</w:t>
      </w:r>
      <w:r>
        <w:rPr>
          <w:spacing w:val="6"/>
          <w:sz w:val="20"/>
        </w:rPr>
        <w:t> </w:t>
      </w:r>
      <w:r>
        <w:rPr>
          <w:spacing w:val="-1"/>
          <w:sz w:val="20"/>
        </w:rPr>
        <w:t>do</w:t>
      </w:r>
      <w:r>
        <w:rPr>
          <w:spacing w:val="6"/>
          <w:sz w:val="20"/>
        </w:rPr>
        <w:t> </w:t>
      </w:r>
      <w:r>
        <w:rPr>
          <w:spacing w:val="-1"/>
          <w:sz w:val="20"/>
        </w:rPr>
        <w:t>Contrato,</w:t>
      </w:r>
      <w:r>
        <w:rPr>
          <w:spacing w:val="7"/>
          <w:sz w:val="20"/>
        </w:rPr>
        <w:t> </w:t>
      </w:r>
      <w:r>
        <w:rPr>
          <w:sz w:val="20"/>
        </w:rPr>
        <w:t>bem</w:t>
      </w:r>
      <w:r>
        <w:rPr>
          <w:spacing w:val="6"/>
          <w:sz w:val="20"/>
        </w:rPr>
        <w:t> </w:t>
      </w:r>
      <w:r>
        <w:rPr>
          <w:sz w:val="20"/>
        </w:rPr>
        <w:t>como</w:t>
      </w:r>
      <w:r>
        <w:rPr>
          <w:spacing w:val="6"/>
          <w:sz w:val="20"/>
        </w:rPr>
        <w:t> </w:t>
      </w:r>
      <w:r>
        <w:rPr>
          <w:sz w:val="20"/>
        </w:rPr>
        <w:t>por</w:t>
      </w:r>
      <w:r>
        <w:rPr>
          <w:spacing w:val="6"/>
          <w:sz w:val="20"/>
        </w:rPr>
        <w:t> </w:t>
      </w:r>
      <w:r>
        <w:rPr>
          <w:sz w:val="20"/>
        </w:rPr>
        <w:t>qualquer</w:t>
      </w:r>
      <w:r>
        <w:rPr>
          <w:spacing w:val="6"/>
          <w:sz w:val="20"/>
        </w:rPr>
        <w:t> </w:t>
      </w:r>
      <w:r>
        <w:rPr>
          <w:sz w:val="20"/>
        </w:rPr>
        <w:t>dano</w:t>
      </w:r>
      <w:r>
        <w:rPr>
          <w:spacing w:val="-47"/>
          <w:sz w:val="20"/>
        </w:rPr>
        <w:t> </w:t>
      </w:r>
      <w:r>
        <w:rPr>
          <w:sz w:val="20"/>
        </w:rPr>
        <w:t>causado</w:t>
      </w:r>
      <w:r>
        <w:rPr>
          <w:spacing w:val="-2"/>
          <w:sz w:val="20"/>
        </w:rPr>
        <w:t> </w:t>
      </w:r>
      <w:r>
        <w:rPr>
          <w:sz w:val="20"/>
        </w:rPr>
        <w:t>a</w:t>
      </w:r>
      <w:r>
        <w:rPr>
          <w:spacing w:val="-1"/>
          <w:sz w:val="20"/>
        </w:rPr>
        <w:t> </w:t>
      </w:r>
      <w:r>
        <w:rPr>
          <w:sz w:val="20"/>
        </w:rPr>
        <w:t>terceiros</w:t>
      </w:r>
      <w:r>
        <w:rPr>
          <w:spacing w:val="-1"/>
          <w:sz w:val="20"/>
        </w:rPr>
        <w:t> </w:t>
      </w:r>
      <w:r>
        <w:rPr>
          <w:sz w:val="20"/>
        </w:rPr>
        <w:t>em</w:t>
      </w:r>
      <w:r>
        <w:rPr>
          <w:spacing w:val="-1"/>
          <w:sz w:val="20"/>
        </w:rPr>
        <w:t> </w:t>
      </w:r>
      <w:r>
        <w:rPr>
          <w:sz w:val="20"/>
        </w:rPr>
        <w:t>decorrência</w:t>
      </w:r>
      <w:r>
        <w:rPr>
          <w:spacing w:val="-2"/>
          <w:sz w:val="20"/>
        </w:rPr>
        <w:t> </w:t>
      </w:r>
      <w:r>
        <w:rPr>
          <w:sz w:val="20"/>
        </w:rPr>
        <w:t>de</w:t>
      </w:r>
      <w:r>
        <w:rPr>
          <w:spacing w:val="-1"/>
          <w:sz w:val="20"/>
        </w:rPr>
        <w:t> </w:t>
      </w:r>
      <w:r>
        <w:rPr>
          <w:sz w:val="20"/>
        </w:rPr>
        <w:t>ato</w:t>
      </w:r>
      <w:r>
        <w:rPr>
          <w:spacing w:val="-1"/>
          <w:sz w:val="20"/>
        </w:rPr>
        <w:t> </w:t>
      </w:r>
      <w:r>
        <w:rPr>
          <w:sz w:val="20"/>
        </w:rPr>
        <w:t>do </w:t>
      </w:r>
      <w:r>
        <w:rPr>
          <w:b/>
          <w:sz w:val="20"/>
        </w:rPr>
        <w:t>CONTRATADO</w:t>
      </w:r>
      <w:r>
        <w:rPr>
          <w:sz w:val="20"/>
        </w:rPr>
        <w:t>,</w:t>
      </w:r>
      <w:r>
        <w:rPr>
          <w:spacing w:val="-1"/>
          <w:sz w:val="20"/>
        </w:rPr>
        <w:t> </w:t>
      </w:r>
      <w:r>
        <w:rPr>
          <w:sz w:val="20"/>
        </w:rPr>
        <w:t>de</w:t>
      </w:r>
      <w:r>
        <w:rPr>
          <w:spacing w:val="4"/>
          <w:sz w:val="20"/>
        </w:rPr>
        <w:t> </w:t>
      </w:r>
      <w:r>
        <w:rPr>
          <w:sz w:val="20"/>
        </w:rPr>
        <w:t>seus</w:t>
      </w:r>
      <w:r>
        <w:rPr>
          <w:spacing w:val="-1"/>
          <w:sz w:val="20"/>
        </w:rPr>
        <w:t> </w:t>
      </w:r>
      <w:r>
        <w:rPr>
          <w:sz w:val="20"/>
        </w:rPr>
        <w:t>empregados,</w:t>
      </w:r>
      <w:r>
        <w:rPr>
          <w:spacing w:val="-1"/>
          <w:sz w:val="20"/>
        </w:rPr>
        <w:t> </w:t>
      </w:r>
      <w:r>
        <w:rPr>
          <w:sz w:val="20"/>
        </w:rPr>
        <w:t>prepostos</w:t>
      </w:r>
      <w:r>
        <w:rPr>
          <w:spacing w:val="-1"/>
          <w:sz w:val="20"/>
        </w:rPr>
        <w:t> </w:t>
      </w:r>
      <w:r>
        <w:rPr>
          <w:sz w:val="20"/>
        </w:rPr>
        <w:t>ou</w:t>
      </w:r>
      <w:r>
        <w:rPr>
          <w:spacing w:val="-1"/>
          <w:sz w:val="20"/>
        </w:rPr>
        <w:t> </w:t>
      </w:r>
      <w:r>
        <w:rPr>
          <w:sz w:val="20"/>
        </w:rPr>
        <w:t>subordinados.</w:t>
      </w:r>
    </w:p>
    <w:p>
      <w:pPr>
        <w:pStyle w:val="ListParagraph"/>
        <w:numPr>
          <w:ilvl w:val="2"/>
          <w:numId w:val="40"/>
        </w:numPr>
        <w:tabs>
          <w:tab w:pos="671" w:val="left" w:leader="none"/>
        </w:tabs>
        <w:spacing w:line="236" w:lineRule="exact" w:before="0" w:after="0"/>
        <w:ind w:left="670" w:right="0" w:hanging="552"/>
        <w:jc w:val="left"/>
        <w:rPr>
          <w:sz w:val="22"/>
        </w:rPr>
      </w:pPr>
      <w:r>
        <w:rPr>
          <w:sz w:val="20"/>
        </w:rPr>
        <w:t>O</w:t>
      </w:r>
      <w:r>
        <w:rPr>
          <w:spacing w:val="-5"/>
          <w:sz w:val="20"/>
        </w:rPr>
        <w:t> </w:t>
      </w:r>
      <w:r>
        <w:rPr>
          <w:sz w:val="20"/>
        </w:rPr>
        <w:t>presente</w:t>
      </w:r>
      <w:r>
        <w:rPr>
          <w:spacing w:val="-4"/>
          <w:sz w:val="20"/>
        </w:rPr>
        <w:t> </w:t>
      </w:r>
      <w:r>
        <w:rPr>
          <w:sz w:val="20"/>
        </w:rPr>
        <w:t>Contrato</w:t>
      </w:r>
      <w:r>
        <w:rPr>
          <w:spacing w:val="-5"/>
          <w:sz w:val="20"/>
        </w:rPr>
        <w:t> </w:t>
      </w:r>
      <w:r>
        <w:rPr>
          <w:sz w:val="20"/>
        </w:rPr>
        <w:t>não</w:t>
      </w:r>
      <w:r>
        <w:rPr>
          <w:spacing w:val="-4"/>
          <w:sz w:val="20"/>
        </w:rPr>
        <w:t> </w:t>
      </w:r>
      <w:r>
        <w:rPr>
          <w:sz w:val="20"/>
        </w:rPr>
        <w:t>configura</w:t>
      </w:r>
      <w:r>
        <w:rPr>
          <w:spacing w:val="-5"/>
          <w:sz w:val="20"/>
        </w:rPr>
        <w:t> </w:t>
      </w:r>
      <w:r>
        <w:rPr>
          <w:sz w:val="20"/>
        </w:rPr>
        <w:t>vínculo</w:t>
      </w:r>
      <w:r>
        <w:rPr>
          <w:spacing w:val="-4"/>
          <w:sz w:val="20"/>
        </w:rPr>
        <w:t> </w:t>
      </w:r>
      <w:r>
        <w:rPr>
          <w:sz w:val="20"/>
        </w:rPr>
        <w:t>empregatício</w:t>
      </w:r>
      <w:r>
        <w:rPr>
          <w:spacing w:val="-5"/>
          <w:sz w:val="20"/>
        </w:rPr>
        <w:t> </w:t>
      </w:r>
      <w:r>
        <w:rPr>
          <w:sz w:val="20"/>
        </w:rPr>
        <w:t>entre</w:t>
      </w:r>
      <w:r>
        <w:rPr>
          <w:spacing w:val="-4"/>
          <w:sz w:val="20"/>
        </w:rPr>
        <w:t> </w:t>
      </w:r>
      <w:r>
        <w:rPr>
          <w:sz w:val="20"/>
        </w:rPr>
        <w:t>os</w:t>
      </w:r>
      <w:r>
        <w:rPr>
          <w:spacing w:val="-4"/>
          <w:sz w:val="20"/>
        </w:rPr>
        <w:t> </w:t>
      </w:r>
      <w:r>
        <w:rPr>
          <w:sz w:val="20"/>
        </w:rPr>
        <w:t>trabalhadores,</w:t>
      </w:r>
      <w:r>
        <w:rPr>
          <w:spacing w:val="-5"/>
          <w:sz w:val="20"/>
        </w:rPr>
        <w:t> </w:t>
      </w:r>
      <w:r>
        <w:rPr>
          <w:sz w:val="20"/>
        </w:rPr>
        <w:t>ou</w:t>
      </w:r>
      <w:r>
        <w:rPr>
          <w:spacing w:val="-4"/>
          <w:sz w:val="20"/>
        </w:rPr>
        <w:t> </w:t>
      </w:r>
      <w:r>
        <w:rPr>
          <w:sz w:val="20"/>
        </w:rPr>
        <w:t>sócios</w:t>
      </w:r>
      <w:r>
        <w:rPr>
          <w:spacing w:val="-5"/>
          <w:sz w:val="20"/>
        </w:rPr>
        <w:t> </w:t>
      </w:r>
      <w:r>
        <w:rPr>
          <w:sz w:val="20"/>
        </w:rPr>
        <w:t>do</w:t>
      </w:r>
      <w:r>
        <w:rPr>
          <w:spacing w:val="-3"/>
          <w:sz w:val="20"/>
        </w:rPr>
        <w:t> </w:t>
      </w:r>
      <w:r>
        <w:rPr>
          <w:b/>
          <w:sz w:val="20"/>
        </w:rPr>
        <w:t>CONTRATADO</w:t>
      </w:r>
      <w:r>
        <w:rPr>
          <w:b/>
          <w:spacing w:val="-4"/>
          <w:sz w:val="20"/>
        </w:rPr>
        <w:t> </w:t>
      </w:r>
      <w:r>
        <w:rPr>
          <w:sz w:val="20"/>
        </w:rPr>
        <w:t>e</w:t>
      </w:r>
      <w:r>
        <w:rPr>
          <w:spacing w:val="-4"/>
          <w:sz w:val="20"/>
        </w:rPr>
        <w:t> </w:t>
      </w:r>
      <w:r>
        <w:rPr>
          <w:sz w:val="20"/>
        </w:rPr>
        <w:t>o</w:t>
      </w:r>
      <w:r>
        <w:rPr>
          <w:spacing w:val="-4"/>
          <w:sz w:val="20"/>
        </w:rPr>
        <w:t> </w:t>
      </w:r>
      <w:r>
        <w:rPr>
          <w:b/>
          <w:sz w:val="20"/>
        </w:rPr>
        <w:t>CONTRATANTE</w:t>
      </w:r>
      <w:r>
        <w:rPr>
          <w:sz w:val="22"/>
        </w:rPr>
        <w:t>.</w:t>
      </w:r>
    </w:p>
    <w:p>
      <w:pPr>
        <w:pStyle w:val="BodyText"/>
        <w:spacing w:before="9"/>
        <w:rPr>
          <w:sz w:val="31"/>
        </w:rPr>
      </w:pPr>
    </w:p>
    <w:p>
      <w:pPr>
        <w:pStyle w:val="Heading2"/>
        <w:ind w:left="119"/>
      </w:pPr>
      <w:r>
        <w:rPr>
          <w:spacing w:val="-1"/>
        </w:rPr>
        <w:t>CLÁUSULA</w:t>
      </w:r>
      <w:r>
        <w:rPr>
          <w:spacing w:val="-12"/>
        </w:rPr>
        <w:t> </w:t>
      </w:r>
      <w:r>
        <w:rPr>
          <w:spacing w:val="-1"/>
        </w:rPr>
        <w:t>NONA</w:t>
      </w:r>
      <w:r>
        <w:rPr>
          <w:spacing w:val="-11"/>
        </w:rPr>
        <w:t> </w:t>
      </w:r>
      <w:r>
        <w:rPr>
          <w:spacing w:val="-1"/>
        </w:rPr>
        <w:t>-</w:t>
      </w:r>
      <w:r>
        <w:rPr/>
        <w:t> </w:t>
      </w:r>
      <w:r>
        <w:rPr>
          <w:spacing w:val="-1"/>
        </w:rPr>
        <w:t>OBRIGAÇÕES</w:t>
      </w:r>
      <w:r>
        <w:rPr/>
        <w:t> </w:t>
      </w:r>
      <w:r>
        <w:rPr>
          <w:spacing w:val="-1"/>
        </w:rPr>
        <w:t>DO CONTRATADO</w:t>
      </w:r>
    </w:p>
    <w:p>
      <w:pPr>
        <w:pStyle w:val="BodyText"/>
        <w:spacing w:before="11"/>
        <w:rPr>
          <w:b/>
          <w:sz w:val="26"/>
        </w:rPr>
      </w:pPr>
    </w:p>
    <w:p>
      <w:pPr>
        <w:pStyle w:val="ListParagraph"/>
        <w:numPr>
          <w:ilvl w:val="1"/>
          <w:numId w:val="41"/>
        </w:numPr>
        <w:tabs>
          <w:tab w:pos="442" w:val="left" w:leader="none"/>
        </w:tabs>
        <w:spacing w:line="280" w:lineRule="auto" w:before="0" w:after="0"/>
        <w:ind w:left="119" w:right="118" w:firstLine="0"/>
        <w:jc w:val="left"/>
        <w:rPr>
          <w:sz w:val="20"/>
        </w:rPr>
      </w:pPr>
      <w:r>
        <w:rPr>
          <w:sz w:val="20"/>
        </w:rPr>
        <w:t>O</w:t>
      </w:r>
      <w:r>
        <w:rPr>
          <w:spacing w:val="19"/>
          <w:sz w:val="20"/>
        </w:rPr>
        <w:t> </w:t>
      </w:r>
      <w:r>
        <w:rPr>
          <w:b/>
          <w:sz w:val="20"/>
        </w:rPr>
        <w:t>CONTRATADO</w:t>
      </w:r>
      <w:r>
        <w:rPr>
          <w:b/>
          <w:spacing w:val="19"/>
          <w:sz w:val="20"/>
        </w:rPr>
        <w:t> </w:t>
      </w:r>
      <w:r>
        <w:rPr>
          <w:sz w:val="20"/>
        </w:rPr>
        <w:t>deverá</w:t>
      </w:r>
      <w:r>
        <w:rPr>
          <w:spacing w:val="20"/>
          <w:sz w:val="20"/>
        </w:rPr>
        <w:t> </w:t>
      </w:r>
      <w:r>
        <w:rPr>
          <w:sz w:val="20"/>
        </w:rPr>
        <w:t>cumprir</w:t>
      </w:r>
      <w:r>
        <w:rPr>
          <w:spacing w:val="19"/>
          <w:sz w:val="20"/>
        </w:rPr>
        <w:t> </w:t>
      </w:r>
      <w:r>
        <w:rPr>
          <w:sz w:val="20"/>
        </w:rPr>
        <w:t>todas</w:t>
      </w:r>
      <w:r>
        <w:rPr>
          <w:spacing w:val="20"/>
          <w:sz w:val="20"/>
        </w:rPr>
        <w:t> </w:t>
      </w:r>
      <w:r>
        <w:rPr>
          <w:sz w:val="20"/>
        </w:rPr>
        <w:t>as</w:t>
      </w:r>
      <w:r>
        <w:rPr>
          <w:spacing w:val="19"/>
          <w:sz w:val="20"/>
        </w:rPr>
        <w:t> </w:t>
      </w:r>
      <w:r>
        <w:rPr>
          <w:sz w:val="20"/>
        </w:rPr>
        <w:t>obrigações</w:t>
      </w:r>
      <w:r>
        <w:rPr>
          <w:spacing w:val="19"/>
          <w:sz w:val="20"/>
        </w:rPr>
        <w:t> </w:t>
      </w:r>
      <w:r>
        <w:rPr>
          <w:sz w:val="20"/>
        </w:rPr>
        <w:t>constantes</w:t>
      </w:r>
      <w:r>
        <w:rPr>
          <w:spacing w:val="20"/>
          <w:sz w:val="20"/>
        </w:rPr>
        <w:t> </w:t>
      </w:r>
      <w:r>
        <w:rPr>
          <w:sz w:val="20"/>
        </w:rPr>
        <w:t>deste</w:t>
      </w:r>
      <w:r>
        <w:rPr>
          <w:spacing w:val="19"/>
          <w:sz w:val="20"/>
        </w:rPr>
        <w:t> </w:t>
      </w:r>
      <w:r>
        <w:rPr>
          <w:sz w:val="20"/>
        </w:rPr>
        <w:t>Contrato</w:t>
      </w:r>
      <w:r>
        <w:rPr>
          <w:spacing w:val="20"/>
          <w:sz w:val="20"/>
        </w:rPr>
        <w:t> </w:t>
      </w:r>
      <w:r>
        <w:rPr>
          <w:sz w:val="20"/>
        </w:rPr>
        <w:t>e</w:t>
      </w:r>
      <w:r>
        <w:rPr>
          <w:spacing w:val="19"/>
          <w:sz w:val="20"/>
        </w:rPr>
        <w:t> </w:t>
      </w:r>
      <w:r>
        <w:rPr>
          <w:sz w:val="20"/>
        </w:rPr>
        <w:t>em</w:t>
      </w:r>
      <w:r>
        <w:rPr>
          <w:spacing w:val="19"/>
          <w:sz w:val="20"/>
        </w:rPr>
        <w:t> </w:t>
      </w:r>
      <w:r>
        <w:rPr>
          <w:sz w:val="20"/>
        </w:rPr>
        <w:t>seus</w:t>
      </w:r>
      <w:r>
        <w:rPr>
          <w:spacing w:val="9"/>
          <w:sz w:val="20"/>
        </w:rPr>
        <w:t> </w:t>
      </w:r>
      <w:r>
        <w:rPr>
          <w:sz w:val="20"/>
        </w:rPr>
        <w:t>Anexos,</w:t>
      </w:r>
      <w:r>
        <w:rPr>
          <w:spacing w:val="20"/>
          <w:sz w:val="20"/>
        </w:rPr>
        <w:t> </w:t>
      </w:r>
      <w:r>
        <w:rPr>
          <w:sz w:val="20"/>
        </w:rPr>
        <w:t>assumindo</w:t>
      </w:r>
      <w:r>
        <w:rPr>
          <w:spacing w:val="19"/>
          <w:sz w:val="20"/>
        </w:rPr>
        <w:t> </w:t>
      </w:r>
      <w:r>
        <w:rPr>
          <w:sz w:val="20"/>
        </w:rPr>
        <w:t>como</w:t>
      </w:r>
      <w:r>
        <w:rPr>
          <w:spacing w:val="19"/>
          <w:sz w:val="20"/>
        </w:rPr>
        <w:t> </w:t>
      </w:r>
      <w:r>
        <w:rPr>
          <w:sz w:val="20"/>
        </w:rPr>
        <w:t>exclusivamente</w:t>
      </w:r>
      <w:r>
        <w:rPr>
          <w:spacing w:val="20"/>
          <w:sz w:val="20"/>
        </w:rPr>
        <w:t> </w:t>
      </w:r>
      <w:r>
        <w:rPr>
          <w:sz w:val="20"/>
        </w:rPr>
        <w:t>seus</w:t>
      </w:r>
      <w:r>
        <w:rPr>
          <w:spacing w:val="19"/>
          <w:sz w:val="20"/>
        </w:rPr>
        <w:t> </w:t>
      </w:r>
      <w:r>
        <w:rPr>
          <w:sz w:val="20"/>
        </w:rPr>
        <w:t>os</w:t>
      </w:r>
      <w:r>
        <w:rPr>
          <w:spacing w:val="20"/>
          <w:sz w:val="20"/>
        </w:rPr>
        <w:t> </w:t>
      </w:r>
      <w:r>
        <w:rPr>
          <w:sz w:val="20"/>
        </w:rPr>
        <w:t>riscos</w:t>
      </w:r>
      <w:r>
        <w:rPr>
          <w:spacing w:val="19"/>
          <w:sz w:val="20"/>
        </w:rPr>
        <w:t> </w:t>
      </w:r>
      <w:r>
        <w:rPr>
          <w:sz w:val="20"/>
        </w:rPr>
        <w:t>e</w:t>
      </w:r>
      <w:r>
        <w:rPr>
          <w:spacing w:val="19"/>
          <w:sz w:val="20"/>
        </w:rPr>
        <w:t> </w:t>
      </w:r>
      <w:r>
        <w:rPr>
          <w:sz w:val="20"/>
        </w:rPr>
        <w:t>as</w:t>
      </w:r>
      <w:r>
        <w:rPr>
          <w:spacing w:val="20"/>
          <w:sz w:val="20"/>
        </w:rPr>
        <w:t> </w:t>
      </w:r>
      <w:r>
        <w:rPr>
          <w:sz w:val="20"/>
        </w:rPr>
        <w:t>despesas</w:t>
      </w:r>
      <w:r>
        <w:rPr>
          <w:spacing w:val="19"/>
          <w:sz w:val="20"/>
        </w:rPr>
        <w:t> </w:t>
      </w:r>
      <w:r>
        <w:rPr>
          <w:sz w:val="20"/>
        </w:rPr>
        <w:t>decorrentes</w:t>
      </w:r>
      <w:r>
        <w:rPr>
          <w:spacing w:val="20"/>
          <w:sz w:val="20"/>
        </w:rPr>
        <w:t> </w:t>
      </w:r>
      <w:r>
        <w:rPr>
          <w:sz w:val="20"/>
        </w:rPr>
        <w:t>da</w:t>
      </w:r>
      <w:r>
        <w:rPr>
          <w:spacing w:val="19"/>
          <w:sz w:val="20"/>
        </w:rPr>
        <w:t> </w:t>
      </w:r>
      <w:r>
        <w:rPr>
          <w:sz w:val="20"/>
        </w:rPr>
        <w:t>boa</w:t>
      </w:r>
      <w:r>
        <w:rPr>
          <w:spacing w:val="19"/>
          <w:sz w:val="20"/>
        </w:rPr>
        <w:t> </w:t>
      </w:r>
      <w:r>
        <w:rPr>
          <w:sz w:val="20"/>
        </w:rPr>
        <w:t>e</w:t>
      </w:r>
      <w:r>
        <w:rPr>
          <w:spacing w:val="-47"/>
          <w:sz w:val="20"/>
        </w:rPr>
        <w:t> </w:t>
      </w:r>
      <w:r>
        <w:rPr>
          <w:sz w:val="20"/>
        </w:rPr>
        <w:t>perfeita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observando,</w:t>
      </w:r>
      <w:r>
        <w:rPr>
          <w:spacing w:val="-1"/>
          <w:sz w:val="20"/>
        </w:rPr>
        <w:t> </w:t>
      </w:r>
      <w:r>
        <w:rPr>
          <w:sz w:val="20"/>
        </w:rPr>
        <w:t>ainda,</w:t>
      </w:r>
      <w:r>
        <w:rPr>
          <w:spacing w:val="-1"/>
          <w:sz w:val="20"/>
        </w:rPr>
        <w:t> </w:t>
      </w:r>
      <w:r>
        <w:rPr>
          <w:sz w:val="20"/>
        </w:rPr>
        <w:t>as</w:t>
      </w:r>
      <w:r>
        <w:rPr>
          <w:spacing w:val="-1"/>
          <w:sz w:val="20"/>
        </w:rPr>
        <w:t> </w:t>
      </w:r>
      <w:r>
        <w:rPr>
          <w:sz w:val="20"/>
        </w:rPr>
        <w:t>obrigações</w:t>
      </w:r>
      <w:r>
        <w:rPr>
          <w:spacing w:val="-1"/>
          <w:sz w:val="20"/>
        </w:rPr>
        <w:t> </w:t>
      </w:r>
      <w:r>
        <w:rPr>
          <w:sz w:val="20"/>
        </w:rPr>
        <w:t>a</w:t>
      </w:r>
      <w:r>
        <w:rPr>
          <w:spacing w:val="-1"/>
          <w:sz w:val="20"/>
        </w:rPr>
        <w:t> </w:t>
      </w:r>
      <w:r>
        <w:rPr>
          <w:sz w:val="20"/>
        </w:rPr>
        <w:t>seguir</w:t>
      </w:r>
      <w:r>
        <w:rPr>
          <w:spacing w:val="-1"/>
          <w:sz w:val="20"/>
        </w:rPr>
        <w:t> </w:t>
      </w:r>
      <w:r>
        <w:rPr>
          <w:sz w:val="20"/>
        </w:rPr>
        <w:t>dispostas:</w:t>
      </w:r>
    </w:p>
    <w:p>
      <w:pPr>
        <w:pStyle w:val="ListParagraph"/>
        <w:numPr>
          <w:ilvl w:val="2"/>
          <w:numId w:val="41"/>
        </w:numPr>
        <w:tabs>
          <w:tab w:pos="570" w:val="left" w:leader="none"/>
        </w:tabs>
        <w:spacing w:line="240" w:lineRule="auto" w:before="2" w:after="0"/>
        <w:ind w:left="569" w:right="0" w:hanging="451"/>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z w:val="20"/>
        </w:rPr>
        <w:t>autorizada.</w:t>
      </w:r>
    </w:p>
    <w:p>
      <w:pPr>
        <w:pStyle w:val="ListParagraph"/>
        <w:numPr>
          <w:ilvl w:val="2"/>
          <w:numId w:val="41"/>
        </w:numPr>
        <w:tabs>
          <w:tab w:pos="660" w:val="left" w:leader="none"/>
        </w:tabs>
        <w:spacing w:line="235" w:lineRule="auto" w:before="7" w:after="0"/>
        <w:ind w:left="119" w:right="1203" w:firstLine="0"/>
        <w:jc w:val="left"/>
        <w:rPr>
          <w:sz w:val="24"/>
        </w:rPr>
      </w:pPr>
      <w:r>
        <w:rPr>
          <w:sz w:val="24"/>
        </w:rPr>
        <w:t>Comunicar</w:t>
      </w:r>
      <w:r>
        <w:rPr>
          <w:spacing w:val="-3"/>
          <w:sz w:val="24"/>
        </w:rPr>
        <w:t> </w:t>
      </w:r>
      <w:r>
        <w:rPr>
          <w:sz w:val="24"/>
        </w:rPr>
        <w:t>ao</w:t>
      </w:r>
      <w:r>
        <w:rPr>
          <w:spacing w:val="-2"/>
          <w:sz w:val="24"/>
        </w:rPr>
        <w:t> </w:t>
      </w:r>
      <w:r>
        <w:rPr>
          <w:b/>
          <w:sz w:val="24"/>
        </w:rPr>
        <w:t>CONTRATANTE</w:t>
      </w:r>
      <w:r>
        <w:rPr>
          <w:sz w:val="24"/>
        </w:rPr>
        <w:t>,</w:t>
      </w:r>
      <w:r>
        <w:rPr>
          <w:spacing w:val="-2"/>
          <w:sz w:val="24"/>
        </w:rPr>
        <w:t> </w:t>
      </w:r>
      <w:r>
        <w:rPr>
          <w:sz w:val="24"/>
        </w:rPr>
        <w:t>no</w:t>
      </w:r>
      <w:r>
        <w:rPr>
          <w:spacing w:val="-3"/>
          <w:sz w:val="24"/>
        </w:rPr>
        <w:t> </w:t>
      </w:r>
      <w:r>
        <w:rPr>
          <w:sz w:val="24"/>
        </w:rPr>
        <w:t>prazo</w:t>
      </w:r>
      <w:r>
        <w:rPr>
          <w:spacing w:val="-2"/>
          <w:sz w:val="24"/>
        </w:rPr>
        <w:t> </w:t>
      </w:r>
      <w:r>
        <w:rPr>
          <w:sz w:val="24"/>
        </w:rPr>
        <w:t>máximo</w:t>
      </w:r>
      <w:r>
        <w:rPr>
          <w:spacing w:val="-2"/>
          <w:sz w:val="24"/>
        </w:rPr>
        <w:t> </w:t>
      </w:r>
      <w:r>
        <w:rPr>
          <w:sz w:val="24"/>
        </w:rPr>
        <w:t>de</w:t>
      </w:r>
      <w:r>
        <w:rPr>
          <w:spacing w:val="-3"/>
          <w:sz w:val="24"/>
        </w:rPr>
        <w:t> </w:t>
      </w:r>
      <w:r>
        <w:rPr>
          <w:sz w:val="24"/>
        </w:rPr>
        <w:t>24</w:t>
      </w:r>
      <w:r>
        <w:rPr>
          <w:spacing w:val="-2"/>
          <w:sz w:val="24"/>
        </w:rPr>
        <w:t> </w:t>
      </w:r>
      <w:r>
        <w:rPr>
          <w:sz w:val="24"/>
        </w:rPr>
        <w:t>(vinte</w:t>
      </w:r>
      <w:r>
        <w:rPr>
          <w:spacing w:val="-2"/>
          <w:sz w:val="24"/>
        </w:rPr>
        <w:t> </w:t>
      </w:r>
      <w:r>
        <w:rPr>
          <w:sz w:val="24"/>
        </w:rPr>
        <w:t>e</w:t>
      </w:r>
      <w:r>
        <w:rPr>
          <w:spacing w:val="-3"/>
          <w:sz w:val="24"/>
        </w:rPr>
        <w:t> </w:t>
      </w:r>
      <w:r>
        <w:rPr>
          <w:sz w:val="24"/>
        </w:rPr>
        <w:t>quatro)</w:t>
      </w:r>
      <w:r>
        <w:rPr>
          <w:spacing w:val="-2"/>
          <w:sz w:val="24"/>
        </w:rPr>
        <w:t> </w:t>
      </w:r>
      <w:r>
        <w:rPr>
          <w:sz w:val="24"/>
        </w:rPr>
        <w:t>horas</w:t>
      </w:r>
      <w:r>
        <w:rPr>
          <w:spacing w:val="-2"/>
          <w:sz w:val="24"/>
        </w:rPr>
        <w:t> </w:t>
      </w:r>
      <w:r>
        <w:rPr>
          <w:sz w:val="24"/>
        </w:rPr>
        <w:t>que</w:t>
      </w:r>
      <w:r>
        <w:rPr>
          <w:spacing w:val="-3"/>
          <w:sz w:val="24"/>
        </w:rPr>
        <w:t> </w:t>
      </w:r>
      <w:r>
        <w:rPr>
          <w:sz w:val="24"/>
        </w:rPr>
        <w:t>antecede</w:t>
      </w:r>
      <w:r>
        <w:rPr>
          <w:spacing w:val="-2"/>
          <w:sz w:val="24"/>
        </w:rPr>
        <w:t> </w:t>
      </w:r>
      <w:r>
        <w:rPr>
          <w:sz w:val="24"/>
        </w:rPr>
        <w:t>a</w:t>
      </w:r>
      <w:r>
        <w:rPr>
          <w:spacing w:val="-2"/>
          <w:sz w:val="24"/>
        </w:rPr>
        <w:t> </w:t>
      </w:r>
      <w:r>
        <w:rPr>
          <w:sz w:val="24"/>
        </w:rPr>
        <w:t>data</w:t>
      </w:r>
      <w:r>
        <w:rPr>
          <w:spacing w:val="-3"/>
          <w:sz w:val="24"/>
        </w:rPr>
        <w:t> </w:t>
      </w:r>
      <w:r>
        <w:rPr>
          <w:sz w:val="24"/>
        </w:rPr>
        <w:t>da</w:t>
      </w:r>
      <w:r>
        <w:rPr>
          <w:spacing w:val="-2"/>
          <w:sz w:val="24"/>
        </w:rPr>
        <w:t> </w:t>
      </w:r>
      <w:r>
        <w:rPr>
          <w:sz w:val="24"/>
        </w:rPr>
        <w:t>entrega,</w:t>
      </w:r>
      <w:r>
        <w:rPr>
          <w:spacing w:val="-2"/>
          <w:sz w:val="24"/>
        </w:rPr>
        <w:t> </w:t>
      </w:r>
      <w:r>
        <w:rPr>
          <w:sz w:val="24"/>
        </w:rPr>
        <w:t>os</w:t>
      </w:r>
      <w:r>
        <w:rPr>
          <w:spacing w:val="-3"/>
          <w:sz w:val="24"/>
        </w:rPr>
        <w:t> </w:t>
      </w:r>
      <w:r>
        <w:rPr>
          <w:sz w:val="24"/>
        </w:rPr>
        <w:t>motivos</w:t>
      </w:r>
      <w:r>
        <w:rPr>
          <w:spacing w:val="-2"/>
          <w:sz w:val="24"/>
        </w:rPr>
        <w:t> </w:t>
      </w:r>
      <w:r>
        <w:rPr>
          <w:sz w:val="24"/>
        </w:rPr>
        <w:t>que</w:t>
      </w:r>
      <w:r>
        <w:rPr>
          <w:spacing w:val="-2"/>
          <w:sz w:val="24"/>
        </w:rPr>
        <w:t> </w:t>
      </w:r>
      <w:r>
        <w:rPr>
          <w:sz w:val="24"/>
        </w:rPr>
        <w:t>impossibilitem</w:t>
      </w:r>
      <w:r>
        <w:rPr>
          <w:spacing w:val="-3"/>
          <w:sz w:val="24"/>
        </w:rPr>
        <w:t> </w:t>
      </w:r>
      <w:r>
        <w:rPr>
          <w:sz w:val="24"/>
        </w:rPr>
        <w:t>o</w:t>
      </w:r>
      <w:r>
        <w:rPr>
          <w:spacing w:val="-57"/>
          <w:sz w:val="24"/>
        </w:rPr>
        <w:t> </w:t>
      </w:r>
      <w:r>
        <w:rPr>
          <w:sz w:val="24"/>
        </w:rPr>
        <w:t>cumprimento do prazo previsto, com a devida comprovação.</w:t>
      </w:r>
    </w:p>
    <w:p>
      <w:pPr>
        <w:pStyle w:val="ListParagraph"/>
        <w:numPr>
          <w:ilvl w:val="2"/>
          <w:numId w:val="41"/>
        </w:numPr>
        <w:tabs>
          <w:tab w:pos="647" w:val="left" w:leader="none"/>
        </w:tabs>
        <w:spacing w:line="235" w:lineRule="auto" w:before="0" w:after="0"/>
        <w:ind w:left="119" w:right="634" w:firstLine="0"/>
        <w:jc w:val="left"/>
        <w:rPr>
          <w:sz w:val="24"/>
        </w:rPr>
      </w:pPr>
      <w:r>
        <w:rPr>
          <w:sz w:val="24"/>
        </w:rPr>
        <w:t>Atender às determinações regulares emitidas pelo fiscal ou gestor do Contrato ou autoridade superior (</w:t>
      </w:r>
      <w:hyperlink r:id="rId32">
        <w:r>
          <w:rPr>
            <w:color w:val="000080"/>
            <w:sz w:val="24"/>
            <w:u w:val="single" w:color="000080"/>
          </w:rPr>
          <w:t>art. 137</w:t>
        </w:r>
        <w:r>
          <w:rPr>
            <w:color w:val="000080"/>
            <w:sz w:val="24"/>
          </w:rPr>
          <w:t>, </w:t>
        </w:r>
        <w:r>
          <w:rPr>
            <w:color w:val="000080"/>
            <w:sz w:val="24"/>
            <w:u w:val="single" w:color="000080"/>
          </w:rPr>
          <w:t>II, da Lei nº 14.133/2021</w:t>
        </w:r>
      </w:hyperlink>
      <w:r>
        <w:rPr>
          <w:sz w:val="24"/>
        </w:rPr>
        <w:t>) e prestar todo</w:t>
      </w:r>
      <w:r>
        <w:rPr>
          <w:spacing w:val="-57"/>
          <w:sz w:val="24"/>
        </w:rPr>
        <w:t> </w:t>
      </w:r>
      <w:r>
        <w:rPr>
          <w:sz w:val="24"/>
        </w:rPr>
        <w:t>esclarecimento ou informação por eles solicitados.</w:t>
      </w:r>
    </w:p>
    <w:p>
      <w:pPr>
        <w:pStyle w:val="ListParagraph"/>
        <w:numPr>
          <w:ilvl w:val="2"/>
          <w:numId w:val="41"/>
        </w:numPr>
        <w:tabs>
          <w:tab w:pos="562" w:val="left" w:leader="none"/>
        </w:tabs>
        <w:spacing w:line="280" w:lineRule="auto" w:before="31" w:after="0"/>
        <w:ind w:left="119" w:right="118" w:firstLine="0"/>
        <w:jc w:val="left"/>
        <w:rPr>
          <w:sz w:val="20"/>
        </w:rPr>
      </w:pPr>
      <w:r>
        <w:rPr>
          <w:sz w:val="20"/>
        </w:rPr>
        <w:t>Alocar</w:t>
      </w:r>
      <w:r>
        <w:rPr>
          <w:spacing w:val="1"/>
          <w:sz w:val="20"/>
        </w:rPr>
        <w:t> </w:t>
      </w:r>
      <w:r>
        <w:rPr>
          <w:sz w:val="20"/>
        </w:rPr>
        <w:t>os</w:t>
      </w:r>
      <w:r>
        <w:rPr>
          <w:spacing w:val="1"/>
          <w:sz w:val="20"/>
        </w:rPr>
        <w:t> </w:t>
      </w:r>
      <w:r>
        <w:rPr>
          <w:sz w:val="20"/>
        </w:rPr>
        <w:t>empregados</w:t>
      </w:r>
      <w:r>
        <w:rPr>
          <w:spacing w:val="1"/>
          <w:sz w:val="20"/>
        </w:rPr>
        <w:t> </w:t>
      </w:r>
      <w:r>
        <w:rPr>
          <w:sz w:val="20"/>
        </w:rPr>
        <w:t>necessários,</w:t>
      </w:r>
      <w:r>
        <w:rPr>
          <w:spacing w:val="1"/>
          <w:sz w:val="20"/>
        </w:rPr>
        <w:t> </w:t>
      </w:r>
      <w:r>
        <w:rPr>
          <w:sz w:val="20"/>
        </w:rPr>
        <w:t>com</w:t>
      </w:r>
      <w:r>
        <w:rPr>
          <w:spacing w:val="2"/>
          <w:sz w:val="20"/>
        </w:rPr>
        <w:t> </w:t>
      </w:r>
      <w:r>
        <w:rPr>
          <w:sz w:val="20"/>
        </w:rPr>
        <w:t>habilitação</w:t>
      </w:r>
      <w:r>
        <w:rPr>
          <w:spacing w:val="1"/>
          <w:sz w:val="20"/>
        </w:rPr>
        <w:t> </w:t>
      </w:r>
      <w:r>
        <w:rPr>
          <w:sz w:val="20"/>
        </w:rPr>
        <w:t>e</w:t>
      </w:r>
      <w:r>
        <w:rPr>
          <w:spacing w:val="1"/>
          <w:sz w:val="20"/>
        </w:rPr>
        <w:t> </w:t>
      </w:r>
      <w:r>
        <w:rPr>
          <w:sz w:val="20"/>
        </w:rPr>
        <w:t>conhecimento</w:t>
      </w:r>
      <w:r>
        <w:rPr>
          <w:spacing w:val="1"/>
          <w:sz w:val="20"/>
        </w:rPr>
        <w:t> </w:t>
      </w:r>
      <w:r>
        <w:rPr>
          <w:sz w:val="20"/>
        </w:rPr>
        <w:t>adequados,</w:t>
      </w:r>
      <w:r>
        <w:rPr>
          <w:spacing w:val="1"/>
          <w:sz w:val="20"/>
        </w:rPr>
        <w:t> </w:t>
      </w:r>
      <w:r>
        <w:rPr>
          <w:sz w:val="20"/>
        </w:rPr>
        <w:t>ao</w:t>
      </w:r>
      <w:r>
        <w:rPr>
          <w:spacing w:val="2"/>
          <w:sz w:val="20"/>
        </w:rPr>
        <w:t> </w:t>
      </w:r>
      <w:r>
        <w:rPr>
          <w:sz w:val="20"/>
        </w:rPr>
        <w:t>perfeito</w:t>
      </w:r>
      <w:r>
        <w:rPr>
          <w:spacing w:val="1"/>
          <w:sz w:val="20"/>
        </w:rPr>
        <w:t> </w:t>
      </w:r>
      <w:r>
        <w:rPr>
          <w:sz w:val="20"/>
        </w:rPr>
        <w:t>cumprimento</w:t>
      </w:r>
      <w:r>
        <w:rPr>
          <w:spacing w:val="1"/>
          <w:sz w:val="20"/>
        </w:rPr>
        <w:t> </w:t>
      </w:r>
      <w:r>
        <w:rPr>
          <w:sz w:val="20"/>
        </w:rPr>
        <w:t>das</w:t>
      </w:r>
      <w:r>
        <w:rPr>
          <w:spacing w:val="1"/>
          <w:sz w:val="20"/>
        </w:rPr>
        <w:t> </w:t>
      </w:r>
      <w:r>
        <w:rPr>
          <w:sz w:val="20"/>
        </w:rPr>
        <w:t>cláusulas</w:t>
      </w:r>
      <w:r>
        <w:rPr>
          <w:spacing w:val="2"/>
          <w:sz w:val="20"/>
        </w:rPr>
        <w:t> </w:t>
      </w:r>
      <w:r>
        <w:rPr>
          <w:sz w:val="20"/>
        </w:rPr>
        <w:t>deste</w:t>
      </w:r>
      <w:r>
        <w:rPr>
          <w:spacing w:val="1"/>
          <w:sz w:val="20"/>
        </w:rPr>
        <w:t> </w:t>
      </w:r>
      <w:r>
        <w:rPr>
          <w:sz w:val="20"/>
        </w:rPr>
        <w:t>Contrato,</w:t>
      </w:r>
      <w:r>
        <w:rPr>
          <w:spacing w:val="1"/>
          <w:sz w:val="20"/>
        </w:rPr>
        <w:t> </w:t>
      </w:r>
      <w:r>
        <w:rPr>
          <w:sz w:val="20"/>
        </w:rPr>
        <w:t>fornecendo</w:t>
      </w:r>
      <w:r>
        <w:rPr>
          <w:spacing w:val="1"/>
          <w:sz w:val="20"/>
        </w:rPr>
        <w:t> </w:t>
      </w:r>
      <w:r>
        <w:rPr>
          <w:sz w:val="20"/>
        </w:rPr>
        <w:t>os</w:t>
      </w:r>
      <w:r>
        <w:rPr>
          <w:spacing w:val="1"/>
          <w:sz w:val="20"/>
        </w:rPr>
        <w:t> </w:t>
      </w:r>
      <w:r>
        <w:rPr>
          <w:sz w:val="20"/>
        </w:rPr>
        <w:t>materiais,</w:t>
      </w:r>
      <w:r>
        <w:rPr>
          <w:spacing w:val="2"/>
          <w:sz w:val="20"/>
        </w:rPr>
        <w:t> </w:t>
      </w:r>
      <w:r>
        <w:rPr>
          <w:sz w:val="20"/>
        </w:rPr>
        <w:t>equipamentos,</w:t>
      </w:r>
      <w:r>
        <w:rPr>
          <w:spacing w:val="1"/>
          <w:sz w:val="20"/>
        </w:rPr>
        <w:t> </w:t>
      </w:r>
      <w:r>
        <w:rPr>
          <w:sz w:val="20"/>
        </w:rPr>
        <w:t>ferramentas</w:t>
      </w:r>
      <w:r>
        <w:rPr>
          <w:spacing w:val="1"/>
          <w:sz w:val="20"/>
        </w:rPr>
        <w:t> </w:t>
      </w:r>
      <w:r>
        <w:rPr>
          <w:sz w:val="20"/>
        </w:rPr>
        <w:t>e</w:t>
      </w:r>
      <w:r>
        <w:rPr>
          <w:spacing w:val="-47"/>
          <w:sz w:val="20"/>
        </w:rPr>
        <w:t> </w:t>
      </w:r>
      <w:r>
        <w:rPr>
          <w:sz w:val="20"/>
        </w:rPr>
        <w:t>utensílios</w:t>
      </w:r>
      <w:r>
        <w:rPr>
          <w:spacing w:val="-1"/>
          <w:sz w:val="20"/>
        </w:rPr>
        <w:t> </w:t>
      </w:r>
      <w:r>
        <w:rPr>
          <w:sz w:val="20"/>
        </w:rPr>
        <w:t>demandados,</w:t>
      </w:r>
      <w:r>
        <w:rPr>
          <w:spacing w:val="-1"/>
          <w:sz w:val="20"/>
        </w:rPr>
        <w:t> </w:t>
      </w:r>
      <w:r>
        <w:rPr>
          <w:sz w:val="20"/>
        </w:rPr>
        <w:t>cuja</w:t>
      </w:r>
      <w:r>
        <w:rPr>
          <w:spacing w:val="-1"/>
          <w:sz w:val="20"/>
        </w:rPr>
        <w:t> </w:t>
      </w:r>
      <w:r>
        <w:rPr>
          <w:sz w:val="20"/>
        </w:rPr>
        <w:t>quantidade,</w:t>
      </w:r>
      <w:r>
        <w:rPr>
          <w:spacing w:val="-1"/>
          <w:sz w:val="20"/>
        </w:rPr>
        <w:t> </w:t>
      </w:r>
      <w:r>
        <w:rPr>
          <w:sz w:val="20"/>
        </w:rPr>
        <w:t>qualidade</w:t>
      </w:r>
      <w:r>
        <w:rPr>
          <w:spacing w:val="-1"/>
          <w:sz w:val="20"/>
        </w:rPr>
        <w:t> </w:t>
      </w:r>
      <w:r>
        <w:rPr>
          <w:sz w:val="20"/>
        </w:rPr>
        <w:t>e</w:t>
      </w:r>
      <w:r>
        <w:rPr>
          <w:spacing w:val="-1"/>
          <w:sz w:val="20"/>
        </w:rPr>
        <w:t> </w:t>
      </w:r>
      <w:r>
        <w:rPr>
          <w:sz w:val="20"/>
        </w:rPr>
        <w:t>tecnologia</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recomendações</w:t>
      </w:r>
      <w:r>
        <w:rPr>
          <w:spacing w:val="-1"/>
          <w:sz w:val="20"/>
        </w:rPr>
        <w:t> </w:t>
      </w:r>
      <w:r>
        <w:rPr>
          <w:sz w:val="20"/>
        </w:rPr>
        <w:t>de</w:t>
      </w:r>
      <w:r>
        <w:rPr>
          <w:spacing w:val="-1"/>
          <w:sz w:val="20"/>
        </w:rPr>
        <w:t> </w:t>
      </w:r>
      <w:r>
        <w:rPr>
          <w:sz w:val="20"/>
        </w:rPr>
        <w:t>boa</w:t>
      </w:r>
      <w:r>
        <w:rPr>
          <w:spacing w:val="-1"/>
          <w:sz w:val="20"/>
        </w:rPr>
        <w:t> </w:t>
      </w:r>
      <w:r>
        <w:rPr>
          <w:sz w:val="20"/>
        </w:rPr>
        <w:t>técnica</w:t>
      </w:r>
      <w:r>
        <w:rPr>
          <w:spacing w:val="-1"/>
          <w:sz w:val="20"/>
        </w:rPr>
        <w:t> </w:t>
      </w:r>
      <w:r>
        <w:rPr>
          <w:sz w:val="20"/>
        </w:rPr>
        <w:t>e</w:t>
      </w:r>
      <w:r>
        <w:rPr>
          <w:spacing w:val="-1"/>
          <w:sz w:val="20"/>
        </w:rPr>
        <w:t> </w:t>
      </w:r>
      <w:r>
        <w:rPr>
          <w:sz w:val="20"/>
        </w:rPr>
        <w:t>a</w:t>
      </w:r>
      <w:r>
        <w:rPr>
          <w:spacing w:val="-1"/>
          <w:sz w:val="20"/>
        </w:rPr>
        <w:t> </w:t>
      </w:r>
      <w:r>
        <w:rPr>
          <w:sz w:val="20"/>
        </w:rPr>
        <w:t>legislação</w:t>
      </w:r>
      <w:r>
        <w:rPr>
          <w:spacing w:val="-1"/>
          <w:sz w:val="20"/>
        </w:rPr>
        <w:t> </w:t>
      </w:r>
      <w:r>
        <w:rPr>
          <w:sz w:val="20"/>
        </w:rPr>
        <w:t>de</w:t>
      </w:r>
      <w:r>
        <w:rPr>
          <w:spacing w:val="-1"/>
          <w:sz w:val="20"/>
        </w:rPr>
        <w:t> </w:t>
      </w:r>
      <w:r>
        <w:rPr>
          <w:sz w:val="20"/>
        </w:rPr>
        <w:t>regência.</w:t>
      </w:r>
    </w:p>
    <w:p>
      <w:pPr>
        <w:pStyle w:val="ListParagraph"/>
        <w:numPr>
          <w:ilvl w:val="2"/>
          <w:numId w:val="41"/>
        </w:numPr>
        <w:tabs>
          <w:tab w:pos="660" w:val="left" w:leader="none"/>
        </w:tabs>
        <w:spacing w:line="237" w:lineRule="exact" w:before="0" w:after="0"/>
        <w:ind w:left="660" w:right="0" w:hanging="541"/>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1"/>
          <w:sz w:val="24"/>
        </w:rPr>
        <w:t> </w:t>
      </w:r>
      <w:r>
        <w:rPr>
          <w:sz w:val="24"/>
        </w:rPr>
        <w:t>suas</w:t>
      </w:r>
      <w:r>
        <w:rPr>
          <w:spacing w:val="-2"/>
          <w:sz w:val="24"/>
        </w:rPr>
        <w:t> </w:t>
      </w:r>
      <w:r>
        <w:rPr>
          <w:sz w:val="24"/>
        </w:rPr>
        <w:t>expensas,</w:t>
      </w:r>
      <w:r>
        <w:rPr>
          <w:spacing w:val="-1"/>
          <w:sz w:val="24"/>
        </w:rPr>
        <w:t> </w:t>
      </w:r>
      <w:r>
        <w:rPr>
          <w:sz w:val="24"/>
        </w:rPr>
        <w:t>no</w:t>
      </w:r>
      <w:r>
        <w:rPr>
          <w:spacing w:val="-2"/>
          <w:sz w:val="24"/>
        </w:rPr>
        <w:t> </w:t>
      </w:r>
      <w:r>
        <w:rPr>
          <w:sz w:val="24"/>
        </w:rPr>
        <w:t>total</w:t>
      </w:r>
      <w:r>
        <w:rPr>
          <w:spacing w:val="-1"/>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1"/>
          <w:sz w:val="24"/>
        </w:rPr>
        <w:t> </w:t>
      </w:r>
      <w:r>
        <w:rPr>
          <w:sz w:val="24"/>
        </w:rPr>
        <w:t>pelo</w:t>
      </w:r>
      <w:r>
        <w:rPr>
          <w:spacing w:val="-2"/>
          <w:sz w:val="24"/>
        </w:rPr>
        <w:t> </w:t>
      </w:r>
      <w:r>
        <w:rPr>
          <w:sz w:val="24"/>
        </w:rPr>
        <w:t>fiscal</w:t>
      </w:r>
      <w:r>
        <w:rPr>
          <w:spacing w:val="-1"/>
          <w:sz w:val="24"/>
        </w:rPr>
        <w:t> </w:t>
      </w:r>
      <w:r>
        <w:rPr>
          <w:sz w:val="24"/>
        </w:rPr>
        <w:t>do</w:t>
      </w:r>
      <w:r>
        <w:rPr>
          <w:spacing w:val="-2"/>
          <w:sz w:val="24"/>
        </w:rPr>
        <w:t> </w:t>
      </w:r>
      <w:r>
        <w:rPr>
          <w:sz w:val="24"/>
        </w:rPr>
        <w:t>Contrato,</w:t>
      </w:r>
      <w:r>
        <w:rPr>
          <w:spacing w:val="-1"/>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z w:val="24"/>
        </w:rPr>
        <w:t>se</w:t>
      </w:r>
    </w:p>
    <w:p>
      <w:pPr>
        <w:spacing w:line="273" w:lineRule="exact" w:before="0"/>
        <w:ind w:left="119" w:right="0" w:firstLine="0"/>
        <w:jc w:val="both"/>
        <w:rPr>
          <w:sz w:val="24"/>
        </w:rPr>
      </w:pPr>
      <w:r>
        <w:rPr>
          <w:sz w:val="24"/>
        </w:rPr>
        <w:t>verificarem vícios, defeitos ou incorreções resultantes da execução ou dos materiais empregados.</w:t>
      </w:r>
    </w:p>
    <w:p>
      <w:pPr>
        <w:spacing w:after="0" w:line="273" w:lineRule="exact"/>
        <w:jc w:val="both"/>
        <w:rPr>
          <w:sz w:val="24"/>
        </w:rPr>
        <w:sectPr>
          <w:pgSz w:w="15840" w:h="24480"/>
          <w:pgMar w:top="220" w:bottom="0" w:left="0" w:right="0"/>
        </w:sectPr>
      </w:pPr>
    </w:p>
    <w:p>
      <w:pPr>
        <w:pStyle w:val="ListParagraph"/>
        <w:numPr>
          <w:ilvl w:val="2"/>
          <w:numId w:val="41"/>
        </w:numPr>
        <w:tabs>
          <w:tab w:pos="660" w:val="left" w:leader="none"/>
        </w:tabs>
        <w:spacing w:line="235" w:lineRule="auto" w:before="0" w:after="0"/>
        <w:ind w:left="119" w:right="118" w:firstLine="0"/>
        <w:jc w:val="left"/>
        <w:rPr>
          <w:sz w:val="24"/>
        </w:rPr>
      </w:pPr>
      <w:r>
        <w:rPr>
          <w:sz w:val="24"/>
        </w:rPr>
        <w:t>Responsabilizar-se</w:t>
      </w:r>
      <w:r>
        <w:rPr>
          <w:spacing w:val="-1"/>
          <w:sz w:val="24"/>
        </w:rPr>
        <w:t> </w:t>
      </w:r>
      <w:r>
        <w:rPr>
          <w:sz w:val="24"/>
        </w:rPr>
        <w:t>pelos</w:t>
      </w:r>
      <w:r>
        <w:rPr>
          <w:spacing w:val="-1"/>
          <w:sz w:val="24"/>
        </w:rPr>
        <w:t> </w:t>
      </w:r>
      <w:r>
        <w:rPr>
          <w:sz w:val="24"/>
        </w:rPr>
        <w:t>vícios</w:t>
      </w:r>
      <w:r>
        <w:rPr>
          <w:spacing w:val="-1"/>
          <w:sz w:val="24"/>
        </w:rPr>
        <w:t> </w:t>
      </w:r>
      <w:r>
        <w:rPr>
          <w:sz w:val="24"/>
        </w:rPr>
        <w:t>e</w:t>
      </w:r>
      <w:r>
        <w:rPr>
          <w:spacing w:val="-1"/>
          <w:sz w:val="24"/>
        </w:rPr>
        <w:t> </w:t>
      </w:r>
      <w:r>
        <w:rPr>
          <w:sz w:val="24"/>
        </w:rPr>
        <w:t>danos</w:t>
      </w:r>
      <w:r>
        <w:rPr>
          <w:spacing w:val="-1"/>
          <w:sz w:val="24"/>
        </w:rPr>
        <w:t> </w:t>
      </w:r>
      <w:r>
        <w:rPr>
          <w:sz w:val="24"/>
        </w:rPr>
        <w:t>decorrentes</w:t>
      </w:r>
      <w:r>
        <w:rPr>
          <w:spacing w:val="-1"/>
          <w:sz w:val="24"/>
        </w:rPr>
        <w:t> </w:t>
      </w:r>
      <w:r>
        <w:rPr>
          <w:sz w:val="24"/>
        </w:rPr>
        <w:t>do</w:t>
      </w:r>
      <w:r>
        <w:rPr>
          <w:spacing w:val="-1"/>
          <w:sz w:val="24"/>
        </w:rPr>
        <w:t> </w:t>
      </w:r>
      <w:r>
        <w:rPr>
          <w:sz w:val="24"/>
        </w:rPr>
        <w:t>objeto, de</w:t>
      </w:r>
      <w:r>
        <w:rPr>
          <w:spacing w:val="-1"/>
          <w:sz w:val="24"/>
        </w:rPr>
        <w:t> </w:t>
      </w:r>
      <w:r>
        <w:rPr>
          <w:sz w:val="24"/>
        </w:rPr>
        <w:t>acordo</w:t>
      </w:r>
      <w:r>
        <w:rPr>
          <w:spacing w:val="-1"/>
          <w:sz w:val="24"/>
        </w:rPr>
        <w:t> </w:t>
      </w:r>
      <w:r>
        <w:rPr>
          <w:sz w:val="24"/>
        </w:rPr>
        <w:t>com</w:t>
      </w:r>
      <w:r>
        <w:rPr>
          <w:spacing w:val="-1"/>
          <w:sz w:val="24"/>
        </w:rPr>
        <w:t> </w:t>
      </w:r>
      <w:r>
        <w:rPr>
          <w:sz w:val="24"/>
        </w:rPr>
        <w:t>o</w:t>
      </w:r>
      <w:r>
        <w:rPr>
          <w:spacing w:val="-1"/>
          <w:sz w:val="24"/>
        </w:rPr>
        <w:t> </w:t>
      </w:r>
      <w:r>
        <w:rPr>
          <w:sz w:val="24"/>
        </w:rPr>
        <w:t>Código</w:t>
      </w:r>
      <w:r>
        <w:rPr>
          <w:spacing w:val="-1"/>
          <w:sz w:val="24"/>
        </w:rPr>
        <w:t> </w:t>
      </w:r>
      <w:r>
        <w:rPr>
          <w:sz w:val="24"/>
        </w:rPr>
        <w:t>de</w:t>
      </w:r>
      <w:r>
        <w:rPr>
          <w:spacing w:val="-1"/>
          <w:sz w:val="24"/>
        </w:rPr>
        <w:t> </w:t>
      </w:r>
      <w:r>
        <w:rPr>
          <w:sz w:val="24"/>
        </w:rPr>
        <w:t>Defesa</w:t>
      </w:r>
      <w:r>
        <w:rPr>
          <w:spacing w:val="-1"/>
          <w:sz w:val="24"/>
        </w:rPr>
        <w:t> </w:t>
      </w:r>
      <w:r>
        <w:rPr>
          <w:sz w:val="24"/>
        </w:rPr>
        <w:t>do Consumidor</w:t>
      </w:r>
      <w:r>
        <w:rPr>
          <w:spacing w:val="-1"/>
          <w:sz w:val="24"/>
        </w:rPr>
        <w:t> </w:t>
      </w:r>
      <w:r>
        <w:rPr>
          <w:sz w:val="24"/>
        </w:rPr>
        <w:t>(</w:t>
      </w:r>
      <w:hyperlink r:id="rId33">
        <w:r>
          <w:rPr>
            <w:color w:val="000080"/>
            <w:sz w:val="24"/>
            <w:u w:val="single" w:color="000080"/>
          </w:rPr>
          <w:t>Lei</w:t>
        </w:r>
        <w:r>
          <w:rPr>
            <w:color w:val="000080"/>
            <w:spacing w:val="-1"/>
            <w:sz w:val="24"/>
            <w:u w:val="single" w:color="000080"/>
          </w:rPr>
          <w:t> </w:t>
        </w:r>
        <w:r>
          <w:rPr>
            <w:color w:val="000080"/>
            <w:sz w:val="24"/>
            <w:u w:val="single" w:color="000080"/>
          </w:rPr>
          <w:t>nº</w:t>
        </w:r>
        <w:r>
          <w:rPr>
            <w:color w:val="000080"/>
            <w:spacing w:val="-1"/>
            <w:sz w:val="24"/>
            <w:u w:val="single" w:color="000080"/>
          </w:rPr>
          <w:t> </w:t>
        </w:r>
        <w:r>
          <w:rPr>
            <w:color w:val="000080"/>
            <w:sz w:val="24"/>
            <w:u w:val="single" w:color="000080"/>
          </w:rPr>
          <w:t>8.078/1990</w:t>
        </w:r>
      </w:hyperlink>
      <w:r>
        <w:rPr>
          <w:sz w:val="24"/>
        </w:rPr>
        <w:t>),</w:t>
      </w:r>
      <w:r>
        <w:rPr>
          <w:spacing w:val="-1"/>
          <w:sz w:val="24"/>
        </w:rPr>
        <w:t> </w:t>
      </w:r>
      <w:r>
        <w:rPr>
          <w:sz w:val="24"/>
        </w:rPr>
        <w:t>bem</w:t>
      </w:r>
      <w:r>
        <w:rPr>
          <w:spacing w:val="-1"/>
          <w:sz w:val="24"/>
        </w:rPr>
        <w:t> </w:t>
      </w:r>
      <w:r>
        <w:rPr>
          <w:sz w:val="24"/>
        </w:rPr>
        <w:t>como</w:t>
      </w:r>
      <w:r>
        <w:rPr>
          <w:spacing w:val="-1"/>
          <w:sz w:val="24"/>
        </w:rPr>
        <w:t> </w:t>
      </w:r>
      <w:r>
        <w:rPr>
          <w:sz w:val="24"/>
        </w:rPr>
        <w:t>por</w:t>
      </w:r>
      <w:r>
        <w:rPr>
          <w:spacing w:val="-1"/>
          <w:sz w:val="24"/>
        </w:rPr>
        <w:t> </w:t>
      </w:r>
      <w:r>
        <w:rPr>
          <w:sz w:val="24"/>
        </w:rPr>
        <w:t>todo e</w:t>
      </w:r>
      <w:r>
        <w:rPr>
          <w:spacing w:val="-57"/>
          <w:sz w:val="24"/>
        </w:rPr>
        <w:t> </w:t>
      </w:r>
      <w:r>
        <w:rPr>
          <w:sz w:val="24"/>
        </w:rPr>
        <w:t>qualquer dano causado à</w:t>
      </w:r>
      <w:r>
        <w:rPr>
          <w:spacing w:val="-14"/>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2"/>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2"/>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w:t>
      </w:r>
      <w:r>
        <w:rPr>
          <w:sz w:val="24"/>
        </w:rPr>
        <w:t>sofridos.</w:t>
      </w:r>
    </w:p>
    <w:p>
      <w:pPr>
        <w:pStyle w:val="ListParagraph"/>
        <w:numPr>
          <w:ilvl w:val="2"/>
          <w:numId w:val="41"/>
        </w:numPr>
        <w:tabs>
          <w:tab w:pos="660" w:val="left" w:leader="none"/>
        </w:tabs>
        <w:spacing w:line="270" w:lineRule="exact" w:before="0" w:after="0"/>
        <w:ind w:left="660" w:right="0" w:hanging="541"/>
        <w:jc w:val="left"/>
        <w:rPr>
          <w:sz w:val="24"/>
        </w:rPr>
      </w:pPr>
      <w:r>
        <w:rPr>
          <w:sz w:val="24"/>
        </w:rPr>
        <w:t>Não</w:t>
      </w:r>
      <w:r>
        <w:rPr>
          <w:spacing w:val="-1"/>
          <w:sz w:val="24"/>
        </w:rPr>
        <w:t> </w:t>
      </w:r>
      <w:r>
        <w:rPr>
          <w:sz w:val="24"/>
        </w:rPr>
        <w:t>contratar, durante</w:t>
      </w:r>
      <w:r>
        <w:rPr>
          <w:spacing w:val="-1"/>
          <w:sz w:val="24"/>
        </w:rPr>
        <w:t> </w:t>
      </w:r>
      <w:r>
        <w:rPr>
          <w:sz w:val="24"/>
        </w:rPr>
        <w:t>a vigência do</w:t>
      </w:r>
      <w:r>
        <w:rPr>
          <w:spacing w:val="-1"/>
          <w:sz w:val="24"/>
        </w:rPr>
        <w:t> </w:t>
      </w:r>
      <w:r>
        <w:rPr>
          <w:sz w:val="24"/>
        </w:rPr>
        <w:t>Contrato, cônjuge,</w:t>
      </w:r>
      <w:r>
        <w:rPr>
          <w:spacing w:val="-1"/>
          <w:sz w:val="24"/>
        </w:rPr>
        <w:t> </w:t>
      </w:r>
      <w:r>
        <w:rPr>
          <w:sz w:val="24"/>
        </w:rPr>
        <w:t>companheiro ou parente</w:t>
      </w:r>
      <w:r>
        <w:rPr>
          <w:spacing w:val="-1"/>
          <w:sz w:val="24"/>
        </w:rPr>
        <w:t> </w:t>
      </w:r>
      <w:r>
        <w:rPr>
          <w:sz w:val="24"/>
        </w:rPr>
        <w:t>em linha</w:t>
      </w:r>
      <w:r>
        <w:rPr>
          <w:spacing w:val="-1"/>
          <w:sz w:val="24"/>
        </w:rPr>
        <w:t> </w:t>
      </w:r>
      <w:r>
        <w:rPr>
          <w:sz w:val="24"/>
        </w:rPr>
        <w:t>reta, colateral ou</w:t>
      </w:r>
      <w:r>
        <w:rPr>
          <w:spacing w:val="-1"/>
          <w:sz w:val="24"/>
        </w:rPr>
        <w:t> </w:t>
      </w:r>
      <w:r>
        <w:rPr>
          <w:sz w:val="24"/>
        </w:rPr>
        <w:t>por afinidade,</w:t>
      </w:r>
      <w:r>
        <w:rPr>
          <w:spacing w:val="-1"/>
          <w:sz w:val="24"/>
        </w:rPr>
        <w:t> </w:t>
      </w:r>
      <w:r>
        <w:rPr>
          <w:sz w:val="24"/>
        </w:rPr>
        <w:t>até o terceiro</w:t>
      </w:r>
      <w:r>
        <w:rPr>
          <w:spacing w:val="-1"/>
          <w:sz w:val="24"/>
        </w:rPr>
        <w:t> </w:t>
      </w:r>
      <w:r>
        <w:rPr>
          <w:sz w:val="24"/>
        </w:rPr>
        <w:t>grau, de</w:t>
      </w:r>
      <w:r>
        <w:rPr>
          <w:spacing w:val="-1"/>
          <w:sz w:val="24"/>
        </w:rPr>
        <w:t> </w:t>
      </w:r>
      <w:r>
        <w:rPr>
          <w:sz w:val="24"/>
        </w:rPr>
        <w:t>dirigente 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1"/>
          <w:sz w:val="24"/>
        </w:rPr>
        <w:t> </w:t>
      </w:r>
      <w:r>
        <w:rPr>
          <w:sz w:val="24"/>
        </w:rPr>
        <w:t>na</w:t>
      </w:r>
      <w:r>
        <w:rPr>
          <w:spacing w:val="-2"/>
          <w:sz w:val="24"/>
        </w:rPr>
        <w:t> </w:t>
      </w:r>
      <w:r>
        <w:rPr>
          <w:sz w:val="24"/>
        </w:rPr>
        <w:t>fiscalização</w:t>
      </w:r>
      <w:r>
        <w:rPr>
          <w:spacing w:val="-1"/>
          <w:sz w:val="24"/>
        </w:rPr>
        <w:t> </w:t>
      </w:r>
      <w:r>
        <w:rPr>
          <w:sz w:val="24"/>
        </w:rPr>
        <w:t>ou</w:t>
      </w:r>
      <w:r>
        <w:rPr>
          <w:spacing w:val="-2"/>
          <w:sz w:val="24"/>
        </w:rPr>
        <w:t> </w:t>
      </w:r>
      <w:r>
        <w:rPr>
          <w:sz w:val="24"/>
        </w:rPr>
        <w:t>na</w:t>
      </w:r>
      <w:r>
        <w:rPr>
          <w:spacing w:val="-1"/>
          <w:sz w:val="24"/>
        </w:rPr>
        <w:t> </w:t>
      </w:r>
      <w:r>
        <w:rPr>
          <w:sz w:val="24"/>
        </w:rPr>
        <w:t>gestão</w:t>
      </w:r>
      <w:r>
        <w:rPr>
          <w:spacing w:val="-2"/>
          <w:sz w:val="24"/>
        </w:rPr>
        <w:t> </w:t>
      </w:r>
      <w:r>
        <w:rPr>
          <w:sz w:val="24"/>
        </w:rPr>
        <w:t>do</w:t>
      </w:r>
      <w:r>
        <w:rPr>
          <w:spacing w:val="-1"/>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1"/>
          <w:sz w:val="24"/>
        </w:rPr>
        <w:t> </w:t>
      </w:r>
      <w:r>
        <w:rPr>
          <w:sz w:val="24"/>
        </w:rPr>
        <w:t>parágrafo</w:t>
      </w:r>
      <w:r>
        <w:rPr>
          <w:spacing w:val="-2"/>
          <w:sz w:val="24"/>
        </w:rPr>
        <w:t> </w:t>
      </w:r>
      <w:r>
        <w:rPr>
          <w:sz w:val="24"/>
        </w:rPr>
        <w:t>único,</w:t>
      </w:r>
      <w:r>
        <w:rPr>
          <w:spacing w:val="-1"/>
          <w:sz w:val="24"/>
        </w:rPr>
        <w:t> </w:t>
      </w:r>
      <w:r>
        <w:rPr>
          <w:sz w:val="24"/>
        </w:rPr>
        <w:t>da</w:t>
      </w:r>
      <w:r>
        <w:rPr>
          <w:spacing w:val="-2"/>
          <w:sz w:val="24"/>
        </w:rPr>
        <w:t> </w:t>
      </w:r>
      <w:r>
        <w:rPr>
          <w:sz w:val="24"/>
        </w:rPr>
        <w:t>Lei</w:t>
      </w:r>
      <w:r>
        <w:rPr>
          <w:spacing w:val="-1"/>
          <w:sz w:val="24"/>
        </w:rPr>
        <w:t> </w:t>
      </w:r>
      <w:r>
        <w:rPr>
          <w:sz w:val="24"/>
        </w:rPr>
        <w:t>nº</w:t>
      </w:r>
      <w:r>
        <w:rPr>
          <w:spacing w:val="-2"/>
          <w:sz w:val="24"/>
        </w:rPr>
        <w:t> </w:t>
      </w:r>
      <w:r>
        <w:rPr>
          <w:sz w:val="24"/>
        </w:rPr>
        <w:t>14.133/2021.</w:t>
      </w:r>
    </w:p>
    <w:p>
      <w:pPr>
        <w:pStyle w:val="ListParagraph"/>
        <w:numPr>
          <w:ilvl w:val="2"/>
          <w:numId w:val="41"/>
        </w:numPr>
        <w:tabs>
          <w:tab w:pos="660" w:val="left" w:leader="none"/>
        </w:tabs>
        <w:spacing w:line="270" w:lineRule="exact" w:before="0" w:after="0"/>
        <w:ind w:left="660" w:right="0" w:hanging="541"/>
        <w:jc w:val="left"/>
        <w:rPr>
          <w:sz w:val="24"/>
        </w:rPr>
      </w:pPr>
      <w:r>
        <w:rPr>
          <w:sz w:val="24"/>
        </w:rPr>
        <w:t>Manter</w:t>
      </w:r>
      <w:r>
        <w:rPr>
          <w:spacing w:val="-4"/>
          <w:sz w:val="24"/>
        </w:rPr>
        <w:t> </w:t>
      </w:r>
      <w:r>
        <w:rPr>
          <w:sz w:val="24"/>
        </w:rPr>
        <w:t>a</w:t>
      </w:r>
      <w:r>
        <w:rPr>
          <w:spacing w:val="-3"/>
          <w:sz w:val="24"/>
        </w:rPr>
        <w:t> </w:t>
      </w:r>
      <w:r>
        <w:rPr>
          <w:sz w:val="24"/>
        </w:rPr>
        <w:t>regularidade</w:t>
      </w:r>
      <w:r>
        <w:rPr>
          <w:spacing w:val="-3"/>
          <w:sz w:val="24"/>
        </w:rPr>
        <w:t> </w:t>
      </w:r>
      <w:r>
        <w:rPr>
          <w:sz w:val="24"/>
        </w:rPr>
        <w:t>junto</w:t>
      </w:r>
      <w:r>
        <w:rPr>
          <w:spacing w:val="-3"/>
          <w:sz w:val="24"/>
        </w:rPr>
        <w:t> </w:t>
      </w:r>
      <w:r>
        <w:rPr>
          <w:sz w:val="24"/>
        </w:rPr>
        <w:t>ao</w:t>
      </w:r>
      <w:r>
        <w:rPr>
          <w:spacing w:val="-3"/>
          <w:sz w:val="24"/>
        </w:rPr>
        <w:t> </w:t>
      </w:r>
      <w:r>
        <w:rPr>
          <w:sz w:val="24"/>
        </w:rPr>
        <w:t>SICAF.</w:t>
      </w:r>
    </w:p>
    <w:p>
      <w:pPr>
        <w:pStyle w:val="ListParagraph"/>
        <w:numPr>
          <w:ilvl w:val="3"/>
          <w:numId w:val="41"/>
        </w:numPr>
        <w:tabs>
          <w:tab w:pos="840" w:val="left" w:leader="none"/>
        </w:tabs>
        <w:spacing w:line="235" w:lineRule="auto" w:before="0" w:after="0"/>
        <w:ind w:left="119" w:right="590" w:firstLine="0"/>
        <w:jc w:val="left"/>
        <w:rPr>
          <w:sz w:val="24"/>
        </w:rPr>
      </w:pPr>
      <w:r>
        <w:rPr>
          <w:sz w:val="24"/>
        </w:rPr>
        <w:t>Quando</w:t>
      </w:r>
      <w:r>
        <w:rPr>
          <w:spacing w:val="-4"/>
          <w:sz w:val="24"/>
        </w:rPr>
        <w:t> </w:t>
      </w:r>
      <w:r>
        <w:rPr>
          <w:sz w:val="24"/>
        </w:rPr>
        <w:t>não</w:t>
      </w:r>
      <w:r>
        <w:rPr>
          <w:spacing w:val="-3"/>
          <w:sz w:val="24"/>
        </w:rPr>
        <w:t> </w:t>
      </w:r>
      <w:r>
        <w:rPr>
          <w:sz w:val="24"/>
        </w:rPr>
        <w:t>for</w:t>
      </w:r>
      <w:r>
        <w:rPr>
          <w:spacing w:val="-4"/>
          <w:sz w:val="24"/>
        </w:rPr>
        <w:t> </w:t>
      </w:r>
      <w:r>
        <w:rPr>
          <w:sz w:val="24"/>
        </w:rPr>
        <w:t>possível</w:t>
      </w:r>
      <w:r>
        <w:rPr>
          <w:spacing w:val="-3"/>
          <w:sz w:val="24"/>
        </w:rPr>
        <w:t> </w:t>
      </w:r>
      <w:r>
        <w:rPr>
          <w:sz w:val="24"/>
        </w:rPr>
        <w:t>a</w:t>
      </w:r>
      <w:r>
        <w:rPr>
          <w:spacing w:val="-3"/>
          <w:sz w:val="24"/>
        </w:rPr>
        <w:t> </w:t>
      </w:r>
      <w:r>
        <w:rPr>
          <w:sz w:val="24"/>
        </w:rPr>
        <w:t>verificação</w:t>
      </w:r>
      <w:r>
        <w:rPr>
          <w:spacing w:val="-4"/>
          <w:sz w:val="24"/>
        </w:rPr>
        <w:t> </w:t>
      </w:r>
      <w:r>
        <w:rPr>
          <w:sz w:val="24"/>
        </w:rPr>
        <w:t>da</w:t>
      </w:r>
      <w:r>
        <w:rPr>
          <w:spacing w:val="-3"/>
          <w:sz w:val="24"/>
        </w:rPr>
        <w:t> </w:t>
      </w:r>
      <w:r>
        <w:rPr>
          <w:sz w:val="24"/>
        </w:rPr>
        <w:t>regularidade</w:t>
      </w:r>
      <w:r>
        <w:rPr>
          <w:spacing w:val="-3"/>
          <w:sz w:val="24"/>
        </w:rPr>
        <w:t> </w:t>
      </w:r>
      <w:r>
        <w:rPr>
          <w:sz w:val="24"/>
        </w:rPr>
        <w:t>no</w:t>
      </w:r>
      <w:r>
        <w:rPr>
          <w:spacing w:val="-4"/>
          <w:sz w:val="24"/>
        </w:rPr>
        <w:t> </w:t>
      </w:r>
      <w:r>
        <w:rPr>
          <w:sz w:val="24"/>
        </w:rPr>
        <w:t>Sistema</w:t>
      </w:r>
      <w:r>
        <w:rPr>
          <w:spacing w:val="-3"/>
          <w:sz w:val="24"/>
        </w:rPr>
        <w:t> </w:t>
      </w:r>
      <w:r>
        <w:rPr>
          <w:sz w:val="24"/>
        </w:rPr>
        <w:t>de</w:t>
      </w:r>
      <w:r>
        <w:rPr>
          <w:spacing w:val="-3"/>
          <w:sz w:val="24"/>
        </w:rPr>
        <w:t> </w:t>
      </w:r>
      <w:r>
        <w:rPr>
          <w:sz w:val="24"/>
        </w:rPr>
        <w:t>Cadastro</w:t>
      </w:r>
      <w:r>
        <w:rPr>
          <w:spacing w:val="-4"/>
          <w:sz w:val="24"/>
        </w:rPr>
        <w:t> </w:t>
      </w:r>
      <w:r>
        <w:rPr>
          <w:sz w:val="24"/>
        </w:rPr>
        <w:t>de</w:t>
      </w:r>
      <w:r>
        <w:rPr>
          <w:spacing w:val="-3"/>
          <w:sz w:val="24"/>
        </w:rPr>
        <w:t> </w:t>
      </w:r>
      <w:r>
        <w:rPr>
          <w:sz w:val="24"/>
        </w:rPr>
        <w:t>Fornecedores</w:t>
      </w:r>
      <w:r>
        <w:rPr>
          <w:spacing w:val="-3"/>
          <w:sz w:val="24"/>
        </w:rPr>
        <w:t> </w:t>
      </w:r>
      <w:r>
        <w:rPr>
          <w:sz w:val="24"/>
        </w:rPr>
        <w:t>–</w:t>
      </w:r>
      <w:r>
        <w:rPr>
          <w:spacing w:val="-4"/>
          <w:sz w:val="24"/>
        </w:rPr>
        <w:t> </w:t>
      </w:r>
      <w:r>
        <w:rPr>
          <w:sz w:val="24"/>
        </w:rPr>
        <w:t>SICAF,</w:t>
      </w:r>
      <w:r>
        <w:rPr>
          <w:spacing w:val="-3"/>
          <w:sz w:val="24"/>
        </w:rPr>
        <w:t> </w:t>
      </w:r>
      <w:r>
        <w:rPr>
          <w:sz w:val="24"/>
        </w:rPr>
        <w:t>o</w:t>
      </w:r>
      <w:r>
        <w:rPr>
          <w:spacing w:val="-3"/>
          <w:sz w:val="24"/>
        </w:rPr>
        <w:t> </w:t>
      </w:r>
      <w:r>
        <w:rPr>
          <w:b/>
          <w:sz w:val="24"/>
        </w:rPr>
        <w:t>CONTRATADO</w:t>
      </w:r>
      <w:r>
        <w:rPr>
          <w:b/>
          <w:spacing w:val="-4"/>
          <w:sz w:val="24"/>
        </w:rPr>
        <w:t> </w:t>
      </w:r>
      <w:r>
        <w:rPr>
          <w:sz w:val="24"/>
        </w:rPr>
        <w:t>deverá</w:t>
      </w:r>
      <w:r>
        <w:rPr>
          <w:spacing w:val="-3"/>
          <w:sz w:val="24"/>
        </w:rPr>
        <w:t> </w:t>
      </w:r>
      <w:r>
        <w:rPr>
          <w:sz w:val="24"/>
        </w:rPr>
        <w:t>entregar</w:t>
      </w:r>
      <w:r>
        <w:rPr>
          <w:spacing w:val="-3"/>
          <w:sz w:val="24"/>
        </w:rPr>
        <w:t> </w:t>
      </w:r>
      <w:r>
        <w:rPr>
          <w:sz w:val="24"/>
        </w:rPr>
        <w:t>ao</w:t>
      </w:r>
      <w:r>
        <w:rPr>
          <w:spacing w:val="-4"/>
          <w:sz w:val="24"/>
        </w:rPr>
        <w:t> </w:t>
      </w:r>
      <w:r>
        <w:rPr>
          <w:sz w:val="24"/>
        </w:rPr>
        <w:t>setor</w:t>
      </w:r>
      <w:r>
        <w:rPr>
          <w:spacing w:val="-57"/>
          <w:sz w:val="24"/>
        </w:rPr>
        <w:t> </w:t>
      </w:r>
      <w:r>
        <w:rPr>
          <w:sz w:val="24"/>
        </w:rPr>
        <w:t>responsável pela fiscalização do Contrato, junto com a Nota Fiscal para fins de pagamento, os seguintes documentos:</w:t>
      </w:r>
    </w:p>
    <w:p>
      <w:pPr>
        <w:pStyle w:val="ListParagraph"/>
        <w:numPr>
          <w:ilvl w:val="0"/>
          <w:numId w:val="42"/>
        </w:numPr>
        <w:tabs>
          <w:tab w:pos="367" w:val="left" w:leader="none"/>
        </w:tabs>
        <w:spacing w:line="268" w:lineRule="exact" w:before="0" w:after="0"/>
        <w:ind w:left="366" w:right="0" w:hanging="248"/>
        <w:jc w:val="left"/>
        <w:rPr>
          <w:sz w:val="24"/>
        </w:rPr>
      </w:pPr>
      <w:r>
        <w:rPr>
          <w:sz w:val="24"/>
        </w:rPr>
        <w:t>prova de regularidade relativa à Seguridade Social;</w:t>
      </w:r>
    </w:p>
    <w:p>
      <w:pPr>
        <w:pStyle w:val="ListParagraph"/>
        <w:numPr>
          <w:ilvl w:val="0"/>
          <w:numId w:val="42"/>
        </w:numPr>
        <w:tabs>
          <w:tab w:pos="380" w:val="left" w:leader="none"/>
        </w:tabs>
        <w:spacing w:line="270" w:lineRule="exact" w:before="0" w:after="0"/>
        <w:ind w:left="379" w:right="0" w:hanging="261"/>
        <w:jc w:val="left"/>
        <w:rPr>
          <w:sz w:val="24"/>
        </w:rPr>
      </w:pPr>
      <w:r>
        <w:rPr>
          <w:sz w:val="24"/>
        </w:rPr>
        <w:t>certidão conjunta relativa aos tributos federais e à Dívida</w:t>
      </w:r>
      <w:r>
        <w:rPr>
          <w:spacing w:val="-14"/>
          <w:sz w:val="24"/>
        </w:rPr>
        <w:t> </w:t>
      </w:r>
      <w:r>
        <w:rPr>
          <w:sz w:val="24"/>
        </w:rPr>
        <w:t>Ativa da União;</w:t>
      </w:r>
    </w:p>
    <w:p>
      <w:pPr>
        <w:pStyle w:val="ListParagraph"/>
        <w:numPr>
          <w:ilvl w:val="0"/>
          <w:numId w:val="42"/>
        </w:numPr>
        <w:tabs>
          <w:tab w:pos="367" w:val="left" w:leader="none"/>
        </w:tabs>
        <w:spacing w:line="270" w:lineRule="exact" w:before="0" w:after="0"/>
        <w:ind w:left="366" w:right="0" w:hanging="248"/>
        <w:jc w:val="left"/>
        <w:rPr>
          <w:sz w:val="24"/>
        </w:rPr>
      </w:pPr>
      <w:r>
        <w:rPr>
          <w:sz w:val="24"/>
        </w:rPr>
        <w:t>certidões que comprovem a regularidade perante a Fazenda Municipal, Estadual ou Distrital do domicílio ou sede do contratado;</w:t>
      </w:r>
    </w:p>
    <w:p>
      <w:pPr>
        <w:pStyle w:val="ListParagraph"/>
        <w:numPr>
          <w:ilvl w:val="0"/>
          <w:numId w:val="42"/>
        </w:numPr>
        <w:tabs>
          <w:tab w:pos="380" w:val="left" w:leader="none"/>
        </w:tabs>
        <w:spacing w:line="270" w:lineRule="exact" w:before="0" w:after="0"/>
        <w:ind w:left="379" w:right="0" w:hanging="261"/>
        <w:jc w:val="left"/>
        <w:rPr>
          <w:sz w:val="24"/>
        </w:rPr>
      </w:pPr>
      <w:r>
        <w:rPr>
          <w:sz w:val="24"/>
        </w:rPr>
        <w:t>Certificado de Regularidade do FGTS; e</w:t>
      </w:r>
    </w:p>
    <w:p>
      <w:pPr>
        <w:pStyle w:val="ListParagraph"/>
        <w:numPr>
          <w:ilvl w:val="0"/>
          <w:numId w:val="42"/>
        </w:numPr>
        <w:tabs>
          <w:tab w:pos="367" w:val="left" w:leader="none"/>
        </w:tabs>
        <w:spacing w:line="273" w:lineRule="exact" w:before="0" w:after="0"/>
        <w:ind w:left="366" w:right="0" w:hanging="248"/>
        <w:jc w:val="left"/>
        <w:rPr>
          <w:sz w:val="24"/>
        </w:rPr>
      </w:pPr>
      <w:r>
        <w:rPr>
          <w:sz w:val="24"/>
        </w:rPr>
        <w:t>Certidão</w:t>
      </w:r>
      <w:r>
        <w:rPr>
          <w:spacing w:val="-4"/>
          <w:sz w:val="24"/>
        </w:rPr>
        <w:t> </w:t>
      </w:r>
      <w:r>
        <w:rPr>
          <w:sz w:val="24"/>
        </w:rPr>
        <w:t>Negativa</w:t>
      </w:r>
      <w:r>
        <w:rPr>
          <w:spacing w:val="-4"/>
          <w:sz w:val="24"/>
        </w:rPr>
        <w:t> </w:t>
      </w:r>
      <w:r>
        <w:rPr>
          <w:sz w:val="24"/>
        </w:rPr>
        <w:t>de</w:t>
      </w:r>
      <w:r>
        <w:rPr>
          <w:spacing w:val="-4"/>
          <w:sz w:val="24"/>
        </w:rPr>
        <w:t> </w:t>
      </w:r>
      <w:r>
        <w:rPr>
          <w:sz w:val="24"/>
        </w:rPr>
        <w:t>Débitos</w:t>
      </w:r>
      <w:r>
        <w:rPr>
          <w:spacing w:val="-8"/>
          <w:sz w:val="24"/>
        </w:rPr>
        <w:t> </w:t>
      </w:r>
      <w:r>
        <w:rPr>
          <w:sz w:val="24"/>
        </w:rPr>
        <w:t>Trabalhistas</w:t>
      </w:r>
      <w:r>
        <w:rPr>
          <w:spacing w:val="-4"/>
          <w:sz w:val="24"/>
        </w:rPr>
        <w:t> </w:t>
      </w:r>
      <w:r>
        <w:rPr>
          <w:sz w:val="24"/>
        </w:rPr>
        <w:t>–</w:t>
      </w:r>
      <w:r>
        <w:rPr>
          <w:spacing w:val="-4"/>
          <w:sz w:val="24"/>
        </w:rPr>
        <w:t> </w:t>
      </w:r>
      <w:r>
        <w:rPr>
          <w:sz w:val="24"/>
        </w:rPr>
        <w:t>CNDT.</w:t>
      </w:r>
    </w:p>
    <w:p>
      <w:pPr>
        <w:pStyle w:val="BodyText"/>
        <w:spacing w:before="7"/>
        <w:rPr>
          <w:sz w:val="22"/>
        </w:rPr>
      </w:pPr>
    </w:p>
    <w:p>
      <w:pPr>
        <w:pStyle w:val="ListParagraph"/>
        <w:numPr>
          <w:ilvl w:val="2"/>
          <w:numId w:val="41"/>
        </w:numPr>
        <w:tabs>
          <w:tab w:pos="660" w:val="left" w:leader="none"/>
        </w:tabs>
        <w:spacing w:line="235" w:lineRule="auto" w:before="0" w:after="0"/>
        <w:ind w:left="119" w:right="181" w:firstLine="0"/>
        <w:jc w:val="left"/>
        <w:rPr>
          <w:sz w:val="24"/>
        </w:rPr>
      </w:pPr>
      <w:r>
        <w:rPr>
          <w:sz w:val="24"/>
        </w:rPr>
        <w:t>Responsabilizar-se</w:t>
      </w:r>
      <w:r>
        <w:rPr>
          <w:spacing w:val="-2"/>
          <w:sz w:val="24"/>
        </w:rPr>
        <w:t> </w:t>
      </w:r>
      <w:r>
        <w:rPr>
          <w:sz w:val="24"/>
        </w:rPr>
        <w:t>pelo</w:t>
      </w:r>
      <w:r>
        <w:rPr>
          <w:spacing w:val="-1"/>
          <w:sz w:val="24"/>
        </w:rPr>
        <w:t> </w:t>
      </w:r>
      <w:r>
        <w:rPr>
          <w:sz w:val="24"/>
        </w:rPr>
        <w:t>cumprimento</w:t>
      </w:r>
      <w:r>
        <w:rPr>
          <w:spacing w:val="-1"/>
          <w:sz w:val="24"/>
        </w:rPr>
        <w:t> </w:t>
      </w:r>
      <w:r>
        <w:rPr>
          <w:sz w:val="24"/>
        </w:rPr>
        <w:t>de</w:t>
      </w:r>
      <w:r>
        <w:rPr>
          <w:spacing w:val="-1"/>
          <w:sz w:val="24"/>
        </w:rPr>
        <w:t> </w:t>
      </w:r>
      <w:r>
        <w:rPr>
          <w:sz w:val="24"/>
        </w:rPr>
        <w:t>todas</w:t>
      </w:r>
      <w:r>
        <w:rPr>
          <w:spacing w:val="-2"/>
          <w:sz w:val="24"/>
        </w:rPr>
        <w:t> </w:t>
      </w:r>
      <w:r>
        <w:rPr>
          <w:sz w:val="24"/>
        </w:rPr>
        <w:t>as</w:t>
      </w:r>
      <w:r>
        <w:rPr>
          <w:spacing w:val="-1"/>
          <w:sz w:val="24"/>
        </w:rPr>
        <w:t> </w:t>
      </w:r>
      <w:r>
        <w:rPr>
          <w:sz w:val="24"/>
        </w:rPr>
        <w:t>obrigações</w:t>
      </w:r>
      <w:r>
        <w:rPr>
          <w:spacing w:val="-1"/>
          <w:sz w:val="24"/>
        </w:rPr>
        <w:t> </w:t>
      </w:r>
      <w:r>
        <w:rPr>
          <w:sz w:val="24"/>
        </w:rPr>
        <w:t>trabalhistas,</w:t>
      </w:r>
      <w:r>
        <w:rPr>
          <w:spacing w:val="-1"/>
          <w:sz w:val="24"/>
        </w:rPr>
        <w:t> </w:t>
      </w:r>
      <w:r>
        <w:rPr>
          <w:sz w:val="24"/>
        </w:rPr>
        <w:t>previdenciárias,</w:t>
      </w:r>
      <w:r>
        <w:rPr>
          <w:spacing w:val="-2"/>
          <w:sz w:val="24"/>
        </w:rPr>
        <w:t> </w:t>
      </w:r>
      <w:r>
        <w:rPr>
          <w:sz w:val="24"/>
        </w:rPr>
        <w:t>fiscais,</w:t>
      </w:r>
      <w:r>
        <w:rPr>
          <w:spacing w:val="-1"/>
          <w:sz w:val="24"/>
        </w:rPr>
        <w:t> </w:t>
      </w:r>
      <w:r>
        <w:rPr>
          <w:sz w:val="24"/>
        </w:rPr>
        <w:t>comerciais</w:t>
      </w:r>
      <w:r>
        <w:rPr>
          <w:spacing w:val="-1"/>
          <w:sz w:val="24"/>
        </w:rPr>
        <w:t> </w:t>
      </w:r>
      <w:r>
        <w:rPr>
          <w:sz w:val="24"/>
        </w:rPr>
        <w:t>e</w:t>
      </w:r>
      <w:r>
        <w:rPr>
          <w:spacing w:val="-1"/>
          <w:sz w:val="24"/>
        </w:rPr>
        <w:t> </w:t>
      </w:r>
      <w:r>
        <w:rPr>
          <w:sz w:val="24"/>
        </w:rPr>
        <w:t>as</w:t>
      </w:r>
      <w:r>
        <w:rPr>
          <w:spacing w:val="-1"/>
          <w:sz w:val="24"/>
        </w:rPr>
        <w:t> </w:t>
      </w:r>
      <w:r>
        <w:rPr>
          <w:sz w:val="24"/>
        </w:rPr>
        <w:t>demais</w:t>
      </w:r>
      <w:r>
        <w:rPr>
          <w:spacing w:val="-2"/>
          <w:sz w:val="24"/>
        </w:rPr>
        <w:t> </w:t>
      </w:r>
      <w:r>
        <w:rPr>
          <w:sz w:val="24"/>
        </w:rPr>
        <w:t>previstas</w:t>
      </w:r>
      <w:r>
        <w:rPr>
          <w:spacing w:val="-1"/>
          <w:sz w:val="24"/>
        </w:rPr>
        <w:t> </w:t>
      </w:r>
      <w:r>
        <w:rPr>
          <w:sz w:val="24"/>
        </w:rPr>
        <w:t>em</w:t>
      </w:r>
      <w:r>
        <w:rPr>
          <w:spacing w:val="-1"/>
          <w:sz w:val="24"/>
        </w:rPr>
        <w:t> </w:t>
      </w:r>
      <w:r>
        <w:rPr>
          <w:sz w:val="24"/>
        </w:rPr>
        <w:t>legislação</w:t>
      </w:r>
      <w:r>
        <w:rPr>
          <w:spacing w:val="-1"/>
          <w:sz w:val="24"/>
        </w:rPr>
        <w:t> </w:t>
      </w:r>
      <w:r>
        <w:rPr>
          <w:sz w:val="24"/>
        </w:rPr>
        <w:t>específica,</w:t>
      </w:r>
      <w:r>
        <w:rPr>
          <w:spacing w:val="-57"/>
          <w:sz w:val="24"/>
        </w:rPr>
        <w:t> </w:t>
      </w:r>
      <w:r>
        <w:rPr>
          <w:sz w:val="24"/>
        </w:rPr>
        <w:t>cuja</w:t>
      </w:r>
      <w:r>
        <w:rPr>
          <w:spacing w:val="-1"/>
          <w:sz w:val="24"/>
        </w:rPr>
        <w:t> </w:t>
      </w:r>
      <w:r>
        <w:rPr>
          <w:sz w:val="24"/>
        </w:rPr>
        <w:t>inadimplência não</w:t>
      </w:r>
      <w:r>
        <w:rPr>
          <w:spacing w:val="-1"/>
          <w:sz w:val="24"/>
        </w:rPr>
        <w:t> </w:t>
      </w:r>
      <w:r>
        <w:rPr>
          <w:sz w:val="24"/>
        </w:rPr>
        <w:t>transfere a</w:t>
      </w:r>
      <w:r>
        <w:rPr>
          <w:spacing w:val="-1"/>
          <w:sz w:val="24"/>
        </w:rPr>
        <w:t> </w:t>
      </w:r>
      <w:r>
        <w:rPr>
          <w:sz w:val="24"/>
        </w:rPr>
        <w:t>responsabilidade ao </w:t>
      </w:r>
      <w:r>
        <w:rPr>
          <w:b/>
          <w:sz w:val="24"/>
        </w:rPr>
        <w:t>CONTRATANTE</w:t>
      </w:r>
      <w:r>
        <w:rPr>
          <w:b/>
          <w:spacing w:val="-1"/>
          <w:sz w:val="24"/>
        </w:rPr>
        <w:t> </w:t>
      </w:r>
      <w:r>
        <w:rPr>
          <w:sz w:val="24"/>
        </w:rPr>
        <w:t>e não</w:t>
      </w:r>
      <w:r>
        <w:rPr>
          <w:spacing w:val="-1"/>
          <w:sz w:val="24"/>
        </w:rPr>
        <w:t> </w:t>
      </w:r>
      <w:r>
        <w:rPr>
          <w:sz w:val="24"/>
        </w:rPr>
        <w:t>poderá onerar o</w:t>
      </w:r>
      <w:r>
        <w:rPr>
          <w:spacing w:val="-1"/>
          <w:sz w:val="24"/>
        </w:rPr>
        <w:t> </w:t>
      </w:r>
      <w:r>
        <w:rPr>
          <w:sz w:val="24"/>
        </w:rPr>
        <w:t>objeto do</w:t>
      </w:r>
      <w:r>
        <w:rPr>
          <w:spacing w:val="-1"/>
          <w:sz w:val="24"/>
        </w:rPr>
        <w:t> </w:t>
      </w:r>
      <w:r>
        <w:rPr>
          <w:sz w:val="24"/>
        </w:rPr>
        <w:t>Contrato.</w:t>
      </w:r>
    </w:p>
    <w:p>
      <w:pPr>
        <w:pStyle w:val="ListParagraph"/>
        <w:numPr>
          <w:ilvl w:val="2"/>
          <w:numId w:val="41"/>
        </w:numPr>
        <w:tabs>
          <w:tab w:pos="780" w:val="left" w:leader="none"/>
        </w:tabs>
        <w:spacing w:line="235" w:lineRule="auto" w:before="0" w:after="0"/>
        <w:ind w:left="119" w:right="216" w:firstLine="0"/>
        <w:jc w:val="left"/>
        <w:rPr>
          <w:sz w:val="24"/>
        </w:rPr>
      </w:pPr>
      <w:r>
        <w:rPr>
          <w:sz w:val="24"/>
        </w:rPr>
        <w:t>Comunicar ao Fiscal do Contrato, no prazo de 24 (vinte e quatro) horas, qualquer ocorrência anormal ou acidente que se verifique no local da execução do</w:t>
      </w:r>
      <w:r>
        <w:rPr>
          <w:spacing w:val="-58"/>
          <w:sz w:val="24"/>
        </w:rPr>
        <w:t> </w:t>
      </w:r>
      <w:r>
        <w:rPr>
          <w:sz w:val="24"/>
        </w:rPr>
        <w:t>objeto contratual.</w:t>
      </w:r>
    </w:p>
    <w:p>
      <w:pPr>
        <w:pStyle w:val="ListParagraph"/>
        <w:numPr>
          <w:ilvl w:val="2"/>
          <w:numId w:val="41"/>
        </w:numPr>
        <w:tabs>
          <w:tab w:pos="772" w:val="left" w:leader="none"/>
        </w:tabs>
        <w:spacing w:line="235" w:lineRule="auto" w:before="0" w:after="0"/>
        <w:ind w:left="119" w:right="277" w:firstLine="0"/>
        <w:jc w:val="left"/>
        <w:rPr>
          <w:sz w:val="24"/>
        </w:rPr>
      </w:pPr>
      <w:r>
        <w:rPr>
          <w:sz w:val="24"/>
        </w:rPr>
        <w:t>Paralisar,</w:t>
      </w:r>
      <w:r>
        <w:rPr>
          <w:spacing w:val="-3"/>
          <w:sz w:val="24"/>
        </w:rPr>
        <w:t> </w:t>
      </w:r>
      <w:r>
        <w:rPr>
          <w:sz w:val="24"/>
        </w:rPr>
        <w:t>por</w:t>
      </w:r>
      <w:r>
        <w:rPr>
          <w:spacing w:val="-3"/>
          <w:sz w:val="24"/>
        </w:rPr>
        <w:t> </w:t>
      </w:r>
      <w:r>
        <w:rPr>
          <w:sz w:val="24"/>
        </w:rPr>
        <w:t>determinação</w:t>
      </w:r>
      <w:r>
        <w:rPr>
          <w:spacing w:val="-3"/>
          <w:sz w:val="24"/>
        </w:rPr>
        <w:t> </w:t>
      </w:r>
      <w:r>
        <w:rPr>
          <w:sz w:val="24"/>
        </w:rPr>
        <w:t>do</w:t>
      </w:r>
      <w:r>
        <w:rPr>
          <w:spacing w:val="-3"/>
          <w:sz w:val="24"/>
        </w:rPr>
        <w:t> </w:t>
      </w:r>
      <w:r>
        <w:rPr>
          <w:b/>
          <w:sz w:val="24"/>
        </w:rPr>
        <w:t>CONTRATANTE</w:t>
      </w:r>
      <w:r>
        <w:rPr>
          <w:sz w:val="24"/>
        </w:rPr>
        <w:t>,</w:t>
      </w:r>
      <w:r>
        <w:rPr>
          <w:spacing w:val="-2"/>
          <w:sz w:val="24"/>
        </w:rPr>
        <w:t> </w:t>
      </w:r>
      <w:r>
        <w:rPr>
          <w:sz w:val="24"/>
        </w:rPr>
        <w:t>qualquer</w:t>
      </w:r>
      <w:r>
        <w:rPr>
          <w:spacing w:val="-3"/>
          <w:sz w:val="24"/>
        </w:rPr>
        <w:t> </w:t>
      </w:r>
      <w:r>
        <w:rPr>
          <w:sz w:val="24"/>
        </w:rPr>
        <w:t>atividade</w:t>
      </w:r>
      <w:r>
        <w:rPr>
          <w:spacing w:val="-3"/>
          <w:sz w:val="24"/>
        </w:rPr>
        <w:t> </w:t>
      </w:r>
      <w:r>
        <w:rPr>
          <w:sz w:val="24"/>
        </w:rPr>
        <w:t>que</w:t>
      </w:r>
      <w:r>
        <w:rPr>
          <w:spacing w:val="-3"/>
          <w:sz w:val="24"/>
        </w:rPr>
        <w:t> </w:t>
      </w:r>
      <w:r>
        <w:rPr>
          <w:sz w:val="24"/>
        </w:rPr>
        <w:t>não</w:t>
      </w:r>
      <w:r>
        <w:rPr>
          <w:spacing w:val="-2"/>
          <w:sz w:val="24"/>
        </w:rPr>
        <w:t> </w:t>
      </w:r>
      <w:r>
        <w:rPr>
          <w:sz w:val="24"/>
        </w:rPr>
        <w:t>esteja</w:t>
      </w:r>
      <w:r>
        <w:rPr>
          <w:spacing w:val="-3"/>
          <w:sz w:val="24"/>
        </w:rPr>
        <w:t> </w:t>
      </w:r>
      <w:r>
        <w:rPr>
          <w:sz w:val="24"/>
        </w:rPr>
        <w:t>sendo</w:t>
      </w:r>
      <w:r>
        <w:rPr>
          <w:spacing w:val="-3"/>
          <w:sz w:val="24"/>
        </w:rPr>
        <w:t> </w:t>
      </w:r>
      <w:r>
        <w:rPr>
          <w:sz w:val="24"/>
        </w:rPr>
        <w:t>executada</w:t>
      </w:r>
      <w:r>
        <w:rPr>
          <w:spacing w:val="-3"/>
          <w:sz w:val="24"/>
        </w:rPr>
        <w:t> </w:t>
      </w:r>
      <w:r>
        <w:rPr>
          <w:sz w:val="24"/>
        </w:rPr>
        <w:t>de</w:t>
      </w:r>
      <w:r>
        <w:rPr>
          <w:spacing w:val="-3"/>
          <w:sz w:val="24"/>
        </w:rPr>
        <w:t> </w:t>
      </w:r>
      <w:r>
        <w:rPr>
          <w:sz w:val="24"/>
        </w:rPr>
        <w:t>acordo</w:t>
      </w:r>
      <w:r>
        <w:rPr>
          <w:spacing w:val="-2"/>
          <w:sz w:val="24"/>
        </w:rPr>
        <w:t> </w:t>
      </w:r>
      <w:r>
        <w:rPr>
          <w:sz w:val="24"/>
        </w:rPr>
        <w:t>com</w:t>
      </w:r>
      <w:r>
        <w:rPr>
          <w:spacing w:val="-3"/>
          <w:sz w:val="24"/>
        </w:rPr>
        <w:t> </w:t>
      </w:r>
      <w:r>
        <w:rPr>
          <w:sz w:val="24"/>
        </w:rPr>
        <w:t>a</w:t>
      </w:r>
      <w:r>
        <w:rPr>
          <w:spacing w:val="-3"/>
          <w:sz w:val="24"/>
        </w:rPr>
        <w:t> </w:t>
      </w:r>
      <w:r>
        <w:rPr>
          <w:sz w:val="24"/>
        </w:rPr>
        <w:t>boa</w:t>
      </w:r>
      <w:r>
        <w:rPr>
          <w:spacing w:val="-3"/>
          <w:sz w:val="24"/>
        </w:rPr>
        <w:t> </w:t>
      </w:r>
      <w:r>
        <w:rPr>
          <w:sz w:val="24"/>
        </w:rPr>
        <w:t>técnica</w:t>
      </w:r>
      <w:r>
        <w:rPr>
          <w:spacing w:val="-2"/>
          <w:sz w:val="24"/>
        </w:rPr>
        <w:t> </w:t>
      </w:r>
      <w:r>
        <w:rPr>
          <w:sz w:val="24"/>
        </w:rPr>
        <w:t>ou</w:t>
      </w:r>
      <w:r>
        <w:rPr>
          <w:spacing w:val="-3"/>
          <w:sz w:val="24"/>
        </w:rPr>
        <w:t> </w:t>
      </w:r>
      <w:r>
        <w:rPr>
          <w:sz w:val="24"/>
        </w:rPr>
        <w:t>que</w:t>
      </w:r>
      <w:r>
        <w:rPr>
          <w:spacing w:val="-3"/>
          <w:sz w:val="24"/>
        </w:rPr>
        <w:t> </w:t>
      </w:r>
      <w:r>
        <w:rPr>
          <w:sz w:val="24"/>
        </w:rPr>
        <w:t>ponha</w:t>
      </w:r>
      <w:r>
        <w:rPr>
          <w:spacing w:val="-3"/>
          <w:sz w:val="24"/>
        </w:rPr>
        <w:t> </w:t>
      </w:r>
      <w:r>
        <w:rPr>
          <w:sz w:val="24"/>
        </w:rPr>
        <w:t>em</w:t>
      </w:r>
      <w:r>
        <w:rPr>
          <w:spacing w:val="-3"/>
          <w:sz w:val="24"/>
        </w:rPr>
        <w:t> </w:t>
      </w:r>
      <w:r>
        <w:rPr>
          <w:sz w:val="24"/>
        </w:rPr>
        <w:t>risco</w:t>
      </w:r>
      <w:r>
        <w:rPr>
          <w:spacing w:val="-57"/>
          <w:sz w:val="24"/>
        </w:rPr>
        <w:t> </w:t>
      </w:r>
      <w:r>
        <w:rPr>
          <w:sz w:val="24"/>
        </w:rPr>
        <w:t>a segurança de pessoas ou bens de terceiros.</w:t>
      </w:r>
    </w:p>
    <w:p>
      <w:pPr>
        <w:pStyle w:val="ListParagraph"/>
        <w:numPr>
          <w:ilvl w:val="2"/>
          <w:numId w:val="41"/>
        </w:numPr>
        <w:tabs>
          <w:tab w:pos="780" w:val="left" w:leader="none"/>
        </w:tabs>
        <w:spacing w:line="235" w:lineRule="auto" w:before="0" w:after="0"/>
        <w:ind w:left="119" w:right="488" w:firstLine="0"/>
        <w:jc w:val="left"/>
        <w:rPr>
          <w:sz w:val="24"/>
        </w:rPr>
      </w:pPr>
      <w:r>
        <w:rPr>
          <w:sz w:val="24"/>
        </w:rPr>
        <w:t>Conduzir os trabalhos com estrita observância às normas da legislação pertinente, cumprindo as determinações dos Poderes Públicos, mantendo sempre</w:t>
      </w:r>
      <w:r>
        <w:rPr>
          <w:spacing w:val="-58"/>
          <w:sz w:val="24"/>
        </w:rPr>
        <w:t> </w:t>
      </w:r>
      <w:r>
        <w:rPr>
          <w:sz w:val="24"/>
        </w:rPr>
        <w:t>limpo o local de execução do objeto e nas melhores condições de segurança, higiene e disciplina.</w:t>
      </w:r>
    </w:p>
    <w:p>
      <w:pPr>
        <w:pStyle w:val="ListParagraph"/>
        <w:numPr>
          <w:ilvl w:val="2"/>
          <w:numId w:val="41"/>
        </w:numPr>
        <w:tabs>
          <w:tab w:pos="780" w:val="left" w:leader="none"/>
        </w:tabs>
        <w:spacing w:line="235" w:lineRule="auto" w:before="0" w:after="0"/>
        <w:ind w:left="119" w:right="1330" w:firstLine="0"/>
        <w:jc w:val="left"/>
        <w:rPr>
          <w:sz w:val="24"/>
        </w:rPr>
      </w:pPr>
      <w:r>
        <w:rPr>
          <w:sz w:val="24"/>
        </w:rPr>
        <w:t>Submeter</w:t>
      </w:r>
      <w:r>
        <w:rPr>
          <w:spacing w:val="-3"/>
          <w:sz w:val="24"/>
        </w:rPr>
        <w:t> </w:t>
      </w:r>
      <w:r>
        <w:rPr>
          <w:sz w:val="24"/>
        </w:rPr>
        <w:t>previamente,</w:t>
      </w:r>
      <w:r>
        <w:rPr>
          <w:spacing w:val="-3"/>
          <w:sz w:val="24"/>
        </w:rPr>
        <w:t> </w:t>
      </w:r>
      <w:r>
        <w:rPr>
          <w:sz w:val="24"/>
        </w:rPr>
        <w:t>por</w:t>
      </w:r>
      <w:r>
        <w:rPr>
          <w:spacing w:val="-3"/>
          <w:sz w:val="24"/>
        </w:rPr>
        <w:t> </w:t>
      </w:r>
      <w:r>
        <w:rPr>
          <w:sz w:val="24"/>
        </w:rPr>
        <w:t>escrito,</w:t>
      </w:r>
      <w:r>
        <w:rPr>
          <w:spacing w:val="-3"/>
          <w:sz w:val="24"/>
        </w:rPr>
        <w:t> </w:t>
      </w:r>
      <w:r>
        <w:rPr>
          <w:sz w:val="24"/>
        </w:rPr>
        <w:t>ao</w:t>
      </w:r>
      <w:r>
        <w:rPr>
          <w:spacing w:val="-3"/>
          <w:sz w:val="24"/>
        </w:rPr>
        <w:t> </w:t>
      </w:r>
      <w:r>
        <w:rPr>
          <w:b/>
          <w:sz w:val="24"/>
        </w:rPr>
        <w:t>CONTRATANTE</w:t>
      </w:r>
      <w:r>
        <w:rPr>
          <w:sz w:val="24"/>
        </w:rPr>
        <w:t>,</w:t>
      </w:r>
      <w:r>
        <w:rPr>
          <w:spacing w:val="-3"/>
          <w:sz w:val="24"/>
        </w:rPr>
        <w:t> </w:t>
      </w:r>
      <w:r>
        <w:rPr>
          <w:sz w:val="24"/>
        </w:rPr>
        <w:t>para</w:t>
      </w:r>
      <w:r>
        <w:rPr>
          <w:spacing w:val="-3"/>
          <w:sz w:val="24"/>
        </w:rPr>
        <w:t> </w:t>
      </w:r>
      <w:r>
        <w:rPr>
          <w:sz w:val="24"/>
        </w:rPr>
        <w:t>análise</w:t>
      </w:r>
      <w:r>
        <w:rPr>
          <w:spacing w:val="-3"/>
          <w:sz w:val="24"/>
        </w:rPr>
        <w:t> </w:t>
      </w:r>
      <w:r>
        <w:rPr>
          <w:sz w:val="24"/>
        </w:rPr>
        <w:t>e</w:t>
      </w:r>
      <w:r>
        <w:rPr>
          <w:spacing w:val="-3"/>
          <w:sz w:val="24"/>
        </w:rPr>
        <w:t> </w:t>
      </w:r>
      <w:r>
        <w:rPr>
          <w:sz w:val="24"/>
        </w:rPr>
        <w:t>aprovação,</w:t>
      </w:r>
      <w:r>
        <w:rPr>
          <w:spacing w:val="-3"/>
          <w:sz w:val="24"/>
        </w:rPr>
        <w:t> </w:t>
      </w:r>
      <w:r>
        <w:rPr>
          <w:sz w:val="24"/>
        </w:rPr>
        <w:t>quaisquer</w:t>
      </w:r>
      <w:r>
        <w:rPr>
          <w:spacing w:val="-3"/>
          <w:sz w:val="24"/>
        </w:rPr>
        <w:t> </w:t>
      </w:r>
      <w:r>
        <w:rPr>
          <w:sz w:val="24"/>
        </w:rPr>
        <w:t>mudanças</w:t>
      </w:r>
      <w:r>
        <w:rPr>
          <w:spacing w:val="-3"/>
          <w:sz w:val="24"/>
        </w:rPr>
        <w:t> </w:t>
      </w:r>
      <w:r>
        <w:rPr>
          <w:sz w:val="24"/>
        </w:rPr>
        <w:t>nos</w:t>
      </w:r>
      <w:r>
        <w:rPr>
          <w:spacing w:val="-3"/>
          <w:sz w:val="24"/>
        </w:rPr>
        <w:t> </w:t>
      </w:r>
      <w:r>
        <w:rPr>
          <w:sz w:val="24"/>
        </w:rPr>
        <w:t>métodos</w:t>
      </w:r>
      <w:r>
        <w:rPr>
          <w:spacing w:val="-3"/>
          <w:sz w:val="24"/>
        </w:rPr>
        <w:t> </w:t>
      </w:r>
      <w:r>
        <w:rPr>
          <w:sz w:val="24"/>
        </w:rPr>
        <w:t>executivos</w:t>
      </w:r>
      <w:r>
        <w:rPr>
          <w:spacing w:val="-3"/>
          <w:sz w:val="24"/>
        </w:rPr>
        <w:t> </w:t>
      </w:r>
      <w:r>
        <w:rPr>
          <w:sz w:val="24"/>
        </w:rPr>
        <w:t>que</w:t>
      </w:r>
      <w:r>
        <w:rPr>
          <w:spacing w:val="-3"/>
          <w:sz w:val="24"/>
        </w:rPr>
        <w:t> </w:t>
      </w:r>
      <w:r>
        <w:rPr>
          <w:sz w:val="24"/>
        </w:rPr>
        <w:t>fujam</w:t>
      </w:r>
      <w:r>
        <w:rPr>
          <w:spacing w:val="-3"/>
          <w:sz w:val="24"/>
        </w:rPr>
        <w:t> </w:t>
      </w:r>
      <w:r>
        <w:rPr>
          <w:sz w:val="24"/>
        </w:rPr>
        <w:t>às</w:t>
      </w:r>
      <w:r>
        <w:rPr>
          <w:spacing w:val="-57"/>
          <w:sz w:val="24"/>
        </w:rPr>
        <w:t> </w:t>
      </w:r>
      <w:r>
        <w:rPr>
          <w:sz w:val="24"/>
        </w:rPr>
        <w:t>especificações do memorial descritivo ou instrumento congênere.</w:t>
      </w:r>
    </w:p>
    <w:p>
      <w:pPr>
        <w:pStyle w:val="ListParagraph"/>
        <w:numPr>
          <w:ilvl w:val="2"/>
          <w:numId w:val="41"/>
        </w:numPr>
        <w:tabs>
          <w:tab w:pos="780" w:val="left" w:leader="none"/>
        </w:tabs>
        <w:spacing w:line="235" w:lineRule="auto" w:before="0" w:after="0"/>
        <w:ind w:left="119" w:right="183" w:firstLine="0"/>
        <w:jc w:val="left"/>
        <w:rPr>
          <w:sz w:val="24"/>
        </w:rPr>
      </w:pPr>
      <w:r>
        <w:rPr>
          <w:sz w:val="24"/>
        </w:rPr>
        <w:t>Não permitir a utilização de qualquer trabalho do menor de dezesseis anos, exceto na condição de aprendiz para os maiores de quatorze anos, nem permitir</w:t>
      </w:r>
      <w:r>
        <w:rPr>
          <w:spacing w:val="-58"/>
          <w:sz w:val="24"/>
        </w:rPr>
        <w:t> </w:t>
      </w:r>
      <w:r>
        <w:rPr>
          <w:sz w:val="24"/>
        </w:rPr>
        <w:t>a utilização do trabalho do menor de dezoito anos em trabalho noturno, perigoso ou insalubre, na forma do art. 7º, XXXIII, da Constituição Federal.</w:t>
      </w:r>
    </w:p>
    <w:p>
      <w:pPr>
        <w:pStyle w:val="ListParagraph"/>
        <w:numPr>
          <w:ilvl w:val="2"/>
          <w:numId w:val="41"/>
        </w:numPr>
        <w:tabs>
          <w:tab w:pos="780" w:val="left" w:leader="none"/>
        </w:tabs>
        <w:spacing w:line="268" w:lineRule="exact" w:before="0" w:after="0"/>
        <w:ind w:left="780" w:right="0" w:hanging="661"/>
        <w:jc w:val="left"/>
        <w:rPr>
          <w:sz w:val="24"/>
        </w:rPr>
      </w:pPr>
      <w:r>
        <w:rPr>
          <w:sz w:val="24"/>
        </w:rPr>
        <w:t>Manter durante toda a vigência do Contrato, em compatibilidade com as obrigações assumidas, todas as condições exigidas para habilitação na licitação.</w:t>
      </w:r>
    </w:p>
    <w:p>
      <w:pPr>
        <w:pStyle w:val="ListParagraph"/>
        <w:numPr>
          <w:ilvl w:val="2"/>
          <w:numId w:val="41"/>
        </w:numPr>
        <w:tabs>
          <w:tab w:pos="780" w:val="left" w:leader="none"/>
        </w:tabs>
        <w:spacing w:line="235" w:lineRule="auto" w:before="0" w:after="0"/>
        <w:ind w:left="119" w:right="238" w:firstLine="0"/>
        <w:jc w:val="left"/>
        <w:rPr>
          <w:sz w:val="24"/>
        </w:rPr>
      </w:pPr>
      <w:r>
        <w:rPr>
          <w:sz w:val="24"/>
        </w:rPr>
        <w:t>Cumprir,</w:t>
      </w:r>
      <w:r>
        <w:rPr>
          <w:spacing w:val="-2"/>
          <w:sz w:val="24"/>
        </w:rPr>
        <w:t> </w:t>
      </w:r>
      <w:r>
        <w:rPr>
          <w:sz w:val="24"/>
        </w:rPr>
        <w:t>durante</w:t>
      </w:r>
      <w:r>
        <w:rPr>
          <w:spacing w:val="-1"/>
          <w:sz w:val="24"/>
        </w:rPr>
        <w:t> </w:t>
      </w:r>
      <w:r>
        <w:rPr>
          <w:sz w:val="24"/>
        </w:rPr>
        <w:t>todo</w:t>
      </w:r>
      <w:r>
        <w:rPr>
          <w:spacing w:val="-1"/>
          <w:sz w:val="24"/>
        </w:rPr>
        <w:t> </w:t>
      </w:r>
      <w:r>
        <w:rPr>
          <w:sz w:val="24"/>
        </w:rPr>
        <w:t>o</w:t>
      </w:r>
      <w:r>
        <w:rPr>
          <w:spacing w:val="-2"/>
          <w:sz w:val="24"/>
        </w:rPr>
        <w:t> </w:t>
      </w:r>
      <w:r>
        <w:rPr>
          <w:sz w:val="24"/>
        </w:rPr>
        <w:t>período</w:t>
      </w:r>
      <w:r>
        <w:rPr>
          <w:spacing w:val="-1"/>
          <w:sz w:val="24"/>
        </w:rPr>
        <w:t> </w:t>
      </w:r>
      <w:r>
        <w:rPr>
          <w:sz w:val="24"/>
        </w:rPr>
        <w:t>de</w:t>
      </w:r>
      <w:r>
        <w:rPr>
          <w:spacing w:val="-1"/>
          <w:sz w:val="24"/>
        </w:rPr>
        <w:t> </w:t>
      </w:r>
      <w:r>
        <w:rPr>
          <w:sz w:val="24"/>
        </w:rPr>
        <w:t>execução</w:t>
      </w:r>
      <w:r>
        <w:rPr>
          <w:spacing w:val="-2"/>
          <w:sz w:val="24"/>
        </w:rPr>
        <w:t> </w:t>
      </w:r>
      <w:r>
        <w:rPr>
          <w:sz w:val="24"/>
        </w:rPr>
        <w:t>do</w:t>
      </w:r>
      <w:r>
        <w:rPr>
          <w:spacing w:val="-1"/>
          <w:sz w:val="24"/>
        </w:rPr>
        <w:t> </w:t>
      </w:r>
      <w:r>
        <w:rPr>
          <w:sz w:val="24"/>
        </w:rPr>
        <w:t>Contrato,</w:t>
      </w:r>
      <w:r>
        <w:rPr>
          <w:spacing w:val="-1"/>
          <w:sz w:val="24"/>
        </w:rPr>
        <w:t> </w:t>
      </w:r>
      <w:r>
        <w:rPr>
          <w:sz w:val="24"/>
        </w:rPr>
        <w:t>a</w:t>
      </w:r>
      <w:r>
        <w:rPr>
          <w:spacing w:val="-2"/>
          <w:sz w:val="24"/>
        </w:rPr>
        <w:t> </w:t>
      </w:r>
      <w:r>
        <w:rPr>
          <w:sz w:val="24"/>
        </w:rPr>
        <w:t>reserva</w:t>
      </w:r>
      <w:r>
        <w:rPr>
          <w:spacing w:val="-1"/>
          <w:sz w:val="24"/>
        </w:rPr>
        <w:t> </w:t>
      </w:r>
      <w:r>
        <w:rPr>
          <w:sz w:val="24"/>
        </w:rPr>
        <w:t>de</w:t>
      </w:r>
      <w:r>
        <w:rPr>
          <w:spacing w:val="-1"/>
          <w:sz w:val="24"/>
        </w:rPr>
        <w:t> </w:t>
      </w:r>
      <w:r>
        <w:rPr>
          <w:sz w:val="24"/>
        </w:rPr>
        <w:t>cargos</w:t>
      </w:r>
      <w:r>
        <w:rPr>
          <w:spacing w:val="-2"/>
          <w:sz w:val="24"/>
        </w:rPr>
        <w:t> </w:t>
      </w:r>
      <w:r>
        <w:rPr>
          <w:sz w:val="24"/>
        </w:rPr>
        <w:t>prevista</w:t>
      </w:r>
      <w:r>
        <w:rPr>
          <w:spacing w:val="-1"/>
          <w:sz w:val="24"/>
        </w:rPr>
        <w:t> </w:t>
      </w:r>
      <w:r>
        <w:rPr>
          <w:sz w:val="24"/>
        </w:rPr>
        <w:t>em</w:t>
      </w:r>
      <w:r>
        <w:rPr>
          <w:spacing w:val="-1"/>
          <w:sz w:val="24"/>
        </w:rPr>
        <w:t> </w:t>
      </w:r>
      <w:r>
        <w:rPr>
          <w:sz w:val="24"/>
        </w:rPr>
        <w:t>lei</w:t>
      </w:r>
      <w:r>
        <w:rPr>
          <w:spacing w:val="-2"/>
          <w:sz w:val="24"/>
        </w:rPr>
        <w:t> </w:t>
      </w:r>
      <w:r>
        <w:rPr>
          <w:sz w:val="24"/>
        </w:rPr>
        <w:t>para</w:t>
      </w:r>
      <w:r>
        <w:rPr>
          <w:spacing w:val="-1"/>
          <w:sz w:val="24"/>
        </w:rPr>
        <w:t> </w:t>
      </w:r>
      <w:r>
        <w:rPr>
          <w:sz w:val="24"/>
        </w:rPr>
        <w:t>pessoa</w:t>
      </w:r>
      <w:r>
        <w:rPr>
          <w:spacing w:val="-1"/>
          <w:sz w:val="24"/>
        </w:rPr>
        <w:t> </w:t>
      </w:r>
      <w:r>
        <w:rPr>
          <w:sz w:val="24"/>
        </w:rPr>
        <w:t>com</w:t>
      </w:r>
      <w:r>
        <w:rPr>
          <w:spacing w:val="-2"/>
          <w:sz w:val="24"/>
        </w:rPr>
        <w:t> </w:t>
      </w:r>
      <w:r>
        <w:rPr>
          <w:sz w:val="24"/>
        </w:rPr>
        <w:t>deficiência,</w:t>
      </w:r>
      <w:r>
        <w:rPr>
          <w:spacing w:val="-1"/>
          <w:sz w:val="24"/>
        </w:rPr>
        <w:t> </w:t>
      </w:r>
      <w:r>
        <w:rPr>
          <w:sz w:val="24"/>
        </w:rPr>
        <w:t>para</w:t>
      </w:r>
      <w:r>
        <w:rPr>
          <w:spacing w:val="-1"/>
          <w:sz w:val="24"/>
        </w:rPr>
        <w:t> </w:t>
      </w:r>
      <w:r>
        <w:rPr>
          <w:sz w:val="24"/>
        </w:rPr>
        <w:t>reabilitado</w:t>
      </w:r>
      <w:r>
        <w:rPr>
          <w:spacing w:val="-2"/>
          <w:sz w:val="24"/>
        </w:rPr>
        <w:t> </w:t>
      </w:r>
      <w:r>
        <w:rPr>
          <w:sz w:val="24"/>
        </w:rPr>
        <w:t>da</w:t>
      </w:r>
      <w:r>
        <w:rPr>
          <w:spacing w:val="-1"/>
          <w:sz w:val="24"/>
        </w:rPr>
        <w:t> </w:t>
      </w:r>
      <w:r>
        <w:rPr>
          <w:sz w:val="24"/>
        </w:rPr>
        <w:t>Previdência</w:t>
      </w:r>
      <w:r>
        <w:rPr>
          <w:spacing w:val="-57"/>
          <w:sz w:val="24"/>
        </w:rPr>
        <w:t> </w:t>
      </w:r>
      <w:r>
        <w:rPr>
          <w:sz w:val="24"/>
        </w:rPr>
        <w:t>Social</w:t>
      </w:r>
      <w:r>
        <w:rPr>
          <w:spacing w:val="-1"/>
          <w:sz w:val="24"/>
        </w:rPr>
        <w:t> </w:t>
      </w:r>
      <w:r>
        <w:rPr>
          <w:sz w:val="24"/>
        </w:rPr>
        <w:t>ou para aprendiz, bem como as</w:t>
      </w:r>
      <w:r>
        <w:rPr>
          <w:spacing w:val="-1"/>
          <w:sz w:val="24"/>
        </w:rPr>
        <w:t> </w:t>
      </w:r>
      <w:r>
        <w:rPr>
          <w:sz w:val="24"/>
        </w:rPr>
        <w:t>reservas de cargos previstas na legislação (</w:t>
      </w:r>
      <w:hyperlink r:id="rId34">
        <w:r>
          <w:rPr>
            <w:color w:val="000080"/>
            <w:sz w:val="24"/>
            <w:u w:val="single" w:color="000080"/>
          </w:rPr>
          <w:t>art.</w:t>
        </w:r>
        <w:r>
          <w:rPr>
            <w:color w:val="000080"/>
            <w:spacing w:val="-1"/>
            <w:sz w:val="24"/>
            <w:u w:val="single" w:color="000080"/>
          </w:rPr>
          <w:t> </w:t>
        </w:r>
        <w:r>
          <w:rPr>
            <w:color w:val="000080"/>
            <w:sz w:val="24"/>
            <w:u w:val="single" w:color="000080"/>
          </w:rPr>
          <w:t>116 da Lei nº 14.133/2021</w:t>
        </w:r>
      </w:hyperlink>
      <w:r>
        <w:rPr>
          <w:sz w:val="24"/>
        </w:rPr>
        <w:t>).</w:t>
      </w:r>
    </w:p>
    <w:p>
      <w:pPr>
        <w:pStyle w:val="ListParagraph"/>
        <w:numPr>
          <w:ilvl w:val="3"/>
          <w:numId w:val="41"/>
        </w:numPr>
        <w:tabs>
          <w:tab w:pos="960" w:val="left" w:leader="none"/>
        </w:tabs>
        <w:spacing w:line="235" w:lineRule="auto" w:before="0" w:after="0"/>
        <w:ind w:left="119" w:right="1167" w:firstLine="0"/>
        <w:jc w:val="left"/>
        <w:rPr>
          <w:sz w:val="24"/>
        </w:rPr>
      </w:pPr>
      <w:r>
        <w:rPr>
          <w:sz w:val="24"/>
        </w:rPr>
        <w:t>Comprovar</w:t>
      </w:r>
      <w:r>
        <w:rPr>
          <w:spacing w:val="-1"/>
          <w:sz w:val="24"/>
        </w:rPr>
        <w:t> </w:t>
      </w:r>
      <w:r>
        <w:rPr>
          <w:sz w:val="24"/>
        </w:rPr>
        <w:t>a</w:t>
      </w:r>
      <w:r>
        <w:rPr>
          <w:spacing w:val="-1"/>
          <w:sz w:val="24"/>
        </w:rPr>
        <w:t> </w:t>
      </w:r>
      <w:r>
        <w:rPr>
          <w:sz w:val="24"/>
        </w:rPr>
        <w:t>reserva</w:t>
      </w:r>
      <w:r>
        <w:rPr>
          <w:spacing w:val="-1"/>
          <w:sz w:val="24"/>
        </w:rPr>
        <w:t> </w:t>
      </w:r>
      <w:r>
        <w:rPr>
          <w:sz w:val="24"/>
        </w:rPr>
        <w:t>de</w:t>
      </w:r>
      <w:r>
        <w:rPr>
          <w:spacing w:val="-1"/>
          <w:sz w:val="24"/>
        </w:rPr>
        <w:t> </w:t>
      </w:r>
      <w:r>
        <w:rPr>
          <w:sz w:val="24"/>
        </w:rPr>
        <w:t>cargos</w:t>
      </w:r>
      <w:r>
        <w:rPr>
          <w:spacing w:val="-1"/>
          <w:sz w:val="24"/>
        </w:rPr>
        <w:t> </w:t>
      </w:r>
      <w:r>
        <w:rPr>
          <w:sz w:val="24"/>
        </w:rPr>
        <w:t>a</w:t>
      </w:r>
      <w:r>
        <w:rPr>
          <w:spacing w:val="-1"/>
          <w:sz w:val="24"/>
        </w:rPr>
        <w:t> </w:t>
      </w:r>
      <w:r>
        <w:rPr>
          <w:sz w:val="24"/>
        </w:rPr>
        <w:t>que se</w:t>
      </w:r>
      <w:r>
        <w:rPr>
          <w:spacing w:val="-1"/>
          <w:sz w:val="24"/>
        </w:rPr>
        <w:t> </w:t>
      </w:r>
      <w:r>
        <w:rPr>
          <w:sz w:val="24"/>
        </w:rPr>
        <w:t>refere</w:t>
      </w:r>
      <w:r>
        <w:rPr>
          <w:spacing w:val="-1"/>
          <w:sz w:val="24"/>
        </w:rPr>
        <w:t> </w:t>
      </w:r>
      <w:r>
        <w:rPr>
          <w:sz w:val="24"/>
        </w:rPr>
        <w:t>a</w:t>
      </w:r>
      <w:r>
        <w:rPr>
          <w:spacing w:val="-1"/>
          <w:sz w:val="24"/>
        </w:rPr>
        <w:t> </w:t>
      </w:r>
      <w:r>
        <w:rPr>
          <w:sz w:val="24"/>
        </w:rPr>
        <w:t>cláusula</w:t>
      </w:r>
      <w:r>
        <w:rPr>
          <w:spacing w:val="-1"/>
          <w:sz w:val="24"/>
        </w:rPr>
        <w:t> </w:t>
      </w:r>
      <w:r>
        <w:rPr>
          <w:sz w:val="24"/>
        </w:rPr>
        <w:t>acima,</w:t>
      </w:r>
      <w:r>
        <w:rPr>
          <w:spacing w:val="-1"/>
          <w:sz w:val="24"/>
        </w:rPr>
        <w:t> </w:t>
      </w:r>
      <w:r>
        <w:rPr>
          <w:sz w:val="24"/>
        </w:rPr>
        <w:t>no</w:t>
      </w:r>
      <w:r>
        <w:rPr>
          <w:spacing w:val="-1"/>
          <w:sz w:val="24"/>
        </w:rPr>
        <w:t> </w:t>
      </w:r>
      <w:r>
        <w:rPr>
          <w:sz w:val="24"/>
        </w:rPr>
        <w:t>prazo fixado</w:t>
      </w:r>
      <w:r>
        <w:rPr>
          <w:spacing w:val="-1"/>
          <w:sz w:val="24"/>
        </w:rPr>
        <w:t> </w:t>
      </w:r>
      <w:r>
        <w:rPr>
          <w:sz w:val="24"/>
        </w:rPr>
        <w:t>pelo</w:t>
      </w:r>
      <w:r>
        <w:rPr>
          <w:spacing w:val="-1"/>
          <w:sz w:val="24"/>
        </w:rPr>
        <w:t> </w:t>
      </w:r>
      <w:r>
        <w:rPr>
          <w:sz w:val="24"/>
        </w:rPr>
        <w:t>Fiscal</w:t>
      </w:r>
      <w:r>
        <w:rPr>
          <w:spacing w:val="-1"/>
          <w:sz w:val="24"/>
        </w:rPr>
        <w:t> </w:t>
      </w:r>
      <w:r>
        <w:rPr>
          <w:sz w:val="24"/>
        </w:rPr>
        <w:t>do</w:t>
      </w:r>
      <w:r>
        <w:rPr>
          <w:spacing w:val="-1"/>
          <w:sz w:val="24"/>
        </w:rPr>
        <w:t> </w:t>
      </w:r>
      <w:r>
        <w:rPr>
          <w:sz w:val="24"/>
        </w:rPr>
        <w:t>Contrato,</w:t>
      </w:r>
      <w:r>
        <w:rPr>
          <w:spacing w:val="-1"/>
          <w:sz w:val="24"/>
        </w:rPr>
        <w:t> </w:t>
      </w:r>
      <w:r>
        <w:rPr>
          <w:sz w:val="24"/>
        </w:rPr>
        <w:t>com a</w:t>
      </w:r>
      <w:r>
        <w:rPr>
          <w:spacing w:val="-1"/>
          <w:sz w:val="24"/>
        </w:rPr>
        <w:t> </w:t>
      </w:r>
      <w:r>
        <w:rPr>
          <w:sz w:val="24"/>
        </w:rPr>
        <w:t>indicação</w:t>
      </w:r>
      <w:r>
        <w:rPr>
          <w:spacing w:val="-1"/>
          <w:sz w:val="24"/>
        </w:rPr>
        <w:t> </w:t>
      </w:r>
      <w:r>
        <w:rPr>
          <w:sz w:val="24"/>
        </w:rPr>
        <w:t>dos</w:t>
      </w:r>
      <w:r>
        <w:rPr>
          <w:spacing w:val="-1"/>
          <w:sz w:val="24"/>
        </w:rPr>
        <w:t> </w:t>
      </w:r>
      <w:r>
        <w:rPr>
          <w:sz w:val="24"/>
        </w:rPr>
        <w:t>empregados</w:t>
      </w:r>
      <w:r>
        <w:rPr>
          <w:spacing w:val="-1"/>
          <w:sz w:val="24"/>
        </w:rPr>
        <w:t> </w:t>
      </w:r>
      <w:r>
        <w:rPr>
          <w:sz w:val="24"/>
        </w:rPr>
        <w:t>que</w:t>
      </w:r>
      <w:r>
        <w:rPr>
          <w:spacing w:val="-57"/>
          <w:sz w:val="24"/>
        </w:rPr>
        <w:t> </w:t>
      </w:r>
      <w:r>
        <w:rPr>
          <w:sz w:val="24"/>
        </w:rPr>
        <w:t>preencheram</w:t>
      </w:r>
      <w:r>
        <w:rPr>
          <w:spacing w:val="-1"/>
          <w:sz w:val="24"/>
        </w:rPr>
        <w:t> </w:t>
      </w:r>
      <w:r>
        <w:rPr>
          <w:sz w:val="24"/>
        </w:rPr>
        <w:t>as referidas vagas (</w:t>
      </w:r>
      <w:hyperlink r:id="rId34">
        <w:r>
          <w:rPr>
            <w:color w:val="000080"/>
            <w:sz w:val="24"/>
            <w:u w:val="single" w:color="000080"/>
          </w:rPr>
          <w:t>art. 116</w:t>
        </w:r>
        <w:r>
          <w:rPr>
            <w:color w:val="000080"/>
            <w:sz w:val="24"/>
          </w:rPr>
          <w:t>, </w:t>
        </w:r>
        <w:r>
          <w:rPr>
            <w:color w:val="000080"/>
            <w:sz w:val="24"/>
            <w:u w:val="single" w:color="000080"/>
          </w:rPr>
          <w:t>parágrafo único, da Lei nº 14.133/2021</w:t>
        </w:r>
      </w:hyperlink>
      <w:r>
        <w:rPr>
          <w:sz w:val="24"/>
        </w:rPr>
        <w:t>).</w:t>
      </w:r>
    </w:p>
    <w:p>
      <w:pPr>
        <w:pStyle w:val="ListParagraph"/>
        <w:numPr>
          <w:ilvl w:val="2"/>
          <w:numId w:val="41"/>
        </w:numPr>
        <w:tabs>
          <w:tab w:pos="780" w:val="left" w:leader="none"/>
        </w:tabs>
        <w:spacing w:line="268" w:lineRule="exact" w:before="0" w:after="0"/>
        <w:ind w:left="780" w:right="0" w:hanging="661"/>
        <w:jc w:val="left"/>
        <w:rPr>
          <w:sz w:val="24"/>
        </w:rPr>
      </w:pPr>
      <w:r>
        <w:rPr>
          <w:sz w:val="24"/>
        </w:rPr>
        <w:t>Guardar sigilo sobre todas as informações obtidas em decorrência do cumprimento do Contrato.</w:t>
      </w:r>
    </w:p>
    <w:p>
      <w:pPr>
        <w:pStyle w:val="ListParagraph"/>
        <w:numPr>
          <w:ilvl w:val="2"/>
          <w:numId w:val="41"/>
        </w:numPr>
        <w:tabs>
          <w:tab w:pos="767" w:val="left" w:leader="none"/>
        </w:tabs>
        <w:spacing w:line="235" w:lineRule="auto" w:before="0" w:after="0"/>
        <w:ind w:left="119" w:right="649" w:firstLine="0"/>
        <w:jc w:val="left"/>
        <w:rPr>
          <w:sz w:val="24"/>
        </w:rPr>
      </w:pPr>
      <w:r>
        <w:rPr>
          <w:sz w:val="24"/>
        </w:rPr>
        <w:t>Arcar com o ônus decorrente de eventual equívoco no dimensionamento dos quantitativos de sua proposta, inclusive quanto aos custos variáveis</w:t>
      </w:r>
      <w:r>
        <w:rPr>
          <w:spacing w:val="1"/>
          <w:sz w:val="24"/>
        </w:rPr>
        <w:t> </w:t>
      </w:r>
      <w:r>
        <w:rPr>
          <w:sz w:val="24"/>
        </w:rPr>
        <w:t>decorrentes de fatores futuros e incertos, devendo complementá-los, caso o previsto inicialmente em sua proposta não seja satisfatório para o atendimento do</w:t>
      </w:r>
      <w:r>
        <w:rPr>
          <w:spacing w:val="-57"/>
          <w:sz w:val="24"/>
        </w:rPr>
        <w:t> </w:t>
      </w:r>
      <w:r>
        <w:rPr>
          <w:sz w:val="24"/>
        </w:rPr>
        <w:t>objeto do Contrato, exceto quando ocorrer algum dos eventos arrolados no</w:t>
      </w:r>
      <w:r>
        <w:rPr>
          <w:color w:val="000080"/>
          <w:sz w:val="24"/>
        </w:rPr>
        <w:t> </w:t>
      </w:r>
      <w:hyperlink r:id="rId35">
        <w:r>
          <w:rPr>
            <w:color w:val="000080"/>
            <w:sz w:val="24"/>
            <w:u w:val="single" w:color="000080"/>
          </w:rPr>
          <w:t>artigo 124, II, “d”, da Lei nº 14.133/2021.</w:t>
        </w:r>
      </w:hyperlink>
    </w:p>
    <w:p>
      <w:pPr>
        <w:pStyle w:val="ListParagraph"/>
        <w:numPr>
          <w:ilvl w:val="2"/>
          <w:numId w:val="41"/>
        </w:numPr>
        <w:tabs>
          <w:tab w:pos="780" w:val="left" w:leader="none"/>
        </w:tabs>
        <w:spacing w:line="267" w:lineRule="exact" w:before="0" w:after="0"/>
        <w:ind w:left="780" w:right="0" w:hanging="661"/>
        <w:jc w:val="left"/>
        <w:rPr>
          <w:sz w:val="24"/>
        </w:rPr>
      </w:pPr>
      <w:r>
        <w:rPr>
          <w:sz w:val="24"/>
        </w:rPr>
        <w:t>Cumprir,</w:t>
      </w:r>
      <w:r>
        <w:rPr>
          <w:spacing w:val="-3"/>
          <w:sz w:val="24"/>
        </w:rPr>
        <w:t> </w:t>
      </w:r>
      <w:r>
        <w:rPr>
          <w:sz w:val="24"/>
        </w:rPr>
        <w:t>além</w:t>
      </w:r>
      <w:r>
        <w:rPr>
          <w:spacing w:val="-3"/>
          <w:sz w:val="24"/>
        </w:rPr>
        <w:t> </w:t>
      </w:r>
      <w:r>
        <w:rPr>
          <w:sz w:val="24"/>
        </w:rPr>
        <w:t>dos</w:t>
      </w:r>
      <w:r>
        <w:rPr>
          <w:spacing w:val="-2"/>
          <w:sz w:val="24"/>
        </w:rPr>
        <w:t> </w:t>
      </w:r>
      <w:r>
        <w:rPr>
          <w:sz w:val="24"/>
        </w:rPr>
        <w:t>postulados</w:t>
      </w:r>
      <w:r>
        <w:rPr>
          <w:spacing w:val="-3"/>
          <w:sz w:val="24"/>
        </w:rPr>
        <w:t> </w:t>
      </w:r>
      <w:r>
        <w:rPr>
          <w:sz w:val="24"/>
        </w:rPr>
        <w:t>legais</w:t>
      </w:r>
      <w:r>
        <w:rPr>
          <w:spacing w:val="-2"/>
          <w:sz w:val="24"/>
        </w:rPr>
        <w:t> </w:t>
      </w:r>
      <w:r>
        <w:rPr>
          <w:sz w:val="24"/>
        </w:rPr>
        <w:t>vigentes</w:t>
      </w:r>
      <w:r>
        <w:rPr>
          <w:spacing w:val="-3"/>
          <w:sz w:val="24"/>
        </w:rPr>
        <w:t> </w:t>
      </w:r>
      <w:r>
        <w:rPr>
          <w:sz w:val="24"/>
        </w:rPr>
        <w:t>de</w:t>
      </w:r>
      <w:r>
        <w:rPr>
          <w:spacing w:val="-2"/>
          <w:sz w:val="24"/>
        </w:rPr>
        <w:t> </w:t>
      </w:r>
      <w:r>
        <w:rPr>
          <w:sz w:val="24"/>
        </w:rPr>
        <w:t>âmbito</w:t>
      </w:r>
      <w:r>
        <w:rPr>
          <w:spacing w:val="-3"/>
          <w:sz w:val="24"/>
        </w:rPr>
        <w:t> </w:t>
      </w:r>
      <w:r>
        <w:rPr>
          <w:sz w:val="24"/>
        </w:rPr>
        <w:t>federal,</w:t>
      </w:r>
      <w:r>
        <w:rPr>
          <w:spacing w:val="-2"/>
          <w:sz w:val="24"/>
        </w:rPr>
        <w:t> </w:t>
      </w:r>
      <w:r>
        <w:rPr>
          <w:sz w:val="24"/>
        </w:rPr>
        <w:t>estadual</w:t>
      </w:r>
      <w:r>
        <w:rPr>
          <w:spacing w:val="-3"/>
          <w:sz w:val="24"/>
        </w:rPr>
        <w:t> </w:t>
      </w:r>
      <w:r>
        <w:rPr>
          <w:sz w:val="24"/>
        </w:rPr>
        <w:t>ou</w:t>
      </w:r>
      <w:r>
        <w:rPr>
          <w:spacing w:val="-2"/>
          <w:sz w:val="24"/>
        </w:rPr>
        <w:t> </w:t>
      </w:r>
      <w:r>
        <w:rPr>
          <w:sz w:val="24"/>
        </w:rPr>
        <w:t>municipal,</w:t>
      </w:r>
      <w:r>
        <w:rPr>
          <w:spacing w:val="-3"/>
          <w:sz w:val="24"/>
        </w:rPr>
        <w:t> </w:t>
      </w:r>
      <w:r>
        <w:rPr>
          <w:sz w:val="24"/>
        </w:rPr>
        <w:t>as</w:t>
      </w:r>
      <w:r>
        <w:rPr>
          <w:spacing w:val="-2"/>
          <w:sz w:val="24"/>
        </w:rPr>
        <w:t> </w:t>
      </w:r>
      <w:r>
        <w:rPr>
          <w:sz w:val="24"/>
        </w:rPr>
        <w:t>normas</w:t>
      </w:r>
      <w:r>
        <w:rPr>
          <w:spacing w:val="-3"/>
          <w:sz w:val="24"/>
        </w:rPr>
        <w:t> </w:t>
      </w:r>
      <w:r>
        <w:rPr>
          <w:sz w:val="24"/>
        </w:rPr>
        <w:t>de</w:t>
      </w:r>
      <w:r>
        <w:rPr>
          <w:spacing w:val="-2"/>
          <w:sz w:val="24"/>
        </w:rPr>
        <w:t> </w:t>
      </w:r>
      <w:r>
        <w:rPr>
          <w:sz w:val="24"/>
        </w:rPr>
        <w:t>segurança</w:t>
      </w:r>
      <w:r>
        <w:rPr>
          <w:spacing w:val="-3"/>
          <w:sz w:val="24"/>
        </w:rPr>
        <w:t> </w:t>
      </w:r>
      <w:r>
        <w:rPr>
          <w:sz w:val="24"/>
        </w:rPr>
        <w:t>do</w:t>
      </w:r>
      <w:r>
        <w:rPr>
          <w:spacing w:val="-2"/>
          <w:sz w:val="24"/>
        </w:rPr>
        <w:t> </w:t>
      </w:r>
      <w:r>
        <w:rPr>
          <w:b/>
          <w:sz w:val="24"/>
        </w:rPr>
        <w:t>CONTRATANTE</w:t>
      </w:r>
      <w:r>
        <w:rPr>
          <w:sz w:val="24"/>
        </w:rPr>
        <w:t>.</w:t>
      </w:r>
    </w:p>
    <w:p>
      <w:pPr>
        <w:pStyle w:val="ListParagraph"/>
        <w:numPr>
          <w:ilvl w:val="2"/>
          <w:numId w:val="41"/>
        </w:numPr>
        <w:tabs>
          <w:tab w:pos="780" w:val="left" w:leader="none"/>
        </w:tabs>
        <w:spacing w:line="235" w:lineRule="auto" w:before="0" w:after="0"/>
        <w:ind w:left="119" w:right="150" w:firstLine="0"/>
        <w:jc w:val="left"/>
        <w:rPr>
          <w:sz w:val="24"/>
        </w:rPr>
      </w:pPr>
      <w:r>
        <w:rPr>
          <w:sz w:val="24"/>
        </w:rPr>
        <w:t>Prestar</w:t>
      </w:r>
      <w:r>
        <w:rPr>
          <w:spacing w:val="-3"/>
          <w:sz w:val="24"/>
        </w:rPr>
        <w:t> </w:t>
      </w:r>
      <w:r>
        <w:rPr>
          <w:sz w:val="24"/>
        </w:rPr>
        <w:t>esclarecimentos</w:t>
      </w:r>
      <w:r>
        <w:rPr>
          <w:spacing w:val="-3"/>
          <w:sz w:val="24"/>
        </w:rPr>
        <w:t> </w:t>
      </w:r>
      <w:r>
        <w:rPr>
          <w:sz w:val="24"/>
        </w:rPr>
        <w:t>ou</w:t>
      </w:r>
      <w:r>
        <w:rPr>
          <w:spacing w:val="-3"/>
          <w:sz w:val="24"/>
        </w:rPr>
        <w:t> </w:t>
      </w:r>
      <w:r>
        <w:rPr>
          <w:sz w:val="24"/>
        </w:rPr>
        <w:t>informações</w:t>
      </w:r>
      <w:r>
        <w:rPr>
          <w:spacing w:val="-2"/>
          <w:sz w:val="24"/>
        </w:rPr>
        <w:t> </w:t>
      </w:r>
      <w:r>
        <w:rPr>
          <w:sz w:val="24"/>
        </w:rPr>
        <w:t>solicitadas</w:t>
      </w:r>
      <w:r>
        <w:rPr>
          <w:spacing w:val="-3"/>
          <w:sz w:val="24"/>
        </w:rPr>
        <w:t> </w:t>
      </w:r>
      <w:r>
        <w:rPr>
          <w:sz w:val="24"/>
        </w:rPr>
        <w:t>pelo</w:t>
      </w:r>
      <w:r>
        <w:rPr>
          <w:spacing w:val="-3"/>
          <w:sz w:val="24"/>
        </w:rPr>
        <w:t> </w:t>
      </w:r>
      <w:r>
        <w:rPr>
          <w:b/>
          <w:sz w:val="24"/>
        </w:rPr>
        <w:t>CONTRATANTE</w:t>
      </w:r>
      <w:r>
        <w:rPr>
          <w:b/>
          <w:spacing w:val="-2"/>
          <w:sz w:val="24"/>
        </w:rPr>
        <w:t> </w:t>
      </w:r>
      <w:r>
        <w:rPr>
          <w:sz w:val="24"/>
        </w:rPr>
        <w:t>ou</w:t>
      </w:r>
      <w:r>
        <w:rPr>
          <w:spacing w:val="-3"/>
          <w:sz w:val="24"/>
        </w:rPr>
        <w:t> </w:t>
      </w:r>
      <w:r>
        <w:rPr>
          <w:sz w:val="24"/>
        </w:rPr>
        <w:t>por</w:t>
      </w:r>
      <w:r>
        <w:rPr>
          <w:spacing w:val="-3"/>
          <w:sz w:val="24"/>
        </w:rPr>
        <w:t> </w:t>
      </w:r>
      <w:r>
        <w:rPr>
          <w:sz w:val="24"/>
        </w:rPr>
        <w:t>seus</w:t>
      </w:r>
      <w:r>
        <w:rPr>
          <w:spacing w:val="-2"/>
          <w:sz w:val="24"/>
        </w:rPr>
        <w:t> </w:t>
      </w:r>
      <w:r>
        <w:rPr>
          <w:sz w:val="24"/>
        </w:rPr>
        <w:t>prepostos,</w:t>
      </w:r>
      <w:r>
        <w:rPr>
          <w:spacing w:val="-3"/>
          <w:sz w:val="24"/>
        </w:rPr>
        <w:t> </w:t>
      </w:r>
      <w:r>
        <w:rPr>
          <w:sz w:val="24"/>
        </w:rPr>
        <w:t>garantindo-lhes</w:t>
      </w:r>
      <w:r>
        <w:rPr>
          <w:spacing w:val="-3"/>
          <w:sz w:val="24"/>
        </w:rPr>
        <w:t> </w:t>
      </w:r>
      <w:r>
        <w:rPr>
          <w:sz w:val="24"/>
        </w:rPr>
        <w:t>o</w:t>
      </w:r>
      <w:r>
        <w:rPr>
          <w:spacing w:val="-3"/>
          <w:sz w:val="24"/>
        </w:rPr>
        <w:t> </w:t>
      </w:r>
      <w:r>
        <w:rPr>
          <w:sz w:val="24"/>
        </w:rPr>
        <w:t>acesso,</w:t>
      </w:r>
      <w:r>
        <w:rPr>
          <w:spacing w:val="-2"/>
          <w:sz w:val="24"/>
        </w:rPr>
        <w:t> </w:t>
      </w:r>
      <w:r>
        <w:rPr>
          <w:sz w:val="24"/>
        </w:rPr>
        <w:t>a</w:t>
      </w:r>
      <w:r>
        <w:rPr>
          <w:spacing w:val="-3"/>
          <w:sz w:val="24"/>
        </w:rPr>
        <w:t> </w:t>
      </w:r>
      <w:r>
        <w:rPr>
          <w:sz w:val="24"/>
        </w:rPr>
        <w:t>qualquer</w:t>
      </w:r>
      <w:r>
        <w:rPr>
          <w:spacing w:val="-3"/>
          <w:sz w:val="24"/>
        </w:rPr>
        <w:t> </w:t>
      </w:r>
      <w:r>
        <w:rPr>
          <w:sz w:val="24"/>
        </w:rPr>
        <w:t>tempo,</w:t>
      </w:r>
      <w:r>
        <w:rPr>
          <w:spacing w:val="-2"/>
          <w:sz w:val="24"/>
        </w:rPr>
        <w:t> </w:t>
      </w:r>
      <w:r>
        <w:rPr>
          <w:sz w:val="24"/>
        </w:rPr>
        <w:t>ao</w:t>
      </w:r>
      <w:r>
        <w:rPr>
          <w:spacing w:val="-3"/>
          <w:sz w:val="24"/>
        </w:rPr>
        <w:t> </w:t>
      </w:r>
      <w:r>
        <w:rPr>
          <w:sz w:val="24"/>
        </w:rPr>
        <w:t>local</w:t>
      </w:r>
      <w:r>
        <w:rPr>
          <w:spacing w:val="-3"/>
          <w:sz w:val="24"/>
        </w:rPr>
        <w:t> </w:t>
      </w:r>
      <w:r>
        <w:rPr>
          <w:sz w:val="24"/>
        </w:rPr>
        <w:t>dos</w:t>
      </w:r>
      <w:r>
        <w:rPr>
          <w:spacing w:val="-57"/>
          <w:sz w:val="24"/>
        </w:rPr>
        <w:t> </w:t>
      </w:r>
      <w:r>
        <w:rPr>
          <w:sz w:val="24"/>
        </w:rPr>
        <w:t>trabalhos, bem como aos documentos relativos à execução do empreendimento.</w:t>
      </w:r>
    </w:p>
    <w:p>
      <w:pPr>
        <w:pStyle w:val="ListParagraph"/>
        <w:numPr>
          <w:ilvl w:val="2"/>
          <w:numId w:val="41"/>
        </w:numPr>
        <w:tabs>
          <w:tab w:pos="780" w:val="left" w:leader="none"/>
        </w:tabs>
        <w:spacing w:line="235" w:lineRule="auto" w:before="0" w:after="0"/>
        <w:ind w:left="119" w:right="219" w:firstLine="0"/>
        <w:jc w:val="left"/>
        <w:rPr>
          <w:sz w:val="24"/>
        </w:rPr>
      </w:pPr>
      <w:r>
        <w:rPr>
          <w:sz w:val="24"/>
        </w:rPr>
        <w:t>Caso o valor do Contrato se enquadre no limite previsto no art. 1º da Lei estadual nº 7.753, de 17 de outubro de 2017, manter Programa de Integridade nos</w:t>
      </w:r>
      <w:r>
        <w:rPr>
          <w:spacing w:val="-58"/>
          <w:sz w:val="24"/>
        </w:rPr>
        <w:t> </w:t>
      </w:r>
      <w:r>
        <w:rPr>
          <w:sz w:val="24"/>
        </w:rPr>
        <w:t>termos da referida Lei e eventuais modificações e regulamentos subsequentes, consistindo tal programa no conjunto de mecanismos e procedimentos internos de</w:t>
      </w:r>
      <w:r>
        <w:rPr>
          <w:spacing w:val="1"/>
          <w:sz w:val="24"/>
        </w:rPr>
        <w:t> </w:t>
      </w:r>
      <w:r>
        <w:rPr>
          <w:sz w:val="24"/>
        </w:rPr>
        <w:t>integridade, auditoria e incentivo à denúncia de irregularidades e na aplicação efetiva de códigos de ética e de conduta, políticas e diretrizes com o objetivo de</w:t>
      </w:r>
      <w:r>
        <w:rPr>
          <w:spacing w:val="1"/>
          <w:sz w:val="24"/>
        </w:rPr>
        <w:t> </w:t>
      </w:r>
      <w:r>
        <w:rPr>
          <w:sz w:val="24"/>
        </w:rPr>
        <w:t>detectar e sanar desvios, fraudes, irregularidades e atos ilícitos praticados contra a</w:t>
      </w:r>
      <w:r>
        <w:rPr>
          <w:spacing w:val="-14"/>
          <w:sz w:val="24"/>
        </w:rPr>
        <w:t> </w:t>
      </w:r>
      <w:r>
        <w:rPr>
          <w:sz w:val="24"/>
        </w:rPr>
        <w:t>Administração Pública.</w:t>
      </w:r>
    </w:p>
    <w:p>
      <w:pPr>
        <w:pStyle w:val="ListParagraph"/>
        <w:numPr>
          <w:ilvl w:val="3"/>
          <w:numId w:val="41"/>
        </w:numPr>
        <w:tabs>
          <w:tab w:pos="960" w:val="left" w:leader="none"/>
        </w:tabs>
        <w:spacing w:line="235" w:lineRule="auto" w:before="0" w:after="0"/>
        <w:ind w:left="119" w:right="197" w:firstLine="0"/>
        <w:jc w:val="left"/>
        <w:rPr>
          <w:sz w:val="24"/>
        </w:rPr>
      </w:pPr>
      <w:r>
        <w:rPr>
          <w:sz w:val="24"/>
        </w:rPr>
        <w:t>Caso</w:t>
      </w:r>
      <w:r>
        <w:rPr>
          <w:spacing w:val="-3"/>
          <w:sz w:val="24"/>
        </w:rPr>
        <w:t> </w:t>
      </w:r>
      <w:r>
        <w:rPr>
          <w:sz w:val="24"/>
        </w:rPr>
        <w:t>o</w:t>
      </w:r>
      <w:r>
        <w:rPr>
          <w:spacing w:val="-2"/>
          <w:sz w:val="24"/>
        </w:rPr>
        <w:t> </w:t>
      </w:r>
      <w:r>
        <w:rPr>
          <w:b/>
          <w:sz w:val="24"/>
        </w:rPr>
        <w:t>CONTRATADO</w:t>
      </w:r>
      <w:r>
        <w:rPr>
          <w:b/>
          <w:spacing w:val="-3"/>
          <w:sz w:val="24"/>
        </w:rPr>
        <w:t> </w:t>
      </w:r>
      <w:r>
        <w:rPr>
          <w:sz w:val="24"/>
        </w:rPr>
        <w:t>ainda</w:t>
      </w:r>
      <w:r>
        <w:rPr>
          <w:spacing w:val="-2"/>
          <w:sz w:val="24"/>
        </w:rPr>
        <w:t> </w:t>
      </w:r>
      <w:r>
        <w:rPr>
          <w:sz w:val="24"/>
        </w:rPr>
        <w:t>não</w:t>
      </w:r>
      <w:r>
        <w:rPr>
          <w:spacing w:val="-3"/>
          <w:sz w:val="24"/>
        </w:rPr>
        <w:t> </w:t>
      </w:r>
      <w:r>
        <w:rPr>
          <w:sz w:val="24"/>
        </w:rPr>
        <w:t>tenha</w:t>
      </w:r>
      <w:r>
        <w:rPr>
          <w:spacing w:val="-2"/>
          <w:sz w:val="24"/>
        </w:rPr>
        <w:t> </w:t>
      </w:r>
      <w:r>
        <w:rPr>
          <w:sz w:val="24"/>
        </w:rPr>
        <w:t>Programa</w:t>
      </w:r>
      <w:r>
        <w:rPr>
          <w:spacing w:val="-2"/>
          <w:sz w:val="24"/>
        </w:rPr>
        <w:t> </w:t>
      </w:r>
      <w:r>
        <w:rPr>
          <w:sz w:val="24"/>
        </w:rPr>
        <w:t>de</w:t>
      </w:r>
      <w:r>
        <w:rPr>
          <w:spacing w:val="-3"/>
          <w:sz w:val="24"/>
        </w:rPr>
        <w:t> </w:t>
      </w:r>
      <w:r>
        <w:rPr>
          <w:sz w:val="24"/>
        </w:rPr>
        <w:t>Integridade</w:t>
      </w:r>
      <w:r>
        <w:rPr>
          <w:spacing w:val="-2"/>
          <w:sz w:val="24"/>
        </w:rPr>
        <w:t> </w:t>
      </w:r>
      <w:r>
        <w:rPr>
          <w:sz w:val="24"/>
        </w:rPr>
        <w:t>instituído,</w:t>
      </w:r>
      <w:r>
        <w:rPr>
          <w:spacing w:val="-3"/>
          <w:sz w:val="24"/>
        </w:rPr>
        <w:t> </w:t>
      </w:r>
      <w:r>
        <w:rPr>
          <w:sz w:val="24"/>
        </w:rPr>
        <w:t>compromete-se</w:t>
      </w:r>
      <w:r>
        <w:rPr>
          <w:spacing w:val="-2"/>
          <w:sz w:val="24"/>
        </w:rPr>
        <w:t> </w:t>
      </w:r>
      <w:r>
        <w:rPr>
          <w:sz w:val="24"/>
        </w:rPr>
        <w:t>a</w:t>
      </w:r>
      <w:r>
        <w:rPr>
          <w:spacing w:val="-3"/>
          <w:sz w:val="24"/>
        </w:rPr>
        <w:t> </w:t>
      </w:r>
      <w:r>
        <w:rPr>
          <w:sz w:val="24"/>
        </w:rPr>
        <w:t>implantar</w:t>
      </w:r>
      <w:r>
        <w:rPr>
          <w:spacing w:val="-2"/>
          <w:sz w:val="24"/>
        </w:rPr>
        <w:t> </w:t>
      </w:r>
      <w:r>
        <w:rPr>
          <w:sz w:val="24"/>
        </w:rPr>
        <w:t>o</w:t>
      </w:r>
      <w:r>
        <w:rPr>
          <w:spacing w:val="-2"/>
          <w:sz w:val="24"/>
        </w:rPr>
        <w:t> </w:t>
      </w:r>
      <w:r>
        <w:rPr>
          <w:sz w:val="24"/>
        </w:rPr>
        <w:t>Programa</w:t>
      </w:r>
      <w:r>
        <w:rPr>
          <w:spacing w:val="-3"/>
          <w:sz w:val="24"/>
        </w:rPr>
        <w:t> </w:t>
      </w:r>
      <w:r>
        <w:rPr>
          <w:sz w:val="24"/>
        </w:rPr>
        <w:t>de</w:t>
      </w:r>
      <w:r>
        <w:rPr>
          <w:spacing w:val="-2"/>
          <w:sz w:val="24"/>
        </w:rPr>
        <w:t> </w:t>
      </w:r>
      <w:r>
        <w:rPr>
          <w:sz w:val="24"/>
        </w:rPr>
        <w:t>Integridade</w:t>
      </w:r>
      <w:r>
        <w:rPr>
          <w:spacing w:val="-3"/>
          <w:sz w:val="24"/>
        </w:rPr>
        <w:t> </w:t>
      </w:r>
      <w:r>
        <w:rPr>
          <w:sz w:val="24"/>
        </w:rPr>
        <w:t>no</w:t>
      </w:r>
      <w:r>
        <w:rPr>
          <w:spacing w:val="-2"/>
          <w:sz w:val="24"/>
        </w:rPr>
        <w:t> </w:t>
      </w:r>
      <w:r>
        <w:rPr>
          <w:sz w:val="24"/>
        </w:rPr>
        <w:t>prazo</w:t>
      </w:r>
      <w:r>
        <w:rPr>
          <w:spacing w:val="-3"/>
          <w:sz w:val="24"/>
        </w:rPr>
        <w:t> </w:t>
      </w:r>
      <w:r>
        <w:rPr>
          <w:sz w:val="24"/>
        </w:rPr>
        <w:t>de</w:t>
      </w:r>
      <w:r>
        <w:rPr>
          <w:spacing w:val="-2"/>
          <w:sz w:val="24"/>
        </w:rPr>
        <w:t> </w:t>
      </w:r>
      <w:r>
        <w:rPr>
          <w:sz w:val="24"/>
        </w:rPr>
        <w:t>até</w:t>
      </w:r>
      <w:r>
        <w:rPr>
          <w:spacing w:val="-2"/>
          <w:sz w:val="24"/>
        </w:rPr>
        <w:t> </w:t>
      </w:r>
      <w:r>
        <w:rPr>
          <w:sz w:val="24"/>
        </w:rPr>
        <w:t>180</w:t>
      </w:r>
      <w:r>
        <w:rPr>
          <w:spacing w:val="-57"/>
          <w:sz w:val="24"/>
        </w:rPr>
        <w:t> </w:t>
      </w:r>
      <w:r>
        <w:rPr>
          <w:sz w:val="24"/>
        </w:rPr>
        <w:t>(cento e oitenta) dias corridos, a partir da data de celebração do presente Contrato, na forma da Lei nº 7.753/2017.</w:t>
      </w:r>
    </w:p>
    <w:p>
      <w:pPr>
        <w:pStyle w:val="BodyText"/>
        <w:spacing w:before="4"/>
        <w:rPr>
          <w:sz w:val="23"/>
        </w:rPr>
      </w:pPr>
    </w:p>
    <w:p>
      <w:pPr>
        <w:pStyle w:val="ListParagraph"/>
        <w:numPr>
          <w:ilvl w:val="2"/>
          <w:numId w:val="41"/>
        </w:numPr>
        <w:tabs>
          <w:tab w:pos="677" w:val="left" w:leader="none"/>
        </w:tabs>
        <w:spacing w:line="280" w:lineRule="auto" w:before="0" w:after="0"/>
        <w:ind w:left="119" w:right="118" w:firstLine="0"/>
        <w:jc w:val="left"/>
        <w:rPr>
          <w:sz w:val="20"/>
        </w:rPr>
      </w:pPr>
      <w:r>
        <w:rPr>
          <w:sz w:val="20"/>
        </w:rPr>
        <w:t>Orientar</w:t>
      </w:r>
      <w:r>
        <w:rPr>
          <w:spacing w:val="6"/>
          <w:sz w:val="20"/>
        </w:rPr>
        <w:t> </w:t>
      </w:r>
      <w:r>
        <w:rPr>
          <w:sz w:val="20"/>
        </w:rPr>
        <w:t>e</w:t>
      </w:r>
      <w:r>
        <w:rPr>
          <w:spacing w:val="6"/>
          <w:sz w:val="20"/>
        </w:rPr>
        <w:t> </w:t>
      </w:r>
      <w:r>
        <w:rPr>
          <w:sz w:val="20"/>
        </w:rPr>
        <w:t>treinar</w:t>
      </w:r>
      <w:r>
        <w:rPr>
          <w:spacing w:val="6"/>
          <w:sz w:val="20"/>
        </w:rPr>
        <w:t> </w:t>
      </w:r>
      <w:r>
        <w:rPr>
          <w:sz w:val="20"/>
        </w:rPr>
        <w:t>seus</w:t>
      </w:r>
      <w:r>
        <w:rPr>
          <w:spacing w:val="6"/>
          <w:sz w:val="20"/>
        </w:rPr>
        <w:t> </w:t>
      </w:r>
      <w:r>
        <w:rPr>
          <w:sz w:val="20"/>
        </w:rPr>
        <w:t>empregados</w:t>
      </w:r>
      <w:r>
        <w:rPr>
          <w:spacing w:val="6"/>
          <w:sz w:val="20"/>
        </w:rPr>
        <w:t> </w:t>
      </w:r>
      <w:r>
        <w:rPr>
          <w:sz w:val="20"/>
        </w:rPr>
        <w:t>sobre</w:t>
      </w:r>
      <w:r>
        <w:rPr>
          <w:spacing w:val="6"/>
          <w:sz w:val="20"/>
        </w:rPr>
        <w:t> </w:t>
      </w:r>
      <w:r>
        <w:rPr>
          <w:sz w:val="20"/>
        </w:rPr>
        <w:t>os</w:t>
      </w:r>
      <w:r>
        <w:rPr>
          <w:spacing w:val="6"/>
          <w:sz w:val="20"/>
        </w:rPr>
        <w:t> </w:t>
      </w:r>
      <w:r>
        <w:rPr>
          <w:sz w:val="20"/>
        </w:rPr>
        <w:t>deveres</w:t>
      </w:r>
      <w:r>
        <w:rPr>
          <w:spacing w:val="6"/>
          <w:sz w:val="20"/>
        </w:rPr>
        <w:t> </w:t>
      </w:r>
      <w:r>
        <w:rPr>
          <w:sz w:val="20"/>
        </w:rPr>
        <w:t>previstos</w:t>
      </w:r>
      <w:r>
        <w:rPr>
          <w:spacing w:val="6"/>
          <w:sz w:val="20"/>
        </w:rPr>
        <w:t> </w:t>
      </w:r>
      <w:r>
        <w:rPr>
          <w:sz w:val="20"/>
        </w:rPr>
        <w:t>na</w:t>
      </w:r>
      <w:r>
        <w:rPr>
          <w:spacing w:val="6"/>
          <w:sz w:val="20"/>
        </w:rPr>
        <w:t> </w:t>
      </w:r>
      <w:r>
        <w:rPr>
          <w:sz w:val="20"/>
        </w:rPr>
        <w:t>Lei</w:t>
      </w:r>
      <w:r>
        <w:rPr>
          <w:spacing w:val="6"/>
          <w:sz w:val="20"/>
        </w:rPr>
        <w:t> </w:t>
      </w:r>
      <w:r>
        <w:rPr>
          <w:sz w:val="20"/>
        </w:rPr>
        <w:t>nº</w:t>
      </w:r>
      <w:r>
        <w:rPr>
          <w:spacing w:val="6"/>
          <w:sz w:val="20"/>
        </w:rPr>
        <w:t> </w:t>
      </w:r>
      <w:r>
        <w:rPr>
          <w:sz w:val="20"/>
        </w:rPr>
        <w:t>13.709,</w:t>
      </w:r>
      <w:r>
        <w:rPr>
          <w:spacing w:val="6"/>
          <w:sz w:val="20"/>
        </w:rPr>
        <w:t> </w:t>
      </w:r>
      <w:r>
        <w:rPr>
          <w:sz w:val="20"/>
        </w:rPr>
        <w:t>de</w:t>
      </w:r>
      <w:r>
        <w:rPr>
          <w:spacing w:val="6"/>
          <w:sz w:val="20"/>
        </w:rPr>
        <w:t> </w:t>
      </w:r>
      <w:r>
        <w:rPr>
          <w:sz w:val="20"/>
        </w:rPr>
        <w:t>14</w:t>
      </w:r>
      <w:r>
        <w:rPr>
          <w:spacing w:val="6"/>
          <w:sz w:val="20"/>
        </w:rPr>
        <w:t> </w:t>
      </w:r>
      <w:r>
        <w:rPr>
          <w:sz w:val="20"/>
        </w:rPr>
        <w:t>de</w:t>
      </w:r>
      <w:r>
        <w:rPr>
          <w:spacing w:val="6"/>
          <w:sz w:val="20"/>
        </w:rPr>
        <w:t> </w:t>
      </w:r>
      <w:r>
        <w:rPr>
          <w:sz w:val="20"/>
        </w:rPr>
        <w:t>agosto</w:t>
      </w:r>
      <w:r>
        <w:rPr>
          <w:spacing w:val="6"/>
          <w:sz w:val="20"/>
        </w:rPr>
        <w:t> </w:t>
      </w:r>
      <w:r>
        <w:rPr>
          <w:sz w:val="20"/>
        </w:rPr>
        <w:t>de</w:t>
      </w:r>
      <w:r>
        <w:rPr>
          <w:spacing w:val="6"/>
          <w:sz w:val="20"/>
        </w:rPr>
        <w:t> </w:t>
      </w:r>
      <w:r>
        <w:rPr>
          <w:sz w:val="20"/>
        </w:rPr>
        <w:t>2018</w:t>
      </w:r>
      <w:r>
        <w:rPr>
          <w:spacing w:val="6"/>
          <w:sz w:val="20"/>
        </w:rPr>
        <w:t> </w:t>
      </w:r>
      <w:r>
        <w:rPr>
          <w:sz w:val="20"/>
        </w:rPr>
        <w:t>(LGPD),</w:t>
      </w:r>
      <w:r>
        <w:rPr>
          <w:spacing w:val="6"/>
          <w:sz w:val="20"/>
        </w:rPr>
        <w:t> </w:t>
      </w:r>
      <w:r>
        <w:rPr>
          <w:sz w:val="20"/>
        </w:rPr>
        <w:t>adotando</w:t>
      </w:r>
      <w:r>
        <w:rPr>
          <w:spacing w:val="6"/>
          <w:sz w:val="20"/>
        </w:rPr>
        <w:t> </w:t>
      </w:r>
      <w:r>
        <w:rPr>
          <w:sz w:val="20"/>
        </w:rPr>
        <w:t>medidas</w:t>
      </w:r>
      <w:r>
        <w:rPr>
          <w:spacing w:val="6"/>
          <w:sz w:val="20"/>
        </w:rPr>
        <w:t> </w:t>
      </w:r>
      <w:r>
        <w:rPr>
          <w:sz w:val="20"/>
        </w:rPr>
        <w:t>eficazes</w:t>
      </w:r>
      <w:r>
        <w:rPr>
          <w:spacing w:val="6"/>
          <w:sz w:val="20"/>
        </w:rPr>
        <w:t> </w:t>
      </w:r>
      <w:r>
        <w:rPr>
          <w:sz w:val="20"/>
        </w:rPr>
        <w:t>para</w:t>
      </w:r>
      <w:r>
        <w:rPr>
          <w:spacing w:val="6"/>
          <w:sz w:val="20"/>
        </w:rPr>
        <w:t> </w:t>
      </w:r>
      <w:r>
        <w:rPr>
          <w:sz w:val="20"/>
        </w:rPr>
        <w:t>proteção</w:t>
      </w:r>
      <w:r>
        <w:rPr>
          <w:spacing w:val="6"/>
          <w:sz w:val="20"/>
        </w:rPr>
        <w:t> </w:t>
      </w:r>
      <w:r>
        <w:rPr>
          <w:sz w:val="20"/>
        </w:rPr>
        <w:t>de</w:t>
      </w:r>
      <w:r>
        <w:rPr>
          <w:spacing w:val="6"/>
          <w:sz w:val="20"/>
        </w:rPr>
        <w:t> </w:t>
      </w:r>
      <w:r>
        <w:rPr>
          <w:sz w:val="20"/>
        </w:rPr>
        <w:t>dados</w:t>
      </w:r>
      <w:r>
        <w:rPr>
          <w:spacing w:val="6"/>
          <w:sz w:val="20"/>
        </w:rPr>
        <w:t> </w:t>
      </w:r>
      <w:r>
        <w:rPr>
          <w:sz w:val="20"/>
        </w:rPr>
        <w:t>pessoais</w:t>
      </w:r>
      <w:r>
        <w:rPr>
          <w:spacing w:val="6"/>
          <w:sz w:val="20"/>
        </w:rPr>
        <w:t> </w:t>
      </w:r>
      <w:r>
        <w:rPr>
          <w:sz w:val="20"/>
        </w:rPr>
        <w:t>a</w:t>
      </w:r>
      <w:r>
        <w:rPr>
          <w:spacing w:val="6"/>
          <w:sz w:val="20"/>
        </w:rPr>
        <w:t> </w:t>
      </w:r>
      <w:r>
        <w:rPr>
          <w:sz w:val="20"/>
        </w:rPr>
        <w:t>que</w:t>
      </w:r>
      <w:r>
        <w:rPr>
          <w:spacing w:val="6"/>
          <w:sz w:val="20"/>
        </w:rPr>
        <w:t> </w:t>
      </w:r>
      <w:r>
        <w:rPr>
          <w:sz w:val="20"/>
        </w:rPr>
        <w:t>tenha</w:t>
      </w:r>
      <w:r>
        <w:rPr>
          <w:spacing w:val="-47"/>
          <w:sz w:val="20"/>
        </w:rPr>
        <w:t> </w:t>
      </w:r>
      <w:r>
        <w:rPr>
          <w:sz w:val="20"/>
        </w:rPr>
        <w:t>acesso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execução</w:t>
      </w:r>
      <w:r>
        <w:rPr>
          <w:spacing w:val="-1"/>
          <w:sz w:val="20"/>
        </w:rPr>
        <w:t> </w:t>
      </w:r>
      <w:r>
        <w:rPr>
          <w:sz w:val="20"/>
        </w:rPr>
        <w:t>deste</w:t>
      </w:r>
      <w:r>
        <w:rPr>
          <w:spacing w:val="-1"/>
          <w:sz w:val="20"/>
        </w:rPr>
        <w:t> </w:t>
      </w:r>
      <w:r>
        <w:rPr>
          <w:sz w:val="20"/>
        </w:rPr>
        <w:t>Contrato.</w:t>
      </w:r>
    </w:p>
    <w:p>
      <w:pPr>
        <w:pStyle w:val="BodyText"/>
        <w:rPr>
          <w:sz w:val="22"/>
        </w:rPr>
      </w:pPr>
    </w:p>
    <w:p>
      <w:pPr>
        <w:pStyle w:val="BodyText"/>
        <w:rPr>
          <w:sz w:val="22"/>
        </w:rPr>
      </w:pPr>
    </w:p>
    <w:p>
      <w:pPr>
        <w:pStyle w:val="BodyText"/>
        <w:spacing w:before="4"/>
        <w:rPr>
          <w:sz w:val="21"/>
        </w:rPr>
      </w:pPr>
    </w:p>
    <w:p>
      <w:pPr>
        <w:pStyle w:val="Heading2"/>
        <w:ind w:left="11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t>EXECUÇÃO</w:t>
      </w:r>
    </w:p>
    <w:p>
      <w:pPr>
        <w:pStyle w:val="BodyText"/>
        <w:rPr>
          <w:b/>
          <w:sz w:val="27"/>
        </w:rPr>
      </w:pPr>
    </w:p>
    <w:p>
      <w:pPr>
        <w:pStyle w:val="BodyText"/>
        <w:ind w:left="119"/>
      </w:pPr>
      <w:r>
        <w:rPr/>
        <w:t>10.1</w:t>
      </w:r>
      <w:r>
        <w:rPr>
          <w:spacing w:val="-1"/>
        </w:rPr>
        <w:t> </w:t>
      </w:r>
      <w:r>
        <w:rPr/>
        <w:t>Não</w:t>
      </w:r>
      <w:r>
        <w:rPr>
          <w:spacing w:val="-1"/>
        </w:rPr>
        <w:t> </w:t>
      </w:r>
      <w:r>
        <w:rPr/>
        <w:t>haverá</w:t>
      </w:r>
      <w:r>
        <w:rPr>
          <w:spacing w:val="-1"/>
        </w:rPr>
        <w:t> </w:t>
      </w:r>
      <w:r>
        <w:rPr/>
        <w:t>exigência</w:t>
      </w:r>
      <w:r>
        <w:rPr>
          <w:spacing w:val="-1"/>
        </w:rPr>
        <w:t> </w:t>
      </w:r>
      <w:r>
        <w:rPr/>
        <w:t>de</w:t>
      </w:r>
      <w:r>
        <w:rPr>
          <w:spacing w:val="-1"/>
        </w:rPr>
        <w:t> </w:t>
      </w:r>
      <w:r>
        <w:rPr/>
        <w:t>garantia</w:t>
      </w:r>
      <w:r>
        <w:rPr>
          <w:spacing w:val="-1"/>
        </w:rPr>
        <w:t> </w:t>
      </w:r>
      <w:r>
        <w:rPr/>
        <w:t>contratual</w:t>
      </w:r>
      <w:r>
        <w:rPr>
          <w:spacing w:val="-1"/>
        </w:rPr>
        <w:t> </w:t>
      </w:r>
      <w:r>
        <w:rPr/>
        <w:t>da</w:t>
      </w:r>
      <w:r>
        <w:rPr>
          <w:spacing w:val="-1"/>
        </w:rPr>
        <w:t> </w:t>
      </w:r>
      <w:r>
        <w:rPr/>
        <w:t>execução.</w:t>
      </w:r>
    </w:p>
    <w:p>
      <w:pPr>
        <w:pStyle w:val="BodyText"/>
        <w:spacing w:before="10"/>
        <w:rPr>
          <w:sz w:val="30"/>
        </w:rPr>
      </w:pPr>
    </w:p>
    <w:p>
      <w:pPr>
        <w:pStyle w:val="Heading2"/>
        <w:ind w:left="119"/>
      </w:pPr>
      <w:r>
        <w:rPr>
          <w:spacing w:val="-1"/>
        </w:rPr>
        <w:t>CLÁUSULA</w:t>
      </w:r>
      <w:r>
        <w:rPr>
          <w:spacing w:val="-12"/>
        </w:rPr>
        <w:t> </w:t>
      </w:r>
      <w:r>
        <w:rPr>
          <w:spacing w:val="-1"/>
        </w:rPr>
        <w:t>DÉCIMA</w:t>
      </w:r>
      <w:r>
        <w:rPr>
          <w:spacing w:val="-11"/>
        </w:rPr>
        <w:t> </w:t>
      </w:r>
      <w:r>
        <w:rPr>
          <w:spacing w:val="-1"/>
        </w:rPr>
        <w:t>PRIMEIRA</w:t>
      </w:r>
      <w:r>
        <w:rPr>
          <w:spacing w:val="-11"/>
        </w:rPr>
        <w:t> </w:t>
      </w:r>
      <w:r>
        <w:rPr>
          <w:spacing w:val="-1"/>
        </w:rPr>
        <w:t>–</w:t>
      </w:r>
      <w:r>
        <w:rPr/>
        <w:t> </w:t>
      </w:r>
      <w:r>
        <w:rPr>
          <w:spacing w:val="-1"/>
        </w:rPr>
        <w:t>DAS</w:t>
      </w:r>
      <w:r>
        <w:rPr/>
        <w:t> </w:t>
      </w:r>
      <w:r>
        <w:rPr>
          <w:spacing w:val="-1"/>
        </w:rPr>
        <w:t>INFRAÇÕES</w:t>
      </w:r>
      <w:r>
        <w:rPr>
          <w:spacing w:val="-11"/>
        </w:rPr>
        <w:t> </w:t>
      </w:r>
      <w:r>
        <w:rPr>
          <w:spacing w:val="-1"/>
        </w:rPr>
        <w:t>ADMINISTRATIVAS</w:t>
      </w:r>
      <w:r>
        <w:rPr/>
        <w:t> E SANÇÕES</w:t>
      </w:r>
    </w:p>
    <w:p>
      <w:pPr>
        <w:pStyle w:val="BodyText"/>
        <w:rPr>
          <w:b/>
          <w:sz w:val="22"/>
        </w:rPr>
      </w:pPr>
    </w:p>
    <w:p>
      <w:pPr>
        <w:pStyle w:val="BodyText"/>
        <w:spacing w:before="4"/>
        <w:rPr>
          <w:b/>
          <w:sz w:val="32"/>
        </w:rPr>
      </w:pPr>
    </w:p>
    <w:p>
      <w:pPr>
        <w:pStyle w:val="ListParagraph"/>
        <w:numPr>
          <w:ilvl w:val="1"/>
          <w:numId w:val="43"/>
        </w:numPr>
        <w:tabs>
          <w:tab w:pos="513" w:val="left" w:leader="none"/>
        </w:tabs>
        <w:spacing w:line="240" w:lineRule="auto" w:before="0" w:after="0"/>
        <w:ind w:left="512" w:right="0" w:hanging="394"/>
        <w:jc w:val="left"/>
        <w:rPr>
          <w:sz w:val="20"/>
        </w:rPr>
      </w:pPr>
      <w:r>
        <w:rPr>
          <w:sz w:val="20"/>
        </w:rPr>
        <w:t>Constitui</w:t>
      </w:r>
      <w:r>
        <w:rPr>
          <w:spacing w:val="-4"/>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3"/>
          <w:sz w:val="20"/>
        </w:rPr>
        <w:t> </w:t>
      </w:r>
      <w:r>
        <w:rPr>
          <w:sz w:val="20"/>
        </w:rPr>
        <w:t>pelo</w:t>
      </w:r>
      <w:r>
        <w:rPr>
          <w:spacing w:val="-2"/>
          <w:sz w:val="20"/>
        </w:rPr>
        <w:t> </w:t>
      </w:r>
      <w:r>
        <w:rPr>
          <w:b/>
          <w:sz w:val="20"/>
        </w:rPr>
        <w:t>FORNECEDOR</w:t>
      </w:r>
      <w:r>
        <w:rPr>
          <w:sz w:val="20"/>
        </w:rPr>
        <w:t>,</w:t>
      </w:r>
      <w:r>
        <w:rPr>
          <w:spacing w:val="-2"/>
          <w:sz w:val="20"/>
        </w:rPr>
        <w:t> </w:t>
      </w:r>
      <w:r>
        <w:rPr>
          <w:b/>
          <w:sz w:val="20"/>
        </w:rPr>
        <w:t>LICITANTE</w:t>
      </w:r>
      <w:r>
        <w:rPr>
          <w:b/>
          <w:spacing w:val="-2"/>
          <w:sz w:val="20"/>
        </w:rPr>
        <w:t> </w:t>
      </w:r>
      <w:r>
        <w:rPr>
          <w:sz w:val="20"/>
        </w:rPr>
        <w:t>ou</w:t>
      </w:r>
      <w:r>
        <w:rPr>
          <w:spacing w:val="-3"/>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3"/>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3"/>
          <w:sz w:val="20"/>
        </w:rPr>
        <w:t> </w:t>
      </w:r>
      <w:r>
        <w:rPr>
          <w:sz w:val="20"/>
        </w:rPr>
        <w:t>155</w:t>
      </w:r>
      <w:r>
        <w:rPr>
          <w:spacing w:val="-3"/>
          <w:sz w:val="20"/>
        </w:rPr>
        <w:t> </w:t>
      </w:r>
      <w:r>
        <w:rPr>
          <w:sz w:val="20"/>
        </w:rPr>
        <w:t>da</w:t>
      </w:r>
      <w:r>
        <w:rPr>
          <w:spacing w:val="-3"/>
          <w:sz w:val="20"/>
        </w:rPr>
        <w:t> </w:t>
      </w:r>
      <w:r>
        <w:rPr>
          <w:sz w:val="20"/>
        </w:rPr>
        <w:t>Lei</w:t>
      </w:r>
      <w:r>
        <w:rPr>
          <w:spacing w:val="-4"/>
          <w:sz w:val="20"/>
        </w:rPr>
        <w:t> </w:t>
      </w:r>
      <w:r>
        <w:rPr>
          <w:sz w:val="20"/>
        </w:rPr>
        <w:t>nº</w:t>
      </w:r>
      <w:r>
        <w:rPr>
          <w:spacing w:val="-3"/>
          <w:sz w:val="20"/>
        </w:rPr>
        <w:t> </w:t>
      </w:r>
      <w:r>
        <w:rPr>
          <w:sz w:val="20"/>
        </w:rPr>
        <w:t>14.133/2021:</w:t>
      </w:r>
    </w:p>
    <w:p>
      <w:pPr>
        <w:pStyle w:val="BodyText"/>
        <w:spacing w:before="4"/>
        <w:rPr>
          <w:sz w:val="24"/>
        </w:rPr>
      </w:pPr>
    </w:p>
    <w:p>
      <w:pPr>
        <w:pStyle w:val="ListParagraph"/>
        <w:numPr>
          <w:ilvl w:val="2"/>
          <w:numId w:val="43"/>
        </w:numPr>
        <w:tabs>
          <w:tab w:pos="663" w:val="left" w:leader="none"/>
        </w:tabs>
        <w:spacing w:line="240" w:lineRule="auto" w:before="0" w:after="0"/>
        <w:ind w:left="662" w:right="0" w:hanging="544"/>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p>
    <w:p>
      <w:pPr>
        <w:pStyle w:val="BodyText"/>
        <w:spacing w:before="4"/>
        <w:rPr>
          <w:sz w:val="24"/>
        </w:rPr>
      </w:pPr>
    </w:p>
    <w:p>
      <w:pPr>
        <w:pStyle w:val="ListParagraph"/>
        <w:numPr>
          <w:ilvl w:val="2"/>
          <w:numId w:val="43"/>
        </w:numPr>
        <w:tabs>
          <w:tab w:pos="663" w:val="left" w:leader="none"/>
        </w:tabs>
        <w:spacing w:line="240" w:lineRule="auto" w:before="0" w:after="0"/>
        <w:ind w:left="662" w:right="0" w:hanging="544"/>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z w:val="20"/>
        </w:rPr>
        <w:t>coletivo;</w:t>
      </w:r>
    </w:p>
    <w:p>
      <w:pPr>
        <w:pStyle w:val="BodyText"/>
        <w:spacing w:before="4"/>
        <w:rPr>
          <w:sz w:val="24"/>
        </w:rPr>
      </w:pPr>
    </w:p>
    <w:p>
      <w:pPr>
        <w:pStyle w:val="ListParagraph"/>
        <w:numPr>
          <w:ilvl w:val="2"/>
          <w:numId w:val="43"/>
        </w:numPr>
        <w:tabs>
          <w:tab w:pos="663" w:val="left" w:leader="none"/>
        </w:tabs>
        <w:spacing w:line="240" w:lineRule="auto" w:before="0" w:after="0"/>
        <w:ind w:left="662" w:right="0" w:hanging="544"/>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z w:val="20"/>
        </w:rPr>
        <w:t>contrato;</w:t>
      </w:r>
    </w:p>
    <w:p>
      <w:pPr>
        <w:pStyle w:val="BodyText"/>
        <w:spacing w:before="4"/>
        <w:rPr>
          <w:sz w:val="24"/>
        </w:rPr>
      </w:pPr>
    </w:p>
    <w:p>
      <w:pPr>
        <w:pStyle w:val="ListParagraph"/>
        <w:numPr>
          <w:ilvl w:val="2"/>
          <w:numId w:val="43"/>
        </w:numPr>
        <w:tabs>
          <w:tab w:pos="663" w:val="left" w:leader="none"/>
        </w:tabs>
        <w:spacing w:line="240" w:lineRule="auto" w:before="0" w:after="0"/>
        <w:ind w:left="662" w:right="0" w:hanging="544"/>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z w:val="20"/>
        </w:rPr>
        <w:t>certame;</w:t>
      </w:r>
    </w:p>
    <w:p>
      <w:pPr>
        <w:pStyle w:val="BodyText"/>
        <w:spacing w:before="4"/>
        <w:rPr>
          <w:sz w:val="24"/>
        </w:rPr>
      </w:pPr>
    </w:p>
    <w:p>
      <w:pPr>
        <w:pStyle w:val="ListParagraph"/>
        <w:numPr>
          <w:ilvl w:val="2"/>
          <w:numId w:val="43"/>
        </w:numPr>
        <w:tabs>
          <w:tab w:pos="663" w:val="left" w:leader="none"/>
        </w:tabs>
        <w:spacing w:line="240" w:lineRule="auto" w:before="0" w:after="0"/>
        <w:ind w:left="662" w:right="0" w:hanging="544"/>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z w:val="20"/>
        </w:rPr>
        <w:t>quando:</w:t>
      </w:r>
    </w:p>
    <w:p>
      <w:pPr>
        <w:pStyle w:val="BodyText"/>
        <w:spacing w:before="4"/>
        <w:rPr>
          <w:sz w:val="24"/>
        </w:rPr>
      </w:pPr>
    </w:p>
    <w:p>
      <w:pPr>
        <w:pStyle w:val="ListParagraph"/>
        <w:numPr>
          <w:ilvl w:val="3"/>
          <w:numId w:val="43"/>
        </w:numPr>
        <w:tabs>
          <w:tab w:pos="813" w:val="left" w:leader="none"/>
        </w:tabs>
        <w:spacing w:line="240" w:lineRule="auto" w:before="0" w:after="0"/>
        <w:ind w:left="812" w:right="0" w:hanging="694"/>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z w:val="20"/>
        </w:rPr>
        <w:t>negociação;</w:t>
      </w:r>
    </w:p>
    <w:p>
      <w:pPr>
        <w:pStyle w:val="BodyText"/>
        <w:spacing w:before="4"/>
        <w:rPr>
          <w:sz w:val="24"/>
        </w:rPr>
      </w:pPr>
    </w:p>
    <w:p>
      <w:pPr>
        <w:pStyle w:val="ListParagraph"/>
        <w:numPr>
          <w:ilvl w:val="3"/>
          <w:numId w:val="43"/>
        </w:numPr>
        <w:tabs>
          <w:tab w:pos="813" w:val="left" w:leader="none"/>
        </w:tabs>
        <w:spacing w:line="240" w:lineRule="auto" w:before="0" w:after="0"/>
        <w:ind w:left="812" w:right="0" w:hanging="694"/>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1"/>
          <w:sz w:val="20"/>
        </w:rPr>
        <w:t> </w:t>
      </w:r>
      <w:r>
        <w:rPr>
          <w:sz w:val="20"/>
        </w:rPr>
        <w:t>quando</w:t>
      </w:r>
      <w:r>
        <w:rPr>
          <w:spacing w:val="-2"/>
          <w:sz w:val="20"/>
        </w:rPr>
        <w:t> </w:t>
      </w:r>
      <w:r>
        <w:rPr>
          <w:sz w:val="20"/>
        </w:rPr>
        <w:t>exigível;</w:t>
      </w:r>
    </w:p>
    <w:p>
      <w:pPr>
        <w:pStyle w:val="BodyText"/>
        <w:spacing w:before="4"/>
        <w:rPr>
          <w:sz w:val="24"/>
        </w:rPr>
      </w:pPr>
    </w:p>
    <w:p>
      <w:pPr>
        <w:pStyle w:val="ListParagraph"/>
        <w:numPr>
          <w:ilvl w:val="3"/>
          <w:numId w:val="43"/>
        </w:numPr>
        <w:tabs>
          <w:tab w:pos="813" w:val="left" w:leader="none"/>
        </w:tabs>
        <w:spacing w:line="240" w:lineRule="auto" w:before="0" w:after="0"/>
        <w:ind w:left="812" w:right="0" w:hanging="694"/>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z w:val="20"/>
        </w:rPr>
        <w:t>ou</w:t>
      </w:r>
    </w:p>
    <w:p>
      <w:pPr>
        <w:pStyle w:val="BodyText"/>
        <w:spacing w:before="4"/>
        <w:rPr>
          <w:sz w:val="24"/>
        </w:rPr>
      </w:pPr>
    </w:p>
    <w:p>
      <w:pPr>
        <w:pStyle w:val="ListParagraph"/>
        <w:numPr>
          <w:ilvl w:val="3"/>
          <w:numId w:val="43"/>
        </w:numPr>
        <w:tabs>
          <w:tab w:pos="813" w:val="left" w:leader="none"/>
        </w:tabs>
        <w:spacing w:line="240" w:lineRule="auto" w:before="0" w:after="0"/>
        <w:ind w:left="812" w:right="0" w:hanging="694"/>
        <w:jc w:val="left"/>
        <w:rPr>
          <w:sz w:val="20"/>
        </w:rPr>
      </w:pPr>
      <w:r>
        <w:rPr>
          <w:sz w:val="20"/>
        </w:rPr>
        <w:t>deixar</w:t>
      </w:r>
      <w:r>
        <w:rPr>
          <w:spacing w:val="-1"/>
          <w:sz w:val="20"/>
        </w:rPr>
        <w:t> </w:t>
      </w:r>
      <w:r>
        <w:rPr>
          <w:sz w:val="20"/>
        </w:rPr>
        <w:t>de</w:t>
      </w:r>
      <w:r>
        <w:rPr>
          <w:spacing w:val="-1"/>
          <w:sz w:val="20"/>
        </w:rPr>
        <w:t> </w:t>
      </w:r>
      <w:r>
        <w:rPr>
          <w:sz w:val="20"/>
        </w:rPr>
        <w:t>apresentar</w:t>
      </w:r>
      <w:r>
        <w:rPr>
          <w:spacing w:val="-1"/>
          <w:sz w:val="20"/>
        </w:rPr>
        <w:t> </w:t>
      </w:r>
      <w:r>
        <w:rPr>
          <w:sz w:val="20"/>
        </w:rPr>
        <w:t>amostra;</w:t>
      </w:r>
    </w:p>
    <w:p>
      <w:pPr>
        <w:pStyle w:val="BodyText"/>
        <w:spacing w:before="4"/>
        <w:rPr>
          <w:sz w:val="24"/>
        </w:rPr>
      </w:pPr>
    </w:p>
    <w:p>
      <w:pPr>
        <w:pStyle w:val="ListParagraph"/>
        <w:numPr>
          <w:ilvl w:val="3"/>
          <w:numId w:val="43"/>
        </w:numPr>
        <w:tabs>
          <w:tab w:pos="813" w:val="left" w:leader="none"/>
        </w:tabs>
        <w:spacing w:line="240" w:lineRule="auto" w:before="0" w:after="0"/>
        <w:ind w:left="812" w:right="0" w:hanging="694"/>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z w:val="20"/>
        </w:rPr>
        <w:t>convocatório;</w:t>
      </w:r>
    </w:p>
    <w:p>
      <w:pPr>
        <w:pStyle w:val="BodyText"/>
        <w:spacing w:before="4"/>
        <w:rPr>
          <w:sz w:val="24"/>
        </w:rPr>
      </w:pPr>
    </w:p>
    <w:p>
      <w:pPr>
        <w:pStyle w:val="ListParagraph"/>
        <w:numPr>
          <w:ilvl w:val="2"/>
          <w:numId w:val="43"/>
        </w:numPr>
        <w:tabs>
          <w:tab w:pos="663" w:val="left" w:leader="none"/>
        </w:tabs>
        <w:spacing w:line="240" w:lineRule="auto" w:before="0" w:after="0"/>
        <w:ind w:left="662" w:right="0" w:hanging="544"/>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z w:val="20"/>
        </w:rPr>
        <w:t>proposta;</w:t>
      </w:r>
    </w:p>
    <w:p>
      <w:pPr>
        <w:pStyle w:val="BodyText"/>
        <w:spacing w:before="4"/>
        <w:rPr>
          <w:sz w:val="24"/>
        </w:rPr>
      </w:pPr>
    </w:p>
    <w:p>
      <w:pPr>
        <w:pStyle w:val="ListParagraph"/>
        <w:numPr>
          <w:ilvl w:val="3"/>
          <w:numId w:val="43"/>
        </w:numPr>
        <w:tabs>
          <w:tab w:pos="813" w:val="left" w:leader="none"/>
        </w:tabs>
        <w:spacing w:line="240" w:lineRule="auto" w:before="0" w:after="0"/>
        <w:ind w:left="812" w:right="0" w:hanging="694"/>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w:t>
      </w:r>
      <w:r>
        <w:rPr>
          <w:spacing w:val="-2"/>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2"/>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z w:val="20"/>
        </w:rPr>
        <w:t>Administração;</w:t>
      </w:r>
    </w:p>
    <w:p>
      <w:pPr>
        <w:pStyle w:val="BodyText"/>
        <w:spacing w:before="4"/>
        <w:rPr>
          <w:sz w:val="24"/>
        </w:rPr>
      </w:pPr>
    </w:p>
    <w:p>
      <w:pPr>
        <w:pStyle w:val="ListParagraph"/>
        <w:numPr>
          <w:ilvl w:val="2"/>
          <w:numId w:val="43"/>
        </w:numPr>
        <w:tabs>
          <w:tab w:pos="663" w:val="left" w:leader="none"/>
        </w:tabs>
        <w:spacing w:line="240" w:lineRule="auto" w:before="0" w:after="0"/>
        <w:ind w:left="662" w:right="0" w:hanging="544"/>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z w:val="20"/>
        </w:rPr>
        <w:t>justificado;</w:t>
      </w:r>
    </w:p>
    <w:p>
      <w:pPr>
        <w:pStyle w:val="BodyText"/>
        <w:spacing w:before="4"/>
        <w:rPr>
          <w:sz w:val="24"/>
        </w:rPr>
      </w:pPr>
    </w:p>
    <w:p>
      <w:pPr>
        <w:pStyle w:val="ListParagraph"/>
        <w:numPr>
          <w:ilvl w:val="2"/>
          <w:numId w:val="43"/>
        </w:numPr>
        <w:tabs>
          <w:tab w:pos="663" w:val="left" w:leader="none"/>
        </w:tabs>
        <w:spacing w:line="240" w:lineRule="auto" w:before="1" w:after="0"/>
        <w:ind w:left="662" w:right="0" w:hanging="544"/>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BodyText"/>
        <w:spacing w:before="3"/>
        <w:rPr>
          <w:sz w:val="24"/>
        </w:rPr>
      </w:pPr>
    </w:p>
    <w:p>
      <w:pPr>
        <w:pStyle w:val="ListParagraph"/>
        <w:numPr>
          <w:ilvl w:val="2"/>
          <w:numId w:val="43"/>
        </w:numPr>
        <w:tabs>
          <w:tab w:pos="663" w:val="left" w:leader="none"/>
        </w:tabs>
        <w:spacing w:line="240" w:lineRule="auto" w:before="1" w:after="0"/>
        <w:ind w:left="662" w:right="0" w:hanging="544"/>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BodyText"/>
        <w:spacing w:before="3"/>
        <w:rPr>
          <w:sz w:val="24"/>
        </w:rPr>
      </w:pPr>
    </w:p>
    <w:p>
      <w:pPr>
        <w:pStyle w:val="ListParagraph"/>
        <w:numPr>
          <w:ilvl w:val="2"/>
          <w:numId w:val="43"/>
        </w:numPr>
        <w:tabs>
          <w:tab w:pos="763" w:val="left" w:leader="none"/>
        </w:tabs>
        <w:spacing w:line="240" w:lineRule="auto" w:before="1" w:after="0"/>
        <w:ind w:left="762" w:right="0" w:hanging="644"/>
        <w:jc w:val="left"/>
        <w:rPr>
          <w:sz w:val="20"/>
        </w:rPr>
      </w:pPr>
      <w:r>
        <w:rPr>
          <w:sz w:val="20"/>
        </w:rPr>
        <w:t>comportar-se</w:t>
      </w:r>
      <w:r>
        <w:rPr>
          <w:spacing w:val="-2"/>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em</w:t>
      </w:r>
      <w:r>
        <w:rPr>
          <w:spacing w:val="-2"/>
          <w:sz w:val="20"/>
        </w:rPr>
        <w:t> </w:t>
      </w:r>
      <w:r>
        <w:rPr>
          <w:sz w:val="20"/>
        </w:rPr>
        <w:t>especial</w:t>
      </w:r>
      <w:r>
        <w:rPr>
          <w:spacing w:val="-1"/>
          <w:sz w:val="20"/>
        </w:rPr>
        <w:t> </w:t>
      </w:r>
      <w:r>
        <w:rPr>
          <w:sz w:val="20"/>
        </w:rPr>
        <w:t>quando:</w:t>
      </w:r>
    </w:p>
    <w:p>
      <w:pPr>
        <w:pStyle w:val="BodyText"/>
        <w:spacing w:before="3"/>
        <w:rPr>
          <w:sz w:val="24"/>
        </w:rPr>
      </w:pPr>
    </w:p>
    <w:p>
      <w:pPr>
        <w:pStyle w:val="ListParagraph"/>
        <w:numPr>
          <w:ilvl w:val="3"/>
          <w:numId w:val="43"/>
        </w:numPr>
        <w:tabs>
          <w:tab w:pos="913" w:val="left" w:leader="none"/>
        </w:tabs>
        <w:spacing w:line="240" w:lineRule="auto" w:before="1" w:after="0"/>
        <w:ind w:left="912" w:right="0" w:hanging="794"/>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z w:val="20"/>
        </w:rPr>
        <w:t>lei;</w:t>
      </w:r>
    </w:p>
    <w:p>
      <w:pPr>
        <w:spacing w:after="0" w:line="240" w:lineRule="auto"/>
        <w:jc w:val="left"/>
        <w:rPr>
          <w:sz w:val="20"/>
        </w:rPr>
        <w:sectPr>
          <w:pgSz w:w="15840" w:h="24480"/>
          <w:pgMar w:top="0" w:bottom="0" w:left="0" w:right="0"/>
        </w:sectPr>
      </w:pPr>
    </w:p>
    <w:p>
      <w:pPr>
        <w:pStyle w:val="ListParagraph"/>
        <w:numPr>
          <w:ilvl w:val="3"/>
          <w:numId w:val="43"/>
        </w:numPr>
        <w:tabs>
          <w:tab w:pos="913" w:val="left" w:leader="none"/>
        </w:tabs>
        <w:spacing w:line="240" w:lineRule="auto" w:before="23" w:after="0"/>
        <w:ind w:left="912" w:right="0" w:hanging="794"/>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z w:val="20"/>
        </w:rPr>
        <w:t>julgamento;</w:t>
      </w:r>
    </w:p>
    <w:p>
      <w:pPr>
        <w:pStyle w:val="BodyText"/>
        <w:spacing w:before="4"/>
        <w:rPr>
          <w:sz w:val="24"/>
        </w:rPr>
      </w:pPr>
    </w:p>
    <w:p>
      <w:pPr>
        <w:pStyle w:val="ListParagraph"/>
        <w:numPr>
          <w:ilvl w:val="3"/>
          <w:numId w:val="43"/>
        </w:numPr>
        <w:tabs>
          <w:tab w:pos="913" w:val="left" w:leader="none"/>
        </w:tabs>
        <w:spacing w:line="240" w:lineRule="auto" w:before="0" w:after="0"/>
        <w:ind w:left="912" w:right="0" w:hanging="794"/>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z w:val="20"/>
        </w:rPr>
        <w:t>deteriorada;</w:t>
      </w:r>
    </w:p>
    <w:p>
      <w:pPr>
        <w:pStyle w:val="BodyText"/>
        <w:spacing w:before="4"/>
        <w:rPr>
          <w:sz w:val="24"/>
        </w:rPr>
      </w:pPr>
    </w:p>
    <w:p>
      <w:pPr>
        <w:pStyle w:val="ListParagraph"/>
        <w:numPr>
          <w:ilvl w:val="3"/>
          <w:numId w:val="43"/>
        </w:numPr>
        <w:tabs>
          <w:tab w:pos="913" w:val="left" w:leader="none"/>
        </w:tabs>
        <w:spacing w:line="240" w:lineRule="auto" w:before="0" w:after="0"/>
        <w:ind w:left="912" w:right="0" w:hanging="794"/>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z w:val="20"/>
        </w:rPr>
        <w:t>ME/EPP;</w:t>
      </w:r>
    </w:p>
    <w:p>
      <w:pPr>
        <w:pStyle w:val="BodyText"/>
        <w:spacing w:before="4"/>
        <w:rPr>
          <w:sz w:val="24"/>
        </w:rPr>
      </w:pPr>
    </w:p>
    <w:p>
      <w:pPr>
        <w:pStyle w:val="ListParagraph"/>
        <w:numPr>
          <w:ilvl w:val="2"/>
          <w:numId w:val="43"/>
        </w:numPr>
        <w:tabs>
          <w:tab w:pos="755" w:val="left" w:leader="none"/>
        </w:tabs>
        <w:spacing w:line="240" w:lineRule="auto" w:before="0" w:after="0"/>
        <w:ind w:left="755" w:right="0" w:hanging="636"/>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z w:val="20"/>
        </w:rPr>
        <w:t>certame;</w:t>
      </w:r>
    </w:p>
    <w:p>
      <w:pPr>
        <w:pStyle w:val="BodyText"/>
        <w:spacing w:before="1"/>
        <w:rPr>
          <w:sz w:val="21"/>
        </w:rPr>
      </w:pPr>
    </w:p>
    <w:p>
      <w:pPr>
        <w:pStyle w:val="ListParagraph"/>
        <w:numPr>
          <w:ilvl w:val="2"/>
          <w:numId w:val="43"/>
        </w:numPr>
        <w:tabs>
          <w:tab w:pos="763" w:val="left" w:leader="none"/>
        </w:tabs>
        <w:spacing w:line="240" w:lineRule="auto" w:before="0" w:after="0"/>
        <w:ind w:left="762" w:right="0" w:hanging="644"/>
        <w:jc w:val="left"/>
        <w:rPr>
          <w:sz w:val="24"/>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w:t>
      </w:r>
      <w:r>
        <w:rPr>
          <w:color w:val="000080"/>
          <w:sz w:val="20"/>
        </w:rPr>
        <w:t> </w:t>
      </w:r>
      <w:hyperlink r:id="rId26">
        <w:r>
          <w:rPr>
            <w:color w:val="000080"/>
            <w:sz w:val="24"/>
            <w:u w:val="single" w:color="000080"/>
          </w:rPr>
          <w:t>art. 5º da Lei nº 12.846</w:t>
        </w:r>
        <w:r>
          <w:rPr>
            <w:color w:val="000080"/>
            <w:sz w:val="24"/>
          </w:rPr>
          <w:t>, </w:t>
        </w:r>
        <w:r>
          <w:rPr>
            <w:color w:val="000080"/>
            <w:sz w:val="24"/>
            <w:u w:val="single" w:color="000080"/>
          </w:rPr>
          <w:t>de 1º de agosto de 2013.</w:t>
        </w:r>
      </w:hyperlink>
    </w:p>
    <w:p>
      <w:pPr>
        <w:pStyle w:val="BodyText"/>
        <w:spacing w:before="7"/>
        <w:rPr>
          <w:sz w:val="23"/>
        </w:rPr>
      </w:pPr>
    </w:p>
    <w:p>
      <w:pPr>
        <w:pStyle w:val="ListParagraph"/>
        <w:numPr>
          <w:ilvl w:val="1"/>
          <w:numId w:val="43"/>
        </w:numPr>
        <w:tabs>
          <w:tab w:pos="530" w:val="left" w:leader="none"/>
        </w:tabs>
        <w:spacing w:line="280" w:lineRule="auto" w:before="0" w:after="0"/>
        <w:ind w:left="119" w:right="117" w:firstLine="0"/>
        <w:jc w:val="both"/>
        <w:rPr>
          <w:sz w:val="20"/>
        </w:rPr>
      </w:pPr>
      <w:r>
        <w:rPr>
          <w:sz w:val="20"/>
        </w:rPr>
        <w:t>O </w:t>
      </w:r>
      <w:r>
        <w:rPr>
          <w:b/>
          <w:sz w:val="20"/>
        </w:rPr>
        <w:t>FORNECEDOR</w:t>
      </w:r>
      <w:r>
        <w:rPr>
          <w:sz w:val="20"/>
        </w:rPr>
        <w:t>, </w:t>
      </w:r>
      <w:r>
        <w:rPr>
          <w:b/>
          <w:sz w:val="20"/>
        </w:rPr>
        <w:t>LICITANTE </w:t>
      </w:r>
      <w:r>
        <w:rPr>
          <w:sz w:val="20"/>
        </w:rPr>
        <w:t>ou </w:t>
      </w:r>
      <w:r>
        <w:rPr>
          <w:b/>
          <w:sz w:val="20"/>
        </w:rPr>
        <w:t>CONTRATADO </w:t>
      </w:r>
      <w:r>
        <w:rPr>
          <w:sz w:val="20"/>
        </w:rPr>
        <w:t>que cometer qualquer das condutas discriminadas nos subitens anteriores ficará sujeito, sem prejuízo da responsabilidade civil 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z w:val="20"/>
        </w:rPr>
        <w:t>sanções:</w:t>
      </w:r>
    </w:p>
    <w:p>
      <w:pPr>
        <w:pStyle w:val="BodyText"/>
        <w:rPr>
          <w:sz w:val="21"/>
        </w:rPr>
      </w:pPr>
    </w:p>
    <w:p>
      <w:pPr>
        <w:pStyle w:val="ListParagraph"/>
        <w:numPr>
          <w:ilvl w:val="2"/>
          <w:numId w:val="43"/>
        </w:numPr>
        <w:tabs>
          <w:tab w:pos="653" w:val="left" w:leader="none"/>
        </w:tabs>
        <w:spacing w:line="280" w:lineRule="auto" w:before="1" w:after="0"/>
        <w:ind w:left="119" w:right="118" w:firstLine="0"/>
        <w:jc w:val="both"/>
        <w:rPr>
          <w:sz w:val="20"/>
        </w:rPr>
      </w:pPr>
      <w:r>
        <w:rPr>
          <w:sz w:val="20"/>
        </w:rPr>
        <w:t>Advertência, prevista no art. 156, I, § 2º, da Lei nº 14.133/2021, pela infração descrita no item 11.1.1, de menor potencial ofensivo, quando não se justificar a imposição de penalidade mais</w:t>
      </w:r>
      <w:r>
        <w:rPr>
          <w:spacing w:val="-47"/>
          <w:sz w:val="20"/>
        </w:rPr>
        <w:t> </w:t>
      </w:r>
      <w:r>
        <w:rPr>
          <w:sz w:val="20"/>
        </w:rPr>
        <w:t>grave.</w:t>
      </w:r>
    </w:p>
    <w:p>
      <w:pPr>
        <w:pStyle w:val="BodyText"/>
        <w:rPr>
          <w:sz w:val="21"/>
        </w:rPr>
      </w:pPr>
    </w:p>
    <w:p>
      <w:pPr>
        <w:pStyle w:val="ListParagraph"/>
        <w:numPr>
          <w:ilvl w:val="2"/>
          <w:numId w:val="43"/>
        </w:numPr>
        <w:tabs>
          <w:tab w:pos="674" w:val="left" w:leader="none"/>
        </w:tabs>
        <w:spacing w:line="280" w:lineRule="auto" w:before="0" w:after="0"/>
        <w:ind w:left="119" w:right="118" w:firstLine="0"/>
        <w:jc w:val="both"/>
        <w:rPr>
          <w:sz w:val="20"/>
        </w:rPr>
      </w:pPr>
      <w:r>
        <w:rPr>
          <w:sz w:val="20"/>
        </w:rPr>
        <w:t>Multa administrativa, prevista no art. 156, II, § 3º, da Lei nº 14.133/2021, pela infração dos subitens 11.1.1 a 11.1.12, que não poderá ser inferior a 0,5% (cinco décimos por cento) nem</w:t>
      </w:r>
      <w:r>
        <w:rPr>
          <w:spacing w:val="1"/>
          <w:sz w:val="20"/>
        </w:rPr>
        <w:t> </w:t>
      </w:r>
      <w:r>
        <w:rPr>
          <w:sz w:val="20"/>
        </w:rPr>
        <w:t>superior</w:t>
      </w:r>
      <w:r>
        <w:rPr>
          <w:spacing w:val="-1"/>
          <w:sz w:val="20"/>
        </w:rPr>
        <w:t> </w:t>
      </w:r>
      <w:r>
        <w:rPr>
          <w:sz w:val="20"/>
        </w:rPr>
        <w:t>a</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r>
        <w:rPr>
          <w:spacing w:val="-1"/>
          <w:sz w:val="20"/>
        </w:rPr>
        <w:t> </w:t>
      </w:r>
      <w:r>
        <w:rPr>
          <w:sz w:val="20"/>
        </w:rPr>
        <w:t>devendo</w:t>
      </w:r>
      <w:r>
        <w:rPr>
          <w:spacing w:val="-1"/>
          <w:sz w:val="20"/>
        </w:rPr>
        <w:t> </w:t>
      </w:r>
      <w:r>
        <w:rPr>
          <w:sz w:val="20"/>
        </w:rPr>
        <w:t>ser</w:t>
      </w:r>
      <w:r>
        <w:rPr>
          <w:spacing w:val="-1"/>
          <w:sz w:val="20"/>
        </w:rPr>
        <w:t> </w:t>
      </w:r>
      <w:r>
        <w:rPr>
          <w:sz w:val="20"/>
        </w:rPr>
        <w:t>observados</w:t>
      </w:r>
      <w:r>
        <w:rPr>
          <w:spacing w:val="-1"/>
          <w:sz w:val="20"/>
        </w:rPr>
        <w:t> </w:t>
      </w:r>
      <w:r>
        <w:rPr>
          <w:sz w:val="20"/>
        </w:rPr>
        <w:t>os</w:t>
      </w:r>
      <w:r>
        <w:rPr>
          <w:spacing w:val="-1"/>
          <w:sz w:val="20"/>
        </w:rPr>
        <w:t> </w:t>
      </w:r>
      <w:r>
        <w:rPr>
          <w:sz w:val="20"/>
        </w:rPr>
        <w:t>seguintes</w:t>
      </w:r>
      <w:r>
        <w:rPr>
          <w:spacing w:val="-1"/>
          <w:sz w:val="20"/>
        </w:rPr>
        <w:t> </w:t>
      </w:r>
      <w:r>
        <w:rPr>
          <w:sz w:val="20"/>
        </w:rPr>
        <w:t>parâmetros:</w:t>
      </w:r>
    </w:p>
    <w:p>
      <w:pPr>
        <w:pStyle w:val="BodyText"/>
        <w:rPr>
          <w:sz w:val="21"/>
        </w:rPr>
      </w:pPr>
    </w:p>
    <w:p>
      <w:pPr>
        <w:pStyle w:val="ListParagraph"/>
        <w:numPr>
          <w:ilvl w:val="0"/>
          <w:numId w:val="44"/>
        </w:numPr>
        <w:tabs>
          <w:tab w:pos="326" w:val="left" w:leader="none"/>
        </w:tabs>
        <w:spacing w:line="240" w:lineRule="auto" w:before="0" w:after="0"/>
        <w:ind w:left="325" w:right="0" w:hanging="207"/>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1"/>
          <w:sz w:val="20"/>
        </w:rPr>
        <w:t> </w:t>
      </w:r>
      <w:r>
        <w:rPr>
          <w:sz w:val="20"/>
        </w:rPr>
        <w:t>nos</w:t>
      </w:r>
      <w:r>
        <w:rPr>
          <w:spacing w:val="-2"/>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1"/>
          <w:sz w:val="20"/>
        </w:rPr>
        <w:t> </w:t>
      </w:r>
      <w:r>
        <w:rPr>
          <w:sz w:val="20"/>
        </w:rPr>
        <w:t>no</w:t>
      </w:r>
      <w:r>
        <w:rPr>
          <w:spacing w:val="-2"/>
          <w:sz w:val="20"/>
        </w:rPr>
        <w:t> </w:t>
      </w:r>
      <w:r>
        <w:rPr>
          <w:sz w:val="20"/>
        </w:rPr>
        <w:t>subitem</w:t>
      </w:r>
      <w:r>
        <w:rPr>
          <w:spacing w:val="-1"/>
          <w:sz w:val="20"/>
        </w:rPr>
        <w:t> </w:t>
      </w:r>
      <w:r>
        <w:rPr>
          <w:sz w:val="20"/>
        </w:rPr>
        <w:t>11.1.1,</w:t>
      </w:r>
      <w:r>
        <w:rPr>
          <w:spacing w:val="-2"/>
          <w:sz w:val="20"/>
        </w:rPr>
        <w:t> </w:t>
      </w:r>
      <w:r>
        <w:rPr>
          <w:sz w:val="20"/>
        </w:rPr>
        <w:t>incidente</w:t>
      </w:r>
      <w:r>
        <w:rPr>
          <w:spacing w:val="-1"/>
          <w:sz w:val="20"/>
        </w:rPr>
        <w:t> </w:t>
      </w:r>
      <w:r>
        <w:rPr>
          <w:sz w:val="20"/>
        </w:rPr>
        <w:t>sobre</w:t>
      </w:r>
      <w:r>
        <w:rPr>
          <w:spacing w:val="-1"/>
          <w:sz w:val="20"/>
        </w:rPr>
        <w:t> </w:t>
      </w:r>
      <w:r>
        <w:rPr>
          <w:sz w:val="20"/>
        </w:rPr>
        <w:t>o</w:t>
      </w:r>
      <w:r>
        <w:rPr>
          <w:spacing w:val="-2"/>
          <w:sz w:val="20"/>
        </w:rPr>
        <w:t> </w:t>
      </w:r>
      <w:r>
        <w:rPr>
          <w:sz w:val="20"/>
        </w:rPr>
        <w:t>valor</w:t>
      </w:r>
      <w:r>
        <w:rPr>
          <w:spacing w:val="-1"/>
          <w:sz w:val="20"/>
        </w:rPr>
        <w:t> </w:t>
      </w:r>
      <w:r>
        <w:rPr>
          <w:sz w:val="20"/>
        </w:rPr>
        <w:t>anual</w:t>
      </w:r>
      <w:r>
        <w:rPr>
          <w:spacing w:val="-2"/>
          <w:sz w:val="20"/>
        </w:rPr>
        <w:t> </w:t>
      </w:r>
      <w:r>
        <w:rPr>
          <w:sz w:val="20"/>
        </w:rPr>
        <w:t>do</w:t>
      </w:r>
      <w:r>
        <w:rPr>
          <w:spacing w:val="-1"/>
          <w:sz w:val="20"/>
        </w:rPr>
        <w:t> </w:t>
      </w:r>
      <w:r>
        <w:rPr>
          <w:sz w:val="20"/>
        </w:rPr>
        <w:t>Contrato;</w:t>
      </w:r>
    </w:p>
    <w:p>
      <w:pPr>
        <w:pStyle w:val="BodyText"/>
        <w:spacing w:before="4"/>
        <w:rPr>
          <w:sz w:val="24"/>
        </w:rPr>
      </w:pPr>
    </w:p>
    <w:p>
      <w:pPr>
        <w:pStyle w:val="ListParagraph"/>
        <w:numPr>
          <w:ilvl w:val="0"/>
          <w:numId w:val="44"/>
        </w:numPr>
        <w:tabs>
          <w:tab w:pos="337" w:val="left" w:leader="none"/>
        </w:tabs>
        <w:spacing w:line="240" w:lineRule="auto" w:before="0" w:after="0"/>
        <w:ind w:left="336" w:right="0" w:hanging="218"/>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2"/>
          <w:sz w:val="20"/>
        </w:rPr>
        <w:t> </w:t>
      </w:r>
      <w:r>
        <w:rPr>
          <w:sz w:val="20"/>
        </w:rPr>
        <w:t>casos</w:t>
      </w:r>
      <w:r>
        <w:rPr>
          <w:spacing w:val="-1"/>
          <w:sz w:val="20"/>
        </w:rPr>
        <w:t> </w:t>
      </w:r>
      <w:r>
        <w:rPr>
          <w:sz w:val="20"/>
        </w:rPr>
        <w:t>das</w:t>
      </w:r>
      <w:r>
        <w:rPr>
          <w:spacing w:val="-2"/>
          <w:sz w:val="20"/>
        </w:rPr>
        <w:t> </w:t>
      </w:r>
      <w:r>
        <w:rPr>
          <w:sz w:val="20"/>
        </w:rPr>
        <w:t>infrações</w:t>
      </w:r>
      <w:r>
        <w:rPr>
          <w:spacing w:val="-2"/>
          <w:sz w:val="20"/>
        </w:rPr>
        <w:t> </w:t>
      </w:r>
      <w:r>
        <w:rPr>
          <w:sz w:val="20"/>
        </w:rPr>
        <w:t>previstas</w:t>
      </w:r>
      <w:r>
        <w:rPr>
          <w:spacing w:val="-2"/>
          <w:sz w:val="20"/>
        </w:rPr>
        <w:t> </w:t>
      </w:r>
      <w:r>
        <w:rPr>
          <w:sz w:val="20"/>
        </w:rPr>
        <w:t>nos</w:t>
      </w:r>
      <w:r>
        <w:rPr>
          <w:spacing w:val="-1"/>
          <w:sz w:val="20"/>
        </w:rPr>
        <w:t> </w:t>
      </w:r>
      <w:r>
        <w:rPr>
          <w:sz w:val="20"/>
        </w:rPr>
        <w:t>subitens</w:t>
      </w:r>
      <w:r>
        <w:rPr>
          <w:spacing w:val="-2"/>
          <w:sz w:val="20"/>
        </w:rPr>
        <w:t> </w:t>
      </w:r>
      <w:r>
        <w:rPr>
          <w:sz w:val="20"/>
        </w:rPr>
        <w:t>11.1.2</w:t>
      </w:r>
      <w:r>
        <w:rPr>
          <w:spacing w:val="-2"/>
          <w:sz w:val="20"/>
        </w:rPr>
        <w:t> </w:t>
      </w:r>
      <w:r>
        <w:rPr>
          <w:sz w:val="20"/>
        </w:rPr>
        <w:t>a</w:t>
      </w:r>
      <w:r>
        <w:rPr>
          <w:spacing w:val="-2"/>
          <w:sz w:val="20"/>
        </w:rPr>
        <w:t> </w:t>
      </w:r>
      <w:r>
        <w:rPr>
          <w:sz w:val="20"/>
        </w:rPr>
        <w:t>11.1.7,</w:t>
      </w:r>
      <w:r>
        <w:rPr>
          <w:spacing w:val="-1"/>
          <w:sz w:val="20"/>
        </w:rPr>
        <w:t> </w:t>
      </w:r>
      <w:r>
        <w:rPr>
          <w:sz w:val="20"/>
        </w:rPr>
        <w:t>incidente</w:t>
      </w:r>
      <w:r>
        <w:rPr>
          <w:spacing w:val="-2"/>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2"/>
          <w:sz w:val="20"/>
        </w:rPr>
        <w:t> </w:t>
      </w:r>
      <w:r>
        <w:rPr>
          <w:sz w:val="20"/>
        </w:rPr>
        <w:t>do</w:t>
      </w:r>
      <w:r>
        <w:rPr>
          <w:spacing w:val="-2"/>
          <w:sz w:val="20"/>
        </w:rPr>
        <w:t> </w:t>
      </w:r>
      <w:r>
        <w:rPr>
          <w:sz w:val="20"/>
        </w:rPr>
        <w:t>Contrato;</w:t>
      </w:r>
    </w:p>
    <w:p>
      <w:pPr>
        <w:pStyle w:val="BodyText"/>
        <w:spacing w:before="4"/>
        <w:rPr>
          <w:sz w:val="24"/>
        </w:rPr>
      </w:pPr>
    </w:p>
    <w:p>
      <w:pPr>
        <w:pStyle w:val="ListParagraph"/>
        <w:numPr>
          <w:ilvl w:val="0"/>
          <w:numId w:val="44"/>
        </w:numPr>
        <w:tabs>
          <w:tab w:pos="326" w:val="left" w:leader="none"/>
        </w:tabs>
        <w:spacing w:line="240" w:lineRule="auto" w:before="0" w:after="0"/>
        <w:ind w:left="325" w:right="0" w:hanging="207"/>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1"/>
          <w:sz w:val="20"/>
        </w:rPr>
        <w:t> </w:t>
      </w:r>
      <w:r>
        <w:rPr>
          <w:sz w:val="20"/>
        </w:rPr>
        <w:t>30%,</w:t>
      </w:r>
      <w:r>
        <w:rPr>
          <w:spacing w:val="-2"/>
          <w:sz w:val="20"/>
        </w:rPr>
        <w:t> </w:t>
      </w:r>
      <w:r>
        <w:rPr>
          <w:sz w:val="20"/>
        </w:rPr>
        <w:t>nos</w:t>
      </w:r>
      <w:r>
        <w:rPr>
          <w:spacing w:val="-2"/>
          <w:sz w:val="20"/>
        </w:rPr>
        <w:t> </w:t>
      </w:r>
      <w:r>
        <w:rPr>
          <w:sz w:val="20"/>
        </w:rPr>
        <w:t>casos</w:t>
      </w:r>
      <w:r>
        <w:rPr>
          <w:spacing w:val="-1"/>
          <w:sz w:val="20"/>
        </w:rPr>
        <w:t> </w:t>
      </w:r>
      <w:r>
        <w:rPr>
          <w:sz w:val="20"/>
        </w:rPr>
        <w:t>das</w:t>
      </w:r>
      <w:r>
        <w:rPr>
          <w:spacing w:val="-2"/>
          <w:sz w:val="20"/>
        </w:rPr>
        <w:t> </w:t>
      </w:r>
      <w:r>
        <w:rPr>
          <w:sz w:val="20"/>
        </w:rPr>
        <w:t>infrações</w:t>
      </w:r>
      <w:r>
        <w:rPr>
          <w:spacing w:val="-2"/>
          <w:sz w:val="20"/>
        </w:rPr>
        <w:t> </w:t>
      </w:r>
      <w:r>
        <w:rPr>
          <w:sz w:val="20"/>
        </w:rPr>
        <w:t>previstas</w:t>
      </w:r>
      <w:r>
        <w:rPr>
          <w:spacing w:val="-2"/>
          <w:sz w:val="20"/>
        </w:rPr>
        <w:t> </w:t>
      </w:r>
      <w:r>
        <w:rPr>
          <w:sz w:val="20"/>
        </w:rPr>
        <w:t>nos</w:t>
      </w:r>
      <w:r>
        <w:rPr>
          <w:spacing w:val="-1"/>
          <w:sz w:val="20"/>
        </w:rPr>
        <w:t> </w:t>
      </w:r>
      <w:r>
        <w:rPr>
          <w:sz w:val="20"/>
        </w:rPr>
        <w:t>subitens</w:t>
      </w:r>
      <w:r>
        <w:rPr>
          <w:spacing w:val="-2"/>
          <w:sz w:val="20"/>
        </w:rPr>
        <w:t> </w:t>
      </w:r>
      <w:r>
        <w:rPr>
          <w:sz w:val="20"/>
        </w:rPr>
        <w:t>11.1.8</w:t>
      </w:r>
      <w:r>
        <w:rPr>
          <w:spacing w:val="-2"/>
          <w:sz w:val="20"/>
        </w:rPr>
        <w:t> </w:t>
      </w:r>
      <w:r>
        <w:rPr>
          <w:sz w:val="20"/>
        </w:rPr>
        <w:t>a</w:t>
      </w:r>
      <w:r>
        <w:rPr>
          <w:spacing w:val="-2"/>
          <w:sz w:val="20"/>
        </w:rPr>
        <w:t> </w:t>
      </w:r>
      <w:r>
        <w:rPr>
          <w:sz w:val="20"/>
        </w:rPr>
        <w:t>11.1.12,</w:t>
      </w:r>
      <w:r>
        <w:rPr>
          <w:spacing w:val="-1"/>
          <w:sz w:val="20"/>
        </w:rPr>
        <w:t> </w:t>
      </w:r>
      <w:r>
        <w:rPr>
          <w:sz w:val="20"/>
        </w:rPr>
        <w:t>incidente</w:t>
      </w:r>
      <w:r>
        <w:rPr>
          <w:spacing w:val="-2"/>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2"/>
          <w:sz w:val="20"/>
        </w:rPr>
        <w:t> </w:t>
      </w:r>
      <w:r>
        <w:rPr>
          <w:sz w:val="20"/>
        </w:rPr>
        <w:t>do</w:t>
      </w:r>
      <w:r>
        <w:rPr>
          <w:spacing w:val="-2"/>
          <w:sz w:val="20"/>
        </w:rPr>
        <w:t> </w:t>
      </w:r>
      <w:r>
        <w:rPr>
          <w:sz w:val="20"/>
        </w:rPr>
        <w:t>Contrato;</w:t>
      </w:r>
    </w:p>
    <w:p>
      <w:pPr>
        <w:pStyle w:val="BodyText"/>
        <w:rPr>
          <w:sz w:val="22"/>
        </w:rPr>
      </w:pPr>
    </w:p>
    <w:p>
      <w:pPr>
        <w:pStyle w:val="BodyText"/>
        <w:rPr>
          <w:sz w:val="22"/>
        </w:rPr>
      </w:pPr>
    </w:p>
    <w:p>
      <w:pPr>
        <w:pStyle w:val="BodyText"/>
        <w:spacing w:before="8"/>
        <w:rPr>
          <w:sz w:val="24"/>
        </w:rPr>
      </w:pPr>
    </w:p>
    <w:p>
      <w:pPr>
        <w:pStyle w:val="ListParagraph"/>
        <w:numPr>
          <w:ilvl w:val="3"/>
          <w:numId w:val="43"/>
        </w:numPr>
        <w:tabs>
          <w:tab w:pos="813" w:val="left" w:leader="none"/>
        </w:tabs>
        <w:spacing w:line="240" w:lineRule="auto" w:before="0" w:after="0"/>
        <w:ind w:left="812" w:right="0" w:hanging="694"/>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2"/>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2"/>
          <w:sz w:val="20"/>
        </w:rPr>
        <w:t> </w:t>
      </w:r>
      <w:r>
        <w:rPr>
          <w:sz w:val="20"/>
        </w:rPr>
        <w:t>cálculo</w:t>
      </w:r>
      <w:r>
        <w:rPr>
          <w:spacing w:val="-1"/>
          <w:sz w:val="20"/>
        </w:rPr>
        <w:t> </w:t>
      </w:r>
      <w:r>
        <w:rPr>
          <w:sz w:val="20"/>
        </w:rPr>
        <w:t>da</w:t>
      </w:r>
      <w:r>
        <w:rPr>
          <w:spacing w:val="-1"/>
          <w:sz w:val="20"/>
        </w:rPr>
        <w:t> </w:t>
      </w:r>
      <w:r>
        <w:rPr>
          <w:sz w:val="20"/>
        </w:rPr>
        <w:t>multa</w:t>
      </w:r>
      <w:r>
        <w:rPr>
          <w:spacing w:val="-2"/>
          <w:sz w:val="20"/>
        </w:rPr>
        <w:t> </w:t>
      </w:r>
      <w:r>
        <w:rPr>
          <w:sz w:val="20"/>
        </w:rPr>
        <w:t>do</w:t>
      </w:r>
      <w:r>
        <w:rPr>
          <w:spacing w:val="-1"/>
          <w:sz w:val="20"/>
        </w:rPr>
        <w:t> </w:t>
      </w:r>
      <w:r>
        <w:rPr>
          <w:sz w:val="20"/>
        </w:rPr>
        <w:t>item</w:t>
      </w:r>
      <w:r>
        <w:rPr>
          <w:spacing w:val="-1"/>
          <w:sz w:val="20"/>
        </w:rPr>
        <w:t> </w:t>
      </w:r>
      <w:r>
        <w:rPr>
          <w:sz w:val="20"/>
        </w:rPr>
        <w:t>11.2.2</w:t>
      </w:r>
      <w:r>
        <w:rPr>
          <w:spacing w:val="-1"/>
          <w:sz w:val="20"/>
        </w:rPr>
        <w:t> </w:t>
      </w:r>
      <w:r>
        <w:rPr>
          <w:sz w:val="20"/>
        </w:rPr>
        <w:t>será</w:t>
      </w:r>
      <w:r>
        <w:rPr>
          <w:spacing w:val="-2"/>
          <w:sz w:val="20"/>
        </w:rPr>
        <w:t> </w:t>
      </w:r>
      <w:r>
        <w:rPr>
          <w:sz w:val="20"/>
        </w:rPr>
        <w:t>o</w:t>
      </w:r>
      <w:r>
        <w:rPr>
          <w:spacing w:val="-1"/>
          <w:sz w:val="20"/>
        </w:rPr>
        <w:t> </w:t>
      </w:r>
      <w:r>
        <w:rPr>
          <w:sz w:val="20"/>
        </w:rPr>
        <w:t>valor</w:t>
      </w:r>
      <w:r>
        <w:rPr>
          <w:spacing w:val="-1"/>
          <w:sz w:val="20"/>
        </w:rPr>
        <w:t> </w:t>
      </w:r>
      <w:r>
        <w:rPr>
          <w:sz w:val="20"/>
        </w:rPr>
        <w:t>anual</w:t>
      </w:r>
      <w:r>
        <w:rPr>
          <w:spacing w:val="-2"/>
          <w:sz w:val="20"/>
        </w:rPr>
        <w:t> </w:t>
      </w:r>
      <w:r>
        <w:rPr>
          <w:sz w:val="20"/>
        </w:rPr>
        <w:t>estimado</w:t>
      </w:r>
      <w:r>
        <w:rPr>
          <w:spacing w:val="-1"/>
          <w:sz w:val="20"/>
        </w:rPr>
        <w:t> </w:t>
      </w:r>
      <w:r>
        <w:rPr>
          <w:sz w:val="20"/>
        </w:rPr>
        <w:t>da</w:t>
      </w:r>
      <w:r>
        <w:rPr>
          <w:spacing w:val="-1"/>
          <w:sz w:val="20"/>
        </w:rPr>
        <w:t> </w:t>
      </w:r>
      <w:r>
        <w:rPr>
          <w:sz w:val="20"/>
        </w:rPr>
        <w:t>contratação.</w:t>
      </w:r>
    </w:p>
    <w:p>
      <w:pPr>
        <w:pStyle w:val="BodyText"/>
        <w:spacing w:before="4"/>
        <w:rPr>
          <w:sz w:val="24"/>
        </w:rPr>
      </w:pPr>
    </w:p>
    <w:p>
      <w:pPr>
        <w:pStyle w:val="ListParagraph"/>
        <w:numPr>
          <w:ilvl w:val="3"/>
          <w:numId w:val="43"/>
        </w:numPr>
        <w:tabs>
          <w:tab w:pos="813" w:val="left" w:leader="none"/>
        </w:tabs>
        <w:spacing w:line="240" w:lineRule="auto" w:before="1" w:after="0"/>
        <w:ind w:left="812" w:right="0" w:hanging="694"/>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z w:val="20"/>
        </w:rPr>
        <w:t>Contrato.</w:t>
      </w:r>
    </w:p>
    <w:p>
      <w:pPr>
        <w:pStyle w:val="BodyText"/>
        <w:spacing w:before="3"/>
        <w:rPr>
          <w:sz w:val="24"/>
        </w:rPr>
      </w:pPr>
    </w:p>
    <w:p>
      <w:pPr>
        <w:pStyle w:val="ListParagraph"/>
        <w:numPr>
          <w:ilvl w:val="3"/>
          <w:numId w:val="43"/>
        </w:numPr>
        <w:tabs>
          <w:tab w:pos="875" w:val="left" w:leader="none"/>
        </w:tabs>
        <w:spacing w:line="280" w:lineRule="auto" w:before="1" w:after="0"/>
        <w:ind w:left="119" w:right="118" w:firstLine="0"/>
        <w:jc w:val="both"/>
        <w:rPr>
          <w:sz w:val="20"/>
        </w:rPr>
      </w:pPr>
      <w:r>
        <w:rPr>
          <w:sz w:val="20"/>
        </w:rPr>
        <w:t>Se</w:t>
      </w:r>
      <w:r>
        <w:rPr>
          <w:spacing w:val="1"/>
          <w:sz w:val="20"/>
        </w:rPr>
        <w:t> </w:t>
      </w:r>
      <w:r>
        <w:rPr>
          <w:sz w:val="20"/>
        </w:rPr>
        <w:t>a</w:t>
      </w:r>
      <w:r>
        <w:rPr>
          <w:spacing w:val="1"/>
          <w:sz w:val="20"/>
        </w:rPr>
        <w:t> </w:t>
      </w:r>
      <w:r>
        <w:rPr>
          <w:sz w:val="20"/>
        </w:rPr>
        <w:t>multa</w:t>
      </w:r>
      <w:r>
        <w:rPr>
          <w:spacing w:val="1"/>
          <w:sz w:val="20"/>
        </w:rPr>
        <w:t> </w:t>
      </w:r>
      <w:r>
        <w:rPr>
          <w:sz w:val="20"/>
        </w:rPr>
        <w:t>aplicada</w:t>
      </w:r>
      <w:r>
        <w:rPr>
          <w:spacing w:val="1"/>
          <w:sz w:val="20"/>
        </w:rPr>
        <w:t> </w:t>
      </w:r>
      <w:r>
        <w:rPr>
          <w:sz w:val="20"/>
        </w:rPr>
        <w:t>e</w:t>
      </w:r>
      <w:r>
        <w:rPr>
          <w:spacing w:val="1"/>
          <w:sz w:val="20"/>
        </w:rPr>
        <w:t> </w:t>
      </w:r>
      <w:r>
        <w:rPr>
          <w:sz w:val="20"/>
        </w:rPr>
        <w:t>as</w:t>
      </w:r>
      <w:r>
        <w:rPr>
          <w:spacing w:val="1"/>
          <w:sz w:val="20"/>
        </w:rPr>
        <w:t> </w:t>
      </w:r>
      <w:r>
        <w:rPr>
          <w:sz w:val="20"/>
        </w:rPr>
        <w:t>indenizações</w:t>
      </w:r>
      <w:r>
        <w:rPr>
          <w:spacing w:val="1"/>
          <w:sz w:val="20"/>
        </w:rPr>
        <w:t> </w:t>
      </w:r>
      <w:r>
        <w:rPr>
          <w:sz w:val="20"/>
        </w:rPr>
        <w:t>cabíveis</w:t>
      </w:r>
      <w:r>
        <w:rPr>
          <w:spacing w:val="1"/>
          <w:sz w:val="20"/>
        </w:rPr>
        <w:t> </w:t>
      </w:r>
      <w:r>
        <w:rPr>
          <w:sz w:val="20"/>
        </w:rPr>
        <w:t>forem</w:t>
      </w:r>
      <w:r>
        <w:rPr>
          <w:spacing w:val="1"/>
          <w:sz w:val="20"/>
        </w:rPr>
        <w:t> </w:t>
      </w:r>
      <w:r>
        <w:rPr>
          <w:sz w:val="20"/>
        </w:rPr>
        <w:t>superiores</w:t>
      </w:r>
      <w:r>
        <w:rPr>
          <w:spacing w:val="1"/>
          <w:sz w:val="20"/>
        </w:rPr>
        <w:t> </w:t>
      </w:r>
      <w:r>
        <w:rPr>
          <w:sz w:val="20"/>
        </w:rPr>
        <w:t>ao</w:t>
      </w:r>
      <w:r>
        <w:rPr>
          <w:spacing w:val="1"/>
          <w:sz w:val="20"/>
        </w:rPr>
        <w:t> </w:t>
      </w:r>
      <w:r>
        <w:rPr>
          <w:sz w:val="20"/>
        </w:rPr>
        <w:t>valor</w:t>
      </w:r>
      <w:r>
        <w:rPr>
          <w:spacing w:val="1"/>
          <w:sz w:val="20"/>
        </w:rPr>
        <w:t> </w:t>
      </w:r>
      <w:r>
        <w:rPr>
          <w:sz w:val="20"/>
        </w:rPr>
        <w:t>de</w:t>
      </w:r>
      <w:r>
        <w:rPr>
          <w:spacing w:val="1"/>
          <w:sz w:val="20"/>
        </w:rPr>
        <w:t> </w:t>
      </w:r>
      <w:r>
        <w:rPr>
          <w:sz w:val="20"/>
        </w:rPr>
        <w:t>pagamento</w:t>
      </w:r>
      <w:r>
        <w:rPr>
          <w:spacing w:val="1"/>
          <w:sz w:val="20"/>
        </w:rPr>
        <w:t> </w:t>
      </w:r>
      <w:r>
        <w:rPr>
          <w:sz w:val="20"/>
        </w:rPr>
        <w:t>eventualmente</w:t>
      </w:r>
      <w:r>
        <w:rPr>
          <w:spacing w:val="1"/>
          <w:sz w:val="20"/>
        </w:rPr>
        <w:t> </w:t>
      </w:r>
      <w:r>
        <w:rPr>
          <w:sz w:val="20"/>
        </w:rPr>
        <w:t>devido</w:t>
      </w:r>
      <w:r>
        <w:rPr>
          <w:spacing w:val="1"/>
          <w:sz w:val="20"/>
        </w:rPr>
        <w:t> </w:t>
      </w:r>
      <w:r>
        <w:rPr>
          <w:sz w:val="20"/>
        </w:rPr>
        <w:t>pela</w:t>
      </w:r>
      <w:r>
        <w:rPr>
          <w:spacing w:val="1"/>
          <w:sz w:val="20"/>
        </w:rPr>
        <w:t> </w:t>
      </w:r>
      <w:r>
        <w:rPr>
          <w:sz w:val="20"/>
        </w:rPr>
        <w:t>Administração</w:t>
      </w:r>
      <w:r>
        <w:rPr>
          <w:spacing w:val="1"/>
          <w:sz w:val="20"/>
        </w:rPr>
        <w:t> </w:t>
      </w:r>
      <w:r>
        <w:rPr>
          <w:sz w:val="20"/>
        </w:rPr>
        <w:t>ao</w:t>
      </w:r>
      <w:r>
        <w:rPr>
          <w:spacing w:val="1"/>
          <w:sz w:val="20"/>
        </w:rPr>
        <w:t> </w:t>
      </w:r>
      <w:r>
        <w:rPr>
          <w:b/>
          <w:sz w:val="20"/>
        </w:rPr>
        <w:t>FORNECEDOR</w:t>
      </w:r>
      <w:r>
        <w:rPr>
          <w:sz w:val="20"/>
        </w:rPr>
        <w:t>,</w:t>
      </w:r>
      <w:r>
        <w:rPr>
          <w:spacing w:val="1"/>
          <w:sz w:val="20"/>
        </w:rPr>
        <w:t> </w:t>
      </w:r>
      <w:r>
        <w:rPr>
          <w:b/>
          <w:sz w:val="20"/>
        </w:rPr>
        <w:t>LICITANTE</w:t>
      </w:r>
      <w:r>
        <w:rPr>
          <w:b/>
          <w:spacing w:val="1"/>
          <w:sz w:val="20"/>
        </w:rPr>
        <w:t> </w:t>
      </w:r>
      <w:r>
        <w:rPr>
          <w:sz w:val="20"/>
        </w:rPr>
        <w:t>ou</w:t>
      </w:r>
      <w:r>
        <w:rPr>
          <w:spacing w:val="1"/>
          <w:sz w:val="20"/>
        </w:rPr>
        <w:t> </w:t>
      </w:r>
      <w:r>
        <w:rPr>
          <w:b/>
          <w:sz w:val="20"/>
        </w:rPr>
        <w:t>CONTRATADO</w:t>
      </w:r>
      <w:r>
        <w:rPr>
          <w:sz w:val="20"/>
        </w:rPr>
        <w:t>, além da perda desse valor, a diferença será descontada da garantia prestada ou será cobrada judicialmente, na forma do art. 156, § 8º, da Lei nº 14.133/2021, e conforme o</w:t>
      </w:r>
      <w:r>
        <w:rPr>
          <w:spacing w:val="1"/>
          <w:sz w:val="20"/>
        </w:rPr>
        <w:t> </w:t>
      </w:r>
      <w:r>
        <w:rPr>
          <w:sz w:val="20"/>
        </w:rPr>
        <w:t>procedimento</w:t>
      </w:r>
      <w:r>
        <w:rPr>
          <w:spacing w:val="-2"/>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11.13.</w:t>
      </w:r>
    </w:p>
    <w:p>
      <w:pPr>
        <w:pStyle w:val="BodyText"/>
        <w:spacing w:before="1"/>
        <w:rPr>
          <w:sz w:val="21"/>
        </w:rPr>
      </w:pPr>
    </w:p>
    <w:p>
      <w:pPr>
        <w:pStyle w:val="ListParagraph"/>
        <w:numPr>
          <w:ilvl w:val="3"/>
          <w:numId w:val="43"/>
        </w:numPr>
        <w:tabs>
          <w:tab w:pos="802" w:val="left" w:leader="none"/>
        </w:tabs>
        <w:spacing w:line="240" w:lineRule="auto" w:before="0" w:after="0"/>
        <w:ind w:left="801" w:right="0" w:hanging="683"/>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spacing w:before="4"/>
        <w:rPr>
          <w:sz w:val="24"/>
        </w:rPr>
      </w:pPr>
    </w:p>
    <w:p>
      <w:pPr>
        <w:pStyle w:val="ListParagraph"/>
        <w:numPr>
          <w:ilvl w:val="2"/>
          <w:numId w:val="43"/>
        </w:numPr>
        <w:tabs>
          <w:tab w:pos="688" w:val="left" w:leader="none"/>
        </w:tabs>
        <w:spacing w:line="280" w:lineRule="auto" w:before="0" w:after="0"/>
        <w:ind w:left="119" w:right="119" w:firstLine="0"/>
        <w:jc w:val="both"/>
        <w:rPr>
          <w:sz w:val="20"/>
        </w:rPr>
      </w:pPr>
      <w:r>
        <w:rPr>
          <w:sz w:val="20"/>
        </w:rPr>
        <w:t>Impedimento de licitar e contratar, prevista no art. 156, III, § 4º, da Lei nº 14.133/2021, nos casos relacionados os subitens 11.1.2 a 11.1.7, quando não se justificar a imposição de</w:t>
      </w:r>
      <w:r>
        <w:rPr>
          <w:spacing w:val="1"/>
          <w:sz w:val="20"/>
        </w:rPr>
        <w:t> </w:t>
      </w:r>
      <w:r>
        <w:rPr>
          <w:sz w:val="20"/>
        </w:rPr>
        <w:t>penalidade</w:t>
      </w:r>
      <w:r>
        <w:rPr>
          <w:spacing w:val="-1"/>
          <w:sz w:val="20"/>
        </w:rPr>
        <w:t> </w:t>
      </w:r>
      <w:r>
        <w:rPr>
          <w:sz w:val="20"/>
        </w:rPr>
        <w:t>mais</w:t>
      </w:r>
      <w:r>
        <w:rPr>
          <w:spacing w:val="-1"/>
          <w:sz w:val="20"/>
        </w:rPr>
        <w:t> </w:t>
      </w:r>
      <w:r>
        <w:rPr>
          <w:sz w:val="20"/>
        </w:rPr>
        <w:t>grave,</w:t>
      </w:r>
      <w:r>
        <w:rPr>
          <w:spacing w:val="-1"/>
          <w:sz w:val="20"/>
        </w:rPr>
        <w:t> </w:t>
      </w:r>
      <w:r>
        <w:rPr>
          <w:sz w:val="20"/>
        </w:rPr>
        <w:t>e</w:t>
      </w:r>
      <w:r>
        <w:rPr>
          <w:spacing w:val="-1"/>
          <w:sz w:val="20"/>
        </w:rPr>
        <w:t> </w:t>
      </w:r>
      <w:r>
        <w:rPr>
          <w:sz w:val="20"/>
        </w:rPr>
        <w:t>impedirá</w:t>
      </w:r>
      <w:r>
        <w:rPr>
          <w:spacing w:val="-1"/>
          <w:sz w:val="20"/>
        </w:rPr>
        <w:t> </w:t>
      </w:r>
      <w:r>
        <w:rPr>
          <w:sz w:val="20"/>
        </w:rPr>
        <w:t>o</w:t>
      </w:r>
      <w:r>
        <w:rPr>
          <w:spacing w:val="-1"/>
          <w:sz w:val="20"/>
        </w:rPr>
        <w:t> </w:t>
      </w:r>
      <w:r>
        <w:rPr>
          <w:sz w:val="20"/>
        </w:rPr>
        <w:t>responsável</w:t>
      </w:r>
      <w:r>
        <w:rPr>
          <w:spacing w:val="-1"/>
          <w:sz w:val="20"/>
        </w:rPr>
        <w:t> </w:t>
      </w:r>
      <w:r>
        <w:rPr>
          <w:sz w:val="20"/>
        </w:rPr>
        <w:t>de</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no</w:t>
      </w:r>
      <w:r>
        <w:rPr>
          <w:spacing w:val="-1"/>
          <w:sz w:val="20"/>
        </w:rPr>
        <w:t> </w:t>
      </w:r>
      <w:r>
        <w:rPr>
          <w:sz w:val="20"/>
        </w:rPr>
        <w:t>âmbito</w:t>
      </w:r>
      <w:r>
        <w:rPr>
          <w:spacing w:val="-1"/>
          <w:sz w:val="20"/>
        </w:rPr>
        <w:t> </w:t>
      </w:r>
      <w:r>
        <w:rPr>
          <w:sz w:val="20"/>
        </w:rPr>
        <w:t>da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e</w:t>
      </w:r>
      <w:r>
        <w:rPr>
          <w:spacing w:val="-1"/>
          <w:sz w:val="20"/>
        </w:rPr>
        <w:t> </w:t>
      </w:r>
      <w:r>
        <w:rPr>
          <w:sz w:val="20"/>
        </w:rPr>
        <w:t>indireta</w:t>
      </w:r>
      <w:r>
        <w:rPr>
          <w:spacing w:val="-1"/>
          <w:sz w:val="20"/>
        </w:rPr>
        <w:t> </w:t>
      </w:r>
      <w:r>
        <w:rPr>
          <w:sz w:val="20"/>
        </w:rPr>
        <w:t>do</w:t>
      </w:r>
      <w:r>
        <w:rPr>
          <w:spacing w:val="-1"/>
          <w:sz w:val="20"/>
        </w:rPr>
        <w:t> </w:t>
      </w:r>
      <w:r>
        <w:rPr>
          <w:sz w:val="20"/>
        </w:rPr>
        <w:t>Estado,</w:t>
      </w:r>
      <w:r>
        <w:rPr>
          <w:spacing w:val="-1"/>
          <w:sz w:val="20"/>
        </w:rPr>
        <w:t> </w:t>
      </w:r>
      <w:r>
        <w:rPr>
          <w:sz w:val="20"/>
        </w:rPr>
        <w:t>pelo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3</w:t>
      </w:r>
      <w:r>
        <w:rPr>
          <w:spacing w:val="-1"/>
          <w:sz w:val="20"/>
        </w:rPr>
        <w:t> </w:t>
      </w:r>
      <w:r>
        <w:rPr>
          <w:sz w:val="20"/>
        </w:rPr>
        <w:t>(três)</w:t>
      </w:r>
      <w:r>
        <w:rPr>
          <w:spacing w:val="-1"/>
          <w:sz w:val="20"/>
        </w:rPr>
        <w:t> </w:t>
      </w:r>
      <w:r>
        <w:rPr>
          <w:sz w:val="20"/>
        </w:rPr>
        <w:t>anos;</w:t>
      </w:r>
    </w:p>
    <w:p>
      <w:pPr>
        <w:pStyle w:val="BodyText"/>
        <w:spacing w:before="4"/>
        <w:rPr>
          <w:sz w:val="22"/>
        </w:rPr>
      </w:pPr>
    </w:p>
    <w:p>
      <w:pPr>
        <w:pStyle w:val="ListParagraph"/>
        <w:numPr>
          <w:ilvl w:val="2"/>
          <w:numId w:val="43"/>
        </w:numPr>
        <w:tabs>
          <w:tab w:pos="675" w:val="left" w:leader="none"/>
        </w:tabs>
        <w:spacing w:line="276" w:lineRule="auto" w:before="1" w:after="0"/>
        <w:ind w:left="119" w:right="118"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como nos demais</w:t>
      </w:r>
      <w:r>
        <w:rPr>
          <w:spacing w:val="1"/>
          <w:sz w:val="20"/>
        </w:rPr>
        <w:t> </w:t>
      </w:r>
      <w:r>
        <w:rPr>
          <w:sz w:val="20"/>
        </w:rPr>
        <w:t>casos que justifiquem a imposição da penalidade mais grave, que impedirá o responsável de licitar ou contratar no âmbito da Administração Pública direta e indireta de todos os entes federativos,</w:t>
      </w:r>
      <w:r>
        <w:rPr>
          <w:spacing w:val="-47"/>
          <w:sz w:val="20"/>
        </w:rPr>
        <w:t> </w:t>
      </w:r>
      <w:r>
        <w:rPr>
          <w:sz w:val="20"/>
        </w:rPr>
        <w:t>pelo</w:t>
      </w:r>
      <w:r>
        <w:rPr>
          <w:spacing w:val="-1"/>
          <w:sz w:val="20"/>
        </w:rPr>
        <w:t> </w:t>
      </w:r>
      <w:r>
        <w:rPr>
          <w:sz w:val="20"/>
        </w:rPr>
        <w:t>prazo</w:t>
      </w:r>
      <w:r>
        <w:rPr>
          <w:spacing w:val="-1"/>
          <w:sz w:val="20"/>
        </w:rPr>
        <w:t> </w:t>
      </w:r>
      <w:r>
        <w:rPr>
          <w:sz w:val="20"/>
        </w:rPr>
        <w:t>mínimo</w:t>
      </w:r>
      <w:r>
        <w:rPr>
          <w:spacing w:val="-1"/>
          <w:sz w:val="20"/>
        </w:rPr>
        <w:t> </w:t>
      </w:r>
      <w:r>
        <w:rPr>
          <w:sz w:val="20"/>
        </w:rPr>
        <w:t>de</w:t>
      </w:r>
      <w:r>
        <w:rPr>
          <w:spacing w:val="-1"/>
          <w:sz w:val="20"/>
        </w:rPr>
        <w:t> </w:t>
      </w:r>
      <w:r>
        <w:rPr>
          <w:sz w:val="20"/>
        </w:rPr>
        <w:t>3</w:t>
      </w:r>
      <w:r>
        <w:rPr>
          <w:spacing w:val="-1"/>
          <w:sz w:val="20"/>
        </w:rPr>
        <w:t> </w:t>
      </w:r>
      <w:r>
        <w:rPr>
          <w:sz w:val="20"/>
        </w:rPr>
        <w:t>(três)</w:t>
      </w:r>
      <w:r>
        <w:rPr>
          <w:spacing w:val="-1"/>
          <w:sz w:val="20"/>
        </w:rPr>
        <w:t> </w:t>
      </w:r>
      <w:r>
        <w:rPr>
          <w:sz w:val="20"/>
        </w:rPr>
        <w:t>anos</w:t>
      </w:r>
      <w:r>
        <w:rPr>
          <w:spacing w:val="-1"/>
          <w:sz w:val="20"/>
        </w:rPr>
        <w:t> </w:t>
      </w:r>
      <w:r>
        <w:rPr>
          <w:sz w:val="20"/>
        </w:rPr>
        <w:t>e</w:t>
      </w:r>
      <w:r>
        <w:rPr>
          <w:spacing w:val="-1"/>
          <w:sz w:val="20"/>
        </w:rPr>
        <w:t> </w:t>
      </w:r>
      <w:r>
        <w:rPr>
          <w:sz w:val="20"/>
        </w:rPr>
        <w:t>máximo</w:t>
      </w:r>
      <w:r>
        <w:rPr>
          <w:spacing w:val="-1"/>
          <w:sz w:val="20"/>
        </w:rPr>
        <w:t> </w:t>
      </w:r>
      <w:r>
        <w:rPr>
          <w:sz w:val="20"/>
        </w:rPr>
        <w:t>de</w:t>
      </w:r>
      <w:r>
        <w:rPr>
          <w:spacing w:val="-1"/>
          <w:sz w:val="20"/>
        </w:rPr>
        <w:t> </w:t>
      </w:r>
      <w:r>
        <w:rPr>
          <w:sz w:val="20"/>
        </w:rPr>
        <w:t>6</w:t>
      </w:r>
      <w:r>
        <w:rPr>
          <w:spacing w:val="-1"/>
          <w:sz w:val="20"/>
        </w:rPr>
        <w:t> </w:t>
      </w:r>
      <w:r>
        <w:rPr>
          <w:sz w:val="20"/>
        </w:rPr>
        <w:t>(seis)</w:t>
      </w:r>
      <w:r>
        <w:rPr>
          <w:spacing w:val="-1"/>
          <w:sz w:val="20"/>
        </w:rPr>
        <w:t> </w:t>
      </w:r>
      <w:r>
        <w:rPr>
          <w:sz w:val="20"/>
        </w:rPr>
        <w:t>anos.</w:t>
      </w:r>
    </w:p>
    <w:p>
      <w:pPr>
        <w:pStyle w:val="BodyText"/>
        <w:spacing w:before="2"/>
        <w:rPr>
          <w:sz w:val="21"/>
        </w:rPr>
      </w:pPr>
    </w:p>
    <w:p>
      <w:pPr>
        <w:pStyle w:val="ListParagraph"/>
        <w:numPr>
          <w:ilvl w:val="1"/>
          <w:numId w:val="43"/>
        </w:numPr>
        <w:tabs>
          <w:tab w:pos="528"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FORNECEDOR</w:t>
      </w:r>
      <w:r>
        <w:rPr>
          <w:sz w:val="20"/>
        </w:rPr>
        <w:t>,</w:t>
      </w:r>
      <w:r>
        <w:rPr>
          <w:spacing w:val="1"/>
          <w:sz w:val="20"/>
        </w:rPr>
        <w:t> </w:t>
      </w:r>
      <w:r>
        <w:rPr>
          <w:b/>
          <w:sz w:val="20"/>
        </w:rPr>
        <w:t>LICITANTE </w:t>
      </w:r>
      <w:r>
        <w:rPr>
          <w:sz w:val="20"/>
        </w:rPr>
        <w:t>ou </w:t>
      </w:r>
      <w:r>
        <w:rPr>
          <w:b/>
          <w:sz w:val="20"/>
        </w:rPr>
        <w:t>CONTRATADO</w:t>
      </w:r>
      <w:r>
        <w:rPr>
          <w:sz w:val="20"/>
        </w:rPr>
        <w:t>, independente de notificação, na forma do art. 408 do Código Civil, à multa de mora no percentual de 1% (um por cento) por dia útil que exceder o prazo</w:t>
      </w:r>
      <w:r>
        <w:rPr>
          <w:spacing w:val="1"/>
          <w:sz w:val="20"/>
        </w:rPr>
        <w:t> </w:t>
      </w:r>
      <w:r>
        <w:rPr>
          <w:sz w:val="20"/>
        </w:rPr>
        <w:t>estipulado, a incidir sobre o valor da nota de empenho ou do saldo não atendido, nos termos do art. 227 da Lei estadual n.º 287, de 04 de dezembro de 1979, respeitado o limite de 30% (trinta 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BodyText"/>
        <w:spacing w:before="2"/>
        <w:rPr>
          <w:sz w:val="21"/>
        </w:rPr>
      </w:pPr>
    </w:p>
    <w:p>
      <w:pPr>
        <w:pStyle w:val="ListParagraph"/>
        <w:numPr>
          <w:ilvl w:val="2"/>
          <w:numId w:val="43"/>
        </w:numPr>
        <w:tabs>
          <w:tab w:pos="669" w:val="left" w:leader="none"/>
        </w:tabs>
        <w:spacing w:line="280" w:lineRule="auto" w:before="1"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até</w:t>
      </w:r>
      <w:r>
        <w:rPr>
          <w:spacing w:val="-1"/>
          <w:sz w:val="20"/>
        </w:rPr>
        <w:t> </w:t>
      </w:r>
      <w:r>
        <w:rPr>
          <w:sz w:val="20"/>
        </w:rPr>
        <w:t>o</w:t>
      </w:r>
      <w:r>
        <w:rPr>
          <w:spacing w:val="-1"/>
          <w:sz w:val="20"/>
        </w:rPr>
        <w:t> </w:t>
      </w:r>
      <w:r>
        <w:rPr>
          <w:sz w:val="20"/>
        </w:rPr>
        <w:t>máximo</w:t>
      </w:r>
      <w:r>
        <w:rPr>
          <w:spacing w:val="-1"/>
          <w:sz w:val="20"/>
        </w:rPr>
        <w:t> </w:t>
      </w:r>
      <w:r>
        <w:rPr>
          <w:sz w:val="20"/>
        </w:rPr>
        <w:t>de</w:t>
      </w:r>
      <w:r>
        <w:rPr>
          <w:spacing w:val="-1"/>
          <w:sz w:val="20"/>
        </w:rPr>
        <w:t> </w:t>
      </w:r>
      <w:r>
        <w:rPr>
          <w:sz w:val="20"/>
        </w:rPr>
        <w:t>2</w:t>
      </w:r>
      <w:r>
        <w:rPr>
          <w:spacing w:val="-1"/>
          <w:sz w:val="20"/>
        </w:rPr>
        <w:t> </w:t>
      </w:r>
      <w:r>
        <w:rPr>
          <w:sz w:val="20"/>
        </w:rPr>
        <w:t>%</w:t>
      </w:r>
      <w:r>
        <w:rPr>
          <w:spacing w:val="-1"/>
          <w:sz w:val="20"/>
        </w:rPr>
        <w:t> </w:t>
      </w:r>
      <w:r>
        <w:rPr>
          <w:sz w:val="20"/>
        </w:rPr>
        <w:t>(dois</w:t>
      </w:r>
      <w:r>
        <w:rPr>
          <w:spacing w:val="-1"/>
          <w:sz w:val="20"/>
        </w:rPr>
        <w:t> </w:t>
      </w:r>
      <w:r>
        <w:rPr>
          <w:sz w:val="20"/>
        </w:rPr>
        <w:t>por</w:t>
      </w:r>
      <w:r>
        <w:rPr>
          <w:spacing w:val="-1"/>
          <w:sz w:val="20"/>
        </w:rPr>
        <w:t> </w:t>
      </w:r>
      <w:r>
        <w:rPr>
          <w:sz w:val="20"/>
        </w:rPr>
        <w:t>cento).</w:t>
      </w:r>
    </w:p>
    <w:p>
      <w:pPr>
        <w:pStyle w:val="BodyText"/>
        <w:rPr>
          <w:sz w:val="21"/>
        </w:rPr>
      </w:pPr>
    </w:p>
    <w:p>
      <w:pPr>
        <w:pStyle w:val="ListParagraph"/>
        <w:numPr>
          <w:ilvl w:val="2"/>
          <w:numId w:val="43"/>
        </w:numPr>
        <w:tabs>
          <w:tab w:pos="690" w:val="left" w:leader="none"/>
        </w:tabs>
        <w:spacing w:line="280" w:lineRule="auto" w:before="0"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w:t>
      </w:r>
      <w:r>
        <w:rPr>
          <w:spacing w:val="1"/>
          <w:sz w:val="20"/>
        </w:rPr>
        <w:t> </w:t>
      </w:r>
      <w:r>
        <w:rPr>
          <w:sz w:val="20"/>
        </w:rPr>
        <w:t>cumprimento</w:t>
      </w:r>
      <w:r>
        <w:rPr>
          <w:spacing w:val="-1"/>
          <w:sz w:val="20"/>
        </w:rPr>
        <w:t> </w:t>
      </w:r>
      <w:r>
        <w:rPr>
          <w:sz w:val="20"/>
        </w:rPr>
        <w:t>irregular</w:t>
      </w:r>
      <w:r>
        <w:rPr>
          <w:spacing w:val="-1"/>
          <w:sz w:val="20"/>
        </w:rPr>
        <w:t> </w:t>
      </w:r>
      <w:r>
        <w:rPr>
          <w:sz w:val="20"/>
        </w:rPr>
        <w:t>de</w:t>
      </w:r>
      <w:r>
        <w:rPr>
          <w:spacing w:val="-1"/>
          <w:sz w:val="20"/>
        </w:rPr>
        <w:t> </w:t>
      </w:r>
      <w:r>
        <w:rPr>
          <w:sz w:val="20"/>
        </w:rPr>
        <w:t>suas</w:t>
      </w:r>
      <w:r>
        <w:rPr>
          <w:spacing w:val="-1"/>
          <w:sz w:val="20"/>
        </w:rPr>
        <w:t> </w:t>
      </w:r>
      <w:r>
        <w:rPr>
          <w:sz w:val="20"/>
        </w:rPr>
        <w:t>cláusulas.</w:t>
      </w:r>
    </w:p>
    <w:p>
      <w:pPr>
        <w:pStyle w:val="BodyText"/>
        <w:rPr>
          <w:sz w:val="21"/>
        </w:rPr>
      </w:pPr>
    </w:p>
    <w:p>
      <w:pPr>
        <w:pStyle w:val="ListParagraph"/>
        <w:numPr>
          <w:ilvl w:val="2"/>
          <w:numId w:val="43"/>
        </w:numPr>
        <w:tabs>
          <w:tab w:pos="663" w:val="left" w:leader="none"/>
        </w:tabs>
        <w:spacing w:line="280" w:lineRule="auto" w:before="0" w:after="0"/>
        <w:ind w:left="119" w:right="118" w:firstLine="0"/>
        <w:jc w:val="both"/>
        <w:rPr>
          <w:sz w:val="20"/>
        </w:rPr>
      </w:pPr>
      <w:r>
        <w:rPr>
          <w:sz w:val="20"/>
        </w:rPr>
        <w:t>A aplicação de multa de mora não impedirá que a Administração a converta em compensatória e promova a extinção unilateral do Contrato com a aplicação cumulada de outras sanções</w:t>
      </w:r>
      <w:r>
        <w:rPr>
          <w:spacing w:val="1"/>
          <w:sz w:val="20"/>
        </w:rPr>
        <w:t> </w:t>
      </w:r>
      <w:r>
        <w:rPr>
          <w:sz w:val="20"/>
        </w:rPr>
        <w:t>previstas</w:t>
      </w:r>
      <w:r>
        <w:rPr>
          <w:spacing w:val="-1"/>
          <w:sz w:val="20"/>
        </w:rPr>
        <w:t> </w:t>
      </w:r>
      <w:r>
        <w:rPr>
          <w:sz w:val="20"/>
        </w:rPr>
        <w:t>neste</w:t>
      </w:r>
      <w:r>
        <w:rPr>
          <w:spacing w:val="-1"/>
          <w:sz w:val="20"/>
        </w:rPr>
        <w:t> </w:t>
      </w:r>
      <w:r>
        <w:rPr>
          <w:sz w:val="20"/>
        </w:rPr>
        <w:t>Contrato.</w:t>
      </w:r>
    </w:p>
    <w:p>
      <w:pPr>
        <w:pStyle w:val="BodyText"/>
        <w:spacing w:before="1"/>
        <w:rPr>
          <w:sz w:val="21"/>
        </w:rPr>
      </w:pPr>
    </w:p>
    <w:p>
      <w:pPr>
        <w:pStyle w:val="ListParagraph"/>
        <w:numPr>
          <w:ilvl w:val="1"/>
          <w:numId w:val="43"/>
        </w:numPr>
        <w:tabs>
          <w:tab w:pos="513" w:val="left" w:leader="none"/>
        </w:tabs>
        <w:spacing w:line="240" w:lineRule="auto" w:before="0" w:after="0"/>
        <w:ind w:left="512" w:right="0" w:hanging="394"/>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BodyText"/>
        <w:spacing w:before="4"/>
        <w:rPr>
          <w:sz w:val="24"/>
        </w:rPr>
      </w:pPr>
    </w:p>
    <w:p>
      <w:pPr>
        <w:pStyle w:val="ListParagraph"/>
        <w:numPr>
          <w:ilvl w:val="2"/>
          <w:numId w:val="43"/>
        </w:numPr>
        <w:tabs>
          <w:tab w:pos="653" w:val="left" w:leader="none"/>
        </w:tabs>
        <w:spacing w:line="280" w:lineRule="auto" w:before="0" w:after="0"/>
        <w:ind w:left="119" w:right="118" w:firstLine="0"/>
        <w:jc w:val="both"/>
        <w:rPr>
          <w:sz w:val="20"/>
        </w:rPr>
      </w:pPr>
      <w:r>
        <w:rPr>
          <w:sz w:val="20"/>
        </w:rPr>
        <w:t>A multa compensatória, isoladamente aplicada ou quando somada ao valor da multa moratória convertida, não poderá exceder o limite previsto no art. 412 do Código Civil, ou seja, o valor</w:t>
      </w:r>
      <w:r>
        <w:rPr>
          <w:spacing w:val="-47"/>
          <w:sz w:val="20"/>
        </w:rPr>
        <w:t> </w:t>
      </w:r>
      <w:r>
        <w:rPr>
          <w:sz w:val="20"/>
        </w:rPr>
        <w:t>da</w:t>
      </w:r>
      <w:r>
        <w:rPr>
          <w:spacing w:val="-1"/>
          <w:sz w:val="20"/>
        </w:rPr>
        <w:t> </w:t>
      </w:r>
      <w:r>
        <w:rPr>
          <w:sz w:val="20"/>
        </w:rPr>
        <w:t>obrigação</w:t>
      </w:r>
      <w:r>
        <w:rPr>
          <w:spacing w:val="-1"/>
          <w:sz w:val="20"/>
        </w:rPr>
        <w:t> </w:t>
      </w:r>
      <w:r>
        <w:rPr>
          <w:sz w:val="20"/>
        </w:rPr>
        <w:t>principal.</w:t>
      </w:r>
    </w:p>
    <w:p>
      <w:pPr>
        <w:pStyle w:val="BodyText"/>
        <w:spacing w:before="4"/>
        <w:rPr>
          <w:sz w:val="22"/>
        </w:rPr>
      </w:pPr>
    </w:p>
    <w:p>
      <w:pPr>
        <w:pStyle w:val="ListParagraph"/>
        <w:numPr>
          <w:ilvl w:val="1"/>
          <w:numId w:val="43"/>
        </w:numPr>
        <w:tabs>
          <w:tab w:pos="513" w:val="left" w:leader="none"/>
        </w:tabs>
        <w:spacing w:line="240" w:lineRule="auto" w:before="1" w:after="0"/>
        <w:ind w:left="512" w:right="0" w:hanging="394"/>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z w:val="20"/>
        </w:rPr>
        <w:t>14.133/2021</w:t>
      </w:r>
      <w:r>
        <w:rPr>
          <w:sz w:val="20"/>
        </w:rPr>
        <w:t>:</w:t>
      </w:r>
    </w:p>
    <w:p>
      <w:pPr>
        <w:pStyle w:val="BodyText"/>
        <w:spacing w:before="8"/>
        <w:rPr>
          <w:sz w:val="23"/>
        </w:rPr>
      </w:pPr>
    </w:p>
    <w:p>
      <w:pPr>
        <w:pStyle w:val="ListParagraph"/>
        <w:numPr>
          <w:ilvl w:val="2"/>
          <w:numId w:val="43"/>
        </w:numPr>
        <w:tabs>
          <w:tab w:pos="663" w:val="left" w:leader="none"/>
        </w:tabs>
        <w:spacing w:line="240" w:lineRule="auto" w:before="0" w:after="0"/>
        <w:ind w:left="662" w:right="0" w:hanging="544"/>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z w:val="20"/>
        </w:rPr>
        <w:t>cometida;</w:t>
      </w:r>
    </w:p>
    <w:p>
      <w:pPr>
        <w:pStyle w:val="BodyText"/>
        <w:spacing w:before="4"/>
        <w:rPr>
          <w:sz w:val="24"/>
        </w:rPr>
      </w:pPr>
    </w:p>
    <w:p>
      <w:pPr>
        <w:pStyle w:val="ListParagraph"/>
        <w:numPr>
          <w:ilvl w:val="2"/>
          <w:numId w:val="43"/>
        </w:numPr>
        <w:tabs>
          <w:tab w:pos="663" w:val="left" w:leader="none"/>
        </w:tabs>
        <w:spacing w:line="240" w:lineRule="auto" w:before="0" w:after="0"/>
        <w:ind w:left="662" w:right="0" w:hanging="544"/>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z w:val="20"/>
        </w:rPr>
        <w:t>concreto;</w:t>
      </w:r>
    </w:p>
    <w:p>
      <w:pPr>
        <w:pStyle w:val="BodyText"/>
        <w:spacing w:before="4"/>
        <w:rPr>
          <w:sz w:val="24"/>
        </w:rPr>
      </w:pPr>
    </w:p>
    <w:p>
      <w:pPr>
        <w:pStyle w:val="ListParagraph"/>
        <w:numPr>
          <w:ilvl w:val="2"/>
          <w:numId w:val="43"/>
        </w:numPr>
        <w:tabs>
          <w:tab w:pos="663" w:val="left" w:leader="none"/>
        </w:tabs>
        <w:spacing w:line="240" w:lineRule="auto" w:before="0" w:after="0"/>
        <w:ind w:left="662" w:right="0" w:hanging="544"/>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z w:val="20"/>
        </w:rPr>
        <w:t>2009;</w:t>
      </w:r>
    </w:p>
    <w:p>
      <w:pPr>
        <w:pStyle w:val="BodyText"/>
        <w:spacing w:before="4"/>
        <w:rPr>
          <w:sz w:val="24"/>
        </w:rPr>
      </w:pPr>
    </w:p>
    <w:p>
      <w:pPr>
        <w:pStyle w:val="ListParagraph"/>
        <w:numPr>
          <w:ilvl w:val="2"/>
          <w:numId w:val="43"/>
        </w:numPr>
        <w:tabs>
          <w:tab w:pos="663" w:val="left" w:leader="none"/>
        </w:tabs>
        <w:spacing w:line="240" w:lineRule="auto" w:before="0" w:after="0"/>
        <w:ind w:left="662" w:right="0" w:hanging="544"/>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z w:val="20"/>
        </w:rPr>
        <w:t>Pública;</w:t>
      </w:r>
    </w:p>
    <w:p>
      <w:pPr>
        <w:pStyle w:val="BodyText"/>
        <w:spacing w:before="4"/>
        <w:rPr>
          <w:sz w:val="24"/>
        </w:rPr>
      </w:pPr>
    </w:p>
    <w:p>
      <w:pPr>
        <w:pStyle w:val="ListParagraph"/>
        <w:numPr>
          <w:ilvl w:val="2"/>
          <w:numId w:val="43"/>
        </w:numPr>
        <w:tabs>
          <w:tab w:pos="663" w:val="left" w:leader="none"/>
        </w:tabs>
        <w:spacing w:line="240" w:lineRule="auto" w:before="0" w:after="0"/>
        <w:ind w:left="662" w:right="0" w:hanging="544"/>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z w:val="20"/>
        </w:rPr>
        <w:t>controle.</w:t>
      </w:r>
    </w:p>
    <w:p>
      <w:pPr>
        <w:pStyle w:val="BodyText"/>
        <w:spacing w:before="4"/>
        <w:rPr>
          <w:sz w:val="24"/>
        </w:rPr>
      </w:pPr>
    </w:p>
    <w:p>
      <w:pPr>
        <w:pStyle w:val="ListParagraph"/>
        <w:numPr>
          <w:ilvl w:val="1"/>
          <w:numId w:val="43"/>
        </w:numPr>
        <w:tabs>
          <w:tab w:pos="502" w:val="left" w:leader="none"/>
        </w:tabs>
        <w:spacing w:line="240" w:lineRule="auto" w:before="0" w:after="0"/>
        <w:ind w:left="501" w:right="0" w:hanging="383"/>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1"/>
          <w:sz w:val="20"/>
        </w:rPr>
        <w:t> </w:t>
      </w:r>
      <w:r>
        <w:rPr>
          <w:sz w:val="20"/>
        </w:rPr>
        <w:t>órgão</w:t>
      </w:r>
      <w:r>
        <w:rPr>
          <w:spacing w:val="-2"/>
          <w:sz w:val="20"/>
        </w:rPr>
        <w:t> </w:t>
      </w:r>
      <w:r>
        <w:rPr>
          <w:sz w:val="20"/>
        </w:rPr>
        <w:t>ou</w:t>
      </w:r>
      <w:r>
        <w:rPr>
          <w:spacing w:val="-1"/>
          <w:sz w:val="20"/>
        </w:rPr>
        <w:t> </w:t>
      </w:r>
      <w:r>
        <w:rPr>
          <w:sz w:val="20"/>
        </w:rPr>
        <w:t>entidade</w:t>
      </w:r>
      <w:r>
        <w:rPr>
          <w:spacing w:val="-1"/>
          <w:sz w:val="20"/>
        </w:rPr>
        <w:t> </w:t>
      </w:r>
      <w:r>
        <w:rPr>
          <w:sz w:val="20"/>
        </w:rPr>
        <w:t>contratante,</w:t>
      </w:r>
      <w:r>
        <w:rPr>
          <w:spacing w:val="-1"/>
          <w:sz w:val="20"/>
        </w:rPr>
        <w:t> </w:t>
      </w:r>
      <w:r>
        <w:rPr>
          <w:sz w:val="20"/>
        </w:rPr>
        <w:t>sendo</w:t>
      </w:r>
      <w:r>
        <w:rPr>
          <w:spacing w:val="-2"/>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z w:val="20"/>
        </w:rPr>
        <w:t>aplicação:</w:t>
      </w:r>
    </w:p>
    <w:p>
      <w:pPr>
        <w:pStyle w:val="BodyText"/>
        <w:spacing w:before="4"/>
        <w:rPr>
          <w:sz w:val="24"/>
        </w:rPr>
      </w:pPr>
    </w:p>
    <w:p>
      <w:pPr>
        <w:pStyle w:val="ListParagraph"/>
        <w:numPr>
          <w:ilvl w:val="0"/>
          <w:numId w:val="45"/>
        </w:numPr>
        <w:tabs>
          <w:tab w:pos="326" w:val="left" w:leader="none"/>
        </w:tabs>
        <w:spacing w:line="240" w:lineRule="auto" w:before="0" w:after="0"/>
        <w:ind w:left="325" w:right="0" w:hanging="207"/>
        <w:jc w:val="left"/>
        <w:rPr>
          <w:sz w:val="20"/>
        </w:rPr>
      </w:pPr>
      <w:r>
        <w:rPr>
          <w:sz w:val="20"/>
        </w:rPr>
        <w:t>as</w:t>
      </w:r>
      <w:r>
        <w:rPr>
          <w:spacing w:val="-3"/>
          <w:sz w:val="20"/>
        </w:rPr>
        <w:t> </w:t>
      </w:r>
      <w:r>
        <w:rPr>
          <w:sz w:val="20"/>
        </w:rPr>
        <w:t>sanções</w:t>
      </w:r>
      <w:r>
        <w:rPr>
          <w:spacing w:val="-3"/>
          <w:sz w:val="20"/>
        </w:rPr>
        <w:t> </w:t>
      </w:r>
      <w:r>
        <w:rPr>
          <w:sz w:val="20"/>
        </w:rPr>
        <w:t>previstas</w:t>
      </w:r>
      <w:r>
        <w:rPr>
          <w:spacing w:val="-2"/>
          <w:sz w:val="20"/>
        </w:rPr>
        <w:t> </w:t>
      </w:r>
      <w:r>
        <w:rPr>
          <w:sz w:val="20"/>
        </w:rPr>
        <w:t>nos</w:t>
      </w:r>
      <w:r>
        <w:rPr>
          <w:spacing w:val="-3"/>
          <w:sz w:val="20"/>
        </w:rPr>
        <w:t> </w:t>
      </w:r>
      <w:r>
        <w:rPr>
          <w:sz w:val="20"/>
        </w:rPr>
        <w:t>itens</w:t>
      </w:r>
      <w:r>
        <w:rPr>
          <w:spacing w:val="-2"/>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2"/>
          <w:sz w:val="20"/>
        </w:rPr>
        <w:t> </w:t>
      </w:r>
      <w:r>
        <w:rPr>
          <w:sz w:val="20"/>
        </w:rPr>
        <w:t>impostas</w:t>
      </w:r>
      <w:r>
        <w:rPr>
          <w:spacing w:val="-3"/>
          <w:sz w:val="20"/>
        </w:rPr>
        <w:t> </w:t>
      </w:r>
      <w:r>
        <w:rPr>
          <w:sz w:val="20"/>
        </w:rPr>
        <w:t>pelo</w:t>
      </w:r>
      <w:r>
        <w:rPr>
          <w:spacing w:val="-2"/>
          <w:sz w:val="20"/>
        </w:rPr>
        <w:t> </w:t>
      </w:r>
      <w:r>
        <w:rPr>
          <w:sz w:val="20"/>
        </w:rPr>
        <w:t>Ordenador</w:t>
      </w:r>
      <w:r>
        <w:rPr>
          <w:spacing w:val="-3"/>
          <w:sz w:val="20"/>
        </w:rPr>
        <w:t> </w:t>
      </w:r>
      <w:r>
        <w:rPr>
          <w:sz w:val="20"/>
        </w:rPr>
        <w:t>de</w:t>
      </w:r>
      <w:r>
        <w:rPr>
          <w:spacing w:val="-2"/>
          <w:sz w:val="20"/>
        </w:rPr>
        <w:t> </w:t>
      </w:r>
      <w:r>
        <w:rPr>
          <w:sz w:val="20"/>
        </w:rPr>
        <w:t>Despesa;</w:t>
      </w:r>
    </w:p>
    <w:p>
      <w:pPr>
        <w:pStyle w:val="BodyText"/>
        <w:spacing w:before="9"/>
        <w:rPr>
          <w:sz w:val="25"/>
        </w:rPr>
      </w:pPr>
    </w:p>
    <w:p>
      <w:pPr>
        <w:pStyle w:val="ListParagraph"/>
        <w:numPr>
          <w:ilvl w:val="0"/>
          <w:numId w:val="45"/>
        </w:numPr>
        <w:tabs>
          <w:tab w:pos="337" w:val="left" w:leader="none"/>
        </w:tabs>
        <w:spacing w:line="240" w:lineRule="auto" w:before="0" w:after="0"/>
        <w:ind w:left="336" w:right="0" w:hanging="218"/>
        <w:jc w:val="left"/>
        <w:rPr>
          <w:sz w:val="20"/>
        </w:rPr>
      </w:pPr>
      <w:r>
        <w:rPr>
          <w:sz w:val="20"/>
        </w:rPr>
        <w:t>a</w:t>
      </w:r>
      <w:r>
        <w:rPr>
          <w:spacing w:val="-2"/>
          <w:sz w:val="20"/>
        </w:rPr>
        <w:t> </w:t>
      </w:r>
      <w:r>
        <w:rPr>
          <w:sz w:val="20"/>
        </w:rPr>
        <w:t>aplicação</w:t>
      </w:r>
      <w:r>
        <w:rPr>
          <w:spacing w:val="-1"/>
          <w:sz w:val="20"/>
        </w:rPr>
        <w:t> </w:t>
      </w:r>
      <w:r>
        <w:rPr>
          <w:sz w:val="20"/>
        </w:rPr>
        <w:t>da</w:t>
      </w:r>
      <w:r>
        <w:rPr>
          <w:spacing w:val="-1"/>
          <w:sz w:val="20"/>
        </w:rPr>
        <w:t> </w:t>
      </w:r>
      <w:r>
        <w:rPr>
          <w:sz w:val="20"/>
        </w:rPr>
        <w:t>sanção</w:t>
      </w:r>
      <w:r>
        <w:rPr>
          <w:spacing w:val="-2"/>
          <w:sz w:val="20"/>
        </w:rPr>
        <w:t> </w:t>
      </w:r>
      <w:r>
        <w:rPr>
          <w:sz w:val="20"/>
        </w:rPr>
        <w:t>prevista</w:t>
      </w:r>
      <w:r>
        <w:rPr>
          <w:spacing w:val="-1"/>
          <w:sz w:val="20"/>
        </w:rPr>
        <w:t> </w:t>
      </w:r>
      <w:r>
        <w:rPr>
          <w:sz w:val="20"/>
        </w:rPr>
        <w:t>no</w:t>
      </w:r>
      <w:r>
        <w:rPr>
          <w:spacing w:val="-1"/>
          <w:sz w:val="20"/>
        </w:rPr>
        <w:t> </w:t>
      </w:r>
      <w:r>
        <w:rPr>
          <w:sz w:val="20"/>
        </w:rPr>
        <w:t>item</w:t>
      </w:r>
      <w:r>
        <w:rPr>
          <w:spacing w:val="-2"/>
          <w:sz w:val="20"/>
        </w:rPr>
        <w:t> </w:t>
      </w:r>
      <w:r>
        <w:rPr>
          <w:sz w:val="20"/>
        </w:rPr>
        <w:t>11.2.4,</w:t>
      </w:r>
      <w:r>
        <w:rPr>
          <w:spacing w:val="-1"/>
          <w:sz w:val="20"/>
        </w:rPr>
        <w:t> </w:t>
      </w:r>
      <w:r>
        <w:rPr>
          <w:sz w:val="20"/>
        </w:rPr>
        <w:t>na</w:t>
      </w:r>
      <w:r>
        <w:rPr>
          <w:spacing w:val="-1"/>
          <w:sz w:val="20"/>
        </w:rPr>
        <w:t> </w:t>
      </w:r>
      <w:r>
        <w:rPr>
          <w:sz w:val="20"/>
        </w:rPr>
        <w:t>forma</w:t>
      </w:r>
      <w:r>
        <w:rPr>
          <w:spacing w:val="-2"/>
          <w:sz w:val="20"/>
        </w:rPr>
        <w:t> </w:t>
      </w:r>
      <w:r>
        <w:rPr>
          <w:sz w:val="20"/>
        </w:rPr>
        <w:t>do</w:t>
      </w:r>
      <w:r>
        <w:rPr>
          <w:spacing w:val="-1"/>
          <w:sz w:val="20"/>
        </w:rPr>
        <w:t> </w:t>
      </w:r>
      <w:r>
        <w:rPr>
          <w:sz w:val="20"/>
        </w:rPr>
        <w:t>art. </w:t>
      </w:r>
      <w:r>
        <w:rPr>
          <w:rFonts w:ascii="Segoe UI" w:hAnsi="Segoe UI"/>
          <w:sz w:val="20"/>
        </w:rPr>
        <w:t>156,</w:t>
      </w:r>
      <w:r>
        <w:rPr>
          <w:rFonts w:ascii="Segoe UI" w:hAnsi="Segoe UI"/>
          <w:spacing w:val="-2"/>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1"/>
          <w:sz w:val="20"/>
        </w:rPr>
        <w:t> </w:t>
      </w:r>
      <w:r>
        <w:rPr>
          <w:rFonts w:ascii="Segoe UI" w:hAnsi="Segoe UI"/>
          <w:sz w:val="20"/>
        </w:rPr>
        <w:t>I,</w:t>
      </w:r>
      <w:r>
        <w:rPr>
          <w:rFonts w:ascii="Segoe UI" w:hAnsi="Segoe UI"/>
          <w:spacing w:val="-2"/>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2"/>
          <w:sz w:val="20"/>
        </w:rPr>
        <w:t> </w:t>
      </w:r>
      <w:r>
        <w:rPr>
          <w:rFonts w:ascii="Segoe UI" w:hAnsi="Segoe UI"/>
          <w:sz w:val="20"/>
        </w:rPr>
        <w:t>14.133/2021,</w:t>
      </w:r>
      <w:r>
        <w:rPr>
          <w:rFonts w:ascii="Segoe UI" w:hAnsi="Segoe UI"/>
          <w:spacing w:val="-5"/>
          <w:sz w:val="20"/>
        </w:rPr>
        <w:t> </w:t>
      </w:r>
      <w:r>
        <w:rPr>
          <w:sz w:val="20"/>
        </w:rPr>
        <w:t>é</w:t>
      </w:r>
      <w:r>
        <w:rPr>
          <w:spacing w:val="-1"/>
          <w:sz w:val="20"/>
        </w:rPr>
        <w:t> </w:t>
      </w:r>
      <w:r>
        <w:rPr>
          <w:sz w:val="20"/>
        </w:rPr>
        <w:t>de</w:t>
      </w:r>
      <w:r>
        <w:rPr>
          <w:spacing w:val="-2"/>
          <w:sz w:val="20"/>
        </w:rPr>
        <w:t> </w:t>
      </w:r>
      <w:r>
        <w:rPr>
          <w:sz w:val="20"/>
        </w:rPr>
        <w:t>competência</w:t>
      </w:r>
      <w:r>
        <w:rPr>
          <w:spacing w:val="-1"/>
          <w:sz w:val="20"/>
        </w:rPr>
        <w:t> </w:t>
      </w:r>
      <w:r>
        <w:rPr>
          <w:sz w:val="20"/>
        </w:rPr>
        <w:t>exclusiva:</w:t>
      </w:r>
    </w:p>
    <w:p>
      <w:pPr>
        <w:pStyle w:val="BodyText"/>
        <w:spacing w:before="1"/>
        <w:rPr>
          <w:sz w:val="25"/>
        </w:rPr>
      </w:pPr>
    </w:p>
    <w:p>
      <w:pPr>
        <w:pStyle w:val="ListParagraph"/>
        <w:numPr>
          <w:ilvl w:val="1"/>
          <w:numId w:val="45"/>
        </w:numPr>
        <w:tabs>
          <w:tab w:pos="487" w:val="left" w:leader="none"/>
        </w:tabs>
        <w:spacing w:line="240" w:lineRule="auto" w:before="0" w:after="0"/>
        <w:ind w:left="486" w:right="0" w:hanging="368"/>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rFonts w:ascii="Segoe UI" w:hAnsi="Segoe UI"/>
          <w:sz w:val="20"/>
        </w:rPr>
        <w:t>;</w:t>
      </w:r>
    </w:p>
    <w:p>
      <w:pPr>
        <w:pStyle w:val="BodyText"/>
        <w:spacing w:before="10"/>
        <w:rPr>
          <w:rFonts w:ascii="Segoe UI"/>
          <w:sz w:val="21"/>
        </w:rPr>
      </w:pPr>
    </w:p>
    <w:p>
      <w:pPr>
        <w:pStyle w:val="ListParagraph"/>
        <w:numPr>
          <w:ilvl w:val="1"/>
          <w:numId w:val="45"/>
        </w:numPr>
        <w:tabs>
          <w:tab w:pos="504" w:val="left" w:leader="none"/>
        </w:tabs>
        <w:spacing w:line="240" w:lineRule="auto" w:before="0" w:after="0"/>
        <w:ind w:left="503" w:right="0" w:hanging="385"/>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z w:val="20"/>
        </w:rPr>
        <w:t>entidade.</w:t>
      </w:r>
    </w:p>
    <w:p>
      <w:pPr>
        <w:pStyle w:val="BodyText"/>
        <w:rPr>
          <w:sz w:val="26"/>
        </w:rPr>
      </w:pPr>
    </w:p>
    <w:p>
      <w:pPr>
        <w:pStyle w:val="BodyText"/>
        <w:rPr>
          <w:sz w:val="26"/>
        </w:rPr>
      </w:pPr>
    </w:p>
    <w:p>
      <w:pPr>
        <w:pStyle w:val="ListParagraph"/>
        <w:numPr>
          <w:ilvl w:val="1"/>
          <w:numId w:val="43"/>
        </w:numPr>
        <w:tabs>
          <w:tab w:pos="506" w:val="left" w:leader="none"/>
        </w:tabs>
        <w:spacing w:line="297" w:lineRule="auto" w:before="185" w:after="0"/>
        <w:ind w:left="119" w:right="118" w:firstLine="0"/>
        <w:jc w:val="both"/>
        <w:rPr>
          <w:sz w:val="20"/>
        </w:rPr>
      </w:pPr>
      <w:r>
        <w:rPr>
          <w:sz w:val="20"/>
        </w:rPr>
        <w:t>A aplicação de quaisquer das penalidades realizar-se-á em processo administrativo que assegurará o contraditório e a ampla defesa ao </w:t>
      </w:r>
      <w:r>
        <w:rPr>
          <w:b/>
          <w:sz w:val="20"/>
        </w:rPr>
        <w:t>FORNECEDOR</w:t>
      </w:r>
      <w:r>
        <w:rPr>
          <w:sz w:val="20"/>
        </w:rPr>
        <w:t>, </w:t>
      </w:r>
      <w:r>
        <w:rPr>
          <w:b/>
          <w:sz w:val="20"/>
        </w:rPr>
        <w:t>LICITANTE </w:t>
      </w:r>
      <w:r>
        <w:rPr>
          <w:sz w:val="20"/>
        </w:rPr>
        <w:t>ou </w:t>
      </w:r>
      <w:r>
        <w:rPr>
          <w:b/>
          <w:sz w:val="20"/>
        </w:rPr>
        <w:t>CONTRATADO</w:t>
      </w:r>
      <w:r>
        <w:rPr>
          <w:sz w:val="20"/>
        </w:rPr>
        <w:t>,</w:t>
      </w:r>
      <w:r>
        <w:rPr>
          <w:spacing w:val="-47"/>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z w:val="20"/>
        </w:rPr>
        <w:t>14.133/2021</w:t>
      </w:r>
      <w:r>
        <w:rPr>
          <w:sz w:val="20"/>
        </w:rPr>
        <w:t>,</w:t>
      </w:r>
      <w:r>
        <w:rPr>
          <w:spacing w:val="-1"/>
          <w:sz w:val="20"/>
        </w:rPr>
        <w:t> </w:t>
      </w:r>
      <w:r>
        <w:rPr>
          <w:sz w:val="20"/>
        </w:rPr>
        <w:t>devendo</w:t>
      </w:r>
      <w:r>
        <w:rPr>
          <w:spacing w:val="-1"/>
          <w:sz w:val="20"/>
        </w:rPr>
        <w:t> </w:t>
      </w:r>
      <w:r>
        <w:rPr>
          <w:sz w:val="20"/>
        </w:rPr>
        <w:t>ser</w:t>
      </w:r>
      <w:r>
        <w:rPr>
          <w:spacing w:val="-1"/>
          <w:sz w:val="20"/>
        </w:rPr>
        <w:t> </w:t>
      </w:r>
      <w:r>
        <w:rPr>
          <w:sz w:val="20"/>
        </w:rPr>
        <w:t>observado</w:t>
      </w:r>
      <w:r>
        <w:rPr>
          <w:spacing w:val="-1"/>
          <w:sz w:val="20"/>
        </w:rPr>
        <w:t> </w:t>
      </w:r>
      <w:r>
        <w:rPr>
          <w:sz w:val="20"/>
        </w:rPr>
        <w:t>o</w:t>
      </w:r>
      <w:r>
        <w:rPr>
          <w:spacing w:val="-1"/>
          <w:sz w:val="20"/>
        </w:rPr>
        <w:t> </w:t>
      </w:r>
      <w:r>
        <w:rPr>
          <w:sz w:val="20"/>
        </w:rPr>
        <w:t>procedimento</w:t>
      </w:r>
      <w:r>
        <w:rPr>
          <w:spacing w:val="-1"/>
          <w:sz w:val="20"/>
        </w:rPr>
        <w:t> </w:t>
      </w:r>
      <w:r>
        <w:rPr>
          <w:sz w:val="20"/>
        </w:rPr>
        <w:t>previsto</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subsidiariamente,</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5.427/2009.</w:t>
      </w:r>
    </w:p>
    <w:p>
      <w:pPr>
        <w:pStyle w:val="ListParagraph"/>
        <w:numPr>
          <w:ilvl w:val="2"/>
          <w:numId w:val="43"/>
        </w:numPr>
        <w:tabs>
          <w:tab w:pos="677" w:val="left" w:leader="none"/>
        </w:tabs>
        <w:spacing w:line="280" w:lineRule="auto" w:before="210" w:after="0"/>
        <w:ind w:left="119" w:right="118" w:firstLine="0"/>
        <w:jc w:val="both"/>
        <w:rPr>
          <w:sz w:val="20"/>
        </w:rPr>
      </w:pPr>
      <w:r>
        <w:rPr>
          <w:sz w:val="20"/>
        </w:rPr>
        <w:t>A aplicação de sanção será antecedida de intimação do </w:t>
      </w:r>
      <w:r>
        <w:rPr>
          <w:b/>
          <w:sz w:val="20"/>
        </w:rPr>
        <w:t>FORNECEDOR</w:t>
      </w:r>
      <w:r>
        <w:rPr>
          <w:sz w:val="20"/>
        </w:rPr>
        <w:t>, </w:t>
      </w:r>
      <w:r>
        <w:rPr>
          <w:b/>
          <w:sz w:val="20"/>
        </w:rPr>
        <w:t>LICITANTE </w:t>
      </w:r>
      <w:r>
        <w:rPr>
          <w:sz w:val="20"/>
        </w:rPr>
        <w:t>ou </w:t>
      </w:r>
      <w:r>
        <w:rPr>
          <w:b/>
          <w:sz w:val="20"/>
        </w:rPr>
        <w:t>CONTRATADO</w:t>
      </w:r>
      <w:r>
        <w:rPr>
          <w:sz w:val="20"/>
        </w:rPr>
        <w:t>, que indicará a infração cometida, os fatos, os dispositivos do Contrato</w:t>
      </w:r>
      <w:r>
        <w:rPr>
          <w:spacing w:val="1"/>
          <w:sz w:val="20"/>
        </w:rPr>
        <w:t> </w:t>
      </w:r>
      <w:r>
        <w:rPr>
          <w:sz w:val="20"/>
        </w:rPr>
        <w:t>infringidos e os fundamentos legais pertinentes, a penalidade que se pretende imputar e o respectivo prazo e/ou valor, se for o caso, assim como o prazo e o local para a apresentação da defesa,</w:t>
      </w:r>
      <w:r>
        <w:rPr>
          <w:spacing w:val="1"/>
          <w:sz w:val="20"/>
        </w:rPr>
        <w:t> </w:t>
      </w:r>
      <w:r>
        <w:rPr>
          <w:sz w:val="20"/>
        </w:rPr>
        <w:t>com</w:t>
      </w:r>
      <w:r>
        <w:rPr>
          <w:spacing w:val="-1"/>
          <w:sz w:val="20"/>
        </w:rPr>
        <w:t> </w:t>
      </w: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produção</w:t>
      </w:r>
      <w:r>
        <w:rPr>
          <w:spacing w:val="-1"/>
          <w:sz w:val="20"/>
        </w:rPr>
        <w:t> </w:t>
      </w:r>
      <w:r>
        <w:rPr>
          <w:sz w:val="20"/>
        </w:rPr>
        <w:t>de</w:t>
      </w:r>
      <w:r>
        <w:rPr>
          <w:spacing w:val="-1"/>
          <w:sz w:val="20"/>
        </w:rPr>
        <w:t> </w:t>
      </w:r>
      <w:r>
        <w:rPr>
          <w:sz w:val="20"/>
        </w:rPr>
        <w:t>provas.</w:t>
      </w:r>
    </w:p>
    <w:p>
      <w:pPr>
        <w:spacing w:after="0" w:line="280" w:lineRule="auto"/>
        <w:jc w:val="both"/>
        <w:rPr>
          <w:sz w:val="20"/>
        </w:rPr>
        <w:sectPr>
          <w:pgSz w:w="15840" w:h="24480"/>
          <w:pgMar w:top="0" w:bottom="0" w:left="0" w:right="0"/>
        </w:sectPr>
      </w:pPr>
    </w:p>
    <w:p>
      <w:pPr>
        <w:pStyle w:val="ListParagraph"/>
        <w:numPr>
          <w:ilvl w:val="2"/>
          <w:numId w:val="43"/>
        </w:numPr>
        <w:tabs>
          <w:tab w:pos="652" w:val="left" w:leader="none"/>
        </w:tabs>
        <w:spacing w:line="240" w:lineRule="auto" w:before="23" w:after="0"/>
        <w:ind w:left="651" w:right="0" w:hanging="533"/>
        <w:jc w:val="left"/>
        <w:rPr>
          <w:sz w:val="20"/>
        </w:rPr>
      </w:pPr>
      <w:r>
        <w:rPr>
          <w:spacing w:val="-1"/>
          <w:sz w:val="20"/>
        </w:rPr>
        <w:t>A</w:t>
      </w:r>
      <w:r>
        <w:rPr>
          <w:spacing w:val="-12"/>
          <w:sz w:val="20"/>
        </w:rPr>
        <w:t> </w:t>
      </w:r>
      <w:r>
        <w:rPr>
          <w:spacing w:val="-1"/>
          <w:sz w:val="20"/>
        </w:rPr>
        <w:t>defesa prévia do</w:t>
      </w:r>
      <w:r>
        <w:rPr>
          <w:sz w:val="20"/>
        </w:rPr>
        <w:t> </w:t>
      </w:r>
      <w:r>
        <w:rPr>
          <w:b/>
          <w:spacing w:val="-1"/>
          <w:sz w:val="20"/>
        </w:rPr>
        <w:t>FORNECEDOR</w:t>
      </w:r>
      <w:r>
        <w:rPr>
          <w:spacing w:val="-1"/>
          <w:sz w:val="20"/>
        </w:rPr>
        <w:t>,</w:t>
      </w:r>
      <w:r>
        <w:rPr>
          <w:sz w:val="20"/>
        </w:rPr>
        <w:t> </w:t>
      </w:r>
      <w:r>
        <w:rPr>
          <w:b/>
          <w:spacing w:val="-1"/>
          <w:sz w:val="20"/>
        </w:rPr>
        <w:t>LICITANTE</w:t>
      </w:r>
      <w:r>
        <w:rPr>
          <w:b/>
          <w:sz w:val="20"/>
        </w:rPr>
        <w:t> </w:t>
      </w:r>
      <w:r>
        <w:rPr>
          <w:spacing w:val="-1"/>
          <w:sz w:val="20"/>
        </w:rPr>
        <w:t>ou</w:t>
      </w:r>
      <w:r>
        <w:rPr>
          <w:spacing w:val="1"/>
          <w:sz w:val="20"/>
        </w:rPr>
        <w:t> </w:t>
      </w:r>
      <w:r>
        <w:rPr>
          <w:b/>
          <w:spacing w:val="-1"/>
          <w:sz w:val="20"/>
        </w:rPr>
        <w:t>CONTRATADO</w:t>
      </w:r>
      <w:r>
        <w:rPr>
          <w:b/>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z w:val="20"/>
        </w:rPr>
        <w:t>de:</w:t>
      </w:r>
    </w:p>
    <w:p>
      <w:pPr>
        <w:pStyle w:val="BodyText"/>
        <w:spacing w:before="4"/>
        <w:rPr>
          <w:sz w:val="24"/>
        </w:rPr>
      </w:pPr>
    </w:p>
    <w:p>
      <w:pPr>
        <w:pStyle w:val="ListParagraph"/>
        <w:numPr>
          <w:ilvl w:val="0"/>
          <w:numId w:val="46"/>
        </w:numPr>
        <w:tabs>
          <w:tab w:pos="326" w:val="left" w:leader="none"/>
        </w:tabs>
        <w:spacing w:line="240" w:lineRule="auto" w:before="0" w:after="0"/>
        <w:ind w:left="325" w:right="0" w:hanging="207"/>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1"/>
          <w:sz w:val="20"/>
        </w:rPr>
        <w:t> </w:t>
      </w:r>
      <w:r>
        <w:rPr>
          <w:sz w:val="20"/>
        </w:rPr>
        <w:t>no</w:t>
      </w:r>
      <w:r>
        <w:rPr>
          <w:spacing w:val="-2"/>
          <w:sz w:val="20"/>
        </w:rPr>
        <w:t> </w:t>
      </w:r>
      <w:r>
        <w:rPr>
          <w:sz w:val="20"/>
        </w:rPr>
        <w:t>caso</w:t>
      </w:r>
      <w:r>
        <w:rPr>
          <w:spacing w:val="-2"/>
          <w:sz w:val="20"/>
        </w:rPr>
        <w:t> </w:t>
      </w:r>
      <w:r>
        <w:rPr>
          <w:sz w:val="20"/>
        </w:rPr>
        <w:t>da</w:t>
      </w:r>
      <w:r>
        <w:rPr>
          <w:spacing w:val="-2"/>
          <w:sz w:val="20"/>
        </w:rPr>
        <w:t> </w:t>
      </w:r>
      <w:r>
        <w:rPr>
          <w:sz w:val="20"/>
        </w:rPr>
        <w:t>aplicação</w:t>
      </w:r>
      <w:r>
        <w:rPr>
          <w:spacing w:val="-1"/>
          <w:sz w:val="20"/>
        </w:rPr>
        <w:t> </w:t>
      </w:r>
      <w:r>
        <w:rPr>
          <w:sz w:val="20"/>
        </w:rPr>
        <w:t>das</w:t>
      </w:r>
      <w:r>
        <w:rPr>
          <w:spacing w:val="-2"/>
          <w:sz w:val="20"/>
        </w:rPr>
        <w:t> </w:t>
      </w:r>
      <w:r>
        <w:rPr>
          <w:sz w:val="20"/>
        </w:rPr>
        <w:t>sanções</w:t>
      </w:r>
      <w:r>
        <w:rPr>
          <w:spacing w:val="-2"/>
          <w:sz w:val="20"/>
        </w:rPr>
        <w:t> </w:t>
      </w:r>
      <w:r>
        <w:rPr>
          <w:sz w:val="20"/>
        </w:rPr>
        <w:t>previstas</w:t>
      </w:r>
      <w:r>
        <w:rPr>
          <w:spacing w:val="-2"/>
          <w:sz w:val="20"/>
        </w:rPr>
        <w:t> </w:t>
      </w:r>
      <w:r>
        <w:rPr>
          <w:sz w:val="20"/>
        </w:rPr>
        <w:t>nos</w:t>
      </w:r>
      <w:r>
        <w:rPr>
          <w:spacing w:val="-1"/>
          <w:sz w:val="20"/>
        </w:rPr>
        <w:t> </w:t>
      </w:r>
      <w:r>
        <w:rPr>
          <w:sz w:val="20"/>
        </w:rPr>
        <w:t>itens</w:t>
      </w:r>
      <w:r>
        <w:rPr>
          <w:spacing w:val="-2"/>
          <w:sz w:val="20"/>
        </w:rPr>
        <w:t> </w:t>
      </w:r>
      <w:r>
        <w:rPr>
          <w:sz w:val="20"/>
        </w:rPr>
        <w:t>11.2.1</w:t>
      </w:r>
      <w:r>
        <w:rPr>
          <w:spacing w:val="-2"/>
          <w:sz w:val="20"/>
        </w:rPr>
        <w:t> </w:t>
      </w:r>
      <w:r>
        <w:rPr>
          <w:sz w:val="20"/>
        </w:rPr>
        <w:t>e</w:t>
      </w:r>
      <w:r>
        <w:rPr>
          <w:spacing w:val="-2"/>
          <w:sz w:val="20"/>
        </w:rPr>
        <w:t> </w:t>
      </w:r>
      <w:r>
        <w:rPr>
          <w:sz w:val="20"/>
        </w:rPr>
        <w:t>11.2.2,</w:t>
      </w:r>
      <w:r>
        <w:rPr>
          <w:spacing w:val="-1"/>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z w:val="20"/>
        </w:rPr>
        <w:t>intimação;</w:t>
      </w:r>
    </w:p>
    <w:p>
      <w:pPr>
        <w:pStyle w:val="BodyText"/>
        <w:spacing w:before="4"/>
        <w:rPr>
          <w:sz w:val="24"/>
        </w:rPr>
      </w:pPr>
    </w:p>
    <w:p>
      <w:pPr>
        <w:pStyle w:val="ListParagraph"/>
        <w:numPr>
          <w:ilvl w:val="0"/>
          <w:numId w:val="46"/>
        </w:numPr>
        <w:tabs>
          <w:tab w:pos="364"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w:t>
      </w:r>
      <w:r>
        <w:rPr>
          <w:spacing w:val="1"/>
          <w:sz w:val="20"/>
        </w:rPr>
        <w:t> </w:t>
      </w:r>
      <w:r>
        <w:rPr>
          <w:sz w:val="20"/>
        </w:rPr>
        <w:t>14.133/2021.</w:t>
      </w:r>
    </w:p>
    <w:p>
      <w:pPr>
        <w:pStyle w:val="BodyText"/>
        <w:rPr>
          <w:sz w:val="21"/>
        </w:rPr>
      </w:pPr>
    </w:p>
    <w:p>
      <w:pPr>
        <w:pStyle w:val="ListParagraph"/>
        <w:numPr>
          <w:ilvl w:val="2"/>
          <w:numId w:val="43"/>
        </w:numPr>
        <w:tabs>
          <w:tab w:pos="689"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w:t>
      </w:r>
      <w:r>
        <w:rPr>
          <w:spacing w:val="1"/>
          <w:sz w:val="20"/>
        </w:rPr>
        <w:t> </w:t>
      </w:r>
      <w:r>
        <w:rPr>
          <w:sz w:val="20"/>
        </w:rPr>
        <w:t>respectivos</w:t>
      </w:r>
      <w:r>
        <w:rPr>
          <w:spacing w:val="-1"/>
          <w:sz w:val="20"/>
        </w:rPr>
        <w:t> </w:t>
      </w:r>
      <w:r>
        <w:rPr>
          <w:sz w:val="20"/>
        </w:rPr>
        <w:t>fundamentos</w:t>
      </w:r>
      <w:r>
        <w:rPr>
          <w:spacing w:val="-1"/>
          <w:sz w:val="20"/>
        </w:rPr>
        <w:t> </w:t>
      </w:r>
      <w:r>
        <w:rPr>
          <w:sz w:val="20"/>
        </w:rPr>
        <w:t>jurídicos.</w:t>
      </w:r>
    </w:p>
    <w:p>
      <w:pPr>
        <w:pStyle w:val="BodyText"/>
        <w:spacing w:before="1"/>
        <w:rPr>
          <w:sz w:val="21"/>
        </w:rPr>
      </w:pPr>
    </w:p>
    <w:p>
      <w:pPr>
        <w:pStyle w:val="ListParagraph"/>
        <w:numPr>
          <w:ilvl w:val="1"/>
          <w:numId w:val="43"/>
        </w:numPr>
        <w:tabs>
          <w:tab w:pos="502" w:val="left" w:leader="none"/>
        </w:tabs>
        <w:spacing w:line="240" w:lineRule="auto" w:before="0" w:after="0"/>
        <w:ind w:left="501" w:right="0" w:hanging="383"/>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z w:val="20"/>
        </w:rPr>
        <w:t>alguma:</w:t>
      </w:r>
    </w:p>
    <w:p>
      <w:pPr>
        <w:pStyle w:val="BodyText"/>
        <w:spacing w:before="4"/>
        <w:rPr>
          <w:sz w:val="24"/>
        </w:rPr>
      </w:pPr>
    </w:p>
    <w:p>
      <w:pPr>
        <w:pStyle w:val="ListParagraph"/>
        <w:numPr>
          <w:ilvl w:val="0"/>
          <w:numId w:val="47"/>
        </w:numPr>
        <w:tabs>
          <w:tab w:pos="326" w:val="left" w:leader="none"/>
        </w:tabs>
        <w:spacing w:line="240" w:lineRule="auto" w:before="0" w:after="0"/>
        <w:ind w:left="325" w:right="0" w:hanging="207"/>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e</w:t>
      </w:r>
    </w:p>
    <w:p>
      <w:pPr>
        <w:pStyle w:val="BodyText"/>
        <w:spacing w:before="4"/>
        <w:rPr>
          <w:sz w:val="24"/>
        </w:rPr>
      </w:pPr>
    </w:p>
    <w:p>
      <w:pPr>
        <w:pStyle w:val="ListParagraph"/>
        <w:numPr>
          <w:ilvl w:val="0"/>
          <w:numId w:val="47"/>
        </w:numPr>
        <w:tabs>
          <w:tab w:pos="337" w:val="left" w:leader="none"/>
        </w:tabs>
        <w:spacing w:line="240" w:lineRule="auto" w:before="0" w:after="0"/>
        <w:ind w:left="336" w:right="0" w:hanging="218"/>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p>
    <w:p>
      <w:pPr>
        <w:pStyle w:val="BodyText"/>
        <w:rPr>
          <w:sz w:val="22"/>
        </w:rPr>
      </w:pPr>
    </w:p>
    <w:p>
      <w:pPr>
        <w:pStyle w:val="BodyText"/>
        <w:rPr>
          <w:sz w:val="22"/>
        </w:rPr>
      </w:pPr>
    </w:p>
    <w:p>
      <w:pPr>
        <w:pStyle w:val="BodyText"/>
        <w:spacing w:before="8"/>
        <w:rPr>
          <w:sz w:val="24"/>
        </w:rPr>
      </w:pPr>
    </w:p>
    <w:p>
      <w:pPr>
        <w:pStyle w:val="ListParagraph"/>
        <w:numPr>
          <w:ilvl w:val="2"/>
          <w:numId w:val="43"/>
        </w:numPr>
        <w:tabs>
          <w:tab w:pos="652" w:val="left" w:leader="none"/>
        </w:tabs>
        <w:spacing w:line="240" w:lineRule="auto" w:before="0" w:after="0"/>
        <w:ind w:left="651" w:right="0" w:hanging="533"/>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1"/>
          <w:sz w:val="20"/>
        </w:rPr>
        <w:t> </w:t>
      </w:r>
      <w:r>
        <w:rPr>
          <w:sz w:val="20"/>
        </w:rPr>
        <w:t>do</w:t>
      </w:r>
      <w:r>
        <w:rPr>
          <w:spacing w:val="-2"/>
          <w:sz w:val="20"/>
        </w:rPr>
        <w:t> </w:t>
      </w:r>
      <w:r>
        <w:rPr>
          <w:sz w:val="20"/>
        </w:rPr>
        <w:t>parágrafo</w:t>
      </w:r>
      <w:r>
        <w:rPr>
          <w:spacing w:val="-1"/>
          <w:sz w:val="20"/>
        </w:rPr>
        <w:t> </w:t>
      </w:r>
      <w:r>
        <w:rPr>
          <w:sz w:val="20"/>
        </w:rPr>
        <w:t>único</w:t>
      </w:r>
      <w:r>
        <w:rPr>
          <w:spacing w:val="-1"/>
          <w:sz w:val="20"/>
        </w:rPr>
        <w:t> </w:t>
      </w:r>
      <w:r>
        <w:rPr>
          <w:sz w:val="20"/>
        </w:rPr>
        <w:t>do</w:t>
      </w:r>
      <w:r>
        <w:rPr>
          <w:spacing w:val="-2"/>
          <w:sz w:val="20"/>
        </w:rPr>
        <w:t> </w:t>
      </w:r>
      <w:r>
        <w:rPr>
          <w:sz w:val="20"/>
        </w:rPr>
        <w:t>art.</w:t>
      </w:r>
      <w:r>
        <w:rPr>
          <w:spacing w:val="-1"/>
          <w:sz w:val="20"/>
        </w:rPr>
        <w:t> </w:t>
      </w:r>
      <w:r>
        <w:rPr>
          <w:sz w:val="20"/>
        </w:rPr>
        <w:t>416</w:t>
      </w:r>
      <w:r>
        <w:rPr>
          <w:spacing w:val="-1"/>
          <w:sz w:val="20"/>
        </w:rPr>
        <w:t> </w:t>
      </w:r>
      <w:r>
        <w:rPr>
          <w:sz w:val="20"/>
        </w:rPr>
        <w:t>do</w:t>
      </w:r>
      <w:r>
        <w:rPr>
          <w:spacing w:val="-2"/>
          <w:sz w:val="20"/>
        </w:rPr>
        <w:t> </w:t>
      </w:r>
      <w:r>
        <w:rPr>
          <w:sz w:val="20"/>
        </w:rPr>
        <w:t>Código</w:t>
      </w:r>
      <w:r>
        <w:rPr>
          <w:spacing w:val="-1"/>
          <w:sz w:val="20"/>
        </w:rPr>
        <w:t> </w:t>
      </w:r>
      <w:r>
        <w:rPr>
          <w:sz w:val="20"/>
        </w:rPr>
        <w:t>Civil.</w:t>
      </w:r>
    </w:p>
    <w:p>
      <w:pPr>
        <w:pStyle w:val="BodyText"/>
        <w:spacing w:before="4"/>
        <w:rPr>
          <w:sz w:val="24"/>
        </w:rPr>
      </w:pPr>
    </w:p>
    <w:p>
      <w:pPr>
        <w:pStyle w:val="ListParagraph"/>
        <w:numPr>
          <w:ilvl w:val="1"/>
          <w:numId w:val="43"/>
        </w:numPr>
        <w:tabs>
          <w:tab w:pos="508"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rPr>
          <w:sz w:val="21"/>
        </w:rPr>
      </w:pPr>
    </w:p>
    <w:p>
      <w:pPr>
        <w:pStyle w:val="ListParagraph"/>
        <w:numPr>
          <w:ilvl w:val="1"/>
          <w:numId w:val="43"/>
        </w:numPr>
        <w:tabs>
          <w:tab w:pos="640"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w:t>
      </w:r>
      <w:r>
        <w:rPr>
          <w:spacing w:val="1"/>
          <w:sz w:val="20"/>
        </w:rPr>
        <w:t> </w:t>
      </w:r>
      <w:r>
        <w:rPr>
          <w:sz w:val="20"/>
        </w:rPr>
        <w:t>nacional, cópias do processo administrativo necessárias à apuração da responsabilidade da empresa deverão ser remetidas à autoridade competente, com despacho fundamentado, para ciência e</w:t>
      </w:r>
      <w:r>
        <w:rPr>
          <w:spacing w:val="1"/>
          <w:sz w:val="20"/>
        </w:rPr>
        <w:t> </w:t>
      </w:r>
      <w:r>
        <w:rPr>
          <w:sz w:val="20"/>
        </w:rPr>
        <w:t>decisão</w:t>
      </w:r>
      <w:r>
        <w:rPr>
          <w:spacing w:val="-2"/>
          <w:sz w:val="20"/>
        </w:rPr>
        <w:t> </w:t>
      </w:r>
      <w:r>
        <w:rPr>
          <w:sz w:val="20"/>
        </w:rPr>
        <w:t>sobre</w:t>
      </w:r>
      <w:r>
        <w:rPr>
          <w:spacing w:val="-1"/>
          <w:sz w:val="20"/>
        </w:rPr>
        <w:t> </w:t>
      </w:r>
      <w:r>
        <w:rPr>
          <w:sz w:val="20"/>
        </w:rPr>
        <w:t>a</w:t>
      </w:r>
      <w:r>
        <w:rPr>
          <w:spacing w:val="-1"/>
          <w:sz w:val="20"/>
        </w:rPr>
        <w:t> </w:t>
      </w:r>
      <w:r>
        <w:rPr>
          <w:sz w:val="20"/>
        </w:rPr>
        <w:t>eventual</w:t>
      </w:r>
      <w:r>
        <w:rPr>
          <w:spacing w:val="-1"/>
          <w:sz w:val="20"/>
        </w:rPr>
        <w:t> </w:t>
      </w:r>
      <w:r>
        <w:rPr>
          <w:sz w:val="20"/>
        </w:rPr>
        <w:t>instauração</w:t>
      </w:r>
      <w:r>
        <w:rPr>
          <w:spacing w:val="-1"/>
          <w:sz w:val="20"/>
        </w:rPr>
        <w:t> </w:t>
      </w:r>
      <w:r>
        <w:rPr>
          <w:sz w:val="20"/>
        </w:rPr>
        <w:t>de</w:t>
      </w:r>
      <w:r>
        <w:rPr>
          <w:spacing w:val="-1"/>
          <w:sz w:val="20"/>
        </w:rPr>
        <w:t> </w:t>
      </w:r>
      <w:r>
        <w:rPr>
          <w:sz w:val="20"/>
        </w:rPr>
        <w:t>investigação</w:t>
      </w:r>
      <w:r>
        <w:rPr>
          <w:spacing w:val="-1"/>
          <w:sz w:val="20"/>
        </w:rPr>
        <w:t> </w:t>
      </w:r>
      <w:r>
        <w:rPr>
          <w:sz w:val="20"/>
        </w:rPr>
        <w:t>preliminar</w:t>
      </w:r>
      <w:r>
        <w:rPr>
          <w:spacing w:val="-2"/>
          <w:sz w:val="20"/>
        </w:rPr>
        <w:t> </w:t>
      </w:r>
      <w:r>
        <w:rPr>
          <w:sz w:val="20"/>
        </w:rPr>
        <w:t>ou</w:t>
      </w:r>
      <w:r>
        <w:rPr>
          <w:spacing w:val="-1"/>
          <w:sz w:val="20"/>
        </w:rPr>
        <w:t> </w:t>
      </w:r>
      <w:r>
        <w:rPr>
          <w:sz w:val="20"/>
        </w:rPr>
        <w:t>Processo</w:t>
      </w:r>
      <w:r>
        <w:rPr>
          <w:spacing w:val="-12"/>
          <w:sz w:val="20"/>
        </w:rPr>
        <w:t> </w:t>
      </w:r>
      <w:r>
        <w:rPr>
          <w:sz w:val="20"/>
        </w:rPr>
        <w:t>Administrativo</w:t>
      </w:r>
      <w:r>
        <w:rPr>
          <w:spacing w:val="-1"/>
          <w:sz w:val="20"/>
        </w:rPr>
        <w:t> </w:t>
      </w:r>
      <w:r>
        <w:rPr>
          <w:sz w:val="20"/>
        </w:rPr>
        <w:t>de</w:t>
      </w:r>
      <w:r>
        <w:rPr>
          <w:spacing w:val="-1"/>
          <w:sz w:val="20"/>
        </w:rPr>
        <w:t> </w:t>
      </w:r>
      <w:r>
        <w:rPr>
          <w:sz w:val="20"/>
        </w:rPr>
        <w:t>Responsabilização</w:t>
      </w:r>
      <w:r>
        <w:rPr>
          <w:spacing w:val="-1"/>
          <w:sz w:val="20"/>
        </w:rPr>
        <w:t> </w:t>
      </w:r>
      <w:r>
        <w:rPr>
          <w:sz w:val="20"/>
        </w:rPr>
        <w:t>–</w:t>
      </w:r>
      <w:r>
        <w:rPr>
          <w:spacing w:val="-1"/>
          <w:sz w:val="20"/>
        </w:rPr>
        <w:t> </w:t>
      </w:r>
      <w:r>
        <w:rPr>
          <w:sz w:val="20"/>
        </w:rPr>
        <w:t>PAR.</w:t>
      </w:r>
    </w:p>
    <w:p>
      <w:pPr>
        <w:pStyle w:val="BodyText"/>
        <w:spacing w:before="1"/>
        <w:rPr>
          <w:sz w:val="21"/>
        </w:rPr>
      </w:pPr>
    </w:p>
    <w:p>
      <w:pPr>
        <w:pStyle w:val="ListParagraph"/>
        <w:numPr>
          <w:ilvl w:val="2"/>
          <w:numId w:val="43"/>
        </w:numPr>
        <w:tabs>
          <w:tab w:pos="761" w:val="left" w:leader="none"/>
        </w:tabs>
        <w:spacing w:line="280" w:lineRule="auto" w:before="1" w:after="0"/>
        <w:ind w:left="119" w:right="118" w:firstLine="0"/>
        <w:jc w:val="both"/>
        <w:rPr>
          <w:sz w:val="20"/>
        </w:rPr>
      </w:pPr>
      <w:r>
        <w:rPr>
          <w:sz w:val="20"/>
        </w:rPr>
        <w:t>A apuração e o julgamento das demais infrações administrativas não consideradas como ato lesivo à Administração Pública nacional nos termos da Lei nº 12.846/2013 seguirão seu rito</w:t>
      </w:r>
      <w:r>
        <w:rPr>
          <w:spacing w:val="1"/>
          <w:sz w:val="20"/>
        </w:rPr>
        <w:t> </w:t>
      </w:r>
      <w:r>
        <w:rPr>
          <w:sz w:val="20"/>
        </w:rPr>
        <w:t>normal</w:t>
      </w:r>
      <w:r>
        <w:rPr>
          <w:spacing w:val="-1"/>
          <w:sz w:val="20"/>
        </w:rPr>
        <w:t> </w:t>
      </w:r>
      <w:r>
        <w:rPr>
          <w:sz w:val="20"/>
        </w:rPr>
        <w:t>na</w:t>
      </w:r>
      <w:r>
        <w:rPr>
          <w:spacing w:val="-1"/>
          <w:sz w:val="20"/>
        </w:rPr>
        <w:t> </w:t>
      </w:r>
      <w:r>
        <w:rPr>
          <w:sz w:val="20"/>
        </w:rPr>
        <w:t>unidade</w:t>
      </w:r>
      <w:r>
        <w:rPr>
          <w:spacing w:val="-1"/>
          <w:sz w:val="20"/>
        </w:rPr>
        <w:t> </w:t>
      </w:r>
      <w:r>
        <w:rPr>
          <w:sz w:val="20"/>
        </w:rPr>
        <w:t>administrativa.</w:t>
      </w:r>
    </w:p>
    <w:p>
      <w:pPr>
        <w:pStyle w:val="BodyText"/>
        <w:rPr>
          <w:sz w:val="21"/>
        </w:rPr>
      </w:pPr>
    </w:p>
    <w:p>
      <w:pPr>
        <w:pStyle w:val="ListParagraph"/>
        <w:numPr>
          <w:ilvl w:val="2"/>
          <w:numId w:val="43"/>
        </w:numPr>
        <w:tabs>
          <w:tab w:pos="790" w:val="left" w:leader="none"/>
        </w:tabs>
        <w:spacing w:line="280" w:lineRule="auto" w:before="0"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w:t>
      </w:r>
      <w:r>
        <w:rPr>
          <w:spacing w:val="1"/>
          <w:sz w:val="20"/>
        </w:rPr>
        <w:t> </w:t>
      </w:r>
      <w:r>
        <w:rPr>
          <w:sz w:val="20"/>
        </w:rPr>
        <w:t>Estadual</w:t>
      </w:r>
      <w:r>
        <w:rPr>
          <w:spacing w:val="-1"/>
          <w:sz w:val="20"/>
        </w:rPr>
        <w:t> </w:t>
      </w:r>
      <w:r>
        <w:rPr>
          <w:sz w:val="20"/>
        </w:rPr>
        <w:t>resultantes</w:t>
      </w:r>
      <w:r>
        <w:rPr>
          <w:spacing w:val="-1"/>
          <w:sz w:val="20"/>
        </w:rPr>
        <w:t> </w:t>
      </w:r>
      <w:r>
        <w:rPr>
          <w:sz w:val="20"/>
        </w:rPr>
        <w:t>de</w:t>
      </w:r>
      <w:r>
        <w:rPr>
          <w:spacing w:val="-1"/>
          <w:sz w:val="20"/>
        </w:rPr>
        <w:t> </w:t>
      </w:r>
      <w:r>
        <w:rPr>
          <w:sz w:val="20"/>
        </w:rPr>
        <w:t>ato</w:t>
      </w:r>
      <w:r>
        <w:rPr>
          <w:spacing w:val="-1"/>
          <w:sz w:val="20"/>
        </w:rPr>
        <w:t> </w:t>
      </w:r>
      <w:r>
        <w:rPr>
          <w:sz w:val="20"/>
        </w:rPr>
        <w:t>lesivo</w:t>
      </w:r>
      <w:r>
        <w:rPr>
          <w:spacing w:val="-1"/>
          <w:sz w:val="20"/>
        </w:rPr>
        <w:t> </w:t>
      </w:r>
      <w:r>
        <w:rPr>
          <w:sz w:val="20"/>
        </w:rPr>
        <w:t>cometido</w:t>
      </w:r>
      <w:r>
        <w:rPr>
          <w:spacing w:val="-1"/>
          <w:sz w:val="20"/>
        </w:rPr>
        <w:t> </w:t>
      </w:r>
      <w:r>
        <w:rPr>
          <w:sz w:val="20"/>
        </w:rPr>
        <w:t>por</w:t>
      </w:r>
      <w:r>
        <w:rPr>
          <w:spacing w:val="-1"/>
          <w:sz w:val="20"/>
        </w:rPr>
        <w:t> </w:t>
      </w:r>
      <w:r>
        <w:rPr>
          <w:sz w:val="20"/>
        </w:rPr>
        <w:t>pessoa</w:t>
      </w:r>
      <w:r>
        <w:rPr>
          <w:spacing w:val="-1"/>
          <w:sz w:val="20"/>
        </w:rPr>
        <w:t> </w:t>
      </w:r>
      <w:r>
        <w:rPr>
          <w:sz w:val="20"/>
        </w:rPr>
        <w:t>jurídica,</w:t>
      </w:r>
      <w:r>
        <w:rPr>
          <w:spacing w:val="-1"/>
          <w:sz w:val="20"/>
        </w:rPr>
        <w:t> </w:t>
      </w:r>
      <w:r>
        <w:rPr>
          <w:sz w:val="20"/>
        </w:rPr>
        <w:t>com</w:t>
      </w:r>
      <w:r>
        <w:rPr>
          <w:spacing w:val="-1"/>
          <w:sz w:val="20"/>
        </w:rPr>
        <w:t> </w:t>
      </w:r>
      <w:r>
        <w:rPr>
          <w:sz w:val="20"/>
        </w:rPr>
        <w:t>ou</w:t>
      </w:r>
      <w:r>
        <w:rPr>
          <w:spacing w:val="-1"/>
          <w:sz w:val="20"/>
        </w:rPr>
        <w:t> </w:t>
      </w:r>
      <w:r>
        <w:rPr>
          <w:sz w:val="20"/>
        </w:rPr>
        <w:t>sem</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agente</w:t>
      </w:r>
      <w:r>
        <w:rPr>
          <w:spacing w:val="-1"/>
          <w:sz w:val="20"/>
        </w:rPr>
        <w:t> </w:t>
      </w:r>
      <w:r>
        <w:rPr>
          <w:sz w:val="20"/>
        </w:rPr>
        <w:t>público.</w:t>
      </w:r>
    </w:p>
    <w:p>
      <w:pPr>
        <w:pStyle w:val="BodyText"/>
        <w:rPr>
          <w:sz w:val="21"/>
        </w:rPr>
      </w:pPr>
    </w:p>
    <w:p>
      <w:pPr>
        <w:pStyle w:val="ListParagraph"/>
        <w:numPr>
          <w:ilvl w:val="3"/>
          <w:numId w:val="43"/>
        </w:numPr>
        <w:tabs>
          <w:tab w:pos="913" w:val="left" w:leader="none"/>
        </w:tabs>
        <w:spacing w:line="240" w:lineRule="auto" w:before="0" w:after="0"/>
        <w:ind w:left="912" w:right="0" w:hanging="794"/>
        <w:jc w:val="left"/>
        <w:rPr>
          <w:sz w:val="20"/>
        </w:rPr>
      </w:pPr>
      <w:r>
        <w:rPr>
          <w:sz w:val="20"/>
        </w:rPr>
        <w:t>Caso</w:t>
      </w:r>
      <w:r>
        <w:rPr>
          <w:spacing w:val="-2"/>
          <w:sz w:val="20"/>
        </w:rPr>
        <w:t> </w:t>
      </w:r>
      <w:r>
        <w:rPr>
          <w:sz w:val="20"/>
        </w:rPr>
        <w:t>seja</w:t>
      </w:r>
      <w:r>
        <w:rPr>
          <w:spacing w:val="-2"/>
          <w:sz w:val="20"/>
        </w:rPr>
        <w:t> </w:t>
      </w:r>
      <w:r>
        <w:rPr>
          <w:sz w:val="20"/>
        </w:rPr>
        <w:t>possível,</w:t>
      </w:r>
      <w:r>
        <w:rPr>
          <w:spacing w:val="-1"/>
          <w:sz w:val="20"/>
        </w:rPr>
        <w:t> </w:t>
      </w:r>
      <w:r>
        <w:rPr>
          <w:sz w:val="20"/>
        </w:rPr>
        <w:t>a</w:t>
      </w:r>
      <w:r>
        <w:rPr>
          <w:spacing w:val="-2"/>
          <w:sz w:val="20"/>
        </w:rPr>
        <w:t> </w:t>
      </w:r>
      <w:r>
        <w:rPr>
          <w:sz w:val="20"/>
        </w:rPr>
        <w:t>apuração</w:t>
      </w:r>
      <w:r>
        <w:rPr>
          <w:spacing w:val="-2"/>
          <w:sz w:val="20"/>
        </w:rPr>
        <w:t> </w:t>
      </w:r>
      <w:r>
        <w:rPr>
          <w:sz w:val="20"/>
        </w:rPr>
        <w:t>deverá</w:t>
      </w:r>
      <w:r>
        <w:rPr>
          <w:spacing w:val="-1"/>
          <w:sz w:val="20"/>
        </w:rPr>
        <w:t> </w:t>
      </w:r>
      <w:r>
        <w:rPr>
          <w:sz w:val="20"/>
        </w:rPr>
        <w:t>ser</w:t>
      </w:r>
      <w:r>
        <w:rPr>
          <w:spacing w:val="-2"/>
          <w:sz w:val="20"/>
        </w:rPr>
        <w:t> </w:t>
      </w:r>
      <w:r>
        <w:rPr>
          <w:sz w:val="20"/>
        </w:rPr>
        <w:t>promovida</w:t>
      </w:r>
      <w:r>
        <w:rPr>
          <w:spacing w:val="-2"/>
          <w:sz w:val="20"/>
        </w:rPr>
        <w:t> </w:t>
      </w:r>
      <w:r>
        <w:rPr>
          <w:sz w:val="20"/>
        </w:rPr>
        <w:t>em</w:t>
      </w:r>
      <w:r>
        <w:rPr>
          <w:spacing w:val="-1"/>
          <w:sz w:val="20"/>
        </w:rPr>
        <w:t> </w:t>
      </w:r>
      <w:r>
        <w:rPr>
          <w:sz w:val="20"/>
        </w:rPr>
        <w:t>conjunto</w:t>
      </w:r>
      <w:r>
        <w:rPr>
          <w:spacing w:val="-2"/>
          <w:sz w:val="20"/>
        </w:rPr>
        <w:t> </w:t>
      </w:r>
      <w:r>
        <w:rPr>
          <w:sz w:val="20"/>
        </w:rPr>
        <w:t>no</w:t>
      </w:r>
      <w:r>
        <w:rPr>
          <w:spacing w:val="-2"/>
          <w:sz w:val="20"/>
        </w:rPr>
        <w:t> </w:t>
      </w:r>
      <w:r>
        <w:rPr>
          <w:sz w:val="20"/>
        </w:rPr>
        <w:t>PAR,</w:t>
      </w:r>
      <w:r>
        <w:rPr>
          <w:spacing w:val="-1"/>
          <w:sz w:val="20"/>
        </w:rPr>
        <w:t> </w:t>
      </w:r>
      <w:r>
        <w:rPr>
          <w:sz w:val="20"/>
        </w:rPr>
        <w:t>na</w:t>
      </w:r>
      <w:r>
        <w:rPr>
          <w:spacing w:val="-2"/>
          <w:sz w:val="20"/>
        </w:rPr>
        <w:t> </w:t>
      </w:r>
      <w:r>
        <w:rPr>
          <w:sz w:val="20"/>
        </w:rPr>
        <w:t>forma</w:t>
      </w:r>
      <w:r>
        <w:rPr>
          <w:spacing w:val="-2"/>
          <w:sz w:val="20"/>
        </w:rPr>
        <w:t> </w:t>
      </w:r>
      <w:r>
        <w:rPr>
          <w:sz w:val="20"/>
        </w:rPr>
        <w:t>do</w:t>
      </w:r>
      <w:r>
        <w:rPr>
          <w:spacing w:val="-1"/>
          <w:sz w:val="20"/>
        </w:rPr>
        <w:t> </w:t>
      </w:r>
      <w:r>
        <w:rPr>
          <w:sz w:val="20"/>
        </w:rPr>
        <w:t>art.</w:t>
      </w:r>
      <w:r>
        <w:rPr>
          <w:spacing w:val="-2"/>
          <w:sz w:val="20"/>
        </w:rPr>
        <w:t> </w:t>
      </w:r>
      <w:r>
        <w:rPr>
          <w:sz w:val="20"/>
        </w:rPr>
        <w:t>33,</w:t>
      </w:r>
      <w:r>
        <w:rPr>
          <w:spacing w:val="-1"/>
          <w:sz w:val="20"/>
        </w:rPr>
        <w:t> </w:t>
      </w:r>
      <w:r>
        <w:rPr>
          <w:sz w:val="20"/>
        </w:rPr>
        <w:t>§</w:t>
      </w:r>
      <w:r>
        <w:rPr>
          <w:spacing w:val="-2"/>
          <w:sz w:val="20"/>
        </w:rPr>
        <w:t> </w:t>
      </w:r>
      <w:r>
        <w:rPr>
          <w:sz w:val="20"/>
        </w:rPr>
        <w:t>1º,</w:t>
      </w:r>
      <w:r>
        <w:rPr>
          <w:spacing w:val="-2"/>
          <w:sz w:val="20"/>
        </w:rPr>
        <w:t> </w:t>
      </w:r>
      <w:r>
        <w:rPr>
          <w:sz w:val="20"/>
        </w:rPr>
        <w:t>do</w:t>
      </w:r>
      <w:r>
        <w:rPr>
          <w:spacing w:val="-1"/>
          <w:sz w:val="20"/>
        </w:rPr>
        <w:t> </w:t>
      </w:r>
      <w:r>
        <w:rPr>
          <w:sz w:val="20"/>
        </w:rPr>
        <w:t>Decreto</w:t>
      </w:r>
      <w:r>
        <w:rPr>
          <w:spacing w:val="-2"/>
          <w:sz w:val="20"/>
        </w:rPr>
        <w:t> </w:t>
      </w:r>
      <w:r>
        <w:rPr>
          <w:sz w:val="20"/>
        </w:rPr>
        <w:t>nº</w:t>
      </w:r>
      <w:r>
        <w:rPr>
          <w:spacing w:val="-2"/>
          <w:sz w:val="20"/>
        </w:rPr>
        <w:t> </w:t>
      </w:r>
      <w:r>
        <w:rPr>
          <w:sz w:val="20"/>
        </w:rPr>
        <w:t>46.366,</w:t>
      </w:r>
      <w:r>
        <w:rPr>
          <w:spacing w:val="-1"/>
          <w:sz w:val="20"/>
        </w:rPr>
        <w:t> </w:t>
      </w:r>
      <w:r>
        <w:rPr>
          <w:sz w:val="20"/>
        </w:rPr>
        <w:t>de</w:t>
      </w:r>
      <w:r>
        <w:rPr>
          <w:spacing w:val="-2"/>
          <w:sz w:val="20"/>
        </w:rPr>
        <w:t> </w:t>
      </w:r>
      <w:r>
        <w:rPr>
          <w:sz w:val="20"/>
        </w:rPr>
        <w:t>19</w:t>
      </w:r>
      <w:r>
        <w:rPr>
          <w:spacing w:val="-2"/>
          <w:sz w:val="20"/>
        </w:rPr>
        <w:t> </w:t>
      </w:r>
      <w:r>
        <w:rPr>
          <w:sz w:val="20"/>
        </w:rPr>
        <w:t>de</w:t>
      </w:r>
      <w:r>
        <w:rPr>
          <w:spacing w:val="-1"/>
          <w:sz w:val="20"/>
        </w:rPr>
        <w:t> </w:t>
      </w:r>
      <w:r>
        <w:rPr>
          <w:sz w:val="20"/>
        </w:rPr>
        <w:t>julho</w:t>
      </w:r>
      <w:r>
        <w:rPr>
          <w:spacing w:val="-2"/>
          <w:sz w:val="20"/>
        </w:rPr>
        <w:t> </w:t>
      </w:r>
      <w:r>
        <w:rPr>
          <w:sz w:val="20"/>
        </w:rPr>
        <w:t>de</w:t>
      </w:r>
      <w:r>
        <w:rPr>
          <w:spacing w:val="-2"/>
          <w:sz w:val="20"/>
        </w:rPr>
        <w:t> </w:t>
      </w:r>
      <w:r>
        <w:rPr>
          <w:sz w:val="20"/>
        </w:rPr>
        <w:t>2018.</w:t>
      </w:r>
    </w:p>
    <w:p>
      <w:pPr>
        <w:pStyle w:val="BodyText"/>
        <w:spacing w:before="4"/>
        <w:rPr>
          <w:sz w:val="24"/>
        </w:rPr>
      </w:pPr>
    </w:p>
    <w:p>
      <w:pPr>
        <w:pStyle w:val="ListParagraph"/>
        <w:numPr>
          <w:ilvl w:val="1"/>
          <w:numId w:val="43"/>
        </w:numPr>
        <w:tabs>
          <w:tab w:pos="630" w:val="left" w:leader="none"/>
        </w:tabs>
        <w:spacing w:line="280" w:lineRule="auto" w:before="0" w:after="0"/>
        <w:ind w:left="119" w:right="117" w:firstLine="0"/>
        <w:jc w:val="both"/>
        <w:rPr>
          <w:sz w:val="20"/>
        </w:rPr>
      </w:pPr>
      <w:r>
        <w:rPr>
          <w:sz w:val="20"/>
        </w:rPr>
        <w:t>Na hipótese de abertura de processo administrativo destinado a apuração de fatos e, se for o caso, aplicação de sanções ao </w:t>
      </w:r>
      <w:r>
        <w:rPr>
          <w:b/>
          <w:sz w:val="20"/>
        </w:rPr>
        <w:t>FORNECEDOR</w:t>
      </w:r>
      <w:r>
        <w:rPr>
          <w:sz w:val="20"/>
        </w:rPr>
        <w:t>, </w:t>
      </w:r>
      <w:r>
        <w:rPr>
          <w:b/>
          <w:sz w:val="20"/>
        </w:rPr>
        <w:t>LICITANTE </w:t>
      </w:r>
      <w:r>
        <w:rPr>
          <w:sz w:val="20"/>
        </w:rPr>
        <w:t>ou </w:t>
      </w:r>
      <w:r>
        <w:rPr>
          <w:b/>
          <w:sz w:val="20"/>
        </w:rPr>
        <w:t>CONTRATADO</w:t>
      </w:r>
      <w:r>
        <w:rPr>
          <w:sz w:val="20"/>
        </w:rPr>
        <w:t>, em</w:t>
      </w:r>
      <w:r>
        <w:rPr>
          <w:spacing w:val="1"/>
          <w:sz w:val="20"/>
        </w:rPr>
        <w:t> </w:t>
      </w:r>
      <w:r>
        <w:rPr>
          <w:sz w:val="20"/>
        </w:rPr>
        <w:t>decorrência de conduta vedada no contrato, as comunicações serão efetuadas por meio do endereço de correio eletrônico ("e-mail") cadastrado pela empresa junto ao sistema eletrônico de</w:t>
      </w:r>
      <w:r>
        <w:rPr>
          <w:spacing w:val="1"/>
          <w:sz w:val="20"/>
        </w:rPr>
        <w:t> </w:t>
      </w:r>
      <w:r>
        <w:rPr>
          <w:sz w:val="20"/>
        </w:rPr>
        <w:t>contratações</w:t>
      </w:r>
      <w:r>
        <w:rPr>
          <w:spacing w:val="-1"/>
          <w:sz w:val="20"/>
        </w:rPr>
        <w:t> </w:t>
      </w:r>
      <w:r>
        <w:rPr>
          <w:sz w:val="20"/>
        </w:rPr>
        <w:t>do</w:t>
      </w:r>
      <w:r>
        <w:rPr>
          <w:spacing w:val="-1"/>
          <w:sz w:val="20"/>
        </w:rPr>
        <w:t> </w:t>
      </w:r>
      <w:r>
        <w:rPr>
          <w:sz w:val="20"/>
        </w:rPr>
        <w:t>Estado.</w:t>
      </w:r>
    </w:p>
    <w:p>
      <w:pPr>
        <w:pStyle w:val="BodyText"/>
        <w:spacing w:before="2"/>
        <w:rPr>
          <w:sz w:val="21"/>
        </w:rPr>
      </w:pPr>
    </w:p>
    <w:p>
      <w:pPr>
        <w:pStyle w:val="ListParagraph"/>
        <w:numPr>
          <w:ilvl w:val="2"/>
          <w:numId w:val="43"/>
        </w:numPr>
        <w:tabs>
          <w:tab w:pos="767" w:val="left" w:leader="none"/>
        </w:tabs>
        <w:spacing w:line="280" w:lineRule="auto" w:before="0" w:after="0"/>
        <w:ind w:left="119" w:right="118" w:firstLine="0"/>
        <w:jc w:val="both"/>
        <w:rPr>
          <w:sz w:val="20"/>
        </w:rPr>
      </w:pPr>
      <w:r>
        <w:rPr>
          <w:sz w:val="20"/>
        </w:rPr>
        <w:t>O </w:t>
      </w:r>
      <w:r>
        <w:rPr>
          <w:b/>
          <w:sz w:val="20"/>
        </w:rPr>
        <w:t>FORNECEDOR</w:t>
      </w:r>
      <w:r>
        <w:rPr>
          <w:sz w:val="20"/>
        </w:rPr>
        <w:t>, </w:t>
      </w:r>
      <w:r>
        <w:rPr>
          <w:b/>
          <w:sz w:val="20"/>
        </w:rPr>
        <w:t>LICITANTE </w:t>
      </w:r>
      <w:r>
        <w:rPr>
          <w:sz w:val="20"/>
        </w:rPr>
        <w:t>ou </w:t>
      </w:r>
      <w:r>
        <w:rPr>
          <w:b/>
          <w:sz w:val="20"/>
        </w:rPr>
        <w:t>CONTRATADO </w:t>
      </w:r>
      <w:r>
        <w:rPr>
          <w:sz w:val="20"/>
        </w:rPr>
        <w:t>deverá manter atualizado o endereço de correio eletrônico ("e-mail") cadastrado junto ao sistema eletrônico de contratações do</w:t>
      </w:r>
      <w:r>
        <w:rPr>
          <w:spacing w:val="1"/>
          <w:sz w:val="20"/>
        </w:rPr>
        <w:t> </w:t>
      </w:r>
      <w:r>
        <w:rPr>
          <w:sz w:val="20"/>
        </w:rPr>
        <w:t>Estado</w:t>
      </w:r>
      <w:r>
        <w:rPr>
          <w:spacing w:val="19"/>
          <w:sz w:val="20"/>
        </w:rPr>
        <w:t> </w:t>
      </w:r>
      <w:r>
        <w:rPr>
          <w:sz w:val="20"/>
        </w:rPr>
        <w:t>e</w:t>
      </w:r>
      <w:r>
        <w:rPr>
          <w:spacing w:val="19"/>
          <w:sz w:val="20"/>
        </w:rPr>
        <w:t> </w:t>
      </w:r>
      <w:r>
        <w:rPr>
          <w:sz w:val="20"/>
        </w:rPr>
        <w:t>confirmar</w:t>
      </w:r>
      <w:r>
        <w:rPr>
          <w:spacing w:val="19"/>
          <w:sz w:val="20"/>
        </w:rPr>
        <w:t> </w:t>
      </w:r>
      <w:r>
        <w:rPr>
          <w:sz w:val="20"/>
        </w:rPr>
        <w:t>o</w:t>
      </w:r>
      <w:r>
        <w:rPr>
          <w:spacing w:val="19"/>
          <w:sz w:val="20"/>
        </w:rPr>
        <w:t> </w:t>
      </w:r>
      <w:r>
        <w:rPr>
          <w:sz w:val="20"/>
        </w:rPr>
        <w:t>recebimento</w:t>
      </w:r>
      <w:r>
        <w:rPr>
          <w:spacing w:val="20"/>
          <w:sz w:val="20"/>
        </w:rPr>
        <w:t> </w:t>
      </w:r>
      <w:r>
        <w:rPr>
          <w:sz w:val="20"/>
        </w:rPr>
        <w:t>das</w:t>
      </w:r>
      <w:r>
        <w:rPr>
          <w:spacing w:val="19"/>
          <w:sz w:val="20"/>
        </w:rPr>
        <w:t> </w:t>
      </w:r>
      <w:r>
        <w:rPr>
          <w:sz w:val="20"/>
        </w:rPr>
        <w:t>mensagens</w:t>
      </w:r>
      <w:r>
        <w:rPr>
          <w:spacing w:val="19"/>
          <w:sz w:val="20"/>
        </w:rPr>
        <w:t> </w:t>
      </w:r>
      <w:r>
        <w:rPr>
          <w:sz w:val="20"/>
        </w:rPr>
        <w:t>encaminhadas</w:t>
      </w:r>
      <w:r>
        <w:rPr>
          <w:spacing w:val="19"/>
          <w:sz w:val="20"/>
        </w:rPr>
        <w:t> </w:t>
      </w:r>
      <w:r>
        <w:rPr>
          <w:sz w:val="20"/>
        </w:rPr>
        <w:t>pelo</w:t>
      </w:r>
      <w:r>
        <w:rPr>
          <w:spacing w:val="19"/>
          <w:sz w:val="20"/>
        </w:rPr>
        <w:t> </w:t>
      </w:r>
      <w:r>
        <w:rPr>
          <w:sz w:val="20"/>
        </w:rPr>
        <w:t>órgão</w:t>
      </w:r>
      <w:r>
        <w:rPr>
          <w:spacing w:val="20"/>
          <w:sz w:val="20"/>
        </w:rPr>
        <w:t> </w:t>
      </w:r>
      <w:r>
        <w:rPr>
          <w:sz w:val="20"/>
        </w:rPr>
        <w:t>ou</w:t>
      </w:r>
      <w:r>
        <w:rPr>
          <w:spacing w:val="19"/>
          <w:sz w:val="20"/>
        </w:rPr>
        <w:t> </w:t>
      </w:r>
      <w:r>
        <w:rPr>
          <w:sz w:val="20"/>
        </w:rPr>
        <w:t>entidade</w:t>
      </w:r>
      <w:r>
        <w:rPr>
          <w:spacing w:val="19"/>
          <w:sz w:val="20"/>
        </w:rPr>
        <w:t> </w:t>
      </w:r>
      <w:r>
        <w:rPr>
          <w:sz w:val="20"/>
        </w:rPr>
        <w:t>contratante,</w:t>
      </w:r>
      <w:r>
        <w:rPr>
          <w:spacing w:val="19"/>
          <w:sz w:val="20"/>
        </w:rPr>
        <w:t> </w:t>
      </w:r>
      <w:r>
        <w:rPr>
          <w:sz w:val="20"/>
        </w:rPr>
        <w:t>não</w:t>
      </w:r>
      <w:r>
        <w:rPr>
          <w:spacing w:val="20"/>
          <w:sz w:val="20"/>
        </w:rPr>
        <w:t> </w:t>
      </w:r>
      <w:r>
        <w:rPr>
          <w:sz w:val="20"/>
        </w:rPr>
        <w:t>podendo</w:t>
      </w:r>
      <w:r>
        <w:rPr>
          <w:spacing w:val="19"/>
          <w:sz w:val="20"/>
        </w:rPr>
        <w:t> </w:t>
      </w:r>
      <w:r>
        <w:rPr>
          <w:sz w:val="20"/>
        </w:rPr>
        <w:t>alegar</w:t>
      </w:r>
      <w:r>
        <w:rPr>
          <w:spacing w:val="19"/>
          <w:sz w:val="20"/>
        </w:rPr>
        <w:t> </w:t>
      </w:r>
      <w:r>
        <w:rPr>
          <w:sz w:val="20"/>
        </w:rPr>
        <w:t>o</w:t>
      </w:r>
      <w:r>
        <w:rPr>
          <w:spacing w:val="19"/>
          <w:sz w:val="20"/>
        </w:rPr>
        <w:t> </w:t>
      </w:r>
      <w:r>
        <w:rPr>
          <w:sz w:val="20"/>
        </w:rPr>
        <w:t>desconhecimento</w:t>
      </w:r>
      <w:r>
        <w:rPr>
          <w:spacing w:val="19"/>
          <w:sz w:val="20"/>
        </w:rPr>
        <w:t> </w:t>
      </w:r>
      <w:r>
        <w:rPr>
          <w:sz w:val="20"/>
        </w:rPr>
        <w:t>do</w:t>
      </w:r>
      <w:r>
        <w:rPr>
          <w:spacing w:val="20"/>
          <w:sz w:val="20"/>
        </w:rPr>
        <w:t> </w:t>
      </w:r>
      <w:r>
        <w:rPr>
          <w:sz w:val="20"/>
        </w:rPr>
        <w:t>recebimento</w:t>
      </w:r>
      <w:r>
        <w:rPr>
          <w:spacing w:val="19"/>
          <w:sz w:val="20"/>
        </w:rPr>
        <w:t> </w:t>
      </w:r>
      <w:r>
        <w:rPr>
          <w:sz w:val="20"/>
        </w:rPr>
        <w:t>das</w:t>
      </w:r>
      <w:r>
        <w:rPr>
          <w:spacing w:val="19"/>
          <w:sz w:val="20"/>
        </w:rPr>
        <w:t> </w:t>
      </w:r>
      <w:r>
        <w:rPr>
          <w:sz w:val="20"/>
        </w:rPr>
        <w:t>comunicações</w:t>
      </w:r>
      <w:r>
        <w:rPr>
          <w:spacing w:val="19"/>
          <w:sz w:val="20"/>
        </w:rPr>
        <w:t> </w:t>
      </w:r>
      <w:r>
        <w:rPr>
          <w:sz w:val="20"/>
        </w:rPr>
        <w:t>por</w:t>
      </w:r>
      <w:r>
        <w:rPr>
          <w:spacing w:val="19"/>
          <w:sz w:val="20"/>
        </w:rPr>
        <w:t> </w:t>
      </w:r>
      <w:r>
        <w:rPr>
          <w:sz w:val="20"/>
        </w:rPr>
        <w:t>este</w:t>
      </w:r>
      <w:r>
        <w:rPr>
          <w:spacing w:val="20"/>
          <w:sz w:val="20"/>
        </w:rPr>
        <w:t> </w:t>
      </w:r>
      <w:r>
        <w:rPr>
          <w:sz w:val="20"/>
        </w:rPr>
        <w:t>meio</w:t>
      </w:r>
      <w:r>
        <w:rPr>
          <w:spacing w:val="-48"/>
          <w:sz w:val="20"/>
        </w:rPr>
        <w:t> </w:t>
      </w:r>
      <w:r>
        <w:rPr>
          <w:sz w:val="20"/>
        </w:rPr>
        <w:t>como</w:t>
      </w:r>
      <w:r>
        <w:rPr>
          <w:spacing w:val="-1"/>
          <w:sz w:val="20"/>
        </w:rPr>
        <w:t> </w:t>
      </w:r>
      <w:r>
        <w:rPr>
          <w:sz w:val="20"/>
        </w:rPr>
        <w:t>justificativa</w:t>
      </w:r>
      <w:r>
        <w:rPr>
          <w:spacing w:val="-1"/>
          <w:sz w:val="20"/>
        </w:rPr>
        <w:t> </w:t>
      </w:r>
      <w:r>
        <w:rPr>
          <w:sz w:val="20"/>
        </w:rPr>
        <w:t>para</w:t>
      </w:r>
      <w:r>
        <w:rPr>
          <w:spacing w:val="-1"/>
          <w:sz w:val="20"/>
        </w:rPr>
        <w:t> </w:t>
      </w:r>
      <w:r>
        <w:rPr>
          <w:sz w:val="20"/>
        </w:rPr>
        <w:t>se</w:t>
      </w:r>
      <w:r>
        <w:rPr>
          <w:spacing w:val="-1"/>
          <w:sz w:val="20"/>
        </w:rPr>
        <w:t> </w:t>
      </w:r>
      <w:r>
        <w:rPr>
          <w:sz w:val="20"/>
        </w:rPr>
        <w:t>eximir</w:t>
      </w:r>
      <w:r>
        <w:rPr>
          <w:spacing w:val="-1"/>
          <w:sz w:val="20"/>
        </w:rPr>
        <w:t> </w:t>
      </w:r>
      <w:r>
        <w:rPr>
          <w:sz w:val="20"/>
        </w:rPr>
        <w:t>das</w:t>
      </w:r>
      <w:r>
        <w:rPr>
          <w:spacing w:val="-1"/>
          <w:sz w:val="20"/>
        </w:rPr>
        <w:t> </w:t>
      </w:r>
      <w:r>
        <w:rPr>
          <w:sz w:val="20"/>
        </w:rPr>
        <w:t>responsabilidades</w:t>
      </w:r>
      <w:r>
        <w:rPr>
          <w:spacing w:val="-1"/>
          <w:sz w:val="20"/>
        </w:rPr>
        <w:t> </w:t>
      </w:r>
      <w:r>
        <w:rPr>
          <w:sz w:val="20"/>
        </w:rPr>
        <w:t>assumidas</w:t>
      </w:r>
      <w:r>
        <w:rPr>
          <w:spacing w:val="-1"/>
          <w:sz w:val="20"/>
        </w:rPr>
        <w:t> </w:t>
      </w:r>
      <w:r>
        <w:rPr>
          <w:sz w:val="20"/>
        </w:rPr>
        <w:t>ou</w:t>
      </w:r>
      <w:r>
        <w:rPr>
          <w:spacing w:val="-1"/>
          <w:sz w:val="20"/>
        </w:rPr>
        <w:t> </w:t>
      </w:r>
      <w:r>
        <w:rPr>
          <w:sz w:val="20"/>
        </w:rPr>
        <w:t>eventuais</w:t>
      </w:r>
      <w:r>
        <w:rPr>
          <w:spacing w:val="-1"/>
          <w:sz w:val="20"/>
        </w:rPr>
        <w:t> </w:t>
      </w:r>
      <w:r>
        <w:rPr>
          <w:sz w:val="20"/>
        </w:rPr>
        <w:t>sanções</w:t>
      </w:r>
      <w:r>
        <w:rPr>
          <w:spacing w:val="-1"/>
          <w:sz w:val="20"/>
        </w:rPr>
        <w:t> </w:t>
      </w:r>
      <w:r>
        <w:rPr>
          <w:sz w:val="20"/>
        </w:rPr>
        <w:t>aplicadas.</w:t>
      </w:r>
    </w:p>
    <w:p>
      <w:pPr>
        <w:pStyle w:val="BodyText"/>
        <w:spacing w:before="1"/>
        <w:rPr>
          <w:sz w:val="21"/>
        </w:rPr>
      </w:pPr>
    </w:p>
    <w:p>
      <w:pPr>
        <w:pStyle w:val="ListParagraph"/>
        <w:numPr>
          <w:ilvl w:val="1"/>
          <w:numId w:val="43"/>
        </w:numPr>
        <w:tabs>
          <w:tab w:pos="615" w:val="left" w:leader="none"/>
        </w:tabs>
        <w:spacing w:line="280" w:lineRule="auto" w:before="0" w:after="0"/>
        <w:ind w:left="119" w:right="118"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w:t>
      </w:r>
      <w:r>
        <w:rPr>
          <w:spacing w:val="-47"/>
          <w:sz w:val="20"/>
        </w:rPr>
        <w:t> </w:t>
      </w:r>
      <w:r>
        <w:rPr>
          <w:sz w:val="20"/>
        </w:rPr>
        <w:t>licitar e contratar e de declaração de inidoneidade para licitar e contratar, de modo a possibilitar a formalização da extensão dos seus efeitos para todos os órgãos e entidades da Administração</w:t>
      </w:r>
      <w:r>
        <w:rPr>
          <w:spacing w:val="1"/>
          <w:sz w:val="20"/>
        </w:rPr>
        <w:t> </w:t>
      </w:r>
      <w:r>
        <w:rPr>
          <w:sz w:val="20"/>
        </w:rPr>
        <w:t>Pública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BodyText"/>
        <w:spacing w:before="5"/>
        <w:rPr>
          <w:sz w:val="22"/>
        </w:rPr>
      </w:pPr>
    </w:p>
    <w:p>
      <w:pPr>
        <w:pStyle w:val="ListParagraph"/>
        <w:numPr>
          <w:ilvl w:val="2"/>
          <w:numId w:val="43"/>
        </w:numPr>
        <w:tabs>
          <w:tab w:pos="755" w:val="left" w:leader="none"/>
        </w:tabs>
        <w:spacing w:line="297" w:lineRule="auto" w:before="0" w:after="0"/>
        <w:ind w:left="119" w:right="118" w:firstLine="0"/>
        <w:jc w:val="both"/>
        <w:rPr>
          <w:sz w:val="20"/>
        </w:rPr>
      </w:pPr>
      <w:r>
        <w:rPr>
          <w:sz w:val="20"/>
        </w:rPr>
        <w:t>A aplicação das sanções de impedimento de licitar e contratar e de declaração de inidoneidade para licitar e contratar deverá ser comunicada à Controladoria Geral do Estado, no prazo de</w:t>
      </w:r>
      <w:r>
        <w:rPr>
          <w:spacing w:val="1"/>
          <w:sz w:val="20"/>
        </w:rPr>
        <w:t> </w:t>
      </w:r>
      <w:r>
        <w:rPr>
          <w:sz w:val="20"/>
        </w:rPr>
        <w:t>15 (quinze) dias úteis, contado da sua aplicação, que informará, para fins de publicidade, ao Cadastro Nacional de Empresas Inidôneas e Suspensas – CEIS e ao Cadastro Nacional de Empresas</w:t>
      </w:r>
      <w:r>
        <w:rPr>
          <w:spacing w:val="1"/>
          <w:sz w:val="20"/>
        </w:rPr>
        <w:t> </w:t>
      </w:r>
      <w:r>
        <w:rPr>
          <w:sz w:val="20"/>
        </w:rPr>
        <w:t>Punidas</w:t>
      </w:r>
      <w:r>
        <w:rPr>
          <w:spacing w:val="-1"/>
          <w:sz w:val="20"/>
        </w:rPr>
        <w:t> </w:t>
      </w:r>
      <w:r>
        <w:rPr>
          <w:sz w:val="20"/>
        </w:rPr>
        <w:t>(Cnep),</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161</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spacing w:before="6"/>
        <w:rPr>
          <w:sz w:val="19"/>
        </w:rPr>
      </w:pPr>
    </w:p>
    <w:p>
      <w:pPr>
        <w:pStyle w:val="ListParagraph"/>
        <w:numPr>
          <w:ilvl w:val="1"/>
          <w:numId w:val="43"/>
        </w:numPr>
        <w:tabs>
          <w:tab w:pos="624" w:val="left" w:leader="none"/>
        </w:tabs>
        <w:spacing w:line="280" w:lineRule="auto" w:before="0" w:after="0"/>
        <w:ind w:left="119" w:right="117" w:firstLine="0"/>
        <w:jc w:val="both"/>
        <w:rPr>
          <w:sz w:val="20"/>
        </w:rPr>
      </w:pPr>
      <w:r>
        <w:rPr>
          <w:sz w:val="20"/>
        </w:rPr>
        <w:t>Caso o valor da multa aplicada seja superior ao do pagamento eventualmente devido pela Administração ao </w:t>
      </w:r>
      <w:r>
        <w:rPr>
          <w:b/>
          <w:sz w:val="20"/>
        </w:rPr>
        <w:t>FORNECEDOR</w:t>
      </w:r>
      <w:r>
        <w:rPr>
          <w:sz w:val="20"/>
        </w:rPr>
        <w:t>, </w:t>
      </w:r>
      <w:r>
        <w:rPr>
          <w:b/>
          <w:sz w:val="20"/>
        </w:rPr>
        <w:t>LICITANTE </w:t>
      </w:r>
      <w:r>
        <w:rPr>
          <w:sz w:val="20"/>
        </w:rPr>
        <w:t>ou </w:t>
      </w:r>
      <w:r>
        <w:rPr>
          <w:b/>
          <w:sz w:val="20"/>
        </w:rPr>
        <w:t>CONTRATADO </w:t>
      </w:r>
      <w:r>
        <w:rPr>
          <w:sz w:val="20"/>
        </w:rPr>
        <w:t>e da garantia prestada,</w:t>
      </w:r>
      <w:r>
        <w:rPr>
          <w:spacing w:val="1"/>
          <w:sz w:val="20"/>
        </w:rPr>
        <w:t> </w:t>
      </w:r>
      <w:r>
        <w:rPr>
          <w:sz w:val="20"/>
        </w:rPr>
        <w:t>deverá</w:t>
      </w:r>
      <w:r>
        <w:rPr>
          <w:spacing w:val="-1"/>
          <w:sz w:val="20"/>
        </w:rPr>
        <w:t> </w:t>
      </w:r>
      <w:r>
        <w:rPr>
          <w:sz w:val="20"/>
        </w:rPr>
        <w:t>ser</w:t>
      </w:r>
      <w:r>
        <w:rPr>
          <w:spacing w:val="-1"/>
          <w:sz w:val="20"/>
        </w:rPr>
        <w:t> </w:t>
      </w:r>
      <w:r>
        <w:rPr>
          <w:sz w:val="20"/>
        </w:rPr>
        <w:t>emitida</w:t>
      </w:r>
      <w:r>
        <w:rPr>
          <w:spacing w:val="-1"/>
          <w:sz w:val="20"/>
        </w:rPr>
        <w:t> </w:t>
      </w:r>
      <w:r>
        <w:rPr>
          <w:sz w:val="20"/>
        </w:rPr>
        <w:t>nota</w:t>
      </w:r>
      <w:r>
        <w:rPr>
          <w:spacing w:val="-1"/>
          <w:sz w:val="20"/>
        </w:rPr>
        <w:t> </w:t>
      </w:r>
      <w:r>
        <w:rPr>
          <w:sz w:val="20"/>
        </w:rPr>
        <w:t>de</w:t>
      </w:r>
      <w:r>
        <w:rPr>
          <w:spacing w:val="-1"/>
          <w:sz w:val="20"/>
        </w:rPr>
        <w:t> </w:t>
      </w:r>
      <w:r>
        <w:rPr>
          <w:sz w:val="20"/>
        </w:rPr>
        <w:t>débito</w:t>
      </w:r>
      <w:r>
        <w:rPr>
          <w:spacing w:val="-1"/>
          <w:sz w:val="20"/>
        </w:rPr>
        <w:t> </w:t>
      </w:r>
      <w:r>
        <w:rPr>
          <w:sz w:val="20"/>
        </w:rPr>
        <w:t>no</w:t>
      </w:r>
      <w:r>
        <w:rPr>
          <w:spacing w:val="-1"/>
          <w:sz w:val="20"/>
        </w:rPr>
        <w:t> </w:t>
      </w:r>
      <w:r>
        <w:rPr>
          <w:sz w:val="20"/>
        </w:rPr>
        <w:t>valor</w:t>
      </w:r>
      <w:r>
        <w:rPr>
          <w:spacing w:val="-1"/>
          <w:sz w:val="20"/>
        </w:rPr>
        <w:t> </w:t>
      </w:r>
      <w:r>
        <w:rPr>
          <w:sz w:val="20"/>
        </w:rPr>
        <w:t>do</w:t>
      </w:r>
      <w:r>
        <w:rPr>
          <w:spacing w:val="-1"/>
          <w:sz w:val="20"/>
        </w:rPr>
        <w:t> </w:t>
      </w:r>
      <w:r>
        <w:rPr>
          <w:sz w:val="20"/>
        </w:rPr>
        <w:t>saldo,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após</w:t>
      </w:r>
      <w:r>
        <w:rPr>
          <w:spacing w:val="-1"/>
          <w:sz w:val="20"/>
        </w:rPr>
        <w:t> </w:t>
      </w:r>
      <w:r>
        <w:rPr>
          <w:sz w:val="20"/>
        </w:rPr>
        <w:t>a</w:t>
      </w:r>
      <w:r>
        <w:rPr>
          <w:spacing w:val="-1"/>
          <w:sz w:val="20"/>
        </w:rPr>
        <w:t> </w:t>
      </w:r>
      <w:r>
        <w:rPr>
          <w:sz w:val="20"/>
        </w:rPr>
        <w:t>decisão</w:t>
      </w:r>
      <w:r>
        <w:rPr>
          <w:spacing w:val="-1"/>
          <w:sz w:val="20"/>
        </w:rPr>
        <w:t> </w:t>
      </w:r>
      <w:r>
        <w:rPr>
          <w:sz w:val="20"/>
        </w:rPr>
        <w:t>final</w:t>
      </w:r>
      <w:r>
        <w:rPr>
          <w:spacing w:val="-1"/>
          <w:sz w:val="20"/>
        </w:rPr>
        <w:t> </w:t>
      </w:r>
      <w:r>
        <w:rPr>
          <w:sz w:val="20"/>
        </w:rPr>
        <w:t>quanto</w:t>
      </w:r>
      <w:r>
        <w:rPr>
          <w:spacing w:val="-1"/>
          <w:sz w:val="20"/>
        </w:rPr>
        <w:t> </w:t>
      </w:r>
      <w:r>
        <w:rPr>
          <w:sz w:val="20"/>
        </w:rPr>
        <w:t>à</w:t>
      </w:r>
      <w:r>
        <w:rPr>
          <w:spacing w:val="-1"/>
          <w:sz w:val="20"/>
        </w:rPr>
        <w:t> </w:t>
      </w:r>
      <w:r>
        <w:rPr>
          <w:sz w:val="20"/>
        </w:rPr>
        <w:t>penalidade.</w:t>
      </w:r>
    </w:p>
    <w:p>
      <w:pPr>
        <w:pStyle w:val="BodyText"/>
        <w:rPr>
          <w:sz w:val="21"/>
        </w:rPr>
      </w:pPr>
    </w:p>
    <w:p>
      <w:pPr>
        <w:pStyle w:val="ListParagraph"/>
        <w:numPr>
          <w:ilvl w:val="2"/>
          <w:numId w:val="43"/>
        </w:numPr>
        <w:tabs>
          <w:tab w:pos="754" w:val="left" w:leader="none"/>
        </w:tabs>
        <w:spacing w:line="280" w:lineRule="auto" w:before="0" w:after="0"/>
        <w:ind w:left="119" w:right="118" w:firstLine="0"/>
        <w:jc w:val="both"/>
        <w:rPr>
          <w:sz w:val="20"/>
        </w:rPr>
      </w:pPr>
      <w:r>
        <w:rPr>
          <w:sz w:val="20"/>
        </w:rPr>
        <w:t>A nota de débito deverá ser encaminhada à Procuradoria Geral do Estado para inscrição do débito em dívida ativa e propositura de execução fiscal, na forma do art. 39 da Lei nº 4.320, de</w:t>
      </w:r>
      <w:r>
        <w:rPr>
          <w:spacing w:val="1"/>
          <w:sz w:val="20"/>
        </w:rPr>
        <w:t> </w:t>
      </w:r>
      <w:r>
        <w:rPr>
          <w:sz w:val="20"/>
        </w:rPr>
        <w:t>17</w:t>
      </w:r>
      <w:r>
        <w:rPr>
          <w:spacing w:val="-1"/>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1964,</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1º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1.012,</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julho</w:t>
      </w:r>
      <w:r>
        <w:rPr>
          <w:spacing w:val="-1"/>
          <w:sz w:val="20"/>
        </w:rPr>
        <w:t> </w:t>
      </w:r>
      <w:r>
        <w:rPr>
          <w:sz w:val="20"/>
        </w:rPr>
        <w:t>de</w:t>
      </w:r>
      <w:r>
        <w:rPr>
          <w:spacing w:val="-1"/>
          <w:sz w:val="20"/>
        </w:rPr>
        <w:t> </w:t>
      </w:r>
      <w:r>
        <w:rPr>
          <w:sz w:val="20"/>
        </w:rPr>
        <w:t>1986.</w:t>
      </w:r>
    </w:p>
    <w:p>
      <w:pPr>
        <w:pStyle w:val="BodyText"/>
        <w:rPr>
          <w:sz w:val="21"/>
        </w:rPr>
      </w:pPr>
    </w:p>
    <w:p>
      <w:pPr>
        <w:pStyle w:val="ListParagraph"/>
        <w:numPr>
          <w:ilvl w:val="2"/>
          <w:numId w:val="43"/>
        </w:numPr>
        <w:tabs>
          <w:tab w:pos="774" w:val="left" w:leader="none"/>
        </w:tabs>
        <w:spacing w:line="280" w:lineRule="auto" w:before="1"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a</w:t>
      </w:r>
      <w:r>
        <w:rPr>
          <w:spacing w:val="1"/>
          <w:sz w:val="20"/>
        </w:rPr>
        <w:t> </w:t>
      </w:r>
      <w:r>
        <w:rPr>
          <w:sz w:val="20"/>
        </w:rPr>
        <w:t>Procuradoria</w:t>
      </w:r>
      <w:r>
        <w:rPr>
          <w:spacing w:val="-1"/>
          <w:sz w:val="20"/>
        </w:rPr>
        <w:t> </w:t>
      </w:r>
      <w:r>
        <w:rPr>
          <w:sz w:val="20"/>
        </w:rPr>
        <w:t>da</w:t>
      </w:r>
      <w:r>
        <w:rPr>
          <w:spacing w:val="-1"/>
          <w:sz w:val="20"/>
        </w:rPr>
        <w:t> </w:t>
      </w:r>
      <w:r>
        <w:rPr>
          <w:sz w:val="20"/>
        </w:rPr>
        <w:t>Dívida</w:t>
      </w:r>
      <w:r>
        <w:rPr>
          <w:spacing w:val="-12"/>
          <w:sz w:val="20"/>
        </w:rPr>
        <w:t> </w:t>
      </w:r>
      <w:r>
        <w:rPr>
          <w:sz w:val="20"/>
        </w:rPr>
        <w:t>Ativa</w:t>
      </w:r>
      <w:r>
        <w:rPr>
          <w:spacing w:val="-1"/>
          <w:sz w:val="20"/>
        </w:rPr>
        <w:t> </w:t>
      </w:r>
      <w:r>
        <w:rPr>
          <w:sz w:val="20"/>
        </w:rPr>
        <w:t>deverá</w:t>
      </w:r>
      <w:r>
        <w:rPr>
          <w:spacing w:val="-1"/>
          <w:sz w:val="20"/>
        </w:rPr>
        <w:t> </w:t>
      </w:r>
      <w:r>
        <w:rPr>
          <w:sz w:val="20"/>
        </w:rPr>
        <w:t>ser</w:t>
      </w:r>
      <w:r>
        <w:rPr>
          <w:spacing w:val="-1"/>
          <w:sz w:val="20"/>
        </w:rPr>
        <w:t> </w:t>
      </w:r>
      <w:r>
        <w:rPr>
          <w:sz w:val="20"/>
        </w:rPr>
        <w:t>consultada.</w:t>
      </w:r>
    </w:p>
    <w:p>
      <w:pPr>
        <w:pStyle w:val="BodyText"/>
        <w:rPr>
          <w:sz w:val="22"/>
        </w:rPr>
      </w:pPr>
    </w:p>
    <w:p>
      <w:pPr>
        <w:pStyle w:val="BodyText"/>
        <w:spacing w:before="4"/>
        <w:rPr>
          <w:sz w:val="26"/>
        </w:rPr>
      </w:pPr>
    </w:p>
    <w:p>
      <w:pPr>
        <w:spacing w:before="0"/>
        <w:ind w:left="119" w:right="0" w:firstLine="0"/>
        <w:jc w:val="left"/>
        <w:rPr>
          <w:b/>
          <w:sz w:val="20"/>
        </w:rPr>
      </w:pPr>
      <w:r>
        <w:rPr>
          <w:b/>
          <w:spacing w:val="-1"/>
          <w:sz w:val="20"/>
        </w:rPr>
        <w:t>CLÁUSULA</w:t>
      </w:r>
      <w:r>
        <w:rPr>
          <w:b/>
          <w:spacing w:val="-12"/>
          <w:sz w:val="20"/>
        </w:rPr>
        <w:t> </w:t>
      </w:r>
      <w:r>
        <w:rPr>
          <w:b/>
          <w:spacing w:val="-1"/>
          <w:sz w:val="20"/>
        </w:rPr>
        <w:t>DÉCIMA</w:t>
      </w:r>
      <w:r>
        <w:rPr>
          <w:b/>
          <w:spacing w:val="-11"/>
          <w:sz w:val="20"/>
        </w:rPr>
        <w:t> </w:t>
      </w:r>
      <w:r>
        <w:rPr>
          <w:b/>
          <w:spacing w:val="-1"/>
          <w:sz w:val="20"/>
        </w:rPr>
        <w:t>SEGUNDA</w:t>
      </w:r>
      <w:r>
        <w:rPr>
          <w:b/>
          <w:spacing w:val="-11"/>
          <w:sz w:val="20"/>
        </w:rPr>
        <w:t> </w:t>
      </w:r>
      <w:r>
        <w:rPr>
          <w:b/>
          <w:sz w:val="20"/>
        </w:rPr>
        <w:t>– DA</w:t>
      </w:r>
      <w:r>
        <w:rPr>
          <w:b/>
          <w:spacing w:val="-12"/>
          <w:sz w:val="20"/>
        </w:rPr>
        <w:t> </w:t>
      </w:r>
      <w:r>
        <w:rPr>
          <w:b/>
          <w:sz w:val="20"/>
        </w:rPr>
        <w:t>EXTINÇÃO CONTRATUAL</w:t>
      </w:r>
    </w:p>
    <w:p>
      <w:pPr>
        <w:pStyle w:val="BodyText"/>
        <w:spacing w:before="3"/>
        <w:rPr>
          <w:b/>
          <w:sz w:val="30"/>
        </w:rPr>
      </w:pPr>
    </w:p>
    <w:p>
      <w:pPr>
        <w:pStyle w:val="ListParagraph"/>
        <w:numPr>
          <w:ilvl w:val="1"/>
          <w:numId w:val="48"/>
        </w:numPr>
        <w:tabs>
          <w:tab w:pos="600" w:val="left" w:leader="none"/>
        </w:tabs>
        <w:spacing w:line="273" w:lineRule="exact" w:before="0" w:after="0"/>
        <w:ind w:left="600" w:right="0" w:hanging="481"/>
        <w:jc w:val="left"/>
        <w:rPr>
          <w:sz w:val="24"/>
        </w:rPr>
      </w:pPr>
      <w:r>
        <w:rPr>
          <w:sz w:val="24"/>
        </w:rPr>
        <w:t>O Contrato será extinto quando cumpridas as obrigações de ambas as partes, ainda que isso ocorra antes do prazo estipulado para tanto.</w:t>
      </w:r>
    </w:p>
    <w:p>
      <w:pPr>
        <w:pStyle w:val="ListParagraph"/>
        <w:numPr>
          <w:ilvl w:val="1"/>
          <w:numId w:val="48"/>
        </w:numPr>
        <w:tabs>
          <w:tab w:pos="600" w:val="left" w:leader="none"/>
        </w:tabs>
        <w:spacing w:line="270" w:lineRule="exact" w:before="0" w:after="0"/>
        <w:ind w:left="600" w:right="0" w:hanging="481"/>
        <w:jc w:val="left"/>
        <w:rPr>
          <w:sz w:val="24"/>
        </w:rPr>
      </w:pPr>
      <w:r>
        <w:rPr>
          <w:sz w:val="24"/>
        </w:rPr>
        <w:t>Quando</w:t>
      </w:r>
      <w:r>
        <w:rPr>
          <w:spacing w:val="-3"/>
          <w:sz w:val="24"/>
        </w:rPr>
        <w:t> </w:t>
      </w:r>
      <w:r>
        <w:rPr>
          <w:sz w:val="24"/>
        </w:rPr>
        <w:t>a</w:t>
      </w:r>
      <w:r>
        <w:rPr>
          <w:spacing w:val="-2"/>
          <w:sz w:val="24"/>
        </w:rPr>
        <w:t> </w:t>
      </w:r>
      <w:r>
        <w:rPr>
          <w:sz w:val="24"/>
        </w:rPr>
        <w:t>não</w:t>
      </w:r>
      <w:r>
        <w:rPr>
          <w:spacing w:val="-3"/>
          <w:sz w:val="24"/>
        </w:rPr>
        <w:t> </w:t>
      </w:r>
      <w:r>
        <w:rPr>
          <w:sz w:val="24"/>
        </w:rPr>
        <w:t>conclusão</w:t>
      </w:r>
      <w:r>
        <w:rPr>
          <w:spacing w:val="-2"/>
          <w:sz w:val="24"/>
        </w:rPr>
        <w:t> </w:t>
      </w:r>
      <w:r>
        <w:rPr>
          <w:sz w:val="24"/>
        </w:rPr>
        <w:t>do</w:t>
      </w:r>
      <w:r>
        <w:rPr>
          <w:spacing w:val="-2"/>
          <w:sz w:val="24"/>
        </w:rPr>
        <w:t> </w:t>
      </w:r>
      <w:r>
        <w:rPr>
          <w:sz w:val="24"/>
        </w:rPr>
        <w:t>Contrato</w:t>
      </w:r>
      <w:r>
        <w:rPr>
          <w:spacing w:val="-3"/>
          <w:sz w:val="24"/>
        </w:rPr>
        <w:t> </w:t>
      </w:r>
      <w:r>
        <w:rPr>
          <w:sz w:val="24"/>
        </w:rPr>
        <w:t>referida</w:t>
      </w:r>
      <w:r>
        <w:rPr>
          <w:spacing w:val="-2"/>
          <w:sz w:val="24"/>
        </w:rPr>
        <w:t> </w:t>
      </w:r>
      <w:r>
        <w:rPr>
          <w:sz w:val="24"/>
        </w:rPr>
        <w:t>no</w:t>
      </w:r>
      <w:r>
        <w:rPr>
          <w:spacing w:val="-2"/>
          <w:sz w:val="24"/>
        </w:rPr>
        <w:t> </w:t>
      </w:r>
      <w:r>
        <w:rPr>
          <w:sz w:val="24"/>
        </w:rPr>
        <w:t>item</w:t>
      </w:r>
      <w:r>
        <w:rPr>
          <w:spacing w:val="-3"/>
          <w:sz w:val="24"/>
        </w:rPr>
        <w:t> </w:t>
      </w:r>
      <w:r>
        <w:rPr>
          <w:sz w:val="24"/>
        </w:rPr>
        <w:t>anterior</w:t>
      </w:r>
      <w:r>
        <w:rPr>
          <w:spacing w:val="-2"/>
          <w:sz w:val="24"/>
        </w:rPr>
        <w:t> </w:t>
      </w:r>
      <w:r>
        <w:rPr>
          <w:sz w:val="24"/>
        </w:rPr>
        <w:t>decorrer</w:t>
      </w:r>
      <w:r>
        <w:rPr>
          <w:spacing w:val="-2"/>
          <w:sz w:val="24"/>
        </w:rPr>
        <w:t> </w:t>
      </w:r>
      <w:r>
        <w:rPr>
          <w:sz w:val="24"/>
        </w:rPr>
        <w:t>de</w:t>
      </w:r>
      <w:r>
        <w:rPr>
          <w:spacing w:val="-3"/>
          <w:sz w:val="24"/>
        </w:rPr>
        <w:t> </w:t>
      </w:r>
      <w:r>
        <w:rPr>
          <w:sz w:val="24"/>
        </w:rPr>
        <w:t>culpa</w:t>
      </w:r>
      <w:r>
        <w:rPr>
          <w:spacing w:val="-2"/>
          <w:sz w:val="24"/>
        </w:rPr>
        <w:t> </w:t>
      </w:r>
      <w:r>
        <w:rPr>
          <w:sz w:val="24"/>
        </w:rPr>
        <w:t>do</w:t>
      </w:r>
      <w:r>
        <w:rPr>
          <w:spacing w:val="-2"/>
          <w:sz w:val="24"/>
        </w:rPr>
        <w:t> </w:t>
      </w:r>
      <w:r>
        <w:rPr>
          <w:b/>
          <w:sz w:val="24"/>
        </w:rPr>
        <w:t>CONTRATADO</w:t>
      </w:r>
      <w:r>
        <w:rPr>
          <w:sz w:val="24"/>
        </w:rPr>
        <w:t>:</w:t>
      </w:r>
    </w:p>
    <w:p>
      <w:pPr>
        <w:pStyle w:val="ListParagraph"/>
        <w:numPr>
          <w:ilvl w:val="0"/>
          <w:numId w:val="49"/>
        </w:numPr>
        <w:tabs>
          <w:tab w:pos="367" w:val="left" w:leader="none"/>
        </w:tabs>
        <w:spacing w:line="270" w:lineRule="exact" w:before="0" w:after="0"/>
        <w:ind w:left="366" w:right="0" w:hanging="248"/>
        <w:jc w:val="left"/>
        <w:rPr>
          <w:sz w:val="24"/>
        </w:rPr>
      </w:pPr>
      <w:r>
        <w:rPr>
          <w:sz w:val="24"/>
        </w:rPr>
        <w:t>ficará ele constituído em mora, sendo-lhe aplicáveis as respectivas sanções administrativas; e</w:t>
      </w:r>
    </w:p>
    <w:p>
      <w:pPr>
        <w:pStyle w:val="ListParagraph"/>
        <w:numPr>
          <w:ilvl w:val="0"/>
          <w:numId w:val="49"/>
        </w:numPr>
        <w:tabs>
          <w:tab w:pos="380" w:val="left" w:leader="none"/>
        </w:tabs>
        <w:spacing w:line="273" w:lineRule="exact" w:before="0" w:after="0"/>
        <w:ind w:left="379" w:right="0" w:hanging="261"/>
        <w:jc w:val="left"/>
        <w:rPr>
          <w:sz w:val="24"/>
        </w:rPr>
      </w:pPr>
      <w:r>
        <w:rPr>
          <w:sz w:val="24"/>
        </w:rPr>
        <w:t>poderá</w:t>
      </w:r>
      <w:r>
        <w:rPr>
          <w:spacing w:val="-2"/>
          <w:sz w:val="24"/>
        </w:rPr>
        <w:t> </w:t>
      </w:r>
      <w:r>
        <w:rPr>
          <w:sz w:val="24"/>
        </w:rPr>
        <w:t>o</w:t>
      </w:r>
      <w:r>
        <w:rPr>
          <w:spacing w:val="-2"/>
          <w:sz w:val="24"/>
        </w:rPr>
        <w:t> </w:t>
      </w:r>
      <w:r>
        <w:rPr>
          <w:b/>
          <w:sz w:val="24"/>
        </w:rPr>
        <w:t>CONTRATANTE</w:t>
      </w:r>
      <w:r>
        <w:rPr>
          <w:b/>
          <w:spacing w:val="-1"/>
          <w:sz w:val="24"/>
        </w:rPr>
        <w:t> </w:t>
      </w:r>
      <w:r>
        <w:rPr>
          <w:sz w:val="24"/>
        </w:rPr>
        <w:t>optar</w:t>
      </w:r>
      <w:r>
        <w:rPr>
          <w:spacing w:val="-2"/>
          <w:sz w:val="24"/>
        </w:rPr>
        <w:t> </w:t>
      </w:r>
      <w:r>
        <w:rPr>
          <w:sz w:val="24"/>
        </w:rPr>
        <w:t>pela</w:t>
      </w:r>
      <w:r>
        <w:rPr>
          <w:spacing w:val="-1"/>
          <w:sz w:val="24"/>
        </w:rPr>
        <w:t> </w:t>
      </w:r>
      <w:r>
        <w:rPr>
          <w:sz w:val="24"/>
        </w:rPr>
        <w:t>extinção</w:t>
      </w:r>
      <w:r>
        <w:rPr>
          <w:spacing w:val="-2"/>
          <w:sz w:val="24"/>
        </w:rPr>
        <w:t> </w:t>
      </w:r>
      <w:r>
        <w:rPr>
          <w:sz w:val="24"/>
        </w:rPr>
        <w:t>do</w:t>
      </w:r>
      <w:r>
        <w:rPr>
          <w:spacing w:val="-1"/>
          <w:sz w:val="24"/>
        </w:rPr>
        <w:t> </w:t>
      </w:r>
      <w:r>
        <w:rPr>
          <w:sz w:val="24"/>
        </w:rPr>
        <w:t>Contrato</w:t>
      </w:r>
      <w:r>
        <w:rPr>
          <w:spacing w:val="-2"/>
          <w:sz w:val="24"/>
        </w:rPr>
        <w:t> </w:t>
      </w:r>
      <w:r>
        <w:rPr>
          <w:sz w:val="24"/>
        </w:rPr>
        <w:t>e,</w:t>
      </w:r>
      <w:r>
        <w:rPr>
          <w:spacing w:val="-1"/>
          <w:sz w:val="24"/>
        </w:rPr>
        <w:t> </w:t>
      </w:r>
      <w:r>
        <w:rPr>
          <w:sz w:val="24"/>
        </w:rPr>
        <w:t>nesse</w:t>
      </w:r>
      <w:r>
        <w:rPr>
          <w:spacing w:val="-2"/>
          <w:sz w:val="24"/>
        </w:rPr>
        <w:t> </w:t>
      </w:r>
      <w:r>
        <w:rPr>
          <w:sz w:val="24"/>
        </w:rPr>
        <w:t>caso,</w:t>
      </w:r>
      <w:r>
        <w:rPr>
          <w:spacing w:val="-1"/>
          <w:sz w:val="24"/>
        </w:rPr>
        <w:t> </w:t>
      </w:r>
      <w:r>
        <w:rPr>
          <w:sz w:val="24"/>
        </w:rPr>
        <w:t>adotará</w:t>
      </w:r>
      <w:r>
        <w:rPr>
          <w:spacing w:val="-2"/>
          <w:sz w:val="24"/>
        </w:rPr>
        <w:t> </w:t>
      </w:r>
      <w:r>
        <w:rPr>
          <w:sz w:val="24"/>
        </w:rPr>
        <w:t>as</w:t>
      </w:r>
      <w:r>
        <w:rPr>
          <w:spacing w:val="-2"/>
          <w:sz w:val="24"/>
        </w:rPr>
        <w:t> </w:t>
      </w:r>
      <w:r>
        <w:rPr>
          <w:sz w:val="24"/>
        </w:rPr>
        <w:t>medidas</w:t>
      </w:r>
      <w:r>
        <w:rPr>
          <w:spacing w:val="-1"/>
          <w:sz w:val="24"/>
        </w:rPr>
        <w:t> </w:t>
      </w:r>
      <w:r>
        <w:rPr>
          <w:sz w:val="24"/>
        </w:rPr>
        <w:t>admitidas</w:t>
      </w:r>
      <w:r>
        <w:rPr>
          <w:spacing w:val="-2"/>
          <w:sz w:val="24"/>
        </w:rPr>
        <w:t> </w:t>
      </w:r>
      <w:r>
        <w:rPr>
          <w:sz w:val="24"/>
        </w:rPr>
        <w:t>em</w:t>
      </w:r>
      <w:r>
        <w:rPr>
          <w:spacing w:val="-1"/>
          <w:sz w:val="24"/>
        </w:rPr>
        <w:t> </w:t>
      </w:r>
      <w:r>
        <w:rPr>
          <w:sz w:val="24"/>
        </w:rPr>
        <w:t>lei</w:t>
      </w:r>
      <w:r>
        <w:rPr>
          <w:spacing w:val="-2"/>
          <w:sz w:val="24"/>
        </w:rPr>
        <w:t> </w:t>
      </w:r>
      <w:r>
        <w:rPr>
          <w:sz w:val="24"/>
        </w:rPr>
        <w:t>para</w:t>
      </w:r>
      <w:r>
        <w:rPr>
          <w:spacing w:val="-1"/>
          <w:sz w:val="24"/>
        </w:rPr>
        <w:t> </w:t>
      </w:r>
      <w:r>
        <w:rPr>
          <w:sz w:val="24"/>
        </w:rPr>
        <w:t>a</w:t>
      </w:r>
      <w:r>
        <w:rPr>
          <w:spacing w:val="-2"/>
          <w:sz w:val="24"/>
        </w:rPr>
        <w:t> </w:t>
      </w:r>
      <w:r>
        <w:rPr>
          <w:sz w:val="24"/>
        </w:rPr>
        <w:t>continuidade</w:t>
      </w:r>
      <w:r>
        <w:rPr>
          <w:spacing w:val="-1"/>
          <w:sz w:val="24"/>
        </w:rPr>
        <w:t> </w:t>
      </w:r>
      <w:r>
        <w:rPr>
          <w:sz w:val="24"/>
        </w:rPr>
        <w:t>da</w:t>
      </w:r>
      <w:r>
        <w:rPr>
          <w:spacing w:val="-2"/>
          <w:sz w:val="24"/>
        </w:rPr>
        <w:t> </w:t>
      </w:r>
      <w:r>
        <w:rPr>
          <w:sz w:val="24"/>
        </w:rPr>
        <w:t>execução</w:t>
      </w:r>
      <w:r>
        <w:rPr>
          <w:spacing w:val="-1"/>
          <w:sz w:val="24"/>
        </w:rPr>
        <w:t> </w:t>
      </w:r>
      <w:r>
        <w:rPr>
          <w:sz w:val="24"/>
        </w:rPr>
        <w:t>contratual.</w:t>
      </w:r>
    </w:p>
    <w:p>
      <w:pPr>
        <w:pStyle w:val="BodyText"/>
        <w:spacing w:before="4"/>
        <w:rPr>
          <w:sz w:val="23"/>
        </w:rPr>
      </w:pPr>
    </w:p>
    <w:p>
      <w:pPr>
        <w:pStyle w:val="ListParagraph"/>
        <w:numPr>
          <w:ilvl w:val="1"/>
          <w:numId w:val="50"/>
        </w:numPr>
        <w:tabs>
          <w:tab w:pos="600" w:val="left" w:leader="none"/>
        </w:tabs>
        <w:spacing w:line="235" w:lineRule="auto" w:before="0" w:after="0"/>
        <w:ind w:left="119" w:right="889" w:firstLine="0"/>
        <w:jc w:val="left"/>
        <w:rPr>
          <w:sz w:val="24"/>
        </w:rPr>
      </w:pPr>
      <w:r>
        <w:rPr>
          <w:sz w:val="24"/>
        </w:rPr>
        <w:t>O contrato se extingue quando vencido o prazo nele estipulado, independentemente de terem sido cumpridas ou não as obrigações de ambas as partes</w:t>
      </w:r>
      <w:r>
        <w:rPr>
          <w:spacing w:val="-58"/>
          <w:sz w:val="24"/>
        </w:rPr>
        <w:t> </w:t>
      </w:r>
      <w:r>
        <w:rPr>
          <w:sz w:val="24"/>
        </w:rPr>
        <w:t>contraentes, sem prejuízo da aplicação das penalidades eventualmente cabíveis, observados os preceitos da Lei nº 14.133/21 e neste Contrato.</w:t>
      </w:r>
    </w:p>
    <w:p>
      <w:pPr>
        <w:pStyle w:val="ListParagraph"/>
        <w:numPr>
          <w:ilvl w:val="1"/>
          <w:numId w:val="50"/>
        </w:numPr>
        <w:tabs>
          <w:tab w:pos="600" w:val="left" w:leader="none"/>
        </w:tabs>
        <w:spacing w:line="235" w:lineRule="auto" w:before="0" w:after="0"/>
        <w:ind w:left="119" w:right="523" w:firstLine="0"/>
        <w:jc w:val="left"/>
        <w:rPr>
          <w:sz w:val="24"/>
        </w:rPr>
      </w:pPr>
      <w:r>
        <w:rPr>
          <w:sz w:val="24"/>
        </w:rPr>
        <w:t>O</w:t>
      </w:r>
      <w:r>
        <w:rPr>
          <w:spacing w:val="-3"/>
          <w:sz w:val="24"/>
        </w:rPr>
        <w:t> </w:t>
      </w:r>
      <w:r>
        <w:rPr>
          <w:sz w:val="24"/>
        </w:rPr>
        <w:t>Contrato</w:t>
      </w:r>
      <w:r>
        <w:rPr>
          <w:spacing w:val="-2"/>
          <w:sz w:val="24"/>
        </w:rPr>
        <w:t> </w:t>
      </w:r>
      <w:r>
        <w:rPr>
          <w:sz w:val="24"/>
        </w:rPr>
        <w:t>pode</w:t>
      </w:r>
      <w:r>
        <w:rPr>
          <w:spacing w:val="-2"/>
          <w:sz w:val="24"/>
        </w:rPr>
        <w:t> </w:t>
      </w:r>
      <w:r>
        <w:rPr>
          <w:sz w:val="24"/>
        </w:rPr>
        <w:t>ser</w:t>
      </w:r>
      <w:r>
        <w:rPr>
          <w:spacing w:val="-2"/>
          <w:sz w:val="24"/>
        </w:rPr>
        <w:t> </w:t>
      </w:r>
      <w:r>
        <w:rPr>
          <w:sz w:val="24"/>
        </w:rPr>
        <w:t>extinto</w:t>
      </w:r>
      <w:r>
        <w:rPr>
          <w:spacing w:val="-3"/>
          <w:sz w:val="24"/>
        </w:rPr>
        <w:t> </w:t>
      </w:r>
      <w:r>
        <w:rPr>
          <w:sz w:val="24"/>
        </w:rPr>
        <w:t>antes</w:t>
      </w:r>
      <w:r>
        <w:rPr>
          <w:spacing w:val="-2"/>
          <w:sz w:val="24"/>
        </w:rPr>
        <w:t> </w:t>
      </w:r>
      <w:r>
        <w:rPr>
          <w:sz w:val="24"/>
        </w:rPr>
        <w:t>do</w:t>
      </w:r>
      <w:r>
        <w:rPr>
          <w:spacing w:val="-2"/>
          <w:sz w:val="24"/>
        </w:rPr>
        <w:t> </w:t>
      </w:r>
      <w:r>
        <w:rPr>
          <w:sz w:val="24"/>
        </w:rPr>
        <w:t>prazo</w:t>
      </w:r>
      <w:r>
        <w:rPr>
          <w:spacing w:val="-2"/>
          <w:sz w:val="24"/>
        </w:rPr>
        <w:t> </w:t>
      </w:r>
      <w:r>
        <w:rPr>
          <w:sz w:val="24"/>
        </w:rPr>
        <w:t>nele</w:t>
      </w:r>
      <w:r>
        <w:rPr>
          <w:spacing w:val="-2"/>
          <w:sz w:val="24"/>
        </w:rPr>
        <w:t> </w:t>
      </w:r>
      <w:r>
        <w:rPr>
          <w:sz w:val="24"/>
        </w:rPr>
        <w:t>fixado,</w:t>
      </w:r>
      <w:r>
        <w:rPr>
          <w:spacing w:val="-3"/>
          <w:sz w:val="24"/>
        </w:rPr>
        <w:t> </w:t>
      </w:r>
      <w:r>
        <w:rPr>
          <w:sz w:val="24"/>
        </w:rPr>
        <w:t>sem</w:t>
      </w:r>
      <w:r>
        <w:rPr>
          <w:spacing w:val="-2"/>
          <w:sz w:val="24"/>
        </w:rPr>
        <w:t> </w:t>
      </w:r>
      <w:r>
        <w:rPr>
          <w:sz w:val="24"/>
        </w:rPr>
        <w:t>ônus</w:t>
      </w:r>
      <w:r>
        <w:rPr>
          <w:spacing w:val="-2"/>
          <w:sz w:val="24"/>
        </w:rPr>
        <w:t> </w:t>
      </w:r>
      <w:r>
        <w:rPr>
          <w:sz w:val="24"/>
        </w:rPr>
        <w:t>para</w:t>
      </w:r>
      <w:r>
        <w:rPr>
          <w:spacing w:val="-2"/>
          <w:sz w:val="24"/>
        </w:rPr>
        <w:t> </w:t>
      </w:r>
      <w:r>
        <w:rPr>
          <w:sz w:val="24"/>
        </w:rPr>
        <w:t>o</w:t>
      </w:r>
      <w:r>
        <w:rPr>
          <w:spacing w:val="-2"/>
          <w:sz w:val="24"/>
        </w:rPr>
        <w:t> </w:t>
      </w:r>
      <w:r>
        <w:rPr>
          <w:b/>
          <w:sz w:val="24"/>
        </w:rPr>
        <w:t>CONTRATANTE</w:t>
      </w:r>
      <w:r>
        <w:rPr>
          <w:sz w:val="24"/>
        </w:rPr>
        <w:t>,</w:t>
      </w:r>
      <w:r>
        <w:rPr>
          <w:spacing w:val="-3"/>
          <w:sz w:val="24"/>
        </w:rPr>
        <w:t> </w:t>
      </w:r>
      <w:r>
        <w:rPr>
          <w:sz w:val="24"/>
        </w:rPr>
        <w:t>quando</w:t>
      </w:r>
      <w:r>
        <w:rPr>
          <w:spacing w:val="-2"/>
          <w:sz w:val="24"/>
        </w:rPr>
        <w:t> </w:t>
      </w:r>
      <w:r>
        <w:rPr>
          <w:sz w:val="24"/>
        </w:rPr>
        <w:t>esta</w:t>
      </w:r>
      <w:r>
        <w:rPr>
          <w:spacing w:val="-2"/>
          <w:sz w:val="24"/>
        </w:rPr>
        <w:t> </w:t>
      </w:r>
      <w:r>
        <w:rPr>
          <w:sz w:val="24"/>
        </w:rPr>
        <w:t>não</w:t>
      </w:r>
      <w:r>
        <w:rPr>
          <w:spacing w:val="-2"/>
          <w:sz w:val="24"/>
        </w:rPr>
        <w:t> </w:t>
      </w:r>
      <w:r>
        <w:rPr>
          <w:sz w:val="24"/>
        </w:rPr>
        <w:t>dispuser</w:t>
      </w:r>
      <w:r>
        <w:rPr>
          <w:spacing w:val="-3"/>
          <w:sz w:val="24"/>
        </w:rPr>
        <w:t> </w:t>
      </w:r>
      <w:r>
        <w:rPr>
          <w:sz w:val="24"/>
        </w:rPr>
        <w:t>de</w:t>
      </w:r>
      <w:r>
        <w:rPr>
          <w:spacing w:val="-2"/>
          <w:sz w:val="24"/>
        </w:rPr>
        <w:t> </w:t>
      </w:r>
      <w:r>
        <w:rPr>
          <w:sz w:val="24"/>
        </w:rPr>
        <w:t>créditos</w:t>
      </w:r>
      <w:r>
        <w:rPr>
          <w:spacing w:val="-2"/>
          <w:sz w:val="24"/>
        </w:rPr>
        <w:t> </w:t>
      </w:r>
      <w:r>
        <w:rPr>
          <w:sz w:val="24"/>
        </w:rPr>
        <w:t>orçamentários</w:t>
      </w:r>
      <w:r>
        <w:rPr>
          <w:spacing w:val="-2"/>
          <w:sz w:val="24"/>
        </w:rPr>
        <w:t> </w:t>
      </w:r>
      <w:r>
        <w:rPr>
          <w:sz w:val="24"/>
        </w:rPr>
        <w:t>para</w:t>
      </w:r>
      <w:r>
        <w:rPr>
          <w:spacing w:val="-2"/>
          <w:sz w:val="24"/>
        </w:rPr>
        <w:t> </w:t>
      </w:r>
      <w:r>
        <w:rPr>
          <w:sz w:val="24"/>
        </w:rPr>
        <w:t>sua</w:t>
      </w:r>
      <w:r>
        <w:rPr>
          <w:spacing w:val="-57"/>
          <w:sz w:val="24"/>
        </w:rPr>
        <w:t> </w:t>
      </w:r>
      <w:r>
        <w:rPr>
          <w:sz w:val="24"/>
        </w:rPr>
        <w:t>continuidade ou quando entender que o Contrato não mais lhe oferece vantagem.</w:t>
      </w:r>
    </w:p>
    <w:p>
      <w:pPr>
        <w:pStyle w:val="ListParagraph"/>
        <w:numPr>
          <w:ilvl w:val="2"/>
          <w:numId w:val="50"/>
        </w:numPr>
        <w:tabs>
          <w:tab w:pos="767" w:val="left" w:leader="none"/>
        </w:tabs>
        <w:spacing w:line="268" w:lineRule="exact" w:before="0" w:after="0"/>
        <w:ind w:left="766" w:right="0" w:hanging="648"/>
        <w:jc w:val="left"/>
        <w:rPr>
          <w:b/>
          <w:sz w:val="24"/>
        </w:rPr>
      </w:pPr>
      <w:r>
        <w:rPr>
          <w:spacing w:val="-1"/>
          <w:sz w:val="24"/>
        </w:rPr>
        <w:t>A</w:t>
      </w:r>
      <w:r>
        <w:rPr>
          <w:spacing w:val="-14"/>
          <w:sz w:val="24"/>
        </w:rPr>
        <w:t> </w:t>
      </w:r>
      <w:r>
        <w:rPr>
          <w:spacing w:val="-1"/>
          <w:sz w:val="24"/>
        </w:rPr>
        <w:t>extinção</w:t>
      </w:r>
      <w:r>
        <w:rPr>
          <w:sz w:val="24"/>
        </w:rPr>
        <w:t> </w:t>
      </w:r>
      <w:r>
        <w:rPr>
          <w:spacing w:val="-1"/>
          <w:sz w:val="24"/>
        </w:rPr>
        <w:t>nesta</w:t>
      </w:r>
      <w:r>
        <w:rPr>
          <w:sz w:val="24"/>
        </w:rPr>
        <w:t> </w:t>
      </w:r>
      <w:r>
        <w:rPr>
          <w:spacing w:val="-1"/>
          <w:sz w:val="24"/>
        </w:rPr>
        <w:t>hipótese</w:t>
      </w:r>
      <w:r>
        <w:rPr>
          <w:sz w:val="24"/>
        </w:rPr>
        <w:t> </w:t>
      </w:r>
      <w:r>
        <w:rPr>
          <w:spacing w:val="-1"/>
          <w:sz w:val="24"/>
        </w:rPr>
        <w:t>ocorrerá</w:t>
      </w:r>
      <w:r>
        <w:rPr>
          <w:sz w:val="24"/>
        </w:rPr>
        <w:t> </w:t>
      </w:r>
      <w:r>
        <w:rPr>
          <w:spacing w:val="-1"/>
          <w:sz w:val="24"/>
        </w:rPr>
        <w:t>na</w:t>
      </w:r>
      <w:r>
        <w:rPr>
          <w:sz w:val="24"/>
        </w:rPr>
        <w:t> </w:t>
      </w:r>
      <w:r>
        <w:rPr>
          <w:spacing w:val="-1"/>
          <w:sz w:val="24"/>
        </w:rPr>
        <w:t>próxima</w:t>
      </w:r>
      <w:r>
        <w:rPr>
          <w:sz w:val="24"/>
        </w:rPr>
        <w:t> </w:t>
      </w:r>
      <w:r>
        <w:rPr>
          <w:spacing w:val="-1"/>
          <w:sz w:val="24"/>
        </w:rPr>
        <w:t>data</w:t>
      </w:r>
      <w:r>
        <w:rPr>
          <w:spacing w:val="1"/>
          <w:sz w:val="24"/>
        </w:rPr>
        <w:t> </w:t>
      </w:r>
      <w:r>
        <w:rPr>
          <w:spacing w:val="-1"/>
          <w:sz w:val="24"/>
        </w:rPr>
        <w:t>de</w:t>
      </w:r>
      <w:r>
        <w:rPr>
          <w:sz w:val="24"/>
        </w:rPr>
        <w:t> </w:t>
      </w:r>
      <w:r>
        <w:rPr>
          <w:spacing w:val="-1"/>
          <w:sz w:val="24"/>
        </w:rPr>
        <w:t>aniversário</w:t>
      </w:r>
      <w:r>
        <w:rPr>
          <w:sz w:val="24"/>
        </w:rPr>
        <w:t> </w:t>
      </w:r>
      <w:r>
        <w:rPr>
          <w:spacing w:val="-1"/>
          <w:sz w:val="24"/>
        </w:rPr>
        <w:t>do</w:t>
      </w:r>
      <w:r>
        <w:rPr>
          <w:sz w:val="24"/>
        </w:rPr>
        <w:t> </w:t>
      </w:r>
      <w:r>
        <w:rPr>
          <w:spacing w:val="-1"/>
          <w:sz w:val="24"/>
        </w:rPr>
        <w:t>Contrato,</w:t>
      </w:r>
      <w:r>
        <w:rPr>
          <w:sz w:val="24"/>
        </w:rPr>
        <w:t> </w:t>
      </w:r>
      <w:r>
        <w:rPr>
          <w:spacing w:val="-1"/>
          <w:sz w:val="24"/>
        </w:rPr>
        <w:t>desde</w:t>
      </w:r>
      <w:r>
        <w:rPr>
          <w:sz w:val="24"/>
        </w:rPr>
        <w:t> </w:t>
      </w:r>
      <w:r>
        <w:rPr>
          <w:spacing w:val="-1"/>
          <w:sz w:val="24"/>
        </w:rPr>
        <w:t>que</w:t>
      </w:r>
      <w:r>
        <w:rPr>
          <w:sz w:val="24"/>
        </w:rPr>
        <w:t> haja</w:t>
      </w:r>
      <w:r>
        <w:rPr>
          <w:spacing w:val="1"/>
          <w:sz w:val="24"/>
        </w:rPr>
        <w:t> </w:t>
      </w:r>
      <w:r>
        <w:rPr>
          <w:sz w:val="24"/>
        </w:rPr>
        <w:t>a notificação do </w:t>
      </w:r>
      <w:r>
        <w:rPr>
          <w:b/>
          <w:sz w:val="24"/>
        </w:rPr>
        <w:t>CONTRATADO </w:t>
      </w:r>
      <w:r>
        <w:rPr>
          <w:sz w:val="24"/>
        </w:rPr>
        <w:t>pelo </w:t>
      </w:r>
      <w:r>
        <w:rPr>
          <w:b/>
          <w:sz w:val="24"/>
        </w:rPr>
        <w:t>CONTRATANTE</w:t>
      </w:r>
    </w:p>
    <w:p>
      <w:pPr>
        <w:spacing w:line="273" w:lineRule="exact" w:before="0"/>
        <w:ind w:left="119" w:right="0" w:firstLine="0"/>
        <w:jc w:val="left"/>
        <w:rPr>
          <w:sz w:val="24"/>
        </w:rPr>
      </w:pPr>
      <w:r>
        <w:rPr>
          <w:sz w:val="24"/>
        </w:rPr>
        <w:t>nesse sentido com pelo menos 2 (dois) meses de antecedência desse dia.</w:t>
      </w:r>
    </w:p>
    <w:p>
      <w:pPr>
        <w:pStyle w:val="BodyText"/>
        <w:spacing w:before="6"/>
        <w:rPr>
          <w:sz w:val="23"/>
        </w:rPr>
      </w:pPr>
    </w:p>
    <w:p>
      <w:pPr>
        <w:pStyle w:val="ListParagraph"/>
        <w:numPr>
          <w:ilvl w:val="2"/>
          <w:numId w:val="50"/>
        </w:numPr>
        <w:tabs>
          <w:tab w:pos="682" w:val="left" w:leader="none"/>
        </w:tabs>
        <w:spacing w:line="280" w:lineRule="auto" w:before="0" w:after="0"/>
        <w:ind w:left="119" w:right="118" w:firstLine="0"/>
        <w:jc w:val="both"/>
        <w:rPr>
          <w:sz w:val="20"/>
        </w:rPr>
      </w:pPr>
      <w:r>
        <w:rPr>
          <w:sz w:val="20"/>
        </w:rPr>
        <w:t>Caso a notificação da não-continuidade do contrato de que trata este subitem ocorra com menos de 2 (dois) meses de antecedência da data de aniversário, a extinção contratual ocorrerá</w:t>
      </w:r>
      <w:r>
        <w:rPr>
          <w:spacing w:val="1"/>
          <w:sz w:val="20"/>
        </w:rPr>
        <w:t> </w:t>
      </w:r>
      <w:r>
        <w:rPr>
          <w:sz w:val="20"/>
        </w:rPr>
        <w:t>após</w:t>
      </w:r>
      <w:r>
        <w:rPr>
          <w:spacing w:val="-1"/>
          <w:sz w:val="20"/>
        </w:rPr>
        <w:t> </w:t>
      </w:r>
      <w:r>
        <w:rPr>
          <w:sz w:val="20"/>
        </w:rPr>
        <w:t>2</w:t>
      </w:r>
      <w:r>
        <w:rPr>
          <w:spacing w:val="-1"/>
          <w:sz w:val="20"/>
        </w:rPr>
        <w:t> </w:t>
      </w:r>
      <w:r>
        <w:rPr>
          <w:sz w:val="20"/>
        </w:rPr>
        <w:t>(dois)</w:t>
      </w:r>
      <w:r>
        <w:rPr>
          <w:spacing w:val="-1"/>
          <w:sz w:val="20"/>
        </w:rPr>
        <w:t> </w:t>
      </w:r>
      <w:r>
        <w:rPr>
          <w:sz w:val="20"/>
        </w:rPr>
        <w:t>meses</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comunicação.</w:t>
      </w:r>
    </w:p>
    <w:p>
      <w:pPr>
        <w:pStyle w:val="BodyText"/>
        <w:rPr>
          <w:sz w:val="21"/>
        </w:rPr>
      </w:pPr>
    </w:p>
    <w:p>
      <w:pPr>
        <w:pStyle w:val="ListParagraph"/>
        <w:numPr>
          <w:ilvl w:val="1"/>
          <w:numId w:val="50"/>
        </w:numPr>
        <w:tabs>
          <w:tab w:pos="520" w:val="left" w:leader="none"/>
        </w:tabs>
        <w:spacing w:line="240" w:lineRule="auto" w:before="1" w:after="0"/>
        <w:ind w:left="519" w:right="0" w:hanging="401"/>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z w:val="20"/>
        </w:rPr>
        <w:t>fixado:</w:t>
      </w:r>
    </w:p>
    <w:p>
      <w:pPr>
        <w:pStyle w:val="BodyText"/>
        <w:spacing w:before="3"/>
        <w:rPr>
          <w:sz w:val="24"/>
        </w:rPr>
      </w:pPr>
    </w:p>
    <w:p>
      <w:pPr>
        <w:pStyle w:val="ListParagraph"/>
        <w:numPr>
          <w:ilvl w:val="0"/>
          <w:numId w:val="51"/>
        </w:numPr>
        <w:tabs>
          <w:tab w:pos="331" w:val="left" w:leader="none"/>
        </w:tabs>
        <w:spacing w:line="280" w:lineRule="auto" w:before="1" w:after="0"/>
        <w:ind w:left="119" w:right="117"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w:t>
      </w:r>
      <w:r>
        <w:rPr>
          <w:spacing w:val="1"/>
          <w:sz w:val="20"/>
        </w:rPr>
        <w:t> </w:t>
      </w:r>
      <w:r>
        <w:rPr>
          <w:sz w:val="20"/>
        </w:rPr>
        <w:t>137</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assegurados</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r>
        <w:rPr>
          <w:spacing w:val="-1"/>
          <w:sz w:val="20"/>
        </w:rPr>
        <w:t> </w:t>
      </w:r>
      <w:r>
        <w:rPr>
          <w:sz w:val="20"/>
        </w:rPr>
        <w:t>devendo,</w:t>
      </w:r>
      <w:r>
        <w:rPr>
          <w:spacing w:val="-1"/>
          <w:sz w:val="20"/>
        </w:rPr>
        <w:t> </w:t>
      </w:r>
      <w:r>
        <w:rPr>
          <w:sz w:val="20"/>
        </w:rPr>
        <w:t>ainda,</w:t>
      </w:r>
      <w:r>
        <w:rPr>
          <w:spacing w:val="-1"/>
          <w:sz w:val="20"/>
        </w:rPr>
        <w:t> </w:t>
      </w:r>
      <w:r>
        <w:rPr>
          <w:sz w:val="20"/>
        </w:rPr>
        <w:t>ser</w:t>
      </w:r>
      <w:r>
        <w:rPr>
          <w:spacing w:val="-1"/>
          <w:sz w:val="20"/>
        </w:rPr>
        <w:t> </w:t>
      </w:r>
      <w:r>
        <w:rPr>
          <w:sz w:val="20"/>
        </w:rPr>
        <w:t>observado</w:t>
      </w:r>
      <w:r>
        <w:rPr>
          <w:spacing w:val="-1"/>
          <w:sz w:val="20"/>
        </w:rPr>
        <w:t> </w:t>
      </w: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referida</w:t>
      </w:r>
      <w:r>
        <w:rPr>
          <w:spacing w:val="-1"/>
          <w:sz w:val="20"/>
        </w:rPr>
        <w:t> </w:t>
      </w:r>
      <w:r>
        <w:rPr>
          <w:sz w:val="20"/>
        </w:rPr>
        <w:t>Lei;</w:t>
      </w:r>
    </w:p>
    <w:p>
      <w:pPr>
        <w:pStyle w:val="BodyText"/>
        <w:rPr>
          <w:sz w:val="21"/>
        </w:rPr>
      </w:pPr>
    </w:p>
    <w:p>
      <w:pPr>
        <w:pStyle w:val="ListParagraph"/>
        <w:numPr>
          <w:ilvl w:val="0"/>
          <w:numId w:val="51"/>
        </w:numPr>
        <w:tabs>
          <w:tab w:pos="337" w:val="left" w:leader="none"/>
        </w:tabs>
        <w:spacing w:line="240" w:lineRule="auto" w:before="0" w:after="0"/>
        <w:ind w:left="336" w:right="0" w:hanging="218"/>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p>
    <w:p>
      <w:pPr>
        <w:pStyle w:val="BodyText"/>
        <w:spacing w:before="4"/>
        <w:rPr>
          <w:sz w:val="24"/>
        </w:rPr>
      </w:pPr>
    </w:p>
    <w:p>
      <w:pPr>
        <w:pStyle w:val="ListParagraph"/>
        <w:numPr>
          <w:ilvl w:val="0"/>
          <w:numId w:val="51"/>
        </w:numPr>
        <w:tabs>
          <w:tab w:pos="332" w:val="left" w:leader="none"/>
        </w:tabs>
        <w:spacing w:line="280" w:lineRule="auto" w:before="0" w:after="0"/>
        <w:ind w:left="119" w:right="118" w:firstLine="0"/>
        <w:jc w:val="both"/>
        <w:rPr>
          <w:sz w:val="20"/>
        </w:rPr>
      </w:pPr>
      <w:r>
        <w:rPr>
          <w:sz w:val="20"/>
        </w:rPr>
        <w:t>na hipótese de contratação direta fundamentada no art. 75, VIII, da Lei nº 14.133/2021, a qualquer tempo, sem indenização, e independentemente de aviso ou prazo, pelo contratante, tão logo</w:t>
      </w:r>
      <w:r>
        <w:rPr>
          <w:spacing w:val="1"/>
          <w:sz w:val="20"/>
        </w:rPr>
        <w:t> </w:t>
      </w:r>
      <w:r>
        <w:rPr>
          <w:sz w:val="20"/>
        </w:rPr>
        <w:t>esteja(m)</w:t>
      </w:r>
      <w:r>
        <w:rPr>
          <w:spacing w:val="-1"/>
          <w:sz w:val="20"/>
        </w:rPr>
        <w:t> </w:t>
      </w:r>
      <w:r>
        <w:rPr>
          <w:sz w:val="20"/>
        </w:rPr>
        <w:t>concluído(s)</w:t>
      </w:r>
      <w:r>
        <w:rPr>
          <w:spacing w:val="-1"/>
          <w:sz w:val="20"/>
        </w:rPr>
        <w:t> </w:t>
      </w:r>
      <w:r>
        <w:rPr>
          <w:sz w:val="20"/>
        </w:rPr>
        <w:t>o(s)</w:t>
      </w:r>
      <w:r>
        <w:rPr>
          <w:spacing w:val="-1"/>
          <w:sz w:val="20"/>
        </w:rPr>
        <w:t> </w:t>
      </w:r>
      <w:r>
        <w:rPr>
          <w:sz w:val="20"/>
        </w:rPr>
        <w:t>procedimento(s)</w:t>
      </w:r>
      <w:r>
        <w:rPr>
          <w:spacing w:val="-1"/>
          <w:sz w:val="20"/>
        </w:rPr>
        <w:t> </w:t>
      </w:r>
      <w:r>
        <w:rPr>
          <w:sz w:val="20"/>
        </w:rPr>
        <w:t>licitatório(s)</w:t>
      </w:r>
      <w:r>
        <w:rPr>
          <w:spacing w:val="-1"/>
          <w:sz w:val="20"/>
        </w:rPr>
        <w:t> </w:t>
      </w:r>
      <w:r>
        <w:rPr>
          <w:sz w:val="20"/>
        </w:rPr>
        <w:t>implementado(s)</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do</w:t>
      </w:r>
      <w:r>
        <w:rPr>
          <w:spacing w:val="-1"/>
          <w:sz w:val="20"/>
        </w:rPr>
        <w:t> </w:t>
      </w:r>
      <w:r>
        <w:rPr>
          <w:sz w:val="20"/>
        </w:rPr>
        <w:t>objeto</w:t>
      </w:r>
      <w:r>
        <w:rPr>
          <w:spacing w:val="-1"/>
          <w:sz w:val="20"/>
        </w:rPr>
        <w:t> </w:t>
      </w:r>
      <w:r>
        <w:rPr>
          <w:sz w:val="20"/>
        </w:rPr>
        <w:t>em</w:t>
      </w:r>
      <w:r>
        <w:rPr>
          <w:spacing w:val="-1"/>
          <w:sz w:val="20"/>
        </w:rPr>
        <w:t> </w:t>
      </w:r>
      <w:r>
        <w:rPr>
          <w:sz w:val="20"/>
        </w:rPr>
        <w:t>questão.</w:t>
      </w:r>
    </w:p>
    <w:p>
      <w:pPr>
        <w:pStyle w:val="BodyText"/>
        <w:rPr>
          <w:sz w:val="22"/>
        </w:rPr>
      </w:pPr>
    </w:p>
    <w:p>
      <w:pPr>
        <w:pStyle w:val="BodyText"/>
        <w:spacing w:before="7"/>
        <w:rPr>
          <w:sz w:val="19"/>
        </w:rPr>
      </w:pPr>
    </w:p>
    <w:p>
      <w:pPr>
        <w:pStyle w:val="ListParagraph"/>
        <w:numPr>
          <w:ilvl w:val="2"/>
          <w:numId w:val="50"/>
        </w:numPr>
        <w:tabs>
          <w:tab w:pos="767" w:val="left" w:leader="none"/>
        </w:tabs>
        <w:spacing w:line="235" w:lineRule="auto" w:before="0" w:after="0"/>
        <w:ind w:left="119" w:right="1037" w:firstLine="0"/>
        <w:jc w:val="left"/>
        <w:rPr>
          <w:sz w:val="24"/>
        </w:rPr>
      </w:pPr>
      <w:r>
        <w:rPr>
          <w:sz w:val="24"/>
        </w:rPr>
        <w:t>A</w:t>
      </w:r>
      <w:r>
        <w:rPr>
          <w:spacing w:val="-15"/>
          <w:sz w:val="24"/>
        </w:rPr>
        <w:t> </w:t>
      </w:r>
      <w:r>
        <w:rPr>
          <w:sz w:val="24"/>
        </w:rPr>
        <w:t>alteração</w:t>
      </w:r>
      <w:r>
        <w:rPr>
          <w:spacing w:val="-1"/>
          <w:sz w:val="24"/>
        </w:rPr>
        <w:t> </w:t>
      </w:r>
      <w:r>
        <w:rPr>
          <w:sz w:val="24"/>
        </w:rPr>
        <w:t>social ou</w:t>
      </w:r>
      <w:r>
        <w:rPr>
          <w:spacing w:val="-1"/>
          <w:sz w:val="24"/>
        </w:rPr>
        <w:t> </w:t>
      </w:r>
      <w:r>
        <w:rPr>
          <w:sz w:val="24"/>
        </w:rPr>
        <w:t>a modificação</w:t>
      </w:r>
      <w:r>
        <w:rPr>
          <w:spacing w:val="-1"/>
          <w:sz w:val="24"/>
        </w:rPr>
        <w:t> </w:t>
      </w:r>
      <w:r>
        <w:rPr>
          <w:sz w:val="24"/>
        </w:rPr>
        <w:t>da</w:t>
      </w:r>
      <w:r>
        <w:rPr>
          <w:spacing w:val="-1"/>
          <w:sz w:val="24"/>
        </w:rPr>
        <w:t> </w:t>
      </w:r>
      <w:r>
        <w:rPr>
          <w:sz w:val="24"/>
        </w:rPr>
        <w:t>finalidade ou</w:t>
      </w:r>
      <w:r>
        <w:rPr>
          <w:spacing w:val="-1"/>
          <w:sz w:val="24"/>
        </w:rPr>
        <w:t> </w:t>
      </w:r>
      <w:r>
        <w:rPr>
          <w:sz w:val="24"/>
        </w:rPr>
        <w:t>da estrutura</w:t>
      </w:r>
      <w:r>
        <w:rPr>
          <w:spacing w:val="-1"/>
          <w:sz w:val="24"/>
        </w:rPr>
        <w:t> </w:t>
      </w:r>
      <w:r>
        <w:rPr>
          <w:sz w:val="24"/>
        </w:rPr>
        <w:t>da</w:t>
      </w:r>
      <w:r>
        <w:rPr>
          <w:spacing w:val="-1"/>
          <w:sz w:val="24"/>
        </w:rPr>
        <w:t> </w:t>
      </w:r>
      <w:r>
        <w:rPr>
          <w:sz w:val="24"/>
        </w:rPr>
        <w:t>empresa não</w:t>
      </w:r>
      <w:r>
        <w:rPr>
          <w:spacing w:val="-1"/>
          <w:sz w:val="24"/>
        </w:rPr>
        <w:t> </w:t>
      </w:r>
      <w:r>
        <w:rPr>
          <w:sz w:val="24"/>
        </w:rPr>
        <w:t>ensejará</w:t>
      </w:r>
      <w:r>
        <w:rPr>
          <w:spacing w:val="-1"/>
          <w:sz w:val="24"/>
        </w:rPr>
        <w:t> </w:t>
      </w:r>
      <w:r>
        <w:rPr>
          <w:sz w:val="24"/>
        </w:rPr>
        <w:t>a rescisão</w:t>
      </w:r>
      <w:r>
        <w:rPr>
          <w:spacing w:val="-1"/>
          <w:sz w:val="24"/>
        </w:rPr>
        <w:t> </w:t>
      </w:r>
      <w:r>
        <w:rPr>
          <w:sz w:val="24"/>
        </w:rPr>
        <w:t>se não</w:t>
      </w:r>
      <w:r>
        <w:rPr>
          <w:spacing w:val="-1"/>
          <w:sz w:val="24"/>
        </w:rPr>
        <w:t> </w:t>
      </w:r>
      <w:r>
        <w:rPr>
          <w:sz w:val="24"/>
        </w:rPr>
        <w:t>restringir</w:t>
      </w:r>
      <w:r>
        <w:rPr>
          <w:spacing w:val="-1"/>
          <w:sz w:val="24"/>
        </w:rPr>
        <w:t> </w:t>
      </w:r>
      <w:r>
        <w:rPr>
          <w:sz w:val="24"/>
        </w:rPr>
        <w:t>sua capacidade</w:t>
      </w:r>
      <w:r>
        <w:rPr>
          <w:spacing w:val="-1"/>
          <w:sz w:val="24"/>
        </w:rPr>
        <w:t> </w:t>
      </w:r>
      <w:r>
        <w:rPr>
          <w:sz w:val="24"/>
        </w:rPr>
        <w:t>de concluir</w:t>
      </w:r>
      <w:r>
        <w:rPr>
          <w:spacing w:val="-1"/>
          <w:sz w:val="24"/>
        </w:rPr>
        <w:t> </w:t>
      </w:r>
      <w:r>
        <w:rPr>
          <w:sz w:val="24"/>
        </w:rPr>
        <w:t>o</w:t>
      </w:r>
      <w:r>
        <w:rPr>
          <w:spacing w:val="-57"/>
          <w:sz w:val="24"/>
        </w:rPr>
        <w:t> </w:t>
      </w:r>
      <w:r>
        <w:rPr>
          <w:sz w:val="24"/>
        </w:rPr>
        <w:t>Contrato.</w:t>
      </w:r>
    </w:p>
    <w:p>
      <w:pPr>
        <w:pStyle w:val="ListParagraph"/>
        <w:numPr>
          <w:ilvl w:val="2"/>
          <w:numId w:val="50"/>
        </w:numPr>
        <w:tabs>
          <w:tab w:pos="780" w:val="left" w:leader="none"/>
        </w:tabs>
        <w:spacing w:line="271" w:lineRule="exact" w:before="0" w:after="0"/>
        <w:ind w:left="780" w:right="0" w:hanging="661"/>
        <w:jc w:val="left"/>
        <w:rPr>
          <w:sz w:val="24"/>
        </w:rPr>
      </w:pPr>
      <w:r>
        <w:rPr>
          <w:sz w:val="24"/>
        </w:rPr>
        <w:t>Se a operação implicar mudança da pessoa jurídica contratada, deverá ser formalizado termo aditivo para alteração subjetiva.</w:t>
      </w:r>
    </w:p>
    <w:p>
      <w:pPr>
        <w:spacing w:after="0" w:line="271" w:lineRule="exact"/>
        <w:jc w:val="left"/>
        <w:rPr>
          <w:sz w:val="24"/>
        </w:rPr>
        <w:sectPr>
          <w:pgSz w:w="15840" w:h="24480"/>
          <w:pgMar w:top="0" w:bottom="0" w:left="0" w:right="0"/>
        </w:sectPr>
      </w:pPr>
    </w:p>
    <w:p>
      <w:pPr>
        <w:pStyle w:val="ListParagraph"/>
        <w:numPr>
          <w:ilvl w:val="1"/>
          <w:numId w:val="50"/>
        </w:numPr>
        <w:tabs>
          <w:tab w:pos="509" w:val="left" w:leader="none"/>
        </w:tabs>
        <w:spacing w:line="240" w:lineRule="auto" w:before="23" w:after="0"/>
        <w:ind w:left="508" w:right="0" w:hanging="390"/>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z w:val="20"/>
        </w:rPr>
        <w:t>processo.</w:t>
      </w:r>
    </w:p>
    <w:p>
      <w:pPr>
        <w:pStyle w:val="BodyText"/>
        <w:spacing w:before="4"/>
        <w:rPr>
          <w:sz w:val="24"/>
        </w:rPr>
      </w:pPr>
    </w:p>
    <w:p>
      <w:pPr>
        <w:pStyle w:val="ListParagraph"/>
        <w:numPr>
          <w:ilvl w:val="2"/>
          <w:numId w:val="50"/>
        </w:numPr>
        <w:tabs>
          <w:tab w:pos="659" w:val="left" w:leader="none"/>
        </w:tabs>
        <w:spacing w:line="240" w:lineRule="auto" w:before="0" w:after="0"/>
        <w:ind w:left="658" w:right="0" w:hanging="540"/>
        <w:jc w:val="left"/>
        <w:rPr>
          <w:sz w:val="20"/>
        </w:rPr>
      </w:pPr>
      <w:r>
        <w:rPr>
          <w:spacing w:val="-1"/>
          <w:sz w:val="20"/>
        </w:rPr>
        <w:t>A</w:t>
      </w:r>
      <w:r>
        <w:rPr>
          <w:spacing w:val="-12"/>
          <w:sz w:val="20"/>
        </w:rPr>
        <w:t> </w:t>
      </w:r>
      <w:r>
        <w:rPr>
          <w:spacing w:val="-1"/>
          <w:sz w:val="20"/>
        </w:rPr>
        <w:t>justificativa</w:t>
      </w:r>
      <w:r>
        <w:rPr>
          <w:sz w:val="20"/>
        </w:rPr>
        <w:t> </w:t>
      </w:r>
      <w:r>
        <w:rPr>
          <w:spacing w:val="-1"/>
          <w:sz w:val="20"/>
        </w:rPr>
        <w:t>da</w:t>
      </w:r>
      <w:r>
        <w:rPr>
          <w:sz w:val="20"/>
        </w:rPr>
        <w:t> </w:t>
      </w:r>
      <w:r>
        <w:rPr>
          <w:spacing w:val="-1"/>
          <w:sz w:val="20"/>
        </w:rPr>
        <w:t>rescisão por</w:t>
      </w:r>
      <w:r>
        <w:rPr>
          <w:sz w:val="20"/>
        </w:rPr>
        <w:t> </w:t>
      </w:r>
      <w:r>
        <w:rPr>
          <w:spacing w:val="-1"/>
          <w:sz w:val="20"/>
        </w:rPr>
        <w:t>ato</w:t>
      </w:r>
      <w:r>
        <w:rPr>
          <w:sz w:val="20"/>
        </w:rPr>
        <w:t> </w:t>
      </w:r>
      <w:r>
        <w:rPr>
          <w:spacing w:val="-1"/>
          <w:sz w:val="20"/>
        </w:rPr>
        <w:t>unilateral</w:t>
      </w:r>
      <w:r>
        <w:rPr>
          <w:sz w:val="20"/>
        </w:rPr>
        <w:t> do </w:t>
      </w:r>
      <w:r>
        <w:rPr>
          <w:b/>
          <w:sz w:val="20"/>
        </w:rPr>
        <w:t>CONTRATANTE</w:t>
      </w:r>
      <w:r>
        <w:rPr>
          <w:sz w:val="20"/>
        </w:rPr>
        <w:t>, sempre que possível,</w:t>
      </w:r>
      <w:r>
        <w:rPr>
          <w:spacing w:val="-1"/>
          <w:sz w:val="20"/>
        </w:rPr>
        <w:t> </w:t>
      </w:r>
      <w:r>
        <w:rPr>
          <w:sz w:val="20"/>
        </w:rPr>
        <w:t>contemplará:</w:t>
      </w:r>
    </w:p>
    <w:p>
      <w:pPr>
        <w:pStyle w:val="BodyText"/>
        <w:spacing w:before="4"/>
        <w:rPr>
          <w:sz w:val="24"/>
        </w:rPr>
      </w:pPr>
    </w:p>
    <w:p>
      <w:pPr>
        <w:pStyle w:val="ListParagraph"/>
        <w:numPr>
          <w:ilvl w:val="0"/>
          <w:numId w:val="52"/>
        </w:numPr>
        <w:tabs>
          <w:tab w:pos="326" w:val="left" w:leader="none"/>
        </w:tabs>
        <w:spacing w:line="240" w:lineRule="auto" w:before="0" w:after="0"/>
        <w:ind w:left="325" w:right="0" w:hanging="207"/>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z w:val="20"/>
        </w:rPr>
        <w:t>cumpridas;</w:t>
      </w:r>
    </w:p>
    <w:p>
      <w:pPr>
        <w:pStyle w:val="BodyText"/>
        <w:spacing w:before="4"/>
        <w:rPr>
          <w:sz w:val="24"/>
        </w:rPr>
      </w:pPr>
    </w:p>
    <w:p>
      <w:pPr>
        <w:pStyle w:val="ListParagraph"/>
        <w:numPr>
          <w:ilvl w:val="0"/>
          <w:numId w:val="52"/>
        </w:numPr>
        <w:tabs>
          <w:tab w:pos="337" w:val="left" w:leader="none"/>
        </w:tabs>
        <w:spacing w:line="240" w:lineRule="auto" w:before="0" w:after="0"/>
        <w:ind w:left="336" w:right="0" w:hanging="218"/>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z w:val="20"/>
        </w:rPr>
        <w:t>devidos;</w:t>
      </w:r>
    </w:p>
    <w:p>
      <w:pPr>
        <w:pStyle w:val="BodyText"/>
        <w:spacing w:before="4"/>
        <w:rPr>
          <w:sz w:val="24"/>
        </w:rPr>
      </w:pPr>
    </w:p>
    <w:p>
      <w:pPr>
        <w:pStyle w:val="ListParagraph"/>
        <w:numPr>
          <w:ilvl w:val="0"/>
          <w:numId w:val="52"/>
        </w:numPr>
        <w:tabs>
          <w:tab w:pos="326" w:val="left" w:leader="none"/>
        </w:tabs>
        <w:spacing w:line="240" w:lineRule="auto" w:before="0" w:after="0"/>
        <w:ind w:left="325" w:right="0" w:hanging="207"/>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z w:val="20"/>
        </w:rPr>
        <w:t>multas.</w:t>
      </w:r>
    </w:p>
    <w:p>
      <w:pPr>
        <w:pStyle w:val="BodyText"/>
        <w:rPr>
          <w:sz w:val="22"/>
        </w:rPr>
      </w:pPr>
    </w:p>
    <w:p>
      <w:pPr>
        <w:pStyle w:val="BodyText"/>
        <w:rPr>
          <w:sz w:val="23"/>
        </w:rPr>
      </w:pPr>
    </w:p>
    <w:p>
      <w:pPr>
        <w:pStyle w:val="ListParagraph"/>
        <w:numPr>
          <w:ilvl w:val="1"/>
          <w:numId w:val="50"/>
        </w:numPr>
        <w:tabs>
          <w:tab w:pos="587" w:val="left" w:leader="none"/>
        </w:tabs>
        <w:spacing w:line="235" w:lineRule="auto" w:before="0" w:after="0"/>
        <w:ind w:left="119" w:right="283" w:firstLine="0"/>
        <w:jc w:val="left"/>
        <w:rPr>
          <w:sz w:val="24"/>
        </w:rPr>
      </w:pPr>
      <w:r>
        <w:rPr>
          <w:sz w:val="24"/>
        </w:rPr>
        <w:t>A</w:t>
      </w:r>
      <w:r>
        <w:rPr>
          <w:spacing w:val="-15"/>
          <w:sz w:val="24"/>
        </w:rPr>
        <w:t> </w:t>
      </w:r>
      <w:r>
        <w:rPr>
          <w:sz w:val="24"/>
        </w:rPr>
        <w:t>extinção</w:t>
      </w:r>
      <w:r>
        <w:rPr>
          <w:spacing w:val="-1"/>
          <w:sz w:val="24"/>
        </w:rPr>
        <w:t> </w:t>
      </w:r>
      <w:r>
        <w:rPr>
          <w:sz w:val="24"/>
        </w:rPr>
        <w:t>do</w:t>
      </w:r>
      <w:r>
        <w:rPr>
          <w:spacing w:val="-1"/>
          <w:sz w:val="24"/>
        </w:rPr>
        <w:t> </w:t>
      </w:r>
      <w:r>
        <w:rPr>
          <w:sz w:val="24"/>
        </w:rPr>
        <w:t>Contrato não</w:t>
      </w:r>
      <w:r>
        <w:rPr>
          <w:spacing w:val="-1"/>
          <w:sz w:val="24"/>
        </w:rPr>
        <w:t> </w:t>
      </w:r>
      <w:r>
        <w:rPr>
          <w:sz w:val="24"/>
        </w:rPr>
        <w:t>configura</w:t>
      </w:r>
      <w:r>
        <w:rPr>
          <w:spacing w:val="-1"/>
          <w:sz w:val="24"/>
        </w:rPr>
        <w:t> </w:t>
      </w:r>
      <w:r>
        <w:rPr>
          <w:sz w:val="24"/>
        </w:rPr>
        <w:t>óbice</w:t>
      </w:r>
      <w:r>
        <w:rPr>
          <w:spacing w:val="-1"/>
          <w:sz w:val="24"/>
        </w:rPr>
        <w:t> </w:t>
      </w:r>
      <w:r>
        <w:rPr>
          <w:sz w:val="24"/>
        </w:rPr>
        <w:t>para o</w:t>
      </w:r>
      <w:r>
        <w:rPr>
          <w:spacing w:val="-1"/>
          <w:sz w:val="24"/>
        </w:rPr>
        <w:t> </w:t>
      </w:r>
      <w:r>
        <w:rPr>
          <w:sz w:val="24"/>
        </w:rPr>
        <w:t>reconhecimento</w:t>
      </w:r>
      <w:r>
        <w:rPr>
          <w:spacing w:val="-1"/>
          <w:sz w:val="24"/>
        </w:rPr>
        <w:t> </w:t>
      </w:r>
      <w:r>
        <w:rPr>
          <w:sz w:val="24"/>
        </w:rPr>
        <w:t>do</w:t>
      </w:r>
      <w:r>
        <w:rPr>
          <w:spacing w:val="-1"/>
          <w:sz w:val="24"/>
        </w:rPr>
        <w:t> </w:t>
      </w:r>
      <w:r>
        <w:rPr>
          <w:sz w:val="24"/>
        </w:rPr>
        <w:t>desequilíbrio</w:t>
      </w:r>
      <w:r>
        <w:rPr>
          <w:spacing w:val="-1"/>
          <w:sz w:val="24"/>
        </w:rPr>
        <w:t> </w:t>
      </w:r>
      <w:r>
        <w:rPr>
          <w:sz w:val="24"/>
        </w:rPr>
        <w:t>econômico-financeiro, hipótese</w:t>
      </w:r>
      <w:r>
        <w:rPr>
          <w:spacing w:val="-1"/>
          <w:sz w:val="24"/>
        </w:rPr>
        <w:t> </w:t>
      </w:r>
      <w:r>
        <w:rPr>
          <w:sz w:val="24"/>
        </w:rPr>
        <w:t>em</w:t>
      </w:r>
      <w:r>
        <w:rPr>
          <w:spacing w:val="-1"/>
          <w:sz w:val="24"/>
        </w:rPr>
        <w:t> </w:t>
      </w:r>
      <w:r>
        <w:rPr>
          <w:sz w:val="24"/>
        </w:rPr>
        <w:t>que</w:t>
      </w:r>
      <w:r>
        <w:rPr>
          <w:spacing w:val="-1"/>
          <w:sz w:val="24"/>
        </w:rPr>
        <w:t> </w:t>
      </w:r>
      <w:r>
        <w:rPr>
          <w:sz w:val="24"/>
        </w:rPr>
        <w:t>será concedida</w:t>
      </w:r>
      <w:r>
        <w:rPr>
          <w:spacing w:val="-1"/>
          <w:sz w:val="24"/>
        </w:rPr>
        <w:t> </w:t>
      </w:r>
      <w:r>
        <w:rPr>
          <w:sz w:val="24"/>
        </w:rPr>
        <w:t>indenização</w:t>
      </w:r>
      <w:r>
        <w:rPr>
          <w:spacing w:val="-1"/>
          <w:sz w:val="24"/>
        </w:rPr>
        <w:t> </w:t>
      </w:r>
      <w:r>
        <w:rPr>
          <w:sz w:val="24"/>
        </w:rPr>
        <w:t>por</w:t>
      </w:r>
      <w:r>
        <w:rPr>
          <w:spacing w:val="-57"/>
          <w:sz w:val="24"/>
        </w:rPr>
        <w:t> </w:t>
      </w:r>
      <w:r>
        <w:rPr>
          <w:sz w:val="24"/>
        </w:rPr>
        <w:t>meio de termo indenizatório, na forma do</w:t>
      </w:r>
      <w:r>
        <w:rPr>
          <w:color w:val="000080"/>
          <w:sz w:val="24"/>
        </w:rPr>
        <w:t> </w:t>
      </w:r>
      <w:hyperlink r:id="rId36">
        <w:r>
          <w:rPr>
            <w:color w:val="000080"/>
            <w:sz w:val="24"/>
            <w:u w:val="single" w:color="000080"/>
          </w:rPr>
          <w:t>art. 131</w:t>
        </w:r>
        <w:r>
          <w:rPr>
            <w:color w:val="000080"/>
            <w:sz w:val="24"/>
          </w:rPr>
          <w:t>,</w:t>
        </w:r>
        <w:r>
          <w:rPr>
            <w:color w:val="000080"/>
            <w:sz w:val="24"/>
            <w:u w:val="single" w:color="000080"/>
          </w:rPr>
          <w:t> </w:t>
        </w:r>
      </w:hyperlink>
      <w:hyperlink r:id="rId36">
        <w:r>
          <w:rPr>
            <w:i/>
            <w:color w:val="000080"/>
            <w:sz w:val="24"/>
            <w:u w:val="single" w:color="000080"/>
          </w:rPr>
          <w:t>caput, </w:t>
        </w:r>
      </w:hyperlink>
      <w:hyperlink r:id="rId36">
        <w:r>
          <w:rPr>
            <w:color w:val="000080"/>
            <w:sz w:val="24"/>
            <w:u w:val="single" w:color="000080"/>
          </w:rPr>
          <w:t>da Lei nº 14.133/2021</w:t>
        </w:r>
        <w:r>
          <w:rPr>
            <w:color w:val="000080"/>
            <w:sz w:val="24"/>
          </w:rPr>
          <w:t>, </w:t>
        </w:r>
        <w:r>
          <w:rPr>
            <w:color w:val="000080"/>
            <w:sz w:val="24"/>
            <w:u w:val="single" w:color="000080"/>
          </w:rPr>
          <w:t>desde que o pedido seja </w:t>
        </w:r>
      </w:hyperlink>
      <w:hyperlink r:id="rId36">
        <w:r>
          <w:rPr>
            <w:color w:val="000080"/>
            <w:sz w:val="24"/>
            <w:u w:val="single" w:color="000080"/>
          </w:rPr>
          <w:t>formulado durante a vi</w:t>
        </w:r>
        <w:r>
          <w:rPr>
            <w:color w:val="000080"/>
            <w:sz w:val="24"/>
          </w:rPr>
          <w:t>g</w:t>
        </w:r>
        <w:r>
          <w:rPr>
            <w:color w:val="000080"/>
            <w:sz w:val="24"/>
            <w:u w:val="single" w:color="000080"/>
          </w:rPr>
          <w:t>ência do Contrato e antes de</w:t>
        </w:r>
      </w:hyperlink>
      <w:r>
        <w:rPr>
          <w:color w:val="000080"/>
          <w:spacing w:val="1"/>
          <w:sz w:val="24"/>
        </w:rPr>
        <w:t> </w:t>
      </w:r>
      <w:hyperlink r:id="rId36">
        <w:r>
          <w:rPr>
            <w:color w:val="000080"/>
            <w:sz w:val="24"/>
            <w:u w:val="single" w:color="000080"/>
          </w:rPr>
          <w:t>eventual</w:t>
        </w:r>
        <w:r>
          <w:rPr>
            <w:color w:val="000080"/>
            <w:sz w:val="24"/>
          </w:rPr>
          <w:t> p</w:t>
        </w:r>
        <w:r>
          <w:rPr>
            <w:color w:val="000080"/>
            <w:sz w:val="24"/>
            <w:u w:val="single" w:color="000080"/>
          </w:rPr>
          <w:t>rorrogação</w:t>
        </w:r>
      </w:hyperlink>
      <w:hyperlink r:id="rId36">
        <w:r>
          <w:rPr>
            <w:color w:val="000080"/>
            <w:sz w:val="24"/>
            <w:u w:val="single" w:color="000080"/>
          </w:rPr>
          <w:t>.</w:t>
        </w:r>
      </w:hyperlink>
    </w:p>
    <w:p>
      <w:pPr>
        <w:pStyle w:val="ListParagraph"/>
        <w:numPr>
          <w:ilvl w:val="1"/>
          <w:numId w:val="53"/>
        </w:numPr>
        <w:tabs>
          <w:tab w:pos="660" w:val="left" w:leader="none"/>
        </w:tabs>
        <w:spacing w:line="270" w:lineRule="exact" w:before="0" w:after="0"/>
        <w:ind w:left="660" w:right="0" w:hanging="541"/>
        <w:jc w:val="left"/>
        <w:rPr>
          <w:sz w:val="24"/>
        </w:rPr>
      </w:pPr>
      <w:r>
        <w:rPr>
          <w:sz w:val="24"/>
        </w:rPr>
        <w:t>Extinto</w:t>
      </w:r>
      <w:r>
        <w:rPr>
          <w:spacing w:val="-5"/>
          <w:sz w:val="24"/>
        </w:rPr>
        <w:t> </w:t>
      </w:r>
      <w:r>
        <w:rPr>
          <w:sz w:val="24"/>
        </w:rPr>
        <w:t>o</w:t>
      </w:r>
      <w:r>
        <w:rPr>
          <w:spacing w:val="-5"/>
          <w:sz w:val="24"/>
        </w:rPr>
        <w:t> </w:t>
      </w:r>
      <w:r>
        <w:rPr>
          <w:sz w:val="24"/>
        </w:rPr>
        <w:t>Contrato,</w:t>
      </w:r>
      <w:r>
        <w:rPr>
          <w:spacing w:val="-5"/>
          <w:sz w:val="24"/>
        </w:rPr>
        <w:t> </w:t>
      </w:r>
      <w:r>
        <w:rPr>
          <w:sz w:val="24"/>
        </w:rPr>
        <w:t>o</w:t>
      </w:r>
      <w:r>
        <w:rPr>
          <w:spacing w:val="-5"/>
          <w:sz w:val="24"/>
        </w:rPr>
        <w:t> </w:t>
      </w:r>
      <w:r>
        <w:rPr>
          <w:b/>
          <w:sz w:val="24"/>
        </w:rPr>
        <w:t>CONTRATANTE</w:t>
      </w:r>
      <w:r>
        <w:rPr>
          <w:b/>
          <w:spacing w:val="-5"/>
          <w:sz w:val="24"/>
        </w:rPr>
        <w:t> </w:t>
      </w:r>
      <w:r>
        <w:rPr>
          <w:sz w:val="24"/>
        </w:rPr>
        <w:t>poderá</w:t>
      </w:r>
      <w:r>
        <w:rPr>
          <w:spacing w:val="-5"/>
          <w:sz w:val="24"/>
        </w:rPr>
        <w:t> </w:t>
      </w:r>
      <w:r>
        <w:rPr>
          <w:sz w:val="24"/>
        </w:rPr>
        <w:t>ainda:</w:t>
      </w:r>
    </w:p>
    <w:p>
      <w:pPr>
        <w:pStyle w:val="BodyText"/>
        <w:spacing w:before="7"/>
        <w:rPr>
          <w:sz w:val="23"/>
        </w:rPr>
      </w:pPr>
    </w:p>
    <w:p>
      <w:pPr>
        <w:pStyle w:val="ListParagraph"/>
        <w:numPr>
          <w:ilvl w:val="2"/>
          <w:numId w:val="53"/>
        </w:numPr>
        <w:tabs>
          <w:tab w:pos="670" w:val="left" w:leader="none"/>
        </w:tabs>
        <w:spacing w:line="240" w:lineRule="auto" w:before="0" w:after="0"/>
        <w:ind w:left="669" w:right="0" w:hanging="551"/>
        <w:jc w:val="left"/>
        <w:rPr>
          <w:sz w:val="20"/>
        </w:rPr>
      </w:pPr>
      <w:r>
        <w:rPr>
          <w:sz w:val="20"/>
        </w:rPr>
        <w:t>nos</w:t>
      </w:r>
      <w:r>
        <w:rPr>
          <w:spacing w:val="-3"/>
          <w:sz w:val="20"/>
        </w:rPr>
        <w:t> </w:t>
      </w:r>
      <w:r>
        <w:rPr>
          <w:sz w:val="20"/>
        </w:rPr>
        <w:t>casos</w:t>
      </w:r>
      <w:r>
        <w:rPr>
          <w:spacing w:val="-3"/>
          <w:sz w:val="20"/>
        </w:rPr>
        <w:t> </w:t>
      </w:r>
      <w:r>
        <w:rPr>
          <w:sz w:val="20"/>
        </w:rPr>
        <w:t>de</w:t>
      </w:r>
      <w:r>
        <w:rPr>
          <w:spacing w:val="-3"/>
          <w:sz w:val="20"/>
        </w:rPr>
        <w:t> </w:t>
      </w:r>
      <w:r>
        <w:rPr>
          <w:sz w:val="20"/>
        </w:rPr>
        <w:t>obrigação</w:t>
      </w:r>
      <w:r>
        <w:rPr>
          <w:spacing w:val="-2"/>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2"/>
          <w:sz w:val="20"/>
        </w:rPr>
        <w:t> </w:t>
      </w:r>
      <w:r>
        <w:rPr>
          <w:sz w:val="20"/>
        </w:rPr>
        <w:t>executar</w:t>
      </w:r>
      <w:r>
        <w:rPr>
          <w:spacing w:val="-3"/>
          <w:sz w:val="20"/>
        </w:rPr>
        <w:t> </w:t>
      </w:r>
      <w:r>
        <w:rPr>
          <w:sz w:val="20"/>
        </w:rPr>
        <w:t>a</w:t>
      </w:r>
      <w:r>
        <w:rPr>
          <w:spacing w:val="-3"/>
          <w:sz w:val="20"/>
        </w:rPr>
        <w:t> </w:t>
      </w:r>
      <w:r>
        <w:rPr>
          <w:sz w:val="20"/>
        </w:rPr>
        <w:t>garantia</w:t>
      </w:r>
      <w:r>
        <w:rPr>
          <w:spacing w:val="-2"/>
          <w:sz w:val="20"/>
        </w:rPr>
        <w:t> </w:t>
      </w:r>
      <w:r>
        <w:rPr>
          <w:sz w:val="20"/>
        </w:rPr>
        <w:t>prestada;</w:t>
      </w:r>
      <w:r>
        <w:rPr>
          <w:spacing w:val="-3"/>
          <w:sz w:val="20"/>
        </w:rPr>
        <w:t> </w:t>
      </w:r>
      <w:r>
        <w:rPr>
          <w:sz w:val="20"/>
        </w:rPr>
        <w:t>e</w:t>
      </w:r>
    </w:p>
    <w:p>
      <w:pPr>
        <w:pStyle w:val="BodyText"/>
        <w:spacing w:before="4"/>
        <w:rPr>
          <w:sz w:val="24"/>
        </w:rPr>
      </w:pPr>
    </w:p>
    <w:p>
      <w:pPr>
        <w:pStyle w:val="ListParagraph"/>
        <w:numPr>
          <w:ilvl w:val="2"/>
          <w:numId w:val="53"/>
        </w:numPr>
        <w:tabs>
          <w:tab w:pos="690" w:val="left" w:leader="none"/>
        </w:tabs>
        <w:spacing w:line="280" w:lineRule="auto" w:before="0" w:after="0"/>
        <w:ind w:left="119" w:right="118" w:firstLine="0"/>
        <w:jc w:val="left"/>
        <w:rPr>
          <w:sz w:val="20"/>
        </w:rPr>
      </w:pPr>
      <w:r>
        <w:rPr>
          <w:sz w:val="20"/>
        </w:rPr>
        <w:t>nos</w:t>
      </w:r>
      <w:r>
        <w:rPr>
          <w:spacing w:val="19"/>
          <w:sz w:val="20"/>
        </w:rPr>
        <w:t> </w:t>
      </w:r>
      <w:r>
        <w:rPr>
          <w:sz w:val="20"/>
        </w:rPr>
        <w:t>casos</w:t>
      </w:r>
      <w:r>
        <w:rPr>
          <w:spacing w:val="19"/>
          <w:sz w:val="20"/>
        </w:rPr>
        <w:t> </w:t>
      </w:r>
      <w:r>
        <w:rPr>
          <w:sz w:val="20"/>
        </w:rPr>
        <w:t>em</w:t>
      </w:r>
      <w:r>
        <w:rPr>
          <w:spacing w:val="19"/>
          <w:sz w:val="20"/>
        </w:rPr>
        <w:t> </w:t>
      </w:r>
      <w:r>
        <w:rPr>
          <w:sz w:val="20"/>
        </w:rPr>
        <w:t>que</w:t>
      </w:r>
      <w:r>
        <w:rPr>
          <w:spacing w:val="19"/>
          <w:sz w:val="20"/>
        </w:rPr>
        <w:t> </w:t>
      </w:r>
      <w:r>
        <w:rPr>
          <w:sz w:val="20"/>
        </w:rPr>
        <w:t>houver</w:t>
      </w:r>
      <w:r>
        <w:rPr>
          <w:spacing w:val="19"/>
          <w:sz w:val="20"/>
        </w:rPr>
        <w:t> </w:t>
      </w:r>
      <w:r>
        <w:rPr>
          <w:sz w:val="20"/>
        </w:rPr>
        <w:t>necessidade</w:t>
      </w:r>
      <w:r>
        <w:rPr>
          <w:spacing w:val="19"/>
          <w:sz w:val="20"/>
        </w:rPr>
        <w:t> </w:t>
      </w:r>
      <w:r>
        <w:rPr>
          <w:sz w:val="20"/>
        </w:rPr>
        <w:t>de</w:t>
      </w:r>
      <w:r>
        <w:rPr>
          <w:spacing w:val="19"/>
          <w:sz w:val="20"/>
        </w:rPr>
        <w:t> </w:t>
      </w:r>
      <w:r>
        <w:rPr>
          <w:sz w:val="20"/>
        </w:rPr>
        <w:t>ressarcimento</w:t>
      </w:r>
      <w:r>
        <w:rPr>
          <w:spacing w:val="19"/>
          <w:sz w:val="20"/>
        </w:rPr>
        <w:t> </w:t>
      </w:r>
      <w:r>
        <w:rPr>
          <w:sz w:val="20"/>
        </w:rPr>
        <w:t>de</w:t>
      </w:r>
      <w:r>
        <w:rPr>
          <w:spacing w:val="19"/>
          <w:sz w:val="20"/>
        </w:rPr>
        <w:t> </w:t>
      </w:r>
      <w:r>
        <w:rPr>
          <w:sz w:val="20"/>
        </w:rPr>
        <w:t>prejuízos</w:t>
      </w:r>
      <w:r>
        <w:rPr>
          <w:spacing w:val="19"/>
          <w:sz w:val="20"/>
        </w:rPr>
        <w:t> </w:t>
      </w:r>
      <w:r>
        <w:rPr>
          <w:sz w:val="20"/>
        </w:rPr>
        <w:t>causados</w:t>
      </w:r>
      <w:r>
        <w:rPr>
          <w:spacing w:val="19"/>
          <w:sz w:val="20"/>
        </w:rPr>
        <w:t> </w:t>
      </w:r>
      <w:r>
        <w:rPr>
          <w:sz w:val="20"/>
        </w:rPr>
        <w:t>à</w:t>
      </w:r>
      <w:r>
        <w:rPr>
          <w:spacing w:val="8"/>
          <w:sz w:val="20"/>
        </w:rPr>
        <w:t> </w:t>
      </w:r>
      <w:r>
        <w:rPr>
          <w:sz w:val="20"/>
        </w:rPr>
        <w:t>Administração,</w:t>
      </w:r>
      <w:r>
        <w:rPr>
          <w:spacing w:val="19"/>
          <w:sz w:val="20"/>
        </w:rPr>
        <w:t> </w:t>
      </w:r>
      <w:r>
        <w:rPr>
          <w:sz w:val="20"/>
        </w:rPr>
        <w:t>nos</w:t>
      </w:r>
      <w:r>
        <w:rPr>
          <w:spacing w:val="19"/>
          <w:sz w:val="20"/>
        </w:rPr>
        <w:t> </w:t>
      </w:r>
      <w:r>
        <w:rPr>
          <w:sz w:val="20"/>
        </w:rPr>
        <w:t>termos</w:t>
      </w:r>
      <w:r>
        <w:rPr>
          <w:spacing w:val="19"/>
          <w:sz w:val="20"/>
        </w:rPr>
        <w:t> </w:t>
      </w:r>
      <w:r>
        <w:rPr>
          <w:sz w:val="20"/>
        </w:rPr>
        <w:t>do</w:t>
      </w:r>
      <w:r>
        <w:rPr>
          <w:spacing w:val="19"/>
          <w:sz w:val="20"/>
        </w:rPr>
        <w:t> </w:t>
      </w:r>
      <w:r>
        <w:rPr>
          <w:sz w:val="20"/>
        </w:rPr>
        <w:t>inciso</w:t>
      </w:r>
      <w:r>
        <w:rPr>
          <w:spacing w:val="19"/>
          <w:sz w:val="20"/>
        </w:rPr>
        <w:t> </w:t>
      </w:r>
      <w:r>
        <w:rPr>
          <w:sz w:val="20"/>
        </w:rPr>
        <w:t>IV</w:t>
      </w:r>
      <w:r>
        <w:rPr>
          <w:spacing w:val="16"/>
          <w:sz w:val="20"/>
        </w:rPr>
        <w:t> </w:t>
      </w:r>
      <w:r>
        <w:rPr>
          <w:sz w:val="20"/>
        </w:rPr>
        <w:t>do</w:t>
      </w:r>
      <w:r>
        <w:rPr>
          <w:spacing w:val="19"/>
          <w:sz w:val="20"/>
        </w:rPr>
        <w:t> </w:t>
      </w:r>
      <w:r>
        <w:rPr>
          <w:sz w:val="20"/>
        </w:rPr>
        <w:t>art.</w:t>
      </w:r>
      <w:r>
        <w:rPr>
          <w:spacing w:val="19"/>
          <w:sz w:val="20"/>
        </w:rPr>
        <w:t> </w:t>
      </w:r>
      <w:r>
        <w:rPr>
          <w:sz w:val="20"/>
        </w:rPr>
        <w:t>139</w:t>
      </w:r>
      <w:r>
        <w:rPr>
          <w:spacing w:val="19"/>
          <w:sz w:val="20"/>
        </w:rPr>
        <w:t> </w:t>
      </w:r>
      <w:r>
        <w:rPr>
          <w:sz w:val="20"/>
        </w:rPr>
        <w:t>da</w:t>
      </w:r>
      <w:r>
        <w:rPr>
          <w:spacing w:val="19"/>
          <w:sz w:val="20"/>
        </w:rPr>
        <w:t> </w:t>
      </w:r>
      <w:r>
        <w:rPr>
          <w:sz w:val="20"/>
        </w:rPr>
        <w:t>Lei</w:t>
      </w:r>
      <w:r>
        <w:rPr>
          <w:spacing w:val="19"/>
          <w:sz w:val="20"/>
        </w:rPr>
        <w:t> </w:t>
      </w:r>
      <w:r>
        <w:rPr>
          <w:sz w:val="20"/>
        </w:rPr>
        <w:t>nº</w:t>
      </w:r>
      <w:r>
        <w:rPr>
          <w:spacing w:val="19"/>
          <w:sz w:val="20"/>
        </w:rPr>
        <w:t> </w:t>
      </w:r>
      <w:r>
        <w:rPr>
          <w:sz w:val="20"/>
        </w:rPr>
        <w:t>14.133/2021,</w:t>
      </w:r>
      <w:r>
        <w:rPr>
          <w:spacing w:val="19"/>
          <w:sz w:val="20"/>
        </w:rPr>
        <w:t> </w:t>
      </w:r>
      <w:r>
        <w:rPr>
          <w:sz w:val="20"/>
        </w:rPr>
        <w:t>reter</w:t>
      </w:r>
      <w:r>
        <w:rPr>
          <w:spacing w:val="19"/>
          <w:sz w:val="20"/>
        </w:rPr>
        <w:t> </w:t>
      </w:r>
      <w:r>
        <w:rPr>
          <w:sz w:val="20"/>
        </w:rPr>
        <w:t>os</w:t>
      </w:r>
      <w:r>
        <w:rPr>
          <w:spacing w:val="19"/>
          <w:sz w:val="20"/>
        </w:rPr>
        <w:t> </w:t>
      </w:r>
      <w:r>
        <w:rPr>
          <w:sz w:val="20"/>
        </w:rPr>
        <w:t>eventuais</w:t>
      </w:r>
      <w:r>
        <w:rPr>
          <w:spacing w:val="19"/>
          <w:sz w:val="20"/>
        </w:rPr>
        <w:t> </w:t>
      </w:r>
      <w:r>
        <w:rPr>
          <w:sz w:val="20"/>
        </w:rPr>
        <w:t>créditos</w:t>
      </w:r>
      <w:r>
        <w:rPr>
          <w:spacing w:val="-47"/>
          <w:sz w:val="20"/>
        </w:rPr>
        <w:t> </w:t>
      </w:r>
      <w:r>
        <w:rPr>
          <w:sz w:val="20"/>
        </w:rPr>
        <w:t>existentes</w:t>
      </w:r>
      <w:r>
        <w:rPr>
          <w:spacing w:val="-2"/>
          <w:sz w:val="20"/>
        </w:rPr>
        <w:t> </w:t>
      </w:r>
      <w:r>
        <w:rPr>
          <w:sz w:val="20"/>
        </w:rPr>
        <w:t>em</w:t>
      </w:r>
      <w:r>
        <w:rPr>
          <w:spacing w:val="-1"/>
          <w:sz w:val="20"/>
        </w:rPr>
        <w:t> </w:t>
      </w:r>
      <w:r>
        <w:rPr>
          <w:sz w:val="20"/>
        </w:rPr>
        <w:t>favor</w:t>
      </w:r>
      <w:r>
        <w:rPr>
          <w:spacing w:val="-1"/>
          <w:sz w:val="20"/>
        </w:rPr>
        <w:t> </w:t>
      </w:r>
      <w:r>
        <w:rPr>
          <w:sz w:val="20"/>
        </w:rPr>
        <w:t>do </w:t>
      </w:r>
      <w:r>
        <w:rPr>
          <w:b/>
          <w:sz w:val="20"/>
        </w:rPr>
        <w:t>CONTRATADO </w:t>
      </w:r>
      <w:r>
        <w:rPr>
          <w:sz w:val="20"/>
        </w:rPr>
        <w:t>decorrentes</w:t>
      </w:r>
      <w:r>
        <w:rPr>
          <w:spacing w:val="-1"/>
          <w:sz w:val="20"/>
        </w:rPr>
        <w:t> </w:t>
      </w:r>
      <w:r>
        <w:rPr>
          <w:sz w:val="20"/>
        </w:rPr>
        <w:t>do</w:t>
      </w:r>
      <w:r>
        <w:rPr>
          <w:spacing w:val="-1"/>
          <w:sz w:val="20"/>
        </w:rPr>
        <w:t> </w:t>
      </w:r>
      <w:r>
        <w:rPr>
          <w:sz w:val="20"/>
        </w:rPr>
        <w:t>Contrato.</w:t>
      </w:r>
    </w:p>
    <w:p>
      <w:pPr>
        <w:pStyle w:val="BodyText"/>
        <w:rPr>
          <w:sz w:val="22"/>
        </w:rPr>
      </w:pPr>
    </w:p>
    <w:p>
      <w:pPr>
        <w:pStyle w:val="BodyText"/>
        <w:spacing w:before="5"/>
        <w:rPr>
          <w:sz w:val="22"/>
        </w:rPr>
      </w:pPr>
    </w:p>
    <w:p>
      <w:pPr>
        <w:pStyle w:val="Heading2"/>
        <w:spacing w:before="1"/>
        <w:ind w:left="119"/>
      </w:pPr>
      <w:r>
        <w:rPr>
          <w:spacing w:val="-1"/>
        </w:rPr>
        <w:t>CLÁUSULA</w:t>
      </w:r>
      <w:r>
        <w:rPr>
          <w:spacing w:val="-12"/>
        </w:rPr>
        <w:t> </w:t>
      </w:r>
      <w:r>
        <w:rPr>
          <w:spacing w:val="-1"/>
        </w:rPr>
        <w:t>DÉCIMA</w:t>
      </w:r>
      <w:r>
        <w:rPr>
          <w:spacing w:val="-14"/>
        </w:rPr>
        <w:t> </w:t>
      </w:r>
      <w:r>
        <w:rPr>
          <w:spacing w:val="-1"/>
        </w:rPr>
        <w:t>TERCEIRA</w:t>
      </w:r>
      <w:r>
        <w:rPr>
          <w:spacing w:val="-12"/>
        </w:rPr>
        <w:t> </w:t>
      </w:r>
      <w:r>
        <w:rPr/>
        <w:t>–</w:t>
      </w:r>
      <w:r>
        <w:rPr>
          <w:spacing w:val="-11"/>
        </w:rPr>
        <w:t> </w:t>
      </w:r>
      <w:r>
        <w:rPr/>
        <w:t>ALTERAÇÕES</w:t>
      </w:r>
    </w:p>
    <w:p>
      <w:pPr>
        <w:pStyle w:val="BodyText"/>
        <w:spacing w:before="11"/>
        <w:rPr>
          <w:b/>
          <w:sz w:val="26"/>
        </w:rPr>
      </w:pPr>
    </w:p>
    <w:p>
      <w:pPr>
        <w:pStyle w:val="ListParagraph"/>
        <w:numPr>
          <w:ilvl w:val="1"/>
          <w:numId w:val="54"/>
        </w:numPr>
        <w:tabs>
          <w:tab w:pos="520" w:val="left" w:leader="none"/>
        </w:tabs>
        <w:spacing w:line="240" w:lineRule="auto" w:before="0" w:after="0"/>
        <w:ind w:left="519" w:right="0" w:hanging="401"/>
        <w:jc w:val="left"/>
        <w:rPr>
          <w:sz w:val="20"/>
        </w:rPr>
      </w:pPr>
      <w:r>
        <w:rPr>
          <w:sz w:val="20"/>
        </w:rPr>
        <w:t>Eventuais</w:t>
      </w:r>
      <w:r>
        <w:rPr>
          <w:spacing w:val="-2"/>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w:t>
      </w:r>
      <w:r>
        <w:rPr>
          <w:color w:val="000080"/>
          <w:sz w:val="20"/>
        </w:rPr>
        <w:t> </w:t>
      </w:r>
      <w:hyperlink r:id="rId35">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w:t>
        </w:r>
        <w:r>
          <w:rPr>
            <w:color w:val="000080"/>
            <w:sz w:val="20"/>
          </w:rPr>
          <w:t>g</w:t>
        </w:r>
        <w:r>
          <w:rPr>
            <w:color w:val="000080"/>
            <w:sz w:val="20"/>
            <w:u w:val="single" w:color="000080"/>
          </w:rPr>
          <w:t>uintes</w:t>
        </w:r>
        <w:r>
          <w:rPr>
            <w:color w:val="000080"/>
            <w:spacing w:val="-1"/>
            <w:sz w:val="20"/>
            <w:u w:val="single" w:color="000080"/>
          </w:rPr>
          <w:t> </w:t>
        </w:r>
        <w:r>
          <w:rPr>
            <w:color w:val="000080"/>
            <w:sz w:val="20"/>
            <w:u w:val="single" w:color="000080"/>
          </w:rPr>
          <w:t>da</w:t>
        </w:r>
        <w:r>
          <w:rPr>
            <w:color w:val="000080"/>
            <w:spacing w:val="-2"/>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14.133/2021</w:t>
        </w:r>
      </w:hyperlink>
      <w:r>
        <w:rPr>
          <w:sz w:val="20"/>
        </w:rPr>
        <w:t>.</w:t>
      </w:r>
    </w:p>
    <w:p>
      <w:pPr>
        <w:pStyle w:val="BodyText"/>
        <w:spacing w:before="4"/>
        <w:rPr>
          <w:sz w:val="24"/>
        </w:rPr>
      </w:pPr>
    </w:p>
    <w:p>
      <w:pPr>
        <w:pStyle w:val="ListParagraph"/>
        <w:numPr>
          <w:ilvl w:val="1"/>
          <w:numId w:val="54"/>
        </w:numPr>
        <w:tabs>
          <w:tab w:pos="528" w:val="left" w:leader="none"/>
        </w:tabs>
        <w:spacing w:line="280" w:lineRule="auto" w:before="0" w:after="0"/>
        <w:ind w:left="119" w:right="118" w:firstLine="0"/>
        <w:jc w:val="left"/>
        <w:rPr>
          <w:sz w:val="20"/>
        </w:rPr>
      </w:pPr>
      <w:r>
        <w:rPr>
          <w:sz w:val="20"/>
        </w:rPr>
        <w:t>O</w:t>
      </w:r>
      <w:r>
        <w:rPr>
          <w:spacing w:val="5"/>
          <w:sz w:val="20"/>
        </w:rPr>
        <w:t> </w:t>
      </w:r>
      <w:r>
        <w:rPr>
          <w:b/>
          <w:sz w:val="20"/>
        </w:rPr>
        <w:t>CONTRATADO</w:t>
      </w:r>
      <w:r>
        <w:rPr>
          <w:b/>
          <w:spacing w:val="6"/>
          <w:sz w:val="20"/>
        </w:rPr>
        <w:t> </w:t>
      </w:r>
      <w:r>
        <w:rPr>
          <w:sz w:val="20"/>
        </w:rPr>
        <w:t>é</w:t>
      </w:r>
      <w:r>
        <w:rPr>
          <w:spacing w:val="6"/>
          <w:sz w:val="20"/>
        </w:rPr>
        <w:t> </w:t>
      </w:r>
      <w:r>
        <w:rPr>
          <w:sz w:val="20"/>
        </w:rPr>
        <w:t>obrigado</w:t>
      </w:r>
      <w:r>
        <w:rPr>
          <w:spacing w:val="5"/>
          <w:sz w:val="20"/>
        </w:rPr>
        <w:t> </w:t>
      </w:r>
      <w:r>
        <w:rPr>
          <w:sz w:val="20"/>
        </w:rPr>
        <w:t>a</w:t>
      </w:r>
      <w:r>
        <w:rPr>
          <w:spacing w:val="6"/>
          <w:sz w:val="20"/>
        </w:rPr>
        <w:t> </w:t>
      </w:r>
      <w:r>
        <w:rPr>
          <w:sz w:val="20"/>
        </w:rPr>
        <w:t>aceitar,</w:t>
      </w:r>
      <w:r>
        <w:rPr>
          <w:spacing w:val="6"/>
          <w:sz w:val="20"/>
        </w:rPr>
        <w:t> </w:t>
      </w:r>
      <w:r>
        <w:rPr>
          <w:sz w:val="20"/>
        </w:rPr>
        <w:t>nas</w:t>
      </w:r>
      <w:r>
        <w:rPr>
          <w:spacing w:val="5"/>
          <w:sz w:val="20"/>
        </w:rPr>
        <w:t> </w:t>
      </w:r>
      <w:r>
        <w:rPr>
          <w:sz w:val="20"/>
        </w:rPr>
        <w:t>mesmas</w:t>
      </w:r>
      <w:r>
        <w:rPr>
          <w:spacing w:val="6"/>
          <w:sz w:val="20"/>
        </w:rPr>
        <w:t> </w:t>
      </w:r>
      <w:r>
        <w:rPr>
          <w:sz w:val="20"/>
        </w:rPr>
        <w:t>condições</w:t>
      </w:r>
      <w:r>
        <w:rPr>
          <w:spacing w:val="6"/>
          <w:sz w:val="20"/>
        </w:rPr>
        <w:t> </w:t>
      </w:r>
      <w:r>
        <w:rPr>
          <w:sz w:val="20"/>
        </w:rPr>
        <w:t>contratuais,</w:t>
      </w:r>
      <w:r>
        <w:rPr>
          <w:spacing w:val="6"/>
          <w:sz w:val="20"/>
        </w:rPr>
        <w:t> </w:t>
      </w:r>
      <w:r>
        <w:rPr>
          <w:sz w:val="20"/>
        </w:rPr>
        <w:t>os</w:t>
      </w:r>
      <w:r>
        <w:rPr>
          <w:spacing w:val="5"/>
          <w:sz w:val="20"/>
        </w:rPr>
        <w:t> </w:t>
      </w:r>
      <w:r>
        <w:rPr>
          <w:sz w:val="20"/>
        </w:rPr>
        <w:t>acréscimos</w:t>
      </w:r>
      <w:r>
        <w:rPr>
          <w:spacing w:val="6"/>
          <w:sz w:val="20"/>
        </w:rPr>
        <w:t> </w:t>
      </w:r>
      <w:r>
        <w:rPr>
          <w:sz w:val="20"/>
        </w:rPr>
        <w:t>ou</w:t>
      </w:r>
      <w:r>
        <w:rPr>
          <w:spacing w:val="6"/>
          <w:sz w:val="20"/>
        </w:rPr>
        <w:t> </w:t>
      </w:r>
      <w:r>
        <w:rPr>
          <w:sz w:val="20"/>
        </w:rPr>
        <w:t>supressões</w:t>
      </w:r>
      <w:r>
        <w:rPr>
          <w:spacing w:val="5"/>
          <w:sz w:val="20"/>
        </w:rPr>
        <w:t> </w:t>
      </w:r>
      <w:r>
        <w:rPr>
          <w:sz w:val="20"/>
        </w:rPr>
        <w:t>que</w:t>
      </w:r>
      <w:r>
        <w:rPr>
          <w:spacing w:val="6"/>
          <w:sz w:val="20"/>
        </w:rPr>
        <w:t> </w:t>
      </w:r>
      <w:r>
        <w:rPr>
          <w:sz w:val="20"/>
        </w:rPr>
        <w:t>se</w:t>
      </w:r>
      <w:r>
        <w:rPr>
          <w:spacing w:val="6"/>
          <w:sz w:val="20"/>
        </w:rPr>
        <w:t> </w:t>
      </w:r>
      <w:r>
        <w:rPr>
          <w:sz w:val="20"/>
        </w:rPr>
        <w:t>fizerem</w:t>
      </w:r>
      <w:r>
        <w:rPr>
          <w:spacing w:val="5"/>
          <w:sz w:val="20"/>
        </w:rPr>
        <w:t> </w:t>
      </w:r>
      <w:r>
        <w:rPr>
          <w:sz w:val="20"/>
        </w:rPr>
        <w:t>necessários,</w:t>
      </w:r>
      <w:r>
        <w:rPr>
          <w:spacing w:val="6"/>
          <w:sz w:val="20"/>
        </w:rPr>
        <w:t> </w:t>
      </w:r>
      <w:r>
        <w:rPr>
          <w:sz w:val="20"/>
        </w:rPr>
        <w:t>até</w:t>
      </w:r>
      <w:r>
        <w:rPr>
          <w:spacing w:val="6"/>
          <w:sz w:val="20"/>
        </w:rPr>
        <w:t> </w:t>
      </w:r>
      <w:r>
        <w:rPr>
          <w:sz w:val="20"/>
        </w:rPr>
        <w:t>o</w:t>
      </w:r>
      <w:r>
        <w:rPr>
          <w:spacing w:val="5"/>
          <w:sz w:val="20"/>
        </w:rPr>
        <w:t> </w:t>
      </w:r>
      <w:r>
        <w:rPr>
          <w:sz w:val="20"/>
        </w:rPr>
        <w:t>limite</w:t>
      </w:r>
      <w:r>
        <w:rPr>
          <w:spacing w:val="6"/>
          <w:sz w:val="20"/>
        </w:rPr>
        <w:t> </w:t>
      </w:r>
      <w:r>
        <w:rPr>
          <w:sz w:val="20"/>
        </w:rPr>
        <w:t>de</w:t>
      </w:r>
      <w:r>
        <w:rPr>
          <w:spacing w:val="6"/>
          <w:sz w:val="20"/>
        </w:rPr>
        <w:t> </w:t>
      </w:r>
      <w:r>
        <w:rPr>
          <w:sz w:val="20"/>
        </w:rPr>
        <w:t>25%</w:t>
      </w:r>
      <w:r>
        <w:rPr>
          <w:spacing w:val="6"/>
          <w:sz w:val="20"/>
        </w:rPr>
        <w:t> </w:t>
      </w:r>
      <w:r>
        <w:rPr>
          <w:sz w:val="20"/>
        </w:rPr>
        <w:t>(vinte</w:t>
      </w:r>
      <w:r>
        <w:rPr>
          <w:spacing w:val="5"/>
          <w:sz w:val="20"/>
        </w:rPr>
        <w:t> </w:t>
      </w:r>
      <w:r>
        <w:rPr>
          <w:sz w:val="20"/>
        </w:rPr>
        <w:t>e</w:t>
      </w:r>
      <w:r>
        <w:rPr>
          <w:spacing w:val="6"/>
          <w:sz w:val="20"/>
        </w:rPr>
        <w:t> </w:t>
      </w:r>
      <w:r>
        <w:rPr>
          <w:sz w:val="20"/>
        </w:rPr>
        <w:t>cinco</w:t>
      </w:r>
      <w:r>
        <w:rPr>
          <w:spacing w:val="6"/>
          <w:sz w:val="20"/>
        </w:rPr>
        <w:t> </w:t>
      </w:r>
      <w:r>
        <w:rPr>
          <w:sz w:val="20"/>
        </w:rPr>
        <w:t>por</w:t>
      </w:r>
      <w:r>
        <w:rPr>
          <w:spacing w:val="5"/>
          <w:sz w:val="20"/>
        </w:rPr>
        <w:t> </w:t>
      </w:r>
      <w:r>
        <w:rPr>
          <w:sz w:val="20"/>
        </w:rPr>
        <w:t>cento)</w:t>
      </w:r>
      <w:r>
        <w:rPr>
          <w:spacing w:val="6"/>
          <w:sz w:val="20"/>
        </w:rPr>
        <w:t> </w:t>
      </w:r>
      <w:r>
        <w:rPr>
          <w:sz w:val="20"/>
        </w:rPr>
        <w:t>do</w:t>
      </w:r>
      <w:r>
        <w:rPr>
          <w:spacing w:val="6"/>
          <w:sz w:val="20"/>
        </w:rPr>
        <w:t> </w:t>
      </w:r>
      <w:r>
        <w:rPr>
          <w:sz w:val="20"/>
        </w:rPr>
        <w:t>valor</w:t>
      </w:r>
      <w:r>
        <w:rPr>
          <w:spacing w:val="-47"/>
          <w:sz w:val="20"/>
        </w:rPr>
        <w:t> </w:t>
      </w:r>
      <w:r>
        <w:rPr>
          <w:sz w:val="20"/>
        </w:rPr>
        <w:t>inicial</w:t>
      </w:r>
      <w:r>
        <w:rPr>
          <w:spacing w:val="-1"/>
          <w:sz w:val="20"/>
        </w:rPr>
        <w:t> </w:t>
      </w:r>
      <w:r>
        <w:rPr>
          <w:sz w:val="20"/>
        </w:rPr>
        <w:t>atualizado</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125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rPr>
          <w:sz w:val="21"/>
        </w:rPr>
      </w:pPr>
    </w:p>
    <w:p>
      <w:pPr>
        <w:pStyle w:val="ListParagraph"/>
        <w:numPr>
          <w:ilvl w:val="1"/>
          <w:numId w:val="54"/>
        </w:numPr>
        <w:tabs>
          <w:tab w:pos="509" w:val="left" w:leader="none"/>
        </w:tabs>
        <w:spacing w:line="240" w:lineRule="auto" w:before="0" w:after="0"/>
        <w:ind w:left="508" w:right="0" w:hanging="390"/>
        <w:jc w:val="left"/>
        <w:rPr>
          <w:sz w:val="20"/>
        </w:rPr>
      </w:pPr>
      <w:r>
        <w:rPr>
          <w:sz w:val="20"/>
        </w:rPr>
        <w:t>As</w:t>
      </w:r>
      <w:r>
        <w:rPr>
          <w:spacing w:val="-3"/>
          <w:sz w:val="20"/>
        </w:rPr>
        <w:t> </w:t>
      </w:r>
      <w:r>
        <w:rPr>
          <w:sz w:val="20"/>
        </w:rPr>
        <w:t>alterações</w:t>
      </w:r>
      <w:r>
        <w:rPr>
          <w:spacing w:val="-2"/>
          <w:sz w:val="20"/>
        </w:rPr>
        <w:t> </w:t>
      </w:r>
      <w:r>
        <w:rPr>
          <w:sz w:val="20"/>
        </w:rPr>
        <w:t>contratuais</w:t>
      </w:r>
      <w:r>
        <w:rPr>
          <w:spacing w:val="-3"/>
          <w:sz w:val="20"/>
        </w:rPr>
        <w:t> </w:t>
      </w:r>
      <w:r>
        <w:rPr>
          <w:sz w:val="20"/>
        </w:rPr>
        <w:t>deverão</w:t>
      </w:r>
      <w:r>
        <w:rPr>
          <w:spacing w:val="-2"/>
          <w:sz w:val="20"/>
        </w:rPr>
        <w:t> </w:t>
      </w:r>
      <w:r>
        <w:rPr>
          <w:sz w:val="20"/>
        </w:rPr>
        <w:t>ser</w:t>
      </w:r>
      <w:r>
        <w:rPr>
          <w:spacing w:val="-3"/>
          <w:sz w:val="20"/>
        </w:rPr>
        <w:t> </w:t>
      </w:r>
      <w:r>
        <w:rPr>
          <w:sz w:val="20"/>
        </w:rPr>
        <w:t>promovidas</w:t>
      </w:r>
      <w:r>
        <w:rPr>
          <w:spacing w:val="-2"/>
          <w:sz w:val="20"/>
        </w:rPr>
        <w:t> </w:t>
      </w:r>
      <w:r>
        <w:rPr>
          <w:sz w:val="20"/>
        </w:rPr>
        <w:t>mediante</w:t>
      </w:r>
      <w:r>
        <w:rPr>
          <w:spacing w:val="-3"/>
          <w:sz w:val="20"/>
        </w:rPr>
        <w:t> </w:t>
      </w:r>
      <w:r>
        <w:rPr>
          <w:sz w:val="20"/>
        </w:rPr>
        <w:t>celebração</w:t>
      </w:r>
      <w:r>
        <w:rPr>
          <w:spacing w:val="-2"/>
          <w:sz w:val="20"/>
        </w:rPr>
        <w:t> </w:t>
      </w:r>
      <w:r>
        <w:rPr>
          <w:sz w:val="20"/>
        </w:rPr>
        <w:t>de</w:t>
      </w:r>
      <w:r>
        <w:rPr>
          <w:spacing w:val="-3"/>
          <w:sz w:val="20"/>
        </w:rPr>
        <w:t> </w:t>
      </w:r>
      <w:r>
        <w:rPr>
          <w:sz w:val="20"/>
        </w:rPr>
        <w:t>termo</w:t>
      </w:r>
      <w:r>
        <w:rPr>
          <w:spacing w:val="-2"/>
          <w:sz w:val="20"/>
        </w:rPr>
        <w:t> </w:t>
      </w:r>
      <w:r>
        <w:rPr>
          <w:sz w:val="20"/>
        </w:rPr>
        <w:t>aditivo,</w:t>
      </w:r>
      <w:r>
        <w:rPr>
          <w:spacing w:val="-3"/>
          <w:sz w:val="20"/>
        </w:rPr>
        <w:t> </w:t>
      </w:r>
      <w:r>
        <w:rPr>
          <w:sz w:val="20"/>
        </w:rPr>
        <w:t>submetido</w:t>
      </w:r>
      <w:r>
        <w:rPr>
          <w:spacing w:val="-2"/>
          <w:sz w:val="20"/>
        </w:rPr>
        <w:t> </w:t>
      </w:r>
      <w:r>
        <w:rPr>
          <w:sz w:val="20"/>
        </w:rPr>
        <w:t>à</w:t>
      </w:r>
      <w:r>
        <w:rPr>
          <w:spacing w:val="-3"/>
          <w:sz w:val="20"/>
        </w:rPr>
        <w:t> </w:t>
      </w:r>
      <w:r>
        <w:rPr>
          <w:sz w:val="20"/>
        </w:rPr>
        <w:t>prévia</w:t>
      </w:r>
      <w:r>
        <w:rPr>
          <w:spacing w:val="-2"/>
          <w:sz w:val="20"/>
        </w:rPr>
        <w:t> </w:t>
      </w:r>
      <w:r>
        <w:rPr>
          <w:sz w:val="20"/>
        </w:rPr>
        <w:t>aprovação</w:t>
      </w:r>
      <w:r>
        <w:rPr>
          <w:spacing w:val="-3"/>
          <w:sz w:val="20"/>
        </w:rPr>
        <w:t> </w:t>
      </w:r>
      <w:r>
        <w:rPr>
          <w:sz w:val="20"/>
        </w:rPr>
        <w:t>da</w:t>
      </w:r>
      <w:r>
        <w:rPr>
          <w:spacing w:val="-2"/>
          <w:sz w:val="20"/>
        </w:rPr>
        <w:t> </w:t>
      </w:r>
      <w:r>
        <w:rPr>
          <w:sz w:val="20"/>
        </w:rPr>
        <w:t>assessoria</w:t>
      </w:r>
      <w:r>
        <w:rPr>
          <w:spacing w:val="-3"/>
          <w:sz w:val="20"/>
        </w:rPr>
        <w:t> </w:t>
      </w:r>
      <w:r>
        <w:rPr>
          <w:sz w:val="20"/>
        </w:rPr>
        <w:t>jurídica</w:t>
      </w:r>
      <w:r>
        <w:rPr>
          <w:spacing w:val="-2"/>
          <w:sz w:val="20"/>
        </w:rPr>
        <w:t> </w:t>
      </w:r>
      <w:r>
        <w:rPr>
          <w:sz w:val="20"/>
        </w:rPr>
        <w:t>do</w:t>
      </w:r>
      <w:r>
        <w:rPr>
          <w:spacing w:val="-1"/>
          <w:sz w:val="20"/>
        </w:rPr>
        <w:t> </w:t>
      </w:r>
      <w:r>
        <w:rPr>
          <w:b/>
          <w:sz w:val="20"/>
        </w:rPr>
        <w:t>CONTRATANTE</w:t>
      </w:r>
      <w:r>
        <w:rPr>
          <w:sz w:val="20"/>
        </w:rPr>
        <w:t>.</w:t>
      </w:r>
    </w:p>
    <w:p>
      <w:pPr>
        <w:pStyle w:val="BodyText"/>
        <w:spacing w:before="4"/>
        <w:rPr>
          <w:sz w:val="24"/>
        </w:rPr>
      </w:pPr>
    </w:p>
    <w:p>
      <w:pPr>
        <w:pStyle w:val="ListParagraph"/>
        <w:numPr>
          <w:ilvl w:val="1"/>
          <w:numId w:val="54"/>
        </w:numPr>
        <w:tabs>
          <w:tab w:pos="526" w:val="left" w:leader="none"/>
        </w:tabs>
        <w:spacing w:line="240" w:lineRule="auto" w:before="0" w:after="0"/>
        <w:ind w:left="525" w:right="0" w:hanging="407"/>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w:t>
      </w:r>
      <w:r>
        <w:rPr>
          <w:color w:val="000080"/>
          <w:sz w:val="20"/>
        </w:rPr>
        <w:t> </w:t>
      </w:r>
      <w:hyperlink r:id="rId37">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hyperlink>
      <w:r>
        <w:rPr>
          <w:sz w:val="20"/>
        </w:rPr>
        <w:t>.</w:t>
      </w:r>
    </w:p>
    <w:p>
      <w:pPr>
        <w:pStyle w:val="BodyText"/>
        <w:spacing w:before="8"/>
        <w:rPr>
          <w:sz w:val="23"/>
        </w:rPr>
      </w:pPr>
    </w:p>
    <w:p>
      <w:pPr>
        <w:spacing w:before="0"/>
        <w:ind w:left="119" w:right="0" w:firstLine="0"/>
        <w:jc w:val="left"/>
        <w:rPr>
          <w:sz w:val="24"/>
        </w:rPr>
      </w:pPr>
      <w:r>
        <w:rPr>
          <w:spacing w:val="-2"/>
          <w:sz w:val="24"/>
        </w:rPr>
        <w:t>CLÁUSULA</w:t>
      </w:r>
      <w:r>
        <w:rPr>
          <w:spacing w:val="-14"/>
          <w:sz w:val="24"/>
        </w:rPr>
        <w:t> </w:t>
      </w:r>
      <w:r>
        <w:rPr>
          <w:spacing w:val="-2"/>
          <w:sz w:val="24"/>
        </w:rPr>
        <w:t>DÉCIMA</w:t>
      </w:r>
      <w:r>
        <w:rPr>
          <w:spacing w:val="-13"/>
          <w:sz w:val="24"/>
        </w:rPr>
        <w:t> </w:t>
      </w:r>
      <w:r>
        <w:rPr>
          <w:spacing w:val="-2"/>
          <w:sz w:val="24"/>
        </w:rPr>
        <w:t>QUARTA</w:t>
      </w:r>
      <w:r>
        <w:rPr>
          <w:spacing w:val="-13"/>
          <w:sz w:val="24"/>
        </w:rPr>
        <w:t> </w:t>
      </w:r>
      <w:r>
        <w:rPr>
          <w:spacing w:val="-1"/>
          <w:sz w:val="24"/>
        </w:rPr>
        <w:t>–</w:t>
      </w:r>
      <w:r>
        <w:rPr>
          <w:sz w:val="24"/>
        </w:rPr>
        <w:t> </w:t>
      </w:r>
      <w:r>
        <w:rPr>
          <w:spacing w:val="-1"/>
          <w:sz w:val="24"/>
        </w:rPr>
        <w:t>DOTAÇÃO</w:t>
      </w:r>
      <w:r>
        <w:rPr>
          <w:spacing w:val="1"/>
          <w:sz w:val="24"/>
        </w:rPr>
        <w:t> </w:t>
      </w:r>
      <w:r>
        <w:rPr>
          <w:spacing w:val="-1"/>
          <w:sz w:val="24"/>
        </w:rPr>
        <w:t>ORÇAMENTÁRIA</w:t>
      </w:r>
    </w:p>
    <w:p>
      <w:pPr>
        <w:pStyle w:val="BodyText"/>
        <w:spacing w:before="3"/>
        <w:rPr>
          <w:sz w:val="26"/>
        </w:rPr>
      </w:pPr>
    </w:p>
    <w:p>
      <w:pPr>
        <w:pStyle w:val="ListParagraph"/>
        <w:numPr>
          <w:ilvl w:val="1"/>
          <w:numId w:val="55"/>
        </w:numPr>
        <w:tabs>
          <w:tab w:pos="509" w:val="left" w:leader="none"/>
        </w:tabs>
        <w:spacing w:line="240" w:lineRule="auto" w:before="0" w:after="0"/>
        <w:ind w:left="508" w:right="0" w:hanging="390"/>
        <w:jc w:val="left"/>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contratação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 </w:t>
      </w:r>
      <w:r>
        <w:rPr>
          <w:b/>
          <w:sz w:val="20"/>
        </w:rPr>
        <w:t>2024</w:t>
      </w:r>
      <w:r>
        <w:rPr>
          <w:sz w:val="20"/>
        </w:rPr>
        <w:t>,</w:t>
      </w:r>
      <w:r>
        <w:rPr>
          <w:spacing w:val="-1"/>
          <w:sz w:val="20"/>
        </w:rPr>
        <w:t> </w:t>
      </w:r>
      <w:r>
        <w:rPr>
          <w:sz w:val="20"/>
        </w:rPr>
        <w:t>assim</w:t>
      </w:r>
      <w:r>
        <w:rPr>
          <w:spacing w:val="-1"/>
          <w:sz w:val="20"/>
        </w:rPr>
        <w:t> </w:t>
      </w:r>
      <w:r>
        <w:rPr>
          <w:sz w:val="20"/>
        </w:rPr>
        <w:t>classificadas:</w:t>
      </w:r>
    </w:p>
    <w:p>
      <w:pPr>
        <w:pStyle w:val="BodyText"/>
        <w:spacing w:before="1"/>
        <w:rPr>
          <w:sz w:val="21"/>
        </w:rPr>
      </w:pPr>
    </w:p>
    <w:p>
      <w:pPr>
        <w:spacing w:line="444" w:lineRule="auto" w:before="0"/>
        <w:ind w:left="119" w:right="12535" w:firstLine="0"/>
        <w:jc w:val="left"/>
        <w:rPr>
          <w:sz w:val="24"/>
        </w:rPr>
      </w:pPr>
      <w:r>
        <w:rPr>
          <w:sz w:val="24"/>
        </w:rPr>
        <w:t>Natureza da Despesa: 339030/07</w:t>
      </w:r>
      <w:r>
        <w:rPr>
          <w:spacing w:val="-57"/>
          <w:sz w:val="24"/>
        </w:rPr>
        <w:t> </w:t>
      </w:r>
      <w:r>
        <w:rPr>
          <w:sz w:val="24"/>
        </w:rPr>
        <w:t>Fonte de Recurso: 225</w:t>
      </w:r>
    </w:p>
    <w:p>
      <w:pPr>
        <w:spacing w:line="444" w:lineRule="auto" w:before="0"/>
        <w:ind w:left="119" w:right="10996" w:firstLine="0"/>
        <w:jc w:val="left"/>
        <w:rPr>
          <w:sz w:val="24"/>
        </w:rPr>
      </w:pPr>
      <w:r>
        <w:rPr>
          <w:sz w:val="24"/>
        </w:rPr>
        <w:t>Programa</w:t>
      </w:r>
      <w:r>
        <w:rPr>
          <w:spacing w:val="-8"/>
          <w:sz w:val="24"/>
        </w:rPr>
        <w:t> </w:t>
      </w:r>
      <w:r>
        <w:rPr>
          <w:sz w:val="24"/>
        </w:rPr>
        <w:t>de</w:t>
      </w:r>
      <w:r>
        <w:rPr>
          <w:spacing w:val="-12"/>
          <w:sz w:val="24"/>
        </w:rPr>
        <w:t> </w:t>
      </w:r>
      <w:r>
        <w:rPr>
          <w:sz w:val="24"/>
        </w:rPr>
        <w:t>Trabalho:</w:t>
      </w:r>
      <w:r>
        <w:rPr>
          <w:spacing w:val="-8"/>
          <w:sz w:val="24"/>
        </w:rPr>
        <w:t> </w:t>
      </w:r>
      <w:r>
        <w:rPr>
          <w:sz w:val="24"/>
        </w:rPr>
        <w:t>29610.1030.2.0508.4.866</w:t>
      </w:r>
      <w:r>
        <w:rPr>
          <w:spacing w:val="-57"/>
          <w:sz w:val="24"/>
        </w:rPr>
        <w:t> </w:t>
      </w:r>
      <w:r>
        <w:rPr>
          <w:sz w:val="24"/>
        </w:rPr>
        <w:t>Nota de Empenho:</w:t>
      </w:r>
    </w:p>
    <w:p>
      <w:pPr>
        <w:pStyle w:val="BodyText"/>
        <w:rPr>
          <w:sz w:val="26"/>
        </w:rPr>
      </w:pPr>
    </w:p>
    <w:p>
      <w:pPr>
        <w:pStyle w:val="ListParagraph"/>
        <w:numPr>
          <w:ilvl w:val="1"/>
          <w:numId w:val="55"/>
        </w:numPr>
        <w:tabs>
          <w:tab w:pos="613" w:val="left" w:leader="none"/>
        </w:tabs>
        <w:spacing w:line="235" w:lineRule="auto" w:before="213" w:after="0"/>
        <w:ind w:left="119" w:right="119" w:firstLine="0"/>
        <w:jc w:val="left"/>
        <w:rPr>
          <w:sz w:val="24"/>
        </w:rPr>
      </w:pPr>
      <w:r>
        <w:rPr>
          <w:sz w:val="24"/>
        </w:rPr>
        <w:t>As</w:t>
      </w:r>
      <w:r>
        <w:rPr>
          <w:spacing w:val="25"/>
          <w:sz w:val="24"/>
        </w:rPr>
        <w:t> </w:t>
      </w:r>
      <w:r>
        <w:rPr>
          <w:sz w:val="24"/>
        </w:rPr>
        <w:t>despesas</w:t>
      </w:r>
      <w:r>
        <w:rPr>
          <w:spacing w:val="25"/>
          <w:sz w:val="24"/>
        </w:rPr>
        <w:t> </w:t>
      </w:r>
      <w:r>
        <w:rPr>
          <w:sz w:val="24"/>
        </w:rPr>
        <w:t>relativas</w:t>
      </w:r>
      <w:r>
        <w:rPr>
          <w:spacing w:val="25"/>
          <w:sz w:val="24"/>
        </w:rPr>
        <w:t> </w:t>
      </w:r>
      <w:r>
        <w:rPr>
          <w:sz w:val="24"/>
        </w:rPr>
        <w:t>aos</w:t>
      </w:r>
      <w:r>
        <w:rPr>
          <w:spacing w:val="25"/>
          <w:sz w:val="24"/>
        </w:rPr>
        <w:t> </w:t>
      </w:r>
      <w:r>
        <w:rPr>
          <w:sz w:val="24"/>
        </w:rPr>
        <w:t>exercícios</w:t>
      </w:r>
      <w:r>
        <w:rPr>
          <w:spacing w:val="25"/>
          <w:sz w:val="24"/>
        </w:rPr>
        <w:t> </w:t>
      </w:r>
      <w:r>
        <w:rPr>
          <w:sz w:val="24"/>
        </w:rPr>
        <w:t>subsequentes</w:t>
      </w:r>
      <w:r>
        <w:rPr>
          <w:spacing w:val="25"/>
          <w:sz w:val="24"/>
        </w:rPr>
        <w:t> </w:t>
      </w:r>
      <w:r>
        <w:rPr>
          <w:sz w:val="24"/>
        </w:rPr>
        <w:t>correrão</w:t>
      </w:r>
      <w:r>
        <w:rPr>
          <w:spacing w:val="25"/>
          <w:sz w:val="24"/>
        </w:rPr>
        <w:t> </w:t>
      </w:r>
      <w:r>
        <w:rPr>
          <w:sz w:val="24"/>
        </w:rPr>
        <w:t>por</w:t>
      </w:r>
      <w:r>
        <w:rPr>
          <w:spacing w:val="25"/>
          <w:sz w:val="24"/>
        </w:rPr>
        <w:t> </w:t>
      </w:r>
      <w:r>
        <w:rPr>
          <w:sz w:val="24"/>
        </w:rPr>
        <w:t>conta</w:t>
      </w:r>
      <w:r>
        <w:rPr>
          <w:spacing w:val="25"/>
          <w:sz w:val="24"/>
        </w:rPr>
        <w:t> </w:t>
      </w:r>
      <w:r>
        <w:rPr>
          <w:sz w:val="24"/>
        </w:rPr>
        <w:t>das</w:t>
      </w:r>
      <w:r>
        <w:rPr>
          <w:spacing w:val="25"/>
          <w:sz w:val="24"/>
        </w:rPr>
        <w:t> </w:t>
      </w:r>
      <w:r>
        <w:rPr>
          <w:sz w:val="24"/>
        </w:rPr>
        <w:t>dotações</w:t>
      </w:r>
      <w:r>
        <w:rPr>
          <w:spacing w:val="25"/>
          <w:sz w:val="24"/>
        </w:rPr>
        <w:t> </w:t>
      </w:r>
      <w:r>
        <w:rPr>
          <w:sz w:val="24"/>
        </w:rPr>
        <w:t>orçamentárias</w:t>
      </w:r>
      <w:r>
        <w:rPr>
          <w:spacing w:val="25"/>
          <w:sz w:val="24"/>
        </w:rPr>
        <w:t> </w:t>
      </w:r>
      <w:r>
        <w:rPr>
          <w:sz w:val="24"/>
        </w:rPr>
        <w:t>respectivas,</w:t>
      </w:r>
      <w:r>
        <w:rPr>
          <w:spacing w:val="25"/>
          <w:sz w:val="24"/>
        </w:rPr>
        <w:t> </w:t>
      </w:r>
      <w:r>
        <w:rPr>
          <w:sz w:val="24"/>
        </w:rPr>
        <w:t>devendo</w:t>
      </w:r>
      <w:r>
        <w:rPr>
          <w:spacing w:val="25"/>
          <w:sz w:val="24"/>
        </w:rPr>
        <w:t> </w:t>
      </w:r>
      <w:r>
        <w:rPr>
          <w:sz w:val="24"/>
        </w:rPr>
        <w:t>ser</w:t>
      </w:r>
      <w:r>
        <w:rPr>
          <w:spacing w:val="25"/>
          <w:sz w:val="24"/>
        </w:rPr>
        <w:t> </w:t>
      </w:r>
      <w:r>
        <w:rPr>
          <w:sz w:val="24"/>
        </w:rPr>
        <w:t>empenhadas</w:t>
      </w:r>
      <w:r>
        <w:rPr>
          <w:spacing w:val="25"/>
          <w:sz w:val="24"/>
        </w:rPr>
        <w:t> </w:t>
      </w:r>
      <w:r>
        <w:rPr>
          <w:sz w:val="24"/>
        </w:rPr>
        <w:t>no</w:t>
      </w:r>
      <w:r>
        <w:rPr>
          <w:spacing w:val="25"/>
          <w:sz w:val="24"/>
        </w:rPr>
        <w:t> </w:t>
      </w:r>
      <w:r>
        <w:rPr>
          <w:sz w:val="24"/>
        </w:rPr>
        <w:t>início</w:t>
      </w:r>
      <w:r>
        <w:rPr>
          <w:spacing w:val="25"/>
          <w:sz w:val="24"/>
        </w:rPr>
        <w:t> </w:t>
      </w:r>
      <w:r>
        <w:rPr>
          <w:sz w:val="24"/>
        </w:rPr>
        <w:t>de</w:t>
      </w:r>
      <w:r>
        <w:rPr>
          <w:spacing w:val="25"/>
          <w:sz w:val="24"/>
        </w:rPr>
        <w:t> </w:t>
      </w:r>
      <w:r>
        <w:rPr>
          <w:sz w:val="24"/>
        </w:rPr>
        <w:t>cada</w:t>
      </w:r>
      <w:r>
        <w:rPr>
          <w:spacing w:val="-57"/>
          <w:sz w:val="24"/>
        </w:rPr>
        <w:t> </w:t>
      </w:r>
      <w:r>
        <w:rPr>
          <w:sz w:val="24"/>
        </w:rPr>
        <w:t>exercício.</w:t>
      </w:r>
    </w:p>
    <w:p>
      <w:pPr>
        <w:pStyle w:val="BodyText"/>
        <w:spacing w:before="9"/>
      </w:pPr>
    </w:p>
    <w:p>
      <w:pPr>
        <w:pStyle w:val="ListParagraph"/>
        <w:numPr>
          <w:ilvl w:val="1"/>
          <w:numId w:val="55"/>
        </w:numPr>
        <w:tabs>
          <w:tab w:pos="634" w:val="left" w:leader="none"/>
        </w:tabs>
        <w:spacing w:line="235" w:lineRule="auto" w:before="0" w:after="0"/>
        <w:ind w:left="119" w:right="118" w:firstLine="0"/>
        <w:jc w:val="left"/>
        <w:rPr>
          <w:sz w:val="24"/>
        </w:rPr>
      </w:pPr>
      <w:r>
        <w:rPr>
          <w:sz w:val="24"/>
        </w:rPr>
        <w:t>No</w:t>
      </w:r>
      <w:r>
        <w:rPr>
          <w:spacing w:val="33"/>
          <w:sz w:val="24"/>
        </w:rPr>
        <w:t> </w:t>
      </w:r>
      <w:r>
        <w:rPr>
          <w:sz w:val="24"/>
        </w:rPr>
        <w:t>início</w:t>
      </w:r>
      <w:r>
        <w:rPr>
          <w:spacing w:val="33"/>
          <w:sz w:val="24"/>
        </w:rPr>
        <w:t> </w:t>
      </w:r>
      <w:r>
        <w:rPr>
          <w:sz w:val="24"/>
        </w:rPr>
        <w:t>da</w:t>
      </w:r>
      <w:r>
        <w:rPr>
          <w:spacing w:val="33"/>
          <w:sz w:val="24"/>
        </w:rPr>
        <w:t> </w:t>
      </w:r>
      <w:r>
        <w:rPr>
          <w:sz w:val="24"/>
        </w:rPr>
        <w:t>contratação</w:t>
      </w:r>
      <w:r>
        <w:rPr>
          <w:spacing w:val="33"/>
          <w:sz w:val="24"/>
        </w:rPr>
        <w:t> </w:t>
      </w:r>
      <w:r>
        <w:rPr>
          <w:sz w:val="24"/>
        </w:rPr>
        <w:t>e</w:t>
      </w:r>
      <w:r>
        <w:rPr>
          <w:spacing w:val="33"/>
          <w:sz w:val="24"/>
        </w:rPr>
        <w:t> </w:t>
      </w:r>
      <w:r>
        <w:rPr>
          <w:sz w:val="24"/>
        </w:rPr>
        <w:t>de</w:t>
      </w:r>
      <w:r>
        <w:rPr>
          <w:spacing w:val="33"/>
          <w:sz w:val="24"/>
        </w:rPr>
        <w:t> </w:t>
      </w:r>
      <w:r>
        <w:rPr>
          <w:sz w:val="24"/>
        </w:rPr>
        <w:t>cada</w:t>
      </w:r>
      <w:r>
        <w:rPr>
          <w:spacing w:val="33"/>
          <w:sz w:val="24"/>
        </w:rPr>
        <w:t> </w:t>
      </w:r>
      <w:r>
        <w:rPr>
          <w:sz w:val="24"/>
        </w:rPr>
        <w:t>exercício</w:t>
      </w:r>
      <w:r>
        <w:rPr>
          <w:spacing w:val="33"/>
          <w:sz w:val="24"/>
        </w:rPr>
        <w:t> </w:t>
      </w:r>
      <w:r>
        <w:rPr>
          <w:sz w:val="24"/>
        </w:rPr>
        <w:t>deverá</w:t>
      </w:r>
      <w:r>
        <w:rPr>
          <w:spacing w:val="33"/>
          <w:sz w:val="24"/>
        </w:rPr>
        <w:t> </w:t>
      </w:r>
      <w:r>
        <w:rPr>
          <w:sz w:val="24"/>
        </w:rPr>
        <w:t>ser</w:t>
      </w:r>
      <w:r>
        <w:rPr>
          <w:spacing w:val="33"/>
          <w:sz w:val="24"/>
        </w:rPr>
        <w:t> </w:t>
      </w:r>
      <w:r>
        <w:rPr>
          <w:sz w:val="24"/>
        </w:rPr>
        <w:t>atestada</w:t>
      </w:r>
      <w:r>
        <w:rPr>
          <w:spacing w:val="33"/>
          <w:sz w:val="24"/>
        </w:rPr>
        <w:t> </w:t>
      </w:r>
      <w:r>
        <w:rPr>
          <w:sz w:val="24"/>
        </w:rPr>
        <w:t>a</w:t>
      </w:r>
      <w:r>
        <w:rPr>
          <w:spacing w:val="33"/>
          <w:sz w:val="24"/>
        </w:rPr>
        <w:t> </w:t>
      </w:r>
      <w:r>
        <w:rPr>
          <w:sz w:val="24"/>
        </w:rPr>
        <w:t>existência</w:t>
      </w:r>
      <w:r>
        <w:rPr>
          <w:spacing w:val="33"/>
          <w:sz w:val="24"/>
        </w:rPr>
        <w:t> </w:t>
      </w:r>
      <w:r>
        <w:rPr>
          <w:sz w:val="24"/>
        </w:rPr>
        <w:t>de</w:t>
      </w:r>
      <w:r>
        <w:rPr>
          <w:spacing w:val="33"/>
          <w:sz w:val="24"/>
        </w:rPr>
        <w:t> </w:t>
      </w:r>
      <w:r>
        <w:rPr>
          <w:sz w:val="24"/>
        </w:rPr>
        <w:t>créditos</w:t>
      </w:r>
      <w:r>
        <w:rPr>
          <w:spacing w:val="33"/>
          <w:sz w:val="24"/>
        </w:rPr>
        <w:t> </w:t>
      </w:r>
      <w:r>
        <w:rPr>
          <w:sz w:val="24"/>
        </w:rPr>
        <w:t>orçamentários</w:t>
      </w:r>
      <w:r>
        <w:rPr>
          <w:spacing w:val="33"/>
          <w:sz w:val="24"/>
        </w:rPr>
        <w:t> </w:t>
      </w:r>
      <w:r>
        <w:rPr>
          <w:sz w:val="24"/>
        </w:rPr>
        <w:t>vinculados</w:t>
      </w:r>
      <w:r>
        <w:rPr>
          <w:spacing w:val="33"/>
          <w:sz w:val="24"/>
        </w:rPr>
        <w:t> </w:t>
      </w:r>
      <w:r>
        <w:rPr>
          <w:sz w:val="24"/>
        </w:rPr>
        <w:t>à</w:t>
      </w:r>
      <w:r>
        <w:rPr>
          <w:spacing w:val="33"/>
          <w:sz w:val="24"/>
        </w:rPr>
        <w:t> </w:t>
      </w:r>
      <w:r>
        <w:rPr>
          <w:sz w:val="24"/>
        </w:rPr>
        <w:t>contratação</w:t>
      </w:r>
      <w:r>
        <w:rPr>
          <w:spacing w:val="33"/>
          <w:sz w:val="24"/>
        </w:rPr>
        <w:t> </w:t>
      </w:r>
      <w:r>
        <w:rPr>
          <w:sz w:val="24"/>
        </w:rPr>
        <w:t>e</w:t>
      </w:r>
      <w:r>
        <w:rPr>
          <w:spacing w:val="33"/>
          <w:sz w:val="24"/>
        </w:rPr>
        <w:t> </w:t>
      </w:r>
      <w:r>
        <w:rPr>
          <w:sz w:val="24"/>
        </w:rPr>
        <w:t>a</w:t>
      </w:r>
      <w:r>
        <w:rPr>
          <w:spacing w:val="33"/>
          <w:sz w:val="24"/>
        </w:rPr>
        <w:t> </w:t>
      </w:r>
      <w:r>
        <w:rPr>
          <w:sz w:val="24"/>
        </w:rPr>
        <w:t>vantagem</w:t>
      </w:r>
      <w:r>
        <w:rPr>
          <w:spacing w:val="33"/>
          <w:sz w:val="24"/>
        </w:rPr>
        <w:t> </w:t>
      </w:r>
      <w:r>
        <w:rPr>
          <w:sz w:val="24"/>
        </w:rPr>
        <w:t>em</w:t>
      </w:r>
      <w:r>
        <w:rPr>
          <w:spacing w:val="33"/>
          <w:sz w:val="24"/>
        </w:rPr>
        <w:t> </w:t>
      </w:r>
      <w:r>
        <w:rPr>
          <w:sz w:val="24"/>
        </w:rPr>
        <w:t>sua</w:t>
      </w:r>
      <w:r>
        <w:rPr>
          <w:spacing w:val="-57"/>
          <w:sz w:val="24"/>
        </w:rPr>
        <w:t> </w:t>
      </w:r>
      <w:r>
        <w:rPr>
          <w:sz w:val="24"/>
        </w:rPr>
        <w:t>manutenção, na forma do art. 106, II, da Lei nº 14.133/2021.</w:t>
      </w:r>
    </w:p>
    <w:p>
      <w:pPr>
        <w:pStyle w:val="BodyText"/>
        <w:rPr>
          <w:sz w:val="26"/>
        </w:rPr>
      </w:pPr>
    </w:p>
    <w:p>
      <w:pPr>
        <w:pStyle w:val="BodyText"/>
        <w:rPr>
          <w:sz w:val="26"/>
        </w:rPr>
      </w:pPr>
    </w:p>
    <w:p>
      <w:pPr>
        <w:pStyle w:val="Heading2"/>
        <w:spacing w:before="184"/>
        <w:ind w:left="119"/>
      </w:pPr>
      <w:r>
        <w:rPr>
          <w:spacing w:val="-1"/>
        </w:rPr>
        <w:t>CLÁUSULA</w:t>
      </w:r>
      <w:r>
        <w:rPr>
          <w:spacing w:val="-12"/>
        </w:rPr>
        <w:t> </w:t>
      </w:r>
      <w:r>
        <w:rPr>
          <w:spacing w:val="-1"/>
        </w:rPr>
        <w:t>DÉCIMA</w:t>
      </w:r>
      <w:r>
        <w:rPr>
          <w:spacing w:val="-11"/>
        </w:rPr>
        <w:t> </w:t>
      </w:r>
      <w:r>
        <w:rPr>
          <w:spacing w:val="-1"/>
        </w:rPr>
        <w:t>QUINTA</w:t>
      </w:r>
      <w:r>
        <w:rPr>
          <w:spacing w:val="-12"/>
        </w:rPr>
        <w:t> </w:t>
      </w:r>
      <w:r>
        <w:rPr/>
        <w:t>– DOS CASOS</w:t>
      </w:r>
      <w:r>
        <w:rPr>
          <w:spacing w:val="-1"/>
        </w:rPr>
        <w:t> </w:t>
      </w:r>
      <w:r>
        <w:rPr/>
        <w:t>OMISSOS</w:t>
      </w:r>
    </w:p>
    <w:p>
      <w:pPr>
        <w:pStyle w:val="BodyText"/>
        <w:rPr>
          <w:b/>
          <w:sz w:val="27"/>
        </w:rPr>
      </w:pPr>
    </w:p>
    <w:p>
      <w:pPr>
        <w:pStyle w:val="BodyText"/>
        <w:spacing w:line="280" w:lineRule="auto"/>
        <w:ind w:left="119"/>
      </w:pPr>
      <w:r>
        <w:rPr/>
        <w:t>15.1</w:t>
      </w:r>
      <w:r>
        <w:rPr>
          <w:spacing w:val="19"/>
        </w:rPr>
        <w:t> </w:t>
      </w:r>
      <w:r>
        <w:rPr/>
        <w:t>Os</w:t>
      </w:r>
      <w:r>
        <w:rPr>
          <w:spacing w:val="19"/>
        </w:rPr>
        <w:t> </w:t>
      </w:r>
      <w:r>
        <w:rPr/>
        <w:t>casos</w:t>
      </w:r>
      <w:r>
        <w:rPr>
          <w:spacing w:val="19"/>
        </w:rPr>
        <w:t> </w:t>
      </w:r>
      <w:r>
        <w:rPr/>
        <w:t>omissos</w:t>
      </w:r>
      <w:r>
        <w:rPr>
          <w:spacing w:val="19"/>
        </w:rPr>
        <w:t> </w:t>
      </w:r>
      <w:r>
        <w:rPr/>
        <w:t>serão</w:t>
      </w:r>
      <w:r>
        <w:rPr>
          <w:spacing w:val="19"/>
        </w:rPr>
        <w:t> </w:t>
      </w:r>
      <w:r>
        <w:rPr/>
        <w:t>decididos</w:t>
      </w:r>
      <w:r>
        <w:rPr>
          <w:spacing w:val="19"/>
        </w:rPr>
        <w:t> </w:t>
      </w:r>
      <w:r>
        <w:rPr/>
        <w:t>pelo</w:t>
      </w:r>
      <w:r>
        <w:rPr>
          <w:spacing w:val="19"/>
        </w:rPr>
        <w:t> </w:t>
      </w:r>
      <w:r>
        <w:rPr>
          <w:b/>
        </w:rPr>
        <w:t>CONTRATANTE</w:t>
      </w:r>
      <w:r>
        <w:rPr/>
        <w:t>,</w:t>
      </w:r>
      <w:r>
        <w:rPr>
          <w:spacing w:val="19"/>
        </w:rPr>
        <w:t> </w:t>
      </w:r>
      <w:r>
        <w:rPr/>
        <w:t>segundo</w:t>
      </w:r>
      <w:r>
        <w:rPr>
          <w:spacing w:val="20"/>
        </w:rPr>
        <w:t> </w:t>
      </w:r>
      <w:r>
        <w:rPr/>
        <w:t>as</w:t>
      </w:r>
      <w:r>
        <w:rPr>
          <w:spacing w:val="19"/>
        </w:rPr>
        <w:t> </w:t>
      </w:r>
      <w:r>
        <w:rPr/>
        <w:t>disposições</w:t>
      </w:r>
      <w:r>
        <w:rPr>
          <w:spacing w:val="19"/>
        </w:rPr>
        <w:t> </w:t>
      </w:r>
      <w:r>
        <w:rPr/>
        <w:t>contidas</w:t>
      </w:r>
      <w:r>
        <w:rPr>
          <w:spacing w:val="19"/>
        </w:rPr>
        <w:t> </w:t>
      </w:r>
      <w:r>
        <w:rPr/>
        <w:t>na</w:t>
      </w:r>
      <w:r>
        <w:rPr>
          <w:spacing w:val="19"/>
        </w:rPr>
        <w:t> </w:t>
      </w:r>
      <w:r>
        <w:rPr/>
        <w:t>Lei</w:t>
      </w:r>
      <w:r>
        <w:rPr>
          <w:color w:val="000080"/>
          <w:spacing w:val="19"/>
        </w:rPr>
        <w:t> </w:t>
      </w:r>
      <w:hyperlink r:id="rId9">
        <w:r>
          <w:rPr>
            <w:color w:val="000080"/>
            <w:u w:val="single" w:color="000080"/>
          </w:rPr>
          <w:t>nº</w:t>
        </w:r>
        <w:r>
          <w:rPr>
            <w:color w:val="000080"/>
            <w:spacing w:val="19"/>
            <w:u w:val="single" w:color="000080"/>
          </w:rPr>
          <w:t> </w:t>
        </w:r>
        <w:r>
          <w:rPr>
            <w:color w:val="000080"/>
            <w:u w:val="single" w:color="000080"/>
          </w:rPr>
          <w:t>14.133/2021</w:t>
        </w:r>
      </w:hyperlink>
      <w:r>
        <w:rPr/>
        <w:t>,</w:t>
      </w:r>
      <w:r>
        <w:rPr>
          <w:spacing w:val="19"/>
        </w:rPr>
        <w:t> </w:t>
      </w:r>
      <w:r>
        <w:rPr/>
        <w:t>e</w:t>
      </w:r>
      <w:r>
        <w:rPr>
          <w:spacing w:val="20"/>
        </w:rPr>
        <w:t> </w:t>
      </w:r>
      <w:r>
        <w:rPr/>
        <w:t>demais</w:t>
      </w:r>
      <w:r>
        <w:rPr>
          <w:spacing w:val="19"/>
        </w:rPr>
        <w:t> </w:t>
      </w:r>
      <w:r>
        <w:rPr/>
        <w:t>normas</w:t>
      </w:r>
      <w:r>
        <w:rPr>
          <w:spacing w:val="19"/>
        </w:rPr>
        <w:t> </w:t>
      </w:r>
      <w:r>
        <w:rPr/>
        <w:t>federais</w:t>
      </w:r>
      <w:r>
        <w:rPr>
          <w:spacing w:val="19"/>
        </w:rPr>
        <w:t> </w:t>
      </w:r>
      <w:r>
        <w:rPr/>
        <w:t>e</w:t>
      </w:r>
      <w:r>
        <w:rPr>
          <w:spacing w:val="19"/>
        </w:rPr>
        <w:t> </w:t>
      </w:r>
      <w:r>
        <w:rPr/>
        <w:t>estaduais</w:t>
      </w:r>
      <w:r>
        <w:rPr>
          <w:spacing w:val="19"/>
        </w:rPr>
        <w:t> </w:t>
      </w:r>
      <w:r>
        <w:rPr/>
        <w:t>aplicáveis</w:t>
      </w:r>
      <w:r>
        <w:rPr>
          <w:spacing w:val="19"/>
        </w:rPr>
        <w:t> </w:t>
      </w:r>
      <w:r>
        <w:rPr/>
        <w:t>e,</w:t>
      </w:r>
      <w:r>
        <w:rPr>
          <w:spacing w:val="19"/>
        </w:rPr>
        <w:t> </w:t>
      </w:r>
      <w:r>
        <w:rPr/>
        <w:t>subsidiariamente,</w:t>
      </w:r>
      <w:r>
        <w:rPr>
          <w:spacing w:val="-47"/>
        </w:rPr>
        <w:t> </w:t>
      </w:r>
      <w:r>
        <w:rPr/>
        <w:t>segundo</w:t>
      </w:r>
      <w:r>
        <w:rPr>
          <w:spacing w:val="-1"/>
        </w:rPr>
        <w:t> </w:t>
      </w:r>
      <w:r>
        <w:rPr/>
        <w:t>as</w:t>
      </w:r>
      <w:r>
        <w:rPr>
          <w:spacing w:val="-1"/>
        </w:rPr>
        <w:t> </w:t>
      </w:r>
      <w:r>
        <w:rPr/>
        <w:t>disposições</w:t>
      </w:r>
      <w:r>
        <w:rPr>
          <w:spacing w:val="-1"/>
        </w:rPr>
        <w:t> </w:t>
      </w:r>
      <w:r>
        <w:rPr/>
        <w:t>contidas</w:t>
      </w:r>
      <w:r>
        <w:rPr>
          <w:spacing w:val="-1"/>
        </w:rPr>
        <w:t> </w:t>
      </w:r>
      <w:r>
        <w:rPr/>
        <w:t>na</w:t>
      </w:r>
      <w:r>
        <w:rPr>
          <w:color w:val="000080"/>
        </w:rPr>
        <w:t> </w:t>
      </w:r>
      <w:hyperlink r:id="rId33">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8.078/1990</w:t>
        </w:r>
        <w:r>
          <w:rPr>
            <w:color w:val="000080"/>
            <w:spacing w:val="-1"/>
            <w:u w:val="single" w:color="000080"/>
          </w:rPr>
          <w:t> </w:t>
        </w:r>
        <w:r>
          <w:rPr>
            <w:color w:val="000080"/>
            <w:u w:val="single" w:color="000080"/>
          </w:rPr>
          <w:t>–</w:t>
        </w:r>
        <w:r>
          <w:rPr>
            <w:color w:val="000080"/>
            <w:spacing w:val="-1"/>
            <w:u w:val="single" w:color="000080"/>
          </w:rPr>
          <w:t> </w:t>
        </w:r>
        <w:r>
          <w:rPr>
            <w:color w:val="000080"/>
            <w:u w:val="single" w:color="000080"/>
          </w:rPr>
          <w:t>Cód</w:t>
        </w:r>
        <w:r>
          <w:rPr>
            <w:color w:val="000080"/>
          </w:rPr>
          <w:t>ig</w:t>
        </w:r>
        <w:r>
          <w:rPr>
            <w:color w:val="000080"/>
            <w:u w:val="single" w:color="000080"/>
          </w:rPr>
          <w:t>o</w:t>
        </w:r>
        <w:r>
          <w:rPr>
            <w:color w:val="000080"/>
            <w:spacing w:val="-1"/>
            <w:u w:val="single" w:color="000080"/>
          </w:rPr>
          <w:t> </w:t>
        </w:r>
        <w:r>
          <w:rPr>
            <w:color w:val="000080"/>
            <w:u w:val="single" w:color="000080"/>
          </w:rPr>
          <w:t>de</w:t>
        </w:r>
        <w:r>
          <w:rPr>
            <w:color w:val="000080"/>
            <w:spacing w:val="-1"/>
            <w:u w:val="single" w:color="000080"/>
          </w:rPr>
          <w:t> </w:t>
        </w:r>
        <w:r>
          <w:rPr>
            <w:color w:val="000080"/>
            <w:u w:val="single" w:color="000080"/>
          </w:rPr>
          <w:t>Defesa</w:t>
        </w:r>
        <w:r>
          <w:rPr>
            <w:color w:val="000080"/>
            <w:spacing w:val="-1"/>
            <w:u w:val="single" w:color="000080"/>
          </w:rPr>
          <w:t> </w:t>
        </w:r>
        <w:r>
          <w:rPr>
            <w:color w:val="000080"/>
            <w:u w:val="single" w:color="000080"/>
          </w:rPr>
          <w:t>do</w:t>
        </w:r>
        <w:r>
          <w:rPr>
            <w:color w:val="000080"/>
            <w:spacing w:val="-1"/>
            <w:u w:val="single" w:color="000080"/>
          </w:rPr>
          <w:t> </w:t>
        </w:r>
        <w:r>
          <w:rPr>
            <w:color w:val="000080"/>
            <w:u w:val="single" w:color="000080"/>
          </w:rPr>
          <w:t>Consumidor</w:t>
        </w:r>
        <w:r>
          <w:rPr>
            <w:color w:val="000080"/>
          </w:rPr>
          <w:t> </w:t>
        </w:r>
      </w:hyperlink>
      <w:r>
        <w:rPr/>
        <w:t>–</w:t>
      </w:r>
      <w:r>
        <w:rPr>
          <w:spacing w:val="-1"/>
        </w:rPr>
        <w:t> </w:t>
      </w:r>
      <w:r>
        <w:rPr/>
        <w:t>e</w:t>
      </w:r>
      <w:r>
        <w:rPr>
          <w:spacing w:val="-1"/>
        </w:rPr>
        <w:t> </w:t>
      </w:r>
      <w:r>
        <w:rPr/>
        <w:t>normas</w:t>
      </w:r>
      <w:r>
        <w:rPr>
          <w:spacing w:val="-1"/>
        </w:rPr>
        <w:t> </w:t>
      </w:r>
      <w:r>
        <w:rPr/>
        <w:t>e</w:t>
      </w:r>
      <w:r>
        <w:rPr>
          <w:spacing w:val="-1"/>
        </w:rPr>
        <w:t> </w:t>
      </w:r>
      <w:r>
        <w:rPr/>
        <w:t>princípios</w:t>
      </w:r>
      <w:r>
        <w:rPr>
          <w:spacing w:val="-1"/>
        </w:rPr>
        <w:t> </w:t>
      </w:r>
      <w:r>
        <w:rPr/>
        <w:t>gerais</w:t>
      </w:r>
      <w:r>
        <w:rPr>
          <w:spacing w:val="-1"/>
        </w:rPr>
        <w:t> </w:t>
      </w:r>
      <w:r>
        <w:rPr/>
        <w:t>dos</w:t>
      </w:r>
      <w:r>
        <w:rPr>
          <w:spacing w:val="-1"/>
        </w:rPr>
        <w:t> </w:t>
      </w:r>
      <w:r>
        <w:rPr/>
        <w:t>contratos.</w:t>
      </w:r>
    </w:p>
    <w:p>
      <w:pPr>
        <w:pStyle w:val="BodyText"/>
        <w:spacing w:before="7"/>
        <w:rPr>
          <w:sz w:val="23"/>
        </w:rPr>
      </w:pPr>
    </w:p>
    <w:p>
      <w:pPr>
        <w:pStyle w:val="Heading2"/>
        <w:ind w:left="119"/>
      </w:pPr>
      <w:r>
        <w:rPr>
          <w:spacing w:val="-1"/>
        </w:rPr>
        <w:t>CLÁUSULA</w:t>
      </w:r>
      <w:r>
        <w:rPr>
          <w:spacing w:val="-12"/>
        </w:rPr>
        <w:t> </w:t>
      </w:r>
      <w:r>
        <w:rPr>
          <w:spacing w:val="-1"/>
        </w:rPr>
        <w:t>DÉCIMA</w:t>
      </w:r>
      <w:r>
        <w:rPr>
          <w:spacing w:val="-12"/>
        </w:rPr>
        <w:t> </w:t>
      </w:r>
      <w:r>
        <w:rPr>
          <w:spacing w:val="-1"/>
        </w:rPr>
        <w:t>SEXTA</w:t>
      </w:r>
      <w:r>
        <w:rPr>
          <w:spacing w:val="-11"/>
        </w:rPr>
        <w:t> </w:t>
      </w:r>
      <w:r>
        <w:rPr>
          <w:spacing w:val="-1"/>
        </w:rPr>
        <w:t>– PUBLICAÇÃO</w:t>
      </w:r>
      <w:r>
        <w:rPr/>
        <w:t> </w:t>
      </w:r>
      <w:r>
        <w:rPr>
          <w:spacing w:val="-1"/>
        </w:rPr>
        <w:t>E</w:t>
      </w:r>
      <w:r>
        <w:rPr/>
        <w:t> </w:t>
      </w:r>
      <w:r>
        <w:rPr>
          <w:spacing w:val="-1"/>
        </w:rPr>
        <w:t>CONTROLE </w:t>
      </w:r>
      <w:r>
        <w:rPr/>
        <w:t>DO CONTRATO</w:t>
      </w:r>
    </w:p>
    <w:p>
      <w:pPr>
        <w:pStyle w:val="BodyText"/>
        <w:rPr>
          <w:b/>
          <w:sz w:val="27"/>
        </w:rPr>
      </w:pPr>
    </w:p>
    <w:p>
      <w:pPr>
        <w:pStyle w:val="ListParagraph"/>
        <w:numPr>
          <w:ilvl w:val="1"/>
          <w:numId w:val="56"/>
        </w:numPr>
        <w:tabs>
          <w:tab w:pos="542" w:val="left" w:leader="none"/>
        </w:tabs>
        <w:spacing w:line="280" w:lineRule="auto" w:before="0" w:after="0"/>
        <w:ind w:left="119" w:right="118" w:firstLine="0"/>
        <w:jc w:val="left"/>
        <w:rPr>
          <w:sz w:val="20"/>
        </w:rPr>
      </w:pPr>
      <w:r>
        <w:rPr>
          <w:sz w:val="20"/>
        </w:rPr>
        <w:t>Incumbirá</w:t>
      </w:r>
      <w:r>
        <w:rPr>
          <w:spacing w:val="20"/>
          <w:sz w:val="20"/>
        </w:rPr>
        <w:t> </w:t>
      </w:r>
      <w:r>
        <w:rPr>
          <w:sz w:val="20"/>
        </w:rPr>
        <w:t>ao</w:t>
      </w:r>
      <w:r>
        <w:rPr>
          <w:spacing w:val="20"/>
          <w:sz w:val="20"/>
        </w:rPr>
        <w:t> </w:t>
      </w:r>
      <w:r>
        <w:rPr>
          <w:b/>
          <w:sz w:val="20"/>
        </w:rPr>
        <w:t>CONTRATANTE</w:t>
      </w:r>
      <w:r>
        <w:rPr>
          <w:b/>
          <w:spacing w:val="20"/>
          <w:sz w:val="20"/>
        </w:rPr>
        <w:t> </w:t>
      </w:r>
      <w:r>
        <w:rPr>
          <w:sz w:val="20"/>
        </w:rPr>
        <w:t>divulgar</w:t>
      </w:r>
      <w:r>
        <w:rPr>
          <w:spacing w:val="20"/>
          <w:sz w:val="20"/>
        </w:rPr>
        <w:t> </w:t>
      </w:r>
      <w:r>
        <w:rPr>
          <w:sz w:val="20"/>
        </w:rPr>
        <w:t>o</w:t>
      </w:r>
      <w:r>
        <w:rPr>
          <w:spacing w:val="20"/>
          <w:sz w:val="20"/>
        </w:rPr>
        <w:t> </w:t>
      </w:r>
      <w:r>
        <w:rPr>
          <w:sz w:val="20"/>
        </w:rPr>
        <w:t>presente</w:t>
      </w:r>
      <w:r>
        <w:rPr>
          <w:spacing w:val="20"/>
          <w:sz w:val="20"/>
        </w:rPr>
        <w:t> </w:t>
      </w:r>
      <w:r>
        <w:rPr>
          <w:sz w:val="20"/>
        </w:rPr>
        <w:t>instrumento</w:t>
      </w:r>
      <w:r>
        <w:rPr>
          <w:spacing w:val="20"/>
          <w:sz w:val="20"/>
        </w:rPr>
        <w:t> </w:t>
      </w:r>
      <w:r>
        <w:rPr>
          <w:sz w:val="20"/>
        </w:rPr>
        <w:t>no</w:t>
      </w:r>
      <w:r>
        <w:rPr>
          <w:spacing w:val="21"/>
          <w:sz w:val="20"/>
        </w:rPr>
        <w:t> </w:t>
      </w:r>
      <w:r>
        <w:rPr>
          <w:sz w:val="20"/>
        </w:rPr>
        <w:t>Portal</w:t>
      </w:r>
      <w:r>
        <w:rPr>
          <w:spacing w:val="20"/>
          <w:sz w:val="20"/>
        </w:rPr>
        <w:t> </w:t>
      </w:r>
      <w:r>
        <w:rPr>
          <w:sz w:val="20"/>
        </w:rPr>
        <w:t>Nacional</w:t>
      </w:r>
      <w:r>
        <w:rPr>
          <w:spacing w:val="20"/>
          <w:sz w:val="20"/>
        </w:rPr>
        <w:t> </w:t>
      </w:r>
      <w:r>
        <w:rPr>
          <w:sz w:val="20"/>
        </w:rPr>
        <w:t>de</w:t>
      </w:r>
      <w:r>
        <w:rPr>
          <w:spacing w:val="20"/>
          <w:sz w:val="20"/>
        </w:rPr>
        <w:t> </w:t>
      </w:r>
      <w:r>
        <w:rPr>
          <w:sz w:val="20"/>
        </w:rPr>
        <w:t>Contratações</w:t>
      </w:r>
      <w:r>
        <w:rPr>
          <w:spacing w:val="20"/>
          <w:sz w:val="20"/>
        </w:rPr>
        <w:t> </w:t>
      </w:r>
      <w:r>
        <w:rPr>
          <w:sz w:val="20"/>
        </w:rPr>
        <w:t>Públicas</w:t>
      </w:r>
      <w:r>
        <w:rPr>
          <w:spacing w:val="20"/>
          <w:sz w:val="20"/>
        </w:rPr>
        <w:t> </w:t>
      </w:r>
      <w:r>
        <w:rPr>
          <w:sz w:val="20"/>
        </w:rPr>
        <w:t>(PNCP),</w:t>
      </w:r>
      <w:r>
        <w:rPr>
          <w:spacing w:val="20"/>
          <w:sz w:val="20"/>
        </w:rPr>
        <w:t> </w:t>
      </w:r>
      <w:r>
        <w:rPr>
          <w:sz w:val="20"/>
        </w:rPr>
        <w:t>na</w:t>
      </w:r>
      <w:r>
        <w:rPr>
          <w:spacing w:val="20"/>
          <w:sz w:val="20"/>
        </w:rPr>
        <w:t> </w:t>
      </w:r>
      <w:r>
        <w:rPr>
          <w:sz w:val="20"/>
        </w:rPr>
        <w:t>forma</w:t>
      </w:r>
      <w:r>
        <w:rPr>
          <w:spacing w:val="21"/>
          <w:sz w:val="20"/>
        </w:rPr>
        <w:t> </w:t>
      </w:r>
      <w:r>
        <w:rPr>
          <w:sz w:val="20"/>
        </w:rPr>
        <w:t>prevista</w:t>
      </w:r>
      <w:r>
        <w:rPr>
          <w:spacing w:val="20"/>
          <w:sz w:val="20"/>
        </w:rPr>
        <w:t> </w:t>
      </w:r>
      <w:r>
        <w:rPr>
          <w:sz w:val="20"/>
        </w:rPr>
        <w:t>no</w:t>
      </w:r>
      <w:r>
        <w:rPr>
          <w:color w:val="000080"/>
          <w:spacing w:val="20"/>
          <w:sz w:val="20"/>
        </w:rPr>
        <w:t> </w:t>
      </w:r>
      <w:hyperlink r:id="rId38">
        <w:r>
          <w:rPr>
            <w:color w:val="000080"/>
            <w:sz w:val="20"/>
            <w:u w:val="single" w:color="000080"/>
          </w:rPr>
          <w:t>art.</w:t>
        </w:r>
        <w:r>
          <w:rPr>
            <w:color w:val="000080"/>
            <w:spacing w:val="20"/>
            <w:sz w:val="20"/>
            <w:u w:val="single" w:color="000080"/>
          </w:rPr>
          <w:t> </w:t>
        </w:r>
        <w:r>
          <w:rPr>
            <w:color w:val="000080"/>
            <w:sz w:val="20"/>
            <w:u w:val="single" w:color="000080"/>
          </w:rPr>
          <w:t>94</w:t>
        </w:r>
        <w:r>
          <w:rPr>
            <w:color w:val="000080"/>
            <w:spacing w:val="20"/>
            <w:sz w:val="20"/>
            <w:u w:val="single" w:color="000080"/>
          </w:rPr>
          <w:t> </w:t>
        </w:r>
        <w:r>
          <w:rPr>
            <w:color w:val="000080"/>
            <w:sz w:val="20"/>
            <w:u w:val="single" w:color="000080"/>
          </w:rPr>
          <w:t>da</w:t>
        </w:r>
        <w:r>
          <w:rPr>
            <w:color w:val="000080"/>
            <w:spacing w:val="20"/>
            <w:sz w:val="20"/>
            <w:u w:val="single" w:color="000080"/>
          </w:rPr>
          <w:t> </w:t>
        </w:r>
        <w:r>
          <w:rPr>
            <w:color w:val="000080"/>
            <w:sz w:val="20"/>
            <w:u w:val="single" w:color="000080"/>
          </w:rPr>
          <w:t>Lei</w:t>
        </w:r>
        <w:r>
          <w:rPr>
            <w:color w:val="000080"/>
            <w:spacing w:val="20"/>
            <w:sz w:val="20"/>
            <w:u w:val="single" w:color="000080"/>
          </w:rPr>
          <w:t> </w:t>
        </w:r>
        <w:r>
          <w:rPr>
            <w:color w:val="000080"/>
            <w:sz w:val="20"/>
            <w:u w:val="single" w:color="000080"/>
          </w:rPr>
          <w:t>14.133/2021</w:t>
        </w:r>
      </w:hyperlink>
      <w:r>
        <w:rPr>
          <w:sz w:val="20"/>
        </w:rPr>
        <w:t>,</w:t>
      </w:r>
      <w:r>
        <w:rPr>
          <w:spacing w:val="21"/>
          <w:sz w:val="20"/>
        </w:rPr>
        <w:t> </w:t>
      </w:r>
      <w:r>
        <w:rPr>
          <w:sz w:val="20"/>
        </w:rPr>
        <w:t>bem</w:t>
      </w:r>
      <w:r>
        <w:rPr>
          <w:spacing w:val="20"/>
          <w:sz w:val="20"/>
        </w:rPr>
        <w:t> </w:t>
      </w:r>
      <w:r>
        <w:rPr>
          <w:sz w:val="20"/>
        </w:rPr>
        <w:t>como</w:t>
      </w:r>
      <w:r>
        <w:rPr>
          <w:spacing w:val="20"/>
          <w:sz w:val="20"/>
        </w:rPr>
        <w:t> </w:t>
      </w:r>
      <w:r>
        <w:rPr>
          <w:sz w:val="20"/>
        </w:rPr>
        <w:t>no</w:t>
      </w:r>
      <w:r>
        <w:rPr>
          <w:spacing w:val="-47"/>
          <w:sz w:val="20"/>
        </w:rPr>
        <w:t> </w:t>
      </w:r>
      <w:r>
        <w:rPr>
          <w:sz w:val="20"/>
        </w:rPr>
        <w:t>respectivo</w:t>
      </w:r>
      <w:r>
        <w:rPr>
          <w:spacing w:val="-2"/>
          <w:sz w:val="20"/>
        </w:rPr>
        <w:t> </w:t>
      </w:r>
      <w:r>
        <w:rPr>
          <w:sz w:val="20"/>
        </w:rPr>
        <w:t>sítio</w:t>
      </w:r>
      <w:r>
        <w:rPr>
          <w:spacing w:val="-1"/>
          <w:sz w:val="20"/>
        </w:rPr>
        <w:t> </w:t>
      </w:r>
      <w:r>
        <w:rPr>
          <w:sz w:val="20"/>
        </w:rPr>
        <w:t>oficial</w:t>
      </w:r>
      <w:r>
        <w:rPr>
          <w:spacing w:val="-1"/>
          <w:sz w:val="20"/>
        </w:rPr>
        <w:t> </w:t>
      </w:r>
      <w:r>
        <w:rPr>
          <w:sz w:val="20"/>
        </w:rPr>
        <w:t>na</w:t>
      </w:r>
      <w:r>
        <w:rPr>
          <w:spacing w:val="-1"/>
          <w:sz w:val="20"/>
        </w:rPr>
        <w:t> </w:t>
      </w:r>
      <w:r>
        <w:rPr>
          <w:sz w:val="20"/>
        </w:rPr>
        <w:t>Internet,</w:t>
      </w:r>
      <w:r>
        <w:rPr>
          <w:spacing w:val="-2"/>
          <w:sz w:val="20"/>
        </w:rPr>
        <w:t> </w:t>
      </w:r>
      <w:r>
        <w:rPr>
          <w:sz w:val="20"/>
        </w:rPr>
        <w:t>em</w:t>
      </w:r>
      <w:r>
        <w:rPr>
          <w:spacing w:val="-1"/>
          <w:sz w:val="20"/>
        </w:rPr>
        <w:t> </w:t>
      </w:r>
      <w:r>
        <w:rPr>
          <w:sz w:val="20"/>
        </w:rPr>
        <w:t>atenção</w:t>
      </w:r>
      <w:r>
        <w:rPr>
          <w:spacing w:val="-1"/>
          <w:sz w:val="20"/>
        </w:rPr>
        <w:t> </w:t>
      </w:r>
      <w:r>
        <w:rPr>
          <w:sz w:val="20"/>
        </w:rPr>
        <w:t>ao</w:t>
      </w:r>
      <w:r>
        <w:rPr>
          <w:color w:val="000080"/>
          <w:sz w:val="20"/>
        </w:rPr>
        <w:t> </w:t>
      </w:r>
      <w:hyperlink r:id="rId39">
        <w:r>
          <w:rPr>
            <w:color w:val="000080"/>
            <w:sz w:val="20"/>
            <w:u w:val="single" w:color="000080"/>
          </w:rPr>
          <w:t>art.</w:t>
        </w:r>
        <w:r>
          <w:rPr>
            <w:color w:val="000080"/>
            <w:spacing w:val="-1"/>
            <w:sz w:val="20"/>
            <w:u w:val="single" w:color="000080"/>
          </w:rPr>
          <w:t> </w:t>
        </w:r>
        <w:r>
          <w:rPr>
            <w:color w:val="000080"/>
            <w:sz w:val="20"/>
            <w:u w:val="single" w:color="000080"/>
          </w:rPr>
          <w:t>8º,</w:t>
        </w:r>
        <w:r>
          <w:rPr>
            <w:color w:val="000080"/>
            <w:spacing w:val="-2"/>
            <w:sz w:val="20"/>
            <w:u w:val="single" w:color="000080"/>
          </w:rPr>
          <w:t> </w:t>
        </w:r>
        <w:r>
          <w:rPr>
            <w:color w:val="000080"/>
            <w:sz w:val="20"/>
            <w:u w:val="single" w:color="000080"/>
          </w:rPr>
          <w:t>§2º,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12.527/2011</w:t>
        </w:r>
      </w:hyperlink>
      <w:r>
        <w:rPr>
          <w:sz w:val="20"/>
        </w:rPr>
        <w:t>,</w:t>
      </w:r>
      <w:r>
        <w:rPr>
          <w:spacing w:val="-1"/>
          <w:sz w:val="20"/>
        </w:rPr>
        <w:t> </w:t>
      </w:r>
      <w:r>
        <w:rPr>
          <w:sz w:val="20"/>
        </w:rPr>
        <w:t>e</w:t>
      </w:r>
      <w:r>
        <w:rPr>
          <w:spacing w:val="-1"/>
          <w:sz w:val="20"/>
        </w:rPr>
        <w:t> </w:t>
      </w:r>
      <w:r>
        <w:rPr>
          <w:sz w:val="20"/>
        </w:rPr>
        <w:t>publicar</w:t>
      </w:r>
      <w:r>
        <w:rPr>
          <w:spacing w:val="-1"/>
          <w:sz w:val="20"/>
        </w:rPr>
        <w:t> </w:t>
      </w:r>
      <w:r>
        <w:rPr>
          <w:sz w:val="20"/>
        </w:rPr>
        <w:t>extrato</w:t>
      </w:r>
      <w:r>
        <w:rPr>
          <w:spacing w:val="-1"/>
          <w:sz w:val="20"/>
        </w:rPr>
        <w:t> </w:t>
      </w:r>
      <w:r>
        <w:rPr>
          <w:sz w:val="20"/>
        </w:rPr>
        <w:t>da</w:t>
      </w:r>
      <w:r>
        <w:rPr>
          <w:spacing w:val="-2"/>
          <w:sz w:val="20"/>
        </w:rPr>
        <w:t> </w:t>
      </w:r>
      <w:r>
        <w:rPr>
          <w:sz w:val="20"/>
        </w:rPr>
        <w:t>contratação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2"/>
          <w:sz w:val="20"/>
        </w:rPr>
        <w:t> </w:t>
      </w:r>
      <w:r>
        <w:rPr>
          <w:sz w:val="20"/>
        </w:rPr>
        <w:t>do</w:t>
      </w:r>
      <w:r>
        <w:rPr>
          <w:spacing w:val="-1"/>
          <w:sz w:val="20"/>
        </w:rPr>
        <w:t> </w:t>
      </w:r>
      <w:r>
        <w:rPr>
          <w:sz w:val="20"/>
        </w:rPr>
        <w:t>Estado,</w:t>
      </w:r>
      <w:r>
        <w:rPr>
          <w:spacing w:val="-1"/>
          <w:sz w:val="20"/>
        </w:rPr>
        <w:t> </w:t>
      </w:r>
      <w:r>
        <w:rPr>
          <w:sz w:val="20"/>
        </w:rPr>
        <w:t>em</w:t>
      </w:r>
      <w:r>
        <w:rPr>
          <w:spacing w:val="-1"/>
          <w:sz w:val="20"/>
        </w:rPr>
        <w:t> </w:t>
      </w:r>
      <w:r>
        <w:rPr>
          <w:sz w:val="20"/>
        </w:rPr>
        <w:t>atenção</w:t>
      </w:r>
      <w:r>
        <w:rPr>
          <w:spacing w:val="-1"/>
          <w:sz w:val="20"/>
        </w:rPr>
        <w:t> </w:t>
      </w:r>
      <w:r>
        <w:rPr>
          <w:sz w:val="20"/>
        </w:rPr>
        <w:t>ao</w:t>
      </w:r>
      <w:r>
        <w:rPr>
          <w:spacing w:val="-2"/>
          <w:sz w:val="20"/>
        </w:rPr>
        <w:t> </w:t>
      </w:r>
      <w:r>
        <w:rPr>
          <w:sz w:val="20"/>
        </w:rPr>
        <w:t>art.</w:t>
      </w:r>
      <w:r>
        <w:rPr>
          <w:spacing w:val="-1"/>
          <w:sz w:val="20"/>
        </w:rPr>
        <w:t> </w:t>
      </w:r>
      <w:r>
        <w:rPr>
          <w:sz w:val="20"/>
        </w:rPr>
        <w:t>2º,</w:t>
      </w:r>
      <w:r>
        <w:rPr>
          <w:spacing w:val="-1"/>
          <w:sz w:val="20"/>
        </w:rPr>
        <w:t> </w:t>
      </w:r>
      <w:r>
        <w:rPr>
          <w:sz w:val="20"/>
        </w:rPr>
        <w:t>§</w:t>
      </w:r>
      <w:r>
        <w:rPr>
          <w:spacing w:val="-1"/>
          <w:sz w:val="20"/>
        </w:rPr>
        <w:t> </w:t>
      </w:r>
      <w:r>
        <w:rPr>
          <w:sz w:val="20"/>
        </w:rPr>
        <w:t>2º,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5.27/2009.</w:t>
      </w:r>
    </w:p>
    <w:p>
      <w:pPr>
        <w:pStyle w:val="BodyText"/>
        <w:rPr>
          <w:sz w:val="21"/>
        </w:rPr>
      </w:pPr>
    </w:p>
    <w:p>
      <w:pPr>
        <w:pStyle w:val="ListParagraph"/>
        <w:numPr>
          <w:ilvl w:val="2"/>
          <w:numId w:val="56"/>
        </w:numPr>
        <w:tabs>
          <w:tab w:pos="662" w:val="left" w:leader="none"/>
        </w:tabs>
        <w:spacing w:line="280" w:lineRule="auto" w:before="0" w:after="0"/>
        <w:ind w:left="119" w:right="118" w:firstLine="0"/>
        <w:jc w:val="left"/>
        <w:rPr>
          <w:sz w:val="20"/>
        </w:rPr>
      </w:pPr>
      <w:r>
        <w:rPr>
          <w:sz w:val="20"/>
        </w:rPr>
        <w:t>A</w:t>
      </w:r>
      <w:r>
        <w:rPr>
          <w:spacing w:val="-10"/>
          <w:sz w:val="20"/>
        </w:rPr>
        <w:t> </w:t>
      </w:r>
      <w:r>
        <w:rPr>
          <w:sz w:val="20"/>
        </w:rPr>
        <w:t>divulgação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de</w:t>
      </w:r>
      <w:r>
        <w:rPr>
          <w:spacing w:val="1"/>
          <w:sz w:val="20"/>
        </w:rPr>
        <w:t> </w:t>
      </w:r>
      <w:r>
        <w:rPr>
          <w:sz w:val="20"/>
        </w:rPr>
        <w:t>seus</w:t>
      </w:r>
      <w:r>
        <w:rPr>
          <w:spacing w:val="2"/>
          <w:sz w:val="20"/>
        </w:rPr>
        <w:t> </w:t>
      </w:r>
      <w:r>
        <w:rPr>
          <w:sz w:val="20"/>
        </w:rPr>
        <w:t>aditamentos</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2"/>
          <w:sz w:val="20"/>
        </w:rPr>
        <w:t> </w:t>
      </w:r>
      <w:r>
        <w:rPr>
          <w:sz w:val="20"/>
        </w:rPr>
        <w:t>PNCP,</w:t>
      </w:r>
      <w:r>
        <w:rPr>
          <w:spacing w:val="1"/>
          <w:sz w:val="20"/>
        </w:rPr>
        <w:t> </w:t>
      </w:r>
      <w:r>
        <w:rPr>
          <w:sz w:val="20"/>
        </w:rPr>
        <w:t>condição</w:t>
      </w:r>
      <w:r>
        <w:rPr>
          <w:spacing w:val="1"/>
          <w:sz w:val="20"/>
        </w:rPr>
        <w:t> </w:t>
      </w:r>
      <w:r>
        <w:rPr>
          <w:sz w:val="20"/>
        </w:rPr>
        <w:t>indispensável</w:t>
      </w:r>
      <w:r>
        <w:rPr>
          <w:spacing w:val="1"/>
          <w:sz w:val="20"/>
        </w:rPr>
        <w:t> </w:t>
      </w:r>
      <w:r>
        <w:rPr>
          <w:sz w:val="20"/>
        </w:rPr>
        <w:t>para</w:t>
      </w:r>
      <w:r>
        <w:rPr>
          <w:spacing w:val="1"/>
          <w:sz w:val="20"/>
        </w:rPr>
        <w:t> </w:t>
      </w:r>
      <w:r>
        <w:rPr>
          <w:sz w:val="20"/>
        </w:rPr>
        <w:t>sua</w:t>
      </w:r>
      <w:r>
        <w:rPr>
          <w:spacing w:val="1"/>
          <w:sz w:val="20"/>
        </w:rPr>
        <w:t> </w:t>
      </w:r>
      <w:r>
        <w:rPr>
          <w:sz w:val="20"/>
        </w:rPr>
        <w:t>eficácia,</w:t>
      </w:r>
      <w:r>
        <w:rPr>
          <w:spacing w:val="1"/>
          <w:sz w:val="20"/>
        </w:rPr>
        <w:t> </w:t>
      </w:r>
      <w:r>
        <w:rPr>
          <w:sz w:val="20"/>
        </w:rPr>
        <w:t>deverá</w:t>
      </w:r>
      <w:r>
        <w:rPr>
          <w:spacing w:val="1"/>
          <w:sz w:val="20"/>
        </w:rPr>
        <w:t> </w:t>
      </w:r>
      <w:r>
        <w:rPr>
          <w:sz w:val="20"/>
        </w:rPr>
        <w:t>ocorrer</w:t>
      </w:r>
      <w:r>
        <w:rPr>
          <w:spacing w:val="2"/>
          <w:sz w:val="20"/>
        </w:rPr>
        <w:t> </w:t>
      </w:r>
      <w:r>
        <w:rPr>
          <w:sz w:val="20"/>
        </w:rPr>
        <w:t>nos</w:t>
      </w:r>
      <w:r>
        <w:rPr>
          <w:spacing w:val="1"/>
          <w:sz w:val="20"/>
        </w:rPr>
        <w:t> </w:t>
      </w:r>
      <w:r>
        <w:rPr>
          <w:sz w:val="20"/>
        </w:rPr>
        <w:t>prazos</w:t>
      </w:r>
      <w:r>
        <w:rPr>
          <w:spacing w:val="1"/>
          <w:sz w:val="20"/>
        </w:rPr>
        <w:t> </w:t>
      </w:r>
      <w:r>
        <w:rPr>
          <w:sz w:val="20"/>
        </w:rPr>
        <w:t>estipulados</w:t>
      </w:r>
      <w:r>
        <w:rPr>
          <w:spacing w:val="1"/>
          <w:sz w:val="20"/>
        </w:rPr>
        <w:t> </w:t>
      </w:r>
      <w:r>
        <w:rPr>
          <w:sz w:val="20"/>
        </w:rPr>
        <w:t>pelo</w:t>
      </w:r>
      <w:r>
        <w:rPr>
          <w:spacing w:val="-47"/>
          <w:sz w:val="20"/>
        </w:rPr>
        <w:t> </w:t>
      </w:r>
      <w:r>
        <w:rPr>
          <w:sz w:val="20"/>
        </w:rPr>
        <w:t>art.</w:t>
      </w:r>
      <w:r>
        <w:rPr>
          <w:spacing w:val="-1"/>
          <w:sz w:val="20"/>
        </w:rPr>
        <w:t> </w:t>
      </w:r>
      <w:r>
        <w:rPr>
          <w:sz w:val="20"/>
        </w:rPr>
        <w:t>94</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rPr>
          <w:sz w:val="21"/>
        </w:rPr>
      </w:pPr>
    </w:p>
    <w:p>
      <w:pPr>
        <w:pStyle w:val="ListParagraph"/>
        <w:numPr>
          <w:ilvl w:val="1"/>
          <w:numId w:val="56"/>
        </w:numPr>
        <w:tabs>
          <w:tab w:pos="520" w:val="left" w:leader="none"/>
        </w:tabs>
        <w:spacing w:line="240" w:lineRule="auto" w:before="1" w:after="0"/>
        <w:ind w:left="519" w:right="0" w:hanging="401"/>
        <w:jc w:val="left"/>
        <w:rPr>
          <w:sz w:val="20"/>
        </w:rPr>
      </w:pPr>
      <w:r>
        <w:rPr>
          <w:sz w:val="20"/>
        </w:rPr>
        <w:t>O</w:t>
      </w:r>
      <w:r>
        <w:rPr>
          <w:spacing w:val="-2"/>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3"/>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z w:val="20"/>
        </w:rPr>
        <w:t>Estado.</w:t>
      </w:r>
    </w:p>
    <w:p>
      <w:pPr>
        <w:pStyle w:val="BodyText"/>
        <w:rPr>
          <w:sz w:val="22"/>
        </w:rPr>
      </w:pPr>
    </w:p>
    <w:p>
      <w:pPr>
        <w:pStyle w:val="BodyText"/>
        <w:spacing w:before="9"/>
        <w:rPr>
          <w:sz w:val="25"/>
        </w:rPr>
      </w:pPr>
    </w:p>
    <w:p>
      <w:pPr>
        <w:pStyle w:val="Heading2"/>
        <w:ind w:left="119"/>
      </w:pPr>
      <w:r>
        <w:rPr/>
        <w:t>CLÁUSULA</w:t>
      </w:r>
      <w:r>
        <w:rPr>
          <w:spacing w:val="-12"/>
        </w:rPr>
        <w:t> </w:t>
      </w:r>
      <w:r>
        <w:rPr/>
        <w:t>DÉCIMA</w:t>
      </w:r>
      <w:r>
        <w:rPr>
          <w:spacing w:val="-12"/>
        </w:rPr>
        <w:t> </w:t>
      </w:r>
      <w:r>
        <w:rPr/>
        <w:t>SÉTIMA</w:t>
      </w:r>
      <w:r>
        <w:rPr>
          <w:spacing w:val="-12"/>
        </w:rPr>
        <w:t> </w:t>
      </w:r>
      <w:r>
        <w:rPr/>
        <w:t>-</w:t>
      </w:r>
      <w:r>
        <w:rPr>
          <w:spacing w:val="-1"/>
        </w:rPr>
        <w:t> </w:t>
      </w:r>
      <w:r>
        <w:rPr/>
        <w:t>DA</w:t>
      </w:r>
      <w:r>
        <w:rPr>
          <w:spacing w:val="-12"/>
        </w:rPr>
        <w:t> </w:t>
      </w:r>
      <w:r>
        <w:rPr/>
        <w:t>HOMOLOGAÇÃO</w:t>
      </w:r>
    </w:p>
    <w:p>
      <w:pPr>
        <w:pStyle w:val="BodyText"/>
        <w:spacing w:before="11"/>
        <w:rPr>
          <w:b/>
          <w:sz w:val="26"/>
        </w:rPr>
      </w:pPr>
    </w:p>
    <w:p>
      <w:pPr>
        <w:pStyle w:val="BodyText"/>
        <w:ind w:left="119"/>
      </w:pPr>
      <w:r>
        <w:rPr/>
        <w:t>17.1</w:t>
      </w:r>
      <w:r>
        <w:rPr>
          <w:spacing w:val="-2"/>
        </w:rPr>
        <w:t> </w:t>
      </w:r>
      <w:r>
        <w:rPr/>
        <w:t>O</w:t>
      </w:r>
      <w:r>
        <w:rPr>
          <w:spacing w:val="-2"/>
        </w:rPr>
        <w:t> </w:t>
      </w:r>
      <w:r>
        <w:rPr/>
        <w:t>presente </w:t>
      </w:r>
      <w:r>
        <w:rPr>
          <w:b/>
        </w:rPr>
        <w:t>CONTRATO</w:t>
      </w:r>
      <w:r>
        <w:rPr>
          <w:b/>
          <w:spacing w:val="-1"/>
        </w:rPr>
        <w:t> </w:t>
      </w:r>
      <w:r>
        <w:rPr/>
        <w:t>deverá</w:t>
      </w:r>
      <w:r>
        <w:rPr>
          <w:spacing w:val="-1"/>
        </w:rPr>
        <w:t> </w:t>
      </w:r>
      <w:r>
        <w:rPr/>
        <w:t>ser</w:t>
      </w:r>
      <w:r>
        <w:rPr>
          <w:spacing w:val="-2"/>
        </w:rPr>
        <w:t> </w:t>
      </w:r>
      <w:r>
        <w:rPr/>
        <w:t>submetido</w:t>
      </w:r>
      <w:r>
        <w:rPr>
          <w:spacing w:val="-1"/>
        </w:rPr>
        <w:t> </w:t>
      </w:r>
      <w:r>
        <w:rPr/>
        <w:t>à</w:t>
      </w:r>
      <w:r>
        <w:rPr>
          <w:spacing w:val="-2"/>
        </w:rPr>
        <w:t> </w:t>
      </w:r>
      <w:r>
        <w:rPr/>
        <w:t>homologação</w:t>
      </w:r>
      <w:r>
        <w:rPr>
          <w:spacing w:val="-2"/>
        </w:rPr>
        <w:t> </w:t>
      </w:r>
      <w:r>
        <w:rPr/>
        <w:t>do</w:t>
      </w:r>
      <w:r>
        <w:rPr>
          <w:spacing w:val="-1"/>
        </w:rPr>
        <w:t> </w:t>
      </w:r>
      <w:r>
        <w:rPr/>
        <w:t>Conselho</w:t>
      </w:r>
      <w:r>
        <w:rPr>
          <w:spacing w:val="-2"/>
        </w:rPr>
        <w:t> </w:t>
      </w:r>
      <w:r>
        <w:rPr/>
        <w:t>de</w:t>
      </w:r>
      <w:r>
        <w:rPr>
          <w:spacing w:val="-1"/>
        </w:rPr>
        <w:t> </w:t>
      </w:r>
      <w:r>
        <w:rPr/>
        <w:t>Curadores</w:t>
      </w:r>
      <w:r>
        <w:rPr>
          <w:spacing w:val="-2"/>
        </w:rPr>
        <w:t> </w:t>
      </w:r>
      <w:r>
        <w:rPr/>
        <w:t>da</w:t>
      </w:r>
      <w:r>
        <w:rPr>
          <w:spacing w:val="-1"/>
        </w:rPr>
        <w:t> </w:t>
      </w:r>
      <w:r>
        <w:rPr/>
        <w:t>UERJ,</w:t>
      </w:r>
      <w:r>
        <w:rPr>
          <w:spacing w:val="-2"/>
        </w:rPr>
        <w:t> </w:t>
      </w:r>
      <w:r>
        <w:rPr/>
        <w:t>nos</w:t>
      </w:r>
      <w:r>
        <w:rPr>
          <w:spacing w:val="-2"/>
        </w:rPr>
        <w:t> </w:t>
      </w:r>
      <w:r>
        <w:rPr/>
        <w:t>termos</w:t>
      </w:r>
      <w:r>
        <w:rPr>
          <w:spacing w:val="-1"/>
        </w:rPr>
        <w:t> </w:t>
      </w:r>
      <w:r>
        <w:rPr/>
        <w:t>do</w:t>
      </w:r>
      <w:r>
        <w:rPr>
          <w:spacing w:val="-2"/>
        </w:rPr>
        <w:t> </w:t>
      </w:r>
      <w:r>
        <w:rPr/>
        <w:t>inciso</w:t>
      </w:r>
      <w:r>
        <w:rPr>
          <w:spacing w:val="-1"/>
        </w:rPr>
        <w:t> </w:t>
      </w:r>
      <w:r>
        <w:rPr/>
        <w:t>X</w:t>
      </w:r>
      <w:r>
        <w:rPr>
          <w:spacing w:val="-2"/>
        </w:rPr>
        <w:t> </w:t>
      </w:r>
      <w:r>
        <w:rPr/>
        <w:t>do</w:t>
      </w:r>
      <w:r>
        <w:rPr>
          <w:spacing w:val="-1"/>
        </w:rPr>
        <w:t> </w:t>
      </w:r>
      <w:r>
        <w:rPr/>
        <w:t>art.</w:t>
      </w:r>
      <w:r>
        <w:rPr>
          <w:spacing w:val="-2"/>
        </w:rPr>
        <w:t> </w:t>
      </w:r>
      <w:r>
        <w:rPr/>
        <w:t>10</w:t>
      </w:r>
      <w:r>
        <w:rPr>
          <w:spacing w:val="-2"/>
        </w:rPr>
        <w:t> </w:t>
      </w:r>
      <w:r>
        <w:rPr/>
        <w:t>do</w:t>
      </w:r>
      <w:r>
        <w:rPr>
          <w:spacing w:val="-1"/>
        </w:rPr>
        <w:t> </w:t>
      </w:r>
      <w:r>
        <w:rPr/>
        <w:t>Provimento</w:t>
      </w:r>
      <w:r>
        <w:rPr>
          <w:spacing w:val="-2"/>
        </w:rPr>
        <w:t> </w:t>
      </w:r>
      <w:r>
        <w:rPr/>
        <w:t>n.º</w:t>
      </w:r>
      <w:r>
        <w:rPr>
          <w:spacing w:val="-1"/>
        </w:rPr>
        <w:t> </w:t>
      </w:r>
      <w:r>
        <w:rPr/>
        <w:t>002/2000</w:t>
      </w:r>
      <w:r>
        <w:rPr>
          <w:spacing w:val="-2"/>
        </w:rPr>
        <w:t> </w:t>
      </w:r>
      <w:r>
        <w:rPr/>
        <w:t>de</w:t>
      </w:r>
      <w:r>
        <w:rPr>
          <w:spacing w:val="-1"/>
        </w:rPr>
        <w:t> </w:t>
      </w:r>
      <w:r>
        <w:rPr/>
        <w:t>02</w:t>
      </w:r>
      <w:r>
        <w:rPr>
          <w:spacing w:val="-2"/>
        </w:rPr>
        <w:t> </w:t>
      </w:r>
      <w:r>
        <w:rPr/>
        <w:t>de</w:t>
      </w:r>
      <w:r>
        <w:rPr>
          <w:spacing w:val="-2"/>
        </w:rPr>
        <w:t> </w:t>
      </w:r>
      <w:r>
        <w:rPr/>
        <w:t>maio</w:t>
      </w:r>
      <w:r>
        <w:rPr>
          <w:spacing w:val="-1"/>
        </w:rPr>
        <w:t> </w:t>
      </w:r>
      <w:r>
        <w:rPr/>
        <w:t>de</w:t>
      </w:r>
      <w:r>
        <w:rPr>
          <w:spacing w:val="-2"/>
        </w:rPr>
        <w:t> </w:t>
      </w:r>
      <w:r>
        <w:rPr/>
        <w:t>2000.</w:t>
      </w:r>
    </w:p>
    <w:p>
      <w:pPr>
        <w:pStyle w:val="BodyText"/>
        <w:spacing w:before="11"/>
        <w:rPr>
          <w:sz w:val="26"/>
        </w:rPr>
      </w:pPr>
    </w:p>
    <w:p>
      <w:pPr>
        <w:pStyle w:val="Heading2"/>
        <w:ind w:left="119"/>
      </w:pPr>
      <w:r>
        <w:rPr>
          <w:spacing w:val="-3"/>
        </w:rPr>
        <w:t>CLÁUSULA</w:t>
      </w:r>
      <w:r>
        <w:rPr>
          <w:spacing w:val="-12"/>
        </w:rPr>
        <w:t> </w:t>
      </w:r>
      <w:r>
        <w:rPr>
          <w:spacing w:val="-3"/>
        </w:rPr>
        <w:t>DÉCIMA</w:t>
      </w:r>
      <w:r>
        <w:rPr>
          <w:spacing w:val="-11"/>
        </w:rPr>
        <w:t> </w:t>
      </w:r>
      <w:r>
        <w:rPr>
          <w:spacing w:val="-3"/>
        </w:rPr>
        <w:t>OITAVA</w:t>
      </w:r>
      <w:r>
        <w:rPr>
          <w:spacing w:val="-12"/>
        </w:rPr>
        <w:t> </w:t>
      </w:r>
      <w:r>
        <w:rPr>
          <w:spacing w:val="-2"/>
        </w:rPr>
        <w:t>–</w:t>
      </w:r>
      <w:r>
        <w:rPr/>
        <w:t> </w:t>
      </w:r>
      <w:r>
        <w:rPr>
          <w:spacing w:val="-2"/>
        </w:rPr>
        <w:t>FORO</w:t>
      </w:r>
    </w:p>
    <w:p>
      <w:pPr>
        <w:pStyle w:val="BodyText"/>
        <w:rPr>
          <w:b/>
          <w:sz w:val="22"/>
        </w:rPr>
      </w:pPr>
    </w:p>
    <w:p>
      <w:pPr>
        <w:pStyle w:val="BodyText"/>
        <w:spacing w:before="10"/>
        <w:rPr>
          <w:b/>
          <w:sz w:val="25"/>
        </w:rPr>
      </w:pPr>
    </w:p>
    <w:p>
      <w:pPr>
        <w:pStyle w:val="BodyText"/>
        <w:spacing w:line="280" w:lineRule="auto"/>
        <w:ind w:left="119"/>
      </w:pPr>
      <w:r>
        <w:rPr/>
        <w:t>18.1</w:t>
      </w:r>
      <w:r>
        <w:rPr>
          <w:spacing w:val="21"/>
        </w:rPr>
        <w:t> </w:t>
      </w:r>
      <w:r>
        <w:rPr/>
        <w:t>Fica</w:t>
      </w:r>
      <w:r>
        <w:rPr>
          <w:spacing w:val="21"/>
        </w:rPr>
        <w:t> </w:t>
      </w:r>
      <w:r>
        <w:rPr/>
        <w:t>eleito</w:t>
      </w:r>
      <w:r>
        <w:rPr>
          <w:spacing w:val="21"/>
        </w:rPr>
        <w:t> </w:t>
      </w:r>
      <w:r>
        <w:rPr/>
        <w:t>o</w:t>
      </w:r>
      <w:r>
        <w:rPr>
          <w:spacing w:val="21"/>
        </w:rPr>
        <w:t> </w:t>
      </w:r>
      <w:r>
        <w:rPr/>
        <w:t>Foro</w:t>
      </w:r>
      <w:r>
        <w:rPr>
          <w:spacing w:val="21"/>
        </w:rPr>
        <w:t> </w:t>
      </w:r>
      <w:r>
        <w:rPr/>
        <w:t>da</w:t>
      </w:r>
      <w:r>
        <w:rPr>
          <w:spacing w:val="21"/>
        </w:rPr>
        <w:t> </w:t>
      </w:r>
      <w:r>
        <w:rPr/>
        <w:t>Cidade</w:t>
      </w:r>
      <w:r>
        <w:rPr>
          <w:spacing w:val="21"/>
        </w:rPr>
        <w:t> </w:t>
      </w:r>
      <w:r>
        <w:rPr/>
        <w:t>do</w:t>
      </w:r>
      <w:r>
        <w:rPr>
          <w:spacing w:val="21"/>
        </w:rPr>
        <w:t> </w:t>
      </w:r>
      <w:r>
        <w:rPr/>
        <w:t>Rio</w:t>
      </w:r>
      <w:r>
        <w:rPr>
          <w:spacing w:val="21"/>
        </w:rPr>
        <w:t> </w:t>
      </w:r>
      <w:r>
        <w:rPr/>
        <w:t>de</w:t>
      </w:r>
      <w:r>
        <w:rPr>
          <w:spacing w:val="21"/>
        </w:rPr>
        <w:t> </w:t>
      </w:r>
      <w:r>
        <w:rPr/>
        <w:t>Janeiro,</w:t>
      </w:r>
      <w:r>
        <w:rPr>
          <w:spacing w:val="21"/>
        </w:rPr>
        <w:t> </w:t>
      </w:r>
      <w:r>
        <w:rPr/>
        <w:t>comarca</w:t>
      </w:r>
      <w:r>
        <w:rPr>
          <w:spacing w:val="21"/>
        </w:rPr>
        <w:t> </w:t>
      </w:r>
      <w:r>
        <w:rPr/>
        <w:t>da</w:t>
      </w:r>
      <w:r>
        <w:rPr>
          <w:spacing w:val="21"/>
        </w:rPr>
        <w:t> </w:t>
      </w:r>
      <w:r>
        <w:rPr/>
        <w:t>Capital,</w:t>
      </w:r>
      <w:r>
        <w:rPr>
          <w:spacing w:val="21"/>
        </w:rPr>
        <w:t> </w:t>
      </w:r>
      <w:r>
        <w:rPr/>
        <w:t>para</w:t>
      </w:r>
      <w:r>
        <w:rPr>
          <w:spacing w:val="21"/>
        </w:rPr>
        <w:t> </w:t>
      </w:r>
      <w:r>
        <w:rPr/>
        <w:t>dirimir</w:t>
      </w:r>
      <w:r>
        <w:rPr>
          <w:spacing w:val="21"/>
        </w:rPr>
        <w:t> </w:t>
      </w:r>
      <w:r>
        <w:rPr/>
        <w:t>qualquer</w:t>
      </w:r>
      <w:r>
        <w:rPr>
          <w:spacing w:val="21"/>
        </w:rPr>
        <w:t> </w:t>
      </w:r>
      <w:r>
        <w:rPr/>
        <w:t>litígio</w:t>
      </w:r>
      <w:r>
        <w:rPr>
          <w:spacing w:val="21"/>
        </w:rPr>
        <w:t> </w:t>
      </w:r>
      <w:r>
        <w:rPr/>
        <w:t>decorrente</w:t>
      </w:r>
      <w:r>
        <w:rPr>
          <w:spacing w:val="21"/>
        </w:rPr>
        <w:t> </w:t>
      </w:r>
      <w:r>
        <w:rPr/>
        <w:t>do</w:t>
      </w:r>
      <w:r>
        <w:rPr>
          <w:spacing w:val="21"/>
        </w:rPr>
        <w:t> </w:t>
      </w:r>
      <w:r>
        <w:rPr/>
        <w:t>presente</w:t>
      </w:r>
      <w:r>
        <w:rPr>
          <w:spacing w:val="21"/>
        </w:rPr>
        <w:t> </w:t>
      </w:r>
      <w:r>
        <w:rPr/>
        <w:t>Contrato</w:t>
      </w:r>
      <w:r>
        <w:rPr>
          <w:spacing w:val="21"/>
        </w:rPr>
        <w:t> </w:t>
      </w:r>
      <w:r>
        <w:rPr/>
        <w:t>que</w:t>
      </w:r>
      <w:r>
        <w:rPr>
          <w:spacing w:val="21"/>
        </w:rPr>
        <w:t> </w:t>
      </w:r>
      <w:r>
        <w:rPr/>
        <w:t>não</w:t>
      </w:r>
      <w:r>
        <w:rPr>
          <w:spacing w:val="21"/>
        </w:rPr>
        <w:t> </w:t>
      </w:r>
      <w:r>
        <w:rPr/>
        <w:t>possa</w:t>
      </w:r>
      <w:r>
        <w:rPr>
          <w:spacing w:val="21"/>
        </w:rPr>
        <w:t> </w:t>
      </w:r>
      <w:r>
        <w:rPr/>
        <w:t>ser</w:t>
      </w:r>
      <w:r>
        <w:rPr>
          <w:spacing w:val="21"/>
        </w:rPr>
        <w:t> </w:t>
      </w:r>
      <w:r>
        <w:rPr/>
        <w:t>resolvido</w:t>
      </w:r>
      <w:r>
        <w:rPr>
          <w:spacing w:val="21"/>
        </w:rPr>
        <w:t> </w:t>
      </w:r>
      <w:r>
        <w:rPr/>
        <w:t>por</w:t>
      </w:r>
      <w:r>
        <w:rPr>
          <w:spacing w:val="21"/>
        </w:rPr>
        <w:t> </w:t>
      </w:r>
      <w:r>
        <w:rPr/>
        <w:t>meio</w:t>
      </w:r>
      <w:r>
        <w:rPr>
          <w:spacing w:val="21"/>
        </w:rPr>
        <w:t> </w:t>
      </w:r>
      <w:r>
        <w:rPr/>
        <w:t>amigável,</w:t>
      </w:r>
      <w:r>
        <w:rPr>
          <w:spacing w:val="21"/>
        </w:rPr>
        <w:t> </w:t>
      </w:r>
      <w:r>
        <w:rPr/>
        <w:t>com</w:t>
      </w:r>
      <w:r>
        <w:rPr>
          <w:spacing w:val="-47"/>
        </w:rPr>
        <w:t> </w:t>
      </w:r>
      <w:r>
        <w:rPr/>
        <w:t>expressa</w:t>
      </w:r>
      <w:r>
        <w:rPr>
          <w:spacing w:val="-1"/>
        </w:rPr>
        <w:t> </w:t>
      </w:r>
      <w:r>
        <w:rPr/>
        <w:t>renúncia</w:t>
      </w:r>
      <w:r>
        <w:rPr>
          <w:spacing w:val="-1"/>
        </w:rPr>
        <w:t> </w:t>
      </w:r>
      <w:r>
        <w:rPr/>
        <w:t>a</w:t>
      </w:r>
      <w:r>
        <w:rPr>
          <w:spacing w:val="-1"/>
        </w:rPr>
        <w:t> </w:t>
      </w:r>
      <w:r>
        <w:rPr/>
        <w:t>qualquer</w:t>
      </w:r>
      <w:r>
        <w:rPr>
          <w:spacing w:val="-1"/>
        </w:rPr>
        <w:t> </w:t>
      </w:r>
      <w:r>
        <w:rPr/>
        <w:t>outro,</w:t>
      </w:r>
      <w:r>
        <w:rPr>
          <w:spacing w:val="-1"/>
        </w:rPr>
        <w:t> </w:t>
      </w:r>
      <w:r>
        <w:rPr/>
        <w:t>por</w:t>
      </w:r>
      <w:r>
        <w:rPr>
          <w:spacing w:val="-1"/>
        </w:rPr>
        <w:t> </w:t>
      </w:r>
      <w:r>
        <w:rPr/>
        <w:t>mais</w:t>
      </w:r>
      <w:r>
        <w:rPr>
          <w:spacing w:val="-1"/>
        </w:rPr>
        <w:t> </w:t>
      </w:r>
      <w:r>
        <w:rPr/>
        <w:t>privilegiado</w:t>
      </w:r>
      <w:r>
        <w:rPr>
          <w:spacing w:val="-1"/>
        </w:rPr>
        <w:t> </w:t>
      </w:r>
      <w:r>
        <w:rPr/>
        <w:t>que</w:t>
      </w:r>
      <w:r>
        <w:rPr>
          <w:spacing w:val="-1"/>
        </w:rPr>
        <w:t> </w:t>
      </w:r>
      <w:r>
        <w:rPr/>
        <w:t>seja.</w:t>
      </w:r>
    </w:p>
    <w:p>
      <w:pPr>
        <w:pStyle w:val="BodyText"/>
        <w:rPr>
          <w:sz w:val="22"/>
        </w:rPr>
      </w:pPr>
    </w:p>
    <w:p>
      <w:pPr>
        <w:pStyle w:val="BodyText"/>
        <w:rPr>
          <w:sz w:val="22"/>
        </w:rPr>
      </w:pPr>
    </w:p>
    <w:p>
      <w:pPr>
        <w:pStyle w:val="BodyText"/>
        <w:spacing w:before="4"/>
        <w:rPr>
          <w:sz w:val="21"/>
        </w:rPr>
      </w:pPr>
    </w:p>
    <w:p>
      <w:pPr>
        <w:pStyle w:val="BodyText"/>
        <w:spacing w:line="280" w:lineRule="auto"/>
        <w:ind w:left="119"/>
      </w:pPr>
      <w:r>
        <w:rPr/>
        <w:t>E,</w:t>
      </w:r>
      <w:r>
        <w:rPr>
          <w:spacing w:val="5"/>
        </w:rPr>
        <w:t> </w:t>
      </w:r>
      <w:r>
        <w:rPr/>
        <w:t>por</w:t>
      </w:r>
      <w:r>
        <w:rPr>
          <w:spacing w:val="5"/>
        </w:rPr>
        <w:t> </w:t>
      </w:r>
      <w:r>
        <w:rPr/>
        <w:t>estarem</w:t>
      </w:r>
      <w:r>
        <w:rPr>
          <w:spacing w:val="5"/>
        </w:rPr>
        <w:t> </w:t>
      </w:r>
      <w:r>
        <w:rPr/>
        <w:t>assim</w:t>
      </w:r>
      <w:r>
        <w:rPr>
          <w:spacing w:val="5"/>
        </w:rPr>
        <w:t> </w:t>
      </w:r>
      <w:r>
        <w:rPr/>
        <w:t>acordes</w:t>
      </w:r>
      <w:r>
        <w:rPr>
          <w:spacing w:val="5"/>
        </w:rPr>
        <w:t> </w:t>
      </w:r>
      <w:r>
        <w:rPr/>
        <w:t>em</w:t>
      </w:r>
      <w:r>
        <w:rPr>
          <w:spacing w:val="5"/>
        </w:rPr>
        <w:t> </w:t>
      </w:r>
      <w:r>
        <w:rPr/>
        <w:t>todas</w:t>
      </w:r>
      <w:r>
        <w:rPr>
          <w:spacing w:val="5"/>
        </w:rPr>
        <w:t> </w:t>
      </w:r>
      <w:r>
        <w:rPr/>
        <w:t>as</w:t>
      </w:r>
      <w:r>
        <w:rPr>
          <w:spacing w:val="5"/>
        </w:rPr>
        <w:t> </w:t>
      </w:r>
      <w:r>
        <w:rPr/>
        <w:t>condições</w:t>
      </w:r>
      <w:r>
        <w:rPr>
          <w:spacing w:val="5"/>
        </w:rPr>
        <w:t> </w:t>
      </w:r>
      <w:r>
        <w:rPr/>
        <w:t>e</w:t>
      </w:r>
      <w:r>
        <w:rPr>
          <w:spacing w:val="5"/>
        </w:rPr>
        <w:t> </w:t>
      </w:r>
      <w:r>
        <w:rPr/>
        <w:t>cláusulas</w:t>
      </w:r>
      <w:r>
        <w:rPr>
          <w:spacing w:val="5"/>
        </w:rPr>
        <w:t> </w:t>
      </w:r>
      <w:r>
        <w:rPr/>
        <w:t>estabelecidas</w:t>
      </w:r>
      <w:r>
        <w:rPr>
          <w:spacing w:val="5"/>
        </w:rPr>
        <w:t> </w:t>
      </w:r>
      <w:r>
        <w:rPr/>
        <w:t>neste</w:t>
      </w:r>
      <w:r>
        <w:rPr>
          <w:spacing w:val="5"/>
        </w:rPr>
        <w:t> </w:t>
      </w:r>
      <w:r>
        <w:rPr/>
        <w:t>Contrato,</w:t>
      </w:r>
      <w:r>
        <w:rPr>
          <w:spacing w:val="5"/>
        </w:rPr>
        <w:t> </w:t>
      </w:r>
      <w:r>
        <w:rPr/>
        <w:t>firmam</w:t>
      </w:r>
      <w:r>
        <w:rPr>
          <w:spacing w:val="5"/>
        </w:rPr>
        <w:t> </w:t>
      </w:r>
      <w:r>
        <w:rPr/>
        <w:t>as</w:t>
      </w:r>
      <w:r>
        <w:rPr>
          <w:spacing w:val="5"/>
        </w:rPr>
        <w:t> </w:t>
      </w:r>
      <w:r>
        <w:rPr/>
        <w:t>partes</w:t>
      </w:r>
      <w:r>
        <w:rPr>
          <w:spacing w:val="5"/>
        </w:rPr>
        <w:t> </w:t>
      </w:r>
      <w:r>
        <w:rPr/>
        <w:t>o</w:t>
      </w:r>
      <w:r>
        <w:rPr>
          <w:spacing w:val="5"/>
        </w:rPr>
        <w:t> </w:t>
      </w:r>
      <w:r>
        <w:rPr/>
        <w:t>presente</w:t>
      </w:r>
      <w:r>
        <w:rPr>
          <w:spacing w:val="5"/>
        </w:rPr>
        <w:t> </w:t>
      </w:r>
      <w:r>
        <w:rPr/>
        <w:t>instrumento,</w:t>
      </w:r>
      <w:r>
        <w:rPr>
          <w:spacing w:val="5"/>
        </w:rPr>
        <w:t> </w:t>
      </w:r>
      <w:r>
        <w:rPr/>
        <w:t>depois</w:t>
      </w:r>
      <w:r>
        <w:rPr>
          <w:spacing w:val="5"/>
        </w:rPr>
        <w:t> </w:t>
      </w:r>
      <w:r>
        <w:rPr/>
        <w:t>de</w:t>
      </w:r>
      <w:r>
        <w:rPr>
          <w:spacing w:val="5"/>
        </w:rPr>
        <w:t> </w:t>
      </w:r>
      <w:r>
        <w:rPr/>
        <w:t>achado</w:t>
      </w:r>
      <w:r>
        <w:rPr>
          <w:spacing w:val="5"/>
        </w:rPr>
        <w:t> </w:t>
      </w:r>
      <w:r>
        <w:rPr/>
        <w:t>conforme,</w:t>
      </w:r>
      <w:r>
        <w:rPr>
          <w:spacing w:val="5"/>
        </w:rPr>
        <w:t> </w:t>
      </w:r>
      <w:r>
        <w:rPr/>
        <w:t>em</w:t>
      </w:r>
      <w:r>
        <w:rPr>
          <w:spacing w:val="5"/>
        </w:rPr>
        <w:t> </w:t>
      </w:r>
      <w:r>
        <w:rPr/>
        <w:t>presença</w:t>
      </w:r>
      <w:r>
        <w:rPr>
          <w:spacing w:val="5"/>
        </w:rPr>
        <w:t> </w:t>
      </w:r>
      <w:r>
        <w:rPr/>
        <w:t>das</w:t>
      </w:r>
      <w:r>
        <w:rPr>
          <w:spacing w:val="5"/>
        </w:rPr>
        <w:t> </w:t>
      </w:r>
      <w:r>
        <w:rPr/>
        <w:t>testemunhas</w:t>
      </w:r>
      <w:r>
        <w:rPr>
          <w:spacing w:val="-47"/>
        </w:rPr>
        <w:t> </w:t>
      </w:r>
      <w:r>
        <w:rPr/>
        <w:t>abaixo</w:t>
      </w:r>
      <w:r>
        <w:rPr>
          <w:spacing w:val="-1"/>
        </w:rPr>
        <w:t> </w:t>
      </w:r>
      <w:r>
        <w:rPr/>
        <w:t>firmadas.</w:t>
      </w:r>
    </w:p>
    <w:p>
      <w:pPr>
        <w:pStyle w:val="BodyText"/>
        <w:rPr>
          <w:sz w:val="22"/>
        </w:rPr>
      </w:pPr>
    </w:p>
    <w:p>
      <w:pPr>
        <w:pStyle w:val="BodyText"/>
        <w:spacing w:before="11"/>
        <w:rPr>
          <w:sz w:val="32"/>
        </w:rPr>
      </w:pPr>
    </w:p>
    <w:p>
      <w:pPr>
        <w:pStyle w:val="BodyText"/>
        <w:ind w:left="5159" w:right="5262"/>
        <w:jc w:val="center"/>
      </w:pPr>
      <w:r>
        <w:rPr/>
        <w:t>RIO</w:t>
      </w:r>
      <w:r>
        <w:rPr>
          <w:spacing w:val="-1"/>
        </w:rPr>
        <w:t> </w:t>
      </w:r>
      <w:r>
        <w:rPr/>
        <w:t>DE</w:t>
      </w:r>
      <w:r>
        <w:rPr>
          <w:spacing w:val="-1"/>
        </w:rPr>
        <w:t> </w:t>
      </w:r>
      <w:r>
        <w:rPr/>
        <w:t>JANEIRO,</w:t>
      </w:r>
      <w:r>
        <w:rPr>
          <w:spacing w:val="-1"/>
        </w:rPr>
        <w:t> </w:t>
      </w:r>
      <w:r>
        <w:rPr/>
        <w:t>de</w:t>
      </w:r>
      <w:r>
        <w:rPr>
          <w:spacing w:val="-1"/>
        </w:rPr>
        <w:t> </w:t>
      </w:r>
      <w:r>
        <w:rPr/>
        <w:t>2024.</w:t>
      </w:r>
    </w:p>
    <w:p>
      <w:pPr>
        <w:pStyle w:val="BodyText"/>
        <w:rPr>
          <w:sz w:val="22"/>
        </w:rPr>
      </w:pPr>
    </w:p>
    <w:p>
      <w:pPr>
        <w:pStyle w:val="BodyText"/>
        <w:rPr>
          <w:sz w:val="22"/>
        </w:rPr>
      </w:pPr>
    </w:p>
    <w:p>
      <w:pPr>
        <w:pStyle w:val="BodyText"/>
        <w:spacing w:before="149"/>
        <w:ind w:left="3103" w:right="3221"/>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spacing w:after="0"/>
        <w:jc w:val="center"/>
        <w:sectPr>
          <w:pgSz w:w="15840" w:h="24480"/>
          <w:pgMar w:top="0" w:bottom="280" w:left="0" w:right="0"/>
        </w:sectPr>
      </w:pPr>
    </w:p>
    <w:p>
      <w:pPr>
        <w:pStyle w:val="BodyText"/>
        <w:spacing w:line="280" w:lineRule="auto" w:before="73"/>
        <w:ind w:left="6230" w:right="6045" w:firstLine="1110"/>
      </w:pPr>
      <w:r>
        <w:rPr/>
        <w:t>CONTRATADO</w:t>
      </w:r>
      <w:r>
        <w:rPr>
          <w:spacing w:val="1"/>
        </w:rPr>
        <w:t> </w:t>
      </w:r>
      <w:r>
        <w:rPr>
          <w:spacing w:val="-1"/>
        </w:rPr>
        <w:t>IDENTIFICAÇÃO</w:t>
      </w:r>
      <w:r>
        <w:rPr>
          <w:spacing w:val="-8"/>
        </w:rPr>
        <w:t> </w:t>
      </w:r>
      <w:r>
        <w:rPr>
          <w:spacing w:val="-1"/>
        </w:rPr>
        <w:t>DO</w:t>
      </w:r>
      <w:r>
        <w:rPr>
          <w:spacing w:val="-8"/>
        </w:rPr>
        <w:t> </w:t>
      </w:r>
      <w:r>
        <w:rPr>
          <w:spacing w:val="-1"/>
        </w:rPr>
        <w:t>REPRESENTANTE</w:t>
      </w:r>
    </w:p>
    <w:p>
      <w:pPr>
        <w:pStyle w:val="BodyText"/>
        <w:rPr>
          <w:sz w:val="22"/>
        </w:rPr>
      </w:pPr>
    </w:p>
    <w:p>
      <w:pPr>
        <w:pStyle w:val="BodyText"/>
        <w:rPr>
          <w:sz w:val="22"/>
        </w:rPr>
      </w:pPr>
    </w:p>
    <w:p>
      <w:pPr>
        <w:pStyle w:val="BodyText"/>
        <w:spacing w:before="186"/>
        <w:ind w:left="5159" w:right="5262"/>
        <w:jc w:val="center"/>
      </w:pPr>
      <w:r>
        <w:rPr/>
        <w:t>TESTEMUNHA</w:t>
      </w:r>
    </w:p>
    <w:p>
      <w:pPr>
        <w:pStyle w:val="BodyText"/>
        <w:rPr>
          <w:sz w:val="22"/>
        </w:rPr>
      </w:pPr>
    </w:p>
    <w:p>
      <w:pPr>
        <w:pStyle w:val="BodyText"/>
        <w:rPr>
          <w:sz w:val="22"/>
        </w:rPr>
      </w:pPr>
    </w:p>
    <w:p>
      <w:pPr>
        <w:pStyle w:val="BodyText"/>
        <w:spacing w:before="5"/>
        <w:rPr>
          <w:sz w:val="19"/>
        </w:rPr>
      </w:pPr>
    </w:p>
    <w:p>
      <w:pPr>
        <w:pStyle w:val="BodyText"/>
        <w:ind w:left="5159" w:right="5262"/>
        <w:jc w:val="center"/>
      </w:pPr>
      <w:r>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rPr>
          <w:sz w:val="29"/>
        </w:rPr>
      </w:pPr>
    </w:p>
    <w:p>
      <w:pPr>
        <w:spacing w:before="91"/>
        <w:ind w:left="3133" w:right="3221" w:firstLine="0"/>
        <w:jc w:val="center"/>
        <w:rPr>
          <w:b/>
          <w:sz w:val="20"/>
        </w:rPr>
      </w:pPr>
      <w:r>
        <w:rPr>
          <w:b/>
          <w:sz w:val="20"/>
          <w:u w:val="single"/>
        </w:rPr>
        <w:t>ANEXO</w:t>
      </w:r>
      <w:r>
        <w:rPr>
          <w:b/>
          <w:spacing w:val="-1"/>
          <w:sz w:val="20"/>
          <w:u w:val="single"/>
        </w:rPr>
        <w:t> </w:t>
      </w:r>
      <w:r>
        <w:rPr>
          <w:b/>
          <w:sz w:val="20"/>
          <w:u w:val="single"/>
        </w:rPr>
        <w:t>III-</w:t>
      </w:r>
      <w:r>
        <w:rPr>
          <w:b/>
          <w:spacing w:val="-1"/>
          <w:sz w:val="20"/>
          <w:u w:val="single"/>
        </w:rPr>
        <w:t> </w:t>
      </w:r>
      <w:r>
        <w:rPr>
          <w:b/>
          <w:sz w:val="20"/>
          <w:u w:val="single"/>
        </w:rPr>
        <w:t>ESTUDO</w:t>
      </w:r>
      <w:r>
        <w:rPr>
          <w:b/>
          <w:spacing w:val="-4"/>
          <w:sz w:val="20"/>
          <w:u w:val="single"/>
        </w:rPr>
        <w:t> </w:t>
      </w:r>
      <w:r>
        <w:rPr>
          <w:b/>
          <w:sz w:val="20"/>
          <w:u w:val="single"/>
        </w:rPr>
        <w:t>TÉCNICO</w:t>
      </w:r>
      <w:r>
        <w:rPr>
          <w:b/>
          <w:spacing w:val="-1"/>
          <w:sz w:val="20"/>
          <w:u w:val="single"/>
        </w:rPr>
        <w:t> </w:t>
      </w:r>
      <w:r>
        <w:rPr>
          <w:b/>
          <w:sz w:val="20"/>
          <w:u w:val="single"/>
        </w:rPr>
        <w:t>PRELIMINAR</w:t>
      </w:r>
    </w:p>
    <w:p>
      <w:pPr>
        <w:pStyle w:val="BodyText"/>
        <w:rPr>
          <w:b/>
          <w:sz w:val="27"/>
        </w:rPr>
      </w:pPr>
    </w:p>
    <w:p>
      <w:pPr>
        <w:pStyle w:val="BodyText"/>
        <w:spacing w:line="280" w:lineRule="auto"/>
        <w:ind w:left="119" w:right="118"/>
        <w:jc w:val="both"/>
      </w:pPr>
      <w:r>
        <w:rPr/>
        <w:t>O PRESENTE ESTUDO TÉCNICO PRELIMINAR (ETP) VISA O CUMPRIMENTO DO INCISO II, ART. 5º DO DECRETO Nº 48.816, DE 24 DE NOVEMBRO DE 2023, O QUAL</w:t>
      </w:r>
      <w:r>
        <w:rPr>
          <w:spacing w:val="1"/>
        </w:rPr>
        <w:t> </w:t>
      </w:r>
      <w:r>
        <w:rPr/>
        <w:t>REGULAMENTA A FASE PREPARATÓRIA DAS CONTRATAÇÕES DE QUE TRATA A LEI Nº 14.133, DE 1º DE ABRIL DE 2021, NO ÂMBITO DA ADMINISTRAÇÃO PÚBLICA</w:t>
      </w:r>
      <w:r>
        <w:rPr>
          <w:spacing w:val="1"/>
        </w:rPr>
        <w:t> </w:t>
      </w:r>
      <w:r>
        <w:rPr/>
        <w:t>ESTADUAL DIRETA, AUTÁRQUICA E FUNDACIONAL. O FORMATO APRESENTADO SEGUIU O MODELO DO SISTEMA INTEGRAÇÃO DE GESTÃO DE AQUISIÇÕES, DO</w:t>
      </w:r>
      <w:r>
        <w:rPr>
          <w:spacing w:val="1"/>
        </w:rPr>
        <w:t> </w:t>
      </w:r>
      <w:r>
        <w:rPr/>
        <w:t>GOVERNO DO ESTADO DO RIO DE JANEIRO, ELABORADO COM BASE NAS ORIENTAÇÕES DA PROCURADORIA-GERAL DO ESTADO, DO TRIBUNAL DE CONTAS DO</w:t>
      </w:r>
      <w:r>
        <w:rPr>
          <w:spacing w:val="1"/>
        </w:rPr>
        <w:t> </w:t>
      </w:r>
      <w:r>
        <w:rPr/>
        <w:t>ESTADO E DO TRIBUNAL DE CONTAS DA UNIÃO. ASSIM, O PRESENTE ETP TEM POR OBJETIVO APONTAR OS FUNDAMENTOS DA CONTRATAÇÃO PROPOSTA, E SUA</w:t>
      </w:r>
      <w:r>
        <w:rPr>
          <w:spacing w:val="1"/>
        </w:rPr>
        <w:t> </w:t>
      </w:r>
      <w:r>
        <w:rPr/>
        <w:t>VIABILIDADE,</w:t>
      </w:r>
      <w:r>
        <w:rPr>
          <w:spacing w:val="-2"/>
        </w:rPr>
        <w:t> </w:t>
      </w:r>
      <w:r>
        <w:rPr/>
        <w:t>PARA</w:t>
      </w:r>
      <w:r>
        <w:rPr>
          <w:spacing w:val="-23"/>
        </w:rPr>
        <w:t> </w:t>
      </w:r>
      <w:r>
        <w:rPr/>
        <w:t>AQUISIÇÃO</w:t>
      </w:r>
      <w:r>
        <w:rPr>
          <w:spacing w:val="-1"/>
        </w:rPr>
        <w:t> </w:t>
      </w:r>
      <w:r>
        <w:rPr/>
        <w:t>DE</w:t>
      </w:r>
      <w:r>
        <w:rPr>
          <w:spacing w:val="-1"/>
        </w:rPr>
        <w:t> </w:t>
      </w:r>
      <w:r>
        <w:rPr/>
        <w:t>OPMES.</w:t>
      </w:r>
    </w:p>
    <w:p>
      <w:pPr>
        <w:pStyle w:val="BodyText"/>
        <w:spacing w:before="11"/>
        <w:rPr>
          <w:sz w:val="23"/>
        </w:rPr>
      </w:pPr>
    </w:p>
    <w:p>
      <w:pPr>
        <w:pStyle w:val="Heading2"/>
        <w:numPr>
          <w:ilvl w:val="0"/>
          <w:numId w:val="57"/>
        </w:numPr>
        <w:tabs>
          <w:tab w:pos="309" w:val="left" w:leader="none"/>
        </w:tabs>
        <w:spacing w:line="240" w:lineRule="auto" w:before="0" w:after="0"/>
        <w:ind w:left="308" w:right="0" w:hanging="190"/>
        <w:jc w:val="left"/>
      </w:pPr>
      <w:r>
        <w:rPr/>
        <w:t>ANÁLISE</w:t>
      </w:r>
      <w:r>
        <w:rPr>
          <w:spacing w:val="-1"/>
        </w:rPr>
        <w:t> </w:t>
      </w:r>
      <w:r>
        <w:rPr/>
        <w:t>DA</w:t>
      </w:r>
      <w:r>
        <w:rPr>
          <w:spacing w:val="-12"/>
        </w:rPr>
        <w:t> </w:t>
      </w:r>
      <w:r>
        <w:rPr/>
        <w:t>DEMANDA</w:t>
      </w:r>
    </w:p>
    <w:p>
      <w:pPr>
        <w:pStyle w:val="BodyText"/>
        <w:spacing w:before="11"/>
        <w:rPr>
          <w:b/>
          <w:sz w:val="26"/>
        </w:rPr>
      </w:pPr>
    </w:p>
    <w:p>
      <w:pPr>
        <w:pStyle w:val="ListParagraph"/>
        <w:numPr>
          <w:ilvl w:val="1"/>
          <w:numId w:val="57"/>
        </w:numPr>
        <w:tabs>
          <w:tab w:pos="470" w:val="left" w:leader="none"/>
        </w:tabs>
        <w:spacing w:line="240" w:lineRule="auto" w:before="0" w:after="0"/>
        <w:ind w:left="469" w:right="0" w:hanging="351"/>
        <w:jc w:val="left"/>
        <w:rPr>
          <w:b/>
          <w:sz w:val="20"/>
        </w:rPr>
      </w:pPr>
      <w:r>
        <w:rPr>
          <w:b/>
          <w:spacing w:val="-2"/>
          <w:sz w:val="20"/>
        </w:rPr>
        <w:t>JUSTIFICATIVA</w:t>
      </w:r>
      <w:r>
        <w:rPr>
          <w:b/>
          <w:spacing w:val="-12"/>
          <w:sz w:val="20"/>
        </w:rPr>
        <w:t> </w:t>
      </w:r>
      <w:r>
        <w:rPr>
          <w:b/>
          <w:spacing w:val="-2"/>
          <w:sz w:val="20"/>
        </w:rPr>
        <w:t>DA</w:t>
      </w:r>
      <w:r>
        <w:rPr>
          <w:b/>
          <w:spacing w:val="-12"/>
          <w:sz w:val="20"/>
        </w:rPr>
        <w:t> </w:t>
      </w:r>
      <w:r>
        <w:rPr>
          <w:b/>
          <w:spacing w:val="-1"/>
          <w:sz w:val="20"/>
        </w:rPr>
        <w:t>NECESSIDADE</w:t>
      </w:r>
    </w:p>
    <w:p>
      <w:pPr>
        <w:pStyle w:val="BodyText"/>
        <w:spacing w:before="11"/>
        <w:rPr>
          <w:b/>
          <w:sz w:val="26"/>
        </w:rPr>
      </w:pPr>
    </w:p>
    <w:p>
      <w:pPr>
        <w:pStyle w:val="BodyText"/>
        <w:spacing w:line="280" w:lineRule="auto"/>
        <w:ind w:left="119" w:right="118"/>
        <w:jc w:val="both"/>
      </w:pPr>
      <w:r>
        <w:rPr/>
        <w:t>O Hospital Universitário Pedro Ernesto (HUPE), datado do ano de 1950, é um Hospital Geral, de Ensino, de Nível Terciário e Quaternário e de Alta Complexidade, que compõe o Complexo de</w:t>
      </w:r>
      <w:r>
        <w:rPr>
          <w:spacing w:val="1"/>
        </w:rPr>
        <w:t> </w:t>
      </w:r>
      <w:r>
        <w:rPr/>
        <w:t>Saúde da Universidade do Estado do Rio de Janeiro. Caracterizado como um estabelecimento especializado e de natureza pública, compreende atualmente 511 leitos e mais de 210 consultórios.</w:t>
      </w:r>
      <w:r>
        <w:rPr>
          <w:spacing w:val="1"/>
        </w:rPr>
        <w:t> </w:t>
      </w:r>
      <w:r>
        <w:rPr/>
        <w:t>Destaca-se como centro de excelência na saúde, dispondo de um corpo clínico formado por profissionais com reconhecimento nacional e internacional, mantendo programas permanentes de</w:t>
      </w:r>
      <w:r>
        <w:rPr>
          <w:spacing w:val="1"/>
        </w:rPr>
        <w:t> </w:t>
      </w:r>
      <w:r>
        <w:rPr/>
        <w:t>atualização e modernização por meio de recursos captados com projetos desenvolvidos por seus profissionais. Prezando por valores como respeito à vida e à dignidade do ser humano, ética nas</w:t>
      </w:r>
      <w:r>
        <w:rPr>
          <w:spacing w:val="1"/>
        </w:rPr>
        <w:t> </w:t>
      </w:r>
      <w:r>
        <w:rPr/>
        <w:t>relações, transparência na divulgação das ações, competência técnica, trabalho em equipe, pioneirismo e responsabilidade social cumpre sua missão de prestar assistência integrada, humanizada e</w:t>
      </w:r>
      <w:r>
        <w:rPr>
          <w:spacing w:val="-47"/>
        </w:rPr>
        <w:t> </w:t>
      </w:r>
      <w:r>
        <w:rPr/>
        <w:t>de</w:t>
      </w:r>
      <w:r>
        <w:rPr>
          <w:spacing w:val="-1"/>
        </w:rPr>
        <w:t> </w:t>
      </w:r>
      <w:r>
        <w:rPr/>
        <w:t>excelência</w:t>
      </w:r>
      <w:r>
        <w:rPr>
          <w:spacing w:val="-1"/>
        </w:rPr>
        <w:t> </w:t>
      </w:r>
      <w:r>
        <w:rPr/>
        <w:t>à</w:t>
      </w:r>
      <w:r>
        <w:rPr>
          <w:spacing w:val="-1"/>
        </w:rPr>
        <w:t> </w:t>
      </w:r>
      <w:r>
        <w:rPr/>
        <w:t>saúde,</w:t>
      </w:r>
      <w:r>
        <w:rPr>
          <w:spacing w:val="-1"/>
        </w:rPr>
        <w:t> </w:t>
      </w:r>
      <w:r>
        <w:rPr/>
        <w:t>sendo</w:t>
      </w:r>
      <w:r>
        <w:rPr>
          <w:spacing w:val="-1"/>
        </w:rPr>
        <w:t> </w:t>
      </w:r>
      <w:r>
        <w:rPr/>
        <w:t>agente</w:t>
      </w:r>
      <w:r>
        <w:rPr>
          <w:spacing w:val="-1"/>
        </w:rPr>
        <w:t> </w:t>
      </w:r>
      <w:r>
        <w:rPr/>
        <w:t>transformador</w:t>
      </w:r>
      <w:r>
        <w:rPr>
          <w:spacing w:val="-1"/>
        </w:rPr>
        <w:t> </w:t>
      </w:r>
      <w:r>
        <w:rPr/>
        <w:t>da</w:t>
      </w:r>
      <w:r>
        <w:rPr>
          <w:spacing w:val="-1"/>
        </w:rPr>
        <w:t> </w:t>
      </w:r>
      <w:r>
        <w:rPr/>
        <w:t>sociedade</w:t>
      </w:r>
      <w:r>
        <w:rPr>
          <w:spacing w:val="-1"/>
        </w:rPr>
        <w:t> </w:t>
      </w:r>
      <w:r>
        <w:rPr/>
        <w:t>por</w:t>
      </w:r>
      <w:r>
        <w:rPr>
          <w:spacing w:val="-1"/>
        </w:rPr>
        <w:t> </w:t>
      </w:r>
      <w:r>
        <w:rPr/>
        <w:t>meio</w:t>
      </w:r>
      <w:r>
        <w:rPr>
          <w:spacing w:val="-1"/>
        </w:rPr>
        <w:t> </w:t>
      </w:r>
      <w:r>
        <w:rPr/>
        <w:t>do</w:t>
      </w:r>
      <w:r>
        <w:rPr>
          <w:spacing w:val="-1"/>
        </w:rPr>
        <w:t> </w:t>
      </w:r>
      <w:r>
        <w:rPr/>
        <w:t>ensino,</w:t>
      </w:r>
      <w:r>
        <w:rPr>
          <w:spacing w:val="-1"/>
        </w:rPr>
        <w:t> </w:t>
      </w:r>
      <w:r>
        <w:rPr/>
        <w:t>pesquisa</w:t>
      </w:r>
      <w:r>
        <w:rPr>
          <w:spacing w:val="-1"/>
        </w:rPr>
        <w:t> </w:t>
      </w:r>
      <w:r>
        <w:rPr/>
        <w:t>e</w:t>
      </w:r>
      <w:r>
        <w:rPr>
          <w:spacing w:val="-1"/>
        </w:rPr>
        <w:t> </w:t>
      </w:r>
      <w:r>
        <w:rPr/>
        <w:t>extensão.</w:t>
      </w:r>
    </w:p>
    <w:p>
      <w:pPr>
        <w:pStyle w:val="BodyText"/>
        <w:spacing w:before="11"/>
        <w:rPr>
          <w:sz w:val="23"/>
        </w:rPr>
      </w:pPr>
    </w:p>
    <w:p>
      <w:pPr>
        <w:pStyle w:val="BodyText"/>
        <w:spacing w:line="280" w:lineRule="auto"/>
        <w:ind w:left="119" w:right="118"/>
        <w:jc w:val="both"/>
      </w:pPr>
      <w:r>
        <w:rPr/>
        <w:t>Nessa esteira, entende-se que a solução objeto do presente estudo faz-se imprescindível para tratamento farmacoterapêutico, assim como a reposição dos estoques para que se possa fazer frente às</w:t>
      </w:r>
      <w:r>
        <w:rPr>
          <w:spacing w:val="-47"/>
        </w:rPr>
        <w:t> </w:t>
      </w:r>
      <w:r>
        <w:rPr/>
        <w:t>demandas dos itens constantes no Termo de Referência, dos setores que atendem diretamente os pacientes desta unidade hospitalar, buscando efetivar sua missão institucional. Com isso, o corpo</w:t>
      </w:r>
      <w:r>
        <w:rPr>
          <w:spacing w:val="1"/>
        </w:rPr>
        <w:t> </w:t>
      </w:r>
      <w:r>
        <w:rPr/>
        <w:t>clínico</w:t>
      </w:r>
      <w:r>
        <w:rPr>
          <w:spacing w:val="-2"/>
        </w:rPr>
        <w:t> </w:t>
      </w:r>
      <w:r>
        <w:rPr/>
        <w:t>poderá</w:t>
      </w:r>
      <w:r>
        <w:rPr>
          <w:spacing w:val="-1"/>
        </w:rPr>
        <w:t> </w:t>
      </w:r>
      <w:r>
        <w:rPr/>
        <w:t>continuar</w:t>
      </w:r>
      <w:r>
        <w:rPr>
          <w:spacing w:val="-1"/>
        </w:rPr>
        <w:t> </w:t>
      </w:r>
      <w:r>
        <w:rPr/>
        <w:t>a</w:t>
      </w:r>
      <w:r>
        <w:rPr>
          <w:spacing w:val="-1"/>
        </w:rPr>
        <w:t> </w:t>
      </w:r>
      <w:r>
        <w:rPr/>
        <w:t>dispor</w:t>
      </w:r>
      <w:r>
        <w:rPr>
          <w:spacing w:val="-1"/>
        </w:rPr>
        <w:t> </w:t>
      </w:r>
      <w:r>
        <w:rPr/>
        <w:t>de</w:t>
      </w:r>
      <w:r>
        <w:rPr>
          <w:spacing w:val="-2"/>
        </w:rPr>
        <w:t> </w:t>
      </w:r>
      <w:r>
        <w:rPr/>
        <w:t>toda</w:t>
      </w:r>
      <w:r>
        <w:rPr>
          <w:spacing w:val="-1"/>
        </w:rPr>
        <w:t> </w:t>
      </w:r>
      <w:r>
        <w:rPr/>
        <w:t>terapêutica</w:t>
      </w:r>
      <w:r>
        <w:rPr>
          <w:spacing w:val="-1"/>
        </w:rPr>
        <w:t> </w:t>
      </w:r>
      <w:r>
        <w:rPr/>
        <w:t>farmacológica</w:t>
      </w:r>
      <w:r>
        <w:rPr>
          <w:spacing w:val="-1"/>
        </w:rPr>
        <w:t> </w:t>
      </w:r>
      <w:r>
        <w:rPr/>
        <w:t>necessária</w:t>
      </w:r>
      <w:r>
        <w:rPr>
          <w:spacing w:val="-1"/>
        </w:rPr>
        <w:t> </w:t>
      </w:r>
      <w:r>
        <w:rPr/>
        <w:t>ao</w:t>
      </w:r>
      <w:r>
        <w:rPr>
          <w:spacing w:val="-2"/>
        </w:rPr>
        <w:t> </w:t>
      </w:r>
      <w:r>
        <w:rPr/>
        <w:t>exercício</w:t>
      </w:r>
      <w:r>
        <w:rPr>
          <w:spacing w:val="-1"/>
        </w:rPr>
        <w:t> </w:t>
      </w:r>
      <w:r>
        <w:rPr/>
        <w:t>de</w:t>
      </w:r>
      <w:r>
        <w:rPr>
          <w:spacing w:val="-1"/>
        </w:rPr>
        <w:t> </w:t>
      </w:r>
      <w:r>
        <w:rPr/>
        <w:t>seu</w:t>
      </w:r>
      <w:r>
        <w:rPr>
          <w:spacing w:val="-1"/>
        </w:rPr>
        <w:t> </w:t>
      </w:r>
      <w:r>
        <w:rPr/>
        <w:t>mister,</w:t>
      </w:r>
      <w:r>
        <w:rPr>
          <w:spacing w:val="-1"/>
        </w:rPr>
        <w:t> </w:t>
      </w:r>
      <w:r>
        <w:rPr/>
        <w:t>garantindo</w:t>
      </w:r>
      <w:r>
        <w:rPr>
          <w:spacing w:val="-1"/>
        </w:rPr>
        <w:t> </w:t>
      </w:r>
      <w:r>
        <w:rPr/>
        <w:t>a</w:t>
      </w:r>
      <w:r>
        <w:rPr>
          <w:spacing w:val="-2"/>
        </w:rPr>
        <w:t> </w:t>
      </w:r>
      <w:r>
        <w:rPr/>
        <w:t>eficiência</w:t>
      </w:r>
      <w:r>
        <w:rPr>
          <w:spacing w:val="-1"/>
        </w:rPr>
        <w:t> </w:t>
      </w:r>
      <w:r>
        <w:rPr/>
        <w:t>na</w:t>
      </w:r>
      <w:r>
        <w:rPr>
          <w:spacing w:val="-1"/>
        </w:rPr>
        <w:t> </w:t>
      </w:r>
      <w:r>
        <w:rPr/>
        <w:t>prestação</w:t>
      </w:r>
      <w:r>
        <w:rPr>
          <w:spacing w:val="-1"/>
        </w:rPr>
        <w:t> </w:t>
      </w:r>
      <w:r>
        <w:rPr/>
        <w:t>do</w:t>
      </w:r>
      <w:r>
        <w:rPr>
          <w:spacing w:val="-1"/>
        </w:rPr>
        <w:t> </w:t>
      </w:r>
      <w:r>
        <w:rPr/>
        <w:t>serviço</w:t>
      </w:r>
      <w:r>
        <w:rPr>
          <w:spacing w:val="-2"/>
        </w:rPr>
        <w:t> </w:t>
      </w:r>
      <w:r>
        <w:rPr/>
        <w:t>de</w:t>
      </w:r>
      <w:r>
        <w:rPr>
          <w:spacing w:val="-1"/>
        </w:rPr>
        <w:t> </w:t>
      </w:r>
      <w:r>
        <w:rPr/>
        <w:t>saúde</w:t>
      </w:r>
      <w:r>
        <w:rPr>
          <w:spacing w:val="-1"/>
        </w:rPr>
        <w:t> </w:t>
      </w:r>
      <w:r>
        <w:rPr/>
        <w:t>de</w:t>
      </w:r>
      <w:r>
        <w:rPr>
          <w:spacing w:val="-1"/>
        </w:rPr>
        <w:t> </w:t>
      </w:r>
      <w:r>
        <w:rPr/>
        <w:t>alta</w:t>
      </w:r>
      <w:r>
        <w:rPr>
          <w:spacing w:val="-1"/>
        </w:rPr>
        <w:t> </w:t>
      </w:r>
      <w:r>
        <w:rPr/>
        <w:t>complexidade.</w:t>
      </w:r>
    </w:p>
    <w:p>
      <w:pPr>
        <w:pStyle w:val="BodyText"/>
        <w:spacing w:before="8"/>
        <w:rPr>
          <w:sz w:val="23"/>
        </w:rPr>
      </w:pPr>
    </w:p>
    <w:p>
      <w:pPr>
        <w:pStyle w:val="BodyText"/>
        <w:spacing w:line="280" w:lineRule="auto"/>
        <w:ind w:left="119" w:right="118"/>
        <w:jc w:val="both"/>
      </w:pPr>
      <w:r>
        <w:rPr/>
        <w:t>Os benefícios desta contratação estão relacionados com a manutenção de um estoque seguro e necessário de medicamentos e insumos para a saúde do Centro de Abastecimento Farmacêutico</w:t>
      </w:r>
      <w:r>
        <w:rPr>
          <w:spacing w:val="1"/>
        </w:rPr>
        <w:t> </w:t>
      </w:r>
      <w:r>
        <w:rPr/>
        <w:t>(CAF)</w:t>
      </w:r>
      <w:r>
        <w:rPr>
          <w:spacing w:val="-1"/>
        </w:rPr>
        <w:t> </w:t>
      </w:r>
      <w:r>
        <w:rPr/>
        <w:t>da</w:t>
      </w:r>
      <w:r>
        <w:rPr>
          <w:spacing w:val="-1"/>
        </w:rPr>
        <w:t> </w:t>
      </w:r>
      <w:r>
        <w:rPr/>
        <w:t>UERJ/HUPE,</w:t>
      </w:r>
      <w:r>
        <w:rPr>
          <w:spacing w:val="-1"/>
        </w:rPr>
        <w:t> </w:t>
      </w:r>
      <w:r>
        <w:rPr/>
        <w:t>de</w:t>
      </w:r>
      <w:r>
        <w:rPr>
          <w:spacing w:val="-1"/>
        </w:rPr>
        <w:t> </w:t>
      </w:r>
      <w:r>
        <w:rPr/>
        <w:t>modo</w:t>
      </w:r>
      <w:r>
        <w:rPr>
          <w:spacing w:val="-1"/>
        </w:rPr>
        <w:t> </w:t>
      </w:r>
      <w:r>
        <w:rPr/>
        <w:t>a</w:t>
      </w:r>
      <w:r>
        <w:rPr>
          <w:spacing w:val="-1"/>
        </w:rPr>
        <w:t> </w:t>
      </w:r>
      <w:r>
        <w:rPr/>
        <w:t>suprir</w:t>
      </w:r>
      <w:r>
        <w:rPr>
          <w:spacing w:val="-1"/>
        </w:rPr>
        <w:t> </w:t>
      </w:r>
      <w:r>
        <w:rPr/>
        <w:t>a</w:t>
      </w:r>
      <w:r>
        <w:rPr>
          <w:spacing w:val="-1"/>
        </w:rPr>
        <w:t> </w:t>
      </w:r>
      <w:r>
        <w:rPr/>
        <w:t>toda</w:t>
      </w:r>
      <w:r>
        <w:rPr>
          <w:spacing w:val="-1"/>
        </w:rPr>
        <w:t> </w:t>
      </w:r>
      <w:r>
        <w:rPr/>
        <w:t>equipe</w:t>
      </w:r>
      <w:r>
        <w:rPr>
          <w:spacing w:val="-1"/>
        </w:rPr>
        <w:t> </w:t>
      </w:r>
      <w:r>
        <w:rPr/>
        <w:t>clínica</w:t>
      </w:r>
      <w:r>
        <w:rPr>
          <w:spacing w:val="-1"/>
        </w:rPr>
        <w:t> </w:t>
      </w:r>
      <w:r>
        <w:rPr/>
        <w:t>com</w:t>
      </w:r>
      <w:r>
        <w:rPr>
          <w:spacing w:val="-1"/>
        </w:rPr>
        <w:t> </w:t>
      </w:r>
      <w:r>
        <w:rPr/>
        <w:t>as</w:t>
      </w:r>
      <w:r>
        <w:rPr>
          <w:spacing w:val="-1"/>
        </w:rPr>
        <w:t> </w:t>
      </w:r>
      <w:r>
        <w:rPr/>
        <w:t>ferramentas</w:t>
      </w:r>
      <w:r>
        <w:rPr>
          <w:spacing w:val="-1"/>
        </w:rPr>
        <w:t> </w:t>
      </w:r>
      <w:r>
        <w:rPr/>
        <w:t>farmacológicas</w:t>
      </w:r>
      <w:r>
        <w:rPr>
          <w:spacing w:val="-1"/>
        </w:rPr>
        <w:t> </w:t>
      </w:r>
      <w:r>
        <w:rPr/>
        <w:t>necessárias</w:t>
      </w:r>
      <w:r>
        <w:rPr>
          <w:spacing w:val="-1"/>
        </w:rPr>
        <w:t> </w:t>
      </w:r>
      <w:r>
        <w:rPr/>
        <w:t>aos</w:t>
      </w:r>
      <w:r>
        <w:rPr>
          <w:spacing w:val="-1"/>
        </w:rPr>
        <w:t> </w:t>
      </w:r>
      <w:r>
        <w:rPr/>
        <w:t>tratamentos</w:t>
      </w:r>
      <w:r>
        <w:rPr>
          <w:spacing w:val="-1"/>
        </w:rPr>
        <w:t> </w:t>
      </w:r>
      <w:r>
        <w:rPr/>
        <w:t>dos</w:t>
      </w:r>
      <w:r>
        <w:rPr>
          <w:spacing w:val="-1"/>
        </w:rPr>
        <w:t> </w:t>
      </w:r>
      <w:r>
        <w:rPr/>
        <w:t>pacientes.</w:t>
      </w:r>
    </w:p>
    <w:p>
      <w:pPr>
        <w:pStyle w:val="BodyText"/>
        <w:spacing w:before="7"/>
        <w:rPr>
          <w:sz w:val="23"/>
        </w:rPr>
      </w:pPr>
    </w:p>
    <w:p>
      <w:pPr>
        <w:pStyle w:val="Heading2"/>
        <w:numPr>
          <w:ilvl w:val="1"/>
          <w:numId w:val="57"/>
        </w:numPr>
        <w:tabs>
          <w:tab w:pos="459" w:val="left" w:leader="none"/>
        </w:tabs>
        <w:spacing w:line="240" w:lineRule="auto" w:before="1" w:after="0"/>
        <w:ind w:left="458" w:right="0" w:hanging="340"/>
        <w:jc w:val="left"/>
      </w:pPr>
      <w:r>
        <w:rPr/>
        <w:t>ANÁLISE</w:t>
      </w:r>
      <w:r>
        <w:rPr>
          <w:spacing w:val="-1"/>
        </w:rPr>
        <w:t> </w:t>
      </w:r>
      <w:r>
        <w:rPr/>
        <w:t>DA</w:t>
      </w:r>
      <w:r>
        <w:rPr>
          <w:spacing w:val="-12"/>
        </w:rPr>
        <w:t> </w:t>
      </w:r>
      <w:r>
        <w:rPr/>
        <w:t>DEMANDA</w:t>
      </w:r>
    </w:p>
    <w:p>
      <w:pPr>
        <w:pStyle w:val="BodyText"/>
        <w:spacing w:before="10"/>
        <w:rPr>
          <w:b/>
          <w:sz w:val="26"/>
        </w:rPr>
      </w:pPr>
    </w:p>
    <w:p>
      <w:pPr>
        <w:pStyle w:val="BodyText"/>
        <w:spacing w:line="280" w:lineRule="auto" w:before="1"/>
        <w:ind w:left="119" w:right="118"/>
        <w:jc w:val="both"/>
      </w:pPr>
      <w:r>
        <w:rPr/>
        <w:t>Trata-se da contratação/aquisição de medicamentos por meio de licitação, para o atendimento da demanda que levará em consideração um período de 12 (doze) meses. Registramos que é</w:t>
      </w:r>
      <w:r>
        <w:rPr>
          <w:spacing w:val="1"/>
        </w:rPr>
        <w:t> </w:t>
      </w:r>
      <w:r>
        <w:rPr/>
        <w:t>realizado o acompanhamento da projeção de saldo dos contratos vigentes, em meses, de maneira que uma projeção menor ou igual a seis meses enseja a abertura de uma nova demanda</w:t>
      </w:r>
      <w:r>
        <w:rPr>
          <w:spacing w:val="1"/>
        </w:rPr>
        <w:t> </w:t>
      </w:r>
      <w:r>
        <w:rPr/>
        <w:t>processual,</w:t>
      </w:r>
      <w:r>
        <w:rPr>
          <w:spacing w:val="-1"/>
        </w:rPr>
        <w:t> </w:t>
      </w:r>
      <w:r>
        <w:rPr/>
        <w:t>seja</w:t>
      </w:r>
      <w:r>
        <w:rPr>
          <w:spacing w:val="-1"/>
        </w:rPr>
        <w:t> </w:t>
      </w:r>
      <w:r>
        <w:rPr/>
        <w:t>por</w:t>
      </w:r>
      <w:r>
        <w:rPr>
          <w:spacing w:val="-1"/>
        </w:rPr>
        <w:t> </w:t>
      </w:r>
      <w:r>
        <w:rPr/>
        <w:t>prorrogação</w:t>
      </w:r>
      <w:r>
        <w:rPr>
          <w:spacing w:val="-1"/>
        </w:rPr>
        <w:t> </w:t>
      </w:r>
      <w:r>
        <w:rPr/>
        <w:t>contratual,</w:t>
      </w:r>
      <w:r>
        <w:rPr>
          <w:spacing w:val="-1"/>
        </w:rPr>
        <w:t> </w:t>
      </w:r>
      <w:r>
        <w:rPr/>
        <w:t>uma</w:t>
      </w:r>
      <w:r>
        <w:rPr>
          <w:spacing w:val="-1"/>
        </w:rPr>
        <w:t> </w:t>
      </w:r>
      <w:r>
        <w:rPr/>
        <w:t>vez</w:t>
      </w:r>
      <w:r>
        <w:rPr>
          <w:spacing w:val="-1"/>
        </w:rPr>
        <w:t> </w:t>
      </w:r>
      <w:r>
        <w:rPr/>
        <w:t>que</w:t>
      </w:r>
      <w:r>
        <w:rPr>
          <w:spacing w:val="-1"/>
        </w:rPr>
        <w:t> </w:t>
      </w:r>
      <w:r>
        <w:rPr/>
        <w:t>se</w:t>
      </w:r>
      <w:r>
        <w:rPr>
          <w:spacing w:val="-1"/>
        </w:rPr>
        <w:t> </w:t>
      </w:r>
      <w:r>
        <w:rPr/>
        <w:t>demonstre</w:t>
      </w:r>
      <w:r>
        <w:rPr>
          <w:spacing w:val="-1"/>
        </w:rPr>
        <w:t> </w:t>
      </w:r>
      <w:r>
        <w:rPr/>
        <w:t>vantajosa,</w:t>
      </w:r>
      <w:r>
        <w:rPr>
          <w:spacing w:val="-1"/>
        </w:rPr>
        <w:t> </w:t>
      </w:r>
      <w:r>
        <w:rPr/>
        <w:t>seja</w:t>
      </w:r>
      <w:r>
        <w:rPr>
          <w:spacing w:val="-1"/>
        </w:rPr>
        <w:t> </w:t>
      </w:r>
      <w:r>
        <w:rPr/>
        <w:t>por</w:t>
      </w:r>
      <w:r>
        <w:rPr>
          <w:spacing w:val="-1"/>
        </w:rPr>
        <w:t> </w:t>
      </w:r>
      <w:r>
        <w:rPr/>
        <w:t>novo</w:t>
      </w:r>
      <w:r>
        <w:rPr>
          <w:spacing w:val="-1"/>
        </w:rPr>
        <w:t> </w:t>
      </w:r>
      <w:r>
        <w:rPr/>
        <w:t>pregão.</w:t>
      </w:r>
    </w:p>
    <w:p>
      <w:pPr>
        <w:pStyle w:val="BodyText"/>
        <w:spacing w:before="8"/>
        <w:rPr>
          <w:sz w:val="23"/>
        </w:rPr>
      </w:pPr>
    </w:p>
    <w:p>
      <w:pPr>
        <w:pStyle w:val="Heading2"/>
        <w:numPr>
          <w:ilvl w:val="1"/>
          <w:numId w:val="57"/>
        </w:numPr>
        <w:tabs>
          <w:tab w:pos="459" w:val="left" w:leader="none"/>
        </w:tabs>
        <w:spacing w:line="240" w:lineRule="auto" w:before="0" w:after="0"/>
        <w:ind w:left="458" w:right="0" w:hanging="340"/>
        <w:jc w:val="left"/>
      </w:pPr>
      <w:r>
        <w:rPr>
          <w:spacing w:val="-1"/>
        </w:rPr>
        <w:t>ALINHAMENTO ENTRE</w:t>
      </w:r>
      <w:r>
        <w:rPr>
          <w:spacing w:val="-11"/>
        </w:rPr>
        <w:t> </w:t>
      </w:r>
      <w:r>
        <w:rPr>
          <w:spacing w:val="-1"/>
        </w:rPr>
        <w:t>A</w:t>
      </w:r>
      <w:r>
        <w:rPr>
          <w:spacing w:val="-12"/>
        </w:rPr>
        <w:t> </w:t>
      </w:r>
      <w:r>
        <w:rPr>
          <w:spacing w:val="-1"/>
        </w:rPr>
        <w:t>CONTRATAÇÃO</w:t>
      </w:r>
      <w:r>
        <w:rPr/>
        <w:t> </w:t>
      </w:r>
      <w:r>
        <w:rPr>
          <w:spacing w:val="-1"/>
        </w:rPr>
        <w:t>E O</w:t>
      </w:r>
      <w:r>
        <w:rPr/>
        <w:t> </w:t>
      </w:r>
      <w:r>
        <w:rPr>
          <w:spacing w:val="-1"/>
        </w:rPr>
        <w:t>PLANEJAMENTO</w:t>
      </w:r>
    </w:p>
    <w:p>
      <w:pPr>
        <w:pStyle w:val="BodyText"/>
        <w:spacing w:before="11"/>
        <w:rPr>
          <w:b/>
          <w:sz w:val="26"/>
        </w:rPr>
      </w:pPr>
    </w:p>
    <w:p>
      <w:pPr>
        <w:pStyle w:val="BodyText"/>
        <w:spacing w:line="280" w:lineRule="auto"/>
        <w:ind w:left="119" w:right="118"/>
        <w:jc w:val="both"/>
      </w:pPr>
      <w:r>
        <w:rPr/>
        <w:t>Observando</w:t>
      </w:r>
      <w:r>
        <w:rPr>
          <w:spacing w:val="32"/>
        </w:rPr>
        <w:t> </w:t>
      </w:r>
      <w:r>
        <w:rPr/>
        <w:t>as</w:t>
      </w:r>
      <w:r>
        <w:rPr>
          <w:spacing w:val="32"/>
        </w:rPr>
        <w:t> </w:t>
      </w:r>
      <w:r>
        <w:rPr/>
        <w:t>diretrizes</w:t>
      </w:r>
      <w:r>
        <w:rPr>
          <w:spacing w:val="32"/>
        </w:rPr>
        <w:t> </w:t>
      </w:r>
      <w:r>
        <w:rPr/>
        <w:t>no</w:t>
      </w:r>
      <w:r>
        <w:rPr>
          <w:spacing w:val="32"/>
        </w:rPr>
        <w:t> </w:t>
      </w:r>
      <w:r>
        <w:rPr/>
        <w:t>Decreto</w:t>
      </w:r>
      <w:r>
        <w:rPr>
          <w:spacing w:val="32"/>
        </w:rPr>
        <w:t> </w:t>
      </w:r>
      <w:r>
        <w:rPr/>
        <w:t>Nº</w:t>
      </w:r>
      <w:r>
        <w:rPr>
          <w:spacing w:val="32"/>
        </w:rPr>
        <w:t> </w:t>
      </w:r>
      <w:r>
        <w:rPr/>
        <w:t>48.760</w:t>
      </w:r>
      <w:r>
        <w:rPr>
          <w:spacing w:val="32"/>
        </w:rPr>
        <w:t> </w:t>
      </w:r>
      <w:r>
        <w:rPr/>
        <w:t>de</w:t>
      </w:r>
      <w:r>
        <w:rPr>
          <w:spacing w:val="32"/>
        </w:rPr>
        <w:t> </w:t>
      </w:r>
      <w:r>
        <w:rPr/>
        <w:t>23</w:t>
      </w:r>
      <w:r>
        <w:rPr>
          <w:spacing w:val="32"/>
        </w:rPr>
        <w:t> </w:t>
      </w:r>
      <w:r>
        <w:rPr/>
        <w:t>de</w:t>
      </w:r>
      <w:r>
        <w:rPr>
          <w:spacing w:val="32"/>
        </w:rPr>
        <w:t> </w:t>
      </w:r>
      <w:r>
        <w:rPr/>
        <w:t>outubro</w:t>
      </w:r>
      <w:r>
        <w:rPr>
          <w:spacing w:val="32"/>
        </w:rPr>
        <w:t> </w:t>
      </w:r>
      <w:r>
        <w:rPr/>
        <w:t>de</w:t>
      </w:r>
      <w:r>
        <w:rPr>
          <w:spacing w:val="32"/>
        </w:rPr>
        <w:t> </w:t>
      </w:r>
      <w:r>
        <w:rPr/>
        <w:t>2023,</w:t>
      </w:r>
      <w:r>
        <w:rPr>
          <w:spacing w:val="32"/>
        </w:rPr>
        <w:t> </w:t>
      </w:r>
      <w:r>
        <w:rPr/>
        <w:t>que</w:t>
      </w:r>
      <w:r>
        <w:rPr>
          <w:spacing w:val="32"/>
        </w:rPr>
        <w:t> </w:t>
      </w:r>
      <w:r>
        <w:rPr/>
        <w:t>dispõe</w:t>
      </w:r>
      <w:r>
        <w:rPr>
          <w:spacing w:val="32"/>
        </w:rPr>
        <w:t> </w:t>
      </w:r>
      <w:r>
        <w:rPr/>
        <w:t>sobre</w:t>
      </w:r>
      <w:r>
        <w:rPr>
          <w:spacing w:val="32"/>
        </w:rPr>
        <w:t> </w:t>
      </w:r>
      <w:r>
        <w:rPr/>
        <w:t>o</w:t>
      </w:r>
      <w:r>
        <w:rPr>
          <w:spacing w:val="32"/>
        </w:rPr>
        <w:t> </w:t>
      </w:r>
      <w:r>
        <w:rPr/>
        <w:t>Plano</w:t>
      </w:r>
      <w:r>
        <w:rPr>
          <w:spacing w:val="32"/>
        </w:rPr>
        <w:t> </w:t>
      </w:r>
      <w:r>
        <w:rPr/>
        <w:t>de</w:t>
      </w:r>
      <w:r>
        <w:rPr>
          <w:spacing w:val="32"/>
        </w:rPr>
        <w:t> </w:t>
      </w:r>
      <w:r>
        <w:rPr/>
        <w:t>Contratações</w:t>
      </w:r>
      <w:r>
        <w:rPr>
          <w:spacing w:val="21"/>
        </w:rPr>
        <w:t> </w:t>
      </w:r>
      <w:r>
        <w:rPr/>
        <w:t>Anual</w:t>
      </w:r>
      <w:r>
        <w:rPr>
          <w:spacing w:val="32"/>
        </w:rPr>
        <w:t> </w:t>
      </w:r>
      <w:r>
        <w:rPr/>
        <w:t>(PCA)</w:t>
      </w:r>
      <w:r>
        <w:rPr>
          <w:spacing w:val="32"/>
        </w:rPr>
        <w:t> </w:t>
      </w:r>
      <w:r>
        <w:rPr/>
        <w:t>no</w:t>
      </w:r>
      <w:r>
        <w:rPr>
          <w:spacing w:val="32"/>
        </w:rPr>
        <w:t> </w:t>
      </w:r>
      <w:r>
        <w:rPr/>
        <w:t>âmbito</w:t>
      </w:r>
      <w:r>
        <w:rPr>
          <w:spacing w:val="32"/>
        </w:rPr>
        <w:t> </w:t>
      </w:r>
      <w:r>
        <w:rPr/>
        <w:t>da</w:t>
      </w:r>
      <w:r>
        <w:rPr>
          <w:spacing w:val="21"/>
        </w:rPr>
        <w:t> </w:t>
      </w:r>
      <w:r>
        <w:rPr/>
        <w:t>Administração</w:t>
      </w:r>
      <w:r>
        <w:rPr>
          <w:spacing w:val="32"/>
        </w:rPr>
        <w:t> </w:t>
      </w:r>
      <w:r>
        <w:rPr/>
        <w:t>Pública</w:t>
      </w:r>
      <w:r>
        <w:rPr>
          <w:spacing w:val="32"/>
        </w:rPr>
        <w:t> </w:t>
      </w:r>
      <w:r>
        <w:rPr/>
        <w:t>Estadual</w:t>
      </w:r>
      <w:r>
        <w:rPr>
          <w:spacing w:val="32"/>
        </w:rPr>
        <w:t> </w:t>
      </w:r>
      <w:r>
        <w:rPr/>
        <w:t>Direta,</w:t>
      </w:r>
      <w:r>
        <w:rPr>
          <w:spacing w:val="-48"/>
        </w:rPr>
        <w:t> </w:t>
      </w:r>
      <w:r>
        <w:rPr/>
        <w:t>Autárquica e Fundacional do Rio de Janeiro, como instrumento de governança e planejamento, os itens e quantidades que se pretendem adquirir estão previstos no PCA/2024, disponível para</w:t>
      </w:r>
      <w:r>
        <w:rPr>
          <w:spacing w:val="1"/>
        </w:rPr>
        <w:t> </w:t>
      </w:r>
      <w:r>
        <w:rPr/>
        <w:t>consulta</w:t>
      </w:r>
      <w:r>
        <w:rPr>
          <w:spacing w:val="-2"/>
        </w:rPr>
        <w:t> </w:t>
      </w:r>
      <w:r>
        <w:rPr/>
        <w:t>no</w:t>
      </w:r>
      <w:r>
        <w:rPr>
          <w:spacing w:val="-1"/>
        </w:rPr>
        <w:t> </w:t>
      </w:r>
      <w:r>
        <w:rPr/>
        <w:t>sítio</w:t>
      </w:r>
      <w:r>
        <w:rPr>
          <w:spacing w:val="-1"/>
        </w:rPr>
        <w:t> </w:t>
      </w:r>
      <w:r>
        <w:rPr/>
        <w:t>eletrônico </w:t>
      </w:r>
      <w:hyperlink r:id="rId31">
        <w:r>
          <w:rPr>
            <w:color w:val="0000FF"/>
            <w:u w:val="single" w:color="0000ED"/>
          </w:rPr>
          <w:t>https://pncp.gov.br/app/pca/42498600000171/2024/17</w:t>
        </w:r>
      </w:hyperlink>
      <w:r>
        <w:rPr/>
        <w:t>.</w:t>
      </w:r>
    </w:p>
    <w:p>
      <w:pPr>
        <w:pStyle w:val="BodyText"/>
        <w:spacing w:before="8"/>
        <w:rPr>
          <w:sz w:val="23"/>
        </w:rPr>
      </w:pPr>
    </w:p>
    <w:p>
      <w:pPr>
        <w:pStyle w:val="BodyText"/>
        <w:ind w:left="119"/>
      </w:pPr>
      <w:r>
        <w:rPr/>
        <w:t>Cumpre</w:t>
      </w:r>
      <w:r>
        <w:rPr>
          <w:spacing w:val="-1"/>
        </w:rPr>
        <w:t> </w:t>
      </w:r>
      <w:r>
        <w:rPr/>
        <w:t>ressaltar</w:t>
      </w:r>
      <w:r>
        <w:rPr>
          <w:spacing w:val="-1"/>
        </w:rPr>
        <w:t> </w:t>
      </w:r>
      <w:r>
        <w:rPr/>
        <w:t>que</w:t>
      </w:r>
      <w:r>
        <w:rPr>
          <w:spacing w:val="-1"/>
        </w:rPr>
        <w:t> </w:t>
      </w:r>
      <w:r>
        <w:rPr/>
        <w:t>a</w:t>
      </w:r>
      <w:r>
        <w:rPr>
          <w:spacing w:val="-1"/>
        </w:rPr>
        <w:t> </w:t>
      </w:r>
      <w:r>
        <w:rPr/>
        <w:t>solução</w:t>
      </w:r>
      <w:r>
        <w:rPr>
          <w:spacing w:val="-1"/>
        </w:rPr>
        <w:t> </w:t>
      </w:r>
      <w:r>
        <w:rPr/>
        <w:t>pretendida</w:t>
      </w:r>
      <w:r>
        <w:rPr>
          <w:spacing w:val="-1"/>
        </w:rPr>
        <w:t> </w:t>
      </w:r>
      <w:r>
        <w:rPr/>
        <w:t>se</w:t>
      </w:r>
      <w:r>
        <w:rPr>
          <w:spacing w:val="-1"/>
        </w:rPr>
        <w:t> </w:t>
      </w:r>
      <w:r>
        <w:rPr/>
        <w:t>enquadra</w:t>
      </w:r>
      <w:r>
        <w:rPr>
          <w:spacing w:val="-1"/>
        </w:rPr>
        <w:t> </w:t>
      </w:r>
      <w:r>
        <w:rPr/>
        <w:t>como </w:t>
      </w:r>
      <w:r>
        <w:rPr>
          <w:b/>
        </w:rPr>
        <w:t>item</w:t>
      </w:r>
      <w:r>
        <w:rPr>
          <w:b/>
          <w:spacing w:val="-1"/>
        </w:rPr>
        <w:t> </w:t>
      </w:r>
      <w:r>
        <w:rPr>
          <w:b/>
        </w:rPr>
        <w:t>de</w:t>
      </w:r>
      <w:r>
        <w:rPr>
          <w:b/>
          <w:spacing w:val="-1"/>
        </w:rPr>
        <w:t> </w:t>
      </w:r>
      <w:r>
        <w:rPr>
          <w:b/>
        </w:rPr>
        <w:t>fornecimento</w:t>
      </w:r>
      <w:r>
        <w:rPr>
          <w:b/>
          <w:spacing w:val="-1"/>
        </w:rPr>
        <w:t> </w:t>
      </w:r>
      <w:r>
        <w:rPr>
          <w:b/>
        </w:rPr>
        <w:t>contínuo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p>
    <w:p>
      <w:pPr>
        <w:pStyle w:val="BodyText"/>
        <w:rPr>
          <w:sz w:val="22"/>
        </w:rPr>
      </w:pPr>
    </w:p>
    <w:p>
      <w:pPr>
        <w:pStyle w:val="BodyText"/>
        <w:spacing w:before="5"/>
        <w:rPr>
          <w:sz w:val="28"/>
        </w:rPr>
      </w:pPr>
    </w:p>
    <w:p>
      <w:pPr>
        <w:pStyle w:val="Heading2"/>
        <w:numPr>
          <w:ilvl w:val="0"/>
          <w:numId w:val="57"/>
        </w:numPr>
        <w:tabs>
          <w:tab w:pos="309" w:val="left" w:leader="none"/>
        </w:tabs>
        <w:spacing w:line="240" w:lineRule="auto" w:before="0" w:after="0"/>
        <w:ind w:left="308" w:right="0" w:hanging="190"/>
        <w:jc w:val="left"/>
      </w:pPr>
      <w:r>
        <w:rPr>
          <w:spacing w:val="-1"/>
        </w:rPr>
        <w:t>AVALIAÇÃO</w:t>
      </w:r>
      <w:r>
        <w:rPr>
          <w:spacing w:val="-12"/>
        </w:rPr>
        <w:t> </w:t>
      </w:r>
      <w:r>
        <w:rPr>
          <w:spacing w:val="-1"/>
        </w:rPr>
        <w:t>DO</w:t>
      </w:r>
      <w:r>
        <w:rPr>
          <w:spacing w:val="-11"/>
        </w:rPr>
        <w:t> </w:t>
      </w:r>
      <w:r>
        <w:rPr>
          <w:spacing w:val="-1"/>
        </w:rPr>
        <w:t>CENÁRIO</w:t>
      </w:r>
    </w:p>
    <w:p>
      <w:pPr>
        <w:pStyle w:val="ListParagraph"/>
        <w:numPr>
          <w:ilvl w:val="1"/>
          <w:numId w:val="57"/>
        </w:numPr>
        <w:tabs>
          <w:tab w:pos="470" w:val="left" w:leader="none"/>
        </w:tabs>
        <w:spacing w:line="240" w:lineRule="auto" w:before="40" w:after="0"/>
        <w:ind w:left="469" w:right="0" w:hanging="351"/>
        <w:jc w:val="left"/>
        <w:rPr>
          <w:b/>
          <w:sz w:val="20"/>
        </w:rPr>
      </w:pPr>
      <w:r>
        <w:rPr>
          <w:b/>
          <w:spacing w:val="-3"/>
          <w:sz w:val="20"/>
        </w:rPr>
        <w:t>LEVANTAMENTO</w:t>
      </w:r>
      <w:r>
        <w:rPr>
          <w:b/>
          <w:spacing w:val="-1"/>
          <w:sz w:val="20"/>
        </w:rPr>
        <w:t> </w:t>
      </w:r>
      <w:r>
        <w:rPr>
          <w:b/>
          <w:spacing w:val="-3"/>
          <w:sz w:val="20"/>
        </w:rPr>
        <w:t>DAS</w:t>
      </w:r>
      <w:r>
        <w:rPr>
          <w:b/>
          <w:spacing w:val="-11"/>
          <w:sz w:val="20"/>
        </w:rPr>
        <w:t> </w:t>
      </w:r>
      <w:r>
        <w:rPr>
          <w:b/>
          <w:spacing w:val="-3"/>
          <w:sz w:val="20"/>
        </w:rPr>
        <w:t>ALTERNATIVAS</w:t>
      </w:r>
      <w:r>
        <w:rPr>
          <w:b/>
          <w:spacing w:val="-1"/>
          <w:sz w:val="20"/>
        </w:rPr>
        <w:t> </w:t>
      </w:r>
      <w:r>
        <w:rPr>
          <w:b/>
          <w:spacing w:val="-3"/>
          <w:sz w:val="20"/>
        </w:rPr>
        <w:t>DO</w:t>
      </w:r>
      <w:r>
        <w:rPr>
          <w:b/>
          <w:sz w:val="20"/>
        </w:rPr>
        <w:t> </w:t>
      </w:r>
      <w:r>
        <w:rPr>
          <w:b/>
          <w:spacing w:val="-3"/>
          <w:sz w:val="20"/>
        </w:rPr>
        <w:t>MERCADO</w:t>
      </w:r>
    </w:p>
    <w:p>
      <w:pPr>
        <w:pStyle w:val="BodyText"/>
        <w:rPr>
          <w:b/>
          <w:sz w:val="27"/>
        </w:rPr>
      </w:pPr>
    </w:p>
    <w:p>
      <w:pPr>
        <w:pStyle w:val="BodyText"/>
        <w:spacing w:line="280" w:lineRule="auto"/>
        <w:ind w:left="119" w:right="118"/>
        <w:jc w:val="both"/>
      </w:pPr>
      <w:r>
        <w:rPr/>
        <w:t>O mercado de fornecedores dos medicamentos / insumos que atendem às enfermarias, às unidades de terapia intensiva, aos centros cirúrgicos, aos ambulatórios, entre outros, em que é composto</w:t>
      </w:r>
      <w:r>
        <w:rPr>
          <w:spacing w:val="1"/>
        </w:rPr>
        <w:t> </w:t>
      </w:r>
      <w:r>
        <w:rPr/>
        <w:t>por</w:t>
      </w:r>
      <w:r>
        <w:rPr>
          <w:spacing w:val="-1"/>
        </w:rPr>
        <w:t> </w:t>
      </w:r>
      <w:r>
        <w:rPr/>
        <w:t>empresas</w:t>
      </w:r>
      <w:r>
        <w:rPr>
          <w:spacing w:val="-1"/>
        </w:rPr>
        <w:t> </w:t>
      </w:r>
      <w:r>
        <w:rPr/>
        <w:t>fabricantes</w:t>
      </w:r>
      <w:r>
        <w:rPr>
          <w:spacing w:val="-1"/>
        </w:rPr>
        <w:t> </w:t>
      </w:r>
      <w:r>
        <w:rPr/>
        <w:t>e</w:t>
      </w:r>
      <w:r>
        <w:rPr>
          <w:spacing w:val="-1"/>
        </w:rPr>
        <w:t> </w:t>
      </w:r>
      <w:r>
        <w:rPr/>
        <w:t>distribuidores</w:t>
      </w:r>
      <w:r>
        <w:rPr>
          <w:spacing w:val="-1"/>
        </w:rPr>
        <w:t> </w:t>
      </w:r>
      <w:r>
        <w:rPr/>
        <w:t>autorizados.</w:t>
      </w:r>
    </w:p>
    <w:p>
      <w:pPr>
        <w:pStyle w:val="BodyText"/>
        <w:spacing w:before="7"/>
        <w:rPr>
          <w:sz w:val="23"/>
        </w:rPr>
      </w:pPr>
    </w:p>
    <w:p>
      <w:pPr>
        <w:pStyle w:val="BodyText"/>
        <w:spacing w:line="280" w:lineRule="auto"/>
        <w:ind w:left="119" w:right="118"/>
        <w:jc w:val="both"/>
      </w:pPr>
      <w:r>
        <w:rPr/>
        <w:t>As deliberações pela inclusão ou exclusão de itens da lista de padronização de medicamentos, assim como a elaboração da especificação qualitativa do objeto é atribuição da Comissão de</w:t>
      </w:r>
      <w:r>
        <w:rPr>
          <w:spacing w:val="1"/>
        </w:rPr>
        <w:t> </w:t>
      </w:r>
      <w:r>
        <w:rPr/>
        <w:t>Farmácia</w:t>
      </w:r>
      <w:r>
        <w:rPr>
          <w:spacing w:val="-1"/>
        </w:rPr>
        <w:t> </w:t>
      </w:r>
      <w:r>
        <w:rPr/>
        <w:t>e</w:t>
      </w:r>
      <w:r>
        <w:rPr>
          <w:spacing w:val="-4"/>
        </w:rPr>
        <w:t> </w:t>
      </w:r>
      <w:r>
        <w:rPr/>
        <w:t>Terapêutica</w:t>
      </w:r>
      <w:r>
        <w:rPr>
          <w:spacing w:val="-1"/>
        </w:rPr>
        <w:t> </w:t>
      </w:r>
      <w:r>
        <w:rPr/>
        <w:t>(CFT), sendo a</w:t>
      </w:r>
      <w:r>
        <w:rPr>
          <w:spacing w:val="-1"/>
        </w:rPr>
        <w:t> </w:t>
      </w:r>
      <w:r>
        <w:rPr/>
        <w:t>referida comissão caracterizada</w:t>
      </w:r>
      <w:r>
        <w:rPr>
          <w:spacing w:val="-1"/>
        </w:rPr>
        <w:t> </w:t>
      </w:r>
      <w:r>
        <w:rPr/>
        <w:t>por uma</w:t>
      </w:r>
      <w:r>
        <w:rPr>
          <w:spacing w:val="-1"/>
        </w:rPr>
        <w:t> </w:t>
      </w:r>
      <w:r>
        <w:rPr/>
        <w:t>composição multidisciplinar (médicos,</w:t>
      </w:r>
      <w:r>
        <w:rPr>
          <w:spacing w:val="-1"/>
        </w:rPr>
        <w:t> </w:t>
      </w:r>
      <w:r>
        <w:rPr/>
        <w:t>farmacêuticos, enfermeiros,</w:t>
      </w:r>
      <w:r>
        <w:rPr>
          <w:spacing w:val="-1"/>
        </w:rPr>
        <w:t> </w:t>
      </w:r>
      <w:r>
        <w:rPr/>
        <w:t>etc).</w:t>
      </w:r>
      <w:r>
        <w:rPr>
          <w:spacing w:val="-11"/>
        </w:rPr>
        <w:t> </w:t>
      </w:r>
      <w:r>
        <w:rPr/>
        <w:t>A</w:t>
      </w:r>
      <w:r>
        <w:rPr>
          <w:spacing w:val="-11"/>
        </w:rPr>
        <w:t> </w:t>
      </w:r>
      <w:r>
        <w:rPr/>
        <w:t>CFT</w:t>
      </w:r>
      <w:r>
        <w:rPr>
          <w:spacing w:val="-4"/>
        </w:rPr>
        <w:t> </w:t>
      </w:r>
      <w:r>
        <w:rPr/>
        <w:t>trabalha continuamente</w:t>
      </w:r>
      <w:r>
        <w:rPr>
          <w:spacing w:val="-1"/>
        </w:rPr>
        <w:t> </w:t>
      </w:r>
      <w:r>
        <w:rPr/>
        <w:t>na análise</w:t>
      </w:r>
      <w:r>
        <w:rPr>
          <w:spacing w:val="-48"/>
        </w:rPr>
        <w:t> </w:t>
      </w:r>
      <w:r>
        <w:rPr/>
        <w:t>de cenário interna e externamente, no que tange a padronização de medicamentos essenciais, por meio de estudos periódicos e contínuos, para revisão ordinária da lista de padronização de</w:t>
      </w:r>
      <w:r>
        <w:rPr>
          <w:spacing w:val="1"/>
        </w:rPr>
        <w:t> </w:t>
      </w:r>
      <w:r>
        <w:rPr/>
        <w:t>medicamentos</w:t>
      </w:r>
      <w:r>
        <w:rPr>
          <w:spacing w:val="-1"/>
        </w:rPr>
        <w:t> </w:t>
      </w:r>
      <w:r>
        <w:rPr/>
        <w:t>desta</w:t>
      </w:r>
      <w:r>
        <w:rPr>
          <w:spacing w:val="-1"/>
        </w:rPr>
        <w:t> </w:t>
      </w:r>
      <w:r>
        <w:rPr/>
        <w:t>Instituição.</w:t>
      </w:r>
    </w:p>
    <w:p>
      <w:pPr>
        <w:pStyle w:val="BodyText"/>
        <w:spacing w:before="9"/>
        <w:rPr>
          <w:sz w:val="23"/>
        </w:rPr>
      </w:pPr>
    </w:p>
    <w:p>
      <w:pPr>
        <w:pStyle w:val="BodyText"/>
        <w:ind w:left="119"/>
      </w:pPr>
      <w:r>
        <w:rPr/>
        <w:t>Em</w:t>
      </w:r>
      <w:r>
        <w:rPr>
          <w:spacing w:val="-1"/>
        </w:rPr>
        <w:t> </w:t>
      </w:r>
      <w:r>
        <w:rPr/>
        <w:t>caso</w:t>
      </w:r>
      <w:r>
        <w:rPr>
          <w:spacing w:val="-1"/>
        </w:rPr>
        <w:t> </w:t>
      </w:r>
      <w:r>
        <w:rPr/>
        <w:t>de</w:t>
      </w:r>
      <w:r>
        <w:rPr>
          <w:spacing w:val="-1"/>
        </w:rPr>
        <w:t> </w:t>
      </w:r>
      <w:r>
        <w:rPr/>
        <w:t>desabastecimento,</w:t>
      </w:r>
      <w:r>
        <w:rPr>
          <w:spacing w:val="-1"/>
        </w:rPr>
        <w:t> </w:t>
      </w:r>
      <w:r>
        <w:rPr/>
        <w:t>é</w:t>
      </w:r>
      <w:r>
        <w:rPr>
          <w:spacing w:val="-1"/>
        </w:rPr>
        <w:t> </w:t>
      </w:r>
      <w:r>
        <w:rPr/>
        <w:t>possível</w:t>
      </w:r>
      <w:r>
        <w:rPr>
          <w:spacing w:val="-1"/>
        </w:rPr>
        <w:t> </w:t>
      </w:r>
      <w:r>
        <w:rPr/>
        <w:t>realizar</w:t>
      </w:r>
      <w:r>
        <w:rPr>
          <w:spacing w:val="-1"/>
        </w:rPr>
        <w:t> </w:t>
      </w:r>
      <w:r>
        <w:rPr/>
        <w:t>avaliação</w:t>
      </w:r>
      <w:r>
        <w:rPr>
          <w:spacing w:val="-1"/>
        </w:rPr>
        <w:t> </w:t>
      </w:r>
      <w:r>
        <w:rPr/>
        <w:t>técnica</w:t>
      </w:r>
      <w:r>
        <w:rPr>
          <w:spacing w:val="-1"/>
        </w:rPr>
        <w:t> </w:t>
      </w:r>
      <w:r>
        <w:rPr/>
        <w:t>e</w:t>
      </w:r>
      <w:r>
        <w:rPr>
          <w:spacing w:val="-1"/>
        </w:rPr>
        <w:t> </w:t>
      </w:r>
      <w:r>
        <w:rPr/>
        <w:t>assistencial</w:t>
      </w:r>
      <w:r>
        <w:rPr>
          <w:spacing w:val="-1"/>
        </w:rPr>
        <w:t> </w:t>
      </w:r>
      <w:r>
        <w:rPr/>
        <w:t>quanto</w:t>
      </w:r>
      <w:r>
        <w:rPr>
          <w:spacing w:val="-1"/>
        </w:rPr>
        <w:t> </w:t>
      </w:r>
      <w:r>
        <w:rPr/>
        <w:t>à</w:t>
      </w:r>
      <w:r>
        <w:rPr>
          <w:spacing w:val="-1"/>
        </w:rPr>
        <w:t> </w:t>
      </w:r>
      <w:r>
        <w:rPr/>
        <w:t>substituição</w:t>
      </w:r>
      <w:r>
        <w:rPr>
          <w:spacing w:val="-1"/>
        </w:rPr>
        <w:t> </w:t>
      </w:r>
      <w:r>
        <w:rPr/>
        <w:t>por</w:t>
      </w:r>
      <w:r>
        <w:rPr>
          <w:spacing w:val="-1"/>
        </w:rPr>
        <w:t> </w:t>
      </w:r>
      <w:r>
        <w:rPr/>
        <w:t>medicamentos</w:t>
      </w:r>
      <w:r>
        <w:rPr>
          <w:spacing w:val="-1"/>
        </w:rPr>
        <w:t> </w:t>
      </w:r>
      <w:r>
        <w:rPr/>
        <w:t>similares</w:t>
      </w:r>
      <w:r>
        <w:rPr>
          <w:spacing w:val="-1"/>
        </w:rPr>
        <w:t> </w:t>
      </w:r>
      <w:r>
        <w:rPr/>
        <w:t>intercambiáveis</w:t>
      </w:r>
      <w:r>
        <w:rPr>
          <w:spacing w:val="-1"/>
        </w:rPr>
        <w:t> </w:t>
      </w:r>
      <w:r>
        <w:rPr/>
        <w:t>registrados</w:t>
      </w:r>
      <w:r>
        <w:rPr>
          <w:spacing w:val="-1"/>
        </w:rPr>
        <w:t> </w:t>
      </w:r>
      <w:r>
        <w:rPr/>
        <w:t>e</w:t>
      </w:r>
      <w:r>
        <w:rPr>
          <w:spacing w:val="-1"/>
        </w:rPr>
        <w:t> </w:t>
      </w:r>
      <w:r>
        <w:rPr/>
        <w:t>regularizados</w:t>
      </w:r>
      <w:r>
        <w:rPr>
          <w:spacing w:val="-1"/>
        </w:rPr>
        <w:t> </w:t>
      </w:r>
      <w:r>
        <w:rPr/>
        <w:t>pela</w:t>
      </w:r>
      <w:r>
        <w:rPr>
          <w:spacing w:val="-12"/>
        </w:rPr>
        <w:t> </w:t>
      </w:r>
      <w:r>
        <w:rPr/>
        <w:t>ANVISA.</w:t>
      </w:r>
    </w:p>
    <w:p>
      <w:pPr>
        <w:pStyle w:val="BodyText"/>
        <w:rPr>
          <w:sz w:val="27"/>
        </w:rPr>
      </w:pPr>
    </w:p>
    <w:p>
      <w:pPr>
        <w:pStyle w:val="Heading2"/>
        <w:numPr>
          <w:ilvl w:val="1"/>
          <w:numId w:val="57"/>
        </w:numPr>
        <w:tabs>
          <w:tab w:pos="470" w:val="left" w:leader="none"/>
        </w:tabs>
        <w:spacing w:line="240" w:lineRule="auto" w:before="0" w:after="0"/>
        <w:ind w:left="469" w:right="0" w:hanging="351"/>
        <w:jc w:val="left"/>
      </w:pPr>
      <w:r>
        <w:rPr/>
        <w:t>INSTITUCIONAL</w:t>
      </w:r>
      <w:r>
        <w:rPr>
          <w:spacing w:val="-12"/>
        </w:rPr>
        <w:t> </w:t>
      </w:r>
      <w:r>
        <w:rPr/>
        <w:t>E</w:t>
      </w:r>
      <w:r>
        <w:rPr>
          <w:spacing w:val="-1"/>
        </w:rPr>
        <w:t> </w:t>
      </w:r>
      <w:r>
        <w:rPr/>
        <w:t>LEGAL</w:t>
      </w:r>
    </w:p>
    <w:p>
      <w:pPr>
        <w:pStyle w:val="BodyText"/>
        <w:spacing w:before="40"/>
        <w:ind w:left="119"/>
      </w:pPr>
      <w:r>
        <w:rPr/>
        <w:t>A</w:t>
      </w:r>
      <w:r>
        <w:rPr>
          <w:spacing w:val="-11"/>
        </w:rPr>
        <w:t> </w:t>
      </w:r>
      <w:r>
        <w:rPr/>
        <w:t>condução do processo de aquisição dos materiais de que trata este estudo preliminar - classificados como bens comuns, nos termos do</w:t>
      </w:r>
      <w:r>
        <w:rPr>
          <w:spacing w:val="-11"/>
        </w:rPr>
        <w:t> </w:t>
      </w:r>
      <w:r>
        <w:rPr/>
        <w:t>Art. 6º inciso XIII da Lei nº 14.133, de 1º de abril de 2021</w:t>
      </w:r>
    </w:p>
    <w:p>
      <w:pPr>
        <w:pStyle w:val="BodyText"/>
        <w:spacing w:before="40"/>
        <w:ind w:left="119"/>
      </w:pPr>
      <w:r>
        <w:rPr/>
        <w:t>-</w:t>
      </w:r>
      <w:r>
        <w:rPr>
          <w:spacing w:val="-2"/>
        </w:rPr>
        <w:t> </w:t>
      </w:r>
      <w:r>
        <w:rPr/>
        <w:t>deve</w:t>
      </w:r>
      <w:r>
        <w:rPr>
          <w:spacing w:val="-2"/>
        </w:rPr>
        <w:t> </w:t>
      </w:r>
      <w:r>
        <w:rPr/>
        <w:t>seguir,</w:t>
      </w:r>
      <w:r>
        <w:rPr>
          <w:spacing w:val="-1"/>
        </w:rPr>
        <w:t> </w:t>
      </w:r>
      <w:r>
        <w:rPr/>
        <w:t>minimamente,</w:t>
      </w:r>
      <w:r>
        <w:rPr>
          <w:spacing w:val="-2"/>
        </w:rPr>
        <w:t> </w:t>
      </w:r>
      <w:r>
        <w:rPr/>
        <w:t>as</w:t>
      </w:r>
      <w:r>
        <w:rPr>
          <w:spacing w:val="-1"/>
        </w:rPr>
        <w:t> </w:t>
      </w:r>
      <w:r>
        <w:rPr/>
        <w:t>normativas</w:t>
      </w:r>
      <w:r>
        <w:rPr>
          <w:spacing w:val="-2"/>
        </w:rPr>
        <w:t> </w:t>
      </w:r>
      <w:r>
        <w:rPr/>
        <w:t>gerais</w:t>
      </w:r>
      <w:r>
        <w:rPr>
          <w:spacing w:val="-1"/>
        </w:rPr>
        <w:t> </w:t>
      </w:r>
      <w:r>
        <w:rPr/>
        <w:t>para</w:t>
      </w:r>
      <w:r>
        <w:rPr>
          <w:spacing w:val="-2"/>
        </w:rPr>
        <w:t> </w:t>
      </w:r>
      <w:r>
        <w:rPr/>
        <w:t>aquisição</w:t>
      </w:r>
      <w:r>
        <w:rPr>
          <w:spacing w:val="-1"/>
        </w:rPr>
        <w:t> </w:t>
      </w:r>
      <w:r>
        <w:rPr/>
        <w:t>de</w:t>
      </w:r>
      <w:r>
        <w:rPr>
          <w:spacing w:val="-2"/>
        </w:rPr>
        <w:t> </w:t>
      </w:r>
      <w:r>
        <w:rPr/>
        <w:t>bens</w:t>
      </w:r>
      <w:r>
        <w:rPr>
          <w:spacing w:val="-1"/>
        </w:rPr>
        <w:t> </w:t>
      </w:r>
      <w:r>
        <w:rPr/>
        <w:t>e</w:t>
      </w:r>
      <w:r>
        <w:rPr>
          <w:spacing w:val="-2"/>
        </w:rPr>
        <w:t> </w:t>
      </w:r>
      <w:r>
        <w:rPr/>
        <w:t>serviços</w:t>
      </w:r>
      <w:r>
        <w:rPr>
          <w:spacing w:val="-1"/>
        </w:rPr>
        <w:t> </w:t>
      </w:r>
      <w:r>
        <w:rPr/>
        <w:t>abaixo</w:t>
      </w:r>
      <w:r>
        <w:rPr>
          <w:spacing w:val="-2"/>
        </w:rPr>
        <w:t> </w:t>
      </w:r>
      <w:r>
        <w:rPr/>
        <w:t>elencadas.</w:t>
      </w:r>
    </w:p>
    <w:p>
      <w:pPr>
        <w:pStyle w:val="BodyText"/>
        <w:spacing w:before="8"/>
        <w:rPr>
          <w:sz w:val="25"/>
        </w:rPr>
      </w:pPr>
    </w:p>
    <w:p>
      <w:pPr>
        <w:pStyle w:val="ListParagraph"/>
        <w:numPr>
          <w:ilvl w:val="0"/>
          <w:numId w:val="58"/>
        </w:numPr>
        <w:tabs>
          <w:tab w:pos="277" w:val="left" w:leader="none"/>
        </w:tabs>
        <w:spacing w:line="278" w:lineRule="auto" w:before="0" w:after="0"/>
        <w:ind w:left="119" w:right="118" w:firstLine="0"/>
        <w:jc w:val="both"/>
        <w:rPr>
          <w:sz w:val="20"/>
        </w:rPr>
      </w:pPr>
      <w:r>
        <w:rPr>
          <w:sz w:val="20"/>
        </w:rPr>
        <w:t>Lei nº 14.133, de 01 de abril de 2021, que estabelece normas gerais de licitação e contratação para as Administrações Públicas diretas, autárquicas e fundacionais da União, dos Estados, do</w:t>
      </w:r>
      <w:r>
        <w:rPr>
          <w:spacing w:val="1"/>
          <w:sz w:val="20"/>
        </w:rPr>
        <w:t> </w:t>
      </w:r>
      <w:r>
        <w:rPr>
          <w:sz w:val="20"/>
        </w:rPr>
        <w:t>Distrito</w:t>
      </w:r>
      <w:r>
        <w:rPr>
          <w:spacing w:val="-1"/>
          <w:sz w:val="20"/>
        </w:rPr>
        <w:t> </w:t>
      </w:r>
      <w:r>
        <w:rPr>
          <w:sz w:val="20"/>
        </w:rPr>
        <w:t>Federal</w:t>
      </w:r>
      <w:r>
        <w:rPr>
          <w:spacing w:val="-1"/>
          <w:sz w:val="20"/>
        </w:rPr>
        <w:t> </w:t>
      </w:r>
      <w:r>
        <w:rPr>
          <w:sz w:val="20"/>
        </w:rPr>
        <w:t>e</w:t>
      </w:r>
      <w:r>
        <w:rPr>
          <w:spacing w:val="-1"/>
          <w:sz w:val="20"/>
        </w:rPr>
        <w:t> </w:t>
      </w:r>
      <w:r>
        <w:rPr>
          <w:sz w:val="20"/>
        </w:rPr>
        <w:t>dos</w:t>
      </w:r>
      <w:r>
        <w:rPr>
          <w:spacing w:val="-1"/>
          <w:sz w:val="20"/>
        </w:rPr>
        <w:t> </w:t>
      </w:r>
      <w:r>
        <w:rPr>
          <w:sz w:val="20"/>
        </w:rPr>
        <w:t>Municípios;</w:t>
      </w:r>
    </w:p>
    <w:p>
      <w:pPr>
        <w:pStyle w:val="ListParagraph"/>
        <w:numPr>
          <w:ilvl w:val="0"/>
          <w:numId w:val="58"/>
        </w:numPr>
        <w:tabs>
          <w:tab w:pos="263" w:val="left" w:leader="none"/>
        </w:tabs>
        <w:spacing w:line="234" w:lineRule="exact" w:before="0" w:after="0"/>
        <w:ind w:left="262" w:right="0" w:hanging="144"/>
        <w:jc w:val="both"/>
        <w:rPr>
          <w:sz w:val="20"/>
        </w:rPr>
      </w:pPr>
      <w:r>
        <w:rPr>
          <w:sz w:val="20"/>
        </w:rPr>
        <w:t>Decreto</w:t>
      </w:r>
      <w:r>
        <w:rPr>
          <w:spacing w:val="-2"/>
          <w:sz w:val="20"/>
        </w:rPr>
        <w:t> </w:t>
      </w:r>
      <w:r>
        <w:rPr>
          <w:sz w:val="20"/>
        </w:rPr>
        <w:t>nº</w:t>
      </w:r>
      <w:r>
        <w:rPr>
          <w:spacing w:val="-1"/>
          <w:sz w:val="20"/>
        </w:rPr>
        <w:t> </w:t>
      </w:r>
      <w:r>
        <w:rPr>
          <w:sz w:val="20"/>
        </w:rPr>
        <w:t>11.317</w:t>
      </w:r>
      <w:r>
        <w:rPr>
          <w:spacing w:val="-1"/>
          <w:sz w:val="20"/>
        </w:rPr>
        <w:t> </w:t>
      </w:r>
      <w:r>
        <w:rPr>
          <w:sz w:val="20"/>
        </w:rPr>
        <w:t>de</w:t>
      </w:r>
      <w:r>
        <w:rPr>
          <w:spacing w:val="-2"/>
          <w:sz w:val="20"/>
        </w:rPr>
        <w:t> </w:t>
      </w:r>
      <w:r>
        <w:rPr>
          <w:sz w:val="20"/>
        </w:rPr>
        <w:t>29</w:t>
      </w:r>
      <w:r>
        <w:rPr>
          <w:spacing w:val="-1"/>
          <w:sz w:val="20"/>
        </w:rPr>
        <w:t> </w:t>
      </w:r>
      <w:r>
        <w:rPr>
          <w:sz w:val="20"/>
        </w:rPr>
        <w:t>de</w:t>
      </w:r>
      <w:r>
        <w:rPr>
          <w:spacing w:val="-1"/>
          <w:sz w:val="20"/>
        </w:rPr>
        <w:t> </w:t>
      </w:r>
      <w:r>
        <w:rPr>
          <w:sz w:val="20"/>
        </w:rPr>
        <w:t>dezembro</w:t>
      </w:r>
      <w:r>
        <w:rPr>
          <w:spacing w:val="-2"/>
          <w:sz w:val="20"/>
        </w:rPr>
        <w:t> </w:t>
      </w:r>
      <w:r>
        <w:rPr>
          <w:sz w:val="20"/>
        </w:rPr>
        <w:t>de</w:t>
      </w:r>
      <w:r>
        <w:rPr>
          <w:spacing w:val="-1"/>
          <w:sz w:val="20"/>
        </w:rPr>
        <w:t> </w:t>
      </w:r>
      <w:r>
        <w:rPr>
          <w:sz w:val="20"/>
        </w:rPr>
        <w:t>2022,</w:t>
      </w:r>
      <w:r>
        <w:rPr>
          <w:spacing w:val="-1"/>
          <w:sz w:val="20"/>
        </w:rPr>
        <w:t> </w:t>
      </w:r>
      <w:r>
        <w:rPr>
          <w:sz w:val="20"/>
        </w:rPr>
        <w:t>que</w:t>
      </w:r>
      <w:r>
        <w:rPr>
          <w:spacing w:val="-2"/>
          <w:sz w:val="20"/>
        </w:rPr>
        <w:t> </w:t>
      </w:r>
      <w:r>
        <w:rPr>
          <w:sz w:val="20"/>
        </w:rPr>
        <w:t>atualiza</w:t>
      </w:r>
      <w:r>
        <w:rPr>
          <w:spacing w:val="-1"/>
          <w:sz w:val="20"/>
        </w:rPr>
        <w:t> </w:t>
      </w:r>
      <w:r>
        <w:rPr>
          <w:sz w:val="20"/>
        </w:rPr>
        <w:t>os</w:t>
      </w:r>
      <w:r>
        <w:rPr>
          <w:spacing w:val="-1"/>
          <w:sz w:val="20"/>
        </w:rPr>
        <w:t> </w:t>
      </w:r>
      <w:r>
        <w:rPr>
          <w:sz w:val="20"/>
        </w:rPr>
        <w:t>valores</w:t>
      </w:r>
      <w:r>
        <w:rPr>
          <w:spacing w:val="-2"/>
          <w:sz w:val="20"/>
        </w:rPr>
        <w:t> </w:t>
      </w:r>
      <w:r>
        <w:rPr>
          <w:sz w:val="20"/>
        </w:rPr>
        <w:t>estabelecidos</w:t>
      </w:r>
      <w:r>
        <w:rPr>
          <w:spacing w:val="-1"/>
          <w:sz w:val="20"/>
        </w:rPr>
        <w:t> </w:t>
      </w:r>
      <w:r>
        <w:rPr>
          <w:sz w:val="20"/>
        </w:rPr>
        <w:t>na</w:t>
      </w:r>
      <w:r>
        <w:rPr>
          <w:spacing w:val="-1"/>
          <w:sz w:val="20"/>
        </w:rPr>
        <w:t> </w:t>
      </w:r>
      <w:r>
        <w:rPr>
          <w:sz w:val="20"/>
        </w:rPr>
        <w:t>Lei</w:t>
      </w:r>
      <w:r>
        <w:rPr>
          <w:spacing w:val="-2"/>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2"/>
          <w:sz w:val="20"/>
        </w:rPr>
        <w:t> </w:t>
      </w:r>
      <w:r>
        <w:rPr>
          <w:sz w:val="20"/>
        </w:rPr>
        <w:t>de</w:t>
      </w:r>
      <w:r>
        <w:rPr>
          <w:spacing w:val="-1"/>
          <w:sz w:val="20"/>
        </w:rPr>
        <w:t> </w:t>
      </w:r>
      <w:r>
        <w:rPr>
          <w:sz w:val="20"/>
        </w:rPr>
        <w:t>2021;</w:t>
      </w:r>
    </w:p>
    <w:p>
      <w:pPr>
        <w:pStyle w:val="ListParagraph"/>
        <w:numPr>
          <w:ilvl w:val="0"/>
          <w:numId w:val="58"/>
        </w:numPr>
        <w:tabs>
          <w:tab w:pos="263" w:val="left" w:leader="none"/>
        </w:tabs>
        <w:spacing w:line="240" w:lineRule="auto" w:before="25" w:after="0"/>
        <w:ind w:left="262" w:right="0" w:hanging="144"/>
        <w:jc w:val="both"/>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1"/>
          <w:sz w:val="20"/>
        </w:rPr>
        <w:t> </w:t>
      </w:r>
      <w:r>
        <w:rPr>
          <w:sz w:val="20"/>
        </w:rPr>
        <w:t>previsto</w:t>
      </w:r>
      <w:r>
        <w:rPr>
          <w:spacing w:val="-2"/>
          <w:sz w:val="20"/>
        </w:rPr>
        <w:t> </w:t>
      </w:r>
      <w:r>
        <w:rPr>
          <w:sz w:val="20"/>
        </w:rPr>
        <w:t>nos</w:t>
      </w:r>
      <w:r>
        <w:rPr>
          <w:spacing w:val="-1"/>
          <w:sz w:val="20"/>
        </w:rPr>
        <w:t> </w:t>
      </w:r>
      <w:r>
        <w:rPr>
          <w:sz w:val="20"/>
        </w:rPr>
        <w:t>art.</w:t>
      </w:r>
      <w:r>
        <w:rPr>
          <w:spacing w:val="-1"/>
          <w:sz w:val="20"/>
        </w:rPr>
        <w:t> </w:t>
      </w:r>
      <w:r>
        <w:rPr>
          <w:sz w:val="20"/>
        </w:rPr>
        <w:t>82</w:t>
      </w:r>
      <w:r>
        <w:rPr>
          <w:spacing w:val="-1"/>
          <w:sz w:val="20"/>
        </w:rPr>
        <w:t> </w:t>
      </w:r>
      <w:r>
        <w:rPr>
          <w:sz w:val="20"/>
        </w:rPr>
        <w:t>a</w:t>
      </w:r>
      <w:r>
        <w:rPr>
          <w:spacing w:val="-2"/>
          <w:sz w:val="20"/>
        </w:rPr>
        <w:t> </w:t>
      </w:r>
      <w:r>
        <w:rPr>
          <w:sz w:val="20"/>
        </w:rPr>
        <w:t>art.</w:t>
      </w:r>
      <w:r>
        <w:rPr>
          <w:spacing w:val="-1"/>
          <w:sz w:val="20"/>
        </w:rPr>
        <w:t> </w:t>
      </w:r>
      <w:r>
        <w:rPr>
          <w:sz w:val="20"/>
        </w:rPr>
        <w:t>86</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z w:val="20"/>
        </w:rPr>
        <w:t>2021;</w:t>
      </w:r>
    </w:p>
    <w:p>
      <w:pPr>
        <w:pStyle w:val="ListParagraph"/>
        <w:numPr>
          <w:ilvl w:val="0"/>
          <w:numId w:val="58"/>
        </w:numPr>
        <w:tabs>
          <w:tab w:pos="283" w:val="left" w:leader="none"/>
        </w:tabs>
        <w:spacing w:line="280" w:lineRule="auto" w:before="25" w:after="0"/>
        <w:ind w:left="119" w:right="117" w:firstLine="0"/>
        <w:jc w:val="both"/>
        <w:rPr>
          <w:sz w:val="20"/>
        </w:rPr>
      </w:pPr>
      <w:r>
        <w:rPr>
          <w:sz w:val="20"/>
        </w:rPr>
        <w:t>Decreto nº 48.702, de 19 de setembro de 2023, que estabelece procedimentos prévios à realização de registro de preços e adesão a atas de registro de preços, no âmbito da Administração</w:t>
      </w:r>
      <w:r>
        <w:rPr>
          <w:spacing w:val="1"/>
          <w:sz w:val="20"/>
        </w:rPr>
        <w:t> </w:t>
      </w:r>
      <w:r>
        <w:rPr>
          <w:sz w:val="20"/>
        </w:rPr>
        <w:t>Pública direta e indireta do Estado do Rio de Janeiro; Decreto nº 48.778 de 30 de outubro de 2023, que regulamenta as licitações pelos critérios de julgamento por menor preço ou por maior</w:t>
      </w:r>
      <w:r>
        <w:rPr>
          <w:spacing w:val="1"/>
          <w:sz w:val="20"/>
        </w:rPr>
        <w:t> </w:t>
      </w:r>
      <w:r>
        <w:rPr>
          <w:sz w:val="20"/>
        </w:rPr>
        <w:t>desconto,</w:t>
      </w:r>
      <w:r>
        <w:rPr>
          <w:spacing w:val="-1"/>
          <w:sz w:val="20"/>
        </w:rPr>
        <w:t> </w:t>
      </w:r>
      <w:r>
        <w:rPr>
          <w:sz w:val="20"/>
        </w:rPr>
        <w:t>no</w:t>
      </w:r>
      <w:r>
        <w:rPr>
          <w:spacing w:val="-1"/>
          <w:sz w:val="20"/>
        </w:rPr>
        <w:t> </w:t>
      </w:r>
      <w:r>
        <w:rPr>
          <w:sz w:val="20"/>
        </w:rPr>
        <w:t>âmbito</w:t>
      </w:r>
      <w:r>
        <w:rPr>
          <w:spacing w:val="-1"/>
          <w:sz w:val="20"/>
        </w:rPr>
        <w:t> </w:t>
      </w:r>
      <w:r>
        <w:rPr>
          <w:sz w:val="20"/>
        </w:rPr>
        <w:t>da</w:t>
      </w:r>
      <w:r>
        <w:rPr>
          <w:spacing w:val="-12"/>
          <w:sz w:val="20"/>
        </w:rPr>
        <w:t> </w:t>
      </w:r>
      <w:r>
        <w:rPr>
          <w:sz w:val="20"/>
        </w:rPr>
        <w:t>Administração</w:t>
      </w:r>
      <w:r>
        <w:rPr>
          <w:spacing w:val="-1"/>
          <w:sz w:val="20"/>
        </w:rPr>
        <w:t> </w:t>
      </w:r>
      <w:r>
        <w:rPr>
          <w:sz w:val="20"/>
        </w:rPr>
        <w:t>Pública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2"/>
          <w:sz w:val="20"/>
        </w:rPr>
        <w:t> </w:t>
      </w:r>
      <w:r>
        <w:rPr>
          <w:sz w:val="20"/>
        </w:rPr>
        <w:t>Autárquica</w:t>
      </w:r>
      <w:r>
        <w:rPr>
          <w:spacing w:val="-1"/>
          <w:sz w:val="20"/>
        </w:rPr>
        <w:t> </w:t>
      </w:r>
      <w:r>
        <w:rPr>
          <w:sz w:val="20"/>
        </w:rPr>
        <w:t>e</w:t>
      </w:r>
      <w:r>
        <w:rPr>
          <w:spacing w:val="-1"/>
          <w:sz w:val="20"/>
        </w:rPr>
        <w:t> </w:t>
      </w:r>
      <w:r>
        <w:rPr>
          <w:sz w:val="20"/>
        </w:rPr>
        <w:t>Fundacional;</w:t>
      </w:r>
    </w:p>
    <w:p>
      <w:pPr>
        <w:pStyle w:val="ListParagraph"/>
        <w:numPr>
          <w:ilvl w:val="0"/>
          <w:numId w:val="58"/>
        </w:numPr>
        <w:tabs>
          <w:tab w:pos="263" w:val="left" w:leader="none"/>
        </w:tabs>
        <w:spacing w:line="230" w:lineRule="exact" w:before="0" w:after="0"/>
        <w:ind w:left="262" w:right="0" w:hanging="144"/>
        <w:jc w:val="both"/>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0"/>
          <w:numId w:val="58"/>
        </w:numPr>
        <w:tabs>
          <w:tab w:pos="263" w:val="left" w:leader="none"/>
        </w:tabs>
        <w:spacing w:line="240" w:lineRule="auto" w:before="25" w:after="0"/>
        <w:ind w:left="262" w:right="0" w:hanging="144"/>
        <w:jc w:val="both"/>
        <w:rPr>
          <w:sz w:val="20"/>
        </w:rPr>
      </w:pPr>
      <w:r>
        <w:rPr>
          <w:spacing w:val="-1"/>
          <w:sz w:val="20"/>
        </w:rPr>
        <w:t>Decreto</w:t>
      </w:r>
      <w:r>
        <w:rPr>
          <w:spacing w:val="-2"/>
          <w:sz w:val="20"/>
        </w:rPr>
        <w:t> </w:t>
      </w:r>
      <w:r>
        <w:rPr>
          <w:sz w:val="20"/>
        </w:rPr>
        <w:t>nº</w:t>
      </w:r>
      <w:r>
        <w:rPr>
          <w:spacing w:val="-2"/>
          <w:sz w:val="20"/>
        </w:rPr>
        <w:t> </w:t>
      </w:r>
      <w:r>
        <w:rPr>
          <w:sz w:val="20"/>
        </w:rPr>
        <w:t>48.843</w:t>
      </w:r>
      <w:r>
        <w:rPr>
          <w:spacing w:val="-1"/>
          <w:sz w:val="20"/>
        </w:rPr>
        <w:t> </w:t>
      </w:r>
      <w:r>
        <w:rPr>
          <w:sz w:val="20"/>
        </w:rPr>
        <w:t>de</w:t>
      </w:r>
      <w:r>
        <w:rPr>
          <w:spacing w:val="-2"/>
          <w:sz w:val="20"/>
        </w:rPr>
        <w:t> </w:t>
      </w:r>
      <w:r>
        <w:rPr>
          <w:sz w:val="20"/>
        </w:rPr>
        <w:t>13</w:t>
      </w:r>
      <w:r>
        <w:rPr>
          <w:spacing w:val="-1"/>
          <w:sz w:val="20"/>
        </w:rPr>
        <w:t> </w:t>
      </w:r>
      <w:r>
        <w:rPr>
          <w:sz w:val="20"/>
        </w:rPr>
        <w:t>de</w:t>
      </w:r>
      <w:r>
        <w:rPr>
          <w:spacing w:val="-2"/>
          <w:sz w:val="20"/>
        </w:rPr>
        <w:t> </w:t>
      </w:r>
      <w:r>
        <w:rPr>
          <w:sz w:val="20"/>
        </w:rPr>
        <w:t>dezembro</w:t>
      </w:r>
      <w:r>
        <w:rPr>
          <w:spacing w:val="-1"/>
          <w:sz w:val="20"/>
        </w:rPr>
        <w:t> </w:t>
      </w:r>
      <w:r>
        <w:rPr>
          <w:sz w:val="20"/>
        </w:rPr>
        <w:t>de</w:t>
      </w:r>
      <w:r>
        <w:rPr>
          <w:spacing w:val="-2"/>
          <w:sz w:val="20"/>
        </w:rPr>
        <w:t> </w:t>
      </w:r>
      <w:r>
        <w:rPr>
          <w:sz w:val="20"/>
        </w:rPr>
        <w:t>2023,</w:t>
      </w:r>
      <w:r>
        <w:rPr>
          <w:spacing w:val="-1"/>
          <w:sz w:val="20"/>
        </w:rPr>
        <w:t> </w:t>
      </w:r>
      <w:r>
        <w:rPr>
          <w:sz w:val="20"/>
        </w:rPr>
        <w:t>que</w:t>
      </w:r>
      <w:r>
        <w:rPr>
          <w:spacing w:val="-2"/>
          <w:sz w:val="20"/>
        </w:rPr>
        <w:t> </w:t>
      </w:r>
      <w:r>
        <w:rPr>
          <w:sz w:val="20"/>
        </w:rPr>
        <w:t>regulamenta</w:t>
      </w:r>
      <w:r>
        <w:rPr>
          <w:spacing w:val="-2"/>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1"/>
          <w:sz w:val="20"/>
        </w:rPr>
        <w:t> </w:t>
      </w:r>
      <w:r>
        <w:rPr>
          <w:sz w:val="20"/>
        </w:rPr>
        <w:t>Preços</w:t>
      </w:r>
      <w:r>
        <w:rPr>
          <w:spacing w:val="-2"/>
          <w:sz w:val="20"/>
        </w:rPr>
        <w:t> </w:t>
      </w:r>
      <w:r>
        <w:rPr>
          <w:sz w:val="20"/>
        </w:rPr>
        <w:t>–</w:t>
      </w:r>
      <w:r>
        <w:rPr>
          <w:spacing w:val="-1"/>
          <w:sz w:val="20"/>
        </w:rPr>
        <w:t> </w:t>
      </w:r>
      <w:r>
        <w:rPr>
          <w:sz w:val="20"/>
        </w:rPr>
        <w:t>SRP,</w:t>
      </w:r>
      <w:r>
        <w:rPr>
          <w:spacing w:val="-2"/>
          <w:sz w:val="20"/>
        </w:rPr>
        <w:t> </w:t>
      </w:r>
      <w:r>
        <w:rPr>
          <w:sz w:val="20"/>
        </w:rPr>
        <w:t>no</w:t>
      </w:r>
      <w:r>
        <w:rPr>
          <w:spacing w:val="-2"/>
          <w:sz w:val="20"/>
        </w:rPr>
        <w:t> </w:t>
      </w:r>
      <w:r>
        <w:rPr>
          <w:sz w:val="20"/>
        </w:rPr>
        <w:t>âmbito</w:t>
      </w:r>
      <w:r>
        <w:rPr>
          <w:spacing w:val="-1"/>
          <w:sz w:val="20"/>
        </w:rPr>
        <w:t> </w:t>
      </w:r>
      <w:r>
        <w:rPr>
          <w:sz w:val="20"/>
        </w:rPr>
        <w:t>da</w:t>
      </w:r>
      <w:r>
        <w:rPr>
          <w:spacing w:val="-13"/>
          <w:sz w:val="20"/>
        </w:rPr>
        <w:t> </w:t>
      </w:r>
      <w:r>
        <w:rPr>
          <w:sz w:val="20"/>
        </w:rPr>
        <w:t>Administração</w:t>
      </w:r>
      <w:r>
        <w:rPr>
          <w:spacing w:val="-1"/>
          <w:sz w:val="20"/>
        </w:rPr>
        <w:t> </w:t>
      </w:r>
      <w:r>
        <w:rPr>
          <w:sz w:val="20"/>
        </w:rPr>
        <w:t>Pública</w:t>
      </w:r>
      <w:r>
        <w:rPr>
          <w:spacing w:val="-2"/>
          <w:sz w:val="20"/>
        </w:rPr>
        <w:t> </w:t>
      </w:r>
      <w:r>
        <w:rPr>
          <w:sz w:val="20"/>
        </w:rPr>
        <w:t>Estadual</w:t>
      </w:r>
      <w:r>
        <w:rPr>
          <w:spacing w:val="-1"/>
          <w:sz w:val="20"/>
        </w:rPr>
        <w:t> </w:t>
      </w:r>
      <w:r>
        <w:rPr>
          <w:sz w:val="20"/>
        </w:rPr>
        <w:t>Direta,</w:t>
      </w:r>
      <w:r>
        <w:rPr>
          <w:spacing w:val="-13"/>
          <w:sz w:val="20"/>
        </w:rPr>
        <w:t> </w:t>
      </w:r>
      <w:r>
        <w:rPr>
          <w:sz w:val="20"/>
        </w:rPr>
        <w:t>Autárquica</w:t>
      </w:r>
      <w:r>
        <w:rPr>
          <w:spacing w:val="-1"/>
          <w:sz w:val="20"/>
        </w:rPr>
        <w:t> </w:t>
      </w:r>
      <w:r>
        <w:rPr>
          <w:sz w:val="20"/>
        </w:rPr>
        <w:t>e</w:t>
      </w:r>
      <w:r>
        <w:rPr>
          <w:spacing w:val="-2"/>
          <w:sz w:val="20"/>
        </w:rPr>
        <w:t> </w:t>
      </w:r>
      <w:r>
        <w:rPr>
          <w:sz w:val="20"/>
        </w:rPr>
        <w:t>Fundacional;</w:t>
      </w:r>
    </w:p>
    <w:p>
      <w:pPr>
        <w:pStyle w:val="ListParagraph"/>
        <w:numPr>
          <w:ilvl w:val="0"/>
          <w:numId w:val="58"/>
        </w:numPr>
        <w:tabs>
          <w:tab w:pos="263" w:val="left" w:leader="none"/>
        </w:tabs>
        <w:spacing w:line="240" w:lineRule="auto" w:before="25" w:after="0"/>
        <w:ind w:left="262" w:right="0" w:hanging="144"/>
        <w:jc w:val="both"/>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spacing w:after="0" w:line="240" w:lineRule="auto"/>
        <w:jc w:val="both"/>
        <w:rPr>
          <w:sz w:val="20"/>
        </w:rPr>
        <w:sectPr>
          <w:pgSz w:w="15840" w:h="24480"/>
          <w:pgMar w:top="220" w:bottom="280" w:left="0" w:right="0"/>
        </w:sectPr>
      </w:pPr>
    </w:p>
    <w:p>
      <w:pPr>
        <w:pStyle w:val="ListParagraph"/>
        <w:numPr>
          <w:ilvl w:val="0"/>
          <w:numId w:val="58"/>
        </w:numPr>
        <w:tabs>
          <w:tab w:pos="275" w:val="left" w:leader="none"/>
        </w:tabs>
        <w:spacing w:line="278" w:lineRule="auto" w:before="9" w:after="0"/>
        <w:ind w:left="119" w:right="118" w:firstLine="0"/>
        <w:jc w:val="both"/>
        <w:rPr>
          <w:sz w:val="20"/>
        </w:rPr>
      </w:pPr>
      <w:r>
        <w:rPr>
          <w:sz w:val="20"/>
        </w:rPr>
        <w:t>Lei Estadual n° 7.753, de 17 de outubro de 2017, que dispõe sobre a instituição do programa de integridade nas empresas que contratarem com a administração pública do Estado do Rio de</w:t>
      </w:r>
      <w:r>
        <w:rPr>
          <w:spacing w:val="1"/>
          <w:sz w:val="20"/>
        </w:rPr>
        <w:t> </w:t>
      </w:r>
      <w:r>
        <w:rPr>
          <w:sz w:val="20"/>
        </w:rPr>
        <w:t>Janeiro</w:t>
      </w:r>
      <w:r>
        <w:rPr>
          <w:spacing w:val="-1"/>
          <w:sz w:val="20"/>
        </w:rPr>
        <w:t> </w:t>
      </w:r>
      <w:r>
        <w:rPr>
          <w:sz w:val="20"/>
        </w:rPr>
        <w:t>e</w:t>
      </w:r>
      <w:r>
        <w:rPr>
          <w:spacing w:val="-1"/>
          <w:sz w:val="20"/>
        </w:rPr>
        <w:t> </w:t>
      </w:r>
      <w:r>
        <w:rPr>
          <w:sz w:val="20"/>
        </w:rPr>
        <w:t>dá</w:t>
      </w:r>
      <w:r>
        <w:rPr>
          <w:spacing w:val="-1"/>
          <w:sz w:val="20"/>
        </w:rPr>
        <w:t> </w:t>
      </w:r>
      <w:r>
        <w:rPr>
          <w:sz w:val="20"/>
        </w:rPr>
        <w:t>outras</w:t>
      </w:r>
      <w:r>
        <w:rPr>
          <w:spacing w:val="-1"/>
          <w:sz w:val="20"/>
        </w:rPr>
        <w:t> </w:t>
      </w:r>
      <w:r>
        <w:rPr>
          <w:sz w:val="20"/>
        </w:rPr>
        <w:t>providencias.</w:t>
      </w:r>
    </w:p>
    <w:p>
      <w:pPr>
        <w:pStyle w:val="BodyText"/>
        <w:spacing w:before="8"/>
        <w:rPr>
          <w:sz w:val="23"/>
        </w:rPr>
      </w:pPr>
    </w:p>
    <w:p>
      <w:pPr>
        <w:pStyle w:val="BodyText"/>
        <w:spacing w:before="1"/>
        <w:ind w:left="119"/>
        <w:jc w:val="both"/>
      </w:pPr>
      <w:r>
        <w:rPr/>
        <w:t>No</w:t>
      </w:r>
      <w:r>
        <w:rPr>
          <w:spacing w:val="-1"/>
        </w:rPr>
        <w:t> </w:t>
      </w:r>
      <w:r>
        <w:rPr/>
        <w:t>que</w:t>
      </w:r>
      <w:r>
        <w:rPr>
          <w:spacing w:val="-1"/>
        </w:rPr>
        <w:t> </w:t>
      </w:r>
      <w:r>
        <w:rPr/>
        <w:t>tange</w:t>
      </w:r>
      <w:r>
        <w:rPr>
          <w:spacing w:val="-1"/>
        </w:rPr>
        <w:t> </w:t>
      </w:r>
      <w:r>
        <w:rPr/>
        <w:t>à</w:t>
      </w:r>
      <w:r>
        <w:rPr>
          <w:spacing w:val="-1"/>
        </w:rPr>
        <w:t> </w:t>
      </w:r>
      <w:r>
        <w:rPr/>
        <w:t>aquisição</w:t>
      </w:r>
      <w:r>
        <w:rPr>
          <w:spacing w:val="-1"/>
        </w:rPr>
        <w:t> </w:t>
      </w:r>
      <w:r>
        <w:rPr/>
        <w:t>de</w:t>
      </w:r>
      <w:r>
        <w:rPr>
          <w:spacing w:val="-1"/>
        </w:rPr>
        <w:t> </w:t>
      </w:r>
      <w:r>
        <w:rPr/>
        <w:t>medicamentos,</w:t>
      </w:r>
      <w:r>
        <w:rPr>
          <w:spacing w:val="-1"/>
        </w:rPr>
        <w:t> </w:t>
      </w:r>
      <w:r>
        <w:rPr/>
        <w:t>também</w:t>
      </w:r>
      <w:r>
        <w:rPr>
          <w:spacing w:val="-1"/>
        </w:rPr>
        <w:t> </w:t>
      </w:r>
      <w:r>
        <w:rPr/>
        <w:t>deverão</w:t>
      </w:r>
      <w:r>
        <w:rPr>
          <w:spacing w:val="-1"/>
        </w:rPr>
        <w:t> </w:t>
      </w:r>
      <w:r>
        <w:rPr/>
        <w:t>ser</w:t>
      </w:r>
      <w:r>
        <w:rPr>
          <w:spacing w:val="-1"/>
        </w:rPr>
        <w:t> </w:t>
      </w:r>
      <w:r>
        <w:rPr/>
        <w:t>considerados:</w:t>
      </w:r>
    </w:p>
    <w:p>
      <w:pPr>
        <w:pStyle w:val="BodyText"/>
        <w:spacing w:before="8"/>
        <w:rPr>
          <w:sz w:val="25"/>
        </w:rPr>
      </w:pPr>
    </w:p>
    <w:p>
      <w:pPr>
        <w:pStyle w:val="ListParagraph"/>
        <w:numPr>
          <w:ilvl w:val="0"/>
          <w:numId w:val="58"/>
        </w:numPr>
        <w:tabs>
          <w:tab w:pos="263" w:val="left" w:leader="none"/>
        </w:tabs>
        <w:spacing w:line="280" w:lineRule="auto" w:before="0" w:after="0"/>
        <w:ind w:left="119" w:right="118" w:firstLine="0"/>
        <w:jc w:val="both"/>
        <w:rPr>
          <w:sz w:val="20"/>
        </w:rPr>
      </w:pPr>
      <w:r>
        <w:rPr>
          <w:sz w:val="20"/>
        </w:rPr>
        <w:t>Lei nº 6.360, de 23 de setembro de 1976, que dispõe sobre a vigilância sanitária a que ficam sujeitos os medicamentos, as drogas, os insumos farmacêuticos e correlatos, cosméticos, saneantes e</w:t>
      </w:r>
      <w:r>
        <w:rPr>
          <w:spacing w:val="-47"/>
          <w:sz w:val="20"/>
        </w:rPr>
        <w:t> </w:t>
      </w:r>
      <w:r>
        <w:rPr>
          <w:sz w:val="20"/>
        </w:rPr>
        <w:t>outros produtos, e dá outras providências; Lei nº 9.787, de 10 de fevereiro de 1999, que altera a lei no 6.360, de 23 de setembro de 1976, que dispõe sobre a vigilância sanitária, estabelece o</w:t>
      </w:r>
      <w:r>
        <w:rPr>
          <w:spacing w:val="1"/>
          <w:sz w:val="20"/>
        </w:rPr>
        <w:t> </w:t>
      </w:r>
      <w:r>
        <w:rPr>
          <w:sz w:val="20"/>
        </w:rPr>
        <w:t>medicamento</w:t>
      </w:r>
      <w:r>
        <w:rPr>
          <w:spacing w:val="-1"/>
          <w:sz w:val="20"/>
        </w:rPr>
        <w:t> </w:t>
      </w:r>
      <w:r>
        <w:rPr>
          <w:sz w:val="20"/>
        </w:rPr>
        <w:t>genérico,</w:t>
      </w:r>
      <w:r>
        <w:rPr>
          <w:spacing w:val="-1"/>
          <w:sz w:val="20"/>
        </w:rPr>
        <w:t> </w:t>
      </w:r>
      <w:r>
        <w:rPr>
          <w:sz w:val="20"/>
        </w:rPr>
        <w:t>dispõe</w:t>
      </w:r>
      <w:r>
        <w:rPr>
          <w:spacing w:val="-1"/>
          <w:sz w:val="20"/>
        </w:rPr>
        <w:t> </w:t>
      </w:r>
      <w:r>
        <w:rPr>
          <w:sz w:val="20"/>
        </w:rPr>
        <w:t>sobre</w:t>
      </w:r>
      <w:r>
        <w:rPr>
          <w:spacing w:val="-1"/>
          <w:sz w:val="20"/>
        </w:rPr>
        <w:t> </w:t>
      </w:r>
      <w:r>
        <w:rPr>
          <w:sz w:val="20"/>
        </w:rPr>
        <w:t>a</w:t>
      </w:r>
      <w:r>
        <w:rPr>
          <w:spacing w:val="-1"/>
          <w:sz w:val="20"/>
        </w:rPr>
        <w:t> </w:t>
      </w:r>
      <w:r>
        <w:rPr>
          <w:sz w:val="20"/>
        </w:rPr>
        <w:t>utilização</w:t>
      </w:r>
      <w:r>
        <w:rPr>
          <w:spacing w:val="-1"/>
          <w:sz w:val="20"/>
        </w:rPr>
        <w:t> </w:t>
      </w:r>
      <w:r>
        <w:rPr>
          <w:sz w:val="20"/>
        </w:rPr>
        <w:t>de</w:t>
      </w:r>
      <w:r>
        <w:rPr>
          <w:spacing w:val="-1"/>
          <w:sz w:val="20"/>
        </w:rPr>
        <w:t> </w:t>
      </w:r>
      <w:r>
        <w:rPr>
          <w:sz w:val="20"/>
        </w:rPr>
        <w:t>nomes</w:t>
      </w:r>
      <w:r>
        <w:rPr>
          <w:spacing w:val="-1"/>
          <w:sz w:val="20"/>
        </w:rPr>
        <w:t> </w:t>
      </w:r>
      <w:r>
        <w:rPr>
          <w:sz w:val="20"/>
        </w:rPr>
        <w:t>genéricos</w:t>
      </w:r>
      <w:r>
        <w:rPr>
          <w:spacing w:val="-1"/>
          <w:sz w:val="20"/>
        </w:rPr>
        <w:t> </w:t>
      </w:r>
      <w:r>
        <w:rPr>
          <w:sz w:val="20"/>
        </w:rPr>
        <w:t>em</w:t>
      </w:r>
      <w:r>
        <w:rPr>
          <w:spacing w:val="-1"/>
          <w:sz w:val="20"/>
        </w:rPr>
        <w:t> </w:t>
      </w:r>
      <w:r>
        <w:rPr>
          <w:sz w:val="20"/>
        </w:rPr>
        <w:t>produtos</w:t>
      </w:r>
      <w:r>
        <w:rPr>
          <w:spacing w:val="-1"/>
          <w:sz w:val="20"/>
        </w:rPr>
        <w:t> </w:t>
      </w:r>
      <w:r>
        <w:rPr>
          <w:sz w:val="20"/>
        </w:rPr>
        <w:t>farmacêuticos</w:t>
      </w:r>
      <w:r>
        <w:rPr>
          <w:spacing w:val="-1"/>
          <w:sz w:val="20"/>
        </w:rPr>
        <w:t> </w:t>
      </w:r>
      <w:r>
        <w:rPr>
          <w:sz w:val="20"/>
        </w:rPr>
        <w:t>e</w:t>
      </w:r>
      <w:r>
        <w:rPr>
          <w:spacing w:val="-1"/>
          <w:sz w:val="20"/>
        </w:rPr>
        <w:t> </w:t>
      </w:r>
      <w:r>
        <w:rPr>
          <w:sz w:val="20"/>
        </w:rPr>
        <w:t>dá</w:t>
      </w:r>
      <w:r>
        <w:rPr>
          <w:spacing w:val="-1"/>
          <w:sz w:val="20"/>
        </w:rPr>
        <w:t> </w:t>
      </w:r>
      <w:r>
        <w:rPr>
          <w:sz w:val="20"/>
        </w:rPr>
        <w:t>outras</w:t>
      </w:r>
      <w:r>
        <w:rPr>
          <w:spacing w:val="-1"/>
          <w:sz w:val="20"/>
        </w:rPr>
        <w:t> </w:t>
      </w:r>
      <w:r>
        <w:rPr>
          <w:sz w:val="20"/>
        </w:rPr>
        <w:t>providências;</w:t>
      </w:r>
    </w:p>
    <w:p>
      <w:pPr>
        <w:pStyle w:val="ListParagraph"/>
        <w:numPr>
          <w:ilvl w:val="0"/>
          <w:numId w:val="58"/>
        </w:numPr>
        <w:tabs>
          <w:tab w:pos="278" w:val="left" w:leader="none"/>
        </w:tabs>
        <w:spacing w:line="230" w:lineRule="exact" w:before="0" w:after="0"/>
        <w:ind w:left="277" w:right="0" w:hanging="159"/>
        <w:jc w:val="both"/>
        <w:rPr>
          <w:sz w:val="20"/>
        </w:rPr>
      </w:pPr>
      <w:r>
        <w:rPr>
          <w:sz w:val="20"/>
        </w:rPr>
        <w:t>Resolução</w:t>
      </w:r>
      <w:r>
        <w:rPr>
          <w:spacing w:val="15"/>
          <w:sz w:val="20"/>
        </w:rPr>
        <w:t> </w:t>
      </w:r>
      <w:r>
        <w:rPr>
          <w:sz w:val="20"/>
        </w:rPr>
        <w:t>CMED</w:t>
      </w:r>
      <w:r>
        <w:rPr>
          <w:spacing w:val="15"/>
          <w:sz w:val="20"/>
        </w:rPr>
        <w:t> </w:t>
      </w:r>
      <w:r>
        <w:rPr>
          <w:sz w:val="20"/>
        </w:rPr>
        <w:t>nº</w:t>
      </w:r>
      <w:r>
        <w:rPr>
          <w:spacing w:val="15"/>
          <w:sz w:val="20"/>
        </w:rPr>
        <w:t> </w:t>
      </w:r>
      <w:r>
        <w:rPr>
          <w:sz w:val="20"/>
        </w:rPr>
        <w:t>02,</w:t>
      </w:r>
      <w:r>
        <w:rPr>
          <w:spacing w:val="15"/>
          <w:sz w:val="20"/>
        </w:rPr>
        <w:t> </w:t>
      </w:r>
      <w:r>
        <w:rPr>
          <w:sz w:val="20"/>
        </w:rPr>
        <w:t>de</w:t>
      </w:r>
      <w:r>
        <w:rPr>
          <w:spacing w:val="15"/>
          <w:sz w:val="20"/>
        </w:rPr>
        <w:t> </w:t>
      </w:r>
      <w:r>
        <w:rPr>
          <w:sz w:val="20"/>
        </w:rPr>
        <w:t>05</w:t>
      </w:r>
      <w:r>
        <w:rPr>
          <w:spacing w:val="15"/>
          <w:sz w:val="20"/>
        </w:rPr>
        <w:t> </w:t>
      </w:r>
      <w:r>
        <w:rPr>
          <w:sz w:val="20"/>
        </w:rPr>
        <w:t>de</w:t>
      </w:r>
      <w:r>
        <w:rPr>
          <w:spacing w:val="15"/>
          <w:sz w:val="20"/>
        </w:rPr>
        <w:t> </w:t>
      </w:r>
      <w:r>
        <w:rPr>
          <w:sz w:val="20"/>
        </w:rPr>
        <w:t>março</w:t>
      </w:r>
      <w:r>
        <w:rPr>
          <w:spacing w:val="15"/>
          <w:sz w:val="20"/>
        </w:rPr>
        <w:t> </w:t>
      </w:r>
      <w:r>
        <w:rPr>
          <w:sz w:val="20"/>
        </w:rPr>
        <w:t>de</w:t>
      </w:r>
      <w:r>
        <w:rPr>
          <w:spacing w:val="15"/>
          <w:sz w:val="20"/>
        </w:rPr>
        <w:t> </w:t>
      </w:r>
      <w:r>
        <w:rPr>
          <w:sz w:val="20"/>
        </w:rPr>
        <w:t>2004,</w:t>
      </w:r>
      <w:r>
        <w:rPr>
          <w:spacing w:val="15"/>
          <w:sz w:val="20"/>
        </w:rPr>
        <w:t> </w:t>
      </w:r>
      <w:r>
        <w:rPr>
          <w:sz w:val="20"/>
        </w:rPr>
        <w:t>que</w:t>
      </w:r>
      <w:r>
        <w:rPr>
          <w:spacing w:val="15"/>
          <w:sz w:val="20"/>
        </w:rPr>
        <w:t> </w:t>
      </w:r>
      <w:r>
        <w:rPr>
          <w:sz w:val="20"/>
        </w:rPr>
        <w:t>aprova</w:t>
      </w:r>
      <w:r>
        <w:rPr>
          <w:spacing w:val="15"/>
          <w:sz w:val="20"/>
        </w:rPr>
        <w:t> </w:t>
      </w:r>
      <w:r>
        <w:rPr>
          <w:sz w:val="20"/>
        </w:rPr>
        <w:t>os</w:t>
      </w:r>
      <w:r>
        <w:rPr>
          <w:spacing w:val="15"/>
          <w:sz w:val="20"/>
        </w:rPr>
        <w:t> </w:t>
      </w:r>
      <w:r>
        <w:rPr>
          <w:sz w:val="20"/>
        </w:rPr>
        <w:t>critérios</w:t>
      </w:r>
      <w:r>
        <w:rPr>
          <w:spacing w:val="15"/>
          <w:sz w:val="20"/>
        </w:rPr>
        <w:t> </w:t>
      </w:r>
      <w:r>
        <w:rPr>
          <w:sz w:val="20"/>
        </w:rPr>
        <w:t>para</w:t>
      </w:r>
      <w:r>
        <w:rPr>
          <w:spacing w:val="15"/>
          <w:sz w:val="20"/>
        </w:rPr>
        <w:t> </w:t>
      </w:r>
      <w:r>
        <w:rPr>
          <w:sz w:val="20"/>
        </w:rPr>
        <w:t>definição</w:t>
      </w:r>
      <w:r>
        <w:rPr>
          <w:spacing w:val="15"/>
          <w:sz w:val="20"/>
        </w:rPr>
        <w:t> </w:t>
      </w:r>
      <w:r>
        <w:rPr>
          <w:sz w:val="20"/>
        </w:rPr>
        <w:t>de</w:t>
      </w:r>
      <w:r>
        <w:rPr>
          <w:spacing w:val="15"/>
          <w:sz w:val="20"/>
        </w:rPr>
        <w:t> </w:t>
      </w:r>
      <w:r>
        <w:rPr>
          <w:sz w:val="20"/>
        </w:rPr>
        <w:t>preços</w:t>
      </w:r>
      <w:r>
        <w:rPr>
          <w:spacing w:val="15"/>
          <w:sz w:val="20"/>
        </w:rPr>
        <w:t> </w:t>
      </w:r>
      <w:r>
        <w:rPr>
          <w:sz w:val="20"/>
        </w:rPr>
        <w:t>de</w:t>
      </w:r>
      <w:r>
        <w:rPr>
          <w:spacing w:val="15"/>
          <w:sz w:val="20"/>
        </w:rPr>
        <w:t> </w:t>
      </w:r>
      <w:r>
        <w:rPr>
          <w:sz w:val="20"/>
        </w:rPr>
        <w:t>produtos</w:t>
      </w:r>
      <w:r>
        <w:rPr>
          <w:spacing w:val="15"/>
          <w:sz w:val="20"/>
        </w:rPr>
        <w:t> </w:t>
      </w:r>
      <w:r>
        <w:rPr>
          <w:sz w:val="20"/>
        </w:rPr>
        <w:t>novos</w:t>
      </w:r>
      <w:r>
        <w:rPr>
          <w:spacing w:val="15"/>
          <w:sz w:val="20"/>
        </w:rPr>
        <w:t> </w:t>
      </w:r>
      <w:r>
        <w:rPr>
          <w:sz w:val="20"/>
        </w:rPr>
        <w:t>e</w:t>
      </w:r>
      <w:r>
        <w:rPr>
          <w:spacing w:val="15"/>
          <w:sz w:val="20"/>
        </w:rPr>
        <w:t> </w:t>
      </w:r>
      <w:r>
        <w:rPr>
          <w:sz w:val="20"/>
        </w:rPr>
        <w:t>novas</w:t>
      </w:r>
      <w:r>
        <w:rPr>
          <w:spacing w:val="15"/>
          <w:sz w:val="20"/>
        </w:rPr>
        <w:t> </w:t>
      </w:r>
      <w:r>
        <w:rPr>
          <w:sz w:val="20"/>
        </w:rPr>
        <w:t>apresentações</w:t>
      </w:r>
      <w:r>
        <w:rPr>
          <w:spacing w:val="15"/>
          <w:sz w:val="20"/>
        </w:rPr>
        <w:t> </w:t>
      </w:r>
      <w:r>
        <w:rPr>
          <w:sz w:val="20"/>
        </w:rPr>
        <w:t>de</w:t>
      </w:r>
      <w:r>
        <w:rPr>
          <w:spacing w:val="15"/>
          <w:sz w:val="20"/>
        </w:rPr>
        <w:t> </w:t>
      </w:r>
      <w:r>
        <w:rPr>
          <w:sz w:val="20"/>
        </w:rPr>
        <w:t>que</w:t>
      </w:r>
      <w:r>
        <w:rPr>
          <w:spacing w:val="15"/>
          <w:sz w:val="20"/>
        </w:rPr>
        <w:t> </w:t>
      </w:r>
      <w:r>
        <w:rPr>
          <w:sz w:val="20"/>
        </w:rPr>
        <w:t>trata</w:t>
      </w:r>
      <w:r>
        <w:rPr>
          <w:spacing w:val="15"/>
          <w:sz w:val="20"/>
        </w:rPr>
        <w:t> </w:t>
      </w:r>
      <w:r>
        <w:rPr>
          <w:sz w:val="20"/>
        </w:rPr>
        <w:t>o</w:t>
      </w:r>
      <w:r>
        <w:rPr>
          <w:spacing w:val="15"/>
          <w:sz w:val="20"/>
        </w:rPr>
        <w:t> </w:t>
      </w:r>
      <w:r>
        <w:rPr>
          <w:sz w:val="20"/>
        </w:rPr>
        <w:t>art.</w:t>
      </w:r>
      <w:r>
        <w:rPr>
          <w:spacing w:val="15"/>
          <w:sz w:val="20"/>
        </w:rPr>
        <w:t> </w:t>
      </w:r>
      <w:r>
        <w:rPr>
          <w:sz w:val="20"/>
        </w:rPr>
        <w:t>7º</w:t>
      </w:r>
      <w:r>
        <w:rPr>
          <w:spacing w:val="15"/>
          <w:sz w:val="20"/>
        </w:rPr>
        <w:t> </w:t>
      </w:r>
      <w:r>
        <w:rPr>
          <w:sz w:val="20"/>
        </w:rPr>
        <w:t>da</w:t>
      </w:r>
      <w:r>
        <w:rPr>
          <w:spacing w:val="15"/>
          <w:sz w:val="20"/>
        </w:rPr>
        <w:t> </w:t>
      </w:r>
      <w:r>
        <w:rPr>
          <w:sz w:val="20"/>
        </w:rPr>
        <w:t>Lei</w:t>
      </w:r>
      <w:r>
        <w:rPr>
          <w:spacing w:val="15"/>
          <w:sz w:val="20"/>
        </w:rPr>
        <w:t> </w:t>
      </w:r>
      <w:r>
        <w:rPr>
          <w:sz w:val="20"/>
        </w:rPr>
        <w:t>nº</w:t>
      </w:r>
      <w:r>
        <w:rPr>
          <w:spacing w:val="15"/>
          <w:sz w:val="20"/>
        </w:rPr>
        <w:t> </w:t>
      </w:r>
      <w:r>
        <w:rPr>
          <w:sz w:val="20"/>
        </w:rPr>
        <w:t>10.742,</w:t>
      </w:r>
      <w:r>
        <w:rPr>
          <w:spacing w:val="15"/>
          <w:sz w:val="20"/>
        </w:rPr>
        <w:t> </w:t>
      </w:r>
      <w:r>
        <w:rPr>
          <w:sz w:val="20"/>
        </w:rPr>
        <w:t>de</w:t>
      </w:r>
      <w:r>
        <w:rPr>
          <w:spacing w:val="15"/>
          <w:sz w:val="20"/>
        </w:rPr>
        <w:t> </w:t>
      </w:r>
      <w:r>
        <w:rPr>
          <w:sz w:val="20"/>
        </w:rPr>
        <w:t>6</w:t>
      </w:r>
      <w:r>
        <w:rPr>
          <w:spacing w:val="15"/>
          <w:sz w:val="20"/>
        </w:rPr>
        <w:t> </w:t>
      </w:r>
      <w:r>
        <w:rPr>
          <w:sz w:val="20"/>
        </w:rPr>
        <w:t>de</w:t>
      </w:r>
    </w:p>
    <w:p>
      <w:pPr>
        <w:pStyle w:val="BodyText"/>
        <w:spacing w:before="39"/>
        <w:ind w:left="119"/>
        <w:jc w:val="both"/>
      </w:pPr>
      <w:r>
        <w:rPr/>
        <w:t>outubro</w:t>
      </w:r>
      <w:r>
        <w:rPr>
          <w:spacing w:val="-1"/>
        </w:rPr>
        <w:t> </w:t>
      </w:r>
      <w:r>
        <w:rPr/>
        <w:t>de</w:t>
      </w:r>
      <w:r>
        <w:rPr>
          <w:spacing w:val="-1"/>
        </w:rPr>
        <w:t> </w:t>
      </w:r>
      <w:r>
        <w:rPr/>
        <w:t>2003;</w:t>
      </w:r>
    </w:p>
    <w:p>
      <w:pPr>
        <w:pStyle w:val="ListParagraph"/>
        <w:numPr>
          <w:ilvl w:val="0"/>
          <w:numId w:val="58"/>
        </w:numPr>
        <w:tabs>
          <w:tab w:pos="263" w:val="left" w:leader="none"/>
        </w:tabs>
        <w:spacing w:line="240" w:lineRule="auto" w:before="26" w:after="0"/>
        <w:ind w:left="262" w:right="0" w:hanging="144"/>
        <w:jc w:val="left"/>
        <w:rPr>
          <w:sz w:val="20"/>
        </w:rPr>
      </w:pPr>
      <w:r>
        <w:rPr>
          <w:sz w:val="20"/>
        </w:rPr>
        <w:t>Resolução</w:t>
      </w:r>
      <w:r>
        <w:rPr>
          <w:spacing w:val="-2"/>
          <w:sz w:val="20"/>
        </w:rPr>
        <w:t> </w:t>
      </w:r>
      <w:r>
        <w:rPr>
          <w:sz w:val="20"/>
        </w:rPr>
        <w:t>CMED</w:t>
      </w:r>
      <w:r>
        <w:rPr>
          <w:spacing w:val="-2"/>
          <w:sz w:val="20"/>
        </w:rPr>
        <w:t> </w:t>
      </w:r>
      <w:r>
        <w:rPr>
          <w:sz w:val="20"/>
        </w:rPr>
        <w:t>nº</w:t>
      </w:r>
      <w:r>
        <w:rPr>
          <w:spacing w:val="-1"/>
          <w:sz w:val="20"/>
        </w:rPr>
        <w:t> </w:t>
      </w:r>
      <w:r>
        <w:rPr>
          <w:sz w:val="20"/>
        </w:rPr>
        <w:t>04,</w:t>
      </w:r>
      <w:r>
        <w:rPr>
          <w:spacing w:val="-2"/>
          <w:sz w:val="20"/>
        </w:rPr>
        <w:t> </w:t>
      </w:r>
      <w:r>
        <w:rPr>
          <w:sz w:val="20"/>
        </w:rPr>
        <w:t>de</w:t>
      </w:r>
      <w:r>
        <w:rPr>
          <w:spacing w:val="-2"/>
          <w:sz w:val="20"/>
        </w:rPr>
        <w:t> </w:t>
      </w:r>
      <w:r>
        <w:rPr>
          <w:sz w:val="20"/>
        </w:rPr>
        <w:t>18</w:t>
      </w:r>
      <w:r>
        <w:rPr>
          <w:spacing w:val="-1"/>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2006,</w:t>
      </w:r>
      <w:r>
        <w:rPr>
          <w:spacing w:val="-2"/>
          <w:sz w:val="20"/>
        </w:rPr>
        <w:t> </w:t>
      </w:r>
      <w:r>
        <w:rPr>
          <w:sz w:val="20"/>
        </w:rPr>
        <w:t>que</w:t>
      </w:r>
      <w:r>
        <w:rPr>
          <w:spacing w:val="-1"/>
          <w:sz w:val="20"/>
        </w:rPr>
        <w:t> </w:t>
      </w:r>
      <w:r>
        <w:rPr>
          <w:sz w:val="20"/>
        </w:rPr>
        <w:t>dispõe</w:t>
      </w:r>
      <w:r>
        <w:rPr>
          <w:spacing w:val="-2"/>
          <w:sz w:val="20"/>
        </w:rPr>
        <w:t> </w:t>
      </w:r>
      <w:r>
        <w:rPr>
          <w:sz w:val="20"/>
        </w:rPr>
        <w:t>sobre</w:t>
      </w:r>
      <w:r>
        <w:rPr>
          <w:spacing w:val="-2"/>
          <w:sz w:val="20"/>
        </w:rPr>
        <w:t> </w:t>
      </w:r>
      <w:r>
        <w:rPr>
          <w:sz w:val="20"/>
        </w:rPr>
        <w:t>o</w:t>
      </w:r>
      <w:r>
        <w:rPr>
          <w:spacing w:val="-1"/>
          <w:sz w:val="20"/>
        </w:rPr>
        <w:t> </w:t>
      </w:r>
      <w:r>
        <w:rPr>
          <w:sz w:val="20"/>
        </w:rPr>
        <w:t>Coeficiente</w:t>
      </w:r>
      <w:r>
        <w:rPr>
          <w:spacing w:val="-2"/>
          <w:sz w:val="20"/>
        </w:rPr>
        <w:t> </w:t>
      </w:r>
      <w:r>
        <w:rPr>
          <w:sz w:val="20"/>
        </w:rPr>
        <w:t>de</w:t>
      </w:r>
      <w:r>
        <w:rPr>
          <w:spacing w:val="-13"/>
          <w:sz w:val="20"/>
        </w:rPr>
        <w:t> </w:t>
      </w:r>
      <w:r>
        <w:rPr>
          <w:sz w:val="20"/>
        </w:rPr>
        <w:t>Adequação</w:t>
      </w:r>
      <w:r>
        <w:rPr>
          <w:spacing w:val="-1"/>
          <w:sz w:val="20"/>
        </w:rPr>
        <w:t> </w:t>
      </w:r>
      <w:r>
        <w:rPr>
          <w:sz w:val="20"/>
        </w:rPr>
        <w:t>de</w:t>
      </w:r>
      <w:r>
        <w:rPr>
          <w:spacing w:val="-2"/>
          <w:sz w:val="20"/>
        </w:rPr>
        <w:t> </w:t>
      </w:r>
      <w:r>
        <w:rPr>
          <w:sz w:val="20"/>
        </w:rPr>
        <w:t>Preços</w:t>
      </w:r>
      <w:r>
        <w:rPr>
          <w:spacing w:val="-1"/>
          <w:sz w:val="20"/>
        </w:rPr>
        <w:t> </w:t>
      </w:r>
      <w:r>
        <w:rPr>
          <w:sz w:val="20"/>
        </w:rPr>
        <w:t>–</w:t>
      </w:r>
      <w:r>
        <w:rPr>
          <w:spacing w:val="-2"/>
          <w:sz w:val="20"/>
        </w:rPr>
        <w:t> </w:t>
      </w:r>
      <w:r>
        <w:rPr>
          <w:sz w:val="20"/>
        </w:rPr>
        <w:t>CAP,</w:t>
      </w:r>
      <w:r>
        <w:rPr>
          <w:spacing w:val="-2"/>
          <w:sz w:val="20"/>
        </w:rPr>
        <w:t> </w:t>
      </w:r>
      <w:r>
        <w:rPr>
          <w:sz w:val="20"/>
        </w:rPr>
        <w:t>sua</w:t>
      </w:r>
      <w:r>
        <w:rPr>
          <w:spacing w:val="-1"/>
          <w:sz w:val="20"/>
        </w:rPr>
        <w:t> </w:t>
      </w:r>
      <w:r>
        <w:rPr>
          <w:sz w:val="20"/>
        </w:rPr>
        <w:t>aplicação,</w:t>
      </w:r>
      <w:r>
        <w:rPr>
          <w:spacing w:val="-2"/>
          <w:sz w:val="20"/>
        </w:rPr>
        <w:t> </w:t>
      </w:r>
      <w:r>
        <w:rPr>
          <w:sz w:val="20"/>
        </w:rPr>
        <w:t>e</w:t>
      </w:r>
      <w:r>
        <w:rPr>
          <w:spacing w:val="-2"/>
          <w:sz w:val="20"/>
        </w:rPr>
        <w:t> </w:t>
      </w:r>
      <w:r>
        <w:rPr>
          <w:sz w:val="20"/>
        </w:rPr>
        <w:t>altera</w:t>
      </w:r>
      <w:r>
        <w:rPr>
          <w:spacing w:val="-1"/>
          <w:sz w:val="20"/>
        </w:rPr>
        <w:t> </w:t>
      </w:r>
      <w:r>
        <w:rPr>
          <w:sz w:val="20"/>
        </w:rPr>
        <w:t>a</w:t>
      </w:r>
      <w:r>
        <w:rPr>
          <w:spacing w:val="-2"/>
          <w:sz w:val="20"/>
        </w:rPr>
        <w:t> </w:t>
      </w:r>
      <w:r>
        <w:rPr>
          <w:sz w:val="20"/>
        </w:rPr>
        <w:t>Resolução</w:t>
      </w:r>
      <w:r>
        <w:rPr>
          <w:spacing w:val="-2"/>
          <w:sz w:val="20"/>
        </w:rPr>
        <w:t> </w:t>
      </w:r>
      <w:r>
        <w:rPr>
          <w:sz w:val="20"/>
        </w:rPr>
        <w:t>CMED</w:t>
      </w:r>
      <w:r>
        <w:rPr>
          <w:spacing w:val="-1"/>
          <w:sz w:val="20"/>
        </w:rPr>
        <w:t> </w:t>
      </w:r>
      <w:r>
        <w:rPr>
          <w:sz w:val="20"/>
        </w:rPr>
        <w:t>nº.</w:t>
      </w:r>
      <w:r>
        <w:rPr>
          <w:spacing w:val="-2"/>
          <w:sz w:val="20"/>
        </w:rPr>
        <w:t> </w:t>
      </w:r>
      <w:r>
        <w:rPr>
          <w:sz w:val="20"/>
        </w:rPr>
        <w:t>2,</w:t>
      </w:r>
      <w:r>
        <w:rPr>
          <w:spacing w:val="-1"/>
          <w:sz w:val="20"/>
        </w:rPr>
        <w:t> </w:t>
      </w:r>
      <w:r>
        <w:rPr>
          <w:sz w:val="20"/>
        </w:rPr>
        <w:t>de</w:t>
      </w:r>
      <w:r>
        <w:rPr>
          <w:spacing w:val="-2"/>
          <w:sz w:val="20"/>
        </w:rPr>
        <w:t> </w:t>
      </w:r>
      <w:r>
        <w:rPr>
          <w:sz w:val="20"/>
        </w:rPr>
        <w:t>5</w:t>
      </w:r>
      <w:r>
        <w:rPr>
          <w:spacing w:val="-2"/>
          <w:sz w:val="20"/>
        </w:rPr>
        <w:t> </w:t>
      </w:r>
      <w:r>
        <w:rPr>
          <w:sz w:val="20"/>
        </w:rPr>
        <w:t>de</w:t>
      </w:r>
      <w:r>
        <w:rPr>
          <w:spacing w:val="-1"/>
          <w:sz w:val="20"/>
        </w:rPr>
        <w:t> </w:t>
      </w:r>
      <w:r>
        <w:rPr>
          <w:sz w:val="20"/>
        </w:rPr>
        <w:t>março</w:t>
      </w:r>
      <w:r>
        <w:rPr>
          <w:spacing w:val="-2"/>
          <w:sz w:val="20"/>
        </w:rPr>
        <w:t> </w:t>
      </w:r>
      <w:r>
        <w:rPr>
          <w:sz w:val="20"/>
        </w:rPr>
        <w:t>de</w:t>
      </w:r>
      <w:r>
        <w:rPr>
          <w:spacing w:val="-2"/>
          <w:sz w:val="20"/>
        </w:rPr>
        <w:t> </w:t>
      </w:r>
      <w:r>
        <w:rPr>
          <w:sz w:val="20"/>
        </w:rPr>
        <w:t>2004;</w:t>
      </w:r>
    </w:p>
    <w:p>
      <w:pPr>
        <w:pStyle w:val="ListParagraph"/>
        <w:numPr>
          <w:ilvl w:val="0"/>
          <w:numId w:val="58"/>
        </w:numPr>
        <w:tabs>
          <w:tab w:pos="263" w:val="left" w:leader="none"/>
        </w:tabs>
        <w:spacing w:line="240" w:lineRule="auto" w:before="25" w:after="0"/>
        <w:ind w:left="262" w:right="0" w:hanging="144"/>
        <w:jc w:val="left"/>
        <w:rPr>
          <w:sz w:val="20"/>
        </w:rPr>
      </w:pPr>
      <w:r>
        <w:rPr>
          <w:sz w:val="20"/>
        </w:rPr>
        <w:t>Portaria</w:t>
      </w:r>
      <w:r>
        <w:rPr>
          <w:spacing w:val="-1"/>
          <w:sz w:val="20"/>
        </w:rPr>
        <w:t> </w:t>
      </w:r>
      <w:r>
        <w:rPr>
          <w:sz w:val="20"/>
        </w:rPr>
        <w:t>nº</w:t>
      </w:r>
      <w:r>
        <w:rPr>
          <w:spacing w:val="-1"/>
          <w:sz w:val="20"/>
        </w:rPr>
        <w:t> </w:t>
      </w:r>
      <w:r>
        <w:rPr>
          <w:sz w:val="20"/>
        </w:rPr>
        <w:t>344,</w:t>
      </w:r>
      <w:r>
        <w:rPr>
          <w:spacing w:val="-1"/>
          <w:sz w:val="20"/>
        </w:rPr>
        <w:t> </w:t>
      </w:r>
      <w:r>
        <w:rPr>
          <w:sz w:val="20"/>
        </w:rPr>
        <w:t>de</w:t>
      </w:r>
      <w:r>
        <w:rPr>
          <w:spacing w:val="-1"/>
          <w:sz w:val="20"/>
        </w:rPr>
        <w:t> </w:t>
      </w:r>
      <w:r>
        <w:rPr>
          <w:sz w:val="20"/>
        </w:rPr>
        <w:t>12</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z w:val="20"/>
        </w:rPr>
        <w:t>1998,</w:t>
      </w:r>
      <w:r>
        <w:rPr>
          <w:spacing w:val="-1"/>
          <w:sz w:val="20"/>
        </w:rPr>
        <w:t> </w:t>
      </w:r>
      <w:r>
        <w:rPr>
          <w:sz w:val="20"/>
        </w:rPr>
        <w:t>que</w:t>
      </w:r>
      <w:r>
        <w:rPr>
          <w:spacing w:val="-1"/>
          <w:sz w:val="20"/>
        </w:rPr>
        <w:t> </w:t>
      </w:r>
      <w:r>
        <w:rPr>
          <w:sz w:val="20"/>
        </w:rPr>
        <w:t>aprova</w:t>
      </w:r>
      <w:r>
        <w:rPr>
          <w:spacing w:val="-1"/>
          <w:sz w:val="20"/>
        </w:rPr>
        <w:t> </w:t>
      </w:r>
      <w:r>
        <w:rPr>
          <w:sz w:val="20"/>
        </w:rPr>
        <w:t>o</w:t>
      </w:r>
      <w:r>
        <w:rPr>
          <w:spacing w:val="-1"/>
          <w:sz w:val="20"/>
        </w:rPr>
        <w:t> </w:t>
      </w:r>
      <w:r>
        <w:rPr>
          <w:sz w:val="20"/>
        </w:rPr>
        <w:t>Regulamento</w:t>
      </w:r>
      <w:r>
        <w:rPr>
          <w:spacing w:val="-4"/>
          <w:sz w:val="20"/>
        </w:rPr>
        <w:t> </w:t>
      </w:r>
      <w:r>
        <w:rPr>
          <w:sz w:val="20"/>
        </w:rPr>
        <w:t>Técnico</w:t>
      </w:r>
      <w:r>
        <w:rPr>
          <w:spacing w:val="-1"/>
          <w:sz w:val="20"/>
        </w:rPr>
        <w:t> </w:t>
      </w:r>
      <w:r>
        <w:rPr>
          <w:sz w:val="20"/>
        </w:rPr>
        <w:t>sobre</w:t>
      </w:r>
      <w:r>
        <w:rPr>
          <w:spacing w:val="-1"/>
          <w:sz w:val="20"/>
        </w:rPr>
        <w:t> </w:t>
      </w:r>
      <w:r>
        <w:rPr>
          <w:sz w:val="20"/>
        </w:rPr>
        <w:t>substâncias</w:t>
      </w:r>
      <w:r>
        <w:rPr>
          <w:spacing w:val="-1"/>
          <w:sz w:val="20"/>
        </w:rPr>
        <w:t> </w:t>
      </w:r>
      <w:r>
        <w:rPr>
          <w:sz w:val="20"/>
        </w:rPr>
        <w:t>e</w:t>
      </w:r>
      <w:r>
        <w:rPr>
          <w:spacing w:val="-1"/>
          <w:sz w:val="20"/>
        </w:rPr>
        <w:t> </w:t>
      </w:r>
      <w:r>
        <w:rPr>
          <w:sz w:val="20"/>
        </w:rPr>
        <w:t>medicamentos</w:t>
      </w:r>
      <w:r>
        <w:rPr>
          <w:spacing w:val="-1"/>
          <w:sz w:val="20"/>
        </w:rPr>
        <w:t> </w:t>
      </w:r>
      <w:r>
        <w:rPr>
          <w:sz w:val="20"/>
        </w:rPr>
        <w:t>sujeitos</w:t>
      </w:r>
      <w:r>
        <w:rPr>
          <w:spacing w:val="-1"/>
          <w:sz w:val="20"/>
        </w:rPr>
        <w:t> </w:t>
      </w:r>
      <w:r>
        <w:rPr>
          <w:sz w:val="20"/>
        </w:rPr>
        <w:t>a</w:t>
      </w:r>
      <w:r>
        <w:rPr>
          <w:spacing w:val="-1"/>
          <w:sz w:val="20"/>
        </w:rPr>
        <w:t> </w:t>
      </w:r>
      <w:r>
        <w:rPr>
          <w:sz w:val="20"/>
        </w:rPr>
        <w:t>controle</w:t>
      </w:r>
      <w:r>
        <w:rPr>
          <w:spacing w:val="-1"/>
          <w:sz w:val="20"/>
        </w:rPr>
        <w:t> </w:t>
      </w:r>
      <w:r>
        <w:rPr>
          <w:sz w:val="20"/>
        </w:rPr>
        <w:t>especial;</w:t>
      </w:r>
      <w:r>
        <w:rPr>
          <w:spacing w:val="-1"/>
          <w:sz w:val="20"/>
        </w:rPr>
        <w:t> </w:t>
      </w:r>
      <w:r>
        <w:rPr>
          <w:sz w:val="20"/>
        </w:rPr>
        <w:t>e</w:t>
      </w:r>
      <w:r>
        <w:rPr>
          <w:spacing w:val="-1"/>
          <w:sz w:val="20"/>
        </w:rPr>
        <w:t> </w:t>
      </w:r>
      <w:r>
        <w:rPr>
          <w:sz w:val="20"/>
        </w:rPr>
        <w:t>suas</w:t>
      </w:r>
      <w:r>
        <w:rPr>
          <w:spacing w:val="-1"/>
          <w:sz w:val="20"/>
        </w:rPr>
        <w:t> </w:t>
      </w:r>
      <w:r>
        <w:rPr>
          <w:sz w:val="20"/>
        </w:rPr>
        <w:t>atualizações;</w:t>
      </w:r>
    </w:p>
    <w:p>
      <w:pPr>
        <w:pStyle w:val="ListParagraph"/>
        <w:numPr>
          <w:ilvl w:val="0"/>
          <w:numId w:val="58"/>
        </w:numPr>
        <w:tabs>
          <w:tab w:pos="269" w:val="left" w:leader="none"/>
        </w:tabs>
        <w:spacing w:line="278" w:lineRule="auto" w:before="25" w:after="0"/>
        <w:ind w:left="119" w:right="118" w:firstLine="0"/>
        <w:jc w:val="left"/>
        <w:rPr>
          <w:sz w:val="20"/>
        </w:rPr>
      </w:pPr>
      <w:r>
        <w:rPr>
          <w:sz w:val="20"/>
        </w:rPr>
        <w:t>Portaria</w:t>
      </w:r>
      <w:r>
        <w:rPr>
          <w:spacing w:val="6"/>
          <w:sz w:val="20"/>
        </w:rPr>
        <w:t> </w:t>
      </w:r>
      <w:r>
        <w:rPr>
          <w:sz w:val="20"/>
        </w:rPr>
        <w:t>nº</w:t>
      </w:r>
      <w:r>
        <w:rPr>
          <w:spacing w:val="6"/>
          <w:sz w:val="20"/>
        </w:rPr>
        <w:t> </w:t>
      </w:r>
      <w:r>
        <w:rPr>
          <w:sz w:val="20"/>
        </w:rPr>
        <w:t>2814,</w:t>
      </w:r>
      <w:r>
        <w:rPr>
          <w:spacing w:val="6"/>
          <w:sz w:val="20"/>
        </w:rPr>
        <w:t> </w:t>
      </w:r>
      <w:r>
        <w:rPr>
          <w:sz w:val="20"/>
        </w:rPr>
        <w:t>de</w:t>
      </w:r>
      <w:r>
        <w:rPr>
          <w:spacing w:val="6"/>
          <w:sz w:val="20"/>
        </w:rPr>
        <w:t> </w:t>
      </w:r>
      <w:r>
        <w:rPr>
          <w:sz w:val="20"/>
        </w:rPr>
        <w:t>29</w:t>
      </w:r>
      <w:r>
        <w:rPr>
          <w:spacing w:val="6"/>
          <w:sz w:val="20"/>
        </w:rPr>
        <w:t> </w:t>
      </w:r>
      <w:r>
        <w:rPr>
          <w:sz w:val="20"/>
        </w:rPr>
        <w:t>de</w:t>
      </w:r>
      <w:r>
        <w:rPr>
          <w:spacing w:val="6"/>
          <w:sz w:val="20"/>
        </w:rPr>
        <w:t> </w:t>
      </w:r>
      <w:r>
        <w:rPr>
          <w:sz w:val="20"/>
        </w:rPr>
        <w:t>maio</w:t>
      </w:r>
      <w:r>
        <w:rPr>
          <w:spacing w:val="6"/>
          <w:sz w:val="20"/>
        </w:rPr>
        <w:t> </w:t>
      </w:r>
      <w:r>
        <w:rPr>
          <w:sz w:val="20"/>
        </w:rPr>
        <w:t>de</w:t>
      </w:r>
      <w:r>
        <w:rPr>
          <w:spacing w:val="6"/>
          <w:sz w:val="20"/>
        </w:rPr>
        <w:t> </w:t>
      </w:r>
      <w:r>
        <w:rPr>
          <w:sz w:val="20"/>
        </w:rPr>
        <w:t>1998,</w:t>
      </w:r>
      <w:r>
        <w:rPr>
          <w:spacing w:val="6"/>
          <w:sz w:val="20"/>
        </w:rPr>
        <w:t> </w:t>
      </w:r>
      <w:r>
        <w:rPr>
          <w:sz w:val="20"/>
        </w:rPr>
        <w:t>que</w:t>
      </w:r>
      <w:r>
        <w:rPr>
          <w:spacing w:val="6"/>
          <w:sz w:val="20"/>
        </w:rPr>
        <w:t> </w:t>
      </w:r>
      <w:r>
        <w:rPr>
          <w:sz w:val="20"/>
        </w:rPr>
        <w:t>estabelece</w:t>
      </w:r>
      <w:r>
        <w:rPr>
          <w:spacing w:val="6"/>
          <w:sz w:val="20"/>
        </w:rPr>
        <w:t> </w:t>
      </w:r>
      <w:r>
        <w:rPr>
          <w:sz w:val="20"/>
        </w:rPr>
        <w:t>procedimentos</w:t>
      </w:r>
      <w:r>
        <w:rPr>
          <w:spacing w:val="6"/>
          <w:sz w:val="20"/>
        </w:rPr>
        <w:t> </w:t>
      </w:r>
      <w:r>
        <w:rPr>
          <w:sz w:val="20"/>
        </w:rPr>
        <w:t>a</w:t>
      </w:r>
      <w:r>
        <w:rPr>
          <w:spacing w:val="6"/>
          <w:sz w:val="20"/>
        </w:rPr>
        <w:t> </w:t>
      </w:r>
      <w:r>
        <w:rPr>
          <w:sz w:val="20"/>
        </w:rPr>
        <w:t>serem</w:t>
      </w:r>
      <w:r>
        <w:rPr>
          <w:spacing w:val="6"/>
          <w:sz w:val="20"/>
        </w:rPr>
        <w:t> </w:t>
      </w:r>
      <w:r>
        <w:rPr>
          <w:sz w:val="20"/>
        </w:rPr>
        <w:t>observados</w:t>
      </w:r>
      <w:r>
        <w:rPr>
          <w:spacing w:val="6"/>
          <w:sz w:val="20"/>
        </w:rPr>
        <w:t> </w:t>
      </w:r>
      <w:r>
        <w:rPr>
          <w:sz w:val="20"/>
        </w:rPr>
        <w:t>pelas</w:t>
      </w:r>
      <w:r>
        <w:rPr>
          <w:spacing w:val="6"/>
          <w:sz w:val="20"/>
        </w:rPr>
        <w:t> </w:t>
      </w:r>
      <w:r>
        <w:rPr>
          <w:sz w:val="20"/>
        </w:rPr>
        <w:t>empresas</w:t>
      </w:r>
      <w:r>
        <w:rPr>
          <w:spacing w:val="6"/>
          <w:sz w:val="20"/>
        </w:rPr>
        <w:t> </w:t>
      </w:r>
      <w:r>
        <w:rPr>
          <w:sz w:val="20"/>
        </w:rPr>
        <w:t>produtoras,</w:t>
      </w:r>
      <w:r>
        <w:rPr>
          <w:spacing w:val="6"/>
          <w:sz w:val="20"/>
        </w:rPr>
        <w:t> </w:t>
      </w:r>
      <w:r>
        <w:rPr>
          <w:sz w:val="20"/>
        </w:rPr>
        <w:t>importadoras,</w:t>
      </w:r>
      <w:r>
        <w:rPr>
          <w:spacing w:val="6"/>
          <w:sz w:val="20"/>
        </w:rPr>
        <w:t> </w:t>
      </w:r>
      <w:r>
        <w:rPr>
          <w:sz w:val="20"/>
        </w:rPr>
        <w:t>distribuidoras</w:t>
      </w:r>
      <w:r>
        <w:rPr>
          <w:spacing w:val="6"/>
          <w:sz w:val="20"/>
        </w:rPr>
        <w:t> </w:t>
      </w:r>
      <w:r>
        <w:rPr>
          <w:sz w:val="20"/>
        </w:rPr>
        <w:t>e</w:t>
      </w:r>
      <w:r>
        <w:rPr>
          <w:spacing w:val="6"/>
          <w:sz w:val="20"/>
        </w:rPr>
        <w:t> </w:t>
      </w:r>
      <w:r>
        <w:rPr>
          <w:sz w:val="20"/>
        </w:rPr>
        <w:t>do</w:t>
      </w:r>
      <w:r>
        <w:rPr>
          <w:spacing w:val="6"/>
          <w:sz w:val="20"/>
        </w:rPr>
        <w:t> </w:t>
      </w:r>
      <w:r>
        <w:rPr>
          <w:sz w:val="20"/>
        </w:rPr>
        <w:t>comércio</w:t>
      </w:r>
      <w:r>
        <w:rPr>
          <w:spacing w:val="6"/>
          <w:sz w:val="20"/>
        </w:rPr>
        <w:t> </w:t>
      </w:r>
      <w:r>
        <w:rPr>
          <w:sz w:val="20"/>
        </w:rPr>
        <w:t>farmacêutico,</w:t>
      </w:r>
      <w:r>
        <w:rPr>
          <w:spacing w:val="6"/>
          <w:sz w:val="20"/>
        </w:rPr>
        <w:t> </w:t>
      </w:r>
      <w:r>
        <w:rPr>
          <w:sz w:val="20"/>
        </w:rPr>
        <w:t>objetivando</w:t>
      </w:r>
      <w:r>
        <w:rPr>
          <w:spacing w:val="6"/>
          <w:sz w:val="20"/>
        </w:rPr>
        <w:t> </w:t>
      </w:r>
      <w:r>
        <w:rPr>
          <w:sz w:val="20"/>
        </w:rPr>
        <w:t>a</w:t>
      </w:r>
      <w:r>
        <w:rPr>
          <w:spacing w:val="-47"/>
          <w:sz w:val="20"/>
        </w:rPr>
        <w:t> </w:t>
      </w:r>
      <w:r>
        <w:rPr>
          <w:sz w:val="20"/>
        </w:rPr>
        <w:t>comprovação,</w:t>
      </w:r>
      <w:r>
        <w:rPr>
          <w:spacing w:val="-2"/>
          <w:sz w:val="20"/>
        </w:rPr>
        <w:t> </w:t>
      </w:r>
      <w:r>
        <w:rPr>
          <w:sz w:val="20"/>
        </w:rPr>
        <w:t>em</w:t>
      </w:r>
      <w:r>
        <w:rPr>
          <w:spacing w:val="-1"/>
          <w:sz w:val="20"/>
        </w:rPr>
        <w:t> </w:t>
      </w:r>
      <w:r>
        <w:rPr>
          <w:sz w:val="20"/>
        </w:rPr>
        <w:t>caráter</w:t>
      </w:r>
      <w:r>
        <w:rPr>
          <w:spacing w:val="-1"/>
          <w:sz w:val="20"/>
        </w:rPr>
        <w:t> </w:t>
      </w:r>
      <w:r>
        <w:rPr>
          <w:sz w:val="20"/>
        </w:rPr>
        <w:t>de</w:t>
      </w:r>
      <w:r>
        <w:rPr>
          <w:spacing w:val="-1"/>
          <w:sz w:val="20"/>
        </w:rPr>
        <w:t> </w:t>
      </w:r>
      <w:r>
        <w:rPr>
          <w:sz w:val="20"/>
        </w:rPr>
        <w:t>urgência,</w:t>
      </w:r>
      <w:r>
        <w:rPr>
          <w:spacing w:val="-1"/>
          <w:sz w:val="20"/>
        </w:rPr>
        <w:t> </w:t>
      </w:r>
      <w:r>
        <w:rPr>
          <w:sz w:val="20"/>
        </w:rPr>
        <w:t>da</w:t>
      </w:r>
      <w:r>
        <w:rPr>
          <w:spacing w:val="-1"/>
          <w:sz w:val="20"/>
        </w:rPr>
        <w:t> </w:t>
      </w:r>
      <w:r>
        <w:rPr>
          <w:sz w:val="20"/>
        </w:rPr>
        <w:t>identidade</w:t>
      </w:r>
      <w:r>
        <w:rPr>
          <w:spacing w:val="-1"/>
          <w:sz w:val="20"/>
        </w:rPr>
        <w:t> </w:t>
      </w:r>
      <w:r>
        <w:rPr>
          <w:sz w:val="20"/>
        </w:rPr>
        <w:t>e</w:t>
      </w:r>
      <w:r>
        <w:rPr>
          <w:spacing w:val="-1"/>
          <w:sz w:val="20"/>
        </w:rPr>
        <w:t> </w:t>
      </w:r>
      <w:r>
        <w:rPr>
          <w:sz w:val="20"/>
        </w:rPr>
        <w:t>qualidade</w:t>
      </w:r>
      <w:r>
        <w:rPr>
          <w:spacing w:val="-1"/>
          <w:sz w:val="20"/>
        </w:rPr>
        <w:t> </w:t>
      </w:r>
      <w:r>
        <w:rPr>
          <w:sz w:val="20"/>
        </w:rPr>
        <w:t>de</w:t>
      </w:r>
      <w:r>
        <w:rPr>
          <w:spacing w:val="-1"/>
          <w:sz w:val="20"/>
        </w:rPr>
        <w:t> </w:t>
      </w:r>
      <w:r>
        <w:rPr>
          <w:sz w:val="20"/>
        </w:rPr>
        <w:t>medicamento,</w:t>
      </w:r>
      <w:r>
        <w:rPr>
          <w:spacing w:val="-1"/>
          <w:sz w:val="20"/>
        </w:rPr>
        <w:t> </w:t>
      </w:r>
      <w:r>
        <w:rPr>
          <w:sz w:val="20"/>
        </w:rPr>
        <w:t>objeto</w:t>
      </w:r>
      <w:r>
        <w:rPr>
          <w:spacing w:val="-1"/>
          <w:sz w:val="20"/>
        </w:rPr>
        <w:t> </w:t>
      </w:r>
      <w:r>
        <w:rPr>
          <w:sz w:val="20"/>
        </w:rPr>
        <w:t>de</w:t>
      </w:r>
      <w:r>
        <w:rPr>
          <w:spacing w:val="-1"/>
          <w:sz w:val="20"/>
        </w:rPr>
        <w:t> </w:t>
      </w:r>
      <w:r>
        <w:rPr>
          <w:sz w:val="20"/>
        </w:rPr>
        <w:t>denúncia</w:t>
      </w:r>
      <w:r>
        <w:rPr>
          <w:spacing w:val="-1"/>
          <w:sz w:val="20"/>
        </w:rPr>
        <w:t> </w:t>
      </w:r>
      <w:r>
        <w:rPr>
          <w:sz w:val="20"/>
        </w:rPr>
        <w:t>sobre</w:t>
      </w:r>
      <w:r>
        <w:rPr>
          <w:spacing w:val="-1"/>
          <w:sz w:val="20"/>
        </w:rPr>
        <w:t> </w:t>
      </w:r>
      <w:r>
        <w:rPr>
          <w:sz w:val="20"/>
        </w:rPr>
        <w:t>possível</w:t>
      </w:r>
      <w:r>
        <w:rPr>
          <w:spacing w:val="-1"/>
          <w:sz w:val="20"/>
        </w:rPr>
        <w:t> </w:t>
      </w:r>
      <w:r>
        <w:rPr>
          <w:sz w:val="20"/>
        </w:rPr>
        <w:t>falsificação,</w:t>
      </w:r>
      <w:r>
        <w:rPr>
          <w:spacing w:val="-1"/>
          <w:sz w:val="20"/>
        </w:rPr>
        <w:t> </w:t>
      </w:r>
      <w:r>
        <w:rPr>
          <w:sz w:val="20"/>
        </w:rPr>
        <w:t>adulteração</w:t>
      </w:r>
      <w:r>
        <w:rPr>
          <w:spacing w:val="-1"/>
          <w:sz w:val="20"/>
        </w:rPr>
        <w:t> </w:t>
      </w:r>
      <w:r>
        <w:rPr>
          <w:sz w:val="20"/>
        </w:rPr>
        <w:t>e</w:t>
      </w:r>
      <w:r>
        <w:rPr>
          <w:spacing w:val="-1"/>
          <w:sz w:val="20"/>
        </w:rPr>
        <w:t> </w:t>
      </w:r>
      <w:r>
        <w:rPr>
          <w:sz w:val="20"/>
        </w:rPr>
        <w:t>fraude;</w:t>
      </w:r>
    </w:p>
    <w:p>
      <w:pPr>
        <w:pStyle w:val="ListParagraph"/>
        <w:numPr>
          <w:ilvl w:val="0"/>
          <w:numId w:val="58"/>
        </w:numPr>
        <w:tabs>
          <w:tab w:pos="263" w:val="left" w:leader="none"/>
        </w:tabs>
        <w:spacing w:line="234" w:lineRule="exact" w:before="0" w:after="0"/>
        <w:ind w:left="262" w:right="0" w:hanging="144"/>
        <w:jc w:val="left"/>
        <w:rPr>
          <w:sz w:val="20"/>
        </w:rPr>
      </w:pPr>
      <w:r>
        <w:rPr>
          <w:sz w:val="20"/>
        </w:rPr>
        <w:t>Portaria</w:t>
      </w:r>
      <w:r>
        <w:rPr>
          <w:spacing w:val="-1"/>
          <w:sz w:val="20"/>
        </w:rPr>
        <w:t> </w:t>
      </w:r>
      <w:r>
        <w:rPr>
          <w:sz w:val="20"/>
        </w:rPr>
        <w:t>nº</w:t>
      </w:r>
      <w:r>
        <w:rPr>
          <w:spacing w:val="-1"/>
          <w:sz w:val="20"/>
        </w:rPr>
        <w:t> </w:t>
      </w:r>
      <w:r>
        <w:rPr>
          <w:sz w:val="20"/>
        </w:rPr>
        <w:t>2.894,</w:t>
      </w:r>
      <w:r>
        <w:rPr>
          <w:spacing w:val="-1"/>
          <w:sz w:val="20"/>
        </w:rPr>
        <w:t> </w:t>
      </w:r>
      <w:r>
        <w:rPr>
          <w:sz w:val="20"/>
        </w:rPr>
        <w:t>de</w:t>
      </w:r>
      <w:r>
        <w:rPr>
          <w:spacing w:val="-1"/>
          <w:sz w:val="20"/>
        </w:rPr>
        <w:t> </w:t>
      </w:r>
      <w:r>
        <w:rPr>
          <w:sz w:val="20"/>
        </w:rPr>
        <w:t>12</w:t>
      </w:r>
      <w:r>
        <w:rPr>
          <w:spacing w:val="-1"/>
          <w:sz w:val="20"/>
        </w:rPr>
        <w:t> </w:t>
      </w:r>
      <w:r>
        <w:rPr>
          <w:sz w:val="20"/>
        </w:rPr>
        <w:t>de</w:t>
      </w:r>
      <w:r>
        <w:rPr>
          <w:spacing w:val="-1"/>
          <w:sz w:val="20"/>
        </w:rPr>
        <w:t> </w:t>
      </w:r>
      <w:r>
        <w:rPr>
          <w:sz w:val="20"/>
        </w:rPr>
        <w:t>setembro</w:t>
      </w:r>
      <w:r>
        <w:rPr>
          <w:spacing w:val="-1"/>
          <w:sz w:val="20"/>
        </w:rPr>
        <w:t> </w:t>
      </w:r>
      <w:r>
        <w:rPr>
          <w:sz w:val="20"/>
        </w:rPr>
        <w:t>de</w:t>
      </w:r>
      <w:r>
        <w:rPr>
          <w:spacing w:val="-1"/>
          <w:sz w:val="20"/>
        </w:rPr>
        <w:t> </w:t>
      </w:r>
      <w:r>
        <w:rPr>
          <w:sz w:val="20"/>
        </w:rPr>
        <w:t>2018,</w:t>
      </w:r>
      <w:r>
        <w:rPr>
          <w:spacing w:val="-1"/>
          <w:sz w:val="20"/>
        </w:rPr>
        <w:t> </w:t>
      </w:r>
      <w:r>
        <w:rPr>
          <w:sz w:val="20"/>
        </w:rPr>
        <w:t>que</w:t>
      </w:r>
      <w:r>
        <w:rPr>
          <w:spacing w:val="-1"/>
          <w:sz w:val="20"/>
        </w:rPr>
        <w:t> </w:t>
      </w:r>
      <w:r>
        <w:rPr>
          <w:sz w:val="20"/>
        </w:rPr>
        <w:t>revoga</w:t>
      </w:r>
      <w:r>
        <w:rPr>
          <w:spacing w:val="-1"/>
          <w:sz w:val="20"/>
        </w:rPr>
        <w:t> </w:t>
      </w:r>
      <w:r>
        <w:rPr>
          <w:sz w:val="20"/>
        </w:rPr>
        <w:t>o</w:t>
      </w:r>
      <w:r>
        <w:rPr>
          <w:spacing w:val="-1"/>
          <w:sz w:val="20"/>
        </w:rPr>
        <w:t> </w:t>
      </w:r>
      <w:r>
        <w:rPr>
          <w:sz w:val="20"/>
        </w:rPr>
        <w:t>inciso</w:t>
      </w:r>
      <w:r>
        <w:rPr>
          <w:spacing w:val="-1"/>
          <w:sz w:val="20"/>
        </w:rPr>
        <w:t> </w:t>
      </w:r>
      <w:r>
        <w:rPr>
          <w:sz w:val="20"/>
        </w:rPr>
        <w:t>III</w:t>
      </w:r>
      <w:r>
        <w:rPr>
          <w:spacing w:val="-1"/>
          <w:sz w:val="20"/>
        </w:rPr>
        <w:t> </w:t>
      </w:r>
      <w:r>
        <w:rPr>
          <w:sz w:val="20"/>
        </w:rPr>
        <w:t>do</w:t>
      </w:r>
      <w:r>
        <w:rPr>
          <w:spacing w:val="-1"/>
          <w:sz w:val="20"/>
        </w:rPr>
        <w:t> </w:t>
      </w:r>
      <w:r>
        <w:rPr>
          <w:sz w:val="20"/>
        </w:rPr>
        <w:t>art.</w:t>
      </w:r>
      <w:r>
        <w:rPr>
          <w:spacing w:val="-1"/>
          <w:sz w:val="20"/>
        </w:rPr>
        <w:t> </w:t>
      </w:r>
      <w:r>
        <w:rPr>
          <w:sz w:val="20"/>
        </w:rPr>
        <w:t>5º</w:t>
      </w:r>
      <w:r>
        <w:rPr>
          <w:spacing w:val="-1"/>
          <w:sz w:val="20"/>
        </w:rPr>
        <w:t> </w:t>
      </w:r>
      <w:r>
        <w:rPr>
          <w:sz w:val="20"/>
        </w:rPr>
        <w:t>da</w:t>
      </w:r>
      <w:r>
        <w:rPr>
          <w:spacing w:val="-1"/>
          <w:sz w:val="20"/>
        </w:rPr>
        <w:t> </w:t>
      </w:r>
      <w:r>
        <w:rPr>
          <w:sz w:val="20"/>
        </w:rPr>
        <w:t>Portaria</w:t>
      </w:r>
      <w:r>
        <w:rPr>
          <w:spacing w:val="-1"/>
          <w:sz w:val="20"/>
        </w:rPr>
        <w:t> </w:t>
      </w:r>
      <w:r>
        <w:rPr>
          <w:sz w:val="20"/>
        </w:rPr>
        <w:t>nº</w:t>
      </w:r>
      <w:r>
        <w:rPr>
          <w:spacing w:val="-1"/>
          <w:sz w:val="20"/>
        </w:rPr>
        <w:t> </w:t>
      </w:r>
      <w:r>
        <w:rPr>
          <w:sz w:val="20"/>
        </w:rPr>
        <w:t>2.814/GM/MS,</w:t>
      </w:r>
      <w:r>
        <w:rPr>
          <w:spacing w:val="-1"/>
          <w:sz w:val="20"/>
        </w:rPr>
        <w:t> </w:t>
      </w:r>
      <w:r>
        <w:rPr>
          <w:sz w:val="20"/>
        </w:rPr>
        <w:t>de</w:t>
      </w:r>
      <w:r>
        <w:rPr>
          <w:spacing w:val="-1"/>
          <w:sz w:val="20"/>
        </w:rPr>
        <w:t> </w:t>
      </w:r>
      <w:r>
        <w:rPr>
          <w:sz w:val="20"/>
        </w:rPr>
        <w:t>29</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z w:val="20"/>
        </w:rPr>
        <w:t>1998;</w:t>
      </w:r>
    </w:p>
    <w:p>
      <w:pPr>
        <w:pStyle w:val="ListParagraph"/>
        <w:numPr>
          <w:ilvl w:val="0"/>
          <w:numId w:val="58"/>
        </w:numPr>
        <w:tabs>
          <w:tab w:pos="263" w:val="left" w:leader="none"/>
        </w:tabs>
        <w:spacing w:line="240" w:lineRule="auto" w:before="25" w:after="0"/>
        <w:ind w:left="262" w:right="0" w:hanging="144"/>
        <w:jc w:val="left"/>
        <w:rPr>
          <w:sz w:val="20"/>
        </w:rPr>
      </w:pPr>
      <w:r>
        <w:rPr>
          <w:sz w:val="20"/>
        </w:rPr>
        <w:t>Resolução</w:t>
      </w:r>
      <w:r>
        <w:rPr>
          <w:spacing w:val="-1"/>
          <w:sz w:val="20"/>
        </w:rPr>
        <w:t> </w:t>
      </w:r>
      <w:r>
        <w:rPr>
          <w:sz w:val="20"/>
        </w:rPr>
        <w:t>CTE-CMED</w:t>
      </w:r>
      <w:r>
        <w:rPr>
          <w:spacing w:val="-1"/>
          <w:sz w:val="20"/>
        </w:rPr>
        <w:t> </w:t>
      </w:r>
      <w:r>
        <w:rPr>
          <w:sz w:val="20"/>
        </w:rPr>
        <w:t>nº</w:t>
      </w:r>
      <w:r>
        <w:rPr>
          <w:spacing w:val="-1"/>
          <w:sz w:val="20"/>
        </w:rPr>
        <w:t> </w:t>
      </w:r>
      <w:r>
        <w:rPr>
          <w:sz w:val="20"/>
        </w:rPr>
        <w:t>06,</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z w:val="20"/>
        </w:rPr>
        <w:t>2021,</w:t>
      </w:r>
      <w:r>
        <w:rPr>
          <w:spacing w:val="-1"/>
          <w:sz w:val="20"/>
        </w:rPr>
        <w:t> </w:t>
      </w:r>
      <w:r>
        <w:rPr>
          <w:sz w:val="20"/>
        </w:rPr>
        <w:t>que</w:t>
      </w:r>
      <w:r>
        <w:rPr>
          <w:spacing w:val="-1"/>
          <w:sz w:val="20"/>
        </w:rPr>
        <w:t> </w:t>
      </w:r>
      <w:r>
        <w:rPr>
          <w:sz w:val="20"/>
        </w:rPr>
        <w:t>divulga</w:t>
      </w:r>
      <w:r>
        <w:rPr>
          <w:spacing w:val="-1"/>
          <w:sz w:val="20"/>
        </w:rPr>
        <w:t> </w:t>
      </w:r>
      <w:r>
        <w:rPr>
          <w:sz w:val="20"/>
        </w:rPr>
        <w:t>o</w:t>
      </w:r>
      <w:r>
        <w:rPr>
          <w:spacing w:val="-1"/>
          <w:sz w:val="20"/>
        </w:rPr>
        <w:t> </w:t>
      </w:r>
      <w:r>
        <w:rPr>
          <w:sz w:val="20"/>
        </w:rPr>
        <w:t>novo</w:t>
      </w:r>
      <w:r>
        <w:rPr>
          <w:spacing w:val="-1"/>
          <w:sz w:val="20"/>
        </w:rPr>
        <w:t> </w:t>
      </w:r>
      <w:r>
        <w:rPr>
          <w:sz w:val="20"/>
        </w:rPr>
        <w:t>rol</w:t>
      </w:r>
      <w:r>
        <w:rPr>
          <w:spacing w:val="-1"/>
          <w:sz w:val="20"/>
        </w:rPr>
        <w:t> </w:t>
      </w:r>
      <w:r>
        <w:rPr>
          <w:sz w:val="20"/>
        </w:rPr>
        <w:t>de</w:t>
      </w:r>
      <w:r>
        <w:rPr>
          <w:spacing w:val="-1"/>
          <w:sz w:val="20"/>
        </w:rPr>
        <w:t> </w:t>
      </w:r>
      <w:r>
        <w:rPr>
          <w:sz w:val="20"/>
        </w:rPr>
        <w:t>produtos</w:t>
      </w:r>
      <w:r>
        <w:rPr>
          <w:spacing w:val="-1"/>
          <w:sz w:val="20"/>
        </w:rPr>
        <w:t> </w:t>
      </w:r>
      <w:r>
        <w:rPr>
          <w:sz w:val="20"/>
        </w:rPr>
        <w:t>sobre</w:t>
      </w:r>
      <w:r>
        <w:rPr>
          <w:spacing w:val="-1"/>
          <w:sz w:val="20"/>
        </w:rPr>
        <w:t> </w:t>
      </w:r>
      <w:r>
        <w:rPr>
          <w:sz w:val="20"/>
        </w:rPr>
        <w:t>os</w:t>
      </w:r>
      <w:r>
        <w:rPr>
          <w:spacing w:val="-1"/>
          <w:sz w:val="20"/>
        </w:rPr>
        <w:t> </w:t>
      </w:r>
      <w:r>
        <w:rPr>
          <w:sz w:val="20"/>
        </w:rPr>
        <w:t>quais</w:t>
      </w:r>
      <w:r>
        <w:rPr>
          <w:spacing w:val="-1"/>
          <w:sz w:val="20"/>
        </w:rPr>
        <w:t> </w:t>
      </w:r>
      <w:r>
        <w:rPr>
          <w:sz w:val="20"/>
        </w:rPr>
        <w:t>se</w:t>
      </w:r>
      <w:r>
        <w:rPr>
          <w:spacing w:val="-1"/>
          <w:sz w:val="20"/>
        </w:rPr>
        <w:t> </w:t>
      </w:r>
      <w:r>
        <w:rPr>
          <w:sz w:val="20"/>
        </w:rPr>
        <w:t>deve</w:t>
      </w:r>
      <w:r>
        <w:rPr>
          <w:spacing w:val="-1"/>
          <w:sz w:val="20"/>
        </w:rPr>
        <w:t> </w:t>
      </w:r>
      <w:r>
        <w:rPr>
          <w:sz w:val="20"/>
        </w:rPr>
        <w:t>aplicar</w:t>
      </w:r>
      <w:r>
        <w:rPr>
          <w:spacing w:val="-1"/>
          <w:sz w:val="20"/>
        </w:rPr>
        <w:t> </w:t>
      </w:r>
      <w:r>
        <w:rPr>
          <w:sz w:val="20"/>
        </w:rPr>
        <w:t>o</w:t>
      </w:r>
      <w:r>
        <w:rPr>
          <w:spacing w:val="-1"/>
          <w:sz w:val="20"/>
        </w:rPr>
        <w:t> </w:t>
      </w:r>
      <w:r>
        <w:rPr>
          <w:sz w:val="20"/>
        </w:rPr>
        <w:t>Coeficiente</w:t>
      </w:r>
      <w:r>
        <w:rPr>
          <w:spacing w:val="-1"/>
          <w:sz w:val="20"/>
        </w:rPr>
        <w:t> </w:t>
      </w:r>
      <w:r>
        <w:rPr>
          <w:sz w:val="20"/>
        </w:rPr>
        <w:t>de</w:t>
      </w:r>
      <w:r>
        <w:rPr>
          <w:spacing w:val="-12"/>
          <w:sz w:val="20"/>
        </w:rPr>
        <w:t> </w:t>
      </w:r>
      <w:r>
        <w:rPr>
          <w:sz w:val="20"/>
        </w:rPr>
        <w:t>Adequação</w:t>
      </w:r>
      <w:r>
        <w:rPr>
          <w:spacing w:val="-1"/>
          <w:sz w:val="20"/>
        </w:rPr>
        <w:t> </w:t>
      </w:r>
      <w:r>
        <w:rPr>
          <w:sz w:val="20"/>
        </w:rPr>
        <w:t>de</w:t>
      </w:r>
      <w:r>
        <w:rPr>
          <w:spacing w:val="-1"/>
          <w:sz w:val="20"/>
        </w:rPr>
        <w:t> </w:t>
      </w:r>
      <w:r>
        <w:rPr>
          <w:sz w:val="20"/>
        </w:rPr>
        <w:t>Preços</w:t>
      </w:r>
      <w:r>
        <w:rPr>
          <w:spacing w:val="-1"/>
          <w:sz w:val="20"/>
        </w:rPr>
        <w:t> </w:t>
      </w:r>
      <w:r>
        <w:rPr>
          <w:sz w:val="20"/>
        </w:rPr>
        <w:t>(CAP).;</w:t>
      </w:r>
      <w:r>
        <w:rPr>
          <w:spacing w:val="-1"/>
          <w:sz w:val="20"/>
        </w:rPr>
        <w:t> </w:t>
      </w:r>
      <w:r>
        <w:rPr>
          <w:sz w:val="20"/>
        </w:rPr>
        <w:t>e</w:t>
      </w:r>
      <w:r>
        <w:rPr>
          <w:spacing w:val="-1"/>
          <w:sz w:val="20"/>
        </w:rPr>
        <w:t> </w:t>
      </w:r>
      <w:r>
        <w:rPr>
          <w:sz w:val="20"/>
        </w:rPr>
        <w:t>atualizações.</w:t>
      </w:r>
    </w:p>
    <w:p>
      <w:pPr>
        <w:pStyle w:val="ListParagraph"/>
        <w:numPr>
          <w:ilvl w:val="0"/>
          <w:numId w:val="58"/>
        </w:numPr>
        <w:tabs>
          <w:tab w:pos="279" w:val="left" w:leader="none"/>
        </w:tabs>
        <w:spacing w:line="278" w:lineRule="auto" w:before="25" w:after="0"/>
        <w:ind w:left="119" w:right="118" w:firstLine="0"/>
        <w:jc w:val="left"/>
        <w:rPr>
          <w:sz w:val="20"/>
        </w:rPr>
      </w:pPr>
      <w:r>
        <w:rPr>
          <w:sz w:val="20"/>
        </w:rPr>
        <w:t>Convênios</w:t>
      </w:r>
      <w:r>
        <w:rPr>
          <w:spacing w:val="15"/>
          <w:sz w:val="20"/>
        </w:rPr>
        <w:t> </w:t>
      </w:r>
      <w:r>
        <w:rPr>
          <w:sz w:val="20"/>
        </w:rPr>
        <w:t>ICMS</w:t>
      </w:r>
      <w:r>
        <w:rPr>
          <w:spacing w:val="16"/>
          <w:sz w:val="20"/>
        </w:rPr>
        <w:t> </w:t>
      </w:r>
      <w:r>
        <w:rPr>
          <w:sz w:val="20"/>
        </w:rPr>
        <w:t>nº</w:t>
      </w:r>
      <w:r>
        <w:rPr>
          <w:spacing w:val="16"/>
          <w:sz w:val="20"/>
        </w:rPr>
        <w:t> </w:t>
      </w:r>
      <w:r>
        <w:rPr>
          <w:sz w:val="20"/>
        </w:rPr>
        <w:t>87,</w:t>
      </w:r>
      <w:r>
        <w:rPr>
          <w:spacing w:val="16"/>
          <w:sz w:val="20"/>
        </w:rPr>
        <w:t> </w:t>
      </w:r>
      <w:r>
        <w:rPr>
          <w:sz w:val="20"/>
        </w:rPr>
        <w:t>de</w:t>
      </w:r>
      <w:r>
        <w:rPr>
          <w:spacing w:val="16"/>
          <w:sz w:val="20"/>
        </w:rPr>
        <w:t> </w:t>
      </w:r>
      <w:r>
        <w:rPr>
          <w:sz w:val="20"/>
        </w:rPr>
        <w:t>05</w:t>
      </w:r>
      <w:r>
        <w:rPr>
          <w:spacing w:val="16"/>
          <w:sz w:val="20"/>
        </w:rPr>
        <w:t> </w:t>
      </w:r>
      <w:r>
        <w:rPr>
          <w:sz w:val="20"/>
        </w:rPr>
        <w:t>de</w:t>
      </w:r>
      <w:r>
        <w:rPr>
          <w:spacing w:val="16"/>
          <w:sz w:val="20"/>
        </w:rPr>
        <w:t> </w:t>
      </w:r>
      <w:r>
        <w:rPr>
          <w:sz w:val="20"/>
        </w:rPr>
        <w:t>julho</w:t>
      </w:r>
      <w:r>
        <w:rPr>
          <w:spacing w:val="15"/>
          <w:sz w:val="20"/>
        </w:rPr>
        <w:t> </w:t>
      </w:r>
      <w:r>
        <w:rPr>
          <w:sz w:val="20"/>
        </w:rPr>
        <w:t>de</w:t>
      </w:r>
      <w:r>
        <w:rPr>
          <w:spacing w:val="16"/>
          <w:sz w:val="20"/>
        </w:rPr>
        <w:t> </w:t>
      </w:r>
      <w:r>
        <w:rPr>
          <w:sz w:val="20"/>
        </w:rPr>
        <w:t>2002,</w:t>
      </w:r>
      <w:r>
        <w:rPr>
          <w:spacing w:val="16"/>
          <w:sz w:val="20"/>
        </w:rPr>
        <w:t> </w:t>
      </w:r>
      <w:r>
        <w:rPr>
          <w:sz w:val="20"/>
        </w:rPr>
        <w:t>que</w:t>
      </w:r>
      <w:r>
        <w:rPr>
          <w:spacing w:val="16"/>
          <w:sz w:val="20"/>
        </w:rPr>
        <w:t> </w:t>
      </w:r>
      <w:r>
        <w:rPr>
          <w:sz w:val="20"/>
        </w:rPr>
        <w:t>concede</w:t>
      </w:r>
      <w:r>
        <w:rPr>
          <w:spacing w:val="16"/>
          <w:sz w:val="20"/>
        </w:rPr>
        <w:t> </w:t>
      </w:r>
      <w:r>
        <w:rPr>
          <w:sz w:val="20"/>
        </w:rPr>
        <w:t>isenção</w:t>
      </w:r>
      <w:r>
        <w:rPr>
          <w:spacing w:val="16"/>
          <w:sz w:val="20"/>
        </w:rPr>
        <w:t> </w:t>
      </w:r>
      <w:r>
        <w:rPr>
          <w:sz w:val="20"/>
        </w:rPr>
        <w:t>do</w:t>
      </w:r>
      <w:r>
        <w:rPr>
          <w:spacing w:val="16"/>
          <w:sz w:val="20"/>
        </w:rPr>
        <w:t> </w:t>
      </w:r>
      <w:r>
        <w:rPr>
          <w:sz w:val="20"/>
        </w:rPr>
        <w:t>ICMS</w:t>
      </w:r>
      <w:r>
        <w:rPr>
          <w:spacing w:val="15"/>
          <w:sz w:val="20"/>
        </w:rPr>
        <w:t> </w:t>
      </w:r>
      <w:r>
        <w:rPr>
          <w:sz w:val="20"/>
        </w:rPr>
        <w:t>nas</w:t>
      </w:r>
      <w:r>
        <w:rPr>
          <w:spacing w:val="16"/>
          <w:sz w:val="20"/>
        </w:rPr>
        <w:t> </w:t>
      </w:r>
      <w:r>
        <w:rPr>
          <w:sz w:val="20"/>
        </w:rPr>
        <w:t>operações</w:t>
      </w:r>
      <w:r>
        <w:rPr>
          <w:spacing w:val="16"/>
          <w:sz w:val="20"/>
        </w:rPr>
        <w:t> </w:t>
      </w:r>
      <w:r>
        <w:rPr>
          <w:sz w:val="20"/>
        </w:rPr>
        <w:t>com</w:t>
      </w:r>
      <w:r>
        <w:rPr>
          <w:spacing w:val="16"/>
          <w:sz w:val="20"/>
        </w:rPr>
        <w:t> </w:t>
      </w:r>
      <w:r>
        <w:rPr>
          <w:sz w:val="20"/>
        </w:rPr>
        <w:t>fármacos</w:t>
      </w:r>
      <w:r>
        <w:rPr>
          <w:spacing w:val="16"/>
          <w:sz w:val="20"/>
        </w:rPr>
        <w:t> </w:t>
      </w:r>
      <w:r>
        <w:rPr>
          <w:sz w:val="20"/>
        </w:rPr>
        <w:t>e</w:t>
      </w:r>
      <w:r>
        <w:rPr>
          <w:spacing w:val="16"/>
          <w:sz w:val="20"/>
        </w:rPr>
        <w:t> </w:t>
      </w:r>
      <w:r>
        <w:rPr>
          <w:sz w:val="20"/>
        </w:rPr>
        <w:t>medicamentos</w:t>
      </w:r>
      <w:r>
        <w:rPr>
          <w:spacing w:val="16"/>
          <w:sz w:val="20"/>
        </w:rPr>
        <w:t> </w:t>
      </w:r>
      <w:r>
        <w:rPr>
          <w:sz w:val="20"/>
        </w:rPr>
        <w:t>destinados</w:t>
      </w:r>
      <w:r>
        <w:rPr>
          <w:spacing w:val="15"/>
          <w:sz w:val="20"/>
        </w:rPr>
        <w:t> </w:t>
      </w:r>
      <w:r>
        <w:rPr>
          <w:sz w:val="20"/>
        </w:rPr>
        <w:t>a</w:t>
      </w:r>
      <w:r>
        <w:rPr>
          <w:spacing w:val="16"/>
          <w:sz w:val="20"/>
        </w:rPr>
        <w:t> </w:t>
      </w:r>
      <w:r>
        <w:rPr>
          <w:sz w:val="20"/>
        </w:rPr>
        <w:t>órgãos</w:t>
      </w:r>
      <w:r>
        <w:rPr>
          <w:spacing w:val="16"/>
          <w:sz w:val="20"/>
        </w:rPr>
        <w:t> </w:t>
      </w:r>
      <w:r>
        <w:rPr>
          <w:sz w:val="20"/>
        </w:rPr>
        <w:t>da</w:t>
      </w:r>
      <w:r>
        <w:rPr>
          <w:spacing w:val="5"/>
          <w:sz w:val="20"/>
        </w:rPr>
        <w:t> </w:t>
      </w:r>
      <w:r>
        <w:rPr>
          <w:sz w:val="20"/>
        </w:rPr>
        <w:t>Administração</w:t>
      </w:r>
      <w:r>
        <w:rPr>
          <w:spacing w:val="16"/>
          <w:sz w:val="20"/>
        </w:rPr>
        <w:t> </w:t>
      </w:r>
      <w:r>
        <w:rPr>
          <w:sz w:val="20"/>
        </w:rPr>
        <w:t>Pública</w:t>
      </w:r>
      <w:r>
        <w:rPr>
          <w:spacing w:val="16"/>
          <w:sz w:val="20"/>
        </w:rPr>
        <w:t> </w:t>
      </w:r>
      <w:r>
        <w:rPr>
          <w:sz w:val="20"/>
        </w:rPr>
        <w:t>Direta</w:t>
      </w:r>
      <w:r>
        <w:rPr>
          <w:spacing w:val="16"/>
          <w:sz w:val="20"/>
        </w:rPr>
        <w:t> </w:t>
      </w:r>
      <w:r>
        <w:rPr>
          <w:sz w:val="20"/>
        </w:rPr>
        <w:t>Federal,</w:t>
      </w:r>
      <w:r>
        <w:rPr>
          <w:spacing w:val="-47"/>
          <w:sz w:val="20"/>
        </w:rPr>
        <w:t> </w:t>
      </w:r>
      <w:r>
        <w:rPr>
          <w:sz w:val="20"/>
        </w:rPr>
        <w:t>Estadual</w:t>
      </w:r>
      <w:r>
        <w:rPr>
          <w:spacing w:val="-1"/>
          <w:sz w:val="20"/>
        </w:rPr>
        <w:t> </w:t>
      </w:r>
      <w:r>
        <w:rPr>
          <w:sz w:val="20"/>
        </w:rPr>
        <w:t>e</w:t>
      </w:r>
      <w:r>
        <w:rPr>
          <w:spacing w:val="-1"/>
          <w:sz w:val="20"/>
        </w:rPr>
        <w:t> </w:t>
      </w:r>
      <w:r>
        <w:rPr>
          <w:sz w:val="20"/>
        </w:rPr>
        <w:t>Municipal.</w:t>
      </w:r>
    </w:p>
    <w:p>
      <w:pPr>
        <w:pStyle w:val="ListParagraph"/>
        <w:numPr>
          <w:ilvl w:val="0"/>
          <w:numId w:val="58"/>
        </w:numPr>
        <w:tabs>
          <w:tab w:pos="265" w:val="left" w:leader="none"/>
        </w:tabs>
        <w:spacing w:line="278" w:lineRule="auto" w:before="0" w:after="0"/>
        <w:ind w:left="119" w:right="118" w:firstLine="0"/>
        <w:jc w:val="left"/>
        <w:rPr>
          <w:sz w:val="20"/>
        </w:rPr>
      </w:pPr>
      <w:r>
        <w:rPr>
          <w:sz w:val="20"/>
        </w:rPr>
        <w:t>Convênios</w:t>
      </w:r>
      <w:r>
        <w:rPr>
          <w:spacing w:val="1"/>
          <w:sz w:val="20"/>
        </w:rPr>
        <w:t> </w:t>
      </w:r>
      <w:r>
        <w:rPr>
          <w:sz w:val="20"/>
        </w:rPr>
        <w:t>ICMS</w:t>
      </w:r>
      <w:r>
        <w:rPr>
          <w:spacing w:val="2"/>
          <w:sz w:val="20"/>
        </w:rPr>
        <w:t> </w:t>
      </w:r>
      <w:r>
        <w:rPr>
          <w:sz w:val="20"/>
        </w:rPr>
        <w:t>nº</w:t>
      </w:r>
      <w:r>
        <w:rPr>
          <w:spacing w:val="1"/>
          <w:sz w:val="20"/>
        </w:rPr>
        <w:t> </w:t>
      </w:r>
      <w:r>
        <w:rPr>
          <w:sz w:val="20"/>
        </w:rPr>
        <w:t>02,</w:t>
      </w:r>
      <w:r>
        <w:rPr>
          <w:spacing w:val="2"/>
          <w:sz w:val="20"/>
        </w:rPr>
        <w:t> </w:t>
      </w:r>
      <w:r>
        <w:rPr>
          <w:sz w:val="20"/>
        </w:rPr>
        <w:t>de</w:t>
      </w:r>
      <w:r>
        <w:rPr>
          <w:spacing w:val="1"/>
          <w:sz w:val="20"/>
        </w:rPr>
        <w:t> </w:t>
      </w:r>
      <w:r>
        <w:rPr>
          <w:sz w:val="20"/>
        </w:rPr>
        <w:t>15</w:t>
      </w:r>
      <w:r>
        <w:rPr>
          <w:spacing w:val="2"/>
          <w:sz w:val="20"/>
        </w:rPr>
        <w:t> </w:t>
      </w:r>
      <w:r>
        <w:rPr>
          <w:sz w:val="20"/>
        </w:rPr>
        <w:t>de</w:t>
      </w:r>
      <w:r>
        <w:rPr>
          <w:spacing w:val="1"/>
          <w:sz w:val="20"/>
        </w:rPr>
        <w:t> </w:t>
      </w:r>
      <w:r>
        <w:rPr>
          <w:sz w:val="20"/>
        </w:rPr>
        <w:t>março</w:t>
      </w:r>
      <w:r>
        <w:rPr>
          <w:spacing w:val="2"/>
          <w:sz w:val="20"/>
        </w:rPr>
        <w:t> </w:t>
      </w:r>
      <w:r>
        <w:rPr>
          <w:sz w:val="20"/>
        </w:rPr>
        <w:t>de</w:t>
      </w:r>
      <w:r>
        <w:rPr>
          <w:spacing w:val="1"/>
          <w:sz w:val="20"/>
        </w:rPr>
        <w:t> </w:t>
      </w:r>
      <w:r>
        <w:rPr>
          <w:sz w:val="20"/>
        </w:rPr>
        <w:t>2019,</w:t>
      </w:r>
      <w:r>
        <w:rPr>
          <w:spacing w:val="2"/>
          <w:sz w:val="20"/>
        </w:rPr>
        <w:t> </w:t>
      </w:r>
      <w:r>
        <w:rPr>
          <w:sz w:val="20"/>
        </w:rPr>
        <w:t>que</w:t>
      </w:r>
      <w:r>
        <w:rPr>
          <w:spacing w:val="1"/>
          <w:sz w:val="20"/>
        </w:rPr>
        <w:t> </w:t>
      </w:r>
      <w:r>
        <w:rPr>
          <w:sz w:val="20"/>
        </w:rPr>
        <w:t>altera</w:t>
      </w:r>
      <w:r>
        <w:rPr>
          <w:spacing w:val="2"/>
          <w:sz w:val="20"/>
        </w:rPr>
        <w:t> </w:t>
      </w:r>
      <w:r>
        <w:rPr>
          <w:sz w:val="20"/>
        </w:rPr>
        <w:t>o</w:t>
      </w:r>
      <w:r>
        <w:rPr>
          <w:spacing w:val="-10"/>
          <w:sz w:val="20"/>
        </w:rPr>
        <w:t> </w:t>
      </w:r>
      <w:r>
        <w:rPr>
          <w:sz w:val="20"/>
        </w:rPr>
        <w:t>Anexo</w:t>
      </w:r>
      <w:r>
        <w:rPr>
          <w:spacing w:val="2"/>
          <w:sz w:val="20"/>
        </w:rPr>
        <w:t> </w:t>
      </w:r>
      <w:r>
        <w:rPr>
          <w:sz w:val="20"/>
        </w:rPr>
        <w:t>Único</w:t>
      </w:r>
      <w:r>
        <w:rPr>
          <w:spacing w:val="1"/>
          <w:sz w:val="20"/>
        </w:rPr>
        <w:t> </w:t>
      </w:r>
      <w:r>
        <w:rPr>
          <w:sz w:val="20"/>
        </w:rPr>
        <w:t>do</w:t>
      </w:r>
      <w:r>
        <w:rPr>
          <w:spacing w:val="2"/>
          <w:sz w:val="20"/>
        </w:rPr>
        <w:t> </w:t>
      </w:r>
      <w:r>
        <w:rPr>
          <w:sz w:val="20"/>
        </w:rPr>
        <w:t>Convênio</w:t>
      </w:r>
      <w:r>
        <w:rPr>
          <w:spacing w:val="2"/>
          <w:sz w:val="20"/>
        </w:rPr>
        <w:t> </w:t>
      </w:r>
      <w:r>
        <w:rPr>
          <w:sz w:val="20"/>
        </w:rPr>
        <w:t>ICMS</w:t>
      </w:r>
      <w:r>
        <w:rPr>
          <w:spacing w:val="1"/>
          <w:sz w:val="20"/>
        </w:rPr>
        <w:t> </w:t>
      </w:r>
      <w:r>
        <w:rPr>
          <w:sz w:val="20"/>
        </w:rPr>
        <w:t>87/02,</w:t>
      </w:r>
      <w:r>
        <w:rPr>
          <w:spacing w:val="2"/>
          <w:sz w:val="20"/>
        </w:rPr>
        <w:t> </w:t>
      </w:r>
      <w:r>
        <w:rPr>
          <w:sz w:val="20"/>
        </w:rPr>
        <w:t>que</w:t>
      </w:r>
      <w:r>
        <w:rPr>
          <w:spacing w:val="1"/>
          <w:sz w:val="20"/>
        </w:rPr>
        <w:t> </w:t>
      </w:r>
      <w:r>
        <w:rPr>
          <w:sz w:val="20"/>
        </w:rPr>
        <w:t>concede</w:t>
      </w:r>
      <w:r>
        <w:rPr>
          <w:spacing w:val="2"/>
          <w:sz w:val="20"/>
        </w:rPr>
        <w:t> </w:t>
      </w:r>
      <w:r>
        <w:rPr>
          <w:sz w:val="20"/>
        </w:rPr>
        <w:t>isenção</w:t>
      </w:r>
      <w:r>
        <w:rPr>
          <w:spacing w:val="1"/>
          <w:sz w:val="20"/>
        </w:rPr>
        <w:t> </w:t>
      </w:r>
      <w:r>
        <w:rPr>
          <w:sz w:val="20"/>
        </w:rPr>
        <w:t>do</w:t>
      </w:r>
      <w:r>
        <w:rPr>
          <w:spacing w:val="2"/>
          <w:sz w:val="20"/>
        </w:rPr>
        <w:t> </w:t>
      </w:r>
      <w:r>
        <w:rPr>
          <w:sz w:val="20"/>
        </w:rPr>
        <w:t>ICMS</w:t>
      </w:r>
      <w:r>
        <w:rPr>
          <w:spacing w:val="1"/>
          <w:sz w:val="20"/>
        </w:rPr>
        <w:t> </w:t>
      </w:r>
      <w:r>
        <w:rPr>
          <w:sz w:val="20"/>
        </w:rPr>
        <w:t>nas</w:t>
      </w:r>
      <w:r>
        <w:rPr>
          <w:spacing w:val="2"/>
          <w:sz w:val="20"/>
        </w:rPr>
        <w:t> </w:t>
      </w:r>
      <w:r>
        <w:rPr>
          <w:sz w:val="20"/>
        </w:rPr>
        <w:t>operações</w:t>
      </w:r>
      <w:r>
        <w:rPr>
          <w:spacing w:val="1"/>
          <w:sz w:val="20"/>
        </w:rPr>
        <w:t> </w:t>
      </w:r>
      <w:r>
        <w:rPr>
          <w:sz w:val="20"/>
        </w:rPr>
        <w:t>com</w:t>
      </w:r>
      <w:r>
        <w:rPr>
          <w:spacing w:val="2"/>
          <w:sz w:val="20"/>
        </w:rPr>
        <w:t> </w:t>
      </w:r>
      <w:r>
        <w:rPr>
          <w:sz w:val="20"/>
        </w:rPr>
        <w:t>fármacos</w:t>
      </w:r>
      <w:r>
        <w:rPr>
          <w:spacing w:val="1"/>
          <w:sz w:val="20"/>
        </w:rPr>
        <w:t> </w:t>
      </w:r>
      <w:r>
        <w:rPr>
          <w:sz w:val="20"/>
        </w:rPr>
        <w:t>e</w:t>
      </w:r>
      <w:r>
        <w:rPr>
          <w:spacing w:val="2"/>
          <w:sz w:val="20"/>
        </w:rPr>
        <w:t> </w:t>
      </w:r>
      <w:r>
        <w:rPr>
          <w:sz w:val="20"/>
        </w:rPr>
        <w:t>medicamentos</w:t>
      </w:r>
      <w:r>
        <w:rPr>
          <w:spacing w:val="1"/>
          <w:sz w:val="20"/>
        </w:rPr>
        <w:t> </w:t>
      </w:r>
      <w:r>
        <w:rPr>
          <w:sz w:val="20"/>
        </w:rPr>
        <w:t>destinados</w:t>
      </w:r>
      <w:r>
        <w:rPr>
          <w:spacing w:val="2"/>
          <w:sz w:val="20"/>
        </w:rPr>
        <w:t> </w:t>
      </w:r>
      <w:r>
        <w:rPr>
          <w:sz w:val="20"/>
        </w:rPr>
        <w:t>a</w:t>
      </w:r>
      <w:r>
        <w:rPr>
          <w:spacing w:val="-47"/>
          <w:sz w:val="20"/>
        </w:rPr>
        <w:t> </w:t>
      </w:r>
      <w:r>
        <w:rPr>
          <w:sz w:val="20"/>
        </w:rPr>
        <w:t>órgãos</w:t>
      </w:r>
      <w:r>
        <w:rPr>
          <w:spacing w:val="-2"/>
          <w:sz w:val="20"/>
        </w:rPr>
        <w:t> </w:t>
      </w:r>
      <w:r>
        <w:rPr>
          <w:sz w:val="20"/>
        </w:rPr>
        <w:t>da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Federal,</w:t>
      </w:r>
      <w:r>
        <w:rPr>
          <w:spacing w:val="-1"/>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e</w:t>
      </w:r>
      <w:r>
        <w:rPr>
          <w:spacing w:val="-1"/>
          <w:sz w:val="20"/>
        </w:rPr>
        <w:t> </w:t>
      </w:r>
      <w:r>
        <w:rPr>
          <w:sz w:val="20"/>
        </w:rPr>
        <w:t>atualizações.</w:t>
      </w:r>
    </w:p>
    <w:p>
      <w:pPr>
        <w:pStyle w:val="BodyText"/>
        <w:spacing w:before="9"/>
        <w:rPr>
          <w:sz w:val="22"/>
        </w:rPr>
      </w:pPr>
    </w:p>
    <w:p>
      <w:pPr>
        <w:pStyle w:val="Heading2"/>
        <w:numPr>
          <w:ilvl w:val="0"/>
          <w:numId w:val="57"/>
        </w:numPr>
        <w:tabs>
          <w:tab w:pos="320" w:val="left" w:leader="none"/>
        </w:tabs>
        <w:spacing w:line="240" w:lineRule="auto" w:before="0" w:after="0"/>
        <w:ind w:left="319" w:right="0" w:hanging="201"/>
        <w:jc w:val="left"/>
      </w:pPr>
      <w:r>
        <w:rPr/>
        <w:t>DESCRIÇÃO</w:t>
      </w:r>
      <w:r>
        <w:rPr>
          <w:spacing w:val="-1"/>
        </w:rPr>
        <w:t> </w:t>
      </w:r>
      <w:r>
        <w:rPr/>
        <w:t>DA</w:t>
      </w:r>
      <w:r>
        <w:rPr>
          <w:spacing w:val="-12"/>
        </w:rPr>
        <w:t> </w:t>
      </w:r>
      <w:r>
        <w:rPr/>
        <w:t>SOLUÇÃO</w:t>
      </w:r>
    </w:p>
    <w:p>
      <w:pPr>
        <w:pStyle w:val="BodyText"/>
        <w:spacing w:line="280" w:lineRule="auto" w:before="40"/>
        <w:ind w:left="119"/>
      </w:pPr>
      <w:r>
        <w:rPr/>
        <w:t>Os</w:t>
      </w:r>
      <w:r>
        <w:rPr>
          <w:spacing w:val="14"/>
        </w:rPr>
        <w:t> </w:t>
      </w:r>
      <w:r>
        <w:rPr/>
        <w:t>serviços</w:t>
      </w:r>
      <w:r>
        <w:rPr>
          <w:spacing w:val="14"/>
        </w:rPr>
        <w:t> </w:t>
      </w:r>
      <w:r>
        <w:rPr/>
        <w:t>deverão</w:t>
      </w:r>
      <w:r>
        <w:rPr>
          <w:spacing w:val="14"/>
        </w:rPr>
        <w:t> </w:t>
      </w:r>
      <w:r>
        <w:rPr/>
        <w:t>ser</w:t>
      </w:r>
      <w:r>
        <w:rPr>
          <w:spacing w:val="14"/>
        </w:rPr>
        <w:t> </w:t>
      </w:r>
      <w:r>
        <w:rPr/>
        <w:t>divididos</w:t>
      </w:r>
      <w:r>
        <w:rPr>
          <w:spacing w:val="14"/>
        </w:rPr>
        <w:t> </w:t>
      </w:r>
      <w:r>
        <w:rPr/>
        <w:t>em</w:t>
      </w:r>
      <w:r>
        <w:rPr>
          <w:spacing w:val="14"/>
        </w:rPr>
        <w:t> </w:t>
      </w:r>
      <w:r>
        <w:rPr/>
        <w:t>tantas</w:t>
      </w:r>
      <w:r>
        <w:rPr>
          <w:spacing w:val="14"/>
        </w:rPr>
        <w:t> </w:t>
      </w:r>
      <w:r>
        <w:rPr/>
        <w:t>parcelas</w:t>
      </w:r>
      <w:r>
        <w:rPr>
          <w:spacing w:val="14"/>
        </w:rPr>
        <w:t> </w:t>
      </w:r>
      <w:r>
        <w:rPr/>
        <w:t>quantas</w:t>
      </w:r>
      <w:r>
        <w:rPr>
          <w:spacing w:val="14"/>
        </w:rPr>
        <w:t> </w:t>
      </w:r>
      <w:r>
        <w:rPr/>
        <w:t>se</w:t>
      </w:r>
      <w:r>
        <w:rPr>
          <w:spacing w:val="14"/>
        </w:rPr>
        <w:t> </w:t>
      </w:r>
      <w:r>
        <w:rPr/>
        <w:t>comprovarem</w:t>
      </w:r>
      <w:r>
        <w:rPr>
          <w:spacing w:val="14"/>
        </w:rPr>
        <w:t> </w:t>
      </w:r>
      <w:r>
        <w:rPr/>
        <w:t>técnica</w:t>
      </w:r>
      <w:r>
        <w:rPr>
          <w:spacing w:val="14"/>
        </w:rPr>
        <w:t> </w:t>
      </w:r>
      <w:r>
        <w:rPr/>
        <w:t>e</w:t>
      </w:r>
      <w:r>
        <w:rPr>
          <w:spacing w:val="14"/>
        </w:rPr>
        <w:t> </w:t>
      </w:r>
      <w:r>
        <w:rPr/>
        <w:t>economicamente</w:t>
      </w:r>
      <w:r>
        <w:rPr>
          <w:spacing w:val="14"/>
        </w:rPr>
        <w:t> </w:t>
      </w:r>
      <w:r>
        <w:rPr/>
        <w:t>viáveis,</w:t>
      </w:r>
      <w:r>
        <w:rPr>
          <w:spacing w:val="14"/>
        </w:rPr>
        <w:t> </w:t>
      </w:r>
      <w:r>
        <w:rPr/>
        <w:t>procedendo-se</w:t>
      </w:r>
      <w:r>
        <w:rPr>
          <w:spacing w:val="14"/>
        </w:rPr>
        <w:t> </w:t>
      </w:r>
      <w:r>
        <w:rPr/>
        <w:t>à</w:t>
      </w:r>
      <w:r>
        <w:rPr>
          <w:spacing w:val="14"/>
        </w:rPr>
        <w:t> </w:t>
      </w:r>
      <w:r>
        <w:rPr/>
        <w:t>licitação</w:t>
      </w:r>
      <w:r>
        <w:rPr>
          <w:spacing w:val="14"/>
        </w:rPr>
        <w:t> </w:t>
      </w:r>
      <w:r>
        <w:rPr/>
        <w:t>com</w:t>
      </w:r>
      <w:r>
        <w:rPr>
          <w:spacing w:val="14"/>
        </w:rPr>
        <w:t> </w:t>
      </w:r>
      <w:r>
        <w:rPr/>
        <w:t>vistas</w:t>
      </w:r>
      <w:r>
        <w:rPr>
          <w:spacing w:val="14"/>
        </w:rPr>
        <w:t> </w:t>
      </w:r>
      <w:r>
        <w:rPr/>
        <w:t>ao</w:t>
      </w:r>
      <w:r>
        <w:rPr>
          <w:spacing w:val="14"/>
        </w:rPr>
        <w:t> </w:t>
      </w:r>
      <w:r>
        <w:rPr/>
        <w:t>melhor</w:t>
      </w:r>
      <w:r>
        <w:rPr>
          <w:spacing w:val="14"/>
        </w:rPr>
        <w:t> </w:t>
      </w:r>
      <w:r>
        <w:rPr/>
        <w:t>aproveitamento</w:t>
      </w:r>
      <w:r>
        <w:rPr>
          <w:spacing w:val="14"/>
        </w:rPr>
        <w:t> </w:t>
      </w:r>
      <w:r>
        <w:rPr/>
        <w:t>dos</w:t>
      </w:r>
      <w:r>
        <w:rPr>
          <w:spacing w:val="14"/>
        </w:rPr>
        <w:t> </w:t>
      </w:r>
      <w:r>
        <w:rPr/>
        <w:t>recursos</w:t>
      </w:r>
      <w:r>
        <w:rPr>
          <w:spacing w:val="-47"/>
        </w:rPr>
        <w:t> </w:t>
      </w:r>
      <w:r>
        <w:rPr/>
        <w:t>disponíveis</w:t>
      </w:r>
      <w:r>
        <w:rPr>
          <w:spacing w:val="-1"/>
        </w:rPr>
        <w:t> </w:t>
      </w:r>
      <w:r>
        <w:rPr/>
        <w:t>no</w:t>
      </w:r>
      <w:r>
        <w:rPr>
          <w:spacing w:val="-1"/>
        </w:rPr>
        <w:t> </w:t>
      </w:r>
      <w:r>
        <w:rPr/>
        <w:t>mercado</w:t>
      </w:r>
      <w:r>
        <w:rPr>
          <w:spacing w:val="-1"/>
        </w:rPr>
        <w:t> </w:t>
      </w:r>
      <w:r>
        <w:rPr/>
        <w:t>e</w:t>
      </w:r>
      <w:r>
        <w:rPr>
          <w:spacing w:val="-1"/>
        </w:rPr>
        <w:t> </w:t>
      </w:r>
      <w:r>
        <w:rPr/>
        <w:t>à</w:t>
      </w:r>
      <w:r>
        <w:rPr>
          <w:spacing w:val="-1"/>
        </w:rPr>
        <w:t> </w:t>
      </w:r>
      <w:r>
        <w:rPr/>
        <w:t>ampliação</w:t>
      </w:r>
      <w:r>
        <w:rPr>
          <w:spacing w:val="-1"/>
        </w:rPr>
        <w:t> </w:t>
      </w:r>
      <w:r>
        <w:rPr/>
        <w:t>da</w:t>
      </w:r>
      <w:r>
        <w:rPr>
          <w:spacing w:val="-1"/>
        </w:rPr>
        <w:t> </w:t>
      </w:r>
      <w:r>
        <w:rPr/>
        <w:t>competitividade</w:t>
      </w:r>
      <w:r>
        <w:rPr>
          <w:spacing w:val="-1"/>
        </w:rPr>
        <w:t> </w:t>
      </w:r>
      <w:r>
        <w:rPr/>
        <w:t>sem</w:t>
      </w:r>
      <w:r>
        <w:rPr>
          <w:spacing w:val="-1"/>
        </w:rPr>
        <w:t> </w:t>
      </w:r>
      <w:r>
        <w:rPr/>
        <w:t>perda</w:t>
      </w:r>
      <w:r>
        <w:rPr>
          <w:spacing w:val="-1"/>
        </w:rPr>
        <w:t> </w:t>
      </w:r>
      <w:r>
        <w:rPr/>
        <w:t>da</w:t>
      </w:r>
      <w:r>
        <w:rPr>
          <w:spacing w:val="-1"/>
        </w:rPr>
        <w:t> </w:t>
      </w:r>
      <w:r>
        <w:rPr/>
        <w:t>economia</w:t>
      </w:r>
      <w:r>
        <w:rPr>
          <w:spacing w:val="-1"/>
        </w:rPr>
        <w:t> </w:t>
      </w:r>
      <w:r>
        <w:rPr/>
        <w:t>de</w:t>
      </w:r>
      <w:r>
        <w:rPr>
          <w:spacing w:val="-1"/>
        </w:rPr>
        <w:t> </w:t>
      </w:r>
      <w:r>
        <w:rPr/>
        <w:t>escala.</w:t>
      </w:r>
    </w:p>
    <w:p>
      <w:pPr>
        <w:pStyle w:val="BodyText"/>
        <w:spacing w:before="7"/>
        <w:rPr>
          <w:sz w:val="23"/>
        </w:rPr>
      </w:pPr>
    </w:p>
    <w:p>
      <w:pPr>
        <w:pStyle w:val="Heading2"/>
        <w:numPr>
          <w:ilvl w:val="1"/>
          <w:numId w:val="57"/>
        </w:numPr>
        <w:tabs>
          <w:tab w:pos="470" w:val="left" w:leader="none"/>
        </w:tabs>
        <w:spacing w:line="240" w:lineRule="auto" w:before="0" w:after="0"/>
        <w:ind w:left="469" w:right="0" w:hanging="351"/>
        <w:jc w:val="left"/>
      </w:pPr>
      <w:r>
        <w:rPr>
          <w:spacing w:val="-1"/>
        </w:rPr>
        <w:t>LEVANTAMENTO</w:t>
      </w:r>
      <w:r>
        <w:rPr>
          <w:spacing w:val="-11"/>
        </w:rPr>
        <w:t> </w:t>
      </w:r>
      <w:r>
        <w:rPr/>
        <w:t>DE</w:t>
      </w:r>
      <w:r>
        <w:rPr>
          <w:spacing w:val="-11"/>
        </w:rPr>
        <w:t> </w:t>
      </w:r>
      <w:r>
        <w:rPr/>
        <w:t>MERCADO</w:t>
      </w:r>
    </w:p>
    <w:p>
      <w:pPr>
        <w:pStyle w:val="BodyText"/>
        <w:spacing w:before="40"/>
        <w:ind w:left="11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para</w:t>
      </w:r>
      <w:r>
        <w:rPr>
          <w:spacing w:val="-1"/>
        </w:rPr>
        <w:t> </w:t>
      </w:r>
      <w:r>
        <w:rPr/>
        <w:t>cada</w:t>
      </w:r>
      <w:r>
        <w:rPr>
          <w:spacing w:val="-1"/>
        </w:rPr>
        <w:t> </w:t>
      </w:r>
      <w:r>
        <w:rPr/>
        <w:t>item</w:t>
      </w:r>
      <w:r>
        <w:rPr>
          <w:spacing w:val="-1"/>
        </w:rPr>
        <w:t> </w:t>
      </w:r>
      <w:r>
        <w:rPr/>
        <w:t>foi</w:t>
      </w:r>
      <w:r>
        <w:rPr>
          <w:spacing w:val="-1"/>
        </w:rPr>
        <w:t> </w:t>
      </w:r>
      <w:r>
        <w:rPr/>
        <w:t>realizada</w:t>
      </w:r>
      <w:r>
        <w:rPr>
          <w:spacing w:val="-1"/>
        </w:rPr>
        <w:t> </w:t>
      </w:r>
      <w:r>
        <w:rPr/>
        <w:t>conforme</w:t>
      </w:r>
      <w:r>
        <w:rPr>
          <w:spacing w:val="-1"/>
        </w:rPr>
        <w:t> </w:t>
      </w:r>
      <w:r>
        <w:rPr/>
        <w:t>os</w:t>
      </w:r>
      <w:r>
        <w:rPr>
          <w:spacing w:val="-1"/>
        </w:rPr>
        <w:t> </w:t>
      </w:r>
      <w:r>
        <w:rPr/>
        <w:t>dados</w:t>
      </w:r>
      <w:r>
        <w:rPr>
          <w:spacing w:val="-1"/>
        </w:rPr>
        <w:t> </w:t>
      </w:r>
      <w:r>
        <w:rPr/>
        <w:t>na</w:t>
      </w:r>
      <w:r>
        <w:rPr>
          <w:spacing w:val="-1"/>
        </w:rPr>
        <w:t> </w:t>
      </w:r>
      <w:r>
        <w:rPr/>
        <w:t>tabela</w:t>
      </w:r>
      <w:r>
        <w:rPr>
          <w:spacing w:val="-1"/>
        </w:rPr>
        <w:t> </w:t>
      </w:r>
      <w:r>
        <w:rPr/>
        <w:t>abaixo.</w:t>
      </w:r>
    </w:p>
    <w:p>
      <w:pPr>
        <w:pStyle w:val="BodyText"/>
        <w:spacing w:before="8"/>
        <w:rPr>
          <w:sz w:val="24"/>
        </w:rPr>
      </w:pPr>
    </w:p>
    <w:p>
      <w:pPr>
        <w:spacing w:after="0"/>
        <w:rPr>
          <w:sz w:val="24"/>
        </w:rPr>
        <w:sectPr>
          <w:pgSz w:w="15840" w:h="24480"/>
          <w:pgMar w:top="0" w:bottom="0" w:left="0" w:right="0"/>
        </w:sectPr>
      </w:pPr>
    </w:p>
    <w:p>
      <w:pPr>
        <w:pStyle w:val="BodyText"/>
        <w:spacing w:before="10"/>
        <w:rPr>
          <w:sz w:val="19"/>
        </w:rPr>
      </w:pPr>
    </w:p>
    <w:p>
      <w:pPr>
        <w:spacing w:before="0"/>
        <w:ind w:left="151" w:right="0" w:firstLine="0"/>
        <w:jc w:val="left"/>
        <w:rPr>
          <w:b/>
          <w:sz w:val="16"/>
        </w:rPr>
      </w:pPr>
      <w:r>
        <w:rPr/>
        <w:pict>
          <v:shapetype id="_x0000_t202" o:spt="202" coordsize="21600,21600" path="m,l,21600r21600,l21600,xe">
            <v:stroke joinstyle="miter"/>
            <v:path gradientshapeok="t" o:connecttype="rect"/>
          </v:shapetype>
          <v:shape style="position:absolute;margin-left:5.070312pt;margin-top:7.094283pt;width:497pt;height:114.65pt;mso-position-horizontal-relative:page;mso-position-vertical-relative:paragraph;z-index:15731712"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54"/>
                    <w:gridCol w:w="800"/>
                    <w:gridCol w:w="685"/>
                    <w:gridCol w:w="5045"/>
                    <w:gridCol w:w="2146"/>
                    <w:gridCol w:w="910"/>
                  </w:tblGrid>
                  <w:tr>
                    <w:trPr>
                      <w:trHeight w:val="238" w:hRule="atLeast"/>
                    </w:trPr>
                    <w:tc>
                      <w:tcPr>
                        <w:tcW w:w="354" w:type="dxa"/>
                      </w:tcPr>
                      <w:p>
                        <w:pPr>
                          <w:pStyle w:val="TableParagraph"/>
                          <w:rPr>
                            <w:sz w:val="16"/>
                          </w:rPr>
                        </w:pPr>
                      </w:p>
                    </w:tc>
                    <w:tc>
                      <w:tcPr>
                        <w:tcW w:w="800" w:type="dxa"/>
                      </w:tcPr>
                      <w:p>
                        <w:pPr>
                          <w:pStyle w:val="TableParagraph"/>
                          <w:spacing w:line="177" w:lineRule="exact"/>
                          <w:ind w:left="223"/>
                          <w:rPr>
                            <w:b/>
                            <w:sz w:val="16"/>
                          </w:rPr>
                        </w:pPr>
                        <w:r>
                          <w:rPr>
                            <w:b/>
                            <w:sz w:val="16"/>
                          </w:rPr>
                          <w:t>MV</w:t>
                        </w:r>
                      </w:p>
                    </w:tc>
                    <w:tc>
                      <w:tcPr>
                        <w:tcW w:w="685" w:type="dxa"/>
                      </w:tcPr>
                      <w:p>
                        <w:pPr>
                          <w:pStyle w:val="TableParagraph"/>
                          <w:spacing w:line="177" w:lineRule="exact"/>
                          <w:ind w:right="115"/>
                          <w:jc w:val="right"/>
                          <w:rPr>
                            <w:b/>
                            <w:sz w:val="16"/>
                          </w:rPr>
                        </w:pPr>
                        <w:r>
                          <w:rPr>
                            <w:b/>
                            <w:sz w:val="16"/>
                          </w:rPr>
                          <w:t>SIGA</w:t>
                        </w:r>
                      </w:p>
                    </w:tc>
                    <w:tc>
                      <w:tcPr>
                        <w:tcW w:w="8101" w:type="dxa"/>
                        <w:gridSpan w:val="3"/>
                      </w:tcPr>
                      <w:p>
                        <w:pPr>
                          <w:pStyle w:val="TableParagraph"/>
                          <w:rPr>
                            <w:sz w:val="16"/>
                          </w:rPr>
                        </w:pPr>
                      </w:p>
                    </w:tc>
                  </w:tr>
                  <w:tr>
                    <w:trPr>
                      <w:trHeight w:val="299" w:hRule="atLeast"/>
                    </w:trPr>
                    <w:tc>
                      <w:tcPr>
                        <w:tcW w:w="354" w:type="dxa"/>
                      </w:tcPr>
                      <w:p>
                        <w:pPr>
                          <w:pStyle w:val="TableParagraph"/>
                          <w:spacing w:before="54"/>
                          <w:ind w:left="50"/>
                          <w:rPr>
                            <w:sz w:val="16"/>
                          </w:rPr>
                        </w:pPr>
                        <w:r>
                          <w:rPr>
                            <w:sz w:val="16"/>
                          </w:rPr>
                          <w:t>1</w:t>
                        </w:r>
                      </w:p>
                    </w:tc>
                    <w:tc>
                      <w:tcPr>
                        <w:tcW w:w="800" w:type="dxa"/>
                      </w:tcPr>
                      <w:p>
                        <w:pPr>
                          <w:pStyle w:val="TableParagraph"/>
                          <w:spacing w:before="54"/>
                          <w:ind w:left="223"/>
                          <w:rPr>
                            <w:sz w:val="16"/>
                          </w:rPr>
                        </w:pPr>
                        <w:r>
                          <w:rPr>
                            <w:sz w:val="16"/>
                          </w:rPr>
                          <w:t>10361</w:t>
                        </w:r>
                      </w:p>
                    </w:tc>
                    <w:tc>
                      <w:tcPr>
                        <w:tcW w:w="685" w:type="dxa"/>
                      </w:tcPr>
                      <w:p>
                        <w:pPr>
                          <w:pStyle w:val="TableParagraph"/>
                          <w:spacing w:before="54"/>
                          <w:ind w:right="107"/>
                          <w:jc w:val="right"/>
                          <w:rPr>
                            <w:sz w:val="16"/>
                          </w:rPr>
                        </w:pPr>
                        <w:r>
                          <w:rPr>
                            <w:sz w:val="16"/>
                          </w:rPr>
                          <w:t>85644</w:t>
                        </w:r>
                      </w:p>
                    </w:tc>
                    <w:tc>
                      <w:tcPr>
                        <w:tcW w:w="5045" w:type="dxa"/>
                      </w:tcPr>
                      <w:p>
                        <w:pPr>
                          <w:pStyle w:val="TableParagraph"/>
                          <w:spacing w:before="54"/>
                          <w:ind w:left="108"/>
                          <w:rPr>
                            <w:sz w:val="16"/>
                          </w:rPr>
                        </w:pPr>
                        <w:r>
                          <w:rPr>
                            <w:sz w:val="16"/>
                          </w:rPr>
                          <w:t>Norepinefrina,</w:t>
                        </w:r>
                        <w:r>
                          <w:rPr>
                            <w:spacing w:val="-1"/>
                            <w:sz w:val="16"/>
                          </w:rPr>
                          <w:t> </w:t>
                        </w:r>
                        <w:r>
                          <w:rPr>
                            <w:sz w:val="16"/>
                          </w:rPr>
                          <w:t>Hemitartarato</w:t>
                        </w:r>
                        <w:r>
                          <w:rPr>
                            <w:spacing w:val="-1"/>
                            <w:sz w:val="16"/>
                          </w:rPr>
                          <w:t> </w:t>
                        </w:r>
                        <w:r>
                          <w:rPr>
                            <w:sz w:val="16"/>
                          </w:rPr>
                          <w:t>2</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9"/>
                            <w:sz w:val="16"/>
                          </w:rPr>
                          <w:t> </w:t>
                        </w:r>
                        <w:r>
                          <w:rPr>
                            <w:sz w:val="16"/>
                          </w:rPr>
                          <w:t>Amp.</w:t>
                        </w:r>
                        <w:r>
                          <w:rPr>
                            <w:spacing w:val="-1"/>
                            <w:sz w:val="16"/>
                          </w:rPr>
                          <w:t> </w:t>
                        </w:r>
                        <w:r>
                          <w:rPr>
                            <w:sz w:val="16"/>
                          </w:rPr>
                          <w:t>4</w:t>
                        </w:r>
                        <w:r>
                          <w:rPr>
                            <w:spacing w:val="-1"/>
                            <w:sz w:val="16"/>
                          </w:rPr>
                          <w:t> </w:t>
                        </w:r>
                        <w:r>
                          <w:rPr>
                            <w:sz w:val="16"/>
                          </w:rPr>
                          <w:t>ml</w:t>
                        </w:r>
                      </w:p>
                    </w:tc>
                    <w:tc>
                      <w:tcPr>
                        <w:tcW w:w="2146" w:type="dxa"/>
                      </w:tcPr>
                      <w:p>
                        <w:pPr>
                          <w:pStyle w:val="TableParagraph"/>
                          <w:spacing w:before="54"/>
                          <w:ind w:right="272"/>
                          <w:jc w:val="right"/>
                          <w:rPr>
                            <w:sz w:val="16"/>
                          </w:rPr>
                        </w:pPr>
                        <w:r>
                          <w:rPr>
                            <w:sz w:val="16"/>
                          </w:rPr>
                          <w:t>19/09/2023</w:t>
                        </w:r>
                      </w:p>
                    </w:tc>
                    <w:tc>
                      <w:tcPr>
                        <w:tcW w:w="910" w:type="dxa"/>
                      </w:tcPr>
                      <w:p>
                        <w:pPr>
                          <w:pStyle w:val="TableParagraph"/>
                          <w:spacing w:before="54"/>
                          <w:ind w:left="273"/>
                          <w:rPr>
                            <w:sz w:val="16"/>
                          </w:rPr>
                        </w:pPr>
                        <w:r>
                          <w:rPr>
                            <w:sz w:val="16"/>
                          </w:rPr>
                          <w:t>R$</w:t>
                        </w:r>
                        <w:r>
                          <w:rPr>
                            <w:spacing w:val="-1"/>
                            <w:sz w:val="16"/>
                          </w:rPr>
                          <w:t> </w:t>
                        </w:r>
                        <w:r>
                          <w:rPr>
                            <w:sz w:val="16"/>
                          </w:rPr>
                          <w:t>3,20</w:t>
                        </w:r>
                      </w:p>
                    </w:tc>
                  </w:tr>
                  <w:tr>
                    <w:trPr>
                      <w:trHeight w:val="307" w:hRule="atLeast"/>
                    </w:trPr>
                    <w:tc>
                      <w:tcPr>
                        <w:tcW w:w="354" w:type="dxa"/>
                      </w:tcPr>
                      <w:p>
                        <w:pPr>
                          <w:pStyle w:val="TableParagraph"/>
                          <w:spacing w:before="54"/>
                          <w:ind w:left="50"/>
                          <w:rPr>
                            <w:sz w:val="16"/>
                          </w:rPr>
                        </w:pPr>
                        <w:r>
                          <w:rPr>
                            <w:sz w:val="16"/>
                          </w:rPr>
                          <w:t>2</w:t>
                        </w:r>
                      </w:p>
                    </w:tc>
                    <w:tc>
                      <w:tcPr>
                        <w:tcW w:w="800" w:type="dxa"/>
                      </w:tcPr>
                      <w:p>
                        <w:pPr>
                          <w:pStyle w:val="TableParagraph"/>
                          <w:spacing w:before="54"/>
                          <w:ind w:left="223"/>
                          <w:rPr>
                            <w:sz w:val="16"/>
                          </w:rPr>
                        </w:pPr>
                        <w:r>
                          <w:rPr>
                            <w:sz w:val="16"/>
                          </w:rPr>
                          <w:t>793</w:t>
                        </w:r>
                      </w:p>
                    </w:tc>
                    <w:tc>
                      <w:tcPr>
                        <w:tcW w:w="685" w:type="dxa"/>
                      </w:tcPr>
                      <w:p>
                        <w:pPr>
                          <w:pStyle w:val="TableParagraph"/>
                          <w:spacing w:before="54"/>
                          <w:ind w:right="107"/>
                          <w:jc w:val="right"/>
                          <w:rPr>
                            <w:sz w:val="16"/>
                          </w:rPr>
                        </w:pPr>
                        <w:r>
                          <w:rPr>
                            <w:sz w:val="16"/>
                          </w:rPr>
                          <w:t>85545</w:t>
                        </w:r>
                      </w:p>
                    </w:tc>
                    <w:tc>
                      <w:tcPr>
                        <w:tcW w:w="5045" w:type="dxa"/>
                      </w:tcPr>
                      <w:p>
                        <w:pPr>
                          <w:pStyle w:val="TableParagraph"/>
                          <w:spacing w:before="54"/>
                          <w:ind w:left="108"/>
                          <w:rPr>
                            <w:sz w:val="16"/>
                          </w:rPr>
                        </w:pPr>
                        <w:r>
                          <w:rPr>
                            <w:sz w:val="16"/>
                          </w:rPr>
                          <w:t>Suxametonio,</w:t>
                        </w:r>
                        <w:r>
                          <w:rPr>
                            <w:spacing w:val="-1"/>
                            <w:sz w:val="16"/>
                          </w:rPr>
                          <w:t> </w:t>
                        </w:r>
                        <w:r>
                          <w:rPr>
                            <w:sz w:val="16"/>
                          </w:rPr>
                          <w:t>Cloreto</w:t>
                        </w:r>
                        <w:r>
                          <w:rPr>
                            <w:spacing w:val="-1"/>
                            <w:sz w:val="16"/>
                          </w:rPr>
                          <w:t> </w:t>
                        </w:r>
                        <w:r>
                          <w:rPr>
                            <w:sz w:val="16"/>
                          </w:rPr>
                          <w:t>100</w:t>
                        </w:r>
                        <w:r>
                          <w:rPr>
                            <w:spacing w:val="-1"/>
                            <w:sz w:val="16"/>
                          </w:rPr>
                          <w:t> </w:t>
                        </w:r>
                        <w:r>
                          <w:rPr>
                            <w:sz w:val="16"/>
                          </w:rPr>
                          <w:t>mg</w:t>
                        </w:r>
                        <w:r>
                          <w:rPr>
                            <w:spacing w:val="-1"/>
                            <w:sz w:val="16"/>
                          </w:rPr>
                          <w:t> </w:t>
                        </w:r>
                        <w:r>
                          <w:rPr>
                            <w:sz w:val="16"/>
                          </w:rPr>
                          <w:t>po</w:t>
                        </w:r>
                        <w:r>
                          <w:rPr>
                            <w:spacing w:val="-1"/>
                            <w:sz w:val="16"/>
                          </w:rPr>
                          <w:t> </w:t>
                        </w:r>
                        <w:r>
                          <w:rPr>
                            <w:sz w:val="16"/>
                          </w:rPr>
                          <w:t>liof</w:t>
                        </w:r>
                        <w:r>
                          <w:rPr>
                            <w:spacing w:val="-1"/>
                            <w:sz w:val="16"/>
                          </w:rPr>
                          <w:t> </w:t>
                        </w:r>
                        <w:r>
                          <w:rPr>
                            <w:sz w:val="16"/>
                          </w:rPr>
                          <w:t>sol</w:t>
                        </w:r>
                        <w:r>
                          <w:rPr>
                            <w:spacing w:val="-1"/>
                            <w:sz w:val="16"/>
                          </w:rPr>
                          <w:t> </w:t>
                        </w:r>
                        <w:r>
                          <w:rPr>
                            <w:sz w:val="16"/>
                          </w:rPr>
                          <w:t>inj</w:t>
                        </w:r>
                        <w:r>
                          <w:rPr>
                            <w:spacing w:val="-1"/>
                            <w:sz w:val="16"/>
                          </w:rPr>
                          <w:t> </w:t>
                        </w:r>
                        <w:r>
                          <w:rPr>
                            <w:sz w:val="16"/>
                          </w:rPr>
                          <w:t>fa</w:t>
                        </w:r>
                      </w:p>
                    </w:tc>
                    <w:tc>
                      <w:tcPr>
                        <w:tcW w:w="2146" w:type="dxa"/>
                      </w:tcPr>
                      <w:p>
                        <w:pPr>
                          <w:pStyle w:val="TableParagraph"/>
                          <w:spacing w:before="54"/>
                          <w:ind w:right="272"/>
                          <w:jc w:val="right"/>
                          <w:rPr>
                            <w:sz w:val="16"/>
                          </w:rPr>
                        </w:pPr>
                        <w:r>
                          <w:rPr>
                            <w:sz w:val="16"/>
                          </w:rPr>
                          <w:t>27/07/2023</w:t>
                        </w:r>
                      </w:p>
                    </w:tc>
                    <w:tc>
                      <w:tcPr>
                        <w:tcW w:w="910" w:type="dxa"/>
                      </w:tcPr>
                      <w:p>
                        <w:pPr>
                          <w:pStyle w:val="TableParagraph"/>
                          <w:spacing w:before="54"/>
                          <w:ind w:left="273"/>
                          <w:rPr>
                            <w:sz w:val="16"/>
                          </w:rPr>
                        </w:pPr>
                        <w:r>
                          <w:rPr>
                            <w:sz w:val="16"/>
                          </w:rPr>
                          <w:t>R$</w:t>
                        </w:r>
                        <w:r>
                          <w:rPr>
                            <w:spacing w:val="-1"/>
                            <w:sz w:val="16"/>
                          </w:rPr>
                          <w:t> </w:t>
                        </w:r>
                        <w:r>
                          <w:rPr>
                            <w:sz w:val="16"/>
                          </w:rPr>
                          <w:t>14,02</w:t>
                        </w:r>
                      </w:p>
                    </w:tc>
                  </w:tr>
                  <w:tr>
                    <w:trPr>
                      <w:trHeight w:val="307" w:hRule="atLeast"/>
                    </w:trPr>
                    <w:tc>
                      <w:tcPr>
                        <w:tcW w:w="354" w:type="dxa"/>
                      </w:tcPr>
                      <w:p>
                        <w:pPr>
                          <w:pStyle w:val="TableParagraph"/>
                          <w:spacing w:before="62"/>
                          <w:ind w:left="50"/>
                          <w:rPr>
                            <w:sz w:val="16"/>
                          </w:rPr>
                        </w:pPr>
                        <w:r>
                          <w:rPr>
                            <w:sz w:val="16"/>
                          </w:rPr>
                          <w:t>3</w:t>
                        </w:r>
                      </w:p>
                    </w:tc>
                    <w:tc>
                      <w:tcPr>
                        <w:tcW w:w="800" w:type="dxa"/>
                      </w:tcPr>
                      <w:p>
                        <w:pPr>
                          <w:pStyle w:val="TableParagraph"/>
                          <w:spacing w:before="62"/>
                          <w:ind w:left="223"/>
                          <w:rPr>
                            <w:sz w:val="16"/>
                          </w:rPr>
                        </w:pPr>
                        <w:r>
                          <w:rPr>
                            <w:sz w:val="16"/>
                          </w:rPr>
                          <w:t>771</w:t>
                        </w:r>
                      </w:p>
                    </w:tc>
                    <w:tc>
                      <w:tcPr>
                        <w:tcW w:w="685" w:type="dxa"/>
                      </w:tcPr>
                      <w:p>
                        <w:pPr>
                          <w:pStyle w:val="TableParagraph"/>
                          <w:spacing w:before="62"/>
                          <w:ind w:right="107"/>
                          <w:jc w:val="right"/>
                          <w:rPr>
                            <w:sz w:val="16"/>
                          </w:rPr>
                        </w:pPr>
                        <w:r>
                          <w:rPr>
                            <w:sz w:val="16"/>
                          </w:rPr>
                          <w:t>17626</w:t>
                        </w:r>
                      </w:p>
                    </w:tc>
                    <w:tc>
                      <w:tcPr>
                        <w:tcW w:w="5045" w:type="dxa"/>
                      </w:tcPr>
                      <w:p>
                        <w:pPr>
                          <w:pStyle w:val="TableParagraph"/>
                          <w:spacing w:before="62"/>
                          <w:ind w:left="108"/>
                          <w:rPr>
                            <w:sz w:val="16"/>
                          </w:rPr>
                        </w:pPr>
                        <w:r>
                          <w:rPr>
                            <w:sz w:val="16"/>
                          </w:rPr>
                          <w:t>Droperidol</w:t>
                        </w:r>
                        <w:r>
                          <w:rPr>
                            <w:spacing w:val="-1"/>
                            <w:sz w:val="16"/>
                          </w:rPr>
                          <w:t> </w:t>
                        </w:r>
                        <w:r>
                          <w:rPr>
                            <w:sz w:val="16"/>
                          </w:rPr>
                          <w:t>2,5</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9"/>
                            <w:sz w:val="16"/>
                          </w:rPr>
                          <w:t> </w:t>
                        </w:r>
                        <w:r>
                          <w:rPr>
                            <w:sz w:val="16"/>
                          </w:rPr>
                          <w:t>Amp</w:t>
                        </w:r>
                        <w:r>
                          <w:rPr>
                            <w:spacing w:val="-1"/>
                            <w:sz w:val="16"/>
                          </w:rPr>
                          <w:t> </w:t>
                        </w:r>
                        <w:r>
                          <w:rPr>
                            <w:sz w:val="16"/>
                          </w:rPr>
                          <w:t>1</w:t>
                        </w:r>
                        <w:r>
                          <w:rPr>
                            <w:spacing w:val="-1"/>
                            <w:sz w:val="16"/>
                          </w:rPr>
                          <w:t> </w:t>
                        </w:r>
                        <w:r>
                          <w:rPr>
                            <w:sz w:val="16"/>
                          </w:rPr>
                          <w:t>ml</w:t>
                        </w:r>
                      </w:p>
                    </w:tc>
                    <w:tc>
                      <w:tcPr>
                        <w:tcW w:w="2146" w:type="dxa"/>
                      </w:tcPr>
                      <w:p>
                        <w:pPr>
                          <w:pStyle w:val="TableParagraph"/>
                          <w:spacing w:before="62"/>
                          <w:ind w:right="272"/>
                          <w:jc w:val="right"/>
                          <w:rPr>
                            <w:sz w:val="16"/>
                          </w:rPr>
                        </w:pPr>
                        <w:r>
                          <w:rPr>
                            <w:sz w:val="16"/>
                          </w:rPr>
                          <w:t>19/09/2023</w:t>
                        </w:r>
                      </w:p>
                    </w:tc>
                    <w:tc>
                      <w:tcPr>
                        <w:tcW w:w="910" w:type="dxa"/>
                      </w:tcPr>
                      <w:p>
                        <w:pPr>
                          <w:pStyle w:val="TableParagraph"/>
                          <w:spacing w:before="62"/>
                          <w:ind w:left="273"/>
                          <w:rPr>
                            <w:sz w:val="16"/>
                          </w:rPr>
                        </w:pPr>
                        <w:r>
                          <w:rPr>
                            <w:sz w:val="16"/>
                          </w:rPr>
                          <w:t>R$</w:t>
                        </w:r>
                        <w:r>
                          <w:rPr>
                            <w:spacing w:val="-1"/>
                            <w:sz w:val="16"/>
                          </w:rPr>
                          <w:t> </w:t>
                        </w:r>
                        <w:r>
                          <w:rPr>
                            <w:sz w:val="16"/>
                          </w:rPr>
                          <w:t>9,99</w:t>
                        </w:r>
                      </w:p>
                    </w:tc>
                  </w:tr>
                  <w:tr>
                    <w:trPr>
                      <w:trHeight w:val="299" w:hRule="atLeast"/>
                    </w:trPr>
                    <w:tc>
                      <w:tcPr>
                        <w:tcW w:w="354" w:type="dxa"/>
                      </w:tcPr>
                      <w:p>
                        <w:pPr>
                          <w:pStyle w:val="TableParagraph"/>
                          <w:spacing w:before="54"/>
                          <w:ind w:left="50"/>
                          <w:rPr>
                            <w:sz w:val="16"/>
                          </w:rPr>
                        </w:pPr>
                        <w:r>
                          <w:rPr>
                            <w:sz w:val="16"/>
                          </w:rPr>
                          <w:t>4</w:t>
                        </w:r>
                      </w:p>
                    </w:tc>
                    <w:tc>
                      <w:tcPr>
                        <w:tcW w:w="800" w:type="dxa"/>
                      </w:tcPr>
                      <w:p>
                        <w:pPr>
                          <w:pStyle w:val="TableParagraph"/>
                          <w:spacing w:before="54"/>
                          <w:ind w:left="223"/>
                          <w:rPr>
                            <w:sz w:val="16"/>
                          </w:rPr>
                        </w:pPr>
                        <w:r>
                          <w:rPr>
                            <w:sz w:val="16"/>
                          </w:rPr>
                          <w:t>752</w:t>
                        </w:r>
                      </w:p>
                    </w:tc>
                    <w:tc>
                      <w:tcPr>
                        <w:tcW w:w="685" w:type="dxa"/>
                      </w:tcPr>
                      <w:p>
                        <w:pPr>
                          <w:pStyle w:val="TableParagraph"/>
                          <w:spacing w:before="54"/>
                          <w:ind w:right="107"/>
                          <w:jc w:val="right"/>
                          <w:rPr>
                            <w:sz w:val="16"/>
                          </w:rPr>
                        </w:pPr>
                        <w:r>
                          <w:rPr>
                            <w:sz w:val="16"/>
                          </w:rPr>
                          <w:t>17727</w:t>
                        </w:r>
                      </w:p>
                    </w:tc>
                    <w:tc>
                      <w:tcPr>
                        <w:tcW w:w="5045" w:type="dxa"/>
                      </w:tcPr>
                      <w:p>
                        <w:pPr>
                          <w:pStyle w:val="TableParagraph"/>
                          <w:spacing w:before="54"/>
                          <w:ind w:left="108"/>
                          <w:rPr>
                            <w:sz w:val="16"/>
                          </w:rPr>
                        </w:pPr>
                        <w:r>
                          <w:rPr>
                            <w:sz w:val="16"/>
                          </w:rPr>
                          <w:t>Flumazenil</w:t>
                        </w:r>
                        <w:r>
                          <w:rPr>
                            <w:spacing w:val="-1"/>
                            <w:sz w:val="16"/>
                          </w:rPr>
                          <w:t> </w:t>
                        </w:r>
                        <w:r>
                          <w:rPr>
                            <w:sz w:val="16"/>
                          </w:rPr>
                          <w:t>0,1</w:t>
                        </w:r>
                        <w:r>
                          <w:rPr>
                            <w:spacing w:val="-1"/>
                            <w:sz w:val="16"/>
                          </w:rPr>
                          <w:t> </w:t>
                        </w:r>
                        <w:r>
                          <w:rPr>
                            <w:sz w:val="16"/>
                          </w:rPr>
                          <w:t>mg</w:t>
                        </w:r>
                        <w:r>
                          <w:rPr>
                            <w:spacing w:val="-1"/>
                            <w:sz w:val="16"/>
                          </w:rPr>
                          <w:t> </w:t>
                        </w:r>
                        <w:r>
                          <w:rPr>
                            <w:sz w:val="16"/>
                          </w:rPr>
                          <w:t>/</w:t>
                        </w:r>
                        <w:r>
                          <w:rPr>
                            <w:spacing w:val="-1"/>
                            <w:sz w:val="16"/>
                          </w:rPr>
                          <w:t> </w:t>
                        </w:r>
                        <w:r>
                          <w:rPr>
                            <w:sz w:val="16"/>
                          </w:rPr>
                          <w:t>mL</w:t>
                        </w:r>
                        <w:r>
                          <w:rPr>
                            <w:spacing w:val="-6"/>
                            <w:sz w:val="16"/>
                          </w:rPr>
                          <w:t> </w:t>
                        </w:r>
                        <w:r>
                          <w:rPr>
                            <w:sz w:val="16"/>
                          </w:rPr>
                          <w:t>sol</w:t>
                        </w:r>
                        <w:r>
                          <w:rPr>
                            <w:spacing w:val="-1"/>
                            <w:sz w:val="16"/>
                          </w:rPr>
                          <w:t> </w:t>
                        </w:r>
                        <w:r>
                          <w:rPr>
                            <w:sz w:val="16"/>
                          </w:rPr>
                          <w:t>inj</w:t>
                        </w:r>
                        <w:r>
                          <w:rPr>
                            <w:spacing w:val="-1"/>
                            <w:sz w:val="16"/>
                          </w:rPr>
                          <w:t> </w:t>
                        </w:r>
                        <w:r>
                          <w:rPr>
                            <w:sz w:val="16"/>
                          </w:rPr>
                          <w:t>amp</w:t>
                        </w:r>
                        <w:r>
                          <w:rPr>
                            <w:spacing w:val="-1"/>
                            <w:sz w:val="16"/>
                          </w:rPr>
                          <w:t> </w:t>
                        </w:r>
                        <w:r>
                          <w:rPr>
                            <w:sz w:val="16"/>
                          </w:rPr>
                          <w:t>5mL</w:t>
                        </w:r>
                      </w:p>
                    </w:tc>
                    <w:tc>
                      <w:tcPr>
                        <w:tcW w:w="2146" w:type="dxa"/>
                      </w:tcPr>
                      <w:p>
                        <w:pPr>
                          <w:pStyle w:val="TableParagraph"/>
                          <w:spacing w:before="54"/>
                          <w:ind w:right="272"/>
                          <w:jc w:val="right"/>
                          <w:rPr>
                            <w:sz w:val="16"/>
                          </w:rPr>
                        </w:pPr>
                        <w:r>
                          <w:rPr>
                            <w:sz w:val="16"/>
                          </w:rPr>
                          <w:t>27/07/2023</w:t>
                        </w:r>
                      </w:p>
                    </w:tc>
                    <w:tc>
                      <w:tcPr>
                        <w:tcW w:w="910" w:type="dxa"/>
                      </w:tcPr>
                      <w:p>
                        <w:pPr>
                          <w:pStyle w:val="TableParagraph"/>
                          <w:spacing w:before="54"/>
                          <w:ind w:left="273"/>
                          <w:rPr>
                            <w:sz w:val="16"/>
                          </w:rPr>
                        </w:pPr>
                        <w:r>
                          <w:rPr>
                            <w:sz w:val="16"/>
                          </w:rPr>
                          <w:t>R$</w:t>
                        </w:r>
                        <w:r>
                          <w:rPr>
                            <w:spacing w:val="-1"/>
                            <w:sz w:val="16"/>
                          </w:rPr>
                          <w:t> </w:t>
                        </w:r>
                        <w:r>
                          <w:rPr>
                            <w:sz w:val="16"/>
                          </w:rPr>
                          <w:t>5,25</w:t>
                        </w:r>
                      </w:p>
                    </w:tc>
                  </w:tr>
                  <w:tr>
                    <w:trPr>
                      <w:trHeight w:val="299" w:hRule="atLeast"/>
                    </w:trPr>
                    <w:tc>
                      <w:tcPr>
                        <w:tcW w:w="354" w:type="dxa"/>
                      </w:tcPr>
                      <w:p>
                        <w:pPr>
                          <w:pStyle w:val="TableParagraph"/>
                          <w:spacing w:before="54"/>
                          <w:ind w:left="50"/>
                          <w:rPr>
                            <w:sz w:val="16"/>
                          </w:rPr>
                        </w:pPr>
                        <w:r>
                          <w:rPr>
                            <w:sz w:val="16"/>
                          </w:rPr>
                          <w:t>5</w:t>
                        </w:r>
                      </w:p>
                    </w:tc>
                    <w:tc>
                      <w:tcPr>
                        <w:tcW w:w="800" w:type="dxa"/>
                      </w:tcPr>
                      <w:p>
                        <w:pPr>
                          <w:pStyle w:val="TableParagraph"/>
                          <w:spacing w:before="54"/>
                          <w:ind w:left="223"/>
                          <w:rPr>
                            <w:sz w:val="16"/>
                          </w:rPr>
                        </w:pPr>
                        <w:r>
                          <w:rPr>
                            <w:sz w:val="16"/>
                          </w:rPr>
                          <w:t>10417</w:t>
                        </w:r>
                      </w:p>
                    </w:tc>
                    <w:tc>
                      <w:tcPr>
                        <w:tcW w:w="685" w:type="dxa"/>
                      </w:tcPr>
                      <w:p>
                        <w:pPr>
                          <w:pStyle w:val="TableParagraph"/>
                          <w:spacing w:before="54"/>
                          <w:ind w:right="107"/>
                          <w:jc w:val="right"/>
                          <w:rPr>
                            <w:sz w:val="16"/>
                          </w:rPr>
                        </w:pPr>
                        <w:r>
                          <w:rPr>
                            <w:sz w:val="16"/>
                          </w:rPr>
                          <w:t>18250</w:t>
                        </w:r>
                      </w:p>
                    </w:tc>
                    <w:tc>
                      <w:tcPr>
                        <w:tcW w:w="5045" w:type="dxa"/>
                      </w:tcPr>
                      <w:p>
                        <w:pPr>
                          <w:pStyle w:val="TableParagraph"/>
                          <w:spacing w:before="54"/>
                          <w:ind w:left="108"/>
                          <w:rPr>
                            <w:sz w:val="16"/>
                          </w:rPr>
                        </w:pPr>
                        <w:r>
                          <w:rPr>
                            <w:sz w:val="16"/>
                          </w:rPr>
                          <w:t>Remifentanila,</w:t>
                        </w:r>
                        <w:r>
                          <w:rPr>
                            <w:spacing w:val="-3"/>
                            <w:sz w:val="16"/>
                          </w:rPr>
                          <w:t> </w:t>
                        </w:r>
                        <w:r>
                          <w:rPr>
                            <w:sz w:val="16"/>
                          </w:rPr>
                          <w:t>Cloridrato</w:t>
                        </w:r>
                        <w:r>
                          <w:rPr>
                            <w:spacing w:val="-2"/>
                            <w:sz w:val="16"/>
                          </w:rPr>
                          <w:t> </w:t>
                        </w:r>
                        <w:r>
                          <w:rPr>
                            <w:sz w:val="16"/>
                          </w:rPr>
                          <w:t>2</w:t>
                        </w:r>
                        <w:r>
                          <w:rPr>
                            <w:spacing w:val="-2"/>
                            <w:sz w:val="16"/>
                          </w:rPr>
                          <w:t> </w:t>
                        </w:r>
                        <w:r>
                          <w:rPr>
                            <w:sz w:val="16"/>
                          </w:rPr>
                          <w:t>mg</w:t>
                        </w:r>
                        <w:r>
                          <w:rPr>
                            <w:spacing w:val="-3"/>
                            <w:sz w:val="16"/>
                          </w:rPr>
                          <w:t> </w:t>
                        </w:r>
                        <w:r>
                          <w:rPr>
                            <w:sz w:val="16"/>
                          </w:rPr>
                          <w:t>Pó</w:t>
                        </w:r>
                        <w:r>
                          <w:rPr>
                            <w:spacing w:val="-2"/>
                            <w:sz w:val="16"/>
                          </w:rPr>
                          <w:t> </w:t>
                        </w:r>
                        <w:r>
                          <w:rPr>
                            <w:sz w:val="16"/>
                          </w:rPr>
                          <w:t>Liof.</w:t>
                        </w:r>
                        <w:r>
                          <w:rPr>
                            <w:spacing w:val="-2"/>
                            <w:sz w:val="16"/>
                          </w:rPr>
                          <w:t> </w:t>
                        </w:r>
                        <w:r>
                          <w:rPr>
                            <w:sz w:val="16"/>
                          </w:rPr>
                          <w:t>Sol.</w:t>
                        </w:r>
                        <w:r>
                          <w:rPr>
                            <w:spacing w:val="-2"/>
                            <w:sz w:val="16"/>
                          </w:rPr>
                          <w:t> </w:t>
                        </w:r>
                        <w:r>
                          <w:rPr>
                            <w:sz w:val="16"/>
                          </w:rPr>
                          <w:t>Inj.</w:t>
                        </w:r>
                        <w:r>
                          <w:rPr>
                            <w:spacing w:val="-3"/>
                            <w:sz w:val="16"/>
                          </w:rPr>
                          <w:t> </w:t>
                        </w:r>
                        <w:r>
                          <w:rPr>
                            <w:sz w:val="16"/>
                          </w:rPr>
                          <w:t>FA</w:t>
                        </w:r>
                      </w:p>
                    </w:tc>
                    <w:tc>
                      <w:tcPr>
                        <w:tcW w:w="2146" w:type="dxa"/>
                      </w:tcPr>
                      <w:p>
                        <w:pPr>
                          <w:pStyle w:val="TableParagraph"/>
                          <w:spacing w:before="54"/>
                          <w:ind w:right="272"/>
                          <w:jc w:val="right"/>
                          <w:rPr>
                            <w:sz w:val="16"/>
                          </w:rPr>
                        </w:pPr>
                        <w:r>
                          <w:rPr>
                            <w:sz w:val="16"/>
                          </w:rPr>
                          <w:t>19/09/2023</w:t>
                        </w:r>
                      </w:p>
                    </w:tc>
                    <w:tc>
                      <w:tcPr>
                        <w:tcW w:w="910" w:type="dxa"/>
                      </w:tcPr>
                      <w:p>
                        <w:pPr>
                          <w:pStyle w:val="TableParagraph"/>
                          <w:spacing w:before="54"/>
                          <w:ind w:left="273"/>
                          <w:rPr>
                            <w:sz w:val="16"/>
                          </w:rPr>
                        </w:pPr>
                        <w:r>
                          <w:rPr>
                            <w:sz w:val="16"/>
                          </w:rPr>
                          <w:t>R$</w:t>
                        </w:r>
                        <w:r>
                          <w:rPr>
                            <w:spacing w:val="-1"/>
                            <w:sz w:val="16"/>
                          </w:rPr>
                          <w:t> </w:t>
                        </w:r>
                        <w:r>
                          <w:rPr>
                            <w:sz w:val="16"/>
                          </w:rPr>
                          <w:t>13,09</w:t>
                        </w:r>
                      </w:p>
                    </w:tc>
                  </w:tr>
                  <w:tr>
                    <w:trPr>
                      <w:trHeight w:val="299" w:hRule="atLeast"/>
                    </w:trPr>
                    <w:tc>
                      <w:tcPr>
                        <w:tcW w:w="354" w:type="dxa"/>
                      </w:tcPr>
                      <w:p>
                        <w:pPr>
                          <w:pStyle w:val="TableParagraph"/>
                          <w:spacing w:before="54"/>
                          <w:ind w:left="50"/>
                          <w:rPr>
                            <w:sz w:val="16"/>
                          </w:rPr>
                        </w:pPr>
                        <w:r>
                          <w:rPr>
                            <w:sz w:val="16"/>
                          </w:rPr>
                          <w:t>6</w:t>
                        </w:r>
                      </w:p>
                    </w:tc>
                    <w:tc>
                      <w:tcPr>
                        <w:tcW w:w="800" w:type="dxa"/>
                      </w:tcPr>
                      <w:p>
                        <w:pPr>
                          <w:pStyle w:val="TableParagraph"/>
                          <w:spacing w:before="54"/>
                          <w:ind w:left="223"/>
                          <w:rPr>
                            <w:sz w:val="16"/>
                          </w:rPr>
                        </w:pPr>
                        <w:r>
                          <w:rPr>
                            <w:sz w:val="16"/>
                          </w:rPr>
                          <w:t>7314</w:t>
                        </w:r>
                      </w:p>
                    </w:tc>
                    <w:tc>
                      <w:tcPr>
                        <w:tcW w:w="685" w:type="dxa"/>
                      </w:tcPr>
                      <w:p>
                        <w:pPr>
                          <w:pStyle w:val="TableParagraph"/>
                          <w:spacing w:before="54"/>
                          <w:ind w:right="107"/>
                          <w:jc w:val="right"/>
                          <w:rPr>
                            <w:sz w:val="16"/>
                          </w:rPr>
                        </w:pPr>
                        <w:r>
                          <w:rPr>
                            <w:sz w:val="16"/>
                          </w:rPr>
                          <w:t>17398</w:t>
                        </w:r>
                      </w:p>
                    </w:tc>
                    <w:tc>
                      <w:tcPr>
                        <w:tcW w:w="5045" w:type="dxa"/>
                      </w:tcPr>
                      <w:p>
                        <w:pPr>
                          <w:pStyle w:val="TableParagraph"/>
                          <w:spacing w:before="54"/>
                          <w:ind w:left="108"/>
                          <w:rPr>
                            <w:sz w:val="16"/>
                          </w:rPr>
                        </w:pPr>
                        <w:r>
                          <w:rPr>
                            <w:sz w:val="16"/>
                          </w:rPr>
                          <w:t>Sufentanila,</w:t>
                        </w:r>
                        <w:r>
                          <w:rPr>
                            <w:spacing w:val="-1"/>
                            <w:sz w:val="16"/>
                          </w:rPr>
                          <w:t> </w:t>
                        </w:r>
                        <w:r>
                          <w:rPr>
                            <w:sz w:val="16"/>
                          </w:rPr>
                          <w:t>Citrato</w:t>
                        </w:r>
                        <w:r>
                          <w:rPr>
                            <w:spacing w:val="-1"/>
                            <w:sz w:val="16"/>
                          </w:rPr>
                          <w:t> </w:t>
                        </w:r>
                        <w:r>
                          <w:rPr>
                            <w:sz w:val="16"/>
                          </w:rPr>
                          <w:t>50</w:t>
                        </w:r>
                        <w:r>
                          <w:rPr>
                            <w:spacing w:val="-1"/>
                            <w:sz w:val="16"/>
                          </w:rPr>
                          <w:t> </w:t>
                        </w:r>
                        <w:r>
                          <w:rPr>
                            <w:sz w:val="16"/>
                          </w:rPr>
                          <w:t>mcg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9"/>
                            <w:sz w:val="16"/>
                          </w:rPr>
                          <w:t> </w:t>
                        </w:r>
                        <w:r>
                          <w:rPr>
                            <w:sz w:val="16"/>
                          </w:rPr>
                          <w:t>Amp</w:t>
                        </w:r>
                        <w:r>
                          <w:rPr>
                            <w:spacing w:val="-1"/>
                            <w:sz w:val="16"/>
                          </w:rPr>
                          <w:t> </w:t>
                        </w:r>
                        <w:r>
                          <w:rPr>
                            <w:sz w:val="16"/>
                          </w:rPr>
                          <w:t>1</w:t>
                        </w:r>
                        <w:r>
                          <w:rPr>
                            <w:spacing w:val="-1"/>
                            <w:sz w:val="16"/>
                          </w:rPr>
                          <w:t> </w:t>
                        </w:r>
                        <w:r>
                          <w:rPr>
                            <w:sz w:val="16"/>
                          </w:rPr>
                          <w:t>ml</w:t>
                        </w:r>
                      </w:p>
                    </w:tc>
                    <w:tc>
                      <w:tcPr>
                        <w:tcW w:w="2146" w:type="dxa"/>
                      </w:tcPr>
                      <w:p>
                        <w:pPr>
                          <w:pStyle w:val="TableParagraph"/>
                          <w:spacing w:before="54"/>
                          <w:ind w:right="272"/>
                          <w:jc w:val="right"/>
                          <w:rPr>
                            <w:sz w:val="16"/>
                          </w:rPr>
                        </w:pPr>
                        <w:r>
                          <w:rPr>
                            <w:sz w:val="16"/>
                          </w:rPr>
                          <w:t>19/09/2023</w:t>
                        </w:r>
                      </w:p>
                    </w:tc>
                    <w:tc>
                      <w:tcPr>
                        <w:tcW w:w="910" w:type="dxa"/>
                      </w:tcPr>
                      <w:p>
                        <w:pPr>
                          <w:pStyle w:val="TableParagraph"/>
                          <w:spacing w:before="54"/>
                          <w:ind w:left="273"/>
                          <w:rPr>
                            <w:sz w:val="16"/>
                          </w:rPr>
                        </w:pPr>
                        <w:r>
                          <w:rPr>
                            <w:sz w:val="16"/>
                          </w:rPr>
                          <w:t>R$</w:t>
                        </w:r>
                        <w:r>
                          <w:rPr>
                            <w:spacing w:val="-1"/>
                            <w:sz w:val="16"/>
                          </w:rPr>
                          <w:t> </w:t>
                        </w:r>
                        <w:r>
                          <w:rPr>
                            <w:sz w:val="16"/>
                          </w:rPr>
                          <w:t>23,30</w:t>
                        </w:r>
                      </w:p>
                    </w:tc>
                  </w:tr>
                  <w:tr>
                    <w:trPr>
                      <w:trHeight w:val="238" w:hRule="atLeast"/>
                    </w:trPr>
                    <w:tc>
                      <w:tcPr>
                        <w:tcW w:w="354" w:type="dxa"/>
                      </w:tcPr>
                      <w:p>
                        <w:pPr>
                          <w:pStyle w:val="TableParagraph"/>
                          <w:spacing w:line="164" w:lineRule="exact" w:before="54"/>
                          <w:ind w:left="50"/>
                          <w:rPr>
                            <w:sz w:val="16"/>
                          </w:rPr>
                        </w:pPr>
                        <w:r>
                          <w:rPr>
                            <w:sz w:val="16"/>
                          </w:rPr>
                          <w:t>7</w:t>
                        </w:r>
                      </w:p>
                    </w:tc>
                    <w:tc>
                      <w:tcPr>
                        <w:tcW w:w="800" w:type="dxa"/>
                      </w:tcPr>
                      <w:p>
                        <w:pPr>
                          <w:pStyle w:val="TableParagraph"/>
                          <w:spacing w:line="164" w:lineRule="exact" w:before="54"/>
                          <w:ind w:left="223"/>
                          <w:rPr>
                            <w:sz w:val="16"/>
                          </w:rPr>
                        </w:pPr>
                        <w:r>
                          <w:rPr>
                            <w:sz w:val="16"/>
                          </w:rPr>
                          <w:t>287</w:t>
                        </w:r>
                      </w:p>
                    </w:tc>
                    <w:tc>
                      <w:tcPr>
                        <w:tcW w:w="685" w:type="dxa"/>
                      </w:tcPr>
                      <w:p>
                        <w:pPr>
                          <w:pStyle w:val="TableParagraph"/>
                          <w:spacing w:line="164" w:lineRule="exact" w:before="54"/>
                          <w:ind w:right="107"/>
                          <w:jc w:val="right"/>
                          <w:rPr>
                            <w:sz w:val="16"/>
                          </w:rPr>
                        </w:pPr>
                        <w:r>
                          <w:rPr>
                            <w:sz w:val="16"/>
                          </w:rPr>
                          <w:t>18419</w:t>
                        </w:r>
                      </w:p>
                    </w:tc>
                    <w:tc>
                      <w:tcPr>
                        <w:tcW w:w="5045" w:type="dxa"/>
                      </w:tcPr>
                      <w:p>
                        <w:pPr>
                          <w:pStyle w:val="TableParagraph"/>
                          <w:spacing w:line="164" w:lineRule="exact" w:before="54"/>
                          <w:ind w:left="108"/>
                          <w:rPr>
                            <w:sz w:val="16"/>
                          </w:rPr>
                        </w:pPr>
                        <w:r>
                          <w:rPr>
                            <w:sz w:val="16"/>
                          </w:rPr>
                          <w:t>Topiramato</w:t>
                        </w:r>
                        <w:r>
                          <w:rPr>
                            <w:spacing w:val="-4"/>
                            <w:sz w:val="16"/>
                          </w:rPr>
                          <w:t> </w:t>
                        </w:r>
                        <w:r>
                          <w:rPr>
                            <w:sz w:val="16"/>
                          </w:rPr>
                          <w:t>25</w:t>
                        </w:r>
                        <w:r>
                          <w:rPr>
                            <w:spacing w:val="-3"/>
                            <w:sz w:val="16"/>
                          </w:rPr>
                          <w:t> </w:t>
                        </w:r>
                        <w:r>
                          <w:rPr>
                            <w:sz w:val="16"/>
                          </w:rPr>
                          <w:t>mg</w:t>
                        </w:r>
                        <w:r>
                          <w:rPr>
                            <w:spacing w:val="-3"/>
                            <w:sz w:val="16"/>
                          </w:rPr>
                          <w:t> </w:t>
                        </w:r>
                        <w:r>
                          <w:rPr>
                            <w:sz w:val="16"/>
                          </w:rPr>
                          <w:t>cp</w:t>
                        </w:r>
                        <w:r>
                          <w:rPr>
                            <w:spacing w:val="-3"/>
                            <w:sz w:val="16"/>
                          </w:rPr>
                          <w:t> </w:t>
                        </w:r>
                        <w:r>
                          <w:rPr>
                            <w:sz w:val="16"/>
                          </w:rPr>
                          <w:t>rev</w:t>
                        </w:r>
                      </w:p>
                    </w:tc>
                    <w:tc>
                      <w:tcPr>
                        <w:tcW w:w="2146" w:type="dxa"/>
                      </w:tcPr>
                      <w:p>
                        <w:pPr>
                          <w:pStyle w:val="TableParagraph"/>
                          <w:spacing w:line="164" w:lineRule="exact" w:before="54"/>
                          <w:ind w:right="272"/>
                          <w:jc w:val="right"/>
                          <w:rPr>
                            <w:sz w:val="16"/>
                          </w:rPr>
                        </w:pPr>
                        <w:r>
                          <w:rPr>
                            <w:sz w:val="16"/>
                          </w:rPr>
                          <w:t>27/07/2023</w:t>
                        </w:r>
                      </w:p>
                    </w:tc>
                    <w:tc>
                      <w:tcPr>
                        <w:tcW w:w="910" w:type="dxa"/>
                      </w:tcPr>
                      <w:p>
                        <w:pPr>
                          <w:pStyle w:val="TableParagraph"/>
                          <w:spacing w:line="164" w:lineRule="exact" w:before="54"/>
                          <w:ind w:left="273"/>
                          <w:rPr>
                            <w:sz w:val="16"/>
                          </w:rPr>
                        </w:pPr>
                        <w:r>
                          <w:rPr>
                            <w:sz w:val="16"/>
                          </w:rPr>
                          <w:t>R$</w:t>
                        </w:r>
                        <w:r>
                          <w:rPr>
                            <w:spacing w:val="-1"/>
                            <w:sz w:val="16"/>
                          </w:rPr>
                          <w:t> </w:t>
                        </w:r>
                        <w:r>
                          <w:rPr>
                            <w:sz w:val="16"/>
                          </w:rPr>
                          <w:t>0,15</w:t>
                        </w:r>
                      </w:p>
                    </w:tc>
                  </w:tr>
                </w:tbl>
                <w:p>
                  <w:pPr>
                    <w:pStyle w:val="BodyText"/>
                  </w:pPr>
                </w:p>
              </w:txbxContent>
            </v:textbox>
            <w10:wrap type="none"/>
          </v:shape>
        </w:pict>
      </w:r>
      <w:r>
        <w:rPr>
          <w:b/>
          <w:sz w:val="16"/>
        </w:rPr>
        <w:t>ITEM</w:t>
      </w:r>
    </w:p>
    <w:p>
      <w:pPr>
        <w:spacing w:before="94"/>
        <w:ind w:left="61" w:right="0" w:firstLine="0"/>
        <w:jc w:val="left"/>
        <w:rPr>
          <w:b/>
          <w:sz w:val="16"/>
        </w:rPr>
      </w:pPr>
      <w:r>
        <w:rPr/>
        <w:br w:type="column"/>
      </w:r>
      <w:r>
        <w:rPr>
          <w:b/>
          <w:sz w:val="16"/>
        </w:rPr>
        <w:t>CÓDIGO</w:t>
      </w:r>
      <w:r>
        <w:rPr>
          <w:b/>
          <w:spacing w:val="46"/>
          <w:sz w:val="16"/>
        </w:rPr>
        <w:t> </w:t>
      </w:r>
      <w:r>
        <w:rPr>
          <w:b/>
          <w:sz w:val="16"/>
        </w:rPr>
        <w:t>ID</w:t>
      </w:r>
    </w:p>
    <w:p>
      <w:pPr>
        <w:pStyle w:val="BodyText"/>
        <w:spacing w:before="10"/>
        <w:rPr>
          <w:b/>
          <w:sz w:val="19"/>
        </w:rPr>
      </w:pPr>
      <w:r>
        <w:rPr/>
        <w:br w:type="column"/>
      </w:r>
      <w:r>
        <w:rPr>
          <w:b/>
          <w:sz w:val="19"/>
        </w:rPr>
      </w:r>
    </w:p>
    <w:p>
      <w:pPr>
        <w:tabs>
          <w:tab w:pos="6231" w:val="left" w:leader="none"/>
          <w:tab w:pos="7507" w:val="left" w:leader="none"/>
        </w:tabs>
        <w:spacing w:before="0"/>
        <w:ind w:left="151" w:right="0" w:firstLine="0"/>
        <w:jc w:val="left"/>
        <w:rPr>
          <w:b/>
          <w:sz w:val="16"/>
        </w:rPr>
      </w:pPr>
      <w:r>
        <w:rPr>
          <w:b/>
          <w:sz w:val="16"/>
        </w:rPr>
        <w:t>MEDICAMENTO</w:t>
        <w:tab/>
      </w:r>
      <w:r>
        <w:rPr>
          <w:b/>
          <w:spacing w:val="-4"/>
          <w:sz w:val="16"/>
        </w:rPr>
        <w:t>DATA</w:t>
      </w:r>
      <w:r>
        <w:rPr>
          <w:b/>
          <w:spacing w:val="-9"/>
          <w:sz w:val="16"/>
        </w:rPr>
        <w:t> </w:t>
      </w:r>
      <w:r>
        <w:rPr>
          <w:b/>
          <w:spacing w:val="-4"/>
          <w:sz w:val="16"/>
        </w:rPr>
        <w:t>PE</w:t>
        <w:tab/>
      </w:r>
      <w:r>
        <w:rPr>
          <w:b/>
          <w:sz w:val="16"/>
        </w:rPr>
        <w:t>PREÇO</w:t>
      </w:r>
      <w:r>
        <w:rPr>
          <w:b/>
          <w:spacing w:val="-1"/>
          <w:sz w:val="16"/>
        </w:rPr>
        <w:t> </w:t>
      </w:r>
      <w:r>
        <w:rPr>
          <w:b/>
          <w:sz w:val="16"/>
        </w:rPr>
        <w:t>UNIT</w:t>
      </w:r>
    </w:p>
    <w:p>
      <w:pPr>
        <w:spacing w:after="0"/>
        <w:jc w:val="left"/>
        <w:rPr>
          <w:sz w:val="16"/>
        </w:rPr>
        <w:sectPr>
          <w:type w:val="continuous"/>
          <w:pgSz w:w="15840" w:h="24480"/>
          <w:pgMar w:top="160" w:bottom="0" w:left="0" w:right="0"/>
          <w:cols w:num="3" w:equalWidth="0">
            <w:col w:w="578" w:space="40"/>
            <w:col w:w="1032" w:space="247"/>
            <w:col w:w="13943"/>
          </w:cols>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0"/>
        <w:rPr>
          <w:b/>
          <w:sz w:val="22"/>
        </w:rPr>
      </w:pPr>
    </w:p>
    <w:p>
      <w:pPr>
        <w:pStyle w:val="Heading2"/>
        <w:numPr>
          <w:ilvl w:val="1"/>
          <w:numId w:val="57"/>
        </w:numPr>
        <w:tabs>
          <w:tab w:pos="470" w:val="left" w:leader="none"/>
        </w:tabs>
        <w:spacing w:line="240" w:lineRule="auto" w:before="91" w:after="0"/>
        <w:ind w:left="469" w:right="0" w:hanging="351"/>
        <w:jc w:val="left"/>
      </w:pPr>
      <w:r>
        <w:rPr>
          <w:spacing w:val="-2"/>
        </w:rPr>
        <w:t>ESTIMATIVA</w:t>
      </w:r>
      <w:r>
        <w:rPr>
          <w:spacing w:val="-11"/>
        </w:rPr>
        <w:t> </w:t>
      </w:r>
      <w:r>
        <w:rPr>
          <w:spacing w:val="-2"/>
        </w:rPr>
        <w:t>DAS</w:t>
      </w:r>
      <w:r>
        <w:rPr>
          <w:spacing w:val="1"/>
        </w:rPr>
        <w:t> </w:t>
      </w:r>
      <w:r>
        <w:rPr>
          <w:spacing w:val="-2"/>
        </w:rPr>
        <w:t>QUANTIDADES</w:t>
      </w:r>
      <w:r>
        <w:rPr>
          <w:spacing w:val="-11"/>
        </w:rPr>
        <w:t> </w:t>
      </w:r>
      <w:r>
        <w:rPr>
          <w:spacing w:val="-2"/>
        </w:rPr>
        <w:t>A</w:t>
      </w:r>
      <w:r>
        <w:rPr>
          <w:spacing w:val="-10"/>
        </w:rPr>
        <w:t> </w:t>
      </w:r>
      <w:r>
        <w:rPr>
          <w:spacing w:val="-2"/>
        </w:rPr>
        <w:t>SEREM</w:t>
      </w:r>
      <w:r>
        <w:rPr>
          <w:spacing w:val="1"/>
        </w:rPr>
        <w:t> </w:t>
      </w:r>
      <w:r>
        <w:rPr>
          <w:spacing w:val="-2"/>
        </w:rPr>
        <w:t>CONTRATADAS</w:t>
      </w:r>
    </w:p>
    <w:p>
      <w:pPr>
        <w:pStyle w:val="BodyText"/>
        <w:spacing w:before="8"/>
        <w:rPr>
          <w:b/>
          <w:sz w:val="24"/>
        </w:rPr>
      </w:pPr>
    </w:p>
    <w:p>
      <w:pPr>
        <w:spacing w:after="0"/>
        <w:rPr>
          <w:sz w:val="24"/>
        </w:rPr>
        <w:sectPr>
          <w:type w:val="continuous"/>
          <w:pgSz w:w="15840" w:h="24480"/>
          <w:pgMar w:top="160" w:bottom="0" w:left="0" w:right="0"/>
        </w:sectPr>
      </w:pPr>
    </w:p>
    <w:p>
      <w:pPr>
        <w:pStyle w:val="BodyText"/>
        <w:spacing w:before="10"/>
        <w:rPr>
          <w:b/>
          <w:sz w:val="19"/>
        </w:rPr>
      </w:pPr>
    </w:p>
    <w:p>
      <w:pPr>
        <w:spacing w:before="0"/>
        <w:ind w:left="151" w:right="0" w:firstLine="0"/>
        <w:jc w:val="left"/>
        <w:rPr>
          <w:b/>
          <w:sz w:val="16"/>
        </w:rPr>
      </w:pPr>
      <w:r>
        <w:rPr>
          <w:b/>
          <w:sz w:val="16"/>
        </w:rPr>
        <w:t>ITEM</w:t>
      </w:r>
    </w:p>
    <w:p>
      <w:pPr>
        <w:spacing w:line="352" w:lineRule="auto" w:before="94"/>
        <w:ind w:left="46" w:right="-20" w:firstLine="0"/>
        <w:jc w:val="left"/>
        <w:rPr>
          <w:b/>
          <w:sz w:val="16"/>
        </w:rPr>
      </w:pPr>
      <w:r>
        <w:rPr/>
        <w:br w:type="column"/>
      </w:r>
      <w:r>
        <w:rPr>
          <w:b/>
          <w:sz w:val="16"/>
        </w:rPr>
        <w:t>ID</w:t>
      </w:r>
      <w:r>
        <w:rPr>
          <w:b/>
          <w:spacing w:val="1"/>
          <w:sz w:val="16"/>
        </w:rPr>
        <w:t> </w:t>
      </w:r>
      <w:r>
        <w:rPr>
          <w:b/>
          <w:sz w:val="16"/>
        </w:rPr>
        <w:t>SIGA</w:t>
      </w:r>
    </w:p>
    <w:p>
      <w:pPr>
        <w:pStyle w:val="BodyText"/>
        <w:spacing w:before="10"/>
        <w:rPr>
          <w:b/>
          <w:sz w:val="19"/>
        </w:rPr>
      </w:pPr>
      <w:r>
        <w:rPr/>
        <w:br w:type="column"/>
      </w:r>
      <w:r>
        <w:rPr>
          <w:b/>
          <w:sz w:val="19"/>
        </w:rPr>
      </w:r>
    </w:p>
    <w:p>
      <w:pPr>
        <w:tabs>
          <w:tab w:pos="4904" w:val="left" w:leader="none"/>
          <w:tab w:pos="8156" w:val="left" w:leader="none"/>
        </w:tabs>
        <w:spacing w:before="0"/>
        <w:ind w:left="96" w:right="0" w:firstLine="0"/>
        <w:jc w:val="left"/>
        <w:rPr>
          <w:b/>
          <w:sz w:val="16"/>
        </w:rPr>
      </w:pPr>
      <w:r>
        <w:rPr>
          <w:b/>
          <w:sz w:val="16"/>
        </w:rPr>
        <w:t>MEDICAMENTO</w:t>
        <w:tab/>
        <w:t>AÇÃO</w:t>
      </w:r>
      <w:r>
        <w:rPr>
          <w:b/>
          <w:spacing w:val="-3"/>
          <w:sz w:val="16"/>
        </w:rPr>
        <w:t> </w:t>
      </w:r>
      <w:r>
        <w:rPr>
          <w:b/>
          <w:sz w:val="16"/>
        </w:rPr>
        <w:t>TERAPÊUTICA</w:t>
        <w:tab/>
      </w:r>
      <w:r>
        <w:rPr>
          <w:b/>
          <w:spacing w:val="-2"/>
          <w:sz w:val="16"/>
        </w:rPr>
        <w:t>CMM</w:t>
      </w:r>
      <w:r>
        <w:rPr>
          <w:b/>
          <w:spacing w:val="79"/>
          <w:sz w:val="16"/>
        </w:rPr>
        <w:t> </w:t>
      </w:r>
      <w:r>
        <w:rPr>
          <w:b/>
          <w:spacing w:val="-1"/>
          <w:sz w:val="16"/>
        </w:rPr>
        <w:t>A</w:t>
      </w:r>
      <w:r>
        <w:rPr>
          <w:b/>
          <w:spacing w:val="-9"/>
          <w:sz w:val="16"/>
        </w:rPr>
        <w:t> </w:t>
      </w:r>
      <w:r>
        <w:rPr>
          <w:b/>
          <w:spacing w:val="-1"/>
          <w:sz w:val="16"/>
        </w:rPr>
        <w:t>LICITAR</w:t>
      </w:r>
    </w:p>
    <w:p>
      <w:pPr>
        <w:pStyle w:val="BodyText"/>
        <w:spacing w:before="9"/>
        <w:rPr>
          <w:b/>
          <w:sz w:val="21"/>
        </w:rPr>
      </w:pPr>
    </w:p>
    <w:p>
      <w:pPr>
        <w:tabs>
          <w:tab w:pos="1250" w:val="left" w:leader="none"/>
          <w:tab w:pos="2156" w:val="left" w:leader="none"/>
          <w:tab w:pos="3799" w:val="left" w:leader="none"/>
        </w:tabs>
        <w:spacing w:line="142" w:lineRule="exact" w:before="1"/>
        <w:ind w:left="96" w:right="0" w:firstLine="0"/>
        <w:jc w:val="left"/>
        <w:rPr>
          <w:sz w:val="16"/>
        </w:rPr>
      </w:pPr>
      <w:r>
        <w:rPr>
          <w:sz w:val="16"/>
        </w:rPr>
        <w:t>PRINCIPIO</w:t>
        <w:tab/>
        <w:t>ATIVO:</w:t>
        <w:tab/>
        <w:t>NOREPINEFRINA</w:t>
        <w:tab/>
        <w:t>BITARTARATO</w:t>
      </w:r>
    </w:p>
    <w:p>
      <w:pPr>
        <w:spacing w:after="0" w:line="142" w:lineRule="exact"/>
        <w:jc w:val="left"/>
        <w:rPr>
          <w:sz w:val="16"/>
        </w:rPr>
        <w:sectPr>
          <w:type w:val="continuous"/>
          <w:pgSz w:w="15840" w:h="24480"/>
          <w:pgMar w:top="160" w:bottom="0" w:left="0" w:right="0"/>
          <w:cols w:num="3" w:equalWidth="0">
            <w:col w:w="578" w:space="40"/>
            <w:col w:w="438" w:space="39"/>
            <w:col w:w="14745"/>
          </w:cols>
        </w:sectPr>
      </w:pPr>
    </w:p>
    <w:p>
      <w:pPr>
        <w:pStyle w:val="BodyText"/>
        <w:rPr>
          <w:sz w:val="18"/>
        </w:rPr>
      </w:pPr>
    </w:p>
    <w:p>
      <w:pPr>
        <w:pStyle w:val="BodyText"/>
        <w:spacing w:before="7"/>
        <w:rPr>
          <w:sz w:val="16"/>
        </w:rPr>
      </w:pPr>
    </w:p>
    <w:p>
      <w:pPr>
        <w:tabs>
          <w:tab w:pos="663" w:val="left" w:leader="none"/>
        </w:tabs>
        <w:spacing w:before="0"/>
        <w:ind w:left="151" w:right="0" w:firstLine="0"/>
        <w:jc w:val="left"/>
        <w:rPr>
          <w:sz w:val="16"/>
        </w:rPr>
      </w:pPr>
      <w:r>
        <w:rPr>
          <w:sz w:val="16"/>
        </w:rPr>
        <w:t>1</w:t>
        <w:tab/>
      </w:r>
      <w:r>
        <w:rPr>
          <w:spacing w:val="-2"/>
          <w:sz w:val="16"/>
        </w:rPr>
        <w:t>85644</w:t>
      </w:r>
    </w:p>
    <w:p>
      <w:pPr>
        <w:spacing w:line="352" w:lineRule="auto" w:before="128"/>
        <w:ind w:left="87" w:right="0" w:firstLine="0"/>
        <w:jc w:val="both"/>
        <w:rPr>
          <w:sz w:val="16"/>
        </w:rPr>
      </w:pPr>
      <w:r>
        <w:rPr/>
        <w:br w:type="column"/>
      </w:r>
      <w:r>
        <w:rPr>
          <w:sz w:val="16"/>
        </w:rPr>
        <w:t>(EQUIVALENTE A 1MG/ML DE NOREPINEFRINA BASE), FORMA</w:t>
      </w:r>
      <w:r>
        <w:rPr>
          <w:spacing w:val="1"/>
          <w:sz w:val="16"/>
        </w:rPr>
        <w:t> </w:t>
      </w:r>
      <w:r>
        <w:rPr>
          <w:sz w:val="16"/>
        </w:rPr>
        <w:t>FARMACEUTICA:</w:t>
      </w:r>
      <w:r>
        <w:rPr>
          <w:spacing w:val="1"/>
          <w:sz w:val="16"/>
        </w:rPr>
        <w:t> </w:t>
      </w:r>
      <w:r>
        <w:rPr>
          <w:sz w:val="16"/>
        </w:rPr>
        <w:t>SOLUCAO</w:t>
      </w:r>
      <w:r>
        <w:rPr>
          <w:spacing w:val="1"/>
          <w:sz w:val="16"/>
        </w:rPr>
        <w:t> </w:t>
      </w:r>
      <w:r>
        <w:rPr>
          <w:sz w:val="16"/>
        </w:rPr>
        <w:t>INJETAVEL,</w:t>
      </w:r>
      <w:r>
        <w:rPr>
          <w:spacing w:val="1"/>
          <w:sz w:val="16"/>
        </w:rPr>
        <w:t> </w:t>
      </w:r>
      <w:r>
        <w:rPr>
          <w:sz w:val="16"/>
        </w:rPr>
        <w:t>CONCENTRACAO</w:t>
      </w:r>
      <w:r>
        <w:rPr>
          <w:spacing w:val="1"/>
          <w:sz w:val="16"/>
        </w:rPr>
        <w:t> </w:t>
      </w:r>
      <w:r>
        <w:rPr>
          <w:sz w:val="16"/>
        </w:rPr>
        <w:t>/</w:t>
      </w:r>
      <w:r>
        <w:rPr>
          <w:spacing w:val="1"/>
          <w:sz w:val="16"/>
        </w:rPr>
        <w:t> </w:t>
      </w:r>
      <w:r>
        <w:rPr>
          <w:sz w:val="16"/>
        </w:rPr>
        <w:t>DOSAGEM:</w:t>
      </w:r>
      <w:r>
        <w:rPr>
          <w:spacing w:val="1"/>
          <w:sz w:val="16"/>
        </w:rPr>
        <w:t> </w:t>
      </w:r>
      <w:r>
        <w:rPr>
          <w:sz w:val="16"/>
        </w:rPr>
        <w:t>2,</w:t>
      </w:r>
      <w:r>
        <w:rPr>
          <w:spacing w:val="1"/>
          <w:sz w:val="16"/>
        </w:rPr>
        <w:t> </w:t>
      </w:r>
      <w:r>
        <w:rPr>
          <w:sz w:val="16"/>
        </w:rPr>
        <w:t>UNIDADE:</w:t>
      </w:r>
      <w:r>
        <w:rPr>
          <w:spacing w:val="1"/>
          <w:sz w:val="16"/>
        </w:rPr>
        <w:t> </w:t>
      </w:r>
      <w:r>
        <w:rPr>
          <w:sz w:val="16"/>
        </w:rPr>
        <w:t>MG/ML,</w:t>
      </w:r>
      <w:r>
        <w:rPr>
          <w:spacing w:val="1"/>
          <w:sz w:val="16"/>
        </w:rPr>
        <w:t> </w:t>
      </w:r>
      <w:r>
        <w:rPr>
          <w:sz w:val="16"/>
        </w:rPr>
        <w:t>VOLUME:</w:t>
      </w:r>
      <w:r>
        <w:rPr>
          <w:spacing w:val="1"/>
          <w:sz w:val="16"/>
        </w:rPr>
        <w:t> </w:t>
      </w:r>
      <w:r>
        <w:rPr>
          <w:sz w:val="16"/>
        </w:rPr>
        <w:t>4</w:t>
      </w:r>
      <w:r>
        <w:rPr>
          <w:spacing w:val="1"/>
          <w:sz w:val="16"/>
        </w:rPr>
        <w:t> </w:t>
      </w:r>
      <w:r>
        <w:rPr>
          <w:sz w:val="16"/>
        </w:rPr>
        <w:t>ML,</w:t>
      </w:r>
      <w:r>
        <w:rPr>
          <w:spacing w:val="1"/>
          <w:sz w:val="16"/>
        </w:rPr>
        <w:t> </w:t>
      </w:r>
      <w:r>
        <w:rPr>
          <w:w w:val="95"/>
          <w:sz w:val="16"/>
        </w:rPr>
        <w:t>APRESENTACAO:</w:t>
      </w:r>
      <w:r>
        <w:rPr>
          <w:spacing w:val="-7"/>
          <w:w w:val="95"/>
          <w:sz w:val="16"/>
        </w:rPr>
        <w:t> </w:t>
      </w:r>
      <w:r>
        <w:rPr>
          <w:w w:val="95"/>
          <w:sz w:val="16"/>
        </w:rPr>
        <w:t>AMPOLA</w:t>
      </w:r>
    </w:p>
    <w:p>
      <w:pPr>
        <w:tabs>
          <w:tab w:pos="1385" w:val="left" w:leader="none"/>
          <w:tab w:pos="2433" w:val="left" w:leader="none"/>
          <w:tab w:pos="4128" w:val="left" w:leader="none"/>
        </w:tabs>
        <w:spacing w:line="270" w:lineRule="atLeast" w:before="57"/>
        <w:ind w:left="87" w:right="0" w:firstLine="0"/>
        <w:jc w:val="both"/>
        <w:rPr>
          <w:sz w:val="16"/>
        </w:rPr>
      </w:pPr>
      <w:r>
        <w:rPr>
          <w:sz w:val="16"/>
        </w:rPr>
        <w:t>PRINCIPIO</w:t>
        <w:tab/>
        <w:t>ATIVO:</w:t>
        <w:tab/>
        <w:t>SUXAMETONIO</w:t>
        <w:tab/>
      </w:r>
      <w:r>
        <w:rPr>
          <w:spacing w:val="-2"/>
          <w:sz w:val="16"/>
        </w:rPr>
        <w:t>CLORETO</w:t>
      </w:r>
      <w:r>
        <w:rPr>
          <w:spacing w:val="-38"/>
          <w:sz w:val="16"/>
        </w:rPr>
        <w:t> </w:t>
      </w:r>
      <w:r>
        <w:rPr>
          <w:sz w:val="16"/>
        </w:rPr>
        <w:t>(SUCCINILCOLINA),</w:t>
      </w:r>
      <w:r>
        <w:rPr>
          <w:spacing w:val="-2"/>
          <w:sz w:val="16"/>
        </w:rPr>
        <w:t> </w:t>
      </w:r>
      <w:r>
        <w:rPr>
          <w:sz w:val="16"/>
        </w:rPr>
        <w:t>FORMA</w:t>
      </w:r>
      <w:r>
        <w:rPr>
          <w:spacing w:val="-9"/>
          <w:sz w:val="16"/>
        </w:rPr>
        <w:t> </w:t>
      </w:r>
      <w:r>
        <w:rPr>
          <w:sz w:val="16"/>
        </w:rPr>
        <w:t>FARMACEUTICA:</w:t>
      </w:r>
      <w:r>
        <w:rPr>
          <w:spacing w:val="-2"/>
          <w:sz w:val="16"/>
        </w:rPr>
        <w:t> </w:t>
      </w:r>
      <w:r>
        <w:rPr>
          <w:sz w:val="16"/>
        </w:rPr>
        <w:t>PO</w:t>
      </w:r>
      <w:r>
        <w:rPr>
          <w:spacing w:val="-2"/>
          <w:sz w:val="16"/>
        </w:rPr>
        <w:t> </w:t>
      </w:r>
      <w:r>
        <w:rPr>
          <w:sz w:val="16"/>
        </w:rPr>
        <w:t>LIOFILIZADO,</w:t>
      </w:r>
    </w:p>
    <w:p>
      <w:pPr>
        <w:spacing w:line="352" w:lineRule="auto" w:before="0"/>
        <w:ind w:left="-8" w:right="0" w:firstLine="0"/>
        <w:jc w:val="both"/>
        <w:rPr>
          <w:sz w:val="16"/>
        </w:rPr>
      </w:pPr>
      <w:r>
        <w:rPr/>
        <w:br w:type="column"/>
      </w:r>
      <w:r>
        <w:rPr>
          <w:sz w:val="16"/>
        </w:rPr>
        <w:t>Utilizado no controle da pressão sanguínea em</w:t>
      </w:r>
      <w:r>
        <w:rPr>
          <w:spacing w:val="1"/>
          <w:sz w:val="16"/>
        </w:rPr>
        <w:t> </w:t>
      </w:r>
      <w:r>
        <w:rPr>
          <w:sz w:val="16"/>
        </w:rPr>
        <w:t>certos</w:t>
      </w:r>
      <w:r>
        <w:rPr>
          <w:spacing w:val="1"/>
          <w:sz w:val="16"/>
        </w:rPr>
        <w:t> </w:t>
      </w:r>
      <w:r>
        <w:rPr>
          <w:sz w:val="16"/>
        </w:rPr>
        <w:t>estados</w:t>
      </w:r>
      <w:r>
        <w:rPr>
          <w:spacing w:val="1"/>
          <w:sz w:val="16"/>
        </w:rPr>
        <w:t> </w:t>
      </w:r>
      <w:r>
        <w:rPr>
          <w:sz w:val="16"/>
        </w:rPr>
        <w:t>hipotensivos</w:t>
      </w:r>
      <w:r>
        <w:rPr>
          <w:spacing w:val="1"/>
          <w:sz w:val="16"/>
        </w:rPr>
        <w:t> </w:t>
      </w:r>
      <w:r>
        <w:rPr>
          <w:sz w:val="16"/>
        </w:rPr>
        <w:t>agudos</w:t>
      </w:r>
      <w:r>
        <w:rPr>
          <w:spacing w:val="1"/>
          <w:sz w:val="16"/>
        </w:rPr>
        <w:t> </w:t>
      </w:r>
      <w:r>
        <w:rPr>
          <w:sz w:val="16"/>
        </w:rPr>
        <w:t>e</w:t>
      </w:r>
      <w:r>
        <w:rPr>
          <w:spacing w:val="1"/>
          <w:sz w:val="16"/>
        </w:rPr>
        <w:t> </w:t>
      </w:r>
      <w:r>
        <w:rPr>
          <w:sz w:val="16"/>
        </w:rPr>
        <w:t>como</w:t>
      </w:r>
      <w:r>
        <w:rPr>
          <w:spacing w:val="1"/>
          <w:sz w:val="16"/>
        </w:rPr>
        <w:t> </w:t>
      </w:r>
      <w:r>
        <w:rPr>
          <w:sz w:val="16"/>
        </w:rPr>
        <w:t>coadjuvante no tratamento da parada cardíaca e</w:t>
      </w:r>
      <w:r>
        <w:rPr>
          <w:spacing w:val="1"/>
          <w:sz w:val="16"/>
        </w:rPr>
        <w:t> </w:t>
      </w:r>
      <w:r>
        <w:rPr>
          <w:sz w:val="16"/>
        </w:rPr>
        <w:t>hipotensão</w:t>
      </w:r>
      <w:r>
        <w:rPr>
          <w:spacing w:val="-1"/>
          <w:sz w:val="16"/>
        </w:rPr>
        <w:t> </w:t>
      </w:r>
      <w:r>
        <w:rPr>
          <w:sz w:val="16"/>
        </w:rPr>
        <w:t>profunda.</w:t>
      </w:r>
    </w:p>
    <w:p>
      <w:pPr>
        <w:spacing w:line="352" w:lineRule="auto" w:before="156"/>
        <w:ind w:left="-8" w:right="0" w:firstLine="0"/>
        <w:jc w:val="both"/>
        <w:rPr>
          <w:sz w:val="16"/>
        </w:rPr>
      </w:pPr>
      <w:r>
        <w:rPr>
          <w:sz w:val="16"/>
        </w:rPr>
        <w:t>Bloqueador</w:t>
      </w:r>
      <w:r>
        <w:rPr>
          <w:spacing w:val="1"/>
          <w:sz w:val="16"/>
        </w:rPr>
        <w:t> </w:t>
      </w:r>
      <w:r>
        <w:rPr>
          <w:sz w:val="16"/>
        </w:rPr>
        <w:t>neuromuscular</w:t>
      </w:r>
      <w:r>
        <w:rPr>
          <w:spacing w:val="1"/>
          <w:sz w:val="16"/>
        </w:rPr>
        <w:t> </w:t>
      </w:r>
      <w:r>
        <w:rPr>
          <w:sz w:val="16"/>
        </w:rPr>
        <w:t>despolarizante</w:t>
      </w:r>
      <w:r>
        <w:rPr>
          <w:spacing w:val="-37"/>
          <w:sz w:val="16"/>
        </w:rPr>
        <w:t> </w:t>
      </w:r>
      <w:r>
        <w:rPr>
          <w:sz w:val="16"/>
        </w:rPr>
        <w:t>indicado</w:t>
      </w:r>
      <w:r>
        <w:rPr>
          <w:spacing w:val="4"/>
          <w:sz w:val="16"/>
        </w:rPr>
        <w:t> </w:t>
      </w:r>
      <w:r>
        <w:rPr>
          <w:sz w:val="16"/>
        </w:rPr>
        <w:t>como</w:t>
      </w:r>
      <w:r>
        <w:rPr>
          <w:spacing w:val="4"/>
          <w:sz w:val="16"/>
        </w:rPr>
        <w:t> </w:t>
      </w:r>
      <w:r>
        <w:rPr>
          <w:sz w:val="16"/>
        </w:rPr>
        <w:t>adjuvante</w:t>
      </w:r>
      <w:r>
        <w:rPr>
          <w:spacing w:val="4"/>
          <w:sz w:val="16"/>
        </w:rPr>
        <w:t> </w:t>
      </w:r>
      <w:r>
        <w:rPr>
          <w:sz w:val="16"/>
        </w:rPr>
        <w:t>em</w:t>
      </w:r>
      <w:r>
        <w:rPr>
          <w:spacing w:val="4"/>
          <w:sz w:val="16"/>
        </w:rPr>
        <w:t> </w:t>
      </w:r>
      <w:r>
        <w:rPr>
          <w:sz w:val="16"/>
        </w:rPr>
        <w:t>anestesia</w:t>
      </w:r>
      <w:r>
        <w:rPr>
          <w:spacing w:val="4"/>
          <w:sz w:val="16"/>
        </w:rPr>
        <w:t> </w:t>
      </w:r>
      <w:r>
        <w:rPr>
          <w:sz w:val="16"/>
        </w:rPr>
        <w:t>geral,</w:t>
      </w:r>
      <w:r>
        <w:rPr>
          <w:spacing w:val="4"/>
          <w:sz w:val="16"/>
        </w:rPr>
        <w:t> </w:t>
      </w:r>
      <w:r>
        <w:rPr>
          <w:sz w:val="16"/>
        </w:rPr>
        <w:t>para</w:t>
      </w:r>
    </w:p>
    <w:p>
      <w:pPr>
        <w:pStyle w:val="BodyText"/>
        <w:rPr>
          <w:sz w:val="18"/>
        </w:rPr>
      </w:pPr>
      <w:r>
        <w:rPr/>
        <w:br w:type="column"/>
      </w:r>
      <w:r>
        <w:rPr>
          <w:sz w:val="18"/>
        </w:rPr>
      </w:r>
    </w:p>
    <w:p>
      <w:pPr>
        <w:pStyle w:val="BodyText"/>
        <w:spacing w:before="7"/>
        <w:rPr>
          <w:sz w:val="16"/>
        </w:rPr>
      </w:pPr>
    </w:p>
    <w:p>
      <w:pPr>
        <w:tabs>
          <w:tab w:pos="565" w:val="left" w:leader="none"/>
        </w:tabs>
        <w:spacing w:before="0"/>
        <w:ind w:left="-8" w:right="0" w:firstLine="0"/>
        <w:jc w:val="left"/>
        <w:rPr>
          <w:sz w:val="16"/>
        </w:rPr>
      </w:pPr>
      <w:r>
        <w:rPr>
          <w:sz w:val="16"/>
        </w:rPr>
        <w:t>5629</w:t>
        <w:tab/>
        <w:t>74300</w:t>
      </w:r>
    </w:p>
    <w:p>
      <w:pPr>
        <w:spacing w:after="0"/>
        <w:jc w:val="left"/>
        <w:rPr>
          <w:sz w:val="16"/>
        </w:rPr>
        <w:sectPr>
          <w:type w:val="continuous"/>
          <w:pgSz w:w="15840" w:h="24480"/>
          <w:pgMar w:top="160" w:bottom="0" w:left="0" w:right="0"/>
          <w:cols w:num="4" w:equalWidth="0">
            <w:col w:w="1064" w:space="40"/>
            <w:col w:w="4863" w:space="39"/>
            <w:col w:w="3212" w:space="40"/>
            <w:col w:w="6582"/>
          </w:cols>
        </w:sectPr>
      </w:pPr>
    </w:p>
    <w:p>
      <w:pPr>
        <w:tabs>
          <w:tab w:pos="663" w:val="left" w:leader="none"/>
        </w:tabs>
        <w:spacing w:line="155" w:lineRule="exact" w:before="0"/>
        <w:ind w:left="151" w:right="0" w:firstLine="0"/>
        <w:jc w:val="left"/>
        <w:rPr>
          <w:sz w:val="16"/>
        </w:rPr>
      </w:pPr>
      <w:r>
        <w:rPr>
          <w:sz w:val="16"/>
        </w:rPr>
        <w:t>2</w:t>
        <w:tab/>
      </w:r>
      <w:r>
        <w:rPr>
          <w:spacing w:val="-2"/>
          <w:sz w:val="16"/>
        </w:rPr>
        <w:t>85545</w:t>
      </w:r>
    </w:p>
    <w:p>
      <w:pPr>
        <w:spacing w:line="352" w:lineRule="auto" w:before="106"/>
        <w:ind w:left="87" w:right="0" w:firstLine="0"/>
        <w:jc w:val="left"/>
        <w:rPr>
          <w:sz w:val="16"/>
        </w:rPr>
      </w:pPr>
      <w:r>
        <w:rPr/>
        <w:br w:type="column"/>
      </w:r>
      <w:r>
        <w:rPr>
          <w:sz w:val="16"/>
        </w:rPr>
        <w:t>CONCENTRACAO</w:t>
      </w:r>
      <w:r>
        <w:rPr>
          <w:spacing w:val="2"/>
          <w:sz w:val="16"/>
        </w:rPr>
        <w:t> </w:t>
      </w:r>
      <w:r>
        <w:rPr>
          <w:sz w:val="16"/>
        </w:rPr>
        <w:t>/</w:t>
      </w:r>
      <w:r>
        <w:rPr>
          <w:spacing w:val="1"/>
          <w:sz w:val="16"/>
        </w:rPr>
        <w:t> </w:t>
      </w:r>
      <w:r>
        <w:rPr>
          <w:sz w:val="16"/>
        </w:rPr>
        <w:t>DOSAGEM:</w:t>
      </w:r>
      <w:r>
        <w:rPr>
          <w:spacing w:val="1"/>
          <w:sz w:val="16"/>
        </w:rPr>
        <w:t> </w:t>
      </w:r>
      <w:r>
        <w:rPr>
          <w:sz w:val="16"/>
        </w:rPr>
        <w:t>100,</w:t>
      </w:r>
      <w:r>
        <w:rPr>
          <w:spacing w:val="1"/>
          <w:sz w:val="16"/>
        </w:rPr>
        <w:t> </w:t>
      </w:r>
      <w:r>
        <w:rPr>
          <w:sz w:val="16"/>
        </w:rPr>
        <w:t>UNIDADE:</w:t>
      </w:r>
      <w:r>
        <w:rPr>
          <w:spacing w:val="1"/>
          <w:sz w:val="16"/>
        </w:rPr>
        <w:t> </w:t>
      </w:r>
      <w:r>
        <w:rPr>
          <w:sz w:val="16"/>
        </w:rPr>
        <w:t>MG,</w:t>
      </w:r>
      <w:r>
        <w:rPr>
          <w:spacing w:val="37"/>
          <w:sz w:val="16"/>
        </w:rPr>
        <w:t> </w:t>
      </w:r>
      <w:r>
        <w:rPr>
          <w:sz w:val="16"/>
        </w:rPr>
        <w:t>VOLUME:</w:t>
      </w:r>
      <w:r>
        <w:rPr>
          <w:spacing w:val="-37"/>
          <w:sz w:val="16"/>
        </w:rPr>
        <w:t> </w:t>
      </w:r>
      <w:r>
        <w:rPr>
          <w:sz w:val="16"/>
        </w:rPr>
        <w:t>N/A,</w:t>
      </w:r>
      <w:r>
        <w:rPr>
          <w:spacing w:val="-10"/>
          <w:sz w:val="16"/>
        </w:rPr>
        <w:t> </w:t>
      </w:r>
      <w:r>
        <w:rPr>
          <w:sz w:val="16"/>
        </w:rPr>
        <w:t>APRESENTACAO:</w:t>
      </w:r>
      <w:r>
        <w:rPr>
          <w:spacing w:val="-1"/>
          <w:sz w:val="16"/>
        </w:rPr>
        <w:t> </w:t>
      </w:r>
      <w:r>
        <w:rPr>
          <w:sz w:val="16"/>
        </w:rPr>
        <w:t>FRASCO-AMPOLA</w:t>
      </w:r>
    </w:p>
    <w:p>
      <w:pPr>
        <w:tabs>
          <w:tab w:pos="4136" w:val="right" w:leader="none"/>
        </w:tabs>
        <w:spacing w:line="155" w:lineRule="exact" w:before="0"/>
        <w:ind w:left="-8" w:right="0" w:firstLine="0"/>
        <w:jc w:val="left"/>
        <w:rPr>
          <w:sz w:val="16"/>
        </w:rPr>
      </w:pPr>
      <w:r>
        <w:rPr/>
        <w:br w:type="column"/>
      </w:r>
      <w:r>
        <w:rPr>
          <w:sz w:val="16"/>
        </w:rPr>
        <w:t>facilitar  </w:t>
      </w:r>
      <w:r>
        <w:rPr>
          <w:spacing w:val="3"/>
          <w:sz w:val="16"/>
        </w:rPr>
        <w:t> </w:t>
      </w:r>
      <w:r>
        <w:rPr>
          <w:sz w:val="16"/>
        </w:rPr>
        <w:t>a  </w:t>
      </w:r>
      <w:r>
        <w:rPr>
          <w:spacing w:val="3"/>
          <w:sz w:val="16"/>
        </w:rPr>
        <w:t> </w:t>
      </w:r>
      <w:r>
        <w:rPr>
          <w:sz w:val="16"/>
        </w:rPr>
        <w:t>intubação  </w:t>
      </w:r>
      <w:r>
        <w:rPr>
          <w:spacing w:val="3"/>
          <w:sz w:val="16"/>
        </w:rPr>
        <w:t> </w:t>
      </w:r>
      <w:r>
        <w:rPr>
          <w:sz w:val="16"/>
        </w:rPr>
        <w:t>traqueal  </w:t>
      </w:r>
      <w:r>
        <w:rPr>
          <w:spacing w:val="3"/>
          <w:sz w:val="16"/>
        </w:rPr>
        <w:t> </w:t>
      </w:r>
      <w:r>
        <w:rPr>
          <w:sz w:val="16"/>
        </w:rPr>
        <w:t>e  </w:t>
      </w:r>
      <w:r>
        <w:rPr>
          <w:spacing w:val="3"/>
          <w:sz w:val="16"/>
        </w:rPr>
        <w:t> </w:t>
      </w:r>
      <w:r>
        <w:rPr>
          <w:sz w:val="16"/>
        </w:rPr>
        <w:t>promover  </w:t>
      </w:r>
      <w:r>
        <w:rPr>
          <w:spacing w:val="3"/>
          <w:sz w:val="16"/>
        </w:rPr>
        <w:t> </w:t>
      </w:r>
      <w:r>
        <w:rPr>
          <w:sz w:val="16"/>
        </w:rPr>
        <w:t>o</w:t>
      </w:r>
      <w:r>
        <w:rPr>
          <w:spacing w:val="-8"/>
          <w:sz w:val="16"/>
        </w:rPr>
        <w:t> </w:t>
      </w:r>
      <w:r>
        <w:rPr>
          <w:sz w:val="16"/>
        </w:rPr>
        <w:t>92</w:t>
        <w:tab/>
        <w:t>1220</w:t>
      </w:r>
    </w:p>
    <w:p>
      <w:pPr>
        <w:spacing w:line="352" w:lineRule="auto" w:before="86"/>
        <w:ind w:left="-8" w:right="6618" w:firstLine="0"/>
        <w:jc w:val="left"/>
        <w:rPr>
          <w:sz w:val="16"/>
        </w:rPr>
      </w:pPr>
      <w:r>
        <w:rPr>
          <w:sz w:val="16"/>
        </w:rPr>
        <w:t>relaxamento</w:t>
      </w:r>
      <w:r>
        <w:rPr>
          <w:spacing w:val="22"/>
          <w:sz w:val="16"/>
        </w:rPr>
        <w:t> </w:t>
      </w:r>
      <w:r>
        <w:rPr>
          <w:sz w:val="16"/>
        </w:rPr>
        <w:t>da</w:t>
      </w:r>
      <w:r>
        <w:rPr>
          <w:spacing w:val="22"/>
          <w:sz w:val="16"/>
        </w:rPr>
        <w:t> </w:t>
      </w:r>
      <w:r>
        <w:rPr>
          <w:sz w:val="16"/>
        </w:rPr>
        <w:t>musculatura</w:t>
      </w:r>
      <w:r>
        <w:rPr>
          <w:spacing w:val="23"/>
          <w:sz w:val="16"/>
        </w:rPr>
        <w:t> </w:t>
      </w:r>
      <w:r>
        <w:rPr>
          <w:sz w:val="16"/>
        </w:rPr>
        <w:t>esquelética,</w:t>
      </w:r>
      <w:r>
        <w:rPr>
          <w:spacing w:val="22"/>
          <w:sz w:val="16"/>
        </w:rPr>
        <w:t> </w:t>
      </w:r>
      <w:r>
        <w:rPr>
          <w:sz w:val="16"/>
        </w:rPr>
        <w:t>durante</w:t>
      </w:r>
      <w:r>
        <w:rPr>
          <w:spacing w:val="-37"/>
          <w:sz w:val="16"/>
        </w:rPr>
        <w:t> </w:t>
      </w:r>
      <w:r>
        <w:rPr>
          <w:sz w:val="16"/>
        </w:rPr>
        <w:t>a</w:t>
      </w:r>
      <w:r>
        <w:rPr>
          <w:spacing w:val="-2"/>
          <w:sz w:val="16"/>
        </w:rPr>
        <w:t> </w:t>
      </w:r>
      <w:r>
        <w:rPr>
          <w:sz w:val="16"/>
        </w:rPr>
        <w:t>cirurgia</w:t>
      </w:r>
      <w:r>
        <w:rPr>
          <w:spacing w:val="-1"/>
          <w:sz w:val="16"/>
        </w:rPr>
        <w:t> </w:t>
      </w:r>
      <w:r>
        <w:rPr>
          <w:sz w:val="16"/>
        </w:rPr>
        <w:t>ou</w:t>
      </w:r>
      <w:r>
        <w:rPr>
          <w:spacing w:val="-1"/>
          <w:sz w:val="16"/>
        </w:rPr>
        <w:t> </w:t>
      </w:r>
      <w:r>
        <w:rPr>
          <w:sz w:val="16"/>
        </w:rPr>
        <w:t>ventilação</w:t>
      </w:r>
      <w:r>
        <w:rPr>
          <w:spacing w:val="-1"/>
          <w:sz w:val="16"/>
        </w:rPr>
        <w:t> </w:t>
      </w:r>
      <w:r>
        <w:rPr>
          <w:sz w:val="16"/>
        </w:rPr>
        <w:t>mecânica.</w:t>
      </w:r>
    </w:p>
    <w:p>
      <w:pPr>
        <w:spacing w:after="0" w:line="352" w:lineRule="auto"/>
        <w:jc w:val="left"/>
        <w:rPr>
          <w:sz w:val="16"/>
        </w:rPr>
        <w:sectPr>
          <w:type w:val="continuous"/>
          <w:pgSz w:w="15840" w:h="24480"/>
          <w:pgMar w:top="160" w:bottom="0" w:left="0" w:right="0"/>
          <w:cols w:num="3" w:equalWidth="0">
            <w:col w:w="1064" w:space="40"/>
            <w:col w:w="4863" w:space="39"/>
            <w:col w:w="9834"/>
          </w:cols>
        </w:sectPr>
      </w:pPr>
    </w:p>
    <w:p>
      <w:pPr>
        <w:tabs>
          <w:tab w:pos="663" w:val="left" w:leader="none"/>
        </w:tabs>
        <w:spacing w:before="299"/>
        <w:ind w:left="151" w:right="0" w:firstLine="0"/>
        <w:jc w:val="left"/>
        <w:rPr>
          <w:sz w:val="16"/>
        </w:rPr>
      </w:pPr>
      <w:r>
        <w:rPr>
          <w:sz w:val="16"/>
        </w:rPr>
        <w:t>3</w:t>
        <w:tab/>
      </w:r>
      <w:r>
        <w:rPr>
          <w:spacing w:val="-2"/>
          <w:sz w:val="16"/>
        </w:rPr>
        <w:t>17626</w:t>
      </w:r>
    </w:p>
    <w:p>
      <w:pPr>
        <w:spacing w:before="29"/>
        <w:ind w:left="87" w:right="0" w:firstLine="0"/>
        <w:jc w:val="left"/>
        <w:rPr>
          <w:sz w:val="16"/>
        </w:rPr>
      </w:pPr>
      <w:r>
        <w:rPr/>
        <w:br w:type="column"/>
      </w:r>
      <w:r>
        <w:rPr>
          <w:sz w:val="16"/>
        </w:rPr>
        <w:t>PRINCIPIO  </w:t>
      </w:r>
      <w:r>
        <w:rPr>
          <w:spacing w:val="9"/>
          <w:sz w:val="16"/>
        </w:rPr>
        <w:t> </w:t>
      </w:r>
      <w:r>
        <w:rPr>
          <w:sz w:val="16"/>
        </w:rPr>
        <w:t>ATIVO:  </w:t>
      </w:r>
      <w:r>
        <w:rPr>
          <w:spacing w:val="18"/>
          <w:sz w:val="16"/>
        </w:rPr>
        <w:t> </w:t>
      </w:r>
      <w:r>
        <w:rPr>
          <w:sz w:val="16"/>
        </w:rPr>
        <w:t>DROPERIDOL,  </w:t>
      </w:r>
      <w:r>
        <w:rPr>
          <w:spacing w:val="18"/>
          <w:sz w:val="16"/>
        </w:rPr>
        <w:t> </w:t>
      </w:r>
      <w:r>
        <w:rPr>
          <w:sz w:val="16"/>
        </w:rPr>
        <w:t>FORMA  </w:t>
      </w:r>
      <w:r>
        <w:rPr>
          <w:spacing w:val="10"/>
          <w:sz w:val="16"/>
        </w:rPr>
        <w:t> </w:t>
      </w:r>
      <w:r>
        <w:rPr>
          <w:sz w:val="16"/>
        </w:rPr>
        <w:t>FARMACEUTICA:</w:t>
      </w:r>
      <w:r>
        <w:rPr>
          <w:spacing w:val="-9"/>
          <w:sz w:val="16"/>
        </w:rPr>
        <w:t> </w:t>
      </w:r>
      <w:r>
        <w:rPr>
          <w:sz w:val="16"/>
        </w:rPr>
        <w:t>Indicado</w:t>
      </w:r>
      <w:r>
        <w:rPr>
          <w:spacing w:val="34"/>
          <w:sz w:val="16"/>
        </w:rPr>
        <w:t> </w:t>
      </w:r>
      <w:r>
        <w:rPr>
          <w:sz w:val="16"/>
        </w:rPr>
        <w:t>na</w:t>
      </w:r>
      <w:r>
        <w:rPr>
          <w:spacing w:val="34"/>
          <w:sz w:val="16"/>
        </w:rPr>
        <w:t> </w:t>
      </w:r>
      <w:r>
        <w:rPr>
          <w:sz w:val="16"/>
        </w:rPr>
        <w:t>redução</w:t>
      </w:r>
      <w:r>
        <w:rPr>
          <w:spacing w:val="34"/>
          <w:sz w:val="16"/>
        </w:rPr>
        <w:t> </w:t>
      </w:r>
      <w:r>
        <w:rPr>
          <w:sz w:val="16"/>
        </w:rPr>
        <w:t>da</w:t>
      </w:r>
      <w:r>
        <w:rPr>
          <w:spacing w:val="34"/>
          <w:sz w:val="16"/>
        </w:rPr>
        <w:t> </w:t>
      </w:r>
      <w:r>
        <w:rPr>
          <w:sz w:val="16"/>
        </w:rPr>
        <w:t>incidência</w:t>
      </w:r>
      <w:r>
        <w:rPr>
          <w:spacing w:val="34"/>
          <w:sz w:val="16"/>
        </w:rPr>
        <w:t> </w:t>
      </w:r>
      <w:r>
        <w:rPr>
          <w:sz w:val="16"/>
        </w:rPr>
        <w:t>de</w:t>
      </w:r>
      <w:r>
        <w:rPr>
          <w:spacing w:val="34"/>
          <w:sz w:val="16"/>
        </w:rPr>
        <w:t> </w:t>
      </w:r>
      <w:r>
        <w:rPr>
          <w:sz w:val="16"/>
        </w:rPr>
        <w:t>náusea</w:t>
      </w:r>
      <w:r>
        <w:rPr>
          <w:spacing w:val="34"/>
          <w:sz w:val="16"/>
        </w:rPr>
        <w:t> </w:t>
      </w:r>
      <w:r>
        <w:rPr>
          <w:sz w:val="16"/>
        </w:rPr>
        <w:t>e</w:t>
      </w:r>
    </w:p>
    <w:p>
      <w:pPr>
        <w:tabs>
          <w:tab w:pos="8959" w:val="right" w:leader="none"/>
        </w:tabs>
        <w:spacing w:before="86"/>
        <w:ind w:left="87" w:right="0" w:firstLine="0"/>
        <w:jc w:val="left"/>
        <w:rPr>
          <w:sz w:val="16"/>
        </w:rPr>
      </w:pPr>
      <w:r>
        <w:rPr>
          <w:sz w:val="16"/>
        </w:rPr>
        <w:t>SOLUCAO  </w:t>
      </w:r>
      <w:r>
        <w:rPr>
          <w:spacing w:val="21"/>
          <w:sz w:val="16"/>
        </w:rPr>
        <w:t> </w:t>
      </w:r>
      <w:r>
        <w:rPr>
          <w:sz w:val="16"/>
        </w:rPr>
        <w:t>INJETAVEL,  </w:t>
      </w:r>
      <w:r>
        <w:rPr>
          <w:spacing w:val="22"/>
          <w:sz w:val="16"/>
        </w:rPr>
        <w:t> </w:t>
      </w:r>
      <w:r>
        <w:rPr>
          <w:sz w:val="16"/>
        </w:rPr>
        <w:t>CONCENTRACAO  </w:t>
      </w:r>
      <w:r>
        <w:rPr>
          <w:spacing w:val="21"/>
          <w:sz w:val="16"/>
        </w:rPr>
        <w:t> </w:t>
      </w:r>
      <w:r>
        <w:rPr>
          <w:sz w:val="16"/>
        </w:rPr>
        <w:t>/  </w:t>
      </w:r>
      <w:r>
        <w:rPr>
          <w:spacing w:val="22"/>
          <w:sz w:val="16"/>
        </w:rPr>
        <w:t> </w:t>
      </w:r>
      <w:r>
        <w:rPr>
          <w:sz w:val="16"/>
        </w:rPr>
        <w:t>DOSAGEM:  </w:t>
      </w:r>
      <w:r>
        <w:rPr>
          <w:spacing w:val="21"/>
          <w:sz w:val="16"/>
        </w:rPr>
        <w:t> </w:t>
      </w:r>
      <w:r>
        <w:rPr>
          <w:sz w:val="16"/>
        </w:rPr>
        <w:t>2,5,</w:t>
      </w:r>
      <w:r>
        <w:rPr>
          <w:spacing w:val="-8"/>
          <w:sz w:val="16"/>
        </w:rPr>
        <w:t> </w:t>
      </w:r>
      <w:r>
        <w:rPr>
          <w:sz w:val="16"/>
        </w:rPr>
        <w:t>vômitos</w:t>
      </w:r>
      <w:r>
        <w:rPr>
          <w:spacing w:val="30"/>
          <w:sz w:val="16"/>
        </w:rPr>
        <w:t> </w:t>
      </w:r>
      <w:r>
        <w:rPr>
          <w:sz w:val="16"/>
        </w:rPr>
        <w:t>associado</w:t>
      </w:r>
      <w:r>
        <w:rPr>
          <w:spacing w:val="30"/>
          <w:sz w:val="16"/>
        </w:rPr>
        <w:t> </w:t>
      </w:r>
      <w:r>
        <w:rPr>
          <w:sz w:val="16"/>
        </w:rPr>
        <w:t>a</w:t>
      </w:r>
      <w:r>
        <w:rPr>
          <w:spacing w:val="30"/>
          <w:sz w:val="16"/>
        </w:rPr>
        <w:t> </w:t>
      </w:r>
      <w:r>
        <w:rPr>
          <w:sz w:val="16"/>
        </w:rPr>
        <w:t>procedimentos</w:t>
      </w:r>
      <w:r>
        <w:rPr>
          <w:spacing w:val="31"/>
          <w:sz w:val="16"/>
        </w:rPr>
        <w:t> </w:t>
      </w:r>
      <w:r>
        <w:rPr>
          <w:sz w:val="16"/>
        </w:rPr>
        <w:t>cirúrgicos</w:t>
      </w:r>
      <w:r>
        <w:rPr>
          <w:spacing w:val="30"/>
          <w:sz w:val="16"/>
        </w:rPr>
        <w:t> </w:t>
      </w:r>
      <w:r>
        <w:rPr>
          <w:sz w:val="16"/>
        </w:rPr>
        <w:t>e</w:t>
      </w:r>
      <w:r>
        <w:rPr>
          <w:spacing w:val="-9"/>
          <w:sz w:val="16"/>
        </w:rPr>
        <w:t> </w:t>
      </w:r>
      <w:r>
        <w:rPr>
          <w:sz w:val="16"/>
        </w:rPr>
        <w:t>74</w:t>
        <w:tab/>
        <w:t>980</w:t>
      </w:r>
    </w:p>
    <w:p>
      <w:pPr>
        <w:spacing w:after="0"/>
        <w:jc w:val="left"/>
        <w:rPr>
          <w:sz w:val="16"/>
        </w:rPr>
        <w:sectPr>
          <w:type w:val="continuous"/>
          <w:pgSz w:w="15840" w:h="24480"/>
          <w:pgMar w:top="160" w:bottom="0" w:left="0" w:right="0"/>
          <w:cols w:num="2" w:equalWidth="0">
            <w:col w:w="1064" w:space="40"/>
            <w:col w:w="14736"/>
          </w:cols>
        </w:sectPr>
      </w:pPr>
    </w:p>
    <w:p>
      <w:pPr>
        <w:spacing w:before="86"/>
        <w:ind w:left="1191" w:right="0" w:firstLine="0"/>
        <w:jc w:val="both"/>
        <w:rPr>
          <w:sz w:val="16"/>
        </w:rPr>
      </w:pPr>
      <w:r>
        <w:rPr>
          <w:spacing w:val="-1"/>
          <w:sz w:val="16"/>
        </w:rPr>
        <w:t>UNIDADE:</w:t>
      </w:r>
      <w:r>
        <w:rPr>
          <w:spacing w:val="-3"/>
          <w:sz w:val="16"/>
        </w:rPr>
        <w:t> </w:t>
      </w:r>
      <w:r>
        <w:rPr>
          <w:sz w:val="16"/>
        </w:rPr>
        <w:t>MG/ML,</w:t>
      </w:r>
      <w:r>
        <w:rPr>
          <w:spacing w:val="-4"/>
          <w:sz w:val="16"/>
        </w:rPr>
        <w:t> </w:t>
      </w:r>
      <w:r>
        <w:rPr>
          <w:sz w:val="16"/>
        </w:rPr>
        <w:t>VOLUME:</w:t>
      </w:r>
      <w:r>
        <w:rPr>
          <w:spacing w:val="-2"/>
          <w:sz w:val="16"/>
        </w:rPr>
        <w:t> </w:t>
      </w:r>
      <w:r>
        <w:rPr>
          <w:sz w:val="16"/>
        </w:rPr>
        <w:t>1ML,</w:t>
      </w:r>
      <w:r>
        <w:rPr>
          <w:spacing w:val="-10"/>
          <w:sz w:val="16"/>
        </w:rPr>
        <w:t> </w:t>
      </w:r>
      <w:r>
        <w:rPr>
          <w:sz w:val="16"/>
        </w:rPr>
        <w:t>APRESENTACAO:</w:t>
      </w:r>
      <w:r>
        <w:rPr>
          <w:spacing w:val="-9"/>
          <w:sz w:val="16"/>
        </w:rPr>
        <w:t> </w:t>
      </w:r>
      <w:r>
        <w:rPr>
          <w:sz w:val="16"/>
        </w:rPr>
        <w:t>AMPOLA</w:t>
      </w:r>
    </w:p>
    <w:p>
      <w:pPr>
        <w:pStyle w:val="BodyText"/>
        <w:spacing w:before="9"/>
        <w:rPr>
          <w:sz w:val="21"/>
        </w:rPr>
      </w:pPr>
    </w:p>
    <w:p>
      <w:pPr>
        <w:spacing w:line="352" w:lineRule="auto" w:before="0"/>
        <w:ind w:left="1191" w:right="0" w:firstLine="0"/>
        <w:jc w:val="both"/>
        <w:rPr>
          <w:sz w:val="16"/>
        </w:rPr>
      </w:pPr>
      <w:r>
        <w:rPr/>
        <w:pict>
          <v:shape style="position:absolute;margin-left:5.070312pt;margin-top:13.844296pt;width:50.65pt;height:120.65pt;mso-position-horizontal-relative:page;mso-position-vertical-relative:paragraph;z-index:15732224"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46"/>
                    <w:gridCol w:w="666"/>
                  </w:tblGrid>
                  <w:tr>
                    <w:trPr>
                      <w:trHeight w:val="651" w:hRule="atLeast"/>
                    </w:trPr>
                    <w:tc>
                      <w:tcPr>
                        <w:tcW w:w="346" w:type="dxa"/>
                      </w:tcPr>
                      <w:p>
                        <w:pPr>
                          <w:pStyle w:val="TableParagraph"/>
                          <w:spacing w:line="177" w:lineRule="exact"/>
                          <w:ind w:left="50"/>
                          <w:rPr>
                            <w:sz w:val="16"/>
                          </w:rPr>
                        </w:pPr>
                        <w:r>
                          <w:rPr>
                            <w:sz w:val="16"/>
                          </w:rPr>
                          <w:t>4</w:t>
                        </w:r>
                      </w:p>
                    </w:tc>
                    <w:tc>
                      <w:tcPr>
                        <w:tcW w:w="666" w:type="dxa"/>
                      </w:tcPr>
                      <w:p>
                        <w:pPr>
                          <w:pStyle w:val="TableParagraph"/>
                          <w:spacing w:line="177" w:lineRule="exact"/>
                          <w:ind w:right="47"/>
                          <w:jc w:val="right"/>
                          <w:rPr>
                            <w:sz w:val="16"/>
                          </w:rPr>
                        </w:pPr>
                        <w:r>
                          <w:rPr>
                            <w:sz w:val="16"/>
                          </w:rPr>
                          <w:t>17727</w:t>
                        </w:r>
                      </w:p>
                    </w:tc>
                  </w:tr>
                  <w:tr>
                    <w:trPr>
                      <w:trHeight w:val="1117" w:hRule="atLeast"/>
                    </w:trPr>
                    <w:tc>
                      <w:tcPr>
                        <w:tcW w:w="346" w:type="dxa"/>
                      </w:tcPr>
                      <w:p>
                        <w:pPr>
                          <w:pStyle w:val="TableParagraph"/>
                          <w:rPr>
                            <w:sz w:val="18"/>
                          </w:rPr>
                        </w:pPr>
                      </w:p>
                      <w:p>
                        <w:pPr>
                          <w:pStyle w:val="TableParagraph"/>
                          <w:spacing w:before="7"/>
                          <w:rPr>
                            <w:sz w:val="22"/>
                          </w:rPr>
                        </w:pPr>
                      </w:p>
                      <w:p>
                        <w:pPr>
                          <w:pStyle w:val="TableParagraph"/>
                          <w:ind w:left="50"/>
                          <w:rPr>
                            <w:sz w:val="16"/>
                          </w:rPr>
                        </w:pPr>
                        <w:r>
                          <w:rPr>
                            <w:sz w:val="16"/>
                          </w:rPr>
                          <w:t>5</w:t>
                        </w:r>
                      </w:p>
                    </w:tc>
                    <w:tc>
                      <w:tcPr>
                        <w:tcW w:w="666" w:type="dxa"/>
                      </w:tcPr>
                      <w:p>
                        <w:pPr>
                          <w:pStyle w:val="TableParagraph"/>
                          <w:rPr>
                            <w:sz w:val="18"/>
                          </w:rPr>
                        </w:pPr>
                      </w:p>
                      <w:p>
                        <w:pPr>
                          <w:pStyle w:val="TableParagraph"/>
                          <w:spacing w:before="7"/>
                          <w:rPr>
                            <w:sz w:val="22"/>
                          </w:rPr>
                        </w:pPr>
                      </w:p>
                      <w:p>
                        <w:pPr>
                          <w:pStyle w:val="TableParagraph"/>
                          <w:ind w:right="47"/>
                          <w:jc w:val="right"/>
                          <w:rPr>
                            <w:sz w:val="16"/>
                          </w:rPr>
                        </w:pPr>
                        <w:r>
                          <w:rPr>
                            <w:sz w:val="16"/>
                          </w:rPr>
                          <w:t>18250</w:t>
                        </w:r>
                      </w:p>
                    </w:tc>
                  </w:tr>
                  <w:tr>
                    <w:trPr>
                      <w:trHeight w:val="643" w:hRule="atLeast"/>
                    </w:trPr>
                    <w:tc>
                      <w:tcPr>
                        <w:tcW w:w="346" w:type="dxa"/>
                      </w:tcPr>
                      <w:p>
                        <w:pPr>
                          <w:pStyle w:val="TableParagraph"/>
                          <w:rPr>
                            <w:sz w:val="18"/>
                          </w:rPr>
                        </w:pPr>
                      </w:p>
                      <w:p>
                        <w:pPr>
                          <w:pStyle w:val="TableParagraph"/>
                          <w:spacing w:before="11"/>
                          <w:rPr>
                            <w:sz w:val="21"/>
                          </w:rPr>
                        </w:pPr>
                      </w:p>
                      <w:p>
                        <w:pPr>
                          <w:pStyle w:val="TableParagraph"/>
                          <w:spacing w:line="164" w:lineRule="exact"/>
                          <w:ind w:left="50"/>
                          <w:rPr>
                            <w:sz w:val="16"/>
                          </w:rPr>
                        </w:pPr>
                        <w:r>
                          <w:rPr>
                            <w:sz w:val="16"/>
                          </w:rPr>
                          <w:t>6</w:t>
                        </w:r>
                      </w:p>
                    </w:tc>
                    <w:tc>
                      <w:tcPr>
                        <w:tcW w:w="666" w:type="dxa"/>
                      </w:tcPr>
                      <w:p>
                        <w:pPr>
                          <w:pStyle w:val="TableParagraph"/>
                          <w:rPr>
                            <w:sz w:val="18"/>
                          </w:rPr>
                        </w:pPr>
                      </w:p>
                      <w:p>
                        <w:pPr>
                          <w:pStyle w:val="TableParagraph"/>
                          <w:spacing w:before="11"/>
                          <w:rPr>
                            <w:sz w:val="21"/>
                          </w:rPr>
                        </w:pPr>
                      </w:p>
                      <w:p>
                        <w:pPr>
                          <w:pStyle w:val="TableParagraph"/>
                          <w:spacing w:line="164" w:lineRule="exact"/>
                          <w:ind w:right="47"/>
                          <w:jc w:val="right"/>
                          <w:rPr>
                            <w:sz w:val="16"/>
                          </w:rPr>
                        </w:pPr>
                        <w:r>
                          <w:rPr>
                            <w:sz w:val="16"/>
                          </w:rPr>
                          <w:t>17398</w:t>
                        </w:r>
                      </w:p>
                    </w:tc>
                  </w:tr>
                </w:tbl>
                <w:p>
                  <w:pPr>
                    <w:pStyle w:val="BodyText"/>
                  </w:pPr>
                </w:p>
              </w:txbxContent>
            </v:textbox>
            <w10:wrap type="none"/>
          </v:shape>
        </w:pict>
      </w:r>
      <w:r>
        <w:rPr>
          <w:sz w:val="16"/>
        </w:rPr>
        <w:t>PRINCIPIO</w:t>
      </w:r>
      <w:r>
        <w:rPr>
          <w:spacing w:val="1"/>
          <w:sz w:val="16"/>
        </w:rPr>
        <w:t> </w:t>
      </w:r>
      <w:r>
        <w:rPr>
          <w:sz w:val="16"/>
        </w:rPr>
        <w:t>ATIVO:</w:t>
      </w:r>
      <w:r>
        <w:rPr>
          <w:spacing w:val="1"/>
          <w:sz w:val="16"/>
        </w:rPr>
        <w:t> </w:t>
      </w:r>
      <w:r>
        <w:rPr>
          <w:sz w:val="16"/>
        </w:rPr>
        <w:t>FLUMAZENIL,</w:t>
      </w:r>
      <w:r>
        <w:rPr>
          <w:spacing w:val="1"/>
          <w:sz w:val="16"/>
        </w:rPr>
        <w:t> </w:t>
      </w:r>
      <w:r>
        <w:rPr>
          <w:sz w:val="16"/>
        </w:rPr>
        <w:t>FORMA</w:t>
      </w:r>
      <w:r>
        <w:rPr>
          <w:spacing w:val="1"/>
          <w:sz w:val="16"/>
        </w:rPr>
        <w:t> </w:t>
      </w:r>
      <w:r>
        <w:rPr>
          <w:sz w:val="16"/>
        </w:rPr>
        <w:t>FARMACEUTICA:</w:t>
      </w:r>
      <w:r>
        <w:rPr>
          <w:spacing w:val="-37"/>
          <w:sz w:val="16"/>
        </w:rPr>
        <w:t> </w:t>
      </w:r>
      <w:r>
        <w:rPr>
          <w:sz w:val="16"/>
        </w:rPr>
        <w:t>SOLUCAO</w:t>
      </w:r>
      <w:r>
        <w:rPr>
          <w:spacing w:val="1"/>
          <w:sz w:val="16"/>
        </w:rPr>
        <w:t> </w:t>
      </w:r>
      <w:r>
        <w:rPr>
          <w:sz w:val="16"/>
        </w:rPr>
        <w:t>INJETAVEL,</w:t>
      </w:r>
      <w:r>
        <w:rPr>
          <w:spacing w:val="1"/>
          <w:sz w:val="16"/>
        </w:rPr>
        <w:t> </w:t>
      </w:r>
      <w:r>
        <w:rPr>
          <w:sz w:val="16"/>
        </w:rPr>
        <w:t>CONCENTRACAO</w:t>
      </w:r>
      <w:r>
        <w:rPr>
          <w:spacing w:val="1"/>
          <w:sz w:val="16"/>
        </w:rPr>
        <w:t> </w:t>
      </w:r>
      <w:r>
        <w:rPr>
          <w:sz w:val="16"/>
        </w:rPr>
        <w:t>/</w:t>
      </w:r>
      <w:r>
        <w:rPr>
          <w:spacing w:val="1"/>
          <w:sz w:val="16"/>
        </w:rPr>
        <w:t> </w:t>
      </w:r>
      <w:r>
        <w:rPr>
          <w:sz w:val="16"/>
        </w:rPr>
        <w:t>DOSAGEM:</w:t>
      </w:r>
      <w:r>
        <w:rPr>
          <w:spacing w:val="1"/>
          <w:sz w:val="16"/>
        </w:rPr>
        <w:t> </w:t>
      </w:r>
      <w:r>
        <w:rPr>
          <w:sz w:val="16"/>
        </w:rPr>
        <w:t>0,1,</w:t>
      </w:r>
      <w:r>
        <w:rPr>
          <w:spacing w:val="1"/>
          <w:sz w:val="16"/>
        </w:rPr>
        <w:t> </w:t>
      </w:r>
      <w:r>
        <w:rPr>
          <w:spacing w:val="-1"/>
          <w:sz w:val="16"/>
        </w:rPr>
        <w:t>UNIDADE:</w:t>
      </w:r>
      <w:r>
        <w:rPr>
          <w:spacing w:val="-2"/>
          <w:sz w:val="16"/>
        </w:rPr>
        <w:t> </w:t>
      </w:r>
      <w:r>
        <w:rPr>
          <w:sz w:val="16"/>
        </w:rPr>
        <w:t>MG/ML,</w:t>
      </w:r>
      <w:r>
        <w:rPr>
          <w:spacing w:val="-4"/>
          <w:sz w:val="16"/>
        </w:rPr>
        <w:t> </w:t>
      </w:r>
      <w:r>
        <w:rPr>
          <w:sz w:val="16"/>
        </w:rPr>
        <w:t>VOLUME:</w:t>
      </w:r>
      <w:r>
        <w:rPr>
          <w:spacing w:val="-1"/>
          <w:sz w:val="16"/>
        </w:rPr>
        <w:t> </w:t>
      </w:r>
      <w:r>
        <w:rPr>
          <w:sz w:val="16"/>
        </w:rPr>
        <w:t>5ML,</w:t>
      </w:r>
      <w:r>
        <w:rPr>
          <w:spacing w:val="-10"/>
          <w:sz w:val="16"/>
        </w:rPr>
        <w:t> </w:t>
      </w:r>
      <w:r>
        <w:rPr>
          <w:sz w:val="16"/>
        </w:rPr>
        <w:t>APRESENTACAO:</w:t>
      </w:r>
      <w:r>
        <w:rPr>
          <w:spacing w:val="-9"/>
          <w:sz w:val="16"/>
        </w:rPr>
        <w:t> </w:t>
      </w:r>
      <w:r>
        <w:rPr>
          <w:sz w:val="16"/>
        </w:rPr>
        <w:t>AMPOLA</w:t>
      </w:r>
    </w:p>
    <w:p>
      <w:pPr>
        <w:pStyle w:val="BodyText"/>
        <w:spacing w:before="6"/>
        <w:rPr>
          <w:sz w:val="15"/>
        </w:rPr>
      </w:pPr>
    </w:p>
    <w:p>
      <w:pPr>
        <w:spacing w:line="352" w:lineRule="auto" w:before="0"/>
        <w:ind w:left="1191" w:right="0" w:firstLine="0"/>
        <w:jc w:val="both"/>
        <w:rPr>
          <w:sz w:val="16"/>
        </w:rPr>
      </w:pPr>
      <w:r>
        <w:rPr/>
        <w:pict>
          <v:shape style="position:absolute;margin-left:297.464844pt;margin-top:7.094295pt;width:212.25pt;height:91.4pt;mso-position-horizontal-relative:page;mso-position-vertical-relative:paragraph;z-index:15732736"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708"/>
                    <w:gridCol w:w="536"/>
                  </w:tblGrid>
                  <w:tr>
                    <w:trPr>
                      <w:trHeight w:val="493" w:hRule="atLeast"/>
                    </w:trPr>
                    <w:tc>
                      <w:tcPr>
                        <w:tcW w:w="3708" w:type="dxa"/>
                      </w:tcPr>
                      <w:p>
                        <w:pPr>
                          <w:pStyle w:val="TableParagraph"/>
                          <w:spacing w:line="177" w:lineRule="exact"/>
                          <w:ind w:left="50"/>
                          <w:rPr>
                            <w:sz w:val="16"/>
                          </w:rPr>
                        </w:pPr>
                        <w:r>
                          <w:rPr>
                            <w:sz w:val="16"/>
                          </w:rPr>
                          <w:t>Indicado</w:t>
                        </w:r>
                        <w:r>
                          <w:rPr>
                            <w:spacing w:val="6"/>
                            <w:sz w:val="16"/>
                          </w:rPr>
                          <w:t> </w:t>
                        </w:r>
                        <w:r>
                          <w:rPr>
                            <w:sz w:val="16"/>
                          </w:rPr>
                          <w:t>como</w:t>
                        </w:r>
                        <w:r>
                          <w:rPr>
                            <w:spacing w:val="6"/>
                            <w:sz w:val="16"/>
                          </w:rPr>
                          <w:t> </w:t>
                        </w:r>
                        <w:r>
                          <w:rPr>
                            <w:sz w:val="16"/>
                          </w:rPr>
                          <w:t>agente</w:t>
                        </w:r>
                        <w:r>
                          <w:rPr>
                            <w:spacing w:val="6"/>
                            <w:sz w:val="16"/>
                          </w:rPr>
                          <w:t> </w:t>
                        </w:r>
                        <w:r>
                          <w:rPr>
                            <w:sz w:val="16"/>
                          </w:rPr>
                          <w:t>analgésico</w:t>
                        </w:r>
                        <w:r>
                          <w:rPr>
                            <w:spacing w:val="6"/>
                            <w:sz w:val="16"/>
                          </w:rPr>
                          <w:t> </w:t>
                        </w:r>
                        <w:r>
                          <w:rPr>
                            <w:sz w:val="16"/>
                          </w:rPr>
                          <w:t>na</w:t>
                        </w:r>
                        <w:r>
                          <w:rPr>
                            <w:spacing w:val="6"/>
                            <w:sz w:val="16"/>
                          </w:rPr>
                          <w:t> </w:t>
                        </w:r>
                        <w:r>
                          <w:rPr>
                            <w:sz w:val="16"/>
                          </w:rPr>
                          <w:t>indução</w:t>
                        </w:r>
                        <w:r>
                          <w:rPr>
                            <w:spacing w:val="6"/>
                            <w:sz w:val="16"/>
                          </w:rPr>
                          <w:t> </w:t>
                        </w:r>
                        <w:r>
                          <w:rPr>
                            <w:sz w:val="16"/>
                          </w:rPr>
                          <w:t>e/ou</w:t>
                        </w:r>
                      </w:p>
                      <w:p>
                        <w:pPr>
                          <w:pStyle w:val="TableParagraph"/>
                          <w:tabs>
                            <w:tab w:pos="1052" w:val="left" w:leader="none"/>
                            <w:tab w:pos="1433" w:val="left" w:leader="none"/>
                            <w:tab w:pos="2240" w:val="left" w:leader="none"/>
                            <w:tab w:pos="2789" w:val="left" w:leader="none"/>
                          </w:tabs>
                          <w:spacing w:before="86"/>
                          <w:ind w:left="50"/>
                          <w:rPr>
                            <w:sz w:val="16"/>
                          </w:rPr>
                        </w:pPr>
                        <w:r>
                          <w:rPr>
                            <w:sz w:val="16"/>
                          </w:rPr>
                          <w:t>manutenção</w:t>
                          <w:tab/>
                          <w:t>da</w:t>
                          <w:tab/>
                          <w:t>anestesia</w:t>
                          <w:tab/>
                          <w:t>geral</w:t>
                          <w:tab/>
                          <w:t>durante</w:t>
                        </w:r>
                        <w:r>
                          <w:rPr>
                            <w:spacing w:val="-8"/>
                            <w:sz w:val="16"/>
                          </w:rPr>
                          <w:t> </w:t>
                        </w:r>
                        <w:r>
                          <w:rPr>
                            <w:sz w:val="16"/>
                          </w:rPr>
                          <w:t>242</w:t>
                        </w:r>
                      </w:p>
                    </w:tc>
                    <w:tc>
                      <w:tcPr>
                        <w:tcW w:w="536" w:type="dxa"/>
                      </w:tcPr>
                      <w:p>
                        <w:pPr>
                          <w:pStyle w:val="TableParagraph"/>
                          <w:spacing w:before="10"/>
                          <w:rPr>
                            <w:sz w:val="22"/>
                          </w:rPr>
                        </w:pPr>
                      </w:p>
                      <w:p>
                        <w:pPr>
                          <w:pStyle w:val="TableParagraph"/>
                          <w:ind w:right="47"/>
                          <w:jc w:val="right"/>
                          <w:rPr>
                            <w:sz w:val="16"/>
                          </w:rPr>
                        </w:pPr>
                        <w:r>
                          <w:rPr>
                            <w:sz w:val="16"/>
                          </w:rPr>
                          <w:t>3190</w:t>
                        </w:r>
                      </w:p>
                    </w:tc>
                  </w:tr>
                  <w:tr>
                    <w:trPr>
                      <w:trHeight w:val="419" w:hRule="atLeast"/>
                    </w:trPr>
                    <w:tc>
                      <w:tcPr>
                        <w:tcW w:w="3708" w:type="dxa"/>
                      </w:tcPr>
                      <w:p>
                        <w:pPr>
                          <w:pStyle w:val="TableParagraph"/>
                          <w:spacing w:before="39"/>
                          <w:ind w:left="50"/>
                          <w:rPr>
                            <w:sz w:val="16"/>
                          </w:rPr>
                        </w:pPr>
                        <w:r>
                          <w:rPr>
                            <w:sz w:val="16"/>
                          </w:rPr>
                          <w:t>procedimentos</w:t>
                        </w:r>
                        <w:r>
                          <w:rPr>
                            <w:spacing w:val="-3"/>
                            <w:sz w:val="16"/>
                          </w:rPr>
                          <w:t> </w:t>
                        </w:r>
                        <w:r>
                          <w:rPr>
                            <w:sz w:val="16"/>
                          </w:rPr>
                          <w:t>cirúrgicos.</w:t>
                        </w:r>
                      </w:p>
                    </w:tc>
                    <w:tc>
                      <w:tcPr>
                        <w:tcW w:w="536" w:type="dxa"/>
                      </w:tcPr>
                      <w:p>
                        <w:pPr>
                          <w:pStyle w:val="TableParagraph"/>
                          <w:rPr>
                            <w:sz w:val="18"/>
                          </w:rPr>
                        </w:pPr>
                      </w:p>
                    </w:tc>
                  </w:tr>
                  <w:tr>
                    <w:trPr>
                      <w:trHeight w:val="689" w:hRule="atLeast"/>
                    </w:trPr>
                    <w:tc>
                      <w:tcPr>
                        <w:tcW w:w="3708" w:type="dxa"/>
                      </w:tcPr>
                      <w:p>
                        <w:pPr>
                          <w:pStyle w:val="TableParagraph"/>
                          <w:spacing w:line="270" w:lineRule="atLeast" w:before="103"/>
                          <w:ind w:left="50" w:right="243"/>
                          <w:rPr>
                            <w:sz w:val="16"/>
                          </w:rPr>
                        </w:pPr>
                        <w:r>
                          <w:rPr>
                            <w:sz w:val="16"/>
                          </w:rPr>
                          <w:t>Analgésico</w:t>
                        </w:r>
                        <w:r>
                          <w:rPr>
                            <w:spacing w:val="41"/>
                            <w:sz w:val="16"/>
                          </w:rPr>
                          <w:t> </w:t>
                        </w:r>
                        <w:r>
                          <w:rPr>
                            <w:sz w:val="16"/>
                          </w:rPr>
                          <w:t>potente</w:t>
                        </w:r>
                        <w:r>
                          <w:rPr>
                            <w:spacing w:val="41"/>
                            <w:sz w:val="16"/>
                          </w:rPr>
                          <w:t> </w:t>
                        </w:r>
                        <w:r>
                          <w:rPr>
                            <w:sz w:val="16"/>
                          </w:rPr>
                          <w:t>do</w:t>
                        </w:r>
                        <w:r>
                          <w:rPr>
                            <w:spacing w:val="41"/>
                            <w:sz w:val="16"/>
                          </w:rPr>
                          <w:t> </w:t>
                        </w:r>
                        <w:r>
                          <w:rPr>
                            <w:sz w:val="16"/>
                          </w:rPr>
                          <w:t>grupo</w:t>
                        </w:r>
                        <w:r>
                          <w:rPr>
                            <w:spacing w:val="41"/>
                            <w:sz w:val="16"/>
                          </w:rPr>
                          <w:t> </w:t>
                        </w:r>
                        <w:r>
                          <w:rPr>
                            <w:sz w:val="16"/>
                          </w:rPr>
                          <w:t>dos</w:t>
                        </w:r>
                        <w:r>
                          <w:rPr>
                            <w:spacing w:val="41"/>
                            <w:sz w:val="16"/>
                          </w:rPr>
                          <w:t> </w:t>
                        </w:r>
                        <w:r>
                          <w:rPr>
                            <w:sz w:val="16"/>
                          </w:rPr>
                          <w:t>opioides</w:t>
                        </w:r>
                        <w:r>
                          <w:rPr>
                            <w:spacing w:val="1"/>
                            <w:sz w:val="16"/>
                          </w:rPr>
                          <w:t> </w:t>
                        </w:r>
                        <w:r>
                          <w:rPr>
                            <w:sz w:val="16"/>
                          </w:rPr>
                          <w:t>utilizado</w:t>
                        </w:r>
                        <w:r>
                          <w:rPr>
                            <w:spacing w:val="33"/>
                            <w:sz w:val="16"/>
                          </w:rPr>
                          <w:t> </w:t>
                        </w:r>
                        <w:r>
                          <w:rPr>
                            <w:sz w:val="16"/>
                          </w:rPr>
                          <w:t>em</w:t>
                        </w:r>
                        <w:r>
                          <w:rPr>
                            <w:spacing w:val="34"/>
                            <w:sz w:val="16"/>
                          </w:rPr>
                          <w:t> </w:t>
                        </w:r>
                        <w:r>
                          <w:rPr>
                            <w:sz w:val="16"/>
                          </w:rPr>
                          <w:t>procedimentos</w:t>
                        </w:r>
                        <w:r>
                          <w:rPr>
                            <w:spacing w:val="34"/>
                            <w:sz w:val="16"/>
                          </w:rPr>
                          <w:t> </w:t>
                        </w:r>
                        <w:r>
                          <w:rPr>
                            <w:sz w:val="16"/>
                          </w:rPr>
                          <w:t>cirúrgicos</w:t>
                        </w:r>
                        <w:r>
                          <w:rPr>
                            <w:spacing w:val="34"/>
                            <w:sz w:val="16"/>
                          </w:rPr>
                          <w:t> </w:t>
                        </w:r>
                        <w:r>
                          <w:rPr>
                            <w:sz w:val="16"/>
                          </w:rPr>
                          <w:t>longos</w:t>
                        </w:r>
                        <w:r>
                          <w:rPr>
                            <w:spacing w:val="34"/>
                            <w:sz w:val="16"/>
                          </w:rPr>
                          <w:t> </w:t>
                        </w:r>
                        <w:r>
                          <w:rPr>
                            <w:sz w:val="16"/>
                          </w:rPr>
                          <w:t>e</w:t>
                        </w:r>
                        <w:r>
                          <w:rPr>
                            <w:spacing w:val="-9"/>
                            <w:sz w:val="16"/>
                          </w:rPr>
                          <w:t> </w:t>
                        </w:r>
                        <w:r>
                          <w:rPr>
                            <w:sz w:val="16"/>
                          </w:rPr>
                          <w:t>92</w:t>
                        </w:r>
                      </w:p>
                    </w:tc>
                    <w:tc>
                      <w:tcPr>
                        <w:tcW w:w="536" w:type="dxa"/>
                      </w:tcPr>
                      <w:p>
                        <w:pPr>
                          <w:pStyle w:val="TableParagraph"/>
                          <w:rPr>
                            <w:sz w:val="18"/>
                          </w:rPr>
                        </w:pPr>
                      </w:p>
                      <w:p>
                        <w:pPr>
                          <w:pStyle w:val="TableParagraph"/>
                          <w:spacing w:before="11"/>
                          <w:rPr>
                            <w:sz w:val="21"/>
                          </w:rPr>
                        </w:pPr>
                      </w:p>
                      <w:p>
                        <w:pPr>
                          <w:pStyle w:val="TableParagraph"/>
                          <w:ind w:right="47"/>
                          <w:jc w:val="right"/>
                          <w:rPr>
                            <w:sz w:val="16"/>
                          </w:rPr>
                        </w:pPr>
                        <w:r>
                          <w:rPr>
                            <w:sz w:val="16"/>
                          </w:rPr>
                          <w:t>1220</w:t>
                        </w:r>
                      </w:p>
                    </w:tc>
                  </w:tr>
                  <w:tr>
                    <w:trPr>
                      <w:trHeight w:val="223" w:hRule="atLeast"/>
                    </w:trPr>
                    <w:tc>
                      <w:tcPr>
                        <w:tcW w:w="3708" w:type="dxa"/>
                      </w:tcPr>
                      <w:p>
                        <w:pPr>
                          <w:pStyle w:val="TableParagraph"/>
                          <w:spacing w:line="164" w:lineRule="exact" w:before="39"/>
                          <w:ind w:left="50"/>
                          <w:rPr>
                            <w:sz w:val="16"/>
                          </w:rPr>
                        </w:pPr>
                        <w:r>
                          <w:rPr>
                            <w:sz w:val="16"/>
                          </w:rPr>
                          <w:t>dolorosos.</w:t>
                        </w:r>
                      </w:p>
                    </w:tc>
                    <w:tc>
                      <w:tcPr>
                        <w:tcW w:w="536" w:type="dxa"/>
                      </w:tcPr>
                      <w:p>
                        <w:pPr>
                          <w:pStyle w:val="TableParagraph"/>
                          <w:rPr>
                            <w:sz w:val="14"/>
                          </w:rPr>
                        </w:pPr>
                      </w:p>
                    </w:tc>
                  </w:tr>
                </w:tbl>
                <w:p>
                  <w:pPr>
                    <w:pStyle w:val="BodyText"/>
                  </w:pPr>
                </w:p>
              </w:txbxContent>
            </v:textbox>
            <w10:wrap type="none"/>
          </v:shape>
        </w:pict>
      </w:r>
      <w:r>
        <w:rPr>
          <w:sz w:val="16"/>
        </w:rPr>
        <w:t>PRINCIPIO ATIVO:</w:t>
      </w:r>
      <w:r>
        <w:rPr>
          <w:spacing w:val="1"/>
          <w:sz w:val="16"/>
        </w:rPr>
        <w:t> </w:t>
      </w:r>
      <w:r>
        <w:rPr>
          <w:sz w:val="16"/>
        </w:rPr>
        <w:t>CLORIDRATO</w:t>
      </w:r>
      <w:r>
        <w:rPr>
          <w:spacing w:val="1"/>
          <w:sz w:val="16"/>
        </w:rPr>
        <w:t> </w:t>
      </w:r>
      <w:r>
        <w:rPr>
          <w:sz w:val="16"/>
        </w:rPr>
        <w:t>DE</w:t>
      </w:r>
      <w:r>
        <w:rPr>
          <w:spacing w:val="1"/>
          <w:sz w:val="16"/>
        </w:rPr>
        <w:t> </w:t>
      </w:r>
      <w:r>
        <w:rPr>
          <w:sz w:val="16"/>
        </w:rPr>
        <w:t>REMIFENTANIL,</w:t>
      </w:r>
      <w:r>
        <w:rPr>
          <w:spacing w:val="1"/>
          <w:sz w:val="16"/>
        </w:rPr>
        <w:t> </w:t>
      </w:r>
      <w:r>
        <w:rPr>
          <w:sz w:val="16"/>
        </w:rPr>
        <w:t>FORMA</w:t>
      </w:r>
      <w:r>
        <w:rPr>
          <w:spacing w:val="1"/>
          <w:sz w:val="16"/>
        </w:rPr>
        <w:t> </w:t>
      </w:r>
      <w:r>
        <w:rPr>
          <w:sz w:val="16"/>
        </w:rPr>
        <w:t>FARMACEUTICA: PO LIOFILO INJETAVEL, CONCENTRACAO /</w:t>
      </w:r>
      <w:r>
        <w:rPr>
          <w:spacing w:val="1"/>
          <w:sz w:val="16"/>
        </w:rPr>
        <w:t> </w:t>
      </w:r>
      <w:r>
        <w:rPr>
          <w:sz w:val="16"/>
        </w:rPr>
        <w:t>DOSAGEM:</w:t>
      </w:r>
      <w:r>
        <w:rPr>
          <w:spacing w:val="1"/>
          <w:sz w:val="16"/>
        </w:rPr>
        <w:t> </w:t>
      </w:r>
      <w:r>
        <w:rPr>
          <w:sz w:val="16"/>
        </w:rPr>
        <w:t>2,</w:t>
      </w:r>
      <w:r>
        <w:rPr>
          <w:spacing w:val="1"/>
          <w:sz w:val="16"/>
        </w:rPr>
        <w:t> </w:t>
      </w:r>
      <w:r>
        <w:rPr>
          <w:sz w:val="16"/>
        </w:rPr>
        <w:t>UNIDADE:</w:t>
      </w:r>
      <w:r>
        <w:rPr>
          <w:spacing w:val="1"/>
          <w:sz w:val="16"/>
        </w:rPr>
        <w:t> </w:t>
      </w:r>
      <w:r>
        <w:rPr>
          <w:sz w:val="16"/>
        </w:rPr>
        <w:t>MG,</w:t>
      </w:r>
      <w:r>
        <w:rPr>
          <w:spacing w:val="1"/>
          <w:sz w:val="16"/>
        </w:rPr>
        <w:t> </w:t>
      </w:r>
      <w:r>
        <w:rPr>
          <w:sz w:val="16"/>
        </w:rPr>
        <w:t>VOLUME:</w:t>
      </w:r>
      <w:r>
        <w:rPr>
          <w:spacing w:val="1"/>
          <w:sz w:val="16"/>
        </w:rPr>
        <w:t> </w:t>
      </w:r>
      <w:r>
        <w:rPr>
          <w:sz w:val="16"/>
        </w:rPr>
        <w:t>NAO</w:t>
      </w:r>
      <w:r>
        <w:rPr>
          <w:spacing w:val="1"/>
          <w:sz w:val="16"/>
        </w:rPr>
        <w:t> </w:t>
      </w:r>
      <w:r>
        <w:rPr>
          <w:sz w:val="16"/>
        </w:rPr>
        <w:t>APLICAVEL,</w:t>
      </w:r>
      <w:r>
        <w:rPr>
          <w:spacing w:val="1"/>
          <w:sz w:val="16"/>
        </w:rPr>
        <w:t> </w:t>
      </w:r>
      <w:r>
        <w:rPr>
          <w:sz w:val="16"/>
        </w:rPr>
        <w:t>APRESENTACAO:</w:t>
      </w:r>
      <w:r>
        <w:rPr>
          <w:spacing w:val="-2"/>
          <w:sz w:val="16"/>
        </w:rPr>
        <w:t> </w:t>
      </w:r>
      <w:r>
        <w:rPr>
          <w:sz w:val="16"/>
        </w:rPr>
        <w:t>FRASCO-AMPOLA</w:t>
      </w:r>
    </w:p>
    <w:p>
      <w:pPr>
        <w:spacing w:line="352" w:lineRule="auto" w:before="29"/>
        <w:ind w:left="1191" w:right="0" w:firstLine="0"/>
        <w:jc w:val="both"/>
        <w:rPr>
          <w:sz w:val="16"/>
        </w:rPr>
      </w:pPr>
      <w:r>
        <w:rPr>
          <w:sz w:val="16"/>
        </w:rPr>
        <w:t>PRINCIPIO ATIVO: CITRATO DE SUFENTANILA 75MCG, FORMA</w:t>
      </w:r>
      <w:r>
        <w:rPr>
          <w:spacing w:val="1"/>
          <w:sz w:val="16"/>
        </w:rPr>
        <w:t> </w:t>
      </w:r>
      <w:r>
        <w:rPr>
          <w:sz w:val="16"/>
        </w:rPr>
        <w:t>FARMACEUTICA:</w:t>
      </w:r>
      <w:r>
        <w:rPr>
          <w:spacing w:val="1"/>
          <w:sz w:val="16"/>
        </w:rPr>
        <w:t> </w:t>
      </w:r>
      <w:r>
        <w:rPr>
          <w:sz w:val="16"/>
        </w:rPr>
        <w:t>SOLUCAO</w:t>
      </w:r>
      <w:r>
        <w:rPr>
          <w:spacing w:val="1"/>
          <w:sz w:val="16"/>
        </w:rPr>
        <w:t> </w:t>
      </w:r>
      <w:r>
        <w:rPr>
          <w:sz w:val="16"/>
        </w:rPr>
        <w:t>INJETAVEL,</w:t>
      </w:r>
      <w:r>
        <w:rPr>
          <w:spacing w:val="1"/>
          <w:sz w:val="16"/>
        </w:rPr>
        <w:t> </w:t>
      </w:r>
      <w:r>
        <w:rPr>
          <w:sz w:val="16"/>
        </w:rPr>
        <w:t>CONCENTRACAO</w:t>
      </w:r>
      <w:r>
        <w:rPr>
          <w:spacing w:val="1"/>
          <w:sz w:val="16"/>
        </w:rPr>
        <w:t> </w:t>
      </w:r>
      <w:r>
        <w:rPr>
          <w:sz w:val="16"/>
        </w:rPr>
        <w:t>/</w:t>
      </w:r>
      <w:r>
        <w:rPr>
          <w:spacing w:val="1"/>
          <w:sz w:val="16"/>
        </w:rPr>
        <w:t> </w:t>
      </w:r>
      <w:r>
        <w:rPr>
          <w:sz w:val="16"/>
        </w:rPr>
        <w:t>DOSAGEM:</w:t>
      </w:r>
      <w:r>
        <w:rPr>
          <w:spacing w:val="1"/>
          <w:sz w:val="16"/>
        </w:rPr>
        <w:t> </w:t>
      </w:r>
      <w:r>
        <w:rPr>
          <w:sz w:val="16"/>
        </w:rPr>
        <w:t>50,</w:t>
      </w:r>
      <w:r>
        <w:rPr>
          <w:spacing w:val="1"/>
          <w:sz w:val="16"/>
        </w:rPr>
        <w:t> </w:t>
      </w:r>
      <w:r>
        <w:rPr>
          <w:sz w:val="16"/>
        </w:rPr>
        <w:t>UNIDADE:</w:t>
      </w:r>
      <w:r>
        <w:rPr>
          <w:spacing w:val="1"/>
          <w:sz w:val="16"/>
        </w:rPr>
        <w:t> </w:t>
      </w:r>
      <w:r>
        <w:rPr>
          <w:sz w:val="16"/>
        </w:rPr>
        <w:t>MCG/ML,</w:t>
      </w:r>
      <w:r>
        <w:rPr>
          <w:spacing w:val="1"/>
          <w:sz w:val="16"/>
        </w:rPr>
        <w:t> </w:t>
      </w:r>
      <w:r>
        <w:rPr>
          <w:sz w:val="16"/>
        </w:rPr>
        <w:t>VOLUME:</w:t>
      </w:r>
      <w:r>
        <w:rPr>
          <w:spacing w:val="1"/>
          <w:sz w:val="16"/>
        </w:rPr>
        <w:t> </w:t>
      </w:r>
      <w:r>
        <w:rPr>
          <w:sz w:val="16"/>
        </w:rPr>
        <w:t>1ML,</w:t>
      </w:r>
      <w:r>
        <w:rPr>
          <w:spacing w:val="1"/>
          <w:sz w:val="16"/>
        </w:rPr>
        <w:t> </w:t>
      </w:r>
      <w:r>
        <w:rPr>
          <w:w w:val="95"/>
          <w:sz w:val="16"/>
        </w:rPr>
        <w:t>APRESENTACAO:</w:t>
      </w:r>
      <w:r>
        <w:rPr>
          <w:spacing w:val="-7"/>
          <w:w w:val="95"/>
          <w:sz w:val="16"/>
        </w:rPr>
        <w:t> </w:t>
      </w:r>
      <w:r>
        <w:rPr>
          <w:w w:val="95"/>
          <w:sz w:val="16"/>
        </w:rPr>
        <w:t>AMPOLA</w:t>
      </w:r>
    </w:p>
    <w:p>
      <w:pPr>
        <w:spacing w:before="86"/>
        <w:ind w:left="-8" w:right="0" w:firstLine="0"/>
        <w:jc w:val="left"/>
        <w:rPr>
          <w:sz w:val="16"/>
        </w:rPr>
      </w:pPr>
      <w:r>
        <w:rPr/>
        <w:br w:type="column"/>
      </w:r>
      <w:r>
        <w:rPr>
          <w:sz w:val="16"/>
        </w:rPr>
        <w:t>diagnósticos.</w:t>
      </w:r>
    </w:p>
    <w:p>
      <w:pPr>
        <w:spacing w:line="352" w:lineRule="auto" w:before="116"/>
        <w:ind w:left="-8" w:right="0" w:firstLine="0"/>
        <w:jc w:val="both"/>
        <w:rPr>
          <w:sz w:val="16"/>
        </w:rPr>
      </w:pPr>
      <w:r>
        <w:rPr>
          <w:sz w:val="16"/>
        </w:rPr>
        <w:t>Indicado</w:t>
      </w:r>
      <w:r>
        <w:rPr>
          <w:spacing w:val="1"/>
          <w:sz w:val="16"/>
        </w:rPr>
        <w:t> </w:t>
      </w:r>
      <w:r>
        <w:rPr>
          <w:sz w:val="16"/>
        </w:rPr>
        <w:t>na</w:t>
      </w:r>
      <w:r>
        <w:rPr>
          <w:spacing w:val="1"/>
          <w:sz w:val="16"/>
        </w:rPr>
        <w:t> </w:t>
      </w:r>
      <w:r>
        <w:rPr>
          <w:sz w:val="16"/>
        </w:rPr>
        <w:t>reversão</w:t>
      </w:r>
      <w:r>
        <w:rPr>
          <w:spacing w:val="1"/>
          <w:sz w:val="16"/>
        </w:rPr>
        <w:t> </w:t>
      </w:r>
      <w:r>
        <w:rPr>
          <w:sz w:val="16"/>
        </w:rPr>
        <w:t>completa</w:t>
      </w:r>
      <w:r>
        <w:rPr>
          <w:spacing w:val="1"/>
          <w:sz w:val="16"/>
        </w:rPr>
        <w:t> </w:t>
      </w:r>
      <w:r>
        <w:rPr>
          <w:sz w:val="16"/>
        </w:rPr>
        <w:t>ou</w:t>
      </w:r>
      <w:r>
        <w:rPr>
          <w:spacing w:val="1"/>
          <w:sz w:val="16"/>
        </w:rPr>
        <w:t> </w:t>
      </w:r>
      <w:r>
        <w:rPr>
          <w:sz w:val="16"/>
        </w:rPr>
        <w:t>parcial</w:t>
      </w:r>
      <w:r>
        <w:rPr>
          <w:spacing w:val="1"/>
          <w:sz w:val="16"/>
        </w:rPr>
        <w:t> </w:t>
      </w:r>
      <w:r>
        <w:rPr>
          <w:sz w:val="16"/>
        </w:rPr>
        <w:t>dos</w:t>
      </w:r>
      <w:r>
        <w:rPr>
          <w:spacing w:val="1"/>
          <w:sz w:val="16"/>
        </w:rPr>
        <w:t> </w:t>
      </w:r>
      <w:r>
        <w:rPr>
          <w:sz w:val="16"/>
        </w:rPr>
        <w:t>efeitos sedativos centrais dos benzodiazepínicos.</w:t>
      </w:r>
      <w:r>
        <w:rPr>
          <w:spacing w:val="1"/>
          <w:sz w:val="16"/>
        </w:rPr>
        <w:t> </w:t>
      </w:r>
      <w:r>
        <w:rPr>
          <w:sz w:val="16"/>
        </w:rPr>
        <w:t>Indispensável em anestesia e unidades de terapia</w:t>
      </w:r>
      <w:r>
        <w:rPr>
          <w:spacing w:val="1"/>
          <w:sz w:val="16"/>
        </w:rPr>
        <w:t> </w:t>
      </w:r>
      <w:r>
        <w:rPr>
          <w:sz w:val="16"/>
        </w:rPr>
        <w:t>intensiva.</w:t>
      </w:r>
    </w:p>
    <w:p>
      <w:pPr>
        <w:pStyle w:val="BodyText"/>
        <w:rPr>
          <w:sz w:val="18"/>
        </w:rPr>
      </w:pPr>
      <w:r>
        <w:rPr/>
        <w:br w:type="column"/>
      </w:r>
      <w:r>
        <w:rPr>
          <w:sz w:val="18"/>
        </w:rPr>
      </w:r>
    </w:p>
    <w:p>
      <w:pPr>
        <w:pStyle w:val="BodyText"/>
        <w:rPr>
          <w:sz w:val="18"/>
        </w:rPr>
      </w:pPr>
    </w:p>
    <w:p>
      <w:pPr>
        <w:pStyle w:val="BodyText"/>
        <w:rPr>
          <w:sz w:val="18"/>
        </w:rPr>
      </w:pPr>
    </w:p>
    <w:p>
      <w:pPr>
        <w:pStyle w:val="BodyText"/>
        <w:spacing w:before="9"/>
        <w:rPr>
          <w:sz w:val="14"/>
        </w:rPr>
      </w:pPr>
    </w:p>
    <w:p>
      <w:pPr>
        <w:tabs>
          <w:tab w:pos="565" w:val="left" w:leader="none"/>
        </w:tabs>
        <w:spacing w:before="0"/>
        <w:ind w:left="-8" w:right="0" w:firstLine="0"/>
        <w:jc w:val="left"/>
        <w:rPr>
          <w:sz w:val="16"/>
        </w:rPr>
      </w:pPr>
      <w:r>
        <w:rPr>
          <w:sz w:val="16"/>
        </w:rPr>
        <w:t>175</w:t>
        <w:tab/>
        <w:t>2300</w:t>
      </w:r>
    </w:p>
    <w:p>
      <w:pPr>
        <w:spacing w:after="0"/>
        <w:jc w:val="left"/>
        <w:rPr>
          <w:sz w:val="16"/>
        </w:rPr>
        <w:sectPr>
          <w:type w:val="continuous"/>
          <w:pgSz w:w="15840" w:h="24480"/>
          <w:pgMar w:top="160" w:bottom="0" w:left="0" w:right="0"/>
          <w:cols w:num="3" w:equalWidth="0">
            <w:col w:w="5967" w:space="40"/>
            <w:col w:w="3212" w:space="39"/>
            <w:col w:w="6582"/>
          </w:cols>
        </w:sectPr>
      </w:pPr>
    </w:p>
    <w:p>
      <w:pPr>
        <w:pStyle w:val="BodyText"/>
        <w:spacing w:before="10"/>
        <w:rPr>
          <w:sz w:val="25"/>
        </w:rPr>
      </w:pPr>
    </w:p>
    <w:p>
      <w:pPr>
        <w:tabs>
          <w:tab w:pos="663" w:val="left" w:leader="none"/>
        </w:tabs>
        <w:spacing w:before="0"/>
        <w:ind w:left="151" w:right="0" w:firstLine="0"/>
        <w:jc w:val="left"/>
        <w:rPr>
          <w:sz w:val="16"/>
        </w:rPr>
      </w:pPr>
      <w:r>
        <w:rPr>
          <w:sz w:val="16"/>
        </w:rPr>
        <w:t>7</w:t>
        <w:tab/>
      </w:r>
      <w:r>
        <w:rPr>
          <w:spacing w:val="-2"/>
          <w:sz w:val="16"/>
        </w:rPr>
        <w:t>18419</w:t>
      </w:r>
    </w:p>
    <w:p>
      <w:pPr>
        <w:tabs>
          <w:tab w:pos="9039" w:val="right" w:leader="none"/>
        </w:tabs>
        <w:spacing w:line="352" w:lineRule="auto" w:before="28"/>
        <w:ind w:left="87" w:right="5694" w:firstLine="0"/>
        <w:jc w:val="left"/>
        <w:rPr>
          <w:sz w:val="16"/>
        </w:rPr>
      </w:pPr>
      <w:r>
        <w:rPr/>
        <w:br w:type="column"/>
      </w:r>
      <w:r>
        <w:rPr>
          <w:sz w:val="16"/>
        </w:rPr>
        <w:t>PRINCIPIO</w:t>
      </w:r>
      <w:r>
        <w:rPr>
          <w:spacing w:val="41"/>
          <w:sz w:val="16"/>
        </w:rPr>
        <w:t> </w:t>
      </w:r>
      <w:r>
        <w:rPr>
          <w:sz w:val="16"/>
        </w:rPr>
        <w:t>ATIVO:</w:t>
      </w:r>
      <w:r>
        <w:rPr>
          <w:spacing w:val="41"/>
          <w:sz w:val="16"/>
        </w:rPr>
        <w:t> </w:t>
      </w:r>
      <w:r>
        <w:rPr>
          <w:sz w:val="16"/>
        </w:rPr>
        <w:t>TOPIRAMATO,  </w:t>
      </w:r>
      <w:r>
        <w:rPr>
          <w:spacing w:val="1"/>
          <w:sz w:val="16"/>
        </w:rPr>
        <w:t> </w:t>
      </w:r>
      <w:r>
        <w:rPr>
          <w:sz w:val="16"/>
        </w:rPr>
        <w:t>FORMA   FARMACEUTICA: Anticonvulsivante   usado   como   adjuvante   das</w:t>
      </w:r>
      <w:r>
        <w:rPr>
          <w:spacing w:val="1"/>
          <w:sz w:val="16"/>
        </w:rPr>
        <w:t> </w:t>
      </w:r>
      <w:r>
        <w:rPr>
          <w:sz w:val="16"/>
        </w:rPr>
        <w:t>COMPRIMIDO</w:t>
      </w:r>
      <w:r>
        <w:rPr>
          <w:spacing w:val="3"/>
          <w:sz w:val="16"/>
        </w:rPr>
        <w:t> </w:t>
      </w:r>
      <w:r>
        <w:rPr>
          <w:sz w:val="16"/>
        </w:rPr>
        <w:t>REVESTIDO,</w:t>
      </w:r>
      <w:r>
        <w:rPr>
          <w:spacing w:val="3"/>
          <w:sz w:val="16"/>
        </w:rPr>
        <w:t> </w:t>
      </w:r>
      <w:r>
        <w:rPr>
          <w:sz w:val="16"/>
        </w:rPr>
        <w:t>CONCENTRACAO</w:t>
      </w:r>
      <w:r>
        <w:rPr>
          <w:spacing w:val="3"/>
          <w:sz w:val="16"/>
        </w:rPr>
        <w:t> </w:t>
      </w:r>
      <w:r>
        <w:rPr>
          <w:sz w:val="16"/>
        </w:rPr>
        <w:t>/</w:t>
      </w:r>
      <w:r>
        <w:rPr>
          <w:spacing w:val="3"/>
          <w:sz w:val="16"/>
        </w:rPr>
        <w:t> </w:t>
      </w:r>
      <w:r>
        <w:rPr>
          <w:sz w:val="16"/>
        </w:rPr>
        <w:t>DOSAGEM:</w:t>
      </w:r>
      <w:r>
        <w:rPr>
          <w:spacing w:val="3"/>
          <w:sz w:val="16"/>
        </w:rPr>
        <w:t> </w:t>
      </w:r>
      <w:r>
        <w:rPr>
          <w:sz w:val="16"/>
        </w:rPr>
        <w:t>25,</w:t>
      </w:r>
      <w:r>
        <w:rPr>
          <w:spacing w:val="-8"/>
          <w:sz w:val="16"/>
        </w:rPr>
        <w:t> </w:t>
      </w:r>
      <w:r>
        <w:rPr>
          <w:sz w:val="16"/>
        </w:rPr>
        <w:t>crises</w:t>
      </w:r>
      <w:r>
        <w:rPr>
          <w:spacing w:val="7"/>
          <w:sz w:val="16"/>
        </w:rPr>
        <w:t> </w:t>
      </w:r>
      <w:r>
        <w:rPr>
          <w:sz w:val="16"/>
        </w:rPr>
        <w:t>associadas</w:t>
      </w:r>
      <w:r>
        <w:rPr>
          <w:spacing w:val="7"/>
          <w:sz w:val="16"/>
        </w:rPr>
        <w:t> </w:t>
      </w:r>
      <w:r>
        <w:rPr>
          <w:sz w:val="16"/>
        </w:rPr>
        <w:t>à</w:t>
      </w:r>
      <w:r>
        <w:rPr>
          <w:spacing w:val="7"/>
          <w:sz w:val="16"/>
        </w:rPr>
        <w:t> </w:t>
      </w:r>
      <w:r>
        <w:rPr>
          <w:sz w:val="16"/>
        </w:rPr>
        <w:t>Síndrome</w:t>
      </w:r>
      <w:r>
        <w:rPr>
          <w:spacing w:val="7"/>
          <w:sz w:val="16"/>
        </w:rPr>
        <w:t> </w:t>
      </w:r>
      <w:r>
        <w:rPr>
          <w:sz w:val="16"/>
        </w:rPr>
        <w:t>de</w:t>
      </w:r>
      <w:r>
        <w:rPr>
          <w:spacing w:val="7"/>
          <w:sz w:val="16"/>
        </w:rPr>
        <w:t> </w:t>
      </w:r>
      <w:r>
        <w:rPr>
          <w:sz w:val="16"/>
        </w:rPr>
        <w:t>Lennox-Gastaute</w:t>
      </w:r>
      <w:r>
        <w:rPr>
          <w:spacing w:val="-8"/>
          <w:sz w:val="16"/>
        </w:rPr>
        <w:t> </w:t>
      </w:r>
      <w:r>
        <w:rPr>
          <w:sz w:val="16"/>
        </w:rPr>
        <w:t>339</w:t>
        <w:tab/>
        <w:t>4470</w:t>
      </w:r>
    </w:p>
    <w:p>
      <w:pPr>
        <w:spacing w:after="0" w:line="352" w:lineRule="auto"/>
        <w:jc w:val="left"/>
        <w:rPr>
          <w:sz w:val="16"/>
        </w:rPr>
        <w:sectPr>
          <w:type w:val="continuous"/>
          <w:pgSz w:w="15840" w:h="24480"/>
          <w:pgMar w:top="160" w:bottom="0" w:left="0" w:right="0"/>
          <w:cols w:num="2" w:equalWidth="0">
            <w:col w:w="1064" w:space="40"/>
            <w:col w:w="14736"/>
          </w:cols>
        </w:sectPr>
      </w:pPr>
    </w:p>
    <w:p>
      <w:pPr>
        <w:tabs>
          <w:tab w:pos="5999" w:val="left" w:leader="none"/>
        </w:tabs>
        <w:spacing w:line="183" w:lineRule="exact" w:before="0"/>
        <w:ind w:left="1191" w:right="0" w:firstLine="0"/>
        <w:jc w:val="left"/>
        <w:rPr>
          <w:sz w:val="16"/>
        </w:rPr>
      </w:pPr>
      <w:r>
        <w:rPr>
          <w:sz w:val="16"/>
        </w:rPr>
        <w:t>UNIDADE:</w:t>
      </w:r>
      <w:r>
        <w:rPr>
          <w:spacing w:val="-1"/>
          <w:sz w:val="16"/>
        </w:rPr>
        <w:t> </w:t>
      </w:r>
      <w:r>
        <w:rPr>
          <w:sz w:val="16"/>
        </w:rPr>
        <w:t>MG</w:t>
        <w:tab/>
        <w:t>em</w:t>
      </w:r>
      <w:r>
        <w:rPr>
          <w:spacing w:val="-1"/>
          <w:sz w:val="16"/>
        </w:rPr>
        <w:t> </w:t>
      </w:r>
      <w:r>
        <w:rPr>
          <w:sz w:val="16"/>
        </w:rPr>
        <w:t>tratamento</w:t>
      </w:r>
      <w:r>
        <w:rPr>
          <w:spacing w:val="-1"/>
          <w:sz w:val="16"/>
        </w:rPr>
        <w:t> </w:t>
      </w:r>
      <w:r>
        <w:rPr>
          <w:sz w:val="16"/>
        </w:rPr>
        <w:t>profilático</w:t>
      </w:r>
      <w:r>
        <w:rPr>
          <w:spacing w:val="-1"/>
          <w:sz w:val="16"/>
        </w:rPr>
        <w:t> </w:t>
      </w:r>
      <w:r>
        <w:rPr>
          <w:sz w:val="16"/>
        </w:rPr>
        <w:t>da</w:t>
      </w:r>
      <w:r>
        <w:rPr>
          <w:spacing w:val="-1"/>
          <w:sz w:val="16"/>
        </w:rPr>
        <w:t> </w:t>
      </w:r>
      <w:r>
        <w:rPr>
          <w:sz w:val="16"/>
        </w:rPr>
        <w:t>enxaqueca.</w:t>
      </w:r>
    </w:p>
    <w:p>
      <w:pPr>
        <w:pStyle w:val="BodyText"/>
        <w:spacing w:before="3"/>
        <w:rPr>
          <w:sz w:val="30"/>
        </w:rPr>
      </w:pPr>
    </w:p>
    <w:p>
      <w:pPr>
        <w:pStyle w:val="BodyText"/>
        <w:ind w:left="11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baseia-se:</w:t>
      </w:r>
    </w:p>
    <w:p>
      <w:pPr>
        <w:pStyle w:val="ListParagraph"/>
        <w:numPr>
          <w:ilvl w:val="0"/>
          <w:numId w:val="58"/>
        </w:numPr>
        <w:tabs>
          <w:tab w:pos="263" w:val="left" w:leader="none"/>
        </w:tabs>
        <w:spacing w:line="240" w:lineRule="auto" w:before="26" w:after="0"/>
        <w:ind w:left="262" w:right="0" w:hanging="144"/>
        <w:jc w:val="left"/>
        <w:rPr>
          <w:sz w:val="20"/>
        </w:rPr>
      </w:pPr>
      <w:r>
        <w:rPr>
          <w:sz w:val="20"/>
        </w:rPr>
        <w:t>na</w:t>
      </w:r>
      <w:r>
        <w:rPr>
          <w:spacing w:val="-1"/>
          <w:sz w:val="20"/>
        </w:rPr>
        <w:t> </w:t>
      </w:r>
      <w:r>
        <w:rPr>
          <w:sz w:val="20"/>
        </w:rPr>
        <w:t>análise</w:t>
      </w:r>
      <w:r>
        <w:rPr>
          <w:spacing w:val="-1"/>
          <w:sz w:val="20"/>
        </w:rPr>
        <w:t> </w:t>
      </w:r>
      <w:r>
        <w:rPr>
          <w:sz w:val="20"/>
        </w:rPr>
        <w:t>do</w:t>
      </w:r>
      <w:r>
        <w:rPr>
          <w:spacing w:val="-1"/>
          <w:sz w:val="20"/>
        </w:rPr>
        <w:t> </w:t>
      </w:r>
      <w:r>
        <w:rPr>
          <w:sz w:val="20"/>
        </w:rPr>
        <w:t>consumo</w:t>
      </w:r>
      <w:r>
        <w:rPr>
          <w:spacing w:val="-1"/>
          <w:sz w:val="20"/>
        </w:rPr>
        <w:t> </w:t>
      </w:r>
      <w:r>
        <w:rPr>
          <w:sz w:val="20"/>
        </w:rPr>
        <w:t>do</w:t>
      </w:r>
      <w:r>
        <w:rPr>
          <w:spacing w:val="-1"/>
          <w:sz w:val="20"/>
        </w:rPr>
        <w:t> </w:t>
      </w:r>
      <w:r>
        <w:rPr>
          <w:sz w:val="20"/>
        </w:rPr>
        <w:t>contrato</w:t>
      </w:r>
      <w:r>
        <w:rPr>
          <w:spacing w:val="-1"/>
          <w:sz w:val="20"/>
        </w:rPr>
        <w:t> </w:t>
      </w:r>
      <w:r>
        <w:rPr>
          <w:sz w:val="20"/>
        </w:rPr>
        <w:t>anterior</w:t>
      </w:r>
      <w:r>
        <w:rPr>
          <w:spacing w:val="-1"/>
          <w:sz w:val="20"/>
        </w:rPr>
        <w:t> </w:t>
      </w:r>
      <w:r>
        <w:rPr>
          <w:sz w:val="20"/>
        </w:rPr>
        <w:t>mais</w:t>
      </w:r>
      <w:r>
        <w:rPr>
          <w:spacing w:val="-1"/>
          <w:sz w:val="20"/>
        </w:rPr>
        <w:t> </w:t>
      </w:r>
      <w:r>
        <w:rPr>
          <w:sz w:val="20"/>
        </w:rPr>
        <w:t>incremento</w:t>
      </w:r>
      <w:r>
        <w:rPr>
          <w:spacing w:val="-1"/>
          <w:sz w:val="20"/>
        </w:rPr>
        <w:t> </w:t>
      </w:r>
      <w:r>
        <w:rPr>
          <w:sz w:val="20"/>
        </w:rPr>
        <w:t>de</w:t>
      </w:r>
      <w:r>
        <w:rPr>
          <w:spacing w:val="-1"/>
          <w:sz w:val="20"/>
        </w:rPr>
        <w:t> </w:t>
      </w:r>
      <w:r>
        <w:rPr>
          <w:sz w:val="20"/>
        </w:rPr>
        <w:t>segurança</w:t>
      </w:r>
      <w:r>
        <w:rPr>
          <w:spacing w:val="-1"/>
          <w:sz w:val="20"/>
        </w:rPr>
        <w:t> </w:t>
      </w:r>
      <w:r>
        <w:rPr>
          <w:sz w:val="20"/>
        </w:rPr>
        <w:t>(10%)</w:t>
      </w:r>
      <w:r>
        <w:rPr>
          <w:spacing w:val="-1"/>
          <w:sz w:val="20"/>
        </w:rPr>
        <w:t> </w:t>
      </w:r>
      <w:r>
        <w:rPr>
          <w:sz w:val="20"/>
        </w:rPr>
        <w:t>em</w:t>
      </w:r>
      <w:r>
        <w:rPr>
          <w:spacing w:val="-1"/>
          <w:sz w:val="20"/>
        </w:rPr>
        <w:t> </w:t>
      </w:r>
      <w:r>
        <w:rPr>
          <w:sz w:val="20"/>
        </w:rPr>
        <w:t>função</w:t>
      </w:r>
      <w:r>
        <w:rPr>
          <w:spacing w:val="-1"/>
          <w:sz w:val="20"/>
        </w:rPr>
        <w:t> </w:t>
      </w:r>
      <w:r>
        <w:rPr>
          <w:sz w:val="20"/>
        </w:rPr>
        <w:t>dos</w:t>
      </w:r>
      <w:r>
        <w:rPr>
          <w:spacing w:val="-1"/>
          <w:sz w:val="20"/>
        </w:rPr>
        <w:t> </w:t>
      </w:r>
      <w:r>
        <w:rPr>
          <w:sz w:val="20"/>
        </w:rPr>
        <w:t>aumentos</w:t>
      </w:r>
      <w:r>
        <w:rPr>
          <w:spacing w:val="-1"/>
          <w:sz w:val="20"/>
        </w:rPr>
        <w:t> </w:t>
      </w:r>
      <w:r>
        <w:rPr>
          <w:sz w:val="20"/>
        </w:rPr>
        <w:t>de</w:t>
      </w:r>
      <w:r>
        <w:rPr>
          <w:spacing w:val="-1"/>
          <w:sz w:val="20"/>
        </w:rPr>
        <w:t> </w:t>
      </w:r>
      <w:r>
        <w:rPr>
          <w:sz w:val="20"/>
        </w:rPr>
        <w:t>consumo</w:t>
      </w:r>
      <w:r>
        <w:rPr>
          <w:spacing w:val="-1"/>
          <w:sz w:val="20"/>
        </w:rPr>
        <w:t> </w:t>
      </w:r>
      <w:r>
        <w:rPr>
          <w:sz w:val="20"/>
        </w:rPr>
        <w:t>por</w:t>
      </w:r>
      <w:r>
        <w:rPr>
          <w:spacing w:val="-1"/>
          <w:sz w:val="20"/>
        </w:rPr>
        <w:t> </w:t>
      </w:r>
      <w:r>
        <w:rPr>
          <w:sz w:val="20"/>
        </w:rPr>
        <w:t>fato</w:t>
      </w:r>
      <w:r>
        <w:rPr>
          <w:spacing w:val="-1"/>
          <w:sz w:val="20"/>
        </w:rPr>
        <w:t> </w:t>
      </w:r>
      <w:r>
        <w:rPr>
          <w:sz w:val="20"/>
        </w:rPr>
        <w:t>superveniente</w:t>
      </w:r>
      <w:r>
        <w:rPr>
          <w:spacing w:val="-1"/>
          <w:sz w:val="20"/>
        </w:rPr>
        <w:t> </w:t>
      </w:r>
      <w:r>
        <w:rPr>
          <w:sz w:val="20"/>
        </w:rPr>
        <w:t>(demandas</w:t>
      </w:r>
      <w:r>
        <w:rPr>
          <w:spacing w:val="-1"/>
          <w:sz w:val="20"/>
        </w:rPr>
        <w:t> </w:t>
      </w:r>
      <w:r>
        <w:rPr>
          <w:sz w:val="20"/>
        </w:rPr>
        <w:t>judiciais,</w:t>
      </w:r>
      <w:r>
        <w:rPr>
          <w:spacing w:val="-1"/>
          <w:sz w:val="20"/>
        </w:rPr>
        <w:t> </w:t>
      </w:r>
      <w:r>
        <w:rPr>
          <w:sz w:val="20"/>
        </w:rPr>
        <w:t>etc...)</w:t>
      </w:r>
    </w:p>
    <w:p>
      <w:pPr>
        <w:pStyle w:val="BodyText"/>
        <w:spacing w:before="39"/>
        <w:ind w:left="119"/>
      </w:pPr>
      <w:r>
        <w:rPr>
          <w:rFonts w:ascii="Courier New" w:hAnsi="Courier New"/>
        </w:rPr>
        <w:t>o </w:t>
      </w:r>
      <w:r>
        <w:rPr/>
        <w:t>((consumo</w:t>
      </w:r>
      <w:r>
        <w:rPr>
          <w:spacing w:val="-1"/>
        </w:rPr>
        <w:t> </w:t>
      </w:r>
      <w:r>
        <w:rPr/>
        <w:t>médio</w:t>
      </w:r>
      <w:r>
        <w:rPr>
          <w:spacing w:val="-1"/>
        </w:rPr>
        <w:t> </w:t>
      </w:r>
      <w:r>
        <w:rPr/>
        <w:t>mensal</w:t>
      </w:r>
      <w:r>
        <w:rPr>
          <w:spacing w:val="-1"/>
        </w:rPr>
        <w:t> </w:t>
      </w:r>
      <w:r>
        <w:rPr/>
        <w:t>(média</w:t>
      </w:r>
      <w:r>
        <w:rPr>
          <w:spacing w:val="-1"/>
        </w:rPr>
        <w:t> </w:t>
      </w:r>
      <w:r>
        <w:rPr/>
        <w:t>ponderada,</w:t>
      </w:r>
      <w:r>
        <w:rPr>
          <w:spacing w:val="-1"/>
        </w:rPr>
        <w:t> </w:t>
      </w:r>
      <w:r>
        <w:rPr/>
        <w:t>desvio</w:t>
      </w:r>
      <w:r>
        <w:rPr>
          <w:spacing w:val="-1"/>
        </w:rPr>
        <w:t> </w:t>
      </w:r>
      <w:r>
        <w:rPr/>
        <w:t>padrão,</w:t>
      </w:r>
      <w:r>
        <w:rPr>
          <w:spacing w:val="-1"/>
        </w:rPr>
        <w:t> </w:t>
      </w:r>
      <w:r>
        <w:rPr/>
        <w:t>etc.)</w:t>
      </w:r>
      <w:r>
        <w:rPr>
          <w:spacing w:val="-1"/>
        </w:rPr>
        <w:t> </w:t>
      </w:r>
      <w:r>
        <w:rPr/>
        <w:t>nos</w:t>
      </w:r>
      <w:r>
        <w:rPr>
          <w:spacing w:val="-1"/>
        </w:rPr>
        <w:t> </w:t>
      </w:r>
      <w:r>
        <w:rPr/>
        <w:t>últimos </w:t>
      </w:r>
      <w:r>
        <w:rPr>
          <w:b/>
        </w:rPr>
        <w:t>X</w:t>
      </w:r>
      <w:r>
        <w:rPr>
          <w:b/>
          <w:spacing w:val="-1"/>
        </w:rPr>
        <w:t> </w:t>
      </w:r>
      <w:r>
        <w:rPr>
          <w:b/>
        </w:rPr>
        <w:t>meses </w:t>
      </w:r>
      <w:r>
        <w:rPr/>
        <w:t>x</w:t>
      </w:r>
      <w:r>
        <w:rPr>
          <w:spacing w:val="-1"/>
        </w:rPr>
        <w:t> </w:t>
      </w:r>
      <w:r>
        <w:rPr/>
        <w:t>12)*1,1)</w:t>
      </w:r>
    </w:p>
    <w:p>
      <w:pPr>
        <w:pStyle w:val="ListParagraph"/>
        <w:numPr>
          <w:ilvl w:val="0"/>
          <w:numId w:val="58"/>
        </w:numPr>
        <w:tabs>
          <w:tab w:pos="263" w:val="left" w:leader="none"/>
        </w:tabs>
        <w:spacing w:line="240" w:lineRule="auto" w:before="9" w:after="0"/>
        <w:ind w:left="262" w:right="0" w:hanging="144"/>
        <w:jc w:val="left"/>
        <w:rPr>
          <w:sz w:val="20"/>
        </w:rPr>
      </w:pPr>
      <w:r>
        <w:rPr>
          <w:sz w:val="20"/>
        </w:rPr>
        <w:t>na</w:t>
      </w:r>
      <w:r>
        <w:rPr>
          <w:spacing w:val="-2"/>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2"/>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2"/>
          <w:sz w:val="20"/>
        </w:rPr>
        <w:t> </w:t>
      </w:r>
      <w:r>
        <w:rPr>
          <w:sz w:val="20"/>
        </w:rPr>
        <w:t>do</w:t>
      </w:r>
      <w:r>
        <w:rPr>
          <w:spacing w:val="-1"/>
          <w:sz w:val="20"/>
        </w:rPr>
        <w:t> </w:t>
      </w:r>
      <w:r>
        <w:rPr>
          <w:sz w:val="20"/>
        </w:rPr>
        <w:t>centro</w:t>
      </w:r>
      <w:r>
        <w:rPr>
          <w:spacing w:val="-1"/>
          <w:sz w:val="20"/>
        </w:rPr>
        <w:t> </w:t>
      </w:r>
      <w:r>
        <w:rPr>
          <w:sz w:val="20"/>
        </w:rPr>
        <w:t>cirúrgico;</w:t>
      </w:r>
      <w:r>
        <w:rPr>
          <w:spacing w:val="-1"/>
          <w:sz w:val="20"/>
        </w:rPr>
        <w:t> </w:t>
      </w:r>
      <w:r>
        <w:rPr>
          <w:sz w:val="20"/>
        </w:rPr>
        <w:t>na</w:t>
      </w:r>
      <w:r>
        <w:rPr>
          <w:spacing w:val="-1"/>
          <w:sz w:val="20"/>
        </w:rPr>
        <w:t> </w:t>
      </w:r>
      <w:r>
        <w:rPr>
          <w:sz w:val="20"/>
        </w:rPr>
        <w:t>pactuação</w:t>
      </w:r>
      <w:r>
        <w:rPr>
          <w:spacing w:val="-1"/>
          <w:sz w:val="20"/>
        </w:rPr>
        <w:t> </w:t>
      </w:r>
      <w:r>
        <w:rPr>
          <w:sz w:val="20"/>
        </w:rPr>
        <w:t>com</w:t>
      </w:r>
      <w:r>
        <w:rPr>
          <w:spacing w:val="-2"/>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z w:val="20"/>
        </w:rPr>
        <w:t>e</w:t>
      </w:r>
    </w:p>
    <w:p>
      <w:pPr>
        <w:pStyle w:val="ListParagraph"/>
        <w:numPr>
          <w:ilvl w:val="0"/>
          <w:numId w:val="58"/>
        </w:numPr>
        <w:tabs>
          <w:tab w:pos="263" w:val="left" w:leader="none"/>
        </w:tabs>
        <w:spacing w:line="240" w:lineRule="auto" w:before="25" w:after="0"/>
        <w:ind w:left="262" w:right="0" w:hanging="144"/>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z w:val="20"/>
        </w:rPr>
        <w:t>orçamentária.</w:t>
      </w:r>
    </w:p>
    <w:p>
      <w:pPr>
        <w:pStyle w:val="BodyText"/>
        <w:spacing w:before="10"/>
        <w:rPr>
          <w:sz w:val="26"/>
        </w:rPr>
      </w:pPr>
    </w:p>
    <w:p>
      <w:pPr>
        <w:pStyle w:val="Heading2"/>
        <w:numPr>
          <w:ilvl w:val="1"/>
          <w:numId w:val="57"/>
        </w:numPr>
        <w:tabs>
          <w:tab w:pos="470" w:val="left" w:leader="none"/>
        </w:tabs>
        <w:spacing w:line="240" w:lineRule="auto" w:before="1" w:after="0"/>
        <w:ind w:left="469" w:right="0" w:hanging="351"/>
        <w:jc w:val="left"/>
      </w:pPr>
      <w:r>
        <w:rPr>
          <w:spacing w:val="-4"/>
        </w:rPr>
        <w:t>ESTIMATIVA</w:t>
      </w:r>
      <w:r>
        <w:rPr>
          <w:spacing w:val="-12"/>
        </w:rPr>
        <w:t> </w:t>
      </w:r>
      <w:r>
        <w:rPr>
          <w:spacing w:val="-3"/>
        </w:rPr>
        <w:t>DO VALOR</w:t>
      </w:r>
      <w:r>
        <w:rPr>
          <w:spacing w:val="-1"/>
        </w:rPr>
        <w:t> </w:t>
      </w:r>
      <w:r>
        <w:rPr>
          <w:spacing w:val="-3"/>
        </w:rPr>
        <w:t>DA</w:t>
      </w:r>
      <w:r>
        <w:rPr>
          <w:spacing w:val="-11"/>
        </w:rPr>
        <w:t> </w:t>
      </w:r>
      <w:r>
        <w:rPr>
          <w:spacing w:val="-3"/>
        </w:rPr>
        <w:t>CONTRATAÇÃO</w:t>
      </w:r>
    </w:p>
    <w:p>
      <w:pPr>
        <w:pStyle w:val="BodyText"/>
        <w:spacing w:line="280" w:lineRule="auto" w:before="40"/>
        <w:ind w:left="119" w:right="428"/>
      </w:pPr>
      <w:r>
        <w:rPr/>
        <w:t>Por</w:t>
      </w:r>
      <w:r>
        <w:rPr>
          <w:spacing w:val="-1"/>
        </w:rPr>
        <w:t> </w:t>
      </w:r>
      <w:r>
        <w:rPr/>
        <w:t>meio</w:t>
      </w:r>
      <w:r>
        <w:rPr>
          <w:spacing w:val="-1"/>
        </w:rPr>
        <w:t> </w:t>
      </w:r>
      <w:r>
        <w:rPr/>
        <w:t>do</w:t>
      </w:r>
      <w:r>
        <w:rPr>
          <w:spacing w:val="-1"/>
        </w:rPr>
        <w:t> </w:t>
      </w:r>
      <w:r>
        <w:rPr/>
        <w:t>Sistema</w:t>
      </w:r>
      <w:r>
        <w:rPr>
          <w:spacing w:val="-1"/>
        </w:rPr>
        <w:t> </w:t>
      </w:r>
      <w:r>
        <w:rPr/>
        <w:t>Integrado</w:t>
      </w:r>
      <w:r>
        <w:rPr>
          <w:spacing w:val="-1"/>
        </w:rPr>
        <w:t> </w:t>
      </w:r>
      <w:r>
        <w:rPr/>
        <w:t>de</w:t>
      </w:r>
      <w:r>
        <w:rPr>
          <w:spacing w:val="-1"/>
        </w:rPr>
        <w:t> </w:t>
      </w:r>
      <w:r>
        <w:rPr/>
        <w:t>Gestão</w:t>
      </w:r>
      <w:r>
        <w:rPr>
          <w:spacing w:val="-1"/>
        </w:rPr>
        <w:t> </w:t>
      </w:r>
      <w:r>
        <w:rPr/>
        <w:t>de</w:t>
      </w:r>
      <w:r>
        <w:rPr>
          <w:spacing w:val="-12"/>
        </w:rPr>
        <w:t> </w:t>
      </w:r>
      <w:r>
        <w:rPr/>
        <w:t>Aquisições</w:t>
      </w:r>
      <w:r>
        <w:rPr>
          <w:spacing w:val="-1"/>
        </w:rPr>
        <w:t> </w:t>
      </w:r>
      <w:r>
        <w:rPr/>
        <w:t>(SIGA),</w:t>
      </w:r>
      <w:r>
        <w:rPr>
          <w:spacing w:val="-1"/>
        </w:rPr>
        <w:t> </w:t>
      </w:r>
      <w:r>
        <w:rPr/>
        <w:t>constata-se</w:t>
      </w:r>
      <w:r>
        <w:rPr>
          <w:spacing w:val="-1"/>
        </w:rPr>
        <w:t> </w:t>
      </w:r>
      <w:r>
        <w:rPr/>
        <w:t>na</w:t>
      </w:r>
      <w:r>
        <w:rPr>
          <w:spacing w:val="-1"/>
        </w:rPr>
        <w:t> </w:t>
      </w:r>
      <w:r>
        <w:rPr/>
        <w:t>disputa</w:t>
      </w:r>
      <w:r>
        <w:rPr>
          <w:spacing w:val="-1"/>
        </w:rPr>
        <w:t> </w:t>
      </w:r>
      <w:r>
        <w:rPr/>
        <w:t>mais</w:t>
      </w:r>
      <w:r>
        <w:rPr>
          <w:spacing w:val="-1"/>
        </w:rPr>
        <w:t> </w:t>
      </w:r>
      <w:r>
        <w:rPr/>
        <w:t>recente</w:t>
      </w:r>
      <w:r>
        <w:rPr>
          <w:spacing w:val="-1"/>
        </w:rPr>
        <w:t> </w:t>
      </w:r>
      <w:r>
        <w:rPr/>
        <w:t>o</w:t>
      </w:r>
      <w:r>
        <w:rPr>
          <w:spacing w:val="-1"/>
        </w:rPr>
        <w:t> </w:t>
      </w:r>
      <w:r>
        <w:rPr/>
        <w:t>valor</w:t>
      </w:r>
      <w:r>
        <w:rPr>
          <w:spacing w:val="-1"/>
        </w:rPr>
        <w:t> </w:t>
      </w:r>
      <w:r>
        <w:rPr/>
        <w:t>unitário</w:t>
      </w:r>
      <w:r>
        <w:rPr>
          <w:spacing w:val="-1"/>
        </w:rPr>
        <w:t> </w:t>
      </w:r>
      <w:r>
        <w:rPr/>
        <w:t>da</w:t>
      </w:r>
      <w:r>
        <w:rPr>
          <w:spacing w:val="-1"/>
        </w:rPr>
        <w:t> </w:t>
      </w:r>
      <w:r>
        <w:rPr/>
        <w:t>contratação</w:t>
      </w:r>
      <w:r>
        <w:rPr>
          <w:spacing w:val="-1"/>
        </w:rPr>
        <w:t> </w:t>
      </w:r>
      <w:r>
        <w:rPr/>
        <w:t>para</w:t>
      </w:r>
      <w:r>
        <w:rPr>
          <w:spacing w:val="-1"/>
        </w:rPr>
        <w:t> </w:t>
      </w:r>
      <w:r>
        <w:rPr/>
        <w:t>cada</w:t>
      </w:r>
      <w:r>
        <w:rPr>
          <w:spacing w:val="-1"/>
        </w:rPr>
        <w:t> </w:t>
      </w:r>
      <w:r>
        <w:rPr/>
        <w:t>item,</w:t>
      </w:r>
      <w:r>
        <w:rPr>
          <w:spacing w:val="-1"/>
        </w:rPr>
        <w:t> </w:t>
      </w:r>
      <w:r>
        <w:rPr/>
        <w:t>como</w:t>
      </w:r>
      <w:r>
        <w:rPr>
          <w:spacing w:val="-1"/>
        </w:rPr>
        <w:t> </w:t>
      </w:r>
      <w:r>
        <w:rPr/>
        <w:t>é</w:t>
      </w:r>
      <w:r>
        <w:rPr>
          <w:spacing w:val="-1"/>
        </w:rPr>
        <w:t> </w:t>
      </w:r>
      <w:r>
        <w:rPr/>
        <w:t>descrito</w:t>
      </w:r>
      <w:r>
        <w:rPr>
          <w:spacing w:val="-1"/>
        </w:rPr>
        <w:t> </w:t>
      </w:r>
      <w:r>
        <w:rPr/>
        <w:t>na</w:t>
      </w:r>
      <w:r>
        <w:rPr>
          <w:spacing w:val="-1"/>
        </w:rPr>
        <w:t> </w:t>
      </w:r>
      <w:r>
        <w:rPr/>
        <w:t>tabela</w:t>
      </w:r>
      <w:r>
        <w:rPr>
          <w:spacing w:val="-1"/>
        </w:rPr>
        <w:t> </w:t>
      </w:r>
      <w:r>
        <w:rPr/>
        <w:t>abaixo.</w:t>
      </w:r>
      <w:r>
        <w:rPr>
          <w:spacing w:val="-47"/>
        </w:rPr>
        <w:t> </w:t>
      </w:r>
      <w:r>
        <w:rPr/>
        <w:t>Considerando</w:t>
      </w:r>
      <w:r>
        <w:rPr>
          <w:spacing w:val="-1"/>
        </w:rPr>
        <w:t> </w:t>
      </w:r>
      <w:r>
        <w:rPr/>
        <w:t>a</w:t>
      </w:r>
      <w:r>
        <w:rPr>
          <w:spacing w:val="-1"/>
        </w:rPr>
        <w:t> </w:t>
      </w:r>
      <w:r>
        <w:rPr/>
        <w:t>quantidade</w:t>
      </w:r>
      <w:r>
        <w:rPr>
          <w:spacing w:val="-1"/>
        </w:rPr>
        <w:t> </w:t>
      </w:r>
      <w:r>
        <w:rPr/>
        <w:t>pretendida</w:t>
      </w:r>
      <w:r>
        <w:rPr>
          <w:spacing w:val="-1"/>
        </w:rPr>
        <w:t> </w:t>
      </w:r>
      <w:r>
        <w:rPr/>
        <w:t>na</w:t>
      </w:r>
      <w:r>
        <w:rPr>
          <w:spacing w:val="-1"/>
        </w:rPr>
        <w:t> </w:t>
      </w:r>
      <w:r>
        <w:rPr/>
        <w:t>presente</w:t>
      </w:r>
      <w:r>
        <w:rPr>
          <w:spacing w:val="-1"/>
        </w:rPr>
        <w:t> </w:t>
      </w:r>
      <w:r>
        <w:rPr/>
        <w:t>contratação</w:t>
      </w:r>
      <w:r>
        <w:rPr>
          <w:spacing w:val="-1"/>
        </w:rPr>
        <w:t> </w:t>
      </w:r>
      <w:r>
        <w:rPr/>
        <w:t>e</w:t>
      </w:r>
      <w:r>
        <w:rPr>
          <w:spacing w:val="-1"/>
        </w:rPr>
        <w:t> </w:t>
      </w:r>
      <w:r>
        <w:rPr/>
        <w:t>o</w:t>
      </w:r>
      <w:r>
        <w:rPr>
          <w:spacing w:val="-1"/>
        </w:rPr>
        <w:t> </w:t>
      </w:r>
      <w:r>
        <w:rPr/>
        <w:t>valor</w:t>
      </w:r>
      <w:r>
        <w:rPr>
          <w:spacing w:val="-1"/>
        </w:rPr>
        <w:t> </w:t>
      </w:r>
      <w:r>
        <w:rPr/>
        <w:t>unitário</w:t>
      </w:r>
      <w:r>
        <w:rPr>
          <w:spacing w:val="-1"/>
        </w:rPr>
        <w:t> </w:t>
      </w:r>
      <w:r>
        <w:rPr/>
        <w:t>supracitado,</w:t>
      </w:r>
      <w:r>
        <w:rPr>
          <w:spacing w:val="-1"/>
        </w:rPr>
        <w:t> </w:t>
      </w:r>
      <w:r>
        <w:rPr/>
        <w:t>a</w:t>
      </w:r>
      <w:r>
        <w:rPr>
          <w:spacing w:val="-1"/>
        </w:rPr>
        <w:t> </w:t>
      </w:r>
      <w:r>
        <w:rPr/>
        <w:t>estimativa</w:t>
      </w:r>
      <w:r>
        <w:rPr>
          <w:spacing w:val="-1"/>
        </w:rPr>
        <w:t> </w:t>
      </w:r>
      <w:r>
        <w:rPr/>
        <w:t>da</w:t>
      </w:r>
      <w:r>
        <w:rPr>
          <w:spacing w:val="-1"/>
        </w:rPr>
        <w:t> </w:t>
      </w:r>
      <w:r>
        <w:rPr/>
        <w:t>aquisição</w:t>
      </w:r>
      <w:r>
        <w:rPr>
          <w:spacing w:val="-1"/>
        </w:rPr>
        <w:t> </w:t>
      </w:r>
      <w:r>
        <w:rPr/>
        <w:t>é</w:t>
      </w:r>
      <w:r>
        <w:rPr>
          <w:spacing w:val="-1"/>
        </w:rPr>
        <w:t> </w:t>
      </w:r>
      <w:r>
        <w:rPr/>
        <w:t>de</w:t>
      </w:r>
      <w:r>
        <w:rPr>
          <w:spacing w:val="-1"/>
        </w:rPr>
        <w:t> </w:t>
      </w:r>
      <w:r>
        <w:rPr/>
        <w:t>R$</w:t>
      </w:r>
      <w:r>
        <w:rPr>
          <w:spacing w:val="-1"/>
        </w:rPr>
        <w:t> </w:t>
      </w:r>
      <w:r>
        <w:rPr/>
        <w:t>347.601,08.</w:t>
      </w:r>
    </w:p>
    <w:p>
      <w:pPr>
        <w:pStyle w:val="BodyText"/>
        <w:spacing w:before="4"/>
        <w:rPr>
          <w:sz w:val="21"/>
        </w:rPr>
      </w:pPr>
    </w:p>
    <w:p>
      <w:pPr>
        <w:spacing w:after="0"/>
        <w:rPr>
          <w:sz w:val="21"/>
        </w:rPr>
        <w:sectPr>
          <w:type w:val="continuous"/>
          <w:pgSz w:w="15840" w:h="24480"/>
          <w:pgMar w:top="160" w:bottom="0" w:left="0" w:right="0"/>
        </w:sectPr>
      </w:pPr>
    </w:p>
    <w:p>
      <w:pPr>
        <w:pStyle w:val="BodyText"/>
        <w:spacing w:before="10"/>
        <w:rPr>
          <w:sz w:val="19"/>
        </w:rPr>
      </w:pPr>
    </w:p>
    <w:p>
      <w:pPr>
        <w:spacing w:line="142" w:lineRule="exact" w:before="0"/>
        <w:ind w:left="151" w:right="0" w:firstLine="0"/>
        <w:jc w:val="left"/>
        <w:rPr>
          <w:b/>
          <w:sz w:val="16"/>
        </w:rPr>
      </w:pPr>
      <w:r>
        <w:rPr>
          <w:b/>
          <w:sz w:val="16"/>
        </w:rPr>
        <w:t>ITEM</w:t>
      </w:r>
    </w:p>
    <w:p>
      <w:pPr>
        <w:spacing w:before="93"/>
        <w:ind w:left="45" w:right="0" w:firstLine="0"/>
        <w:jc w:val="left"/>
        <w:rPr>
          <w:b/>
          <w:sz w:val="16"/>
        </w:rPr>
      </w:pPr>
      <w:r>
        <w:rPr/>
        <w:br w:type="column"/>
      </w:r>
      <w:r>
        <w:rPr>
          <w:b/>
          <w:sz w:val="16"/>
        </w:rPr>
        <w:t>CÓDIGO</w:t>
      </w:r>
      <w:r>
        <w:rPr>
          <w:b/>
          <w:spacing w:val="45"/>
          <w:sz w:val="16"/>
        </w:rPr>
        <w:t> </w:t>
      </w:r>
      <w:r>
        <w:rPr>
          <w:b/>
          <w:sz w:val="16"/>
        </w:rPr>
        <w:t>ID</w:t>
      </w:r>
    </w:p>
    <w:p>
      <w:pPr>
        <w:pStyle w:val="BodyText"/>
        <w:spacing w:before="10"/>
        <w:rPr>
          <w:b/>
          <w:sz w:val="19"/>
        </w:rPr>
      </w:pPr>
      <w:r>
        <w:rPr/>
        <w:br w:type="column"/>
      </w:r>
      <w:r>
        <w:rPr>
          <w:b/>
          <w:sz w:val="19"/>
        </w:rPr>
      </w:r>
    </w:p>
    <w:p>
      <w:pPr>
        <w:tabs>
          <w:tab w:pos="3099" w:val="left" w:leader="none"/>
          <w:tab w:pos="3671" w:val="left" w:leader="none"/>
          <w:tab w:pos="4527" w:val="left" w:leader="none"/>
        </w:tabs>
        <w:spacing w:line="142" w:lineRule="exact" w:before="0"/>
        <w:ind w:left="151" w:right="0" w:firstLine="0"/>
        <w:jc w:val="left"/>
        <w:rPr>
          <w:b/>
          <w:sz w:val="16"/>
        </w:rPr>
      </w:pPr>
      <w:r>
        <w:rPr>
          <w:b/>
          <w:sz w:val="16"/>
        </w:rPr>
        <w:t>MEDICAMENTO</w:t>
        <w:tab/>
        <w:t>PE</w:t>
        <w:tab/>
        <w:t>DATA</w:t>
        <w:tab/>
        <w:t>PROCESSO</w:t>
      </w:r>
      <w:r>
        <w:rPr>
          <w:b/>
          <w:spacing w:val="-1"/>
          <w:sz w:val="16"/>
        </w:rPr>
        <w:t> </w:t>
      </w:r>
      <w:r>
        <w:rPr>
          <w:b/>
          <w:sz w:val="16"/>
        </w:rPr>
        <w:t>SEI</w:t>
      </w:r>
    </w:p>
    <w:p>
      <w:pPr>
        <w:spacing w:before="93"/>
        <w:ind w:left="151" w:right="0" w:firstLine="0"/>
        <w:jc w:val="left"/>
        <w:rPr>
          <w:b/>
          <w:sz w:val="16"/>
        </w:rPr>
      </w:pPr>
      <w:r>
        <w:rPr/>
        <w:br w:type="column"/>
      </w:r>
      <w:r>
        <w:rPr>
          <w:b/>
          <w:sz w:val="16"/>
        </w:rPr>
        <w:t>PREÇO  </w:t>
      </w:r>
      <w:r>
        <w:rPr>
          <w:b/>
          <w:spacing w:val="26"/>
          <w:sz w:val="16"/>
        </w:rPr>
        <w:t> </w:t>
      </w:r>
      <w:r>
        <w:rPr>
          <w:b/>
          <w:sz w:val="16"/>
        </w:rPr>
        <w:t>A</w:t>
      </w:r>
    </w:p>
    <w:p>
      <w:pPr>
        <w:pStyle w:val="BodyText"/>
        <w:spacing w:before="10"/>
        <w:rPr>
          <w:b/>
          <w:sz w:val="19"/>
        </w:rPr>
      </w:pPr>
      <w:r>
        <w:rPr/>
        <w:br w:type="column"/>
      </w:r>
      <w:r>
        <w:rPr>
          <w:b/>
          <w:sz w:val="19"/>
        </w:rPr>
      </w:r>
    </w:p>
    <w:p>
      <w:pPr>
        <w:spacing w:line="142" w:lineRule="exact" w:before="0"/>
        <w:ind w:left="151" w:right="0" w:firstLine="0"/>
        <w:jc w:val="left"/>
        <w:rPr>
          <w:b/>
          <w:sz w:val="16"/>
        </w:rPr>
      </w:pPr>
      <w:r>
        <w:rPr>
          <w:b/>
          <w:sz w:val="16"/>
        </w:rPr>
        <w:t>VALOR</w:t>
      </w:r>
    </w:p>
    <w:p>
      <w:pPr>
        <w:spacing w:after="0" w:line="142" w:lineRule="exact"/>
        <w:jc w:val="left"/>
        <w:rPr>
          <w:sz w:val="16"/>
        </w:rPr>
        <w:sectPr>
          <w:type w:val="continuous"/>
          <w:pgSz w:w="15840" w:h="24480"/>
          <w:pgMar w:top="160" w:bottom="0" w:left="0" w:right="0"/>
          <w:cols w:num="5" w:equalWidth="0">
            <w:col w:w="578" w:space="40"/>
            <w:col w:w="1015" w:space="245"/>
            <w:col w:w="5728" w:space="490"/>
            <w:col w:w="1013" w:space="475"/>
            <w:col w:w="6256"/>
          </w:cols>
        </w:sectPr>
      </w:pPr>
    </w:p>
    <w:p>
      <w:pPr>
        <w:tabs>
          <w:tab w:pos="1415" w:val="left" w:leader="none"/>
        </w:tabs>
        <w:spacing w:line="177" w:lineRule="exact" w:before="0"/>
        <w:ind w:left="663" w:right="0" w:firstLine="0"/>
        <w:jc w:val="left"/>
        <w:rPr>
          <w:b/>
          <w:sz w:val="16"/>
        </w:rPr>
      </w:pPr>
      <w:r>
        <w:rPr>
          <w:b/>
          <w:sz w:val="16"/>
        </w:rPr>
        <w:t>MV</w:t>
        <w:tab/>
      </w:r>
      <w:r>
        <w:rPr>
          <w:b/>
          <w:spacing w:val="-2"/>
          <w:sz w:val="16"/>
        </w:rPr>
        <w:t>SIGA</w:t>
      </w:r>
    </w:p>
    <w:p>
      <w:pPr>
        <w:pStyle w:val="BodyText"/>
        <w:spacing w:before="5"/>
        <w:rPr>
          <w:b/>
          <w:sz w:val="25"/>
        </w:rPr>
      </w:pPr>
      <w:r>
        <w:rPr/>
        <w:br w:type="column"/>
      </w:r>
      <w:r>
        <w:rPr>
          <w:b/>
          <w:sz w:val="25"/>
        </w:rPr>
      </w:r>
    </w:p>
    <w:p>
      <w:pPr>
        <w:spacing w:line="142" w:lineRule="exact" w:before="0"/>
        <w:ind w:left="183" w:right="0" w:firstLine="0"/>
        <w:jc w:val="left"/>
        <w:rPr>
          <w:sz w:val="16"/>
        </w:rPr>
      </w:pPr>
      <w:r>
        <w:rPr>
          <w:sz w:val="16"/>
        </w:rPr>
        <w:t>Norepinefrina,</w:t>
      </w:r>
      <w:r>
        <w:rPr>
          <w:spacing w:val="16"/>
          <w:sz w:val="16"/>
        </w:rPr>
        <w:t> </w:t>
      </w:r>
      <w:r>
        <w:rPr>
          <w:sz w:val="16"/>
        </w:rPr>
        <w:t>Hemitartarato</w:t>
      </w:r>
      <w:r>
        <w:rPr>
          <w:spacing w:val="16"/>
          <w:sz w:val="16"/>
        </w:rPr>
        <w:t> </w:t>
      </w:r>
      <w:r>
        <w:rPr>
          <w:sz w:val="16"/>
        </w:rPr>
        <w:t>2</w:t>
      </w:r>
      <w:r>
        <w:rPr>
          <w:spacing w:val="16"/>
          <w:sz w:val="16"/>
        </w:rPr>
        <w:t> </w:t>
      </w:r>
      <w:r>
        <w:rPr>
          <w:sz w:val="16"/>
        </w:rPr>
        <w:t>mg</w:t>
      </w:r>
      <w:r>
        <w:rPr>
          <w:spacing w:val="16"/>
          <w:sz w:val="16"/>
        </w:rPr>
        <w:t> </w:t>
      </w:r>
      <w:r>
        <w:rPr>
          <w:sz w:val="16"/>
        </w:rPr>
        <w:t>/</w:t>
      </w:r>
      <w:r>
        <w:rPr>
          <w:spacing w:val="16"/>
          <w:sz w:val="16"/>
        </w:rPr>
        <w:t> </w:t>
      </w:r>
      <w:r>
        <w:rPr>
          <w:sz w:val="16"/>
        </w:rPr>
        <w:t>ml</w:t>
      </w:r>
      <w:r>
        <w:rPr>
          <w:spacing w:val="16"/>
          <w:sz w:val="16"/>
        </w:rPr>
        <w:t> </w:t>
      </w:r>
      <w:r>
        <w:rPr>
          <w:sz w:val="16"/>
        </w:rPr>
        <w:t>Sol.</w:t>
      </w:r>
    </w:p>
    <w:p>
      <w:pPr>
        <w:tabs>
          <w:tab w:pos="1369" w:val="left" w:leader="none"/>
        </w:tabs>
        <w:spacing w:line="177" w:lineRule="exact" w:before="0"/>
        <w:ind w:left="663" w:right="0" w:firstLine="0"/>
        <w:jc w:val="left"/>
        <w:rPr>
          <w:b/>
          <w:sz w:val="16"/>
        </w:rPr>
      </w:pPr>
      <w:r>
        <w:rPr/>
        <w:br w:type="column"/>
      </w:r>
      <w:r>
        <w:rPr>
          <w:b/>
          <w:sz w:val="16"/>
        </w:rPr>
        <w:t>UNIT</w:t>
        <w:tab/>
        <w:t>LICITAR</w:t>
      </w:r>
    </w:p>
    <w:p>
      <w:pPr>
        <w:spacing w:line="142" w:lineRule="exact" w:before="116"/>
        <w:ind w:left="2150" w:right="0" w:firstLine="0"/>
        <w:jc w:val="left"/>
        <w:rPr>
          <w:sz w:val="16"/>
        </w:rPr>
      </w:pPr>
      <w:r>
        <w:rPr>
          <w:sz w:val="16"/>
        </w:rPr>
        <w:t>R$</w:t>
      </w:r>
    </w:p>
    <w:p>
      <w:pPr>
        <w:spacing w:after="0" w:line="142" w:lineRule="exact"/>
        <w:jc w:val="left"/>
        <w:rPr>
          <w:sz w:val="16"/>
        </w:rPr>
        <w:sectPr>
          <w:type w:val="continuous"/>
          <w:pgSz w:w="15840" w:h="24480"/>
          <w:pgMar w:top="160" w:bottom="0" w:left="0" w:right="0"/>
          <w:cols w:num="3" w:equalWidth="0">
            <w:col w:w="1807" w:space="40"/>
            <w:col w:w="3140" w:space="2597"/>
            <w:col w:w="8256"/>
          </w:cols>
        </w:sectPr>
      </w:pPr>
    </w:p>
    <w:p>
      <w:pPr>
        <w:tabs>
          <w:tab w:pos="663" w:val="left" w:leader="none"/>
          <w:tab w:pos="1415" w:val="left" w:leader="none"/>
        </w:tabs>
        <w:spacing w:line="177" w:lineRule="exact" w:before="0"/>
        <w:ind w:left="151" w:right="0" w:firstLine="0"/>
        <w:jc w:val="left"/>
        <w:rPr>
          <w:sz w:val="16"/>
        </w:rPr>
      </w:pPr>
      <w:r>
        <w:rPr>
          <w:sz w:val="16"/>
        </w:rPr>
        <w:t>1</w:t>
        <w:tab/>
        <w:t>10361</w:t>
        <w:tab/>
      </w:r>
      <w:r>
        <w:rPr>
          <w:spacing w:val="-2"/>
          <w:sz w:val="16"/>
        </w:rPr>
        <w:t>85644</w:t>
      </w:r>
    </w:p>
    <w:p>
      <w:pPr>
        <w:spacing w:before="128"/>
        <w:ind w:left="151" w:right="0" w:firstLine="0"/>
        <w:jc w:val="left"/>
        <w:rPr>
          <w:sz w:val="16"/>
        </w:rPr>
      </w:pPr>
      <w:r>
        <w:rPr/>
        <w:br w:type="column"/>
      </w:r>
      <w:r>
        <w:rPr>
          <w:sz w:val="16"/>
        </w:rPr>
        <w:t>Inj.</w:t>
      </w:r>
      <w:r>
        <w:rPr>
          <w:spacing w:val="-9"/>
          <w:sz w:val="16"/>
        </w:rPr>
        <w:t> </w:t>
      </w:r>
      <w:r>
        <w:rPr>
          <w:sz w:val="16"/>
        </w:rPr>
        <w:t>Amp.</w:t>
      </w:r>
      <w:r>
        <w:rPr>
          <w:spacing w:val="-1"/>
          <w:sz w:val="16"/>
        </w:rPr>
        <w:t> </w:t>
      </w:r>
      <w:r>
        <w:rPr>
          <w:sz w:val="16"/>
        </w:rPr>
        <w:t>4</w:t>
      </w:r>
      <w:r>
        <w:rPr>
          <w:spacing w:val="-1"/>
          <w:sz w:val="16"/>
        </w:rPr>
        <w:t> </w:t>
      </w:r>
      <w:r>
        <w:rPr>
          <w:sz w:val="16"/>
        </w:rPr>
        <w:t>ml</w:t>
      </w:r>
    </w:p>
    <w:p>
      <w:pPr>
        <w:spacing w:line="142" w:lineRule="exact" w:before="116"/>
        <w:ind w:left="151" w:right="0" w:firstLine="0"/>
        <w:jc w:val="left"/>
        <w:rPr>
          <w:sz w:val="16"/>
        </w:rPr>
      </w:pPr>
      <w:r>
        <w:rPr>
          <w:sz w:val="16"/>
        </w:rPr>
        <w:t>Suxametonio,</w:t>
      </w:r>
      <w:r>
        <w:rPr>
          <w:spacing w:val="10"/>
          <w:sz w:val="16"/>
        </w:rPr>
        <w:t> </w:t>
      </w:r>
      <w:r>
        <w:rPr>
          <w:sz w:val="16"/>
        </w:rPr>
        <w:t>Cloreto</w:t>
      </w:r>
      <w:r>
        <w:rPr>
          <w:spacing w:val="10"/>
          <w:sz w:val="16"/>
        </w:rPr>
        <w:t> </w:t>
      </w:r>
      <w:r>
        <w:rPr>
          <w:sz w:val="16"/>
        </w:rPr>
        <w:t>100</w:t>
      </w:r>
      <w:r>
        <w:rPr>
          <w:spacing w:val="10"/>
          <w:sz w:val="16"/>
        </w:rPr>
        <w:t> </w:t>
      </w:r>
      <w:r>
        <w:rPr>
          <w:sz w:val="16"/>
        </w:rPr>
        <w:t>mg</w:t>
      </w:r>
      <w:r>
        <w:rPr>
          <w:spacing w:val="10"/>
          <w:sz w:val="16"/>
        </w:rPr>
        <w:t> </w:t>
      </w:r>
      <w:r>
        <w:rPr>
          <w:sz w:val="16"/>
        </w:rPr>
        <w:t>po</w:t>
      </w:r>
      <w:r>
        <w:rPr>
          <w:spacing w:val="10"/>
          <w:sz w:val="16"/>
        </w:rPr>
        <w:t> </w:t>
      </w:r>
      <w:r>
        <w:rPr>
          <w:sz w:val="16"/>
        </w:rPr>
        <w:t>liof</w:t>
      </w:r>
      <w:r>
        <w:rPr>
          <w:spacing w:val="10"/>
          <w:sz w:val="16"/>
        </w:rPr>
        <w:t> </w:t>
      </w:r>
      <w:r>
        <w:rPr>
          <w:sz w:val="16"/>
        </w:rPr>
        <w:t>sol</w:t>
      </w:r>
      <w:r>
        <w:rPr>
          <w:spacing w:val="10"/>
          <w:sz w:val="16"/>
        </w:rPr>
        <w:t> </w:t>
      </w:r>
      <w:r>
        <w:rPr>
          <w:sz w:val="16"/>
        </w:rPr>
        <w:t>inj</w:t>
      </w:r>
    </w:p>
    <w:p>
      <w:pPr>
        <w:spacing w:line="177" w:lineRule="exact" w:before="0"/>
        <w:ind w:left="-8" w:right="0" w:firstLine="0"/>
        <w:jc w:val="left"/>
        <w:rPr>
          <w:sz w:val="16"/>
        </w:rPr>
      </w:pPr>
      <w:r>
        <w:rPr/>
        <w:br w:type="column"/>
      </w:r>
      <w:r>
        <w:rPr>
          <w:sz w:val="16"/>
        </w:rPr>
        <w:t>374/23  </w:t>
      </w:r>
      <w:r>
        <w:rPr>
          <w:spacing w:val="7"/>
          <w:sz w:val="16"/>
        </w:rPr>
        <w:t> </w:t>
      </w:r>
      <w:r>
        <w:rPr>
          <w:sz w:val="16"/>
        </w:rPr>
        <w:t>19/09/2023  </w:t>
      </w:r>
      <w:r>
        <w:rPr>
          <w:spacing w:val="7"/>
          <w:sz w:val="16"/>
        </w:rPr>
        <w:t> </w:t>
      </w:r>
      <w:r>
        <w:rPr>
          <w:sz w:val="16"/>
        </w:rPr>
        <w:t>SEI-260008/007498/2023   </w:t>
      </w:r>
      <w:r>
        <w:rPr>
          <w:spacing w:val="20"/>
          <w:sz w:val="16"/>
        </w:rPr>
        <w:t> </w:t>
      </w:r>
      <w:r>
        <w:rPr>
          <w:sz w:val="16"/>
        </w:rPr>
        <w:t>R$</w:t>
      </w:r>
      <w:r>
        <w:rPr>
          <w:spacing w:val="-1"/>
          <w:sz w:val="16"/>
        </w:rPr>
        <w:t> </w:t>
      </w:r>
      <w:r>
        <w:rPr>
          <w:sz w:val="16"/>
        </w:rPr>
        <w:t>3,20   </w:t>
      </w:r>
      <w:r>
        <w:rPr>
          <w:spacing w:val="39"/>
          <w:sz w:val="16"/>
        </w:rPr>
        <w:t> </w:t>
      </w:r>
      <w:r>
        <w:rPr>
          <w:sz w:val="16"/>
        </w:rPr>
        <w:t>74300</w:t>
      </w:r>
    </w:p>
    <w:p>
      <w:pPr>
        <w:spacing w:before="128"/>
        <w:ind w:left="151" w:right="0" w:firstLine="0"/>
        <w:jc w:val="left"/>
        <w:rPr>
          <w:sz w:val="16"/>
        </w:rPr>
      </w:pPr>
      <w:r>
        <w:rPr/>
        <w:br w:type="column"/>
      </w:r>
      <w:r>
        <w:rPr>
          <w:sz w:val="16"/>
        </w:rPr>
        <w:t>237.760,00</w:t>
      </w:r>
    </w:p>
    <w:p>
      <w:pPr>
        <w:spacing w:after="0"/>
        <w:jc w:val="left"/>
        <w:rPr>
          <w:sz w:val="16"/>
        </w:rPr>
        <w:sectPr>
          <w:type w:val="continuous"/>
          <w:pgSz w:w="15840" w:h="24480"/>
          <w:pgMar w:top="160" w:bottom="0" w:left="0" w:right="0"/>
          <w:cols w:num="4" w:equalWidth="0">
            <w:col w:w="1815" w:space="63"/>
            <w:col w:w="3067" w:space="40"/>
            <w:col w:w="4408" w:space="191"/>
            <w:col w:w="6256"/>
          </w:cols>
        </w:sectPr>
      </w:pPr>
    </w:p>
    <w:p>
      <w:pPr>
        <w:tabs>
          <w:tab w:pos="663" w:val="left" w:leader="none"/>
          <w:tab w:pos="1415" w:val="left" w:leader="none"/>
        </w:tabs>
        <w:spacing w:line="153" w:lineRule="exact" w:before="0"/>
        <w:ind w:left="151" w:right="0" w:firstLine="0"/>
        <w:jc w:val="left"/>
        <w:rPr>
          <w:sz w:val="16"/>
        </w:rPr>
      </w:pPr>
      <w:r>
        <w:rPr>
          <w:sz w:val="16"/>
        </w:rPr>
        <w:t>2</w:t>
        <w:tab/>
        <w:t>793</w:t>
        <w:tab/>
        <w:t>85545</w:t>
      </w:r>
    </w:p>
    <w:p>
      <w:pPr>
        <w:spacing w:line="159" w:lineRule="exact" w:before="0"/>
        <w:ind w:left="2030" w:right="0" w:firstLine="0"/>
        <w:jc w:val="left"/>
        <w:rPr>
          <w:sz w:val="16"/>
        </w:rPr>
      </w:pPr>
      <w:r>
        <w:rPr>
          <w:sz w:val="16"/>
        </w:rPr>
        <w:t>fa</w:t>
      </w:r>
    </w:p>
    <w:p>
      <w:pPr>
        <w:tabs>
          <w:tab w:pos="4907" w:val="left" w:leader="none"/>
        </w:tabs>
        <w:spacing w:line="177" w:lineRule="exact" w:before="0"/>
        <w:ind w:left="151" w:right="0" w:firstLine="0"/>
        <w:jc w:val="left"/>
        <w:rPr>
          <w:sz w:val="16"/>
        </w:rPr>
      </w:pPr>
      <w:r>
        <w:rPr/>
        <w:br w:type="column"/>
      </w:r>
      <w:r>
        <w:rPr>
          <w:sz w:val="16"/>
        </w:rPr>
        <w:t>294/23  </w:t>
      </w:r>
      <w:r>
        <w:rPr>
          <w:spacing w:val="7"/>
          <w:sz w:val="16"/>
        </w:rPr>
        <w:t> </w:t>
      </w:r>
      <w:r>
        <w:rPr>
          <w:sz w:val="16"/>
        </w:rPr>
        <w:t>27/07/2023  </w:t>
      </w:r>
      <w:r>
        <w:rPr>
          <w:spacing w:val="7"/>
          <w:sz w:val="16"/>
        </w:rPr>
        <w:t> </w:t>
      </w:r>
      <w:r>
        <w:rPr>
          <w:sz w:val="16"/>
        </w:rPr>
        <w:t>SEI-260008/005781/2023   </w:t>
      </w:r>
      <w:r>
        <w:rPr>
          <w:spacing w:val="20"/>
          <w:sz w:val="16"/>
        </w:rPr>
        <w:t> </w:t>
      </w:r>
      <w:r>
        <w:rPr>
          <w:sz w:val="16"/>
        </w:rPr>
        <w:t>R$</w:t>
      </w:r>
      <w:r>
        <w:rPr>
          <w:spacing w:val="-1"/>
          <w:sz w:val="16"/>
        </w:rPr>
        <w:t> </w:t>
      </w:r>
      <w:r>
        <w:rPr>
          <w:sz w:val="16"/>
        </w:rPr>
        <w:t>14,02</w:t>
      </w:r>
      <w:r>
        <w:rPr>
          <w:spacing w:val="79"/>
          <w:sz w:val="16"/>
        </w:rPr>
        <w:t> </w:t>
      </w:r>
      <w:r>
        <w:rPr>
          <w:sz w:val="16"/>
        </w:rPr>
        <w:t>1220</w:t>
        <w:tab/>
        <w:t>R$</w:t>
      </w:r>
      <w:r>
        <w:rPr>
          <w:spacing w:val="-1"/>
          <w:sz w:val="16"/>
        </w:rPr>
        <w:t> </w:t>
      </w:r>
      <w:r>
        <w:rPr>
          <w:sz w:val="16"/>
        </w:rPr>
        <w:t>17.104,40</w:t>
      </w:r>
    </w:p>
    <w:p>
      <w:pPr>
        <w:spacing w:after="0" w:line="177" w:lineRule="exact"/>
        <w:jc w:val="left"/>
        <w:rPr>
          <w:sz w:val="16"/>
        </w:rPr>
        <w:sectPr>
          <w:type w:val="continuous"/>
          <w:pgSz w:w="15840" w:h="24480"/>
          <w:pgMar w:top="160" w:bottom="0" w:left="0" w:right="0"/>
          <w:cols w:num="2" w:equalWidth="0">
            <w:col w:w="2195" w:space="2632"/>
            <w:col w:w="11013"/>
          </w:cols>
        </w:sectPr>
      </w:pPr>
    </w:p>
    <w:tbl>
      <w:tblPr>
        <w:tblW w:w="0" w:type="auto"/>
        <w:jc w:val="lef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46"/>
        <w:gridCol w:w="712"/>
        <w:gridCol w:w="764"/>
        <w:gridCol w:w="3564"/>
        <w:gridCol w:w="856"/>
        <w:gridCol w:w="1815"/>
        <w:gridCol w:w="696"/>
        <w:gridCol w:w="650"/>
        <w:gridCol w:w="1147"/>
      </w:tblGrid>
      <w:tr>
        <w:trPr>
          <w:trHeight w:val="238" w:hRule="atLeast"/>
        </w:trPr>
        <w:tc>
          <w:tcPr>
            <w:tcW w:w="346" w:type="dxa"/>
          </w:tcPr>
          <w:p>
            <w:pPr>
              <w:pStyle w:val="TableParagraph"/>
              <w:spacing w:line="177" w:lineRule="exact"/>
              <w:ind w:left="50"/>
              <w:rPr>
                <w:sz w:val="16"/>
              </w:rPr>
            </w:pPr>
            <w:r>
              <w:rPr>
                <w:sz w:val="16"/>
              </w:rPr>
              <w:t>3</w:t>
            </w:r>
          </w:p>
        </w:tc>
        <w:tc>
          <w:tcPr>
            <w:tcW w:w="712" w:type="dxa"/>
          </w:tcPr>
          <w:p>
            <w:pPr>
              <w:pStyle w:val="TableParagraph"/>
              <w:spacing w:line="177" w:lineRule="exact"/>
              <w:ind w:left="215"/>
              <w:rPr>
                <w:sz w:val="16"/>
              </w:rPr>
            </w:pPr>
            <w:r>
              <w:rPr>
                <w:sz w:val="16"/>
              </w:rPr>
              <w:t>771</w:t>
            </w:r>
          </w:p>
        </w:tc>
        <w:tc>
          <w:tcPr>
            <w:tcW w:w="764" w:type="dxa"/>
          </w:tcPr>
          <w:p>
            <w:pPr>
              <w:pStyle w:val="TableParagraph"/>
              <w:spacing w:line="177" w:lineRule="exact"/>
              <w:ind w:right="106"/>
              <w:jc w:val="right"/>
              <w:rPr>
                <w:sz w:val="16"/>
              </w:rPr>
            </w:pPr>
            <w:r>
              <w:rPr>
                <w:sz w:val="16"/>
              </w:rPr>
              <w:t>17626</w:t>
            </w:r>
          </w:p>
        </w:tc>
        <w:tc>
          <w:tcPr>
            <w:tcW w:w="3564" w:type="dxa"/>
          </w:tcPr>
          <w:p>
            <w:pPr>
              <w:pStyle w:val="TableParagraph"/>
              <w:tabs>
                <w:tab w:pos="2990" w:val="left" w:leader="none"/>
              </w:tabs>
              <w:spacing w:line="177" w:lineRule="exact"/>
              <w:ind w:left="42"/>
              <w:jc w:val="center"/>
              <w:rPr>
                <w:sz w:val="16"/>
              </w:rPr>
            </w:pPr>
            <w:r>
              <w:rPr>
                <w:sz w:val="16"/>
              </w:rPr>
              <w:t>Droperidol</w:t>
            </w:r>
            <w:r>
              <w:rPr>
                <w:spacing w:val="-1"/>
                <w:sz w:val="16"/>
              </w:rPr>
              <w:t> </w:t>
            </w:r>
            <w:r>
              <w:rPr>
                <w:sz w:val="16"/>
              </w:rPr>
              <w:t>2,5</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9"/>
                <w:sz w:val="16"/>
              </w:rPr>
              <w:t> </w:t>
            </w:r>
            <w:r>
              <w:rPr>
                <w:sz w:val="16"/>
              </w:rPr>
              <w:t>Amp</w:t>
            </w:r>
            <w:r>
              <w:rPr>
                <w:spacing w:val="-1"/>
                <w:sz w:val="16"/>
              </w:rPr>
              <w:t> </w:t>
            </w:r>
            <w:r>
              <w:rPr>
                <w:sz w:val="16"/>
              </w:rPr>
              <w:t>1</w:t>
            </w:r>
            <w:r>
              <w:rPr>
                <w:spacing w:val="-1"/>
                <w:sz w:val="16"/>
              </w:rPr>
              <w:t> </w:t>
            </w:r>
            <w:r>
              <w:rPr>
                <w:sz w:val="16"/>
              </w:rPr>
              <w:t>ml</w:t>
              <w:tab/>
              <w:t>374/23</w:t>
            </w:r>
          </w:p>
        </w:tc>
        <w:tc>
          <w:tcPr>
            <w:tcW w:w="856" w:type="dxa"/>
          </w:tcPr>
          <w:p>
            <w:pPr>
              <w:pStyle w:val="TableParagraph"/>
              <w:spacing w:line="177" w:lineRule="exact"/>
              <w:ind w:left="62"/>
              <w:rPr>
                <w:sz w:val="16"/>
              </w:rPr>
            </w:pPr>
            <w:r>
              <w:rPr>
                <w:sz w:val="16"/>
              </w:rPr>
              <w:t>19/09/2023</w:t>
            </w:r>
          </w:p>
        </w:tc>
        <w:tc>
          <w:tcPr>
            <w:tcW w:w="1815" w:type="dxa"/>
          </w:tcPr>
          <w:p>
            <w:pPr>
              <w:pStyle w:val="TableParagraph"/>
              <w:spacing w:line="177" w:lineRule="exact"/>
              <w:ind w:left="43" w:right="68"/>
              <w:jc w:val="center"/>
              <w:rPr>
                <w:sz w:val="16"/>
              </w:rPr>
            </w:pPr>
            <w:r>
              <w:rPr>
                <w:sz w:val="16"/>
              </w:rPr>
              <w:t>SEI-260008/007498/2023</w:t>
            </w:r>
          </w:p>
        </w:tc>
        <w:tc>
          <w:tcPr>
            <w:tcW w:w="696" w:type="dxa"/>
          </w:tcPr>
          <w:p>
            <w:pPr>
              <w:pStyle w:val="TableParagraph"/>
              <w:spacing w:line="177" w:lineRule="exact"/>
              <w:ind w:left="89"/>
              <w:rPr>
                <w:sz w:val="16"/>
              </w:rPr>
            </w:pPr>
            <w:r>
              <w:rPr>
                <w:sz w:val="16"/>
              </w:rPr>
              <w:t>R$</w:t>
            </w:r>
            <w:r>
              <w:rPr>
                <w:spacing w:val="-1"/>
                <w:sz w:val="16"/>
              </w:rPr>
              <w:t> </w:t>
            </w:r>
            <w:r>
              <w:rPr>
                <w:sz w:val="16"/>
              </w:rPr>
              <w:t>9,99</w:t>
            </w:r>
          </w:p>
        </w:tc>
        <w:tc>
          <w:tcPr>
            <w:tcW w:w="650" w:type="dxa"/>
          </w:tcPr>
          <w:p>
            <w:pPr>
              <w:pStyle w:val="TableParagraph"/>
              <w:spacing w:line="177" w:lineRule="exact"/>
              <w:ind w:left="99"/>
              <w:rPr>
                <w:sz w:val="16"/>
              </w:rPr>
            </w:pPr>
            <w:r>
              <w:rPr>
                <w:sz w:val="16"/>
              </w:rPr>
              <w:t>980</w:t>
            </w:r>
          </w:p>
        </w:tc>
        <w:tc>
          <w:tcPr>
            <w:tcW w:w="1147" w:type="dxa"/>
          </w:tcPr>
          <w:p>
            <w:pPr>
              <w:pStyle w:val="TableParagraph"/>
              <w:spacing w:line="177" w:lineRule="exact"/>
              <w:ind w:left="230"/>
              <w:rPr>
                <w:sz w:val="16"/>
              </w:rPr>
            </w:pPr>
            <w:r>
              <w:rPr>
                <w:sz w:val="16"/>
              </w:rPr>
              <w:t>R$</w:t>
            </w:r>
            <w:r>
              <w:rPr>
                <w:spacing w:val="-1"/>
                <w:sz w:val="16"/>
              </w:rPr>
              <w:t> </w:t>
            </w:r>
            <w:r>
              <w:rPr>
                <w:sz w:val="16"/>
              </w:rPr>
              <w:t>9.790,20</w:t>
            </w:r>
          </w:p>
        </w:tc>
      </w:tr>
      <w:tr>
        <w:trPr>
          <w:trHeight w:val="238" w:hRule="atLeast"/>
        </w:trPr>
        <w:tc>
          <w:tcPr>
            <w:tcW w:w="346" w:type="dxa"/>
          </w:tcPr>
          <w:p>
            <w:pPr>
              <w:pStyle w:val="TableParagraph"/>
              <w:spacing w:line="164" w:lineRule="exact" w:before="54"/>
              <w:ind w:left="50"/>
              <w:rPr>
                <w:sz w:val="16"/>
              </w:rPr>
            </w:pPr>
            <w:r>
              <w:rPr>
                <w:sz w:val="16"/>
              </w:rPr>
              <w:t>4</w:t>
            </w:r>
          </w:p>
        </w:tc>
        <w:tc>
          <w:tcPr>
            <w:tcW w:w="712" w:type="dxa"/>
          </w:tcPr>
          <w:p>
            <w:pPr>
              <w:pStyle w:val="TableParagraph"/>
              <w:spacing w:line="164" w:lineRule="exact" w:before="54"/>
              <w:ind w:left="215"/>
              <w:rPr>
                <w:sz w:val="16"/>
              </w:rPr>
            </w:pPr>
            <w:r>
              <w:rPr>
                <w:sz w:val="16"/>
              </w:rPr>
              <w:t>752</w:t>
            </w:r>
          </w:p>
        </w:tc>
        <w:tc>
          <w:tcPr>
            <w:tcW w:w="764" w:type="dxa"/>
          </w:tcPr>
          <w:p>
            <w:pPr>
              <w:pStyle w:val="TableParagraph"/>
              <w:spacing w:line="164" w:lineRule="exact" w:before="54"/>
              <w:ind w:right="106"/>
              <w:jc w:val="right"/>
              <w:rPr>
                <w:sz w:val="16"/>
              </w:rPr>
            </w:pPr>
            <w:r>
              <w:rPr>
                <w:sz w:val="16"/>
              </w:rPr>
              <w:t>17727</w:t>
            </w:r>
          </w:p>
        </w:tc>
        <w:tc>
          <w:tcPr>
            <w:tcW w:w="3564" w:type="dxa"/>
          </w:tcPr>
          <w:p>
            <w:pPr>
              <w:pStyle w:val="TableParagraph"/>
              <w:tabs>
                <w:tab w:pos="2990" w:val="left" w:leader="none"/>
              </w:tabs>
              <w:spacing w:line="164" w:lineRule="exact" w:before="54"/>
              <w:ind w:left="42"/>
              <w:jc w:val="center"/>
              <w:rPr>
                <w:sz w:val="16"/>
              </w:rPr>
            </w:pPr>
            <w:r>
              <w:rPr>
                <w:sz w:val="16"/>
              </w:rPr>
              <w:t>Flumazenil</w:t>
            </w:r>
            <w:r>
              <w:rPr>
                <w:spacing w:val="-1"/>
                <w:sz w:val="16"/>
              </w:rPr>
              <w:t> </w:t>
            </w:r>
            <w:r>
              <w:rPr>
                <w:sz w:val="16"/>
              </w:rPr>
              <w:t>0,1</w:t>
            </w:r>
            <w:r>
              <w:rPr>
                <w:spacing w:val="-1"/>
                <w:sz w:val="16"/>
              </w:rPr>
              <w:t> </w:t>
            </w:r>
            <w:r>
              <w:rPr>
                <w:sz w:val="16"/>
              </w:rPr>
              <w:t>mg</w:t>
            </w:r>
            <w:r>
              <w:rPr>
                <w:spacing w:val="-1"/>
                <w:sz w:val="16"/>
              </w:rPr>
              <w:t> </w:t>
            </w:r>
            <w:r>
              <w:rPr>
                <w:sz w:val="16"/>
              </w:rPr>
              <w:t>/</w:t>
            </w:r>
            <w:r>
              <w:rPr>
                <w:spacing w:val="-1"/>
                <w:sz w:val="16"/>
              </w:rPr>
              <w:t> </w:t>
            </w:r>
            <w:r>
              <w:rPr>
                <w:sz w:val="16"/>
              </w:rPr>
              <w:t>mL</w:t>
            </w:r>
            <w:r>
              <w:rPr>
                <w:spacing w:val="-6"/>
                <w:sz w:val="16"/>
              </w:rPr>
              <w:t> </w:t>
            </w:r>
            <w:r>
              <w:rPr>
                <w:sz w:val="16"/>
              </w:rPr>
              <w:t>sol</w:t>
            </w:r>
            <w:r>
              <w:rPr>
                <w:spacing w:val="-1"/>
                <w:sz w:val="16"/>
              </w:rPr>
              <w:t> </w:t>
            </w:r>
            <w:r>
              <w:rPr>
                <w:sz w:val="16"/>
              </w:rPr>
              <w:t>inj</w:t>
            </w:r>
            <w:r>
              <w:rPr>
                <w:spacing w:val="-1"/>
                <w:sz w:val="16"/>
              </w:rPr>
              <w:t> </w:t>
            </w:r>
            <w:r>
              <w:rPr>
                <w:sz w:val="16"/>
              </w:rPr>
              <w:t>amp</w:t>
            </w:r>
            <w:r>
              <w:rPr>
                <w:spacing w:val="-1"/>
                <w:sz w:val="16"/>
              </w:rPr>
              <w:t> </w:t>
            </w:r>
            <w:r>
              <w:rPr>
                <w:sz w:val="16"/>
              </w:rPr>
              <w:t>5mL</w:t>
              <w:tab/>
              <w:t>294/23</w:t>
            </w:r>
          </w:p>
        </w:tc>
        <w:tc>
          <w:tcPr>
            <w:tcW w:w="856" w:type="dxa"/>
          </w:tcPr>
          <w:p>
            <w:pPr>
              <w:pStyle w:val="TableParagraph"/>
              <w:spacing w:line="164" w:lineRule="exact" w:before="54"/>
              <w:ind w:left="62"/>
              <w:rPr>
                <w:sz w:val="16"/>
              </w:rPr>
            </w:pPr>
            <w:r>
              <w:rPr>
                <w:sz w:val="16"/>
              </w:rPr>
              <w:t>27/07/2023</w:t>
            </w:r>
          </w:p>
        </w:tc>
        <w:tc>
          <w:tcPr>
            <w:tcW w:w="1815" w:type="dxa"/>
          </w:tcPr>
          <w:p>
            <w:pPr>
              <w:pStyle w:val="TableParagraph"/>
              <w:spacing w:line="164" w:lineRule="exact" w:before="54"/>
              <w:ind w:left="43" w:right="68"/>
              <w:jc w:val="center"/>
              <w:rPr>
                <w:sz w:val="16"/>
              </w:rPr>
            </w:pPr>
            <w:r>
              <w:rPr>
                <w:sz w:val="16"/>
              </w:rPr>
              <w:t>SEI-260008/005781/2023</w:t>
            </w:r>
          </w:p>
        </w:tc>
        <w:tc>
          <w:tcPr>
            <w:tcW w:w="696" w:type="dxa"/>
          </w:tcPr>
          <w:p>
            <w:pPr>
              <w:pStyle w:val="TableParagraph"/>
              <w:spacing w:line="164" w:lineRule="exact" w:before="54"/>
              <w:ind w:left="89"/>
              <w:rPr>
                <w:sz w:val="16"/>
              </w:rPr>
            </w:pPr>
            <w:r>
              <w:rPr>
                <w:sz w:val="16"/>
              </w:rPr>
              <w:t>R$</w:t>
            </w:r>
            <w:r>
              <w:rPr>
                <w:spacing w:val="-1"/>
                <w:sz w:val="16"/>
              </w:rPr>
              <w:t> </w:t>
            </w:r>
            <w:r>
              <w:rPr>
                <w:sz w:val="16"/>
              </w:rPr>
              <w:t>5,25</w:t>
            </w:r>
          </w:p>
        </w:tc>
        <w:tc>
          <w:tcPr>
            <w:tcW w:w="650" w:type="dxa"/>
          </w:tcPr>
          <w:p>
            <w:pPr>
              <w:pStyle w:val="TableParagraph"/>
              <w:spacing w:line="164" w:lineRule="exact" w:before="54"/>
              <w:ind w:left="99"/>
              <w:rPr>
                <w:sz w:val="16"/>
              </w:rPr>
            </w:pPr>
            <w:r>
              <w:rPr>
                <w:sz w:val="16"/>
              </w:rPr>
              <w:t>2300</w:t>
            </w:r>
          </w:p>
        </w:tc>
        <w:tc>
          <w:tcPr>
            <w:tcW w:w="1147" w:type="dxa"/>
          </w:tcPr>
          <w:p>
            <w:pPr>
              <w:pStyle w:val="TableParagraph"/>
              <w:spacing w:line="164" w:lineRule="exact" w:before="54"/>
              <w:ind w:left="230"/>
              <w:rPr>
                <w:sz w:val="16"/>
              </w:rPr>
            </w:pPr>
            <w:r>
              <w:rPr>
                <w:sz w:val="16"/>
              </w:rPr>
              <w:t>R$</w:t>
            </w:r>
            <w:r>
              <w:rPr>
                <w:spacing w:val="-1"/>
                <w:sz w:val="16"/>
              </w:rPr>
              <w:t> </w:t>
            </w:r>
            <w:r>
              <w:rPr>
                <w:sz w:val="16"/>
              </w:rPr>
              <w:t>12.075,00</w:t>
            </w:r>
          </w:p>
        </w:tc>
      </w:tr>
    </w:tbl>
    <w:p>
      <w:pPr>
        <w:pStyle w:val="BodyText"/>
        <w:spacing w:before="1"/>
        <w:rPr>
          <w:sz w:val="6"/>
        </w:rPr>
      </w:pPr>
    </w:p>
    <w:p>
      <w:pPr>
        <w:spacing w:after="0"/>
        <w:rPr>
          <w:sz w:val="6"/>
        </w:rPr>
        <w:sectPr>
          <w:pgSz w:w="15840" w:h="24480"/>
          <w:pgMar w:top="60" w:bottom="0" w:left="0" w:right="0"/>
        </w:sectPr>
      </w:pPr>
    </w:p>
    <w:p>
      <w:pPr>
        <w:pStyle w:val="BodyText"/>
        <w:spacing w:before="4"/>
        <w:rPr>
          <w:sz w:val="16"/>
        </w:rPr>
      </w:pPr>
    </w:p>
    <w:p>
      <w:pPr>
        <w:tabs>
          <w:tab w:pos="663" w:val="left" w:leader="none"/>
          <w:tab w:pos="1415" w:val="left" w:leader="none"/>
        </w:tabs>
        <w:spacing w:before="0"/>
        <w:ind w:left="151" w:right="0" w:firstLine="0"/>
        <w:jc w:val="left"/>
        <w:rPr>
          <w:sz w:val="16"/>
        </w:rPr>
      </w:pPr>
      <w:r>
        <w:rPr>
          <w:sz w:val="16"/>
        </w:rPr>
        <w:t>5</w:t>
        <w:tab/>
        <w:t>10417</w:t>
        <w:tab/>
      </w:r>
      <w:r>
        <w:rPr>
          <w:spacing w:val="-2"/>
          <w:sz w:val="16"/>
        </w:rPr>
        <w:t>18250</w:t>
      </w:r>
    </w:p>
    <w:p>
      <w:pPr>
        <w:pStyle w:val="BodyText"/>
        <w:rPr>
          <w:sz w:val="18"/>
        </w:rPr>
      </w:pPr>
    </w:p>
    <w:p>
      <w:pPr>
        <w:pStyle w:val="BodyText"/>
        <w:spacing w:before="10"/>
        <w:rPr>
          <w:sz w:val="16"/>
        </w:rPr>
      </w:pPr>
    </w:p>
    <w:p>
      <w:pPr>
        <w:tabs>
          <w:tab w:pos="663" w:val="left" w:leader="none"/>
          <w:tab w:pos="1415" w:val="left" w:leader="none"/>
        </w:tabs>
        <w:spacing w:before="0"/>
        <w:ind w:left="151" w:right="0" w:firstLine="0"/>
        <w:jc w:val="left"/>
        <w:rPr>
          <w:sz w:val="16"/>
        </w:rPr>
      </w:pPr>
      <w:r>
        <w:rPr>
          <w:sz w:val="16"/>
        </w:rPr>
        <w:t>6</w:t>
        <w:tab/>
        <w:t>7314</w:t>
        <w:tab/>
      </w:r>
      <w:r>
        <w:rPr>
          <w:spacing w:val="-2"/>
          <w:sz w:val="16"/>
        </w:rPr>
        <w:t>17398</w:t>
      </w:r>
    </w:p>
    <w:p>
      <w:pPr>
        <w:spacing w:line="352" w:lineRule="auto" w:before="53"/>
        <w:ind w:left="151" w:right="-1" w:firstLine="0"/>
        <w:jc w:val="left"/>
        <w:rPr>
          <w:sz w:val="16"/>
        </w:rPr>
      </w:pPr>
      <w:r>
        <w:rPr/>
        <w:br w:type="column"/>
      </w:r>
      <w:r>
        <w:rPr>
          <w:sz w:val="16"/>
        </w:rPr>
        <w:t>Remifentanila,</w:t>
      </w:r>
      <w:r>
        <w:rPr>
          <w:spacing w:val="5"/>
          <w:sz w:val="16"/>
        </w:rPr>
        <w:t> </w:t>
      </w:r>
      <w:r>
        <w:rPr>
          <w:sz w:val="16"/>
        </w:rPr>
        <w:t>Cloridrato</w:t>
      </w:r>
      <w:r>
        <w:rPr>
          <w:spacing w:val="5"/>
          <w:sz w:val="16"/>
        </w:rPr>
        <w:t> </w:t>
      </w:r>
      <w:r>
        <w:rPr>
          <w:sz w:val="16"/>
        </w:rPr>
        <w:t>2</w:t>
      </w:r>
      <w:r>
        <w:rPr>
          <w:spacing w:val="5"/>
          <w:sz w:val="16"/>
        </w:rPr>
        <w:t> </w:t>
      </w:r>
      <w:r>
        <w:rPr>
          <w:sz w:val="16"/>
        </w:rPr>
        <w:t>mg</w:t>
      </w:r>
      <w:r>
        <w:rPr>
          <w:spacing w:val="5"/>
          <w:sz w:val="16"/>
        </w:rPr>
        <w:t> </w:t>
      </w:r>
      <w:r>
        <w:rPr>
          <w:sz w:val="16"/>
        </w:rPr>
        <w:t>Pó</w:t>
      </w:r>
      <w:r>
        <w:rPr>
          <w:spacing w:val="5"/>
          <w:sz w:val="16"/>
        </w:rPr>
        <w:t> </w:t>
      </w:r>
      <w:r>
        <w:rPr>
          <w:sz w:val="16"/>
        </w:rPr>
        <w:t>Liof.</w:t>
      </w:r>
      <w:r>
        <w:rPr>
          <w:spacing w:val="5"/>
          <w:sz w:val="16"/>
        </w:rPr>
        <w:t> </w:t>
      </w:r>
      <w:r>
        <w:rPr>
          <w:sz w:val="16"/>
        </w:rPr>
        <w:t>Sol.</w:t>
      </w:r>
      <w:r>
        <w:rPr>
          <w:spacing w:val="-37"/>
          <w:sz w:val="16"/>
        </w:rPr>
        <w:t> </w:t>
      </w:r>
      <w:r>
        <w:rPr>
          <w:sz w:val="16"/>
        </w:rPr>
        <w:t>Inj.</w:t>
      </w:r>
      <w:r>
        <w:rPr>
          <w:spacing w:val="-2"/>
          <w:sz w:val="16"/>
        </w:rPr>
        <w:t> </w:t>
      </w:r>
      <w:r>
        <w:rPr>
          <w:sz w:val="16"/>
        </w:rPr>
        <w:t>FA</w:t>
      </w:r>
    </w:p>
    <w:p>
      <w:pPr>
        <w:spacing w:line="352" w:lineRule="auto" w:before="44"/>
        <w:ind w:left="151" w:right="0" w:firstLine="0"/>
        <w:jc w:val="left"/>
        <w:rPr>
          <w:sz w:val="16"/>
        </w:rPr>
      </w:pPr>
      <w:r>
        <w:rPr>
          <w:sz w:val="16"/>
        </w:rPr>
        <w:t>Sufentanila,</w:t>
      </w:r>
      <w:r>
        <w:rPr>
          <w:spacing w:val="1"/>
          <w:sz w:val="16"/>
        </w:rPr>
        <w:t> </w:t>
      </w:r>
      <w:r>
        <w:rPr>
          <w:sz w:val="16"/>
        </w:rPr>
        <w:t>Citrato</w:t>
      </w:r>
      <w:r>
        <w:rPr>
          <w:spacing w:val="1"/>
          <w:sz w:val="16"/>
        </w:rPr>
        <w:t> </w:t>
      </w:r>
      <w:r>
        <w:rPr>
          <w:sz w:val="16"/>
        </w:rPr>
        <w:t>50</w:t>
      </w:r>
      <w:r>
        <w:rPr>
          <w:spacing w:val="1"/>
          <w:sz w:val="16"/>
        </w:rPr>
        <w:t> </w:t>
      </w:r>
      <w:r>
        <w:rPr>
          <w:sz w:val="16"/>
        </w:rPr>
        <w:t>mcg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37"/>
          <w:sz w:val="16"/>
        </w:rPr>
        <w:t> </w:t>
      </w:r>
      <w:r>
        <w:rPr>
          <w:sz w:val="16"/>
        </w:rPr>
        <w:t>Amp</w:t>
      </w:r>
      <w:r>
        <w:rPr>
          <w:spacing w:val="-1"/>
          <w:sz w:val="16"/>
        </w:rPr>
        <w:t> </w:t>
      </w:r>
      <w:r>
        <w:rPr>
          <w:sz w:val="16"/>
        </w:rPr>
        <w:t>1</w:t>
      </w:r>
      <w:r>
        <w:rPr>
          <w:spacing w:val="-1"/>
          <w:sz w:val="16"/>
        </w:rPr>
        <w:t> </w:t>
      </w:r>
      <w:r>
        <w:rPr>
          <w:sz w:val="16"/>
        </w:rPr>
        <w:t>ml</w:t>
      </w:r>
    </w:p>
    <w:p>
      <w:pPr>
        <w:pStyle w:val="BodyText"/>
        <w:spacing w:before="4"/>
        <w:rPr>
          <w:sz w:val="16"/>
        </w:rPr>
      </w:pPr>
      <w:r>
        <w:rPr/>
        <w:br w:type="column"/>
      </w:r>
      <w:r>
        <w:rPr>
          <w:sz w:val="16"/>
        </w:rPr>
      </w:r>
    </w:p>
    <w:p>
      <w:pPr>
        <w:tabs>
          <w:tab w:pos="4749" w:val="left" w:leader="none"/>
        </w:tabs>
        <w:spacing w:before="0"/>
        <w:ind w:left="-7" w:right="0" w:firstLine="0"/>
        <w:jc w:val="left"/>
        <w:rPr>
          <w:sz w:val="16"/>
        </w:rPr>
      </w:pPr>
      <w:r>
        <w:rPr>
          <w:sz w:val="16"/>
        </w:rPr>
        <w:t>374/23  </w:t>
      </w:r>
      <w:r>
        <w:rPr>
          <w:spacing w:val="7"/>
          <w:sz w:val="16"/>
        </w:rPr>
        <w:t> </w:t>
      </w:r>
      <w:r>
        <w:rPr>
          <w:sz w:val="16"/>
        </w:rPr>
        <w:t>19/09/2023  </w:t>
      </w:r>
      <w:r>
        <w:rPr>
          <w:spacing w:val="7"/>
          <w:sz w:val="16"/>
        </w:rPr>
        <w:t> </w:t>
      </w:r>
      <w:r>
        <w:rPr>
          <w:sz w:val="16"/>
        </w:rPr>
        <w:t>SEI-260008/007498/2023   </w:t>
      </w:r>
      <w:r>
        <w:rPr>
          <w:spacing w:val="20"/>
          <w:sz w:val="16"/>
        </w:rPr>
        <w:t> </w:t>
      </w:r>
      <w:r>
        <w:rPr>
          <w:sz w:val="16"/>
        </w:rPr>
        <w:t>R$</w:t>
      </w:r>
      <w:r>
        <w:rPr>
          <w:spacing w:val="-1"/>
          <w:sz w:val="16"/>
        </w:rPr>
        <w:t> </w:t>
      </w:r>
      <w:r>
        <w:rPr>
          <w:sz w:val="16"/>
        </w:rPr>
        <w:t>13,09</w:t>
      </w:r>
      <w:r>
        <w:rPr>
          <w:spacing w:val="79"/>
          <w:sz w:val="16"/>
        </w:rPr>
        <w:t> </w:t>
      </w:r>
      <w:r>
        <w:rPr>
          <w:sz w:val="16"/>
        </w:rPr>
        <w:t>3190</w:t>
        <w:tab/>
        <w:t>R$</w:t>
      </w:r>
      <w:r>
        <w:rPr>
          <w:spacing w:val="-1"/>
          <w:sz w:val="16"/>
        </w:rPr>
        <w:t> </w:t>
      </w:r>
      <w:r>
        <w:rPr>
          <w:sz w:val="16"/>
        </w:rPr>
        <w:t>41.757,10</w:t>
      </w:r>
    </w:p>
    <w:p>
      <w:pPr>
        <w:pStyle w:val="BodyText"/>
        <w:rPr>
          <w:sz w:val="18"/>
        </w:rPr>
      </w:pPr>
    </w:p>
    <w:p>
      <w:pPr>
        <w:pStyle w:val="BodyText"/>
        <w:spacing w:before="10"/>
        <w:rPr>
          <w:sz w:val="16"/>
        </w:rPr>
      </w:pPr>
    </w:p>
    <w:p>
      <w:pPr>
        <w:tabs>
          <w:tab w:pos="4749" w:val="left" w:leader="none"/>
        </w:tabs>
        <w:spacing w:before="0"/>
        <w:ind w:left="-7" w:right="0" w:firstLine="0"/>
        <w:jc w:val="left"/>
        <w:rPr>
          <w:sz w:val="16"/>
        </w:rPr>
      </w:pPr>
      <w:r>
        <w:rPr>
          <w:sz w:val="16"/>
        </w:rPr>
        <w:t>374/23  </w:t>
      </w:r>
      <w:r>
        <w:rPr>
          <w:spacing w:val="7"/>
          <w:sz w:val="16"/>
        </w:rPr>
        <w:t> </w:t>
      </w:r>
      <w:r>
        <w:rPr>
          <w:sz w:val="16"/>
        </w:rPr>
        <w:t>19/09/2023  </w:t>
      </w:r>
      <w:r>
        <w:rPr>
          <w:spacing w:val="7"/>
          <w:sz w:val="16"/>
        </w:rPr>
        <w:t> </w:t>
      </w:r>
      <w:r>
        <w:rPr>
          <w:sz w:val="16"/>
        </w:rPr>
        <w:t>SEI-260008/007498/2023   </w:t>
      </w:r>
      <w:r>
        <w:rPr>
          <w:spacing w:val="20"/>
          <w:sz w:val="16"/>
        </w:rPr>
        <w:t> </w:t>
      </w:r>
      <w:r>
        <w:rPr>
          <w:sz w:val="16"/>
        </w:rPr>
        <w:t>R$</w:t>
      </w:r>
      <w:r>
        <w:rPr>
          <w:spacing w:val="-1"/>
          <w:sz w:val="16"/>
        </w:rPr>
        <w:t> </w:t>
      </w:r>
      <w:r>
        <w:rPr>
          <w:sz w:val="16"/>
        </w:rPr>
        <w:t>23,30</w:t>
      </w:r>
      <w:r>
        <w:rPr>
          <w:spacing w:val="79"/>
          <w:sz w:val="16"/>
        </w:rPr>
        <w:t> </w:t>
      </w:r>
      <w:r>
        <w:rPr>
          <w:sz w:val="16"/>
        </w:rPr>
        <w:t>1220</w:t>
        <w:tab/>
        <w:t>R$</w:t>
      </w:r>
      <w:r>
        <w:rPr>
          <w:spacing w:val="-1"/>
          <w:sz w:val="16"/>
        </w:rPr>
        <w:t> </w:t>
      </w:r>
      <w:r>
        <w:rPr>
          <w:sz w:val="16"/>
        </w:rPr>
        <w:t>28.426,00</w:t>
      </w:r>
    </w:p>
    <w:p>
      <w:pPr>
        <w:spacing w:after="0"/>
        <w:jc w:val="left"/>
        <w:rPr>
          <w:sz w:val="16"/>
        </w:rPr>
        <w:sectPr>
          <w:type w:val="continuous"/>
          <w:pgSz w:w="15840" w:h="24480"/>
          <w:pgMar w:top="160" w:bottom="0" w:left="0" w:right="0"/>
          <w:cols w:num="3" w:equalWidth="0">
            <w:col w:w="1815" w:space="63"/>
            <w:col w:w="3067" w:space="40"/>
            <w:col w:w="10855"/>
          </w:cols>
        </w:sectPr>
      </w:pPr>
    </w:p>
    <w:p>
      <w:pPr>
        <w:tabs>
          <w:tab w:pos="663" w:val="left" w:leader="none"/>
          <w:tab w:pos="1415" w:val="left" w:leader="none"/>
          <w:tab w:pos="4978" w:val="left" w:leader="none"/>
          <w:tab w:pos="9735" w:val="left" w:leader="none"/>
        </w:tabs>
        <w:spacing w:before="29"/>
        <w:ind w:left="151" w:right="0" w:firstLine="0"/>
        <w:jc w:val="both"/>
        <w:rPr>
          <w:sz w:val="16"/>
        </w:rPr>
      </w:pPr>
      <w:r>
        <w:rPr>
          <w:sz w:val="16"/>
        </w:rPr>
        <w:t>7</w:t>
        <w:tab/>
        <w:t>287</w:t>
        <w:tab/>
        <w:t>18419    </w:t>
      </w:r>
      <w:r>
        <w:rPr>
          <w:spacing w:val="9"/>
          <w:sz w:val="16"/>
        </w:rPr>
        <w:t> </w:t>
      </w:r>
      <w:r>
        <w:rPr>
          <w:sz w:val="16"/>
        </w:rPr>
        <w:t>Topiramato</w:t>
      </w:r>
      <w:r>
        <w:rPr>
          <w:spacing w:val="-2"/>
          <w:sz w:val="16"/>
        </w:rPr>
        <w:t> </w:t>
      </w:r>
      <w:r>
        <w:rPr>
          <w:sz w:val="16"/>
        </w:rPr>
        <w:t>25</w:t>
      </w:r>
      <w:r>
        <w:rPr>
          <w:spacing w:val="-2"/>
          <w:sz w:val="16"/>
        </w:rPr>
        <w:t> </w:t>
      </w:r>
      <w:r>
        <w:rPr>
          <w:sz w:val="16"/>
        </w:rPr>
        <w:t>mg</w:t>
      </w:r>
      <w:r>
        <w:rPr>
          <w:spacing w:val="-2"/>
          <w:sz w:val="16"/>
        </w:rPr>
        <w:t> </w:t>
      </w:r>
      <w:r>
        <w:rPr>
          <w:sz w:val="16"/>
        </w:rPr>
        <w:t>cp</w:t>
      </w:r>
      <w:r>
        <w:rPr>
          <w:spacing w:val="-2"/>
          <w:sz w:val="16"/>
        </w:rPr>
        <w:t> </w:t>
      </w:r>
      <w:r>
        <w:rPr>
          <w:sz w:val="16"/>
        </w:rPr>
        <w:t>rev</w:t>
        <w:tab/>
        <w:t>294/23  </w:t>
      </w:r>
      <w:r>
        <w:rPr>
          <w:spacing w:val="7"/>
          <w:sz w:val="16"/>
        </w:rPr>
        <w:t> </w:t>
      </w:r>
      <w:r>
        <w:rPr>
          <w:sz w:val="16"/>
        </w:rPr>
        <w:t>27/07/2023  </w:t>
      </w:r>
      <w:r>
        <w:rPr>
          <w:spacing w:val="7"/>
          <w:sz w:val="16"/>
        </w:rPr>
        <w:t> </w:t>
      </w:r>
      <w:r>
        <w:rPr>
          <w:sz w:val="16"/>
        </w:rPr>
        <w:t>SEI-260008/005781/2023   </w:t>
      </w:r>
      <w:r>
        <w:rPr>
          <w:spacing w:val="20"/>
          <w:sz w:val="16"/>
        </w:rPr>
        <w:t> </w:t>
      </w:r>
      <w:r>
        <w:rPr>
          <w:sz w:val="16"/>
        </w:rPr>
        <w:t>R$</w:t>
      </w:r>
      <w:r>
        <w:rPr>
          <w:spacing w:val="-1"/>
          <w:sz w:val="16"/>
        </w:rPr>
        <w:t> </w:t>
      </w:r>
      <w:r>
        <w:rPr>
          <w:sz w:val="16"/>
        </w:rPr>
        <w:t>0,15   </w:t>
      </w:r>
      <w:r>
        <w:rPr>
          <w:spacing w:val="39"/>
          <w:sz w:val="16"/>
        </w:rPr>
        <w:t> </w:t>
      </w:r>
      <w:r>
        <w:rPr>
          <w:sz w:val="16"/>
        </w:rPr>
        <w:t>4470</w:t>
        <w:tab/>
        <w:t>R$</w:t>
      </w:r>
      <w:r>
        <w:rPr>
          <w:spacing w:val="-1"/>
          <w:sz w:val="16"/>
        </w:rPr>
        <w:t> </w:t>
      </w:r>
      <w:r>
        <w:rPr>
          <w:sz w:val="16"/>
        </w:rPr>
        <w:t>688,38</w:t>
      </w:r>
    </w:p>
    <w:p>
      <w:pPr>
        <w:pStyle w:val="BodyText"/>
        <w:rPr>
          <w:sz w:val="18"/>
        </w:rPr>
      </w:pPr>
    </w:p>
    <w:p>
      <w:pPr>
        <w:pStyle w:val="Heading2"/>
        <w:numPr>
          <w:ilvl w:val="1"/>
          <w:numId w:val="57"/>
        </w:numPr>
        <w:tabs>
          <w:tab w:pos="470" w:val="left" w:leader="none"/>
        </w:tabs>
        <w:spacing w:line="240" w:lineRule="auto" w:before="142" w:after="0"/>
        <w:ind w:left="469" w:right="0" w:hanging="351"/>
        <w:jc w:val="left"/>
      </w:pPr>
      <w:r>
        <w:rPr>
          <w:spacing w:val="-2"/>
        </w:rPr>
        <w:t>DESENHO</w:t>
      </w:r>
      <w:r>
        <w:rPr>
          <w:spacing w:val="2"/>
        </w:rPr>
        <w:t> </w:t>
      </w:r>
      <w:r>
        <w:rPr>
          <w:spacing w:val="-2"/>
        </w:rPr>
        <w:t>DA</w:t>
      </w:r>
      <w:r>
        <w:rPr>
          <w:spacing w:val="-10"/>
        </w:rPr>
        <w:t> </w:t>
      </w:r>
      <w:r>
        <w:rPr>
          <w:spacing w:val="-2"/>
        </w:rPr>
        <w:t>CONTRATAÇÃO</w:t>
      </w:r>
    </w:p>
    <w:p>
      <w:pPr>
        <w:pStyle w:val="ListParagraph"/>
        <w:numPr>
          <w:ilvl w:val="2"/>
          <w:numId w:val="57"/>
        </w:numPr>
        <w:tabs>
          <w:tab w:pos="620" w:val="left" w:leader="none"/>
        </w:tabs>
        <w:spacing w:line="240" w:lineRule="auto" w:before="40" w:after="0"/>
        <w:ind w:left="619" w:right="0" w:hanging="501"/>
        <w:jc w:val="left"/>
        <w:rPr>
          <w:b/>
          <w:sz w:val="20"/>
        </w:rPr>
      </w:pPr>
      <w:r>
        <w:rPr>
          <w:b/>
          <w:sz w:val="20"/>
        </w:rPr>
        <w:t>REGIME</w:t>
      </w:r>
      <w:r>
        <w:rPr>
          <w:b/>
          <w:spacing w:val="-10"/>
          <w:sz w:val="20"/>
        </w:rPr>
        <w:t> </w:t>
      </w:r>
      <w:r>
        <w:rPr>
          <w:b/>
          <w:sz w:val="20"/>
        </w:rPr>
        <w:t>DE</w:t>
      </w:r>
      <w:r>
        <w:rPr>
          <w:b/>
          <w:spacing w:val="-10"/>
          <w:sz w:val="20"/>
        </w:rPr>
        <w:t> </w:t>
      </w:r>
      <w:r>
        <w:rPr>
          <w:b/>
          <w:sz w:val="20"/>
        </w:rPr>
        <w:t>CONTRATAÇÃO:</w:t>
      </w:r>
    </w:p>
    <w:p>
      <w:pPr>
        <w:pStyle w:val="BodyText"/>
        <w:spacing w:before="11"/>
        <w:rPr>
          <w:b/>
          <w:sz w:val="26"/>
        </w:rPr>
      </w:pPr>
    </w:p>
    <w:p>
      <w:pPr>
        <w:pStyle w:val="BodyText"/>
        <w:spacing w:line="280" w:lineRule="auto"/>
        <w:ind w:left="119" w:right="118"/>
        <w:jc w:val="both"/>
      </w:pPr>
      <w:r>
        <w:rPr/>
        <w:t>Pretende-se a aquisição, em âmbito nacional, através de empresa especializada, tendo em vista o cenário descrito no Item 2, em conformidade com a Lei nº 14.133/2021 (Regulamenta o art. 37,</w:t>
      </w:r>
      <w:r>
        <w:rPr>
          <w:spacing w:val="1"/>
        </w:rPr>
        <w:t> </w:t>
      </w:r>
      <w:r>
        <w:rPr/>
        <w:t>inciso XXI, da Constituição Federal, que institui normas para licitações e Contratos da Administração Pública e dá outras providências), por </w:t>
      </w:r>
      <w:r>
        <w:rPr>
          <w:b/>
          <w:u w:val="single"/>
        </w:rPr>
        <w:t>Licitação (pregão eletrônico), no critério de</w:t>
      </w:r>
      <w:r>
        <w:rPr>
          <w:b/>
          <w:spacing w:val="1"/>
        </w:rPr>
        <w:t> </w:t>
      </w:r>
      <w:r>
        <w:rPr>
          <w:b/>
        </w:rPr>
        <w:t>j</w:t>
      </w:r>
      <w:r>
        <w:rPr>
          <w:b/>
          <w:u w:val="single"/>
        </w:rPr>
        <w:t>ulgamento</w:t>
      </w:r>
      <w:r>
        <w:rPr>
          <w:b/>
          <w:spacing w:val="-2"/>
          <w:u w:val="single"/>
        </w:rPr>
        <w:t> </w:t>
      </w:r>
      <w:r>
        <w:rPr>
          <w:b/>
          <w:u w:val="single"/>
        </w:rPr>
        <w:t>por</w:t>
      </w:r>
      <w:r>
        <w:rPr>
          <w:b/>
          <w:spacing w:val="-4"/>
          <w:u w:val="single"/>
        </w:rPr>
        <w:t> </w:t>
      </w:r>
      <w:r>
        <w:rPr>
          <w:b/>
          <w:u w:val="single"/>
        </w:rPr>
        <w:t>menor</w:t>
      </w:r>
      <w:r>
        <w:rPr>
          <w:b/>
          <w:spacing w:val="-4"/>
          <w:u w:val="single"/>
        </w:rPr>
        <w:t> </w:t>
      </w:r>
      <w:r>
        <w:rPr>
          <w:b/>
          <w:u w:val="single"/>
        </w:rPr>
        <w:t>preço</w:t>
      </w:r>
      <w:r>
        <w:rPr>
          <w:b/>
          <w:spacing w:val="-1"/>
          <w:u w:val="single"/>
        </w:rPr>
        <w:t> </w:t>
      </w:r>
      <w:r>
        <w:rPr>
          <w:b/>
          <w:u w:val="single"/>
        </w:rPr>
        <w:t>por</w:t>
      </w:r>
      <w:r>
        <w:rPr>
          <w:b/>
          <w:spacing w:val="-4"/>
          <w:u w:val="single"/>
        </w:rPr>
        <w:t> </w:t>
      </w:r>
      <w:r>
        <w:rPr>
          <w:b/>
          <w:u w:val="single"/>
        </w:rPr>
        <w:t>item,</w:t>
      </w:r>
      <w:r>
        <w:rPr>
          <w:b/>
        </w:rPr>
        <w:t> </w:t>
      </w:r>
      <w:r>
        <w:rPr/>
        <w:t>e</w:t>
      </w:r>
      <w:r>
        <w:rPr>
          <w:spacing w:val="-1"/>
        </w:rPr>
        <w:t> </w:t>
      </w:r>
      <w:r>
        <w:rPr/>
        <w:t>o</w:t>
      </w:r>
      <w:r>
        <w:rPr>
          <w:spacing w:val="-1"/>
        </w:rPr>
        <w:t> </w:t>
      </w:r>
      <w:r>
        <w:rPr/>
        <w:t>Decreto</w:t>
      </w:r>
      <w:r>
        <w:rPr>
          <w:spacing w:val="-1"/>
        </w:rPr>
        <w:t> </w:t>
      </w:r>
      <w:r>
        <w:rPr/>
        <w:t>Estadual</w:t>
      </w:r>
      <w:r>
        <w:rPr>
          <w:spacing w:val="-1"/>
        </w:rPr>
        <w:t> </w:t>
      </w:r>
      <w:r>
        <w:rPr/>
        <w:t>nº</w:t>
      </w:r>
      <w:r>
        <w:rPr>
          <w:spacing w:val="-1"/>
        </w:rPr>
        <w:t> </w:t>
      </w:r>
      <w:r>
        <w:rPr/>
        <w:t>48.816/2023</w:t>
      </w:r>
      <w:r>
        <w:rPr>
          <w:spacing w:val="-1"/>
        </w:rPr>
        <w:t> </w:t>
      </w:r>
      <w:r>
        <w:rPr/>
        <w:t>(Regulamenta</w:t>
      </w:r>
      <w:r>
        <w:rPr>
          <w:spacing w:val="-1"/>
        </w:rPr>
        <w:t> </w:t>
      </w:r>
      <w:r>
        <w:rPr/>
        <w:t>a</w:t>
      </w:r>
      <w:r>
        <w:rPr>
          <w:spacing w:val="-1"/>
        </w:rPr>
        <w:t> </w:t>
      </w:r>
      <w:r>
        <w:rPr/>
        <w:t>fase</w:t>
      </w:r>
      <w:r>
        <w:rPr>
          <w:spacing w:val="-1"/>
        </w:rPr>
        <w:t> </w:t>
      </w:r>
      <w:r>
        <w:rPr/>
        <w:t>preparatória</w:t>
      </w:r>
      <w:r>
        <w:rPr>
          <w:spacing w:val="-1"/>
        </w:rPr>
        <w:t> </w:t>
      </w:r>
      <w:r>
        <w:rPr/>
        <w:t>das</w:t>
      </w:r>
      <w:r>
        <w:rPr>
          <w:spacing w:val="-2"/>
        </w:rPr>
        <w:t> </w:t>
      </w:r>
      <w:r>
        <w:rPr/>
        <w:t>contratações</w:t>
      </w:r>
      <w:r>
        <w:rPr>
          <w:spacing w:val="-1"/>
        </w:rPr>
        <w:t> </w:t>
      </w:r>
      <w:r>
        <w:rPr/>
        <w:t>no</w:t>
      </w:r>
      <w:r>
        <w:rPr>
          <w:spacing w:val="-1"/>
        </w:rPr>
        <w:t> </w:t>
      </w:r>
      <w:r>
        <w:rPr/>
        <w:t>âmbito</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p>
    <w:p>
      <w:pPr>
        <w:pStyle w:val="BodyText"/>
        <w:spacing w:before="8"/>
        <w:rPr>
          <w:sz w:val="23"/>
        </w:rPr>
      </w:pPr>
    </w:p>
    <w:p>
      <w:pPr>
        <w:pStyle w:val="Heading2"/>
        <w:numPr>
          <w:ilvl w:val="2"/>
          <w:numId w:val="57"/>
        </w:numPr>
        <w:tabs>
          <w:tab w:pos="620" w:val="left" w:leader="none"/>
        </w:tabs>
        <w:spacing w:line="240" w:lineRule="auto" w:before="0" w:after="0"/>
        <w:ind w:left="619" w:right="0" w:hanging="501"/>
        <w:jc w:val="left"/>
      </w:pPr>
      <w:r>
        <w:rPr/>
        <w:t>REGIME</w:t>
      </w:r>
      <w:r>
        <w:rPr>
          <w:spacing w:val="-3"/>
        </w:rPr>
        <w:t> </w:t>
      </w:r>
      <w:r>
        <w:rPr/>
        <w:t>DE</w:t>
      </w:r>
      <w:r>
        <w:rPr>
          <w:spacing w:val="-2"/>
        </w:rPr>
        <w:t> </w:t>
      </w:r>
      <w:r>
        <w:rPr/>
        <w:t>FORNECIMENTO:</w:t>
      </w:r>
    </w:p>
    <w:p>
      <w:pPr>
        <w:pStyle w:val="BodyText"/>
        <w:spacing w:before="40"/>
        <w:ind w:left="119"/>
      </w:pPr>
      <w:r>
        <w:rPr>
          <w:spacing w:val="-1"/>
        </w:rPr>
        <w:t>Venda com</w:t>
      </w:r>
      <w:r>
        <w:rPr>
          <w:spacing w:val="-2"/>
        </w:rPr>
        <w:t> </w:t>
      </w:r>
      <w:r>
        <w:rPr>
          <w:spacing w:val="-1"/>
        </w:rPr>
        <w:t>emissão </w:t>
      </w:r>
      <w:r>
        <w:rPr/>
        <w:t>das</w:t>
      </w:r>
      <w:r>
        <w:rPr>
          <w:spacing w:val="-13"/>
        </w:rPr>
        <w:t> </w:t>
      </w:r>
      <w:r>
        <w:rPr/>
        <w:t>Autorizações</w:t>
      </w:r>
      <w:r>
        <w:rPr>
          <w:spacing w:val="-1"/>
        </w:rPr>
        <w:t> </w:t>
      </w:r>
      <w:r>
        <w:rPr/>
        <w:t>de</w:t>
      </w:r>
      <w:r>
        <w:rPr>
          <w:spacing w:val="-2"/>
        </w:rPr>
        <w:t> </w:t>
      </w:r>
      <w:r>
        <w:rPr/>
        <w:t>Fornecimento</w:t>
      </w:r>
      <w:r>
        <w:rPr>
          <w:spacing w:val="-2"/>
        </w:rPr>
        <w:t> </w:t>
      </w:r>
      <w:r>
        <w:rPr/>
        <w:t>de</w:t>
      </w:r>
      <w:r>
        <w:rPr>
          <w:spacing w:val="-1"/>
        </w:rPr>
        <w:t> </w:t>
      </w:r>
      <w:r>
        <w:rPr/>
        <w:t>acordo</w:t>
      </w:r>
      <w:r>
        <w:rPr>
          <w:spacing w:val="-2"/>
        </w:rPr>
        <w:t> </w:t>
      </w:r>
      <w:r>
        <w:rPr/>
        <w:t>com</w:t>
      </w:r>
      <w:r>
        <w:rPr>
          <w:spacing w:val="-1"/>
        </w:rPr>
        <w:t> </w:t>
      </w:r>
      <w:r>
        <w:rPr/>
        <w:t>a</w:t>
      </w:r>
      <w:r>
        <w:rPr>
          <w:spacing w:val="-2"/>
        </w:rPr>
        <w:t> </w:t>
      </w:r>
      <w:r>
        <w:rPr/>
        <w:t>necessidade</w:t>
      </w:r>
      <w:r>
        <w:rPr>
          <w:spacing w:val="-2"/>
        </w:rPr>
        <w:t> </w:t>
      </w:r>
      <w:r>
        <w:rPr/>
        <w:t>de</w:t>
      </w:r>
      <w:r>
        <w:rPr>
          <w:spacing w:val="-1"/>
        </w:rPr>
        <w:t> </w:t>
      </w:r>
      <w:r>
        <w:rPr/>
        <w:t>ressuprimento</w:t>
      </w:r>
      <w:r>
        <w:rPr>
          <w:spacing w:val="-2"/>
        </w:rPr>
        <w:t> </w:t>
      </w:r>
      <w:r>
        <w:rPr/>
        <w:t>dos</w:t>
      </w:r>
      <w:r>
        <w:rPr>
          <w:spacing w:val="-1"/>
        </w:rPr>
        <w:t> </w:t>
      </w:r>
      <w:r>
        <w:rPr/>
        <w:t>estoques</w:t>
      </w:r>
      <w:r>
        <w:rPr>
          <w:spacing w:val="-2"/>
        </w:rPr>
        <w:t> </w:t>
      </w:r>
      <w:r>
        <w:rPr/>
        <w:t>ou</w:t>
      </w:r>
      <w:r>
        <w:rPr>
          <w:spacing w:val="-1"/>
        </w:rPr>
        <w:t> </w:t>
      </w:r>
      <w:r>
        <w:rPr/>
        <w:t>das</w:t>
      </w:r>
      <w:r>
        <w:rPr>
          <w:spacing w:val="-2"/>
        </w:rPr>
        <w:t> </w:t>
      </w:r>
      <w:r>
        <w:rPr/>
        <w:t>cirurgias</w:t>
      </w:r>
      <w:r>
        <w:rPr>
          <w:spacing w:val="-2"/>
        </w:rPr>
        <w:t> </w:t>
      </w:r>
      <w:r>
        <w:rPr/>
        <w:t>agendadas.</w:t>
      </w:r>
    </w:p>
    <w:p>
      <w:pPr>
        <w:pStyle w:val="BodyText"/>
        <w:rPr>
          <w:sz w:val="27"/>
        </w:rPr>
      </w:pPr>
    </w:p>
    <w:p>
      <w:pPr>
        <w:pStyle w:val="Heading2"/>
        <w:numPr>
          <w:ilvl w:val="2"/>
          <w:numId w:val="57"/>
        </w:numPr>
        <w:tabs>
          <w:tab w:pos="620" w:val="left" w:leader="none"/>
        </w:tabs>
        <w:spacing w:line="240" w:lineRule="auto" w:before="0" w:after="0"/>
        <w:ind w:left="619" w:right="0" w:hanging="501"/>
        <w:jc w:val="left"/>
      </w:pPr>
      <w:r>
        <w:rPr/>
        <w:t>PARCELAMENTO</w:t>
      </w:r>
      <w:r>
        <w:rPr>
          <w:spacing w:val="-8"/>
        </w:rPr>
        <w:t> </w:t>
      </w:r>
      <w:r>
        <w:rPr/>
        <w:t>DO</w:t>
      </w:r>
      <w:r>
        <w:rPr>
          <w:spacing w:val="-8"/>
        </w:rPr>
        <w:t> </w:t>
      </w:r>
      <w:r>
        <w:rPr/>
        <w:t>OBJETO:</w:t>
      </w:r>
    </w:p>
    <w:p>
      <w:pPr>
        <w:spacing w:before="40"/>
        <w:ind w:left="119" w:right="0" w:firstLine="0"/>
        <w:jc w:val="left"/>
        <w:rPr>
          <w:b/>
          <w:sz w:val="20"/>
        </w:rPr>
      </w:pPr>
      <w:r>
        <w:rPr>
          <w:b/>
          <w:sz w:val="20"/>
        </w:rPr>
        <w:t>Optou-se</w:t>
      </w:r>
      <w:r>
        <w:rPr>
          <w:b/>
          <w:spacing w:val="-2"/>
          <w:sz w:val="20"/>
        </w:rPr>
        <w:t> </w:t>
      </w:r>
      <w:r>
        <w:rPr>
          <w:b/>
          <w:sz w:val="20"/>
        </w:rPr>
        <w:t>pelo</w:t>
      </w:r>
      <w:r>
        <w:rPr>
          <w:b/>
          <w:spacing w:val="-1"/>
          <w:sz w:val="20"/>
        </w:rPr>
        <w:t> </w:t>
      </w:r>
      <w:r>
        <w:rPr>
          <w:b/>
          <w:sz w:val="20"/>
        </w:rPr>
        <w:t>parcelamento</w:t>
      </w:r>
      <w:r>
        <w:rPr>
          <w:b/>
          <w:spacing w:val="-2"/>
          <w:sz w:val="20"/>
        </w:rPr>
        <w:t> </w:t>
      </w:r>
      <w:r>
        <w:rPr>
          <w:b/>
          <w:sz w:val="20"/>
        </w:rPr>
        <w:t>do</w:t>
      </w:r>
      <w:r>
        <w:rPr>
          <w:b/>
          <w:spacing w:val="-1"/>
          <w:sz w:val="20"/>
        </w:rPr>
        <w:t> </w:t>
      </w:r>
      <w:r>
        <w:rPr>
          <w:b/>
          <w:sz w:val="20"/>
        </w:rPr>
        <w:t>objeto,</w:t>
      </w:r>
      <w:r>
        <w:rPr>
          <w:b/>
          <w:spacing w:val="-1"/>
          <w:sz w:val="20"/>
        </w:rPr>
        <w:t> </w:t>
      </w:r>
      <w:r>
        <w:rPr>
          <w:b/>
          <w:sz w:val="20"/>
        </w:rPr>
        <w:t>pelo</w:t>
      </w:r>
      <w:r>
        <w:rPr>
          <w:b/>
          <w:spacing w:val="-2"/>
          <w:sz w:val="20"/>
        </w:rPr>
        <w:t> </w:t>
      </w:r>
      <w:r>
        <w:rPr>
          <w:b/>
          <w:sz w:val="20"/>
        </w:rPr>
        <w:t>dever</w:t>
      </w:r>
      <w:r>
        <w:rPr>
          <w:b/>
          <w:spacing w:val="-4"/>
          <w:sz w:val="20"/>
        </w:rPr>
        <w:t> </w:t>
      </w:r>
      <w:r>
        <w:rPr>
          <w:b/>
          <w:sz w:val="20"/>
        </w:rPr>
        <w:t>de</w:t>
      </w:r>
      <w:r>
        <w:rPr>
          <w:b/>
          <w:spacing w:val="-2"/>
          <w:sz w:val="20"/>
        </w:rPr>
        <w:t> </w:t>
      </w:r>
      <w:r>
        <w:rPr>
          <w:b/>
          <w:sz w:val="20"/>
        </w:rPr>
        <w:t>buscar</w:t>
      </w:r>
      <w:r>
        <w:rPr>
          <w:b/>
          <w:spacing w:val="-4"/>
          <w:sz w:val="20"/>
        </w:rPr>
        <w:t> </w:t>
      </w:r>
      <w:r>
        <w:rPr>
          <w:b/>
          <w:sz w:val="20"/>
        </w:rPr>
        <w:t>a</w:t>
      </w:r>
      <w:r>
        <w:rPr>
          <w:b/>
          <w:spacing w:val="-1"/>
          <w:sz w:val="20"/>
        </w:rPr>
        <w:t> </w:t>
      </w:r>
      <w:r>
        <w:rPr>
          <w:b/>
          <w:sz w:val="20"/>
        </w:rPr>
        <w:t>ampliação</w:t>
      </w:r>
      <w:r>
        <w:rPr>
          <w:b/>
          <w:spacing w:val="-2"/>
          <w:sz w:val="20"/>
        </w:rPr>
        <w:t> </w:t>
      </w:r>
      <w:r>
        <w:rPr>
          <w:b/>
          <w:sz w:val="20"/>
        </w:rPr>
        <w:t>da</w:t>
      </w:r>
      <w:r>
        <w:rPr>
          <w:b/>
          <w:spacing w:val="-1"/>
          <w:sz w:val="20"/>
        </w:rPr>
        <w:t> </w:t>
      </w:r>
      <w:r>
        <w:rPr>
          <w:b/>
          <w:sz w:val="20"/>
        </w:rPr>
        <w:t>competição</w:t>
      </w:r>
      <w:r>
        <w:rPr>
          <w:b/>
          <w:spacing w:val="-2"/>
          <w:sz w:val="20"/>
        </w:rPr>
        <w:t> </w:t>
      </w:r>
      <w:r>
        <w:rPr>
          <w:b/>
          <w:sz w:val="20"/>
        </w:rPr>
        <w:t>e</w:t>
      </w:r>
      <w:r>
        <w:rPr>
          <w:b/>
          <w:spacing w:val="-1"/>
          <w:sz w:val="20"/>
        </w:rPr>
        <w:t> </w:t>
      </w:r>
      <w:r>
        <w:rPr>
          <w:b/>
          <w:sz w:val="20"/>
        </w:rPr>
        <w:t>de</w:t>
      </w:r>
      <w:r>
        <w:rPr>
          <w:b/>
          <w:spacing w:val="-1"/>
          <w:sz w:val="20"/>
        </w:rPr>
        <w:t> </w:t>
      </w:r>
      <w:r>
        <w:rPr>
          <w:b/>
          <w:sz w:val="20"/>
        </w:rPr>
        <w:t>evitar</w:t>
      </w:r>
      <w:r>
        <w:rPr>
          <w:b/>
          <w:spacing w:val="-5"/>
          <w:sz w:val="20"/>
        </w:rPr>
        <w:t> </w:t>
      </w:r>
      <w:r>
        <w:rPr>
          <w:b/>
          <w:sz w:val="20"/>
        </w:rPr>
        <w:t>a</w:t>
      </w:r>
      <w:r>
        <w:rPr>
          <w:b/>
          <w:spacing w:val="-1"/>
          <w:sz w:val="20"/>
        </w:rPr>
        <w:t> </w:t>
      </w:r>
      <w:r>
        <w:rPr>
          <w:b/>
          <w:sz w:val="20"/>
        </w:rPr>
        <w:t>concentração</w:t>
      </w:r>
      <w:r>
        <w:rPr>
          <w:b/>
          <w:spacing w:val="-2"/>
          <w:sz w:val="20"/>
        </w:rPr>
        <w:t> </w:t>
      </w:r>
      <w:r>
        <w:rPr>
          <w:b/>
          <w:sz w:val="20"/>
        </w:rPr>
        <w:t>de</w:t>
      </w:r>
      <w:r>
        <w:rPr>
          <w:b/>
          <w:spacing w:val="-1"/>
          <w:sz w:val="20"/>
        </w:rPr>
        <w:t> </w:t>
      </w:r>
      <w:r>
        <w:rPr>
          <w:b/>
          <w:sz w:val="20"/>
        </w:rPr>
        <w:t>mercado.</w:t>
      </w:r>
    </w:p>
    <w:p>
      <w:pPr>
        <w:pStyle w:val="BodyText"/>
        <w:spacing w:before="11"/>
        <w:rPr>
          <w:b/>
          <w:sz w:val="26"/>
        </w:rPr>
      </w:pPr>
    </w:p>
    <w:p>
      <w:pPr>
        <w:pStyle w:val="Heading2"/>
        <w:numPr>
          <w:ilvl w:val="2"/>
          <w:numId w:val="57"/>
        </w:numPr>
        <w:tabs>
          <w:tab w:pos="620" w:val="left" w:leader="none"/>
        </w:tabs>
        <w:spacing w:line="240" w:lineRule="auto" w:before="0" w:after="0"/>
        <w:ind w:left="619" w:right="0" w:hanging="501"/>
        <w:jc w:val="left"/>
      </w:pPr>
      <w:r>
        <w:rPr>
          <w:spacing w:val="-2"/>
        </w:rPr>
        <w:t>PARTICIPAÇÃO</w:t>
      </w:r>
      <w:r>
        <w:rPr>
          <w:spacing w:val="-9"/>
        </w:rPr>
        <w:t> </w:t>
      </w:r>
      <w:r>
        <w:rPr>
          <w:spacing w:val="-2"/>
        </w:rPr>
        <w:t>DE</w:t>
      </w:r>
      <w:r>
        <w:rPr>
          <w:spacing w:val="-8"/>
        </w:rPr>
        <w:t> </w:t>
      </w:r>
      <w:r>
        <w:rPr>
          <w:spacing w:val="-2"/>
        </w:rPr>
        <w:t>COOPERATIVAS:</w:t>
      </w:r>
    </w:p>
    <w:p>
      <w:pPr>
        <w:pStyle w:val="BodyText"/>
        <w:spacing w:line="280" w:lineRule="auto" w:before="40"/>
        <w:ind w:left="119" w:right="118"/>
        <w:jc w:val="both"/>
      </w:pPr>
      <w:r>
        <w:rPr/>
        <w:t>Não será permitida a participação de Cooperativas, uma vez que fere o Princípio Constitucional da Eficiência, considerando que todo e qualquer procedimento referente ao contrato, aos aditivos e</w:t>
      </w:r>
      <w:r>
        <w:rPr>
          <w:spacing w:val="-47"/>
        </w:rPr>
        <w:t> </w:t>
      </w:r>
      <w:r>
        <w:rPr/>
        <w:t>pagamentos,</w:t>
      </w:r>
      <w:r>
        <w:rPr>
          <w:spacing w:val="-1"/>
        </w:rPr>
        <w:t> </w:t>
      </w:r>
      <w:r>
        <w:rPr/>
        <w:t>necessitariam,</w:t>
      </w:r>
      <w:r>
        <w:rPr>
          <w:spacing w:val="-1"/>
        </w:rPr>
        <w:t> </w:t>
      </w:r>
      <w:r>
        <w:rPr/>
        <w:t>obrigatoriamente,</w:t>
      </w:r>
      <w:r>
        <w:rPr>
          <w:spacing w:val="-1"/>
        </w:rPr>
        <w:t> </w:t>
      </w:r>
      <w:r>
        <w:rPr/>
        <w:t>da</w:t>
      </w:r>
      <w:r>
        <w:rPr>
          <w:spacing w:val="-1"/>
        </w:rPr>
        <w:t> </w:t>
      </w:r>
      <w:r>
        <w:rPr/>
        <w:t>assinatura,</w:t>
      </w:r>
      <w:r>
        <w:rPr>
          <w:spacing w:val="-1"/>
        </w:rPr>
        <w:t> </w:t>
      </w:r>
      <w:r>
        <w:rPr/>
        <w:t>e</w:t>
      </w:r>
      <w:r>
        <w:rPr>
          <w:spacing w:val="-1"/>
        </w:rPr>
        <w:t> </w:t>
      </w:r>
      <w:r>
        <w:rPr/>
        <w:t>da</w:t>
      </w:r>
      <w:r>
        <w:rPr>
          <w:spacing w:val="-1"/>
        </w:rPr>
        <w:t> </w:t>
      </w:r>
      <w:r>
        <w:rPr/>
        <w:t>consequente</w:t>
      </w:r>
      <w:r>
        <w:rPr>
          <w:spacing w:val="-1"/>
        </w:rPr>
        <w:t> </w:t>
      </w:r>
      <w:r>
        <w:rPr/>
        <w:t>anuência</w:t>
      </w:r>
      <w:r>
        <w:rPr>
          <w:spacing w:val="-1"/>
        </w:rPr>
        <w:t> </w:t>
      </w:r>
      <w:r>
        <w:rPr/>
        <w:t>de</w:t>
      </w:r>
      <w:r>
        <w:rPr>
          <w:spacing w:val="-1"/>
        </w:rPr>
        <w:t> </w:t>
      </w:r>
      <w:r>
        <w:rPr/>
        <w:t>todos</w:t>
      </w:r>
      <w:r>
        <w:rPr>
          <w:spacing w:val="-1"/>
        </w:rPr>
        <w:t> </w:t>
      </w:r>
      <w:r>
        <w:rPr/>
        <w:t>os</w:t>
      </w:r>
      <w:r>
        <w:rPr>
          <w:spacing w:val="-1"/>
        </w:rPr>
        <w:t> </w:t>
      </w:r>
      <w:r>
        <w:rPr/>
        <w:t>cooperados</w:t>
      </w:r>
      <w:r>
        <w:rPr>
          <w:spacing w:val="-1"/>
        </w:rPr>
        <w:t> </w:t>
      </w:r>
      <w:r>
        <w:rPr/>
        <w:t>dificultando,</w:t>
      </w:r>
      <w:r>
        <w:rPr>
          <w:spacing w:val="-1"/>
        </w:rPr>
        <w:t> </w:t>
      </w:r>
      <w:r>
        <w:rPr/>
        <w:t>ou</w:t>
      </w:r>
      <w:r>
        <w:rPr>
          <w:spacing w:val="-1"/>
        </w:rPr>
        <w:t> </w:t>
      </w:r>
      <w:r>
        <w:rPr/>
        <w:t>até,</w:t>
      </w:r>
      <w:r>
        <w:rPr>
          <w:spacing w:val="-1"/>
        </w:rPr>
        <w:t> </w:t>
      </w:r>
      <w:r>
        <w:rPr/>
        <w:t>impossibilitando,</w:t>
      </w:r>
      <w:r>
        <w:rPr>
          <w:spacing w:val="-1"/>
        </w:rPr>
        <w:t> </w:t>
      </w:r>
      <w:r>
        <w:rPr/>
        <w:t>a</w:t>
      </w:r>
      <w:r>
        <w:rPr>
          <w:spacing w:val="-1"/>
        </w:rPr>
        <w:t> </w:t>
      </w:r>
      <w:r>
        <w:rPr/>
        <w:t>célere</w:t>
      </w:r>
      <w:r>
        <w:rPr>
          <w:spacing w:val="-1"/>
        </w:rPr>
        <w:t> </w:t>
      </w:r>
      <w:r>
        <w:rPr/>
        <w:t>execução</w:t>
      </w:r>
      <w:r>
        <w:rPr>
          <w:spacing w:val="-1"/>
        </w:rPr>
        <w:t> </w:t>
      </w:r>
      <w:r>
        <w:rPr/>
        <w:t>do</w:t>
      </w:r>
      <w:r>
        <w:rPr>
          <w:spacing w:val="-1"/>
        </w:rPr>
        <w:t> </w:t>
      </w:r>
      <w:r>
        <w:rPr/>
        <w:t>objeto</w:t>
      </w:r>
      <w:r>
        <w:rPr>
          <w:spacing w:val="-1"/>
        </w:rPr>
        <w:t> </w:t>
      </w:r>
      <w:r>
        <w:rPr/>
        <w:t>pretendido.</w:t>
      </w:r>
    </w:p>
    <w:p>
      <w:pPr>
        <w:pStyle w:val="BodyText"/>
        <w:spacing w:before="7"/>
        <w:rPr>
          <w:sz w:val="23"/>
        </w:rPr>
      </w:pPr>
    </w:p>
    <w:p>
      <w:pPr>
        <w:pStyle w:val="Heading2"/>
        <w:numPr>
          <w:ilvl w:val="2"/>
          <w:numId w:val="57"/>
        </w:numPr>
        <w:tabs>
          <w:tab w:pos="620" w:val="left" w:leader="none"/>
        </w:tabs>
        <w:spacing w:line="240" w:lineRule="auto" w:before="0" w:after="0"/>
        <w:ind w:left="619" w:right="0" w:hanging="501"/>
        <w:jc w:val="left"/>
      </w:pPr>
      <w:r>
        <w:rPr/>
        <w:t>PARTICIPAÇÃO</w:t>
      </w:r>
      <w:r>
        <w:rPr>
          <w:spacing w:val="-13"/>
        </w:rPr>
        <w:t> </w:t>
      </w:r>
      <w:r>
        <w:rPr/>
        <w:t>DE</w:t>
      </w:r>
      <w:r>
        <w:rPr>
          <w:spacing w:val="-12"/>
        </w:rPr>
        <w:t> </w:t>
      </w:r>
      <w:r>
        <w:rPr/>
        <w:t>CONSÓRCIO:</w:t>
      </w:r>
    </w:p>
    <w:p>
      <w:pPr>
        <w:pStyle w:val="BodyText"/>
        <w:spacing w:before="41"/>
        <w:ind w:left="11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t>licitantes.</w:t>
      </w:r>
    </w:p>
    <w:p>
      <w:pPr>
        <w:pStyle w:val="BodyText"/>
        <w:spacing w:before="10"/>
        <w:rPr>
          <w:sz w:val="26"/>
        </w:rPr>
      </w:pPr>
    </w:p>
    <w:p>
      <w:pPr>
        <w:pStyle w:val="Heading2"/>
        <w:numPr>
          <w:ilvl w:val="2"/>
          <w:numId w:val="57"/>
        </w:numPr>
        <w:tabs>
          <w:tab w:pos="620" w:val="left" w:leader="none"/>
        </w:tabs>
        <w:spacing w:line="240" w:lineRule="auto" w:before="1" w:after="0"/>
        <w:ind w:left="619" w:right="0" w:hanging="501"/>
        <w:jc w:val="left"/>
      </w:pPr>
      <w:r>
        <w:rPr/>
        <w:t>DURAÇÃO</w:t>
      </w:r>
      <w:r>
        <w:rPr>
          <w:spacing w:val="-7"/>
        </w:rPr>
        <w:t> </w:t>
      </w:r>
      <w:r>
        <w:rPr/>
        <w:t>DO</w:t>
      </w:r>
      <w:r>
        <w:rPr>
          <w:spacing w:val="-7"/>
        </w:rPr>
        <w:t> </w:t>
      </w:r>
      <w:r>
        <w:rPr/>
        <w:t>CONTRATO:</w:t>
      </w:r>
    </w:p>
    <w:p>
      <w:pPr>
        <w:pStyle w:val="BodyText"/>
        <w:spacing w:line="280" w:lineRule="auto" w:before="40"/>
        <w:ind w:left="119" w:right="118"/>
        <w:jc w:val="both"/>
      </w:pPr>
      <w:r>
        <w:rPr/>
        <w:t>Uma vez que se trata de material caracterizado como de fornecimento contínuo, o prazo de vigência do contrato será de 12 meses, contados a partir da data da publicação no Portal Nacional de</w:t>
      </w:r>
      <w:r>
        <w:rPr>
          <w:spacing w:val="1"/>
        </w:rPr>
        <w:t> </w:t>
      </w:r>
      <w:r>
        <w:rPr/>
        <w:t>Contratações</w:t>
      </w:r>
      <w:r>
        <w:rPr>
          <w:spacing w:val="-1"/>
        </w:rPr>
        <w:t> </w:t>
      </w:r>
      <w:r>
        <w:rPr/>
        <w:t>Públicas</w:t>
      </w:r>
      <w:r>
        <w:rPr>
          <w:spacing w:val="-1"/>
        </w:rPr>
        <w:t> </w:t>
      </w:r>
      <w:r>
        <w:rPr/>
        <w:t>(PNCP),</w:t>
      </w:r>
      <w:r>
        <w:rPr>
          <w:spacing w:val="-1"/>
        </w:rPr>
        <w:t> </w:t>
      </w:r>
      <w:r>
        <w:rPr/>
        <w:t>podendo</w:t>
      </w:r>
      <w:r>
        <w:rPr>
          <w:spacing w:val="-1"/>
        </w:rPr>
        <w:t> </w:t>
      </w:r>
      <w:r>
        <w:rPr/>
        <w:t>ser</w:t>
      </w:r>
      <w:r>
        <w:rPr>
          <w:spacing w:val="-1"/>
        </w:rPr>
        <w:t> </w:t>
      </w:r>
      <w:r>
        <w:rPr/>
        <w:t>prorrogado</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t>14.133/2021.</w:t>
      </w:r>
    </w:p>
    <w:p>
      <w:pPr>
        <w:pStyle w:val="BodyText"/>
        <w:spacing w:before="7"/>
        <w:rPr>
          <w:sz w:val="23"/>
        </w:rPr>
      </w:pPr>
    </w:p>
    <w:p>
      <w:pPr>
        <w:pStyle w:val="Heading2"/>
        <w:numPr>
          <w:ilvl w:val="2"/>
          <w:numId w:val="57"/>
        </w:numPr>
        <w:tabs>
          <w:tab w:pos="620" w:val="left" w:leader="none"/>
        </w:tabs>
        <w:spacing w:line="240" w:lineRule="auto" w:before="0" w:after="0"/>
        <w:ind w:left="619" w:right="0" w:hanging="501"/>
        <w:jc w:val="left"/>
      </w:pPr>
      <w:r>
        <w:rPr/>
        <w:t>REAJUSTAMENTO</w:t>
      </w:r>
      <w:r>
        <w:rPr>
          <w:spacing w:val="-7"/>
        </w:rPr>
        <w:t> </w:t>
      </w:r>
      <w:r>
        <w:rPr/>
        <w:t>DE</w:t>
      </w:r>
      <w:r>
        <w:rPr>
          <w:spacing w:val="-7"/>
        </w:rPr>
        <w:t> </w:t>
      </w:r>
      <w:r>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t>14.133/2021.</w:t>
      </w:r>
    </w:p>
    <w:p>
      <w:pPr>
        <w:pStyle w:val="BodyText"/>
        <w:spacing w:before="11"/>
        <w:rPr>
          <w:sz w:val="26"/>
        </w:rPr>
      </w:pPr>
    </w:p>
    <w:p>
      <w:pPr>
        <w:pStyle w:val="Heading2"/>
        <w:numPr>
          <w:ilvl w:val="2"/>
          <w:numId w:val="57"/>
        </w:numPr>
        <w:tabs>
          <w:tab w:pos="620" w:val="left" w:leader="none"/>
        </w:tabs>
        <w:spacing w:line="240" w:lineRule="auto" w:before="0" w:after="0"/>
        <w:ind w:left="619" w:right="0" w:hanging="501"/>
        <w:jc w:val="left"/>
      </w:pPr>
      <w:r>
        <w:rPr/>
        <w:t>GARANTIA:</w:t>
      </w:r>
    </w:p>
    <w:p>
      <w:pPr>
        <w:pStyle w:val="BodyText"/>
        <w:spacing w:before="40"/>
        <w:ind w:left="119"/>
      </w:pPr>
      <w:r>
        <w:rPr/>
        <w:t>A</w:t>
      </w:r>
      <w:r>
        <w:rPr>
          <w:spacing w:val="-12"/>
        </w:rPr>
        <w:t> </w:t>
      </w:r>
      <w:r>
        <w:rPr/>
        <w:t>cobertura</w:t>
      </w:r>
      <w:r>
        <w:rPr>
          <w:spacing w:val="-1"/>
        </w:rPr>
        <w:t> </w:t>
      </w:r>
      <w:r>
        <w:rPr/>
        <w:t>de</w:t>
      </w:r>
      <w:r>
        <w:rPr>
          <w:spacing w:val="-1"/>
        </w:rPr>
        <w:t> </w:t>
      </w:r>
      <w:r>
        <w:rPr/>
        <w:t>garantia</w:t>
      </w:r>
      <w:r>
        <w:rPr>
          <w:spacing w:val="-1"/>
        </w:rPr>
        <w:t> </w:t>
      </w:r>
      <w:r>
        <w:rPr/>
        <w:t>contratual</w:t>
      </w:r>
      <w:r>
        <w:rPr>
          <w:spacing w:val="-1"/>
        </w:rPr>
        <w:t> </w:t>
      </w:r>
      <w:r>
        <w:rPr/>
        <w:t>será</w:t>
      </w:r>
      <w:r>
        <w:rPr>
          <w:spacing w:val="-1"/>
        </w:rPr>
        <w:t> </w:t>
      </w:r>
      <w:r>
        <w:rPr/>
        <w:t>avaliada</w:t>
      </w:r>
      <w:r>
        <w:rPr>
          <w:spacing w:val="-1"/>
        </w:rPr>
        <w:t> </w:t>
      </w:r>
      <w:r>
        <w:rPr/>
        <w:t>de</w:t>
      </w:r>
      <w:r>
        <w:rPr>
          <w:spacing w:val="-1"/>
        </w:rPr>
        <w:t> </w:t>
      </w:r>
      <w:r>
        <w:rPr/>
        <w:t>acordo</w:t>
      </w:r>
      <w:r>
        <w:rPr>
          <w:spacing w:val="-1"/>
        </w:rPr>
        <w:t> </w:t>
      </w:r>
      <w:r>
        <w:rPr/>
        <w:t>com</w:t>
      </w:r>
      <w:r>
        <w:rPr>
          <w:spacing w:val="-1"/>
        </w:rPr>
        <w:t> </w:t>
      </w:r>
      <w:r>
        <w:rPr/>
        <w:t>a </w:t>
      </w:r>
      <w:r>
        <w:rPr>
          <w:b/>
        </w:rPr>
        <w:t>OS-003-GDG-2024</w:t>
      </w:r>
      <w:r>
        <w:rPr/>
        <w:t>,</w:t>
      </w:r>
      <w:r>
        <w:rPr>
          <w:spacing w:val="-1"/>
        </w:rPr>
        <w:t> </w:t>
      </w:r>
      <w:r>
        <w:rPr/>
        <w:t>conforme</w:t>
      </w:r>
      <w:r>
        <w:rPr>
          <w:spacing w:val="-1"/>
        </w:rPr>
        <w:t> </w:t>
      </w:r>
      <w:r>
        <w:rPr/>
        <w:t>documento </w:t>
      </w:r>
      <w:r>
        <w:rPr>
          <w:color w:val="0000FF"/>
        </w:rPr>
        <w:t>70136509</w:t>
      </w:r>
      <w:r>
        <w:rPr/>
        <w:t>,</w:t>
      </w:r>
      <w:r>
        <w:rPr>
          <w:spacing w:val="-1"/>
        </w:rPr>
        <w:t> </w:t>
      </w:r>
      <w:r>
        <w:rPr/>
        <w:t>obedecendo</w:t>
      </w:r>
      <w:r>
        <w:rPr>
          <w:spacing w:val="-1"/>
        </w:rPr>
        <w:t> </w:t>
      </w:r>
      <w:r>
        <w:rPr/>
        <w:t>as</w:t>
      </w:r>
      <w:r>
        <w:rPr>
          <w:spacing w:val="-1"/>
        </w:rPr>
        <w:t> </w:t>
      </w:r>
      <w:r>
        <w:rPr/>
        <w:t>cláusulas</w:t>
      </w:r>
      <w:r>
        <w:rPr>
          <w:spacing w:val="-1"/>
        </w:rPr>
        <w:t> </w:t>
      </w:r>
      <w:r>
        <w:rPr/>
        <w:t>previstas</w:t>
      </w:r>
      <w:r>
        <w:rPr>
          <w:spacing w:val="-1"/>
        </w:rPr>
        <w:t> </w:t>
      </w:r>
      <w:r>
        <w:rPr/>
        <w:t>no</w:t>
      </w:r>
      <w:r>
        <w:rPr>
          <w:spacing w:val="-12"/>
        </w:rPr>
        <w:t> </w:t>
      </w:r>
      <w:r>
        <w:rPr/>
        <w:t>Art.</w:t>
      </w:r>
      <w:r>
        <w:rPr>
          <w:spacing w:val="-1"/>
        </w:rPr>
        <w:t> </w:t>
      </w:r>
      <w:r>
        <w:rPr/>
        <w:t>96</w:t>
      </w:r>
      <w:r>
        <w:rPr>
          <w:spacing w:val="-1"/>
        </w:rPr>
        <w:t> </w:t>
      </w:r>
      <w:r>
        <w:rPr/>
        <w:t>da</w:t>
      </w:r>
      <w:r>
        <w:rPr>
          <w:spacing w:val="-1"/>
        </w:rPr>
        <w:t> </w:t>
      </w:r>
      <w:r>
        <w:rPr/>
        <w:t>Lei</w:t>
      </w:r>
      <w:r>
        <w:rPr>
          <w:spacing w:val="-1"/>
        </w:rPr>
        <w:t> </w:t>
      </w:r>
      <w:r>
        <w:rPr/>
        <w:t>14.133/21.</w:t>
      </w:r>
    </w:p>
    <w:p>
      <w:pPr>
        <w:pStyle w:val="BodyText"/>
        <w:spacing w:before="11"/>
        <w:rPr>
          <w:sz w:val="26"/>
        </w:rPr>
      </w:pPr>
    </w:p>
    <w:p>
      <w:pPr>
        <w:pStyle w:val="Heading2"/>
        <w:numPr>
          <w:ilvl w:val="2"/>
          <w:numId w:val="57"/>
        </w:numPr>
        <w:tabs>
          <w:tab w:pos="620" w:val="left" w:leader="none"/>
        </w:tabs>
        <w:spacing w:line="240" w:lineRule="auto" w:before="0" w:after="0"/>
        <w:ind w:left="619" w:right="0" w:hanging="501"/>
        <w:jc w:val="left"/>
      </w:pPr>
      <w:r>
        <w:rPr/>
        <w:t>POSSIBILIDADE</w:t>
      </w:r>
      <w:r>
        <w:rPr>
          <w:spacing w:val="-10"/>
        </w:rPr>
        <w:t> </w:t>
      </w:r>
      <w:r>
        <w:rPr/>
        <w:t>DE</w:t>
      </w:r>
      <w:r>
        <w:rPr>
          <w:spacing w:val="-10"/>
        </w:rPr>
        <w:t> </w:t>
      </w:r>
      <w:r>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t>licitatório.</w:t>
      </w:r>
    </w:p>
    <w:p>
      <w:pPr>
        <w:pStyle w:val="BodyText"/>
        <w:spacing w:before="11"/>
        <w:rPr>
          <w:sz w:val="26"/>
        </w:rPr>
      </w:pPr>
    </w:p>
    <w:p>
      <w:pPr>
        <w:pStyle w:val="Heading2"/>
        <w:numPr>
          <w:ilvl w:val="2"/>
          <w:numId w:val="57"/>
        </w:numPr>
        <w:tabs>
          <w:tab w:pos="720" w:val="left" w:leader="none"/>
        </w:tabs>
        <w:spacing w:line="240" w:lineRule="auto" w:before="0" w:after="0"/>
        <w:ind w:left="719" w:right="0" w:hanging="601"/>
        <w:jc w:val="left"/>
      </w:pPr>
      <w:r>
        <w:rPr/>
        <w:t>INCIDÊNCIA</w:t>
      </w:r>
      <w:r>
        <w:rPr>
          <w:spacing w:val="-12"/>
        </w:rPr>
        <w:t> </w:t>
      </w:r>
      <w:r>
        <w:rPr/>
        <w:t>DO</w:t>
      </w:r>
      <w:r>
        <w:rPr>
          <w:spacing w:val="-1"/>
        </w:rPr>
        <w:t> </w:t>
      </w:r>
      <w:r>
        <w:rPr/>
        <w:t>PROGRAMA</w:t>
      </w:r>
      <w:r>
        <w:rPr>
          <w:spacing w:val="-12"/>
        </w:rPr>
        <w:t> </w:t>
      </w:r>
      <w:r>
        <w:rPr/>
        <w:t>DE</w:t>
      </w:r>
      <w:r>
        <w:rPr>
          <w:spacing w:val="-1"/>
        </w:rPr>
        <w:t> </w:t>
      </w:r>
      <w:r>
        <w:rPr/>
        <w:t>INTEGRIDADE:</w:t>
      </w:r>
    </w:p>
    <w:p>
      <w:pPr>
        <w:pStyle w:val="BodyText"/>
        <w:spacing w:before="40"/>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t>contratação.</w:t>
      </w:r>
    </w:p>
    <w:p>
      <w:pPr>
        <w:pStyle w:val="BodyText"/>
        <w:spacing w:before="11"/>
        <w:rPr>
          <w:sz w:val="26"/>
        </w:rPr>
      </w:pPr>
    </w:p>
    <w:p>
      <w:pPr>
        <w:pStyle w:val="Heading2"/>
        <w:numPr>
          <w:ilvl w:val="2"/>
          <w:numId w:val="57"/>
        </w:numPr>
        <w:tabs>
          <w:tab w:pos="709" w:val="left" w:leader="none"/>
        </w:tabs>
        <w:spacing w:line="240" w:lineRule="auto" w:before="0" w:after="0"/>
        <w:ind w:left="708" w:right="0" w:hanging="590"/>
        <w:jc w:val="left"/>
      </w:pPr>
      <w:r>
        <w:rPr>
          <w:spacing w:val="-2"/>
        </w:rPr>
        <w:t>POSSÍVEIS</w:t>
      </w:r>
      <w:r>
        <w:rPr>
          <w:spacing w:val="-1"/>
        </w:rPr>
        <w:t> IMPACTOS</w:t>
      </w:r>
      <w:r>
        <w:rPr>
          <w:spacing w:val="-11"/>
        </w:rPr>
        <w:t> </w:t>
      </w:r>
      <w:r>
        <w:rPr>
          <w:spacing w:val="-1"/>
        </w:rPr>
        <w:t>AMBIENTAIS:</w:t>
      </w:r>
    </w:p>
    <w:p>
      <w:pPr>
        <w:pStyle w:val="BodyText"/>
        <w:spacing w:line="280" w:lineRule="auto" w:before="40"/>
        <w:ind w:left="119" w:right="118"/>
        <w:jc w:val="both"/>
      </w:pPr>
      <w:r>
        <w:rPr/>
        <w:t>Não haverá impactos ambientais para os itens de consumo que se pretende adquirir. Os resíduos gerados serão acondicionados em locais adequados e posteriormente recolhidos pela empresa</w:t>
      </w:r>
      <w:r>
        <w:rPr>
          <w:spacing w:val="1"/>
        </w:rPr>
        <w:t> </w:t>
      </w:r>
      <w:r>
        <w:rPr/>
        <w:t>contratada</w:t>
      </w:r>
      <w:r>
        <w:rPr>
          <w:spacing w:val="-2"/>
        </w:rPr>
        <w:t> </w:t>
      </w:r>
      <w:r>
        <w:rPr/>
        <w:t>pela</w:t>
      </w:r>
      <w:r>
        <w:rPr>
          <w:spacing w:val="-1"/>
        </w:rPr>
        <w:t> </w:t>
      </w:r>
      <w:r>
        <w:rPr/>
        <w:t>UERJ/HUPE,</w:t>
      </w:r>
      <w:r>
        <w:rPr>
          <w:spacing w:val="-1"/>
        </w:rPr>
        <w:t> </w:t>
      </w:r>
      <w:r>
        <w:rPr/>
        <w:t>para</w:t>
      </w:r>
      <w:r>
        <w:rPr>
          <w:spacing w:val="-1"/>
        </w:rPr>
        <w:t> </w:t>
      </w:r>
      <w:r>
        <w:rPr/>
        <w:t>realizar</w:t>
      </w:r>
      <w:r>
        <w:rPr>
          <w:spacing w:val="-1"/>
        </w:rPr>
        <w:t> </w:t>
      </w:r>
      <w:r>
        <w:rPr/>
        <w:t>o</w:t>
      </w:r>
      <w:r>
        <w:rPr>
          <w:spacing w:val="-1"/>
        </w:rPr>
        <w:t> </w:t>
      </w:r>
      <w:r>
        <w:rPr/>
        <w:t>descarte</w:t>
      </w:r>
      <w:r>
        <w:rPr>
          <w:spacing w:val="-1"/>
        </w:rPr>
        <w:t> </w:t>
      </w:r>
      <w:r>
        <w:rPr/>
        <w:t>correto,</w:t>
      </w:r>
      <w:r>
        <w:rPr>
          <w:spacing w:val="-1"/>
        </w:rPr>
        <w:t> </w:t>
      </w:r>
      <w:r>
        <w:rPr/>
        <w:t>sob</w:t>
      </w:r>
      <w:r>
        <w:rPr>
          <w:spacing w:val="-1"/>
        </w:rPr>
        <w:t> </w:t>
      </w:r>
      <w:r>
        <w:rPr/>
        <w:t>a</w:t>
      </w:r>
      <w:r>
        <w:rPr>
          <w:spacing w:val="-1"/>
        </w:rPr>
        <w:t> </w:t>
      </w:r>
      <w:r>
        <w:rPr/>
        <w:t>gestão</w:t>
      </w:r>
      <w:r>
        <w:rPr>
          <w:spacing w:val="-1"/>
        </w:rPr>
        <w:t> </w:t>
      </w:r>
      <w:r>
        <w:rPr/>
        <w:t>da</w:t>
      </w:r>
      <w:r>
        <w:rPr>
          <w:spacing w:val="-1"/>
        </w:rPr>
        <w:t> </w:t>
      </w:r>
      <w:r>
        <w:rPr/>
        <w:t>Hotelaria</w:t>
      </w:r>
      <w:r>
        <w:rPr>
          <w:spacing w:val="-1"/>
        </w:rPr>
        <w:t> </w:t>
      </w:r>
      <w:r>
        <w:rPr/>
        <w:t>Hospitalar.</w:t>
      </w:r>
    </w:p>
    <w:p>
      <w:pPr>
        <w:pStyle w:val="BodyText"/>
        <w:spacing w:before="7"/>
        <w:rPr>
          <w:sz w:val="23"/>
        </w:rPr>
      </w:pPr>
    </w:p>
    <w:p>
      <w:pPr>
        <w:pStyle w:val="Heading2"/>
        <w:numPr>
          <w:ilvl w:val="2"/>
          <w:numId w:val="57"/>
        </w:numPr>
        <w:tabs>
          <w:tab w:pos="720" w:val="left" w:leader="none"/>
        </w:tabs>
        <w:spacing w:line="240" w:lineRule="auto" w:before="1" w:after="0"/>
        <w:ind w:left="719" w:right="0" w:hanging="601"/>
        <w:jc w:val="left"/>
      </w:pPr>
      <w:r>
        <w:rPr>
          <w:spacing w:val="-2"/>
        </w:rPr>
        <w:t>REQUISITOS</w:t>
      </w:r>
      <w:r>
        <w:rPr>
          <w:spacing w:val="-1"/>
        </w:rPr>
        <w:t> </w:t>
      </w:r>
      <w:r>
        <w:rPr>
          <w:spacing w:val="-2"/>
        </w:rPr>
        <w:t>MÍNIMOS</w:t>
      </w:r>
      <w:r>
        <w:rPr>
          <w:spacing w:val="-1"/>
        </w:rPr>
        <w:t> PARA</w:t>
      </w:r>
      <w:r>
        <w:rPr>
          <w:spacing w:val="-22"/>
        </w:rPr>
        <w:t> </w:t>
      </w:r>
      <w:r>
        <w:rPr>
          <w:spacing w:val="-1"/>
        </w:rPr>
        <w:t>A</w:t>
      </w:r>
      <w:r>
        <w:rPr>
          <w:spacing w:val="-12"/>
        </w:rPr>
        <w:t> </w:t>
      </w:r>
      <w:r>
        <w:rPr>
          <w:spacing w:val="-1"/>
        </w:rPr>
        <w:t>CONTRATAÇÃO:</w:t>
      </w:r>
    </w:p>
    <w:p>
      <w:pPr>
        <w:pStyle w:val="ListParagraph"/>
        <w:numPr>
          <w:ilvl w:val="3"/>
          <w:numId w:val="57"/>
        </w:numPr>
        <w:tabs>
          <w:tab w:pos="859" w:val="left" w:leader="none"/>
        </w:tabs>
        <w:spacing w:line="240" w:lineRule="auto" w:before="40" w:after="0"/>
        <w:ind w:left="858" w:right="0" w:hanging="740"/>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z w:val="20"/>
        </w:rPr>
        <w:t>Edital.</w:t>
      </w:r>
    </w:p>
    <w:p>
      <w:pPr>
        <w:pStyle w:val="BodyText"/>
        <w:spacing w:line="280" w:lineRule="auto" w:before="40"/>
        <w:ind w:left="119" w:right="118"/>
        <w:jc w:val="both"/>
      </w:pPr>
      <w:r>
        <w:rPr/>
        <w:t>3.4.12..2. Cumprir com o fornecimento do objeto contratado em conformidade com prazo, local, emissão de documentos fiscais, quantidade, embalagem, especificações técnicas e validade</w:t>
      </w:r>
      <w:r>
        <w:rPr>
          <w:spacing w:val="1"/>
        </w:rPr>
        <w:t> </w:t>
      </w:r>
      <w:r>
        <w:rPr/>
        <w:t>definidos</w:t>
      </w:r>
      <w:r>
        <w:rPr>
          <w:spacing w:val="-1"/>
        </w:rPr>
        <w:t> </w:t>
      </w:r>
      <w:r>
        <w:rPr/>
        <w:t>em</w:t>
      </w:r>
      <w:r>
        <w:rPr>
          <w:spacing w:val="-1"/>
        </w:rPr>
        <w:t> </w:t>
      </w:r>
      <w:r>
        <w:rPr/>
        <w:t>Edital.</w:t>
      </w:r>
    </w:p>
    <w:p>
      <w:pPr>
        <w:pStyle w:val="BodyText"/>
        <w:spacing w:before="7"/>
        <w:rPr>
          <w:sz w:val="23"/>
        </w:rPr>
      </w:pPr>
    </w:p>
    <w:p>
      <w:pPr>
        <w:pStyle w:val="Heading2"/>
        <w:numPr>
          <w:ilvl w:val="0"/>
          <w:numId w:val="57"/>
        </w:numPr>
        <w:tabs>
          <w:tab w:pos="320" w:val="left" w:leader="none"/>
        </w:tabs>
        <w:spacing w:line="240" w:lineRule="auto" w:before="0" w:after="0"/>
        <w:ind w:left="319" w:right="0" w:hanging="201"/>
        <w:jc w:val="left"/>
      </w:pPr>
      <w:r>
        <w:rPr/>
        <w:t>PLANEJAMENTO</w:t>
      </w:r>
    </w:p>
    <w:p>
      <w:pPr>
        <w:pStyle w:val="ListParagraph"/>
        <w:numPr>
          <w:ilvl w:val="1"/>
          <w:numId w:val="57"/>
        </w:numPr>
        <w:tabs>
          <w:tab w:pos="470" w:val="left" w:leader="none"/>
        </w:tabs>
        <w:spacing w:line="240" w:lineRule="auto" w:before="40" w:after="0"/>
        <w:ind w:left="469" w:right="0" w:hanging="351"/>
        <w:jc w:val="left"/>
        <w:rPr>
          <w:b/>
          <w:sz w:val="20"/>
        </w:rPr>
      </w:pPr>
      <w:r>
        <w:rPr>
          <w:b/>
          <w:spacing w:val="-1"/>
          <w:sz w:val="20"/>
        </w:rPr>
        <w:t>BENEFÍCIOS</w:t>
      </w:r>
      <w:r>
        <w:rPr>
          <w:b/>
          <w:spacing w:val="-12"/>
          <w:sz w:val="20"/>
        </w:rPr>
        <w:t> </w:t>
      </w:r>
      <w:r>
        <w:rPr>
          <w:b/>
          <w:spacing w:val="-1"/>
          <w:sz w:val="20"/>
        </w:rPr>
        <w:t>A</w:t>
      </w:r>
      <w:r>
        <w:rPr>
          <w:b/>
          <w:spacing w:val="-12"/>
          <w:sz w:val="20"/>
        </w:rPr>
        <w:t> </w:t>
      </w:r>
      <w:r>
        <w:rPr>
          <w:b/>
          <w:spacing w:val="-1"/>
          <w:sz w:val="20"/>
        </w:rPr>
        <w:t>SEREM</w:t>
      </w:r>
      <w:r>
        <w:rPr>
          <w:b/>
          <w:spacing w:val="-12"/>
          <w:sz w:val="20"/>
        </w:rPr>
        <w:t> </w:t>
      </w:r>
      <w:r>
        <w:rPr>
          <w:b/>
          <w:spacing w:val="-1"/>
          <w:sz w:val="20"/>
        </w:rPr>
        <w:t>ALCANÇADOS COM</w:t>
      </w:r>
      <w:r>
        <w:rPr>
          <w:b/>
          <w:spacing w:val="-12"/>
          <w:sz w:val="20"/>
        </w:rPr>
        <w:t> </w:t>
      </w:r>
      <w:r>
        <w:rPr>
          <w:b/>
          <w:spacing w:val="-1"/>
          <w:sz w:val="20"/>
        </w:rPr>
        <w:t>A</w:t>
      </w:r>
      <w:r>
        <w:rPr>
          <w:b/>
          <w:spacing w:val="-12"/>
          <w:sz w:val="20"/>
        </w:rPr>
        <w:t> </w:t>
      </w:r>
      <w:r>
        <w:rPr>
          <w:b/>
          <w:sz w:val="20"/>
        </w:rPr>
        <w:t>CONTRATAÇÃO</w:t>
      </w:r>
    </w:p>
    <w:p>
      <w:pPr>
        <w:pStyle w:val="BodyText"/>
        <w:spacing w:line="280" w:lineRule="auto" w:before="40"/>
        <w:ind w:left="119" w:right="118"/>
        <w:jc w:val="both"/>
      </w:pPr>
      <w:r>
        <w:rPr/>
        <w:t>Tendo em vista o tripé Ensino, Pesquisa e Extensão, entende-se a presente contratação como </w:t>
      </w:r>
      <w:r>
        <w:rPr>
          <w:i/>
        </w:rPr>
        <w:t>conditio sine qua non </w:t>
      </w:r>
      <w:r>
        <w:rPr/>
        <w:t>à manutenção dos atendimentos aos pacientes regulados pelo SUS, da</w:t>
      </w:r>
      <w:r>
        <w:rPr>
          <w:spacing w:val="1"/>
        </w:rPr>
        <w:t> </w:t>
      </w:r>
      <w:r>
        <w:rPr/>
        <w:t>aprendizagem</w:t>
      </w:r>
      <w:r>
        <w:rPr>
          <w:spacing w:val="-1"/>
        </w:rPr>
        <w:t> </w:t>
      </w:r>
      <w:r>
        <w:rPr/>
        <w:t>pelo</w:t>
      </w:r>
      <w:r>
        <w:rPr>
          <w:spacing w:val="-1"/>
        </w:rPr>
        <w:t> </w:t>
      </w:r>
      <w:r>
        <w:rPr/>
        <w:t>corpo</w:t>
      </w:r>
      <w:r>
        <w:rPr>
          <w:spacing w:val="-1"/>
        </w:rPr>
        <w:t> </w:t>
      </w:r>
      <w:r>
        <w:rPr/>
        <w:t>discente</w:t>
      </w:r>
      <w:r>
        <w:rPr>
          <w:spacing w:val="-1"/>
        </w:rPr>
        <w:t> </w:t>
      </w:r>
      <w:r>
        <w:rPr/>
        <w:t>e</w:t>
      </w:r>
      <w:r>
        <w:rPr>
          <w:spacing w:val="-1"/>
        </w:rPr>
        <w:t> </w:t>
      </w:r>
      <w:r>
        <w:rPr/>
        <w:t>do</w:t>
      </w:r>
      <w:r>
        <w:rPr>
          <w:spacing w:val="-1"/>
        </w:rPr>
        <w:t> </w:t>
      </w:r>
      <w:r>
        <w:rPr/>
        <w:t>pioneirismo</w:t>
      </w:r>
      <w:r>
        <w:rPr>
          <w:spacing w:val="-1"/>
        </w:rPr>
        <w:t> </w:t>
      </w:r>
      <w:r>
        <w:rPr/>
        <w:t>teórico</w:t>
      </w:r>
      <w:r>
        <w:rPr>
          <w:spacing w:val="-1"/>
        </w:rPr>
        <w:t> </w:t>
      </w:r>
      <w:r>
        <w:rPr/>
        <w:t>e</w:t>
      </w:r>
      <w:r>
        <w:rPr>
          <w:spacing w:val="-1"/>
        </w:rPr>
        <w:t> </w:t>
      </w:r>
      <w:r>
        <w:rPr/>
        <w:t>prático</w:t>
      </w:r>
      <w:r>
        <w:rPr>
          <w:spacing w:val="-1"/>
        </w:rPr>
        <w:t> </w:t>
      </w:r>
      <w:r>
        <w:rPr/>
        <w:t>desenvolvido</w:t>
      </w:r>
      <w:r>
        <w:rPr>
          <w:spacing w:val="-1"/>
        </w:rPr>
        <w:t> </w:t>
      </w:r>
      <w:r>
        <w:rPr/>
        <w:t>pelos</w:t>
      </w:r>
      <w:r>
        <w:rPr>
          <w:spacing w:val="-1"/>
        </w:rPr>
        <w:t> </w:t>
      </w:r>
      <w:r>
        <w:rPr/>
        <w:t>professores</w:t>
      </w:r>
      <w:r>
        <w:rPr>
          <w:spacing w:val="-1"/>
        </w:rPr>
        <w:t> </w:t>
      </w:r>
      <w:r>
        <w:rPr/>
        <w:t>desta</w:t>
      </w:r>
      <w:r>
        <w:rPr>
          <w:spacing w:val="-1"/>
        </w:rPr>
        <w:t> </w:t>
      </w:r>
      <w:r>
        <w:rPr/>
        <w:t>universidade.</w:t>
      </w:r>
    </w:p>
    <w:p>
      <w:pPr>
        <w:pStyle w:val="BodyText"/>
        <w:spacing w:before="7"/>
        <w:rPr>
          <w:sz w:val="23"/>
        </w:rPr>
      </w:pPr>
    </w:p>
    <w:p>
      <w:pPr>
        <w:pStyle w:val="Heading2"/>
        <w:numPr>
          <w:ilvl w:val="1"/>
          <w:numId w:val="57"/>
        </w:numPr>
        <w:tabs>
          <w:tab w:pos="470" w:val="left" w:leader="none"/>
        </w:tabs>
        <w:spacing w:line="240" w:lineRule="auto" w:before="0" w:after="0"/>
        <w:ind w:left="469" w:right="0" w:hanging="351"/>
        <w:jc w:val="left"/>
      </w:pPr>
      <w:r>
        <w:rPr>
          <w:spacing w:val="-1"/>
        </w:rPr>
        <w:t>PROVIDÊNCIAS</w:t>
      </w:r>
      <w:r>
        <w:rPr>
          <w:spacing w:val="-12"/>
        </w:rPr>
        <w:t> </w:t>
      </w:r>
      <w:r>
        <w:rPr>
          <w:spacing w:val="-1"/>
        </w:rPr>
        <w:t>A</w:t>
      </w:r>
      <w:r>
        <w:rPr>
          <w:spacing w:val="-11"/>
        </w:rPr>
        <w:t> </w:t>
      </w:r>
      <w:r>
        <w:rPr>
          <w:spacing w:val="-1"/>
        </w:rPr>
        <w:t>SEREM</w:t>
      </w:r>
      <w:r>
        <w:rPr>
          <w:spacing w:val="-12"/>
        </w:rPr>
        <w:t> </w:t>
      </w:r>
      <w:r>
        <w:rPr/>
        <w:t>ADOTADAS</w:t>
      </w:r>
    </w:p>
    <w:p>
      <w:pPr>
        <w:spacing w:before="40"/>
        <w:ind w:left="119" w:right="0" w:firstLine="0"/>
        <w:jc w:val="left"/>
        <w:rPr>
          <w:b/>
          <w:sz w:val="20"/>
        </w:rPr>
      </w:pPr>
      <w:r>
        <w:rPr>
          <w:b/>
          <w:sz w:val="20"/>
        </w:rPr>
        <w:t>Não</w:t>
      </w:r>
      <w:r>
        <w:rPr>
          <w:b/>
          <w:spacing w:val="-2"/>
          <w:sz w:val="20"/>
        </w:rPr>
        <w:t> </w:t>
      </w:r>
      <w:r>
        <w:rPr>
          <w:b/>
          <w:sz w:val="20"/>
        </w:rPr>
        <w:t>serão</w:t>
      </w:r>
      <w:r>
        <w:rPr>
          <w:b/>
          <w:spacing w:val="-1"/>
          <w:sz w:val="20"/>
        </w:rPr>
        <w:t> </w:t>
      </w:r>
      <w:r>
        <w:rPr>
          <w:b/>
          <w:sz w:val="20"/>
        </w:rPr>
        <w:t>necessárias</w:t>
      </w:r>
      <w:r>
        <w:rPr>
          <w:b/>
          <w:spacing w:val="-1"/>
          <w:sz w:val="20"/>
        </w:rPr>
        <w:t> </w:t>
      </w:r>
      <w:r>
        <w:rPr>
          <w:b/>
          <w:sz w:val="20"/>
        </w:rPr>
        <w:t>demais</w:t>
      </w:r>
      <w:r>
        <w:rPr>
          <w:b/>
          <w:spacing w:val="-2"/>
          <w:sz w:val="20"/>
        </w:rPr>
        <w:t> </w:t>
      </w:r>
      <w:r>
        <w:rPr>
          <w:b/>
          <w:sz w:val="20"/>
        </w:rPr>
        <w:t>medidas</w:t>
      </w:r>
      <w:r>
        <w:rPr>
          <w:b/>
          <w:spacing w:val="-1"/>
          <w:sz w:val="20"/>
        </w:rPr>
        <w:t> </w:t>
      </w:r>
      <w:r>
        <w:rPr>
          <w:b/>
          <w:sz w:val="20"/>
        </w:rPr>
        <w:t>que</w:t>
      </w:r>
      <w:r>
        <w:rPr>
          <w:b/>
          <w:spacing w:val="-1"/>
          <w:sz w:val="20"/>
        </w:rPr>
        <w:t> </w:t>
      </w:r>
      <w:r>
        <w:rPr>
          <w:b/>
          <w:sz w:val="20"/>
        </w:rPr>
        <w:t>possuam</w:t>
      </w:r>
      <w:r>
        <w:rPr>
          <w:b/>
          <w:spacing w:val="-1"/>
          <w:sz w:val="20"/>
        </w:rPr>
        <w:t> </w:t>
      </w:r>
      <w:r>
        <w:rPr>
          <w:b/>
          <w:sz w:val="20"/>
        </w:rPr>
        <w:t>causalidade</w:t>
      </w:r>
      <w:r>
        <w:rPr>
          <w:b/>
          <w:spacing w:val="-2"/>
          <w:sz w:val="20"/>
        </w:rPr>
        <w:t> </w:t>
      </w:r>
      <w:r>
        <w:rPr>
          <w:b/>
          <w:sz w:val="20"/>
        </w:rPr>
        <w:t>ou</w:t>
      </w:r>
      <w:r>
        <w:rPr>
          <w:b/>
          <w:spacing w:val="-1"/>
          <w:sz w:val="20"/>
        </w:rPr>
        <w:t> </w:t>
      </w:r>
      <w:r>
        <w:rPr>
          <w:b/>
          <w:sz w:val="20"/>
        </w:rPr>
        <w:t>interdependência</w:t>
      </w:r>
      <w:r>
        <w:rPr>
          <w:b/>
          <w:spacing w:val="-1"/>
          <w:sz w:val="20"/>
        </w:rPr>
        <w:t> </w:t>
      </w:r>
      <w:r>
        <w:rPr>
          <w:b/>
          <w:sz w:val="20"/>
        </w:rPr>
        <w:t>com</w:t>
      </w:r>
      <w:r>
        <w:rPr>
          <w:b/>
          <w:spacing w:val="-2"/>
          <w:sz w:val="20"/>
        </w:rPr>
        <w:t> </w:t>
      </w:r>
      <w:r>
        <w:rPr>
          <w:b/>
          <w:sz w:val="20"/>
        </w:rPr>
        <w:t>a</w:t>
      </w:r>
      <w:r>
        <w:rPr>
          <w:b/>
          <w:spacing w:val="-1"/>
          <w:sz w:val="20"/>
        </w:rPr>
        <w:t> </w:t>
      </w:r>
      <w:r>
        <w:rPr>
          <w:b/>
          <w:sz w:val="20"/>
        </w:rPr>
        <w:t>presente</w:t>
      </w:r>
      <w:r>
        <w:rPr>
          <w:b/>
          <w:spacing w:val="-1"/>
          <w:sz w:val="20"/>
        </w:rPr>
        <w:t> </w:t>
      </w:r>
      <w:r>
        <w:rPr>
          <w:b/>
          <w:sz w:val="20"/>
        </w:rPr>
        <w:t>contratação.</w:t>
      </w:r>
    </w:p>
    <w:p>
      <w:pPr>
        <w:pStyle w:val="BodyText"/>
        <w:rPr>
          <w:b/>
          <w:sz w:val="27"/>
        </w:rPr>
      </w:pPr>
    </w:p>
    <w:p>
      <w:pPr>
        <w:pStyle w:val="Heading2"/>
        <w:numPr>
          <w:ilvl w:val="1"/>
          <w:numId w:val="57"/>
        </w:numPr>
        <w:tabs>
          <w:tab w:pos="470" w:val="left" w:leader="none"/>
        </w:tabs>
        <w:spacing w:line="240" w:lineRule="auto" w:before="0" w:after="0"/>
        <w:ind w:left="469" w:right="0" w:hanging="351"/>
        <w:jc w:val="left"/>
      </w:pPr>
      <w:r>
        <w:rPr/>
        <w:t>CRITÉRIOS</w:t>
      </w:r>
      <w:r>
        <w:rPr>
          <w:spacing w:val="-4"/>
        </w:rPr>
        <w:t> </w:t>
      </w:r>
      <w:r>
        <w:rPr/>
        <w:t>E</w:t>
      </w:r>
      <w:r>
        <w:rPr>
          <w:spacing w:val="-4"/>
        </w:rPr>
        <w:t> </w:t>
      </w:r>
      <w:r>
        <w:rPr/>
        <w:t>PRÁTICAS</w:t>
      </w:r>
      <w:r>
        <w:rPr>
          <w:spacing w:val="-4"/>
        </w:rPr>
        <w:t> </w:t>
      </w:r>
      <w:r>
        <w:rPr/>
        <w:t>DE</w:t>
      </w:r>
      <w:r>
        <w:rPr>
          <w:spacing w:val="-4"/>
        </w:rPr>
        <w:t> </w:t>
      </w:r>
      <w:r>
        <w:rPr/>
        <w:t>SUSTENTABILIDADE</w:t>
      </w:r>
    </w:p>
    <w:p>
      <w:pPr>
        <w:pStyle w:val="BodyText"/>
        <w:spacing w:line="280" w:lineRule="auto" w:before="40"/>
        <w:ind w:left="119" w:right="118"/>
        <w:jc w:val="both"/>
      </w:pPr>
      <w:r>
        <w:rPr/>
        <w:t>A contratada deverá, tendo em vista o princípio constitucional da promoção do desenvolvimento sustentável e no que for aplicável ao cumprimento do objeto, obedecer aos critérios estabelecidos</w:t>
      </w:r>
      <w:r>
        <w:rPr>
          <w:spacing w:val="-47"/>
        </w:rPr>
        <w:t> </w:t>
      </w:r>
      <w:r>
        <w:rPr/>
        <w:t>no</w:t>
      </w:r>
      <w:r>
        <w:rPr>
          <w:spacing w:val="-1"/>
        </w:rPr>
        <w:t> </w:t>
      </w:r>
      <w:r>
        <w:rPr/>
        <w:t>Decreto</w:t>
      </w:r>
      <w:r>
        <w:rPr>
          <w:spacing w:val="-1"/>
        </w:rPr>
        <w:t> </w:t>
      </w:r>
      <w:r>
        <w:rPr/>
        <w:t>Estadual</w:t>
      </w:r>
      <w:r>
        <w:rPr>
          <w:spacing w:val="-1"/>
        </w:rPr>
        <w:t> </w:t>
      </w:r>
      <w:r>
        <w:rPr/>
        <w:t>43.629/2012.</w:t>
      </w:r>
    </w:p>
    <w:p>
      <w:pPr>
        <w:pStyle w:val="BodyText"/>
        <w:spacing w:before="7"/>
        <w:rPr>
          <w:sz w:val="23"/>
        </w:rPr>
      </w:pPr>
    </w:p>
    <w:p>
      <w:pPr>
        <w:pStyle w:val="Heading2"/>
        <w:numPr>
          <w:ilvl w:val="1"/>
          <w:numId w:val="57"/>
        </w:numPr>
        <w:tabs>
          <w:tab w:pos="470" w:val="left" w:leader="none"/>
        </w:tabs>
        <w:spacing w:line="240" w:lineRule="auto" w:before="0" w:after="0"/>
        <w:ind w:left="469" w:right="0" w:hanging="351"/>
        <w:jc w:val="left"/>
      </w:pPr>
      <w:r>
        <w:rPr>
          <w:spacing w:val="-2"/>
        </w:rPr>
        <w:t>CONTRATAÇÕES</w:t>
      </w:r>
      <w:r>
        <w:rPr>
          <w:spacing w:val="-8"/>
        </w:rPr>
        <w:t> </w:t>
      </w:r>
      <w:r>
        <w:rPr>
          <w:spacing w:val="-2"/>
        </w:rPr>
        <w:t>CORRELATAS</w:t>
      </w:r>
    </w:p>
    <w:p>
      <w:pPr>
        <w:pStyle w:val="BodyText"/>
        <w:spacing w:line="280" w:lineRule="auto" w:before="40"/>
        <w:ind w:left="119" w:right="118"/>
        <w:jc w:val="both"/>
      </w:pPr>
      <w:r>
        <w:rPr/>
        <w:t>Conforme pode ser observado no rol de itens de fornecimento contínuo, para os itens da mesma subclasse do objeto da presente contratação, as contratações vigentes configuram contratações</w:t>
      </w:r>
      <w:r>
        <w:rPr>
          <w:spacing w:val="1"/>
        </w:rPr>
        <w:t> </w:t>
      </w:r>
      <w:r>
        <w:rPr/>
        <w:t>correlatas</w:t>
      </w:r>
      <w:r>
        <w:rPr>
          <w:spacing w:val="-1"/>
        </w:rPr>
        <w:t> </w:t>
      </w:r>
      <w:r>
        <w:rPr/>
        <w:t>e</w:t>
      </w:r>
      <w:r>
        <w:rPr>
          <w:spacing w:val="-1"/>
        </w:rPr>
        <w:t> </w:t>
      </w:r>
      <w:r>
        <w:rPr/>
        <w:t>estão</w:t>
      </w:r>
      <w:r>
        <w:rPr>
          <w:spacing w:val="-1"/>
        </w:rPr>
        <w:t> </w:t>
      </w:r>
      <w:r>
        <w:rPr/>
        <w:t>elencadas</w:t>
      </w:r>
      <w:r>
        <w:rPr>
          <w:spacing w:val="-1"/>
        </w:rPr>
        <w:t> </w:t>
      </w:r>
      <w:r>
        <w:rPr/>
        <w:t>abaixo:</w:t>
      </w:r>
    </w:p>
    <w:p>
      <w:pPr>
        <w:pStyle w:val="BodyText"/>
        <w:spacing w:before="3"/>
        <w:rPr>
          <w:sz w:val="26"/>
        </w:rPr>
      </w:pPr>
    </w:p>
    <w:p>
      <w:pPr>
        <w:spacing w:before="0"/>
        <w:ind w:left="151" w:right="0" w:firstLine="0"/>
        <w:jc w:val="left"/>
        <w:rPr>
          <w:i/>
          <w:sz w:val="20"/>
        </w:rPr>
      </w:pPr>
      <w:r>
        <w:rPr>
          <w:i/>
          <w:sz w:val="20"/>
        </w:rPr>
        <w:t>Correlação</w:t>
      </w:r>
      <w:r>
        <w:rPr>
          <w:i/>
          <w:spacing w:val="-5"/>
          <w:sz w:val="20"/>
        </w:rPr>
        <w:t> </w:t>
      </w:r>
      <w:r>
        <w:rPr>
          <w:i/>
          <w:sz w:val="20"/>
        </w:rPr>
        <w:t>com</w:t>
      </w:r>
      <w:r>
        <w:rPr>
          <w:i/>
          <w:spacing w:val="-5"/>
          <w:sz w:val="20"/>
        </w:rPr>
        <w:t> </w:t>
      </w:r>
      <w:r>
        <w:rPr>
          <w:i/>
          <w:sz w:val="20"/>
        </w:rPr>
        <w:t>nossos</w:t>
      </w:r>
      <w:r>
        <w:rPr>
          <w:i/>
          <w:spacing w:val="-4"/>
          <w:sz w:val="20"/>
        </w:rPr>
        <w:t> </w:t>
      </w:r>
      <w:r>
        <w:rPr>
          <w:i/>
          <w:sz w:val="20"/>
        </w:rPr>
        <w:t>padronizados</w:t>
      </w:r>
    </w:p>
    <w:p>
      <w:pPr>
        <w:pStyle w:val="Heading2"/>
        <w:tabs>
          <w:tab w:pos="1496" w:val="left" w:leader="none"/>
          <w:tab w:pos="6285" w:val="left" w:leader="none"/>
          <w:tab w:pos="7730" w:val="left" w:leader="none"/>
        </w:tabs>
        <w:spacing w:line="312" w:lineRule="auto" w:before="70" w:after="26"/>
        <w:ind w:left="151" w:right="7030"/>
      </w:pPr>
      <w:r>
        <w:rPr/>
        <w:t>ITEM</w:t>
      </w:r>
      <w:r>
        <w:rPr>
          <w:spacing w:val="97"/>
        </w:rPr>
        <w:t> </w:t>
      </w:r>
      <w:r>
        <w:rPr/>
        <w:t>MV</w:t>
        <w:tab/>
        <w:t>MEDICAMENTO</w:t>
        <w:tab/>
        <w:t>FORMA</w:t>
        <w:tab/>
      </w:r>
      <w:r>
        <w:rPr>
          <w:spacing w:val="-1"/>
        </w:rPr>
        <w:t>PROCESSO</w:t>
      </w:r>
      <w:r>
        <w:rPr>
          <w:spacing w:val="-47"/>
        </w:rPr>
        <w:t> </w:t>
      </w:r>
      <w:r>
        <w:rPr/>
        <w:t>AGONISTAS</w:t>
      </w:r>
      <w:r>
        <w:rPr>
          <w:spacing w:val="-13"/>
        </w:rPr>
        <w:t> </w:t>
      </w:r>
      <w:r>
        <w:rPr/>
        <w:t>ADRENÉRGICOS</w:t>
      </w:r>
    </w:p>
    <w:tbl>
      <w:tblPr>
        <w:tblW w:w="0" w:type="auto"/>
        <w:jc w:val="lef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40"/>
        <w:gridCol w:w="872"/>
        <w:gridCol w:w="4699"/>
        <w:gridCol w:w="1420"/>
        <w:gridCol w:w="2322"/>
      </w:tblGrid>
      <w:tr>
        <w:trPr>
          <w:trHeight w:val="260" w:hRule="atLeast"/>
        </w:trPr>
        <w:tc>
          <w:tcPr>
            <w:tcW w:w="440" w:type="dxa"/>
            <w:vMerge w:val="restart"/>
          </w:tcPr>
          <w:p>
            <w:pPr>
              <w:pStyle w:val="TableParagraph"/>
              <w:rPr>
                <w:sz w:val="18"/>
              </w:rPr>
            </w:pPr>
          </w:p>
        </w:tc>
        <w:tc>
          <w:tcPr>
            <w:tcW w:w="872" w:type="dxa"/>
          </w:tcPr>
          <w:p>
            <w:pPr>
              <w:pStyle w:val="TableParagraph"/>
              <w:spacing w:line="221" w:lineRule="exact"/>
              <w:ind w:left="290"/>
              <w:rPr>
                <w:sz w:val="20"/>
              </w:rPr>
            </w:pPr>
            <w:r>
              <w:rPr>
                <w:sz w:val="20"/>
              </w:rPr>
              <w:t>10358</w:t>
            </w:r>
          </w:p>
        </w:tc>
        <w:tc>
          <w:tcPr>
            <w:tcW w:w="4699" w:type="dxa"/>
          </w:tcPr>
          <w:p>
            <w:pPr>
              <w:pStyle w:val="TableParagraph"/>
              <w:spacing w:line="221" w:lineRule="exact"/>
              <w:ind w:left="83"/>
              <w:rPr>
                <w:sz w:val="20"/>
              </w:rPr>
            </w:pPr>
            <w:r>
              <w:rPr>
                <w:sz w:val="20"/>
              </w:rPr>
              <w:t>Dobutamina,</w:t>
            </w:r>
            <w:r>
              <w:rPr>
                <w:spacing w:val="-1"/>
                <w:sz w:val="20"/>
              </w:rPr>
              <w:t> </w:t>
            </w:r>
            <w:r>
              <w:rPr>
                <w:sz w:val="20"/>
              </w:rPr>
              <w:t>Cloridrato</w:t>
            </w:r>
            <w:r>
              <w:rPr>
                <w:spacing w:val="-1"/>
                <w:sz w:val="20"/>
              </w:rPr>
              <w:t> </w:t>
            </w:r>
            <w:r>
              <w:rPr>
                <w:sz w:val="20"/>
              </w:rPr>
              <w:t>12,5</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z w:val="20"/>
              </w:rPr>
              <w:t>20</w:t>
            </w:r>
            <w:r>
              <w:rPr>
                <w:spacing w:val="-1"/>
                <w:sz w:val="20"/>
              </w:rPr>
              <w:t> </w:t>
            </w:r>
            <w:r>
              <w:rPr>
                <w:sz w:val="20"/>
              </w:rPr>
              <w:t>mL</w:t>
            </w:r>
          </w:p>
        </w:tc>
        <w:tc>
          <w:tcPr>
            <w:tcW w:w="1420" w:type="dxa"/>
          </w:tcPr>
          <w:p>
            <w:pPr>
              <w:pStyle w:val="TableParagraph"/>
              <w:spacing w:line="221" w:lineRule="exact"/>
              <w:ind w:left="39"/>
              <w:rPr>
                <w:sz w:val="20"/>
              </w:rPr>
            </w:pPr>
            <w:r>
              <w:rPr>
                <w:spacing w:val="-3"/>
                <w:sz w:val="20"/>
              </w:rPr>
              <w:t>FA</w:t>
            </w:r>
            <w:r>
              <w:rPr>
                <w:spacing w:val="-12"/>
                <w:sz w:val="20"/>
              </w:rPr>
              <w:t> </w:t>
            </w:r>
            <w:r>
              <w:rPr>
                <w:spacing w:val="-2"/>
                <w:sz w:val="20"/>
              </w:rPr>
              <w:t>250</w:t>
            </w:r>
            <w:r>
              <w:rPr>
                <w:spacing w:val="-1"/>
                <w:sz w:val="20"/>
              </w:rPr>
              <w:t> </w:t>
            </w:r>
            <w:r>
              <w:rPr>
                <w:spacing w:val="-2"/>
                <w:sz w:val="20"/>
              </w:rPr>
              <w:t>MG</w:t>
            </w:r>
          </w:p>
        </w:tc>
        <w:tc>
          <w:tcPr>
            <w:tcW w:w="2322" w:type="dxa"/>
          </w:tcPr>
          <w:p>
            <w:pPr>
              <w:pStyle w:val="TableParagraph"/>
              <w:spacing w:line="221" w:lineRule="exact"/>
              <w:ind w:right="45"/>
              <w:jc w:val="right"/>
              <w:rPr>
                <w:sz w:val="20"/>
              </w:rPr>
            </w:pPr>
            <w:r>
              <w:rPr>
                <w:sz w:val="20"/>
              </w:rPr>
              <w:t>SEI-260008/010869/2023</w:t>
            </w:r>
          </w:p>
        </w:tc>
      </w:tr>
      <w:tr>
        <w:trPr>
          <w:trHeight w:val="299" w:hRule="atLeast"/>
        </w:trPr>
        <w:tc>
          <w:tcPr>
            <w:tcW w:w="440" w:type="dxa"/>
            <w:vMerge/>
            <w:tcBorders>
              <w:top w:val="nil"/>
            </w:tcBorders>
          </w:tcPr>
          <w:p>
            <w:pPr>
              <w:rPr>
                <w:sz w:val="2"/>
                <w:szCs w:val="2"/>
              </w:rPr>
            </w:pPr>
          </w:p>
        </w:tc>
        <w:tc>
          <w:tcPr>
            <w:tcW w:w="872" w:type="dxa"/>
          </w:tcPr>
          <w:p>
            <w:pPr>
              <w:pStyle w:val="TableParagraph"/>
              <w:spacing w:before="30"/>
              <w:ind w:left="290"/>
              <w:rPr>
                <w:sz w:val="20"/>
              </w:rPr>
            </w:pPr>
            <w:r>
              <w:rPr>
                <w:sz w:val="20"/>
              </w:rPr>
              <w:t>10347</w:t>
            </w:r>
          </w:p>
        </w:tc>
        <w:tc>
          <w:tcPr>
            <w:tcW w:w="4699" w:type="dxa"/>
          </w:tcPr>
          <w:p>
            <w:pPr>
              <w:pStyle w:val="TableParagraph"/>
              <w:spacing w:before="30"/>
              <w:ind w:left="83"/>
              <w:rPr>
                <w:sz w:val="20"/>
              </w:rPr>
            </w:pPr>
            <w:r>
              <w:rPr>
                <w:sz w:val="20"/>
              </w:rPr>
              <w:t>Dopamina,</w:t>
            </w:r>
            <w:r>
              <w:rPr>
                <w:spacing w:val="-1"/>
                <w:sz w:val="20"/>
              </w:rPr>
              <w:t> </w:t>
            </w:r>
            <w:r>
              <w:rPr>
                <w:sz w:val="20"/>
              </w:rPr>
              <w:t>Cloridrato</w:t>
            </w:r>
            <w:r>
              <w:rPr>
                <w:spacing w:val="-1"/>
                <w:sz w:val="20"/>
              </w:rPr>
              <w:t> </w:t>
            </w:r>
            <w:r>
              <w:rPr>
                <w:sz w:val="20"/>
              </w:rPr>
              <w:t>5</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z w:val="20"/>
              </w:rPr>
              <w:t>10</w:t>
            </w:r>
            <w:r>
              <w:rPr>
                <w:spacing w:val="-1"/>
                <w:sz w:val="20"/>
              </w:rPr>
              <w:t> </w:t>
            </w:r>
            <w:r>
              <w:rPr>
                <w:sz w:val="20"/>
              </w:rPr>
              <w:t>mL</w:t>
            </w:r>
          </w:p>
        </w:tc>
        <w:tc>
          <w:tcPr>
            <w:tcW w:w="1420" w:type="dxa"/>
          </w:tcPr>
          <w:p>
            <w:pPr>
              <w:pStyle w:val="TableParagraph"/>
              <w:spacing w:before="30"/>
              <w:ind w:left="39"/>
              <w:rPr>
                <w:sz w:val="20"/>
              </w:rPr>
            </w:pPr>
            <w:r>
              <w:rPr>
                <w:sz w:val="20"/>
              </w:rPr>
              <w:t>AMP</w:t>
            </w:r>
            <w:r>
              <w:rPr>
                <w:spacing w:val="-8"/>
                <w:sz w:val="20"/>
              </w:rPr>
              <w:t> </w:t>
            </w:r>
            <w:r>
              <w:rPr>
                <w:sz w:val="20"/>
              </w:rPr>
              <w:t>50</w:t>
            </w:r>
            <w:r>
              <w:rPr>
                <w:spacing w:val="-1"/>
                <w:sz w:val="20"/>
              </w:rPr>
              <w:t> </w:t>
            </w:r>
            <w:r>
              <w:rPr>
                <w:sz w:val="20"/>
              </w:rPr>
              <w:t>MG</w:t>
            </w:r>
          </w:p>
        </w:tc>
        <w:tc>
          <w:tcPr>
            <w:tcW w:w="2322" w:type="dxa"/>
          </w:tcPr>
          <w:p>
            <w:pPr>
              <w:pStyle w:val="TableParagraph"/>
              <w:spacing w:before="30"/>
              <w:ind w:right="45"/>
              <w:jc w:val="right"/>
              <w:rPr>
                <w:sz w:val="20"/>
              </w:rPr>
            </w:pPr>
            <w:r>
              <w:rPr>
                <w:sz w:val="20"/>
              </w:rPr>
              <w:t>SEI-260008/010673/2023</w:t>
            </w:r>
          </w:p>
        </w:tc>
      </w:tr>
      <w:tr>
        <w:trPr>
          <w:trHeight w:val="299" w:hRule="atLeast"/>
        </w:trPr>
        <w:tc>
          <w:tcPr>
            <w:tcW w:w="440" w:type="dxa"/>
            <w:vMerge/>
            <w:tcBorders>
              <w:top w:val="nil"/>
            </w:tcBorders>
          </w:tcPr>
          <w:p>
            <w:pPr>
              <w:rPr>
                <w:sz w:val="2"/>
                <w:szCs w:val="2"/>
              </w:rPr>
            </w:pPr>
          </w:p>
        </w:tc>
        <w:tc>
          <w:tcPr>
            <w:tcW w:w="872" w:type="dxa"/>
          </w:tcPr>
          <w:p>
            <w:pPr>
              <w:pStyle w:val="TableParagraph"/>
              <w:spacing w:before="30"/>
              <w:ind w:left="290"/>
              <w:rPr>
                <w:sz w:val="20"/>
              </w:rPr>
            </w:pPr>
            <w:r>
              <w:rPr>
                <w:sz w:val="20"/>
              </w:rPr>
              <w:t>891</w:t>
            </w:r>
          </w:p>
        </w:tc>
        <w:tc>
          <w:tcPr>
            <w:tcW w:w="4699" w:type="dxa"/>
          </w:tcPr>
          <w:p>
            <w:pPr>
              <w:pStyle w:val="TableParagraph"/>
              <w:spacing w:before="30"/>
              <w:ind w:left="83"/>
              <w:rPr>
                <w:sz w:val="20"/>
              </w:rPr>
            </w:pPr>
            <w:r>
              <w:rPr>
                <w:sz w:val="20"/>
              </w:rPr>
              <w:t>Efedrina,</w:t>
            </w:r>
            <w:r>
              <w:rPr>
                <w:spacing w:val="-1"/>
                <w:sz w:val="20"/>
              </w:rPr>
              <w:t> </w:t>
            </w:r>
            <w:r>
              <w:rPr>
                <w:sz w:val="20"/>
              </w:rPr>
              <w:t>Sulfato</w:t>
            </w:r>
            <w:r>
              <w:rPr>
                <w:spacing w:val="-1"/>
                <w:sz w:val="20"/>
              </w:rPr>
              <w:t> </w:t>
            </w:r>
            <w:r>
              <w:rPr>
                <w:sz w:val="20"/>
              </w:rPr>
              <w:t>50</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z w:val="20"/>
              </w:rPr>
              <w:t>1</w:t>
            </w:r>
            <w:r>
              <w:rPr>
                <w:spacing w:val="-1"/>
                <w:sz w:val="20"/>
              </w:rPr>
              <w:t> </w:t>
            </w:r>
            <w:r>
              <w:rPr>
                <w:sz w:val="20"/>
              </w:rPr>
              <w:t>mL</w:t>
            </w:r>
          </w:p>
        </w:tc>
        <w:tc>
          <w:tcPr>
            <w:tcW w:w="1420" w:type="dxa"/>
          </w:tcPr>
          <w:p>
            <w:pPr>
              <w:pStyle w:val="TableParagraph"/>
              <w:spacing w:before="30"/>
              <w:ind w:left="39"/>
              <w:rPr>
                <w:sz w:val="20"/>
              </w:rPr>
            </w:pPr>
            <w:r>
              <w:rPr>
                <w:sz w:val="20"/>
              </w:rPr>
              <w:t>AMP</w:t>
            </w:r>
            <w:r>
              <w:rPr>
                <w:spacing w:val="-8"/>
                <w:sz w:val="20"/>
              </w:rPr>
              <w:t> </w:t>
            </w:r>
            <w:r>
              <w:rPr>
                <w:sz w:val="20"/>
              </w:rPr>
              <w:t>50</w:t>
            </w:r>
            <w:r>
              <w:rPr>
                <w:spacing w:val="-1"/>
                <w:sz w:val="20"/>
              </w:rPr>
              <w:t> </w:t>
            </w:r>
            <w:r>
              <w:rPr>
                <w:sz w:val="20"/>
              </w:rPr>
              <w:t>MG</w:t>
            </w:r>
          </w:p>
        </w:tc>
        <w:tc>
          <w:tcPr>
            <w:tcW w:w="2322" w:type="dxa"/>
          </w:tcPr>
          <w:p>
            <w:pPr>
              <w:pStyle w:val="TableParagraph"/>
              <w:spacing w:before="30"/>
              <w:ind w:right="45"/>
              <w:jc w:val="right"/>
              <w:rPr>
                <w:sz w:val="20"/>
              </w:rPr>
            </w:pPr>
            <w:r>
              <w:rPr>
                <w:sz w:val="20"/>
              </w:rPr>
              <w:t>SEI-260008/010673/2023</w:t>
            </w:r>
          </w:p>
        </w:tc>
      </w:tr>
      <w:tr>
        <w:trPr>
          <w:trHeight w:val="299" w:hRule="atLeast"/>
        </w:trPr>
        <w:tc>
          <w:tcPr>
            <w:tcW w:w="440" w:type="dxa"/>
            <w:vMerge/>
            <w:tcBorders>
              <w:top w:val="nil"/>
            </w:tcBorders>
          </w:tcPr>
          <w:p>
            <w:pPr>
              <w:rPr>
                <w:sz w:val="2"/>
                <w:szCs w:val="2"/>
              </w:rPr>
            </w:pPr>
          </w:p>
        </w:tc>
        <w:tc>
          <w:tcPr>
            <w:tcW w:w="872" w:type="dxa"/>
          </w:tcPr>
          <w:p>
            <w:pPr>
              <w:pStyle w:val="TableParagraph"/>
              <w:spacing w:before="30"/>
              <w:ind w:left="290"/>
              <w:rPr>
                <w:sz w:val="20"/>
              </w:rPr>
            </w:pPr>
            <w:r>
              <w:rPr>
                <w:sz w:val="20"/>
              </w:rPr>
              <w:t>10359</w:t>
            </w:r>
          </w:p>
        </w:tc>
        <w:tc>
          <w:tcPr>
            <w:tcW w:w="4699" w:type="dxa"/>
          </w:tcPr>
          <w:p>
            <w:pPr>
              <w:pStyle w:val="TableParagraph"/>
              <w:spacing w:before="30"/>
              <w:ind w:left="83"/>
              <w:rPr>
                <w:sz w:val="20"/>
              </w:rPr>
            </w:pPr>
            <w:r>
              <w:rPr>
                <w:sz w:val="20"/>
              </w:rPr>
              <w:t>Epinefrina</w:t>
            </w:r>
            <w:r>
              <w:rPr>
                <w:spacing w:val="-1"/>
                <w:sz w:val="20"/>
              </w:rPr>
              <w:t> </w:t>
            </w:r>
            <w:r>
              <w:rPr>
                <w:sz w:val="20"/>
              </w:rPr>
              <w:t>1</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z w:val="20"/>
              </w:rPr>
              <w:t>1</w:t>
            </w:r>
            <w:r>
              <w:rPr>
                <w:spacing w:val="-1"/>
                <w:sz w:val="20"/>
              </w:rPr>
              <w:t> </w:t>
            </w:r>
            <w:r>
              <w:rPr>
                <w:sz w:val="20"/>
              </w:rPr>
              <w:t>mL</w:t>
            </w:r>
          </w:p>
        </w:tc>
        <w:tc>
          <w:tcPr>
            <w:tcW w:w="1420" w:type="dxa"/>
          </w:tcPr>
          <w:p>
            <w:pPr>
              <w:pStyle w:val="TableParagraph"/>
              <w:spacing w:before="30"/>
              <w:ind w:left="39"/>
              <w:rPr>
                <w:sz w:val="20"/>
              </w:rPr>
            </w:pPr>
            <w:r>
              <w:rPr>
                <w:sz w:val="20"/>
              </w:rPr>
              <w:t>AMP</w:t>
            </w:r>
            <w:r>
              <w:rPr>
                <w:spacing w:val="-8"/>
                <w:sz w:val="20"/>
              </w:rPr>
              <w:t> </w:t>
            </w:r>
            <w:r>
              <w:rPr>
                <w:sz w:val="20"/>
              </w:rPr>
              <w:t>1</w:t>
            </w:r>
            <w:r>
              <w:rPr>
                <w:spacing w:val="-1"/>
                <w:sz w:val="20"/>
              </w:rPr>
              <w:t> </w:t>
            </w:r>
            <w:r>
              <w:rPr>
                <w:sz w:val="20"/>
              </w:rPr>
              <w:t>MG</w:t>
            </w:r>
          </w:p>
        </w:tc>
        <w:tc>
          <w:tcPr>
            <w:tcW w:w="2322" w:type="dxa"/>
          </w:tcPr>
          <w:p>
            <w:pPr>
              <w:pStyle w:val="TableParagraph"/>
              <w:spacing w:before="30"/>
              <w:ind w:right="45"/>
              <w:jc w:val="right"/>
              <w:rPr>
                <w:sz w:val="20"/>
              </w:rPr>
            </w:pPr>
            <w:r>
              <w:rPr>
                <w:sz w:val="20"/>
              </w:rPr>
              <w:t>SEI-260008/005781/2023</w:t>
            </w:r>
          </w:p>
        </w:tc>
      </w:tr>
      <w:tr>
        <w:trPr>
          <w:trHeight w:val="307" w:hRule="atLeast"/>
        </w:trPr>
        <w:tc>
          <w:tcPr>
            <w:tcW w:w="440" w:type="dxa"/>
            <w:vMerge/>
            <w:tcBorders>
              <w:top w:val="nil"/>
            </w:tcBorders>
          </w:tcPr>
          <w:p>
            <w:pPr>
              <w:rPr>
                <w:sz w:val="2"/>
                <w:szCs w:val="2"/>
              </w:rPr>
            </w:pPr>
          </w:p>
        </w:tc>
        <w:tc>
          <w:tcPr>
            <w:tcW w:w="872" w:type="dxa"/>
          </w:tcPr>
          <w:p>
            <w:pPr>
              <w:pStyle w:val="TableParagraph"/>
              <w:spacing w:before="30"/>
              <w:ind w:left="290"/>
              <w:rPr>
                <w:sz w:val="20"/>
              </w:rPr>
            </w:pPr>
            <w:r>
              <w:rPr>
                <w:sz w:val="20"/>
              </w:rPr>
              <w:t>894</w:t>
            </w:r>
          </w:p>
        </w:tc>
        <w:tc>
          <w:tcPr>
            <w:tcW w:w="4699" w:type="dxa"/>
          </w:tcPr>
          <w:p>
            <w:pPr>
              <w:pStyle w:val="TableParagraph"/>
              <w:spacing w:before="30"/>
              <w:ind w:left="83"/>
              <w:rPr>
                <w:sz w:val="20"/>
              </w:rPr>
            </w:pPr>
            <w:r>
              <w:rPr>
                <w:sz w:val="20"/>
              </w:rPr>
              <w:t>Fenilefrina,</w:t>
            </w:r>
            <w:r>
              <w:rPr>
                <w:spacing w:val="-1"/>
                <w:sz w:val="20"/>
              </w:rPr>
              <w:t> </w:t>
            </w:r>
            <w:r>
              <w:rPr>
                <w:sz w:val="20"/>
              </w:rPr>
              <w:t>Cloridrato</w:t>
            </w:r>
            <w:r>
              <w:rPr>
                <w:spacing w:val="-1"/>
                <w:sz w:val="20"/>
              </w:rPr>
              <w:t> </w:t>
            </w:r>
            <w:r>
              <w:rPr>
                <w:sz w:val="20"/>
              </w:rPr>
              <w:t>10</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z w:val="20"/>
              </w:rPr>
              <w:t>1</w:t>
            </w:r>
            <w:r>
              <w:rPr>
                <w:spacing w:val="-1"/>
                <w:sz w:val="20"/>
              </w:rPr>
              <w:t> </w:t>
            </w:r>
            <w:r>
              <w:rPr>
                <w:sz w:val="20"/>
              </w:rPr>
              <w:t>mL</w:t>
            </w:r>
          </w:p>
        </w:tc>
        <w:tc>
          <w:tcPr>
            <w:tcW w:w="1420" w:type="dxa"/>
          </w:tcPr>
          <w:p>
            <w:pPr>
              <w:pStyle w:val="TableParagraph"/>
              <w:spacing w:before="30"/>
              <w:ind w:left="39"/>
              <w:rPr>
                <w:sz w:val="20"/>
              </w:rPr>
            </w:pPr>
            <w:r>
              <w:rPr>
                <w:sz w:val="20"/>
              </w:rPr>
              <w:t>AMP</w:t>
            </w:r>
            <w:r>
              <w:rPr>
                <w:spacing w:val="-8"/>
                <w:sz w:val="20"/>
              </w:rPr>
              <w:t> </w:t>
            </w:r>
            <w:r>
              <w:rPr>
                <w:sz w:val="20"/>
              </w:rPr>
              <w:t>C/10MG</w:t>
            </w:r>
          </w:p>
        </w:tc>
        <w:tc>
          <w:tcPr>
            <w:tcW w:w="2322" w:type="dxa"/>
          </w:tcPr>
          <w:p>
            <w:pPr>
              <w:pStyle w:val="TableParagraph"/>
              <w:spacing w:before="30"/>
              <w:ind w:right="45"/>
              <w:jc w:val="right"/>
              <w:rPr>
                <w:sz w:val="20"/>
              </w:rPr>
            </w:pPr>
            <w:r>
              <w:rPr>
                <w:sz w:val="20"/>
              </w:rPr>
              <w:t>SEI-260008/005781/2023</w:t>
            </w:r>
          </w:p>
        </w:tc>
      </w:tr>
      <w:tr>
        <w:trPr>
          <w:trHeight w:val="268" w:hRule="atLeast"/>
        </w:trPr>
        <w:tc>
          <w:tcPr>
            <w:tcW w:w="440" w:type="dxa"/>
          </w:tcPr>
          <w:p>
            <w:pPr>
              <w:pStyle w:val="TableParagraph"/>
              <w:spacing w:line="210" w:lineRule="exact" w:before="38"/>
              <w:ind w:left="50"/>
              <w:rPr>
                <w:sz w:val="20"/>
              </w:rPr>
            </w:pPr>
            <w:r>
              <w:rPr>
                <w:sz w:val="20"/>
              </w:rPr>
              <w:t>1</w:t>
            </w:r>
          </w:p>
        </w:tc>
        <w:tc>
          <w:tcPr>
            <w:tcW w:w="872" w:type="dxa"/>
          </w:tcPr>
          <w:p>
            <w:pPr>
              <w:pStyle w:val="TableParagraph"/>
              <w:spacing w:line="210" w:lineRule="exact" w:before="38"/>
              <w:ind w:left="290"/>
              <w:rPr>
                <w:sz w:val="20"/>
              </w:rPr>
            </w:pPr>
            <w:r>
              <w:rPr>
                <w:sz w:val="20"/>
              </w:rPr>
              <w:t>10361</w:t>
            </w:r>
          </w:p>
        </w:tc>
        <w:tc>
          <w:tcPr>
            <w:tcW w:w="4699" w:type="dxa"/>
          </w:tcPr>
          <w:p>
            <w:pPr>
              <w:pStyle w:val="TableParagraph"/>
              <w:spacing w:line="210" w:lineRule="exact" w:before="38"/>
              <w:ind w:left="83"/>
              <w:rPr>
                <w:sz w:val="20"/>
              </w:rPr>
            </w:pPr>
            <w:r>
              <w:rPr>
                <w:sz w:val="20"/>
              </w:rPr>
              <w:t>Norepinefrina,</w:t>
            </w:r>
            <w:r>
              <w:rPr>
                <w:spacing w:val="-1"/>
                <w:sz w:val="20"/>
              </w:rPr>
              <w:t> </w:t>
            </w:r>
            <w:r>
              <w:rPr>
                <w:sz w:val="20"/>
              </w:rPr>
              <w:t>Hemitartarato</w:t>
            </w:r>
            <w:r>
              <w:rPr>
                <w:spacing w:val="-1"/>
                <w:sz w:val="20"/>
              </w:rPr>
              <w:t> </w:t>
            </w:r>
            <w:r>
              <w:rPr>
                <w:sz w:val="20"/>
              </w:rPr>
              <w:t>2</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z w:val="20"/>
              </w:rPr>
              <w:t>4mL</w:t>
            </w:r>
          </w:p>
        </w:tc>
        <w:tc>
          <w:tcPr>
            <w:tcW w:w="1420" w:type="dxa"/>
          </w:tcPr>
          <w:p>
            <w:pPr>
              <w:pStyle w:val="TableParagraph"/>
              <w:spacing w:line="210" w:lineRule="exact" w:before="38"/>
              <w:ind w:left="39"/>
              <w:rPr>
                <w:sz w:val="20"/>
              </w:rPr>
            </w:pPr>
            <w:r>
              <w:rPr>
                <w:sz w:val="20"/>
              </w:rPr>
              <w:t>AMP</w:t>
            </w:r>
            <w:r>
              <w:rPr>
                <w:spacing w:val="-8"/>
                <w:sz w:val="20"/>
              </w:rPr>
              <w:t> </w:t>
            </w:r>
            <w:r>
              <w:rPr>
                <w:sz w:val="20"/>
              </w:rPr>
              <w:t>8MG</w:t>
            </w:r>
          </w:p>
        </w:tc>
        <w:tc>
          <w:tcPr>
            <w:tcW w:w="2322" w:type="dxa"/>
          </w:tcPr>
          <w:p>
            <w:pPr>
              <w:pStyle w:val="TableParagraph"/>
              <w:spacing w:line="210" w:lineRule="exact" w:before="38"/>
              <w:ind w:right="45"/>
              <w:jc w:val="right"/>
              <w:rPr>
                <w:sz w:val="20"/>
              </w:rPr>
            </w:pPr>
            <w:r>
              <w:rPr>
                <w:sz w:val="20"/>
              </w:rPr>
              <w:t>SEI-260008/007498/2023</w:t>
            </w:r>
          </w:p>
        </w:tc>
      </w:tr>
      <w:tr>
        <w:trPr>
          <w:trHeight w:val="299" w:hRule="atLeast"/>
        </w:trPr>
        <w:tc>
          <w:tcPr>
            <w:tcW w:w="9753" w:type="dxa"/>
            <w:gridSpan w:val="5"/>
          </w:tcPr>
          <w:p>
            <w:pPr>
              <w:pStyle w:val="TableParagraph"/>
              <w:spacing w:line="210" w:lineRule="exact" w:before="70"/>
              <w:ind w:left="50"/>
              <w:rPr>
                <w:b/>
                <w:sz w:val="20"/>
              </w:rPr>
            </w:pPr>
            <w:r>
              <w:rPr>
                <w:b/>
                <w:sz w:val="20"/>
              </w:rPr>
              <w:t>BLOQUEADORES</w:t>
            </w:r>
            <w:r>
              <w:rPr>
                <w:b/>
                <w:spacing w:val="-1"/>
                <w:sz w:val="20"/>
              </w:rPr>
              <w:t> </w:t>
            </w:r>
            <w:r>
              <w:rPr>
                <w:b/>
                <w:sz w:val="20"/>
              </w:rPr>
              <w:t>NEUROMUSCULARES</w:t>
            </w:r>
          </w:p>
        </w:tc>
      </w:tr>
      <w:tr>
        <w:trPr>
          <w:trHeight w:val="339" w:hRule="atLeast"/>
        </w:trPr>
        <w:tc>
          <w:tcPr>
            <w:tcW w:w="440" w:type="dxa"/>
          </w:tcPr>
          <w:p>
            <w:pPr>
              <w:pStyle w:val="TableParagraph"/>
              <w:rPr>
                <w:sz w:val="18"/>
              </w:rPr>
            </w:pPr>
          </w:p>
        </w:tc>
        <w:tc>
          <w:tcPr>
            <w:tcW w:w="872" w:type="dxa"/>
          </w:tcPr>
          <w:p>
            <w:pPr>
              <w:pStyle w:val="TableParagraph"/>
              <w:spacing w:before="70"/>
              <w:ind w:left="290"/>
              <w:rPr>
                <w:sz w:val="20"/>
              </w:rPr>
            </w:pPr>
            <w:r>
              <w:rPr>
                <w:sz w:val="20"/>
              </w:rPr>
              <w:t>10343</w:t>
            </w:r>
          </w:p>
        </w:tc>
        <w:tc>
          <w:tcPr>
            <w:tcW w:w="4699" w:type="dxa"/>
          </w:tcPr>
          <w:p>
            <w:pPr>
              <w:pStyle w:val="TableParagraph"/>
              <w:spacing w:before="70"/>
              <w:ind w:left="83"/>
              <w:rPr>
                <w:sz w:val="20"/>
              </w:rPr>
            </w:pPr>
            <w:r>
              <w:rPr>
                <w:sz w:val="20"/>
              </w:rPr>
              <w:t>Cisatracurio,</w:t>
            </w:r>
            <w:r>
              <w:rPr>
                <w:spacing w:val="-1"/>
                <w:sz w:val="20"/>
              </w:rPr>
              <w:t> </w:t>
            </w:r>
            <w:r>
              <w:rPr>
                <w:sz w:val="20"/>
              </w:rPr>
              <w:t>Besilato</w:t>
            </w:r>
            <w:r>
              <w:rPr>
                <w:spacing w:val="-1"/>
                <w:sz w:val="20"/>
              </w:rPr>
              <w:t> </w:t>
            </w:r>
            <w:r>
              <w:rPr>
                <w:sz w:val="20"/>
              </w:rPr>
              <w:t>2</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z w:val="20"/>
              </w:rPr>
              <w:t>5</w:t>
            </w:r>
            <w:r>
              <w:rPr>
                <w:spacing w:val="-1"/>
                <w:sz w:val="20"/>
              </w:rPr>
              <w:t> </w:t>
            </w:r>
            <w:r>
              <w:rPr>
                <w:sz w:val="20"/>
              </w:rPr>
              <w:t>mL</w:t>
            </w:r>
          </w:p>
        </w:tc>
        <w:tc>
          <w:tcPr>
            <w:tcW w:w="1420" w:type="dxa"/>
          </w:tcPr>
          <w:p>
            <w:pPr>
              <w:pStyle w:val="TableParagraph"/>
              <w:spacing w:before="70"/>
              <w:ind w:left="173"/>
              <w:rPr>
                <w:sz w:val="20"/>
              </w:rPr>
            </w:pPr>
            <w:r>
              <w:rPr>
                <w:sz w:val="20"/>
              </w:rPr>
              <w:t>AMP</w:t>
            </w:r>
            <w:r>
              <w:rPr>
                <w:spacing w:val="-8"/>
                <w:sz w:val="20"/>
              </w:rPr>
              <w:t> </w:t>
            </w:r>
            <w:r>
              <w:rPr>
                <w:sz w:val="20"/>
              </w:rPr>
              <w:t>10</w:t>
            </w:r>
            <w:r>
              <w:rPr>
                <w:spacing w:val="-1"/>
                <w:sz w:val="20"/>
              </w:rPr>
              <w:t> </w:t>
            </w:r>
            <w:r>
              <w:rPr>
                <w:sz w:val="20"/>
              </w:rPr>
              <w:t>MG</w:t>
            </w:r>
          </w:p>
        </w:tc>
        <w:tc>
          <w:tcPr>
            <w:tcW w:w="2322" w:type="dxa"/>
          </w:tcPr>
          <w:p>
            <w:pPr>
              <w:pStyle w:val="TableParagraph"/>
              <w:spacing w:before="70"/>
              <w:ind w:right="45"/>
              <w:jc w:val="right"/>
              <w:rPr>
                <w:sz w:val="20"/>
              </w:rPr>
            </w:pPr>
            <w:r>
              <w:rPr>
                <w:sz w:val="20"/>
              </w:rPr>
              <w:t>SEI-260008/010673/2023</w:t>
            </w:r>
          </w:p>
        </w:tc>
      </w:tr>
      <w:tr>
        <w:trPr>
          <w:trHeight w:val="299" w:hRule="atLeast"/>
        </w:trPr>
        <w:tc>
          <w:tcPr>
            <w:tcW w:w="440" w:type="dxa"/>
          </w:tcPr>
          <w:p>
            <w:pPr>
              <w:pStyle w:val="TableParagraph"/>
              <w:rPr>
                <w:sz w:val="18"/>
              </w:rPr>
            </w:pPr>
          </w:p>
        </w:tc>
        <w:tc>
          <w:tcPr>
            <w:tcW w:w="872" w:type="dxa"/>
          </w:tcPr>
          <w:p>
            <w:pPr>
              <w:pStyle w:val="TableParagraph"/>
              <w:spacing w:before="30"/>
              <w:ind w:left="290"/>
              <w:rPr>
                <w:sz w:val="20"/>
              </w:rPr>
            </w:pPr>
            <w:r>
              <w:rPr>
                <w:sz w:val="20"/>
              </w:rPr>
              <w:t>10344</w:t>
            </w:r>
          </w:p>
        </w:tc>
        <w:tc>
          <w:tcPr>
            <w:tcW w:w="4699" w:type="dxa"/>
          </w:tcPr>
          <w:p>
            <w:pPr>
              <w:pStyle w:val="TableParagraph"/>
              <w:spacing w:before="30"/>
              <w:ind w:left="83"/>
              <w:rPr>
                <w:sz w:val="20"/>
              </w:rPr>
            </w:pPr>
            <w:r>
              <w:rPr>
                <w:sz w:val="20"/>
              </w:rPr>
              <w:t>Rocuronio,</w:t>
            </w:r>
            <w:r>
              <w:rPr>
                <w:spacing w:val="-1"/>
                <w:sz w:val="20"/>
              </w:rPr>
              <w:t> </w:t>
            </w:r>
            <w:r>
              <w:rPr>
                <w:sz w:val="20"/>
              </w:rPr>
              <w:t>Brometo</w:t>
            </w:r>
            <w:r>
              <w:rPr>
                <w:spacing w:val="-1"/>
                <w:sz w:val="20"/>
              </w:rPr>
              <w:t> </w:t>
            </w:r>
            <w:r>
              <w:rPr>
                <w:sz w:val="20"/>
              </w:rPr>
              <w:t>10</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fa</w:t>
            </w:r>
            <w:r>
              <w:rPr>
                <w:spacing w:val="-1"/>
                <w:sz w:val="20"/>
              </w:rPr>
              <w:t> </w:t>
            </w:r>
            <w:r>
              <w:rPr>
                <w:sz w:val="20"/>
              </w:rPr>
              <w:t>5mL</w:t>
            </w:r>
          </w:p>
        </w:tc>
        <w:tc>
          <w:tcPr>
            <w:tcW w:w="1420" w:type="dxa"/>
          </w:tcPr>
          <w:p>
            <w:pPr>
              <w:pStyle w:val="TableParagraph"/>
              <w:spacing w:before="30"/>
              <w:ind w:left="173"/>
              <w:rPr>
                <w:sz w:val="20"/>
              </w:rPr>
            </w:pPr>
            <w:r>
              <w:rPr>
                <w:spacing w:val="-2"/>
                <w:sz w:val="20"/>
              </w:rPr>
              <w:t>FA</w:t>
            </w:r>
            <w:r>
              <w:rPr>
                <w:spacing w:val="-12"/>
                <w:sz w:val="20"/>
              </w:rPr>
              <w:t> </w:t>
            </w:r>
            <w:r>
              <w:rPr>
                <w:spacing w:val="-2"/>
                <w:sz w:val="20"/>
              </w:rPr>
              <w:t>C/50MG</w:t>
            </w:r>
          </w:p>
        </w:tc>
        <w:tc>
          <w:tcPr>
            <w:tcW w:w="2322" w:type="dxa"/>
          </w:tcPr>
          <w:p>
            <w:pPr>
              <w:pStyle w:val="TableParagraph"/>
              <w:spacing w:before="30"/>
              <w:ind w:right="45"/>
              <w:jc w:val="right"/>
              <w:rPr>
                <w:sz w:val="20"/>
              </w:rPr>
            </w:pPr>
            <w:r>
              <w:rPr>
                <w:sz w:val="20"/>
              </w:rPr>
              <w:t>SEI-260008/010673/2023</w:t>
            </w:r>
          </w:p>
        </w:tc>
      </w:tr>
      <w:tr>
        <w:trPr>
          <w:trHeight w:val="260" w:hRule="atLeast"/>
        </w:trPr>
        <w:tc>
          <w:tcPr>
            <w:tcW w:w="440" w:type="dxa"/>
          </w:tcPr>
          <w:p>
            <w:pPr>
              <w:pStyle w:val="TableParagraph"/>
              <w:spacing w:line="210" w:lineRule="exact" w:before="30"/>
              <w:ind w:left="50"/>
              <w:rPr>
                <w:sz w:val="20"/>
              </w:rPr>
            </w:pPr>
            <w:r>
              <w:rPr>
                <w:sz w:val="20"/>
              </w:rPr>
              <w:t>2</w:t>
            </w:r>
          </w:p>
        </w:tc>
        <w:tc>
          <w:tcPr>
            <w:tcW w:w="872" w:type="dxa"/>
          </w:tcPr>
          <w:p>
            <w:pPr>
              <w:pStyle w:val="TableParagraph"/>
              <w:spacing w:line="210" w:lineRule="exact" w:before="30"/>
              <w:ind w:left="290"/>
              <w:rPr>
                <w:sz w:val="20"/>
              </w:rPr>
            </w:pPr>
            <w:r>
              <w:rPr>
                <w:sz w:val="20"/>
              </w:rPr>
              <w:t>793</w:t>
            </w:r>
          </w:p>
        </w:tc>
        <w:tc>
          <w:tcPr>
            <w:tcW w:w="4699" w:type="dxa"/>
          </w:tcPr>
          <w:p>
            <w:pPr>
              <w:pStyle w:val="TableParagraph"/>
              <w:spacing w:line="210" w:lineRule="exact" w:before="30"/>
              <w:ind w:left="83"/>
              <w:rPr>
                <w:sz w:val="20"/>
              </w:rPr>
            </w:pPr>
            <w:r>
              <w:rPr>
                <w:sz w:val="20"/>
              </w:rPr>
              <w:t>Suxametonio,</w:t>
            </w:r>
            <w:r>
              <w:rPr>
                <w:spacing w:val="-1"/>
                <w:sz w:val="20"/>
              </w:rPr>
              <w:t> </w:t>
            </w:r>
            <w:r>
              <w:rPr>
                <w:sz w:val="20"/>
              </w:rPr>
              <w:t>Cloreto</w:t>
            </w:r>
            <w:r>
              <w:rPr>
                <w:spacing w:val="-1"/>
                <w:sz w:val="20"/>
              </w:rPr>
              <w:t> </w:t>
            </w:r>
            <w:r>
              <w:rPr>
                <w:sz w:val="20"/>
              </w:rPr>
              <w:t>100</w:t>
            </w:r>
            <w:r>
              <w:rPr>
                <w:spacing w:val="-1"/>
                <w:sz w:val="20"/>
              </w:rPr>
              <w:t> </w:t>
            </w:r>
            <w:r>
              <w:rPr>
                <w:sz w:val="20"/>
              </w:rPr>
              <w:t>mg</w:t>
            </w:r>
            <w:r>
              <w:rPr>
                <w:spacing w:val="-1"/>
                <w:sz w:val="20"/>
              </w:rPr>
              <w:t> </w:t>
            </w:r>
            <w:r>
              <w:rPr>
                <w:sz w:val="20"/>
              </w:rPr>
              <w:t>po</w:t>
            </w:r>
            <w:r>
              <w:rPr>
                <w:spacing w:val="-1"/>
                <w:sz w:val="20"/>
              </w:rPr>
              <w:t> </w:t>
            </w:r>
            <w:r>
              <w:rPr>
                <w:sz w:val="20"/>
              </w:rPr>
              <w:t>liof</w:t>
            </w:r>
            <w:r>
              <w:rPr>
                <w:spacing w:val="-1"/>
                <w:sz w:val="20"/>
              </w:rPr>
              <w:t> </w:t>
            </w:r>
            <w:r>
              <w:rPr>
                <w:sz w:val="20"/>
              </w:rPr>
              <w:t>sol</w:t>
            </w:r>
            <w:r>
              <w:rPr>
                <w:spacing w:val="-1"/>
                <w:sz w:val="20"/>
              </w:rPr>
              <w:t> </w:t>
            </w:r>
            <w:r>
              <w:rPr>
                <w:sz w:val="20"/>
              </w:rPr>
              <w:t>inj</w:t>
            </w:r>
            <w:r>
              <w:rPr>
                <w:spacing w:val="-1"/>
                <w:sz w:val="20"/>
              </w:rPr>
              <w:t> </w:t>
            </w:r>
            <w:r>
              <w:rPr>
                <w:sz w:val="20"/>
              </w:rPr>
              <w:t>fa</w:t>
            </w:r>
          </w:p>
        </w:tc>
        <w:tc>
          <w:tcPr>
            <w:tcW w:w="1420" w:type="dxa"/>
          </w:tcPr>
          <w:p>
            <w:pPr>
              <w:pStyle w:val="TableParagraph"/>
              <w:spacing w:line="210" w:lineRule="exact" w:before="30"/>
              <w:ind w:left="173"/>
              <w:rPr>
                <w:sz w:val="20"/>
              </w:rPr>
            </w:pPr>
            <w:r>
              <w:rPr>
                <w:spacing w:val="-3"/>
                <w:sz w:val="20"/>
              </w:rPr>
              <w:t>FA</w:t>
            </w:r>
            <w:r>
              <w:rPr>
                <w:spacing w:val="-12"/>
                <w:sz w:val="20"/>
              </w:rPr>
              <w:t> </w:t>
            </w:r>
            <w:r>
              <w:rPr>
                <w:spacing w:val="-2"/>
                <w:sz w:val="20"/>
              </w:rPr>
              <w:t>100</w:t>
            </w:r>
            <w:r>
              <w:rPr>
                <w:spacing w:val="-1"/>
                <w:sz w:val="20"/>
              </w:rPr>
              <w:t> </w:t>
            </w:r>
            <w:r>
              <w:rPr>
                <w:spacing w:val="-2"/>
                <w:sz w:val="20"/>
              </w:rPr>
              <w:t>MG</w:t>
            </w:r>
          </w:p>
        </w:tc>
        <w:tc>
          <w:tcPr>
            <w:tcW w:w="2322" w:type="dxa"/>
          </w:tcPr>
          <w:p>
            <w:pPr>
              <w:pStyle w:val="TableParagraph"/>
              <w:spacing w:line="210" w:lineRule="exact" w:before="30"/>
              <w:ind w:right="45"/>
              <w:jc w:val="right"/>
              <w:rPr>
                <w:sz w:val="20"/>
              </w:rPr>
            </w:pPr>
            <w:r>
              <w:rPr>
                <w:sz w:val="20"/>
              </w:rPr>
              <w:t>SEI-260008/005781/2023</w:t>
            </w:r>
          </w:p>
        </w:tc>
      </w:tr>
    </w:tbl>
    <w:p>
      <w:pPr>
        <w:spacing w:before="70"/>
        <w:ind w:left="151" w:right="0" w:firstLine="0"/>
        <w:jc w:val="left"/>
        <w:rPr>
          <w:b/>
          <w:sz w:val="20"/>
        </w:rPr>
      </w:pPr>
      <w:r>
        <w:rPr>
          <w:b/>
          <w:sz w:val="20"/>
        </w:rPr>
        <w:t>ANTIPSICÓTICOS</w:t>
      </w:r>
    </w:p>
    <w:p>
      <w:pPr>
        <w:pStyle w:val="BodyText"/>
        <w:tabs>
          <w:tab w:pos="1496" w:val="left" w:leader="none"/>
          <w:tab w:pos="7397" w:val="left" w:leader="none"/>
        </w:tabs>
        <w:spacing w:line="312" w:lineRule="exact" w:before="90"/>
        <w:ind w:left="832"/>
      </w:pPr>
      <w:r>
        <w:rPr/>
        <w:t>5664</w:t>
        <w:tab/>
        <w:t>Ciclopentolato,</w:t>
      </w:r>
      <w:r>
        <w:rPr>
          <w:spacing w:val="-1"/>
        </w:rPr>
        <w:t> </w:t>
      </w:r>
      <w:r>
        <w:rPr/>
        <w:t>Cloridrato</w:t>
      </w:r>
      <w:r>
        <w:rPr>
          <w:spacing w:val="-1"/>
        </w:rPr>
        <w:t> </w:t>
      </w:r>
      <w:r>
        <w:rPr/>
        <w:t>1%</w:t>
      </w:r>
      <w:r>
        <w:rPr>
          <w:spacing w:val="-1"/>
        </w:rPr>
        <w:t> </w:t>
      </w:r>
      <w:r>
        <w:rPr/>
        <w:t>(10</w:t>
      </w:r>
      <w:r>
        <w:rPr>
          <w:spacing w:val="-1"/>
        </w:rPr>
        <w:t> </w:t>
      </w:r>
      <w:r>
        <w:rPr/>
        <w:t>mg</w:t>
      </w:r>
      <w:r>
        <w:rPr>
          <w:spacing w:val="-1"/>
        </w:rPr>
        <w:t> </w:t>
      </w:r>
      <w:r>
        <w:rPr/>
        <w:t>/</w:t>
      </w:r>
      <w:r>
        <w:rPr>
          <w:spacing w:val="-1"/>
        </w:rPr>
        <w:t> </w:t>
      </w:r>
      <w:r>
        <w:rPr/>
        <w:t>mL)</w:t>
      </w:r>
      <w:r>
        <w:rPr>
          <w:spacing w:val="-1"/>
        </w:rPr>
        <w:t> </w:t>
      </w:r>
      <w:r>
        <w:rPr/>
        <w:t>sol</w:t>
      </w:r>
      <w:r>
        <w:rPr>
          <w:spacing w:val="-1"/>
        </w:rPr>
        <w:t> </w:t>
      </w:r>
      <w:r>
        <w:rPr/>
        <w:t>oft</w:t>
      </w:r>
      <w:r>
        <w:rPr>
          <w:spacing w:val="-1"/>
        </w:rPr>
        <w:t> </w:t>
      </w:r>
      <w:r>
        <w:rPr/>
        <w:t>fr</w:t>
      </w:r>
      <w:r>
        <w:rPr>
          <w:spacing w:val="-1"/>
        </w:rPr>
        <w:t> </w:t>
      </w:r>
      <w:r>
        <w:rPr/>
        <w:t>5mL</w:t>
      </w:r>
      <w:r>
        <w:rPr>
          <w:spacing w:val="35"/>
        </w:rPr>
        <w:t> </w:t>
      </w:r>
      <w:r>
        <w:rPr>
          <w:position w:val="13"/>
        </w:rPr>
        <w:t>FRASCO</w:t>
        <w:tab/>
      </w:r>
      <w:r>
        <w:rPr>
          <w:w w:val="95"/>
          <w:position w:val="13"/>
        </w:rPr>
        <w:t>165</w:t>
      </w:r>
      <w:r>
        <w:rPr>
          <w:spacing w:val="37"/>
          <w:w w:val="95"/>
          <w:position w:val="13"/>
        </w:rPr>
        <w:t> </w:t>
      </w:r>
      <w:r>
        <w:rPr>
          <w:w w:val="95"/>
        </w:rPr>
        <w:t>SEI-260008/002547/2023</w:t>
      </w:r>
    </w:p>
    <w:p>
      <w:pPr>
        <w:pStyle w:val="BodyText"/>
        <w:spacing w:line="182" w:lineRule="exact"/>
        <w:ind w:left="3627" w:right="6243"/>
        <w:jc w:val="center"/>
      </w:pPr>
      <w:r>
        <w:rPr/>
        <w:t>GOTAS</w:t>
      </w:r>
    </w:p>
    <w:p>
      <w:pPr>
        <w:pStyle w:val="BodyText"/>
        <w:tabs>
          <w:tab w:pos="832" w:val="left" w:leader="none"/>
          <w:tab w:pos="1496" w:val="left" w:leader="none"/>
          <w:tab w:pos="6285" w:val="left" w:leader="none"/>
          <w:tab w:pos="7730" w:val="left" w:leader="none"/>
        </w:tabs>
        <w:spacing w:line="312" w:lineRule="auto" w:before="70"/>
        <w:ind w:left="832" w:right="6030" w:hanging="681"/>
      </w:pPr>
      <w:r>
        <w:rPr/>
        <w:t>3</w:t>
        <w:tab/>
        <w:t>771</w:t>
        <w:tab/>
        <w:t>Droperidol</w:t>
      </w:r>
      <w:r>
        <w:rPr>
          <w:spacing w:val="-1"/>
        </w:rPr>
        <w:t> </w:t>
      </w:r>
      <w:r>
        <w:rPr/>
        <w:t>2,5</w:t>
      </w:r>
      <w:r>
        <w:rPr>
          <w:spacing w:val="-1"/>
        </w:rPr>
        <w:t> </w:t>
      </w:r>
      <w:r>
        <w:rPr/>
        <w:t>mg</w:t>
      </w:r>
      <w:r>
        <w:rPr>
          <w:spacing w:val="-1"/>
        </w:rPr>
        <w:t> </w:t>
      </w:r>
      <w:r>
        <w:rPr/>
        <w:t>/</w:t>
      </w:r>
      <w:r>
        <w:rPr>
          <w:spacing w:val="-1"/>
        </w:rPr>
        <w:t> </w:t>
      </w:r>
      <w:r>
        <w:rPr/>
        <w:t>mL</w:t>
      </w:r>
      <w:r>
        <w:rPr>
          <w:spacing w:val="-8"/>
        </w:rPr>
        <w:t> </w:t>
      </w:r>
      <w:r>
        <w:rPr/>
        <w:t>sol</w:t>
      </w:r>
      <w:r>
        <w:rPr>
          <w:spacing w:val="-1"/>
        </w:rPr>
        <w:t> </w:t>
      </w:r>
      <w:r>
        <w:rPr/>
        <w:t>inj</w:t>
      </w:r>
      <w:r>
        <w:rPr>
          <w:spacing w:val="-1"/>
        </w:rPr>
        <w:t> </w:t>
      </w:r>
      <w:r>
        <w:rPr/>
        <w:t>amp</w:t>
      </w:r>
      <w:r>
        <w:rPr>
          <w:spacing w:val="-1"/>
        </w:rPr>
        <w:t> </w:t>
      </w:r>
      <w:r>
        <w:rPr/>
        <w:t>1</w:t>
      </w:r>
      <w:r>
        <w:rPr>
          <w:spacing w:val="-1"/>
        </w:rPr>
        <w:t> </w:t>
      </w:r>
      <w:r>
        <w:rPr/>
        <w:t>mL</w:t>
        <w:tab/>
        <w:t>AMP</w:t>
      </w:r>
      <w:r>
        <w:rPr>
          <w:spacing w:val="-8"/>
        </w:rPr>
        <w:t> </w:t>
      </w:r>
      <w:r>
        <w:rPr/>
        <w:t>2,5</w:t>
      </w:r>
      <w:r>
        <w:rPr>
          <w:spacing w:val="-1"/>
        </w:rPr>
        <w:t> </w:t>
      </w:r>
      <w:r>
        <w:rPr/>
        <w:t>MG</w:t>
        <w:tab/>
      </w:r>
      <w:r>
        <w:rPr>
          <w:spacing w:val="-1"/>
        </w:rPr>
        <w:t>SEI-260008/007498/2023</w:t>
      </w:r>
      <w:r>
        <w:rPr>
          <w:spacing w:val="-47"/>
        </w:rPr>
        <w:t> </w:t>
      </w:r>
      <w:r>
        <w:rPr/>
        <w:t>5669</w:t>
        <w:tab/>
        <w:t>Haloperidol</w:t>
      </w:r>
      <w:r>
        <w:rPr>
          <w:spacing w:val="-1"/>
        </w:rPr>
        <w:t> </w:t>
      </w:r>
      <w:r>
        <w:rPr/>
        <w:t>0,2%</w:t>
      </w:r>
      <w:r>
        <w:rPr>
          <w:spacing w:val="-1"/>
        </w:rPr>
        <w:t> </w:t>
      </w:r>
      <w:r>
        <w:rPr/>
        <w:t>(</w:t>
      </w:r>
      <w:r>
        <w:rPr>
          <w:spacing w:val="-1"/>
        </w:rPr>
        <w:t> </w:t>
      </w:r>
      <w:r>
        <w:rPr/>
        <w:t>2</w:t>
      </w:r>
      <w:r>
        <w:rPr>
          <w:spacing w:val="-1"/>
        </w:rPr>
        <w:t> </w:t>
      </w:r>
      <w:r>
        <w:rPr/>
        <w:t>mg</w:t>
      </w:r>
      <w:r>
        <w:rPr>
          <w:spacing w:val="-1"/>
        </w:rPr>
        <w:t> </w:t>
      </w:r>
      <w:r>
        <w:rPr/>
        <w:t>/</w:t>
      </w:r>
      <w:r>
        <w:rPr>
          <w:spacing w:val="-1"/>
        </w:rPr>
        <w:t> </w:t>
      </w:r>
      <w:r>
        <w:rPr/>
        <w:t>mL</w:t>
      </w:r>
      <w:r>
        <w:rPr>
          <w:spacing w:val="-8"/>
        </w:rPr>
        <w:t> </w:t>
      </w:r>
      <w:r>
        <w:rPr/>
        <w:t>)</w:t>
      </w:r>
      <w:r>
        <w:rPr>
          <w:spacing w:val="-1"/>
        </w:rPr>
        <w:t> </w:t>
      </w:r>
      <w:r>
        <w:rPr/>
        <w:t>sol</w:t>
      </w:r>
      <w:r>
        <w:rPr>
          <w:spacing w:val="-1"/>
        </w:rPr>
        <w:t> </w:t>
      </w:r>
      <w:r>
        <w:rPr/>
        <w:t>gotas</w:t>
      </w:r>
      <w:r>
        <w:rPr>
          <w:spacing w:val="-1"/>
        </w:rPr>
        <w:t> </w:t>
      </w:r>
      <w:r>
        <w:rPr/>
        <w:t>fr</w:t>
      </w:r>
      <w:r>
        <w:rPr>
          <w:spacing w:val="-1"/>
        </w:rPr>
        <w:t> </w:t>
      </w:r>
      <w:r>
        <w:rPr/>
        <w:t>20</w:t>
      </w:r>
      <w:r>
        <w:rPr>
          <w:spacing w:val="-1"/>
        </w:rPr>
        <w:t> </w:t>
      </w:r>
      <w:r>
        <w:rPr/>
        <w:t>mL</w:t>
        <w:tab/>
        <w:t>FRASCO</w:t>
        <w:tab/>
      </w:r>
      <w:r>
        <w:rPr>
          <w:spacing w:val="-1"/>
        </w:rPr>
        <w:t>SEI-260008/010869/2023</w:t>
      </w:r>
    </w:p>
    <w:p>
      <w:pPr>
        <w:spacing w:after="0" w:line="312" w:lineRule="auto"/>
        <w:sectPr>
          <w:type w:val="continuous"/>
          <w:pgSz w:w="15840" w:h="24480"/>
          <w:pgMar w:top="160" w:bottom="0" w:left="0" w:right="0"/>
        </w:sectPr>
      </w:pPr>
    </w:p>
    <w:tbl>
      <w:tblPr>
        <w:tblW w:w="0" w:type="auto"/>
        <w:jc w:val="lef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81"/>
        <w:gridCol w:w="632"/>
        <w:gridCol w:w="4521"/>
        <w:gridCol w:w="1732"/>
        <w:gridCol w:w="2189"/>
      </w:tblGrid>
      <w:tr>
        <w:trPr>
          <w:trHeight w:val="260" w:hRule="atLeast"/>
        </w:trPr>
        <w:tc>
          <w:tcPr>
            <w:tcW w:w="5834" w:type="dxa"/>
            <w:gridSpan w:val="3"/>
          </w:tcPr>
          <w:p>
            <w:pPr>
              <w:pStyle w:val="TableParagraph"/>
              <w:tabs>
                <w:tab w:pos="1395" w:val="left" w:leader="none"/>
              </w:tabs>
              <w:spacing w:line="213" w:lineRule="exact"/>
              <w:ind w:left="730"/>
              <w:rPr>
                <w:sz w:val="20"/>
              </w:rPr>
            </w:pPr>
            <w:r>
              <w:rPr>
                <w:sz w:val="20"/>
              </w:rPr>
              <w:t>775</w:t>
              <w:tab/>
              <w:t>Olanzapina</w:t>
            </w:r>
            <w:r>
              <w:rPr>
                <w:spacing w:val="-1"/>
                <w:sz w:val="20"/>
              </w:rPr>
              <w:t> </w:t>
            </w:r>
            <w:r>
              <w:rPr>
                <w:sz w:val="20"/>
              </w:rPr>
              <w:t>5</w:t>
            </w:r>
            <w:r>
              <w:rPr>
                <w:spacing w:val="-1"/>
                <w:sz w:val="20"/>
              </w:rPr>
              <w:t> </w:t>
            </w:r>
            <w:r>
              <w:rPr>
                <w:sz w:val="20"/>
              </w:rPr>
              <w:t>mg</w:t>
            </w:r>
            <w:r>
              <w:rPr>
                <w:spacing w:val="-1"/>
                <w:sz w:val="20"/>
              </w:rPr>
              <w:t> </w:t>
            </w:r>
            <w:r>
              <w:rPr>
                <w:sz w:val="20"/>
              </w:rPr>
              <w:t>cp</w:t>
            </w:r>
          </w:p>
        </w:tc>
        <w:tc>
          <w:tcPr>
            <w:tcW w:w="1732" w:type="dxa"/>
          </w:tcPr>
          <w:p>
            <w:pPr>
              <w:pStyle w:val="TableParagraph"/>
              <w:spacing w:line="213" w:lineRule="exact"/>
              <w:ind w:left="350"/>
              <w:rPr>
                <w:sz w:val="20"/>
              </w:rPr>
            </w:pPr>
            <w:r>
              <w:rPr>
                <w:sz w:val="20"/>
              </w:rPr>
              <w:t>CP</w:t>
            </w:r>
            <w:r>
              <w:rPr>
                <w:spacing w:val="-8"/>
                <w:sz w:val="20"/>
              </w:rPr>
              <w:t> </w:t>
            </w:r>
            <w:r>
              <w:rPr>
                <w:sz w:val="20"/>
              </w:rPr>
              <w:t>5</w:t>
            </w:r>
            <w:r>
              <w:rPr>
                <w:spacing w:val="-1"/>
                <w:sz w:val="20"/>
              </w:rPr>
              <w:t> </w:t>
            </w:r>
            <w:r>
              <w:rPr>
                <w:sz w:val="20"/>
              </w:rPr>
              <w:t>MG</w:t>
            </w:r>
          </w:p>
        </w:tc>
        <w:tc>
          <w:tcPr>
            <w:tcW w:w="2189" w:type="dxa"/>
          </w:tcPr>
          <w:p>
            <w:pPr>
              <w:pStyle w:val="TableParagraph"/>
              <w:spacing w:line="213" w:lineRule="exact"/>
              <w:ind w:left="38" w:right="25"/>
              <w:jc w:val="center"/>
              <w:rPr>
                <w:sz w:val="20"/>
              </w:rPr>
            </w:pPr>
            <w:r>
              <w:rPr>
                <w:sz w:val="20"/>
              </w:rPr>
              <w:t>SEI-260008/010869/2023</w:t>
            </w:r>
          </w:p>
        </w:tc>
      </w:tr>
      <w:tr>
        <w:trPr>
          <w:trHeight w:val="299" w:hRule="atLeast"/>
        </w:trPr>
        <w:tc>
          <w:tcPr>
            <w:tcW w:w="5834" w:type="dxa"/>
            <w:gridSpan w:val="3"/>
          </w:tcPr>
          <w:p>
            <w:pPr>
              <w:pStyle w:val="TableParagraph"/>
              <w:tabs>
                <w:tab w:pos="1395" w:val="left" w:leader="none"/>
              </w:tabs>
              <w:spacing w:before="22"/>
              <w:ind w:left="730"/>
              <w:rPr>
                <w:sz w:val="20"/>
              </w:rPr>
            </w:pPr>
            <w:r>
              <w:rPr>
                <w:sz w:val="20"/>
              </w:rPr>
              <w:t>777</w:t>
              <w:tab/>
              <w:t>Quetiapina,</w:t>
            </w:r>
            <w:r>
              <w:rPr>
                <w:spacing w:val="-1"/>
                <w:sz w:val="20"/>
              </w:rPr>
              <w:t> </w:t>
            </w:r>
            <w:r>
              <w:rPr>
                <w:sz w:val="20"/>
              </w:rPr>
              <w:t>Hemifumarato</w:t>
            </w:r>
            <w:r>
              <w:rPr>
                <w:spacing w:val="-1"/>
                <w:sz w:val="20"/>
              </w:rPr>
              <w:t> </w:t>
            </w:r>
            <w:r>
              <w:rPr>
                <w:sz w:val="20"/>
              </w:rPr>
              <w:t>25</w:t>
            </w:r>
            <w:r>
              <w:rPr>
                <w:spacing w:val="-1"/>
                <w:sz w:val="20"/>
              </w:rPr>
              <w:t> </w:t>
            </w:r>
            <w:r>
              <w:rPr>
                <w:sz w:val="20"/>
              </w:rPr>
              <w:t>mg</w:t>
            </w:r>
            <w:r>
              <w:rPr>
                <w:spacing w:val="-1"/>
                <w:sz w:val="20"/>
              </w:rPr>
              <w:t> </w:t>
            </w:r>
            <w:r>
              <w:rPr>
                <w:sz w:val="20"/>
              </w:rPr>
              <w:t>cp</w:t>
            </w:r>
          </w:p>
        </w:tc>
        <w:tc>
          <w:tcPr>
            <w:tcW w:w="1732" w:type="dxa"/>
          </w:tcPr>
          <w:p>
            <w:pPr>
              <w:pStyle w:val="TableParagraph"/>
              <w:spacing w:before="22"/>
              <w:ind w:left="350"/>
              <w:rPr>
                <w:sz w:val="20"/>
              </w:rPr>
            </w:pPr>
            <w:r>
              <w:rPr>
                <w:sz w:val="20"/>
              </w:rPr>
              <w:t>CP</w:t>
            </w:r>
            <w:r>
              <w:rPr>
                <w:spacing w:val="-8"/>
                <w:sz w:val="20"/>
              </w:rPr>
              <w:t> </w:t>
            </w:r>
            <w:r>
              <w:rPr>
                <w:sz w:val="20"/>
              </w:rPr>
              <w:t>25</w:t>
            </w:r>
            <w:r>
              <w:rPr>
                <w:spacing w:val="-1"/>
                <w:sz w:val="20"/>
              </w:rPr>
              <w:t> </w:t>
            </w:r>
            <w:r>
              <w:rPr>
                <w:sz w:val="20"/>
              </w:rPr>
              <w:t>MG</w:t>
            </w:r>
          </w:p>
        </w:tc>
        <w:tc>
          <w:tcPr>
            <w:tcW w:w="2189" w:type="dxa"/>
          </w:tcPr>
          <w:p>
            <w:pPr>
              <w:pStyle w:val="TableParagraph"/>
              <w:spacing w:before="22"/>
              <w:ind w:left="38" w:right="25"/>
              <w:jc w:val="center"/>
              <w:rPr>
                <w:sz w:val="20"/>
              </w:rPr>
            </w:pPr>
            <w:r>
              <w:rPr>
                <w:sz w:val="20"/>
              </w:rPr>
              <w:t>SEI-260008/010869/2023</w:t>
            </w:r>
          </w:p>
        </w:tc>
      </w:tr>
      <w:tr>
        <w:trPr>
          <w:trHeight w:val="307" w:hRule="atLeast"/>
        </w:trPr>
        <w:tc>
          <w:tcPr>
            <w:tcW w:w="5834" w:type="dxa"/>
            <w:gridSpan w:val="3"/>
          </w:tcPr>
          <w:p>
            <w:pPr>
              <w:pStyle w:val="TableParagraph"/>
              <w:tabs>
                <w:tab w:pos="1395" w:val="left" w:leader="none"/>
              </w:tabs>
              <w:spacing w:before="22"/>
              <w:ind w:left="730"/>
              <w:rPr>
                <w:sz w:val="20"/>
              </w:rPr>
            </w:pPr>
            <w:r>
              <w:rPr>
                <w:sz w:val="20"/>
              </w:rPr>
              <w:t>776</w:t>
              <w:tab/>
              <w:t>Quetiapina,</w:t>
            </w:r>
            <w:r>
              <w:rPr>
                <w:spacing w:val="-1"/>
                <w:sz w:val="20"/>
              </w:rPr>
              <w:t> </w:t>
            </w:r>
            <w:r>
              <w:rPr>
                <w:sz w:val="20"/>
              </w:rPr>
              <w:t>Hemifumarato</w:t>
            </w:r>
            <w:r>
              <w:rPr>
                <w:spacing w:val="-1"/>
                <w:sz w:val="20"/>
              </w:rPr>
              <w:t> </w:t>
            </w:r>
            <w:r>
              <w:rPr>
                <w:sz w:val="20"/>
              </w:rPr>
              <w:t>100</w:t>
            </w:r>
            <w:r>
              <w:rPr>
                <w:spacing w:val="-1"/>
                <w:sz w:val="20"/>
              </w:rPr>
              <w:t> </w:t>
            </w:r>
            <w:r>
              <w:rPr>
                <w:sz w:val="20"/>
              </w:rPr>
              <w:t>mg</w:t>
            </w:r>
            <w:r>
              <w:rPr>
                <w:spacing w:val="-1"/>
                <w:sz w:val="20"/>
              </w:rPr>
              <w:t> </w:t>
            </w:r>
            <w:r>
              <w:rPr>
                <w:sz w:val="20"/>
              </w:rPr>
              <w:t>cp</w:t>
            </w:r>
          </w:p>
        </w:tc>
        <w:tc>
          <w:tcPr>
            <w:tcW w:w="1732" w:type="dxa"/>
          </w:tcPr>
          <w:p>
            <w:pPr>
              <w:pStyle w:val="TableParagraph"/>
              <w:spacing w:before="22"/>
              <w:ind w:left="350"/>
              <w:rPr>
                <w:sz w:val="20"/>
              </w:rPr>
            </w:pPr>
            <w:r>
              <w:rPr>
                <w:sz w:val="20"/>
              </w:rPr>
              <w:t>CP</w:t>
            </w:r>
            <w:r>
              <w:rPr>
                <w:spacing w:val="-8"/>
                <w:sz w:val="20"/>
              </w:rPr>
              <w:t> </w:t>
            </w:r>
            <w:r>
              <w:rPr>
                <w:sz w:val="20"/>
              </w:rPr>
              <w:t>100</w:t>
            </w:r>
            <w:r>
              <w:rPr>
                <w:spacing w:val="-1"/>
                <w:sz w:val="20"/>
              </w:rPr>
              <w:t> </w:t>
            </w:r>
            <w:r>
              <w:rPr>
                <w:sz w:val="20"/>
              </w:rPr>
              <w:t>MG</w:t>
            </w:r>
          </w:p>
        </w:tc>
        <w:tc>
          <w:tcPr>
            <w:tcW w:w="2189" w:type="dxa"/>
          </w:tcPr>
          <w:p>
            <w:pPr>
              <w:pStyle w:val="TableParagraph"/>
              <w:spacing w:before="22"/>
              <w:ind w:left="38" w:right="25"/>
              <w:jc w:val="center"/>
              <w:rPr>
                <w:sz w:val="20"/>
              </w:rPr>
            </w:pPr>
            <w:r>
              <w:rPr>
                <w:sz w:val="20"/>
              </w:rPr>
              <w:t>SEI-260008/010869/2023</w:t>
            </w:r>
          </w:p>
        </w:tc>
      </w:tr>
      <w:tr>
        <w:trPr>
          <w:trHeight w:val="268" w:hRule="atLeast"/>
        </w:trPr>
        <w:tc>
          <w:tcPr>
            <w:tcW w:w="5834" w:type="dxa"/>
            <w:gridSpan w:val="3"/>
          </w:tcPr>
          <w:p>
            <w:pPr>
              <w:pStyle w:val="TableParagraph"/>
              <w:tabs>
                <w:tab w:pos="1395" w:val="left" w:leader="none"/>
              </w:tabs>
              <w:spacing w:line="218" w:lineRule="exact" w:before="30"/>
              <w:ind w:left="730"/>
              <w:rPr>
                <w:sz w:val="20"/>
              </w:rPr>
            </w:pPr>
            <w:r>
              <w:rPr>
                <w:sz w:val="20"/>
              </w:rPr>
              <w:t>770</w:t>
              <w:tab/>
              <w:t>Risperidona</w:t>
            </w:r>
            <w:r>
              <w:rPr>
                <w:spacing w:val="-1"/>
                <w:sz w:val="20"/>
              </w:rPr>
              <w:t> </w:t>
            </w:r>
            <w:r>
              <w:rPr>
                <w:sz w:val="20"/>
              </w:rPr>
              <w:t>1</w:t>
            </w:r>
            <w:r>
              <w:rPr>
                <w:spacing w:val="-1"/>
                <w:sz w:val="20"/>
              </w:rPr>
              <w:t> </w:t>
            </w:r>
            <w:r>
              <w:rPr>
                <w:sz w:val="20"/>
              </w:rPr>
              <w:t>mg</w:t>
            </w:r>
            <w:r>
              <w:rPr>
                <w:spacing w:val="-1"/>
                <w:sz w:val="20"/>
              </w:rPr>
              <w:t> </w:t>
            </w:r>
            <w:r>
              <w:rPr>
                <w:sz w:val="20"/>
              </w:rPr>
              <w:t>cp</w:t>
            </w:r>
            <w:r>
              <w:rPr>
                <w:spacing w:val="-1"/>
                <w:sz w:val="20"/>
              </w:rPr>
              <w:t> </w:t>
            </w:r>
            <w:r>
              <w:rPr>
                <w:sz w:val="20"/>
              </w:rPr>
              <w:t>rev</w:t>
            </w:r>
          </w:p>
        </w:tc>
        <w:tc>
          <w:tcPr>
            <w:tcW w:w="1732" w:type="dxa"/>
          </w:tcPr>
          <w:p>
            <w:pPr>
              <w:pStyle w:val="TableParagraph"/>
              <w:spacing w:line="218" w:lineRule="exact" w:before="30"/>
              <w:ind w:left="350"/>
              <w:rPr>
                <w:sz w:val="20"/>
              </w:rPr>
            </w:pPr>
            <w:r>
              <w:rPr>
                <w:sz w:val="20"/>
              </w:rPr>
              <w:t>CP</w:t>
            </w:r>
            <w:r>
              <w:rPr>
                <w:spacing w:val="-8"/>
                <w:sz w:val="20"/>
              </w:rPr>
              <w:t> </w:t>
            </w:r>
            <w:r>
              <w:rPr>
                <w:sz w:val="20"/>
              </w:rPr>
              <w:t>REV</w:t>
            </w:r>
            <w:r>
              <w:rPr>
                <w:spacing w:val="-4"/>
                <w:sz w:val="20"/>
              </w:rPr>
              <w:t> </w:t>
            </w:r>
            <w:r>
              <w:rPr>
                <w:sz w:val="20"/>
              </w:rPr>
              <w:t>1</w:t>
            </w:r>
            <w:r>
              <w:rPr>
                <w:spacing w:val="-1"/>
                <w:sz w:val="20"/>
              </w:rPr>
              <w:t> </w:t>
            </w:r>
            <w:r>
              <w:rPr>
                <w:sz w:val="20"/>
              </w:rPr>
              <w:t>MG</w:t>
            </w:r>
          </w:p>
        </w:tc>
        <w:tc>
          <w:tcPr>
            <w:tcW w:w="2189" w:type="dxa"/>
          </w:tcPr>
          <w:p>
            <w:pPr>
              <w:pStyle w:val="TableParagraph"/>
              <w:spacing w:line="218" w:lineRule="exact" w:before="30"/>
              <w:ind w:left="38" w:right="25"/>
              <w:jc w:val="center"/>
              <w:rPr>
                <w:sz w:val="20"/>
              </w:rPr>
            </w:pPr>
            <w:r>
              <w:rPr>
                <w:sz w:val="20"/>
              </w:rPr>
              <w:t>SEI-260008/010869/2023</w:t>
            </w:r>
          </w:p>
        </w:tc>
      </w:tr>
      <w:tr>
        <w:trPr>
          <w:trHeight w:val="299" w:hRule="atLeast"/>
        </w:trPr>
        <w:tc>
          <w:tcPr>
            <w:tcW w:w="5834" w:type="dxa"/>
            <w:gridSpan w:val="3"/>
          </w:tcPr>
          <w:p>
            <w:pPr>
              <w:pStyle w:val="TableParagraph"/>
              <w:spacing w:line="218" w:lineRule="exact" w:before="62"/>
              <w:ind w:left="50"/>
              <w:rPr>
                <w:b/>
                <w:sz w:val="20"/>
              </w:rPr>
            </w:pPr>
            <w:r>
              <w:rPr>
                <w:b/>
                <w:spacing w:val="-2"/>
                <w:sz w:val="20"/>
              </w:rPr>
              <w:t>ANTAGONISTA</w:t>
            </w:r>
            <w:r>
              <w:rPr>
                <w:b/>
                <w:spacing w:val="-10"/>
                <w:sz w:val="20"/>
              </w:rPr>
              <w:t> </w:t>
            </w:r>
            <w:r>
              <w:rPr>
                <w:b/>
                <w:spacing w:val="-1"/>
                <w:sz w:val="20"/>
              </w:rPr>
              <w:t>DE</w:t>
            </w:r>
            <w:r>
              <w:rPr>
                <w:b/>
                <w:spacing w:val="2"/>
                <w:sz w:val="20"/>
              </w:rPr>
              <w:t> </w:t>
            </w:r>
            <w:r>
              <w:rPr>
                <w:b/>
                <w:spacing w:val="-1"/>
                <w:sz w:val="20"/>
              </w:rPr>
              <w:t>BENZODIAZEPÍNICO</w:t>
            </w:r>
          </w:p>
        </w:tc>
        <w:tc>
          <w:tcPr>
            <w:tcW w:w="1732" w:type="dxa"/>
          </w:tcPr>
          <w:p>
            <w:pPr>
              <w:pStyle w:val="TableParagraph"/>
              <w:rPr>
                <w:sz w:val="20"/>
              </w:rPr>
            </w:pPr>
          </w:p>
        </w:tc>
        <w:tc>
          <w:tcPr>
            <w:tcW w:w="2189" w:type="dxa"/>
          </w:tcPr>
          <w:p>
            <w:pPr>
              <w:pStyle w:val="TableParagraph"/>
              <w:rPr>
                <w:sz w:val="20"/>
              </w:rPr>
            </w:pPr>
          </w:p>
        </w:tc>
      </w:tr>
      <w:tr>
        <w:trPr>
          <w:trHeight w:val="299" w:hRule="atLeast"/>
        </w:trPr>
        <w:tc>
          <w:tcPr>
            <w:tcW w:w="681" w:type="dxa"/>
          </w:tcPr>
          <w:p>
            <w:pPr>
              <w:pStyle w:val="TableParagraph"/>
              <w:spacing w:line="218" w:lineRule="exact" w:before="62"/>
              <w:ind w:left="50"/>
              <w:rPr>
                <w:sz w:val="20"/>
              </w:rPr>
            </w:pPr>
            <w:r>
              <w:rPr>
                <w:sz w:val="20"/>
              </w:rPr>
              <w:t>4</w:t>
            </w:r>
          </w:p>
        </w:tc>
        <w:tc>
          <w:tcPr>
            <w:tcW w:w="632" w:type="dxa"/>
          </w:tcPr>
          <w:p>
            <w:pPr>
              <w:pStyle w:val="TableParagraph"/>
              <w:spacing w:line="218" w:lineRule="exact" w:before="62"/>
              <w:ind w:left="49"/>
              <w:rPr>
                <w:sz w:val="20"/>
              </w:rPr>
            </w:pPr>
            <w:r>
              <w:rPr>
                <w:sz w:val="20"/>
              </w:rPr>
              <w:t>752</w:t>
            </w:r>
          </w:p>
        </w:tc>
        <w:tc>
          <w:tcPr>
            <w:tcW w:w="4521" w:type="dxa"/>
          </w:tcPr>
          <w:p>
            <w:pPr>
              <w:pStyle w:val="TableParagraph"/>
              <w:spacing w:line="218" w:lineRule="exact" w:before="62"/>
              <w:ind w:left="82"/>
              <w:rPr>
                <w:sz w:val="20"/>
              </w:rPr>
            </w:pPr>
            <w:r>
              <w:rPr>
                <w:sz w:val="20"/>
              </w:rPr>
              <w:t>Flumazenil</w:t>
            </w:r>
            <w:r>
              <w:rPr>
                <w:spacing w:val="-1"/>
                <w:sz w:val="20"/>
              </w:rPr>
              <w:t> </w:t>
            </w:r>
            <w:r>
              <w:rPr>
                <w:sz w:val="20"/>
              </w:rPr>
              <w:t>0,1</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z w:val="20"/>
              </w:rPr>
              <w:t>5mL</w:t>
            </w:r>
          </w:p>
        </w:tc>
        <w:tc>
          <w:tcPr>
            <w:tcW w:w="1732" w:type="dxa"/>
          </w:tcPr>
          <w:p>
            <w:pPr>
              <w:pStyle w:val="TableParagraph"/>
              <w:spacing w:line="218" w:lineRule="exact" w:before="62"/>
              <w:ind w:left="350"/>
              <w:rPr>
                <w:sz w:val="20"/>
              </w:rPr>
            </w:pPr>
            <w:r>
              <w:rPr>
                <w:sz w:val="20"/>
              </w:rPr>
              <w:t>AMP</w:t>
            </w:r>
            <w:r>
              <w:rPr>
                <w:spacing w:val="-8"/>
                <w:sz w:val="20"/>
              </w:rPr>
              <w:t> </w:t>
            </w:r>
            <w:r>
              <w:rPr>
                <w:sz w:val="20"/>
              </w:rPr>
              <w:t>0,5</w:t>
            </w:r>
            <w:r>
              <w:rPr>
                <w:spacing w:val="-1"/>
                <w:sz w:val="20"/>
              </w:rPr>
              <w:t> </w:t>
            </w:r>
            <w:r>
              <w:rPr>
                <w:sz w:val="20"/>
              </w:rPr>
              <w:t>MG</w:t>
            </w:r>
          </w:p>
        </w:tc>
        <w:tc>
          <w:tcPr>
            <w:tcW w:w="2189" w:type="dxa"/>
          </w:tcPr>
          <w:p>
            <w:pPr>
              <w:pStyle w:val="TableParagraph"/>
              <w:spacing w:line="218" w:lineRule="exact" w:before="62"/>
              <w:ind w:left="38" w:right="25"/>
              <w:jc w:val="center"/>
              <w:rPr>
                <w:sz w:val="20"/>
              </w:rPr>
            </w:pPr>
            <w:r>
              <w:rPr>
                <w:sz w:val="20"/>
              </w:rPr>
              <w:t>SEI-260008/005781/2023</w:t>
            </w:r>
          </w:p>
        </w:tc>
      </w:tr>
      <w:tr>
        <w:trPr>
          <w:trHeight w:val="648" w:hRule="atLeast"/>
        </w:trPr>
        <w:tc>
          <w:tcPr>
            <w:tcW w:w="9755" w:type="dxa"/>
            <w:gridSpan w:val="5"/>
          </w:tcPr>
          <w:p>
            <w:pPr>
              <w:pStyle w:val="TableParagraph"/>
              <w:spacing w:before="62"/>
              <w:ind w:left="50"/>
              <w:rPr>
                <w:b/>
                <w:sz w:val="20"/>
              </w:rPr>
            </w:pPr>
            <w:r>
              <w:rPr>
                <w:b/>
                <w:sz w:val="20"/>
              </w:rPr>
              <w:t>OPIÓIDES</w:t>
            </w:r>
          </w:p>
          <w:p>
            <w:pPr>
              <w:pStyle w:val="TableParagraph"/>
              <w:tabs>
                <w:tab w:pos="1395" w:val="left" w:leader="none"/>
                <w:tab w:pos="6184" w:val="left" w:leader="none"/>
                <w:tab w:pos="7628" w:val="left" w:leader="none"/>
              </w:tabs>
              <w:spacing w:line="262" w:lineRule="exact" w:before="75"/>
              <w:ind w:left="730"/>
              <w:rPr>
                <w:sz w:val="20"/>
              </w:rPr>
            </w:pPr>
            <w:r>
              <w:rPr>
                <w:sz w:val="20"/>
              </w:rPr>
              <w:t>218</w:t>
              <w:tab/>
              <w:t>Alfentanila,</w:t>
            </w:r>
            <w:r>
              <w:rPr>
                <w:spacing w:val="-1"/>
                <w:sz w:val="20"/>
              </w:rPr>
              <w:t> </w:t>
            </w:r>
            <w:r>
              <w:rPr>
                <w:sz w:val="20"/>
              </w:rPr>
              <w:t>Cloridrato</w:t>
            </w:r>
            <w:r>
              <w:rPr>
                <w:spacing w:val="-1"/>
                <w:sz w:val="20"/>
              </w:rPr>
              <w:t> </w:t>
            </w:r>
            <w:r>
              <w:rPr>
                <w:sz w:val="20"/>
              </w:rPr>
              <w:t>0,544</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z w:val="20"/>
              </w:rPr>
              <w:t>5</w:t>
            </w:r>
            <w:r>
              <w:rPr>
                <w:spacing w:val="-1"/>
                <w:sz w:val="20"/>
              </w:rPr>
              <w:t> </w:t>
            </w:r>
            <w:r>
              <w:rPr>
                <w:sz w:val="20"/>
              </w:rPr>
              <w:t>mL</w:t>
              <w:tab/>
            </w:r>
            <w:r>
              <w:rPr>
                <w:position w:val="13"/>
                <w:sz w:val="20"/>
              </w:rPr>
              <w:t>AMPOLA</w:t>
              <w:tab/>
            </w:r>
            <w:r>
              <w:rPr>
                <w:sz w:val="20"/>
              </w:rPr>
              <w:t>SEI-260008/010884/2023</w:t>
            </w:r>
          </w:p>
        </w:tc>
      </w:tr>
      <w:tr>
        <w:trPr>
          <w:trHeight w:val="268" w:hRule="atLeast"/>
        </w:trPr>
        <w:tc>
          <w:tcPr>
            <w:tcW w:w="681" w:type="dxa"/>
          </w:tcPr>
          <w:p>
            <w:pPr>
              <w:pStyle w:val="TableParagraph"/>
              <w:rPr>
                <w:sz w:val="18"/>
              </w:rPr>
            </w:pPr>
          </w:p>
        </w:tc>
        <w:tc>
          <w:tcPr>
            <w:tcW w:w="632" w:type="dxa"/>
          </w:tcPr>
          <w:p>
            <w:pPr>
              <w:pStyle w:val="TableParagraph"/>
              <w:rPr>
                <w:sz w:val="18"/>
              </w:rPr>
            </w:pPr>
          </w:p>
        </w:tc>
        <w:tc>
          <w:tcPr>
            <w:tcW w:w="4521" w:type="dxa"/>
          </w:tcPr>
          <w:p>
            <w:pPr>
              <w:pStyle w:val="TableParagraph"/>
              <w:rPr>
                <w:sz w:val="18"/>
              </w:rPr>
            </w:pPr>
          </w:p>
        </w:tc>
        <w:tc>
          <w:tcPr>
            <w:tcW w:w="1732" w:type="dxa"/>
          </w:tcPr>
          <w:p>
            <w:pPr>
              <w:pStyle w:val="TableParagraph"/>
              <w:spacing w:line="213" w:lineRule="exact"/>
              <w:ind w:left="350"/>
              <w:rPr>
                <w:sz w:val="20"/>
              </w:rPr>
            </w:pPr>
            <w:r>
              <w:rPr>
                <w:sz w:val="20"/>
              </w:rPr>
              <w:t>2,72MG</w:t>
            </w:r>
          </w:p>
        </w:tc>
        <w:tc>
          <w:tcPr>
            <w:tcW w:w="2189" w:type="dxa"/>
          </w:tcPr>
          <w:p>
            <w:pPr>
              <w:pStyle w:val="TableParagraph"/>
              <w:rPr>
                <w:sz w:val="18"/>
              </w:rPr>
            </w:pPr>
          </w:p>
        </w:tc>
      </w:tr>
      <w:tr>
        <w:trPr>
          <w:trHeight w:val="307" w:hRule="atLeast"/>
        </w:trPr>
        <w:tc>
          <w:tcPr>
            <w:tcW w:w="681" w:type="dxa"/>
          </w:tcPr>
          <w:p>
            <w:pPr>
              <w:pStyle w:val="TableParagraph"/>
              <w:rPr>
                <w:sz w:val="20"/>
              </w:rPr>
            </w:pPr>
          </w:p>
        </w:tc>
        <w:tc>
          <w:tcPr>
            <w:tcW w:w="632" w:type="dxa"/>
          </w:tcPr>
          <w:p>
            <w:pPr>
              <w:pStyle w:val="TableParagraph"/>
              <w:spacing w:before="30"/>
              <w:ind w:left="49"/>
              <w:rPr>
                <w:sz w:val="20"/>
              </w:rPr>
            </w:pPr>
            <w:r>
              <w:rPr>
                <w:sz w:val="20"/>
              </w:rPr>
              <w:t>4533</w:t>
            </w:r>
          </w:p>
        </w:tc>
        <w:tc>
          <w:tcPr>
            <w:tcW w:w="4521" w:type="dxa"/>
          </w:tcPr>
          <w:p>
            <w:pPr>
              <w:pStyle w:val="TableParagraph"/>
              <w:spacing w:before="30"/>
              <w:ind w:left="82"/>
              <w:rPr>
                <w:sz w:val="20"/>
              </w:rPr>
            </w:pPr>
            <w:r>
              <w:rPr>
                <w:sz w:val="20"/>
              </w:rPr>
              <w:t>Codeina</w:t>
            </w:r>
            <w:r>
              <w:rPr>
                <w:spacing w:val="-1"/>
                <w:sz w:val="20"/>
              </w:rPr>
              <w:t> </w:t>
            </w:r>
            <w:r>
              <w:rPr>
                <w:sz w:val="20"/>
              </w:rPr>
              <w:t>30</w:t>
            </w:r>
            <w:r>
              <w:rPr>
                <w:spacing w:val="-1"/>
                <w:sz w:val="20"/>
              </w:rPr>
              <w:t> </w:t>
            </w:r>
            <w:r>
              <w:rPr>
                <w:sz w:val="20"/>
              </w:rPr>
              <w:t>mg</w:t>
            </w:r>
            <w:r>
              <w:rPr>
                <w:spacing w:val="-1"/>
                <w:sz w:val="20"/>
              </w:rPr>
              <w:t> </w:t>
            </w:r>
            <w:r>
              <w:rPr>
                <w:sz w:val="20"/>
              </w:rPr>
              <w:t>cp</w:t>
            </w:r>
          </w:p>
        </w:tc>
        <w:tc>
          <w:tcPr>
            <w:tcW w:w="1732" w:type="dxa"/>
          </w:tcPr>
          <w:p>
            <w:pPr>
              <w:pStyle w:val="TableParagraph"/>
              <w:spacing w:before="30"/>
              <w:ind w:left="350"/>
              <w:rPr>
                <w:sz w:val="20"/>
              </w:rPr>
            </w:pPr>
            <w:r>
              <w:rPr>
                <w:sz w:val="20"/>
              </w:rPr>
              <w:t>CP</w:t>
            </w:r>
            <w:r>
              <w:rPr>
                <w:spacing w:val="-8"/>
                <w:sz w:val="20"/>
              </w:rPr>
              <w:t> </w:t>
            </w:r>
            <w:r>
              <w:rPr>
                <w:sz w:val="20"/>
              </w:rPr>
              <w:t>30</w:t>
            </w:r>
            <w:r>
              <w:rPr>
                <w:spacing w:val="-1"/>
                <w:sz w:val="20"/>
              </w:rPr>
              <w:t> </w:t>
            </w:r>
            <w:r>
              <w:rPr>
                <w:sz w:val="20"/>
              </w:rPr>
              <w:t>MG</w:t>
            </w:r>
          </w:p>
        </w:tc>
        <w:tc>
          <w:tcPr>
            <w:tcW w:w="2189" w:type="dxa"/>
          </w:tcPr>
          <w:p>
            <w:pPr>
              <w:pStyle w:val="TableParagraph"/>
              <w:spacing w:before="30"/>
              <w:ind w:left="38" w:right="25"/>
              <w:jc w:val="center"/>
              <w:rPr>
                <w:sz w:val="20"/>
              </w:rPr>
            </w:pPr>
            <w:r>
              <w:rPr>
                <w:sz w:val="20"/>
              </w:rPr>
              <w:t>SEI-260008/010884/2023</w:t>
            </w:r>
          </w:p>
        </w:tc>
      </w:tr>
      <w:tr>
        <w:trPr>
          <w:trHeight w:val="299" w:hRule="atLeast"/>
        </w:trPr>
        <w:tc>
          <w:tcPr>
            <w:tcW w:w="681" w:type="dxa"/>
          </w:tcPr>
          <w:p>
            <w:pPr>
              <w:pStyle w:val="TableParagraph"/>
              <w:rPr>
                <w:sz w:val="20"/>
              </w:rPr>
            </w:pPr>
          </w:p>
        </w:tc>
        <w:tc>
          <w:tcPr>
            <w:tcW w:w="632" w:type="dxa"/>
          </w:tcPr>
          <w:p>
            <w:pPr>
              <w:pStyle w:val="TableParagraph"/>
              <w:spacing w:before="22"/>
              <w:ind w:left="49"/>
              <w:rPr>
                <w:sz w:val="20"/>
              </w:rPr>
            </w:pPr>
            <w:r>
              <w:rPr>
                <w:sz w:val="20"/>
              </w:rPr>
              <w:t>10332</w:t>
            </w:r>
          </w:p>
        </w:tc>
        <w:tc>
          <w:tcPr>
            <w:tcW w:w="4521" w:type="dxa"/>
          </w:tcPr>
          <w:p>
            <w:pPr>
              <w:pStyle w:val="TableParagraph"/>
              <w:spacing w:before="22"/>
              <w:ind w:left="82"/>
              <w:rPr>
                <w:sz w:val="20"/>
              </w:rPr>
            </w:pPr>
            <w:r>
              <w:rPr>
                <w:sz w:val="20"/>
              </w:rPr>
              <w:t>Fentanila,</w:t>
            </w:r>
            <w:r>
              <w:rPr>
                <w:spacing w:val="-1"/>
                <w:sz w:val="20"/>
              </w:rPr>
              <w:t> </w:t>
            </w:r>
            <w:r>
              <w:rPr>
                <w:sz w:val="20"/>
              </w:rPr>
              <w:t>Citrato</w:t>
            </w:r>
            <w:r>
              <w:rPr>
                <w:spacing w:val="-1"/>
                <w:sz w:val="20"/>
              </w:rPr>
              <w:t> </w:t>
            </w:r>
            <w:r>
              <w:rPr>
                <w:sz w:val="20"/>
              </w:rPr>
              <w:t>50</w:t>
            </w:r>
            <w:r>
              <w:rPr>
                <w:spacing w:val="-1"/>
                <w:sz w:val="20"/>
              </w:rPr>
              <w:t> </w:t>
            </w:r>
            <w:r>
              <w:rPr>
                <w:sz w:val="20"/>
              </w:rPr>
              <w:t>mcg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z w:val="20"/>
              </w:rPr>
              <w:t>5</w:t>
            </w:r>
            <w:r>
              <w:rPr>
                <w:spacing w:val="-1"/>
                <w:sz w:val="20"/>
              </w:rPr>
              <w:t> </w:t>
            </w:r>
            <w:r>
              <w:rPr>
                <w:sz w:val="20"/>
              </w:rPr>
              <w:t>mL</w:t>
            </w:r>
          </w:p>
        </w:tc>
        <w:tc>
          <w:tcPr>
            <w:tcW w:w="1732" w:type="dxa"/>
          </w:tcPr>
          <w:p>
            <w:pPr>
              <w:pStyle w:val="TableParagraph"/>
              <w:spacing w:before="22"/>
              <w:ind w:left="350"/>
              <w:rPr>
                <w:sz w:val="20"/>
              </w:rPr>
            </w:pPr>
            <w:r>
              <w:rPr>
                <w:sz w:val="20"/>
              </w:rPr>
              <w:t>AMP</w:t>
            </w:r>
            <w:r>
              <w:rPr>
                <w:spacing w:val="-8"/>
                <w:sz w:val="20"/>
              </w:rPr>
              <w:t> </w:t>
            </w:r>
            <w:r>
              <w:rPr>
                <w:sz w:val="20"/>
              </w:rPr>
              <w:t>250</w:t>
            </w:r>
            <w:r>
              <w:rPr>
                <w:spacing w:val="-1"/>
                <w:sz w:val="20"/>
              </w:rPr>
              <w:t> </w:t>
            </w:r>
            <w:r>
              <w:rPr>
                <w:sz w:val="20"/>
              </w:rPr>
              <w:t>MCG</w:t>
            </w:r>
          </w:p>
        </w:tc>
        <w:tc>
          <w:tcPr>
            <w:tcW w:w="2189" w:type="dxa"/>
          </w:tcPr>
          <w:p>
            <w:pPr>
              <w:pStyle w:val="TableParagraph"/>
              <w:spacing w:before="22"/>
              <w:ind w:left="38" w:right="25"/>
              <w:jc w:val="center"/>
              <w:rPr>
                <w:sz w:val="20"/>
              </w:rPr>
            </w:pPr>
            <w:r>
              <w:rPr>
                <w:sz w:val="20"/>
              </w:rPr>
              <w:t>SEI-260008/010884/2023</w:t>
            </w:r>
          </w:p>
        </w:tc>
      </w:tr>
      <w:tr>
        <w:trPr>
          <w:trHeight w:val="299" w:hRule="atLeast"/>
        </w:trPr>
        <w:tc>
          <w:tcPr>
            <w:tcW w:w="681" w:type="dxa"/>
          </w:tcPr>
          <w:p>
            <w:pPr>
              <w:pStyle w:val="TableParagraph"/>
              <w:rPr>
                <w:sz w:val="20"/>
              </w:rPr>
            </w:pPr>
          </w:p>
        </w:tc>
        <w:tc>
          <w:tcPr>
            <w:tcW w:w="632" w:type="dxa"/>
          </w:tcPr>
          <w:p>
            <w:pPr>
              <w:pStyle w:val="TableParagraph"/>
              <w:spacing w:before="22"/>
              <w:ind w:left="49"/>
              <w:rPr>
                <w:sz w:val="20"/>
              </w:rPr>
            </w:pPr>
            <w:r>
              <w:rPr>
                <w:sz w:val="20"/>
              </w:rPr>
              <w:t>3</w:t>
            </w:r>
          </w:p>
        </w:tc>
        <w:tc>
          <w:tcPr>
            <w:tcW w:w="4521" w:type="dxa"/>
          </w:tcPr>
          <w:p>
            <w:pPr>
              <w:pStyle w:val="TableParagraph"/>
              <w:spacing w:before="22"/>
              <w:ind w:left="82"/>
              <w:rPr>
                <w:sz w:val="20"/>
              </w:rPr>
            </w:pPr>
            <w:r>
              <w:rPr>
                <w:sz w:val="20"/>
              </w:rPr>
              <w:t>Metadona,</w:t>
            </w:r>
            <w:r>
              <w:rPr>
                <w:spacing w:val="-1"/>
                <w:sz w:val="20"/>
              </w:rPr>
              <w:t> </w:t>
            </w:r>
            <w:r>
              <w:rPr>
                <w:sz w:val="20"/>
              </w:rPr>
              <w:t>Cloridrato</w:t>
            </w:r>
            <w:r>
              <w:rPr>
                <w:spacing w:val="-1"/>
                <w:sz w:val="20"/>
              </w:rPr>
              <w:t> </w:t>
            </w:r>
            <w:r>
              <w:rPr>
                <w:sz w:val="20"/>
              </w:rPr>
              <w:t>10</w:t>
            </w:r>
            <w:r>
              <w:rPr>
                <w:spacing w:val="-1"/>
                <w:sz w:val="20"/>
              </w:rPr>
              <w:t> </w:t>
            </w:r>
            <w:r>
              <w:rPr>
                <w:sz w:val="20"/>
              </w:rPr>
              <w:t>mg</w:t>
            </w:r>
            <w:r>
              <w:rPr>
                <w:spacing w:val="-1"/>
                <w:sz w:val="20"/>
              </w:rPr>
              <w:t> </w:t>
            </w:r>
            <w:r>
              <w:rPr>
                <w:sz w:val="20"/>
              </w:rPr>
              <w:t>cp</w:t>
            </w:r>
          </w:p>
        </w:tc>
        <w:tc>
          <w:tcPr>
            <w:tcW w:w="1732" w:type="dxa"/>
          </w:tcPr>
          <w:p>
            <w:pPr>
              <w:pStyle w:val="TableParagraph"/>
              <w:spacing w:before="22"/>
              <w:ind w:left="350"/>
              <w:rPr>
                <w:sz w:val="20"/>
              </w:rPr>
            </w:pPr>
            <w:r>
              <w:rPr>
                <w:sz w:val="20"/>
              </w:rPr>
              <w:t>CP</w:t>
            </w:r>
            <w:r>
              <w:rPr>
                <w:spacing w:val="-8"/>
                <w:sz w:val="20"/>
              </w:rPr>
              <w:t> </w:t>
            </w:r>
            <w:r>
              <w:rPr>
                <w:sz w:val="20"/>
              </w:rPr>
              <w:t>10</w:t>
            </w:r>
            <w:r>
              <w:rPr>
                <w:spacing w:val="-1"/>
                <w:sz w:val="20"/>
              </w:rPr>
              <w:t> </w:t>
            </w:r>
            <w:r>
              <w:rPr>
                <w:sz w:val="20"/>
              </w:rPr>
              <w:t>MG</w:t>
            </w:r>
          </w:p>
        </w:tc>
        <w:tc>
          <w:tcPr>
            <w:tcW w:w="2189" w:type="dxa"/>
          </w:tcPr>
          <w:p>
            <w:pPr>
              <w:pStyle w:val="TableParagraph"/>
              <w:spacing w:before="22"/>
              <w:ind w:left="38" w:right="25"/>
              <w:jc w:val="center"/>
              <w:rPr>
                <w:sz w:val="20"/>
              </w:rPr>
            </w:pPr>
            <w:r>
              <w:rPr>
                <w:sz w:val="20"/>
              </w:rPr>
              <w:t>SEI-260008/010884/2023</w:t>
            </w:r>
          </w:p>
        </w:tc>
      </w:tr>
      <w:tr>
        <w:trPr>
          <w:trHeight w:val="299" w:hRule="atLeast"/>
        </w:trPr>
        <w:tc>
          <w:tcPr>
            <w:tcW w:w="681" w:type="dxa"/>
          </w:tcPr>
          <w:p>
            <w:pPr>
              <w:pStyle w:val="TableParagraph"/>
              <w:rPr>
                <w:sz w:val="20"/>
              </w:rPr>
            </w:pPr>
          </w:p>
        </w:tc>
        <w:tc>
          <w:tcPr>
            <w:tcW w:w="632" w:type="dxa"/>
          </w:tcPr>
          <w:p>
            <w:pPr>
              <w:pStyle w:val="TableParagraph"/>
              <w:spacing w:before="22"/>
              <w:ind w:left="49"/>
              <w:rPr>
                <w:sz w:val="20"/>
              </w:rPr>
            </w:pPr>
            <w:r>
              <w:rPr>
                <w:sz w:val="20"/>
              </w:rPr>
              <w:t>4</w:t>
            </w:r>
          </w:p>
        </w:tc>
        <w:tc>
          <w:tcPr>
            <w:tcW w:w="4521" w:type="dxa"/>
          </w:tcPr>
          <w:p>
            <w:pPr>
              <w:pStyle w:val="TableParagraph"/>
              <w:spacing w:before="22"/>
              <w:ind w:left="82"/>
              <w:rPr>
                <w:sz w:val="20"/>
              </w:rPr>
            </w:pPr>
            <w:r>
              <w:rPr>
                <w:sz w:val="20"/>
              </w:rPr>
              <w:t>Metadona,</w:t>
            </w:r>
            <w:r>
              <w:rPr>
                <w:spacing w:val="-1"/>
                <w:sz w:val="20"/>
              </w:rPr>
              <w:t> </w:t>
            </w:r>
            <w:r>
              <w:rPr>
                <w:sz w:val="20"/>
              </w:rPr>
              <w:t>Cloridrato</w:t>
            </w:r>
            <w:r>
              <w:rPr>
                <w:spacing w:val="-1"/>
                <w:sz w:val="20"/>
              </w:rPr>
              <w:t> </w:t>
            </w:r>
            <w:r>
              <w:rPr>
                <w:sz w:val="20"/>
              </w:rPr>
              <w:t>5</w:t>
            </w:r>
            <w:r>
              <w:rPr>
                <w:spacing w:val="-1"/>
                <w:sz w:val="20"/>
              </w:rPr>
              <w:t> </w:t>
            </w:r>
            <w:r>
              <w:rPr>
                <w:sz w:val="20"/>
              </w:rPr>
              <w:t>mg</w:t>
            </w:r>
            <w:r>
              <w:rPr>
                <w:spacing w:val="-1"/>
                <w:sz w:val="20"/>
              </w:rPr>
              <w:t> </w:t>
            </w:r>
            <w:r>
              <w:rPr>
                <w:sz w:val="20"/>
              </w:rPr>
              <w:t>cp</w:t>
            </w:r>
          </w:p>
        </w:tc>
        <w:tc>
          <w:tcPr>
            <w:tcW w:w="1732" w:type="dxa"/>
          </w:tcPr>
          <w:p>
            <w:pPr>
              <w:pStyle w:val="TableParagraph"/>
              <w:spacing w:before="22"/>
              <w:ind w:left="350"/>
              <w:rPr>
                <w:sz w:val="20"/>
              </w:rPr>
            </w:pPr>
            <w:r>
              <w:rPr>
                <w:sz w:val="20"/>
              </w:rPr>
              <w:t>CP</w:t>
            </w:r>
            <w:r>
              <w:rPr>
                <w:spacing w:val="-8"/>
                <w:sz w:val="20"/>
              </w:rPr>
              <w:t> </w:t>
            </w:r>
            <w:r>
              <w:rPr>
                <w:sz w:val="20"/>
              </w:rPr>
              <w:t>5</w:t>
            </w:r>
            <w:r>
              <w:rPr>
                <w:spacing w:val="-1"/>
                <w:sz w:val="20"/>
              </w:rPr>
              <w:t> </w:t>
            </w:r>
            <w:r>
              <w:rPr>
                <w:sz w:val="20"/>
              </w:rPr>
              <w:t>MG</w:t>
            </w:r>
          </w:p>
        </w:tc>
        <w:tc>
          <w:tcPr>
            <w:tcW w:w="2189" w:type="dxa"/>
          </w:tcPr>
          <w:p>
            <w:pPr>
              <w:pStyle w:val="TableParagraph"/>
              <w:spacing w:before="22"/>
              <w:ind w:left="38" w:right="25"/>
              <w:jc w:val="center"/>
              <w:rPr>
                <w:sz w:val="20"/>
              </w:rPr>
            </w:pPr>
            <w:r>
              <w:rPr>
                <w:sz w:val="20"/>
              </w:rPr>
              <w:t>SEI-260008/010884/2023</w:t>
            </w:r>
          </w:p>
        </w:tc>
      </w:tr>
      <w:tr>
        <w:trPr>
          <w:trHeight w:val="307" w:hRule="atLeast"/>
        </w:trPr>
        <w:tc>
          <w:tcPr>
            <w:tcW w:w="681" w:type="dxa"/>
          </w:tcPr>
          <w:p>
            <w:pPr>
              <w:pStyle w:val="TableParagraph"/>
              <w:rPr>
                <w:sz w:val="20"/>
              </w:rPr>
            </w:pPr>
          </w:p>
        </w:tc>
        <w:tc>
          <w:tcPr>
            <w:tcW w:w="632" w:type="dxa"/>
          </w:tcPr>
          <w:p>
            <w:pPr>
              <w:pStyle w:val="TableParagraph"/>
              <w:spacing w:before="22"/>
              <w:ind w:left="49"/>
              <w:rPr>
                <w:sz w:val="20"/>
              </w:rPr>
            </w:pPr>
            <w:r>
              <w:rPr>
                <w:sz w:val="20"/>
              </w:rPr>
              <w:t>6</w:t>
            </w:r>
          </w:p>
        </w:tc>
        <w:tc>
          <w:tcPr>
            <w:tcW w:w="4521" w:type="dxa"/>
          </w:tcPr>
          <w:p>
            <w:pPr>
              <w:pStyle w:val="TableParagraph"/>
              <w:spacing w:before="22"/>
              <w:ind w:left="82"/>
              <w:rPr>
                <w:sz w:val="20"/>
              </w:rPr>
            </w:pPr>
            <w:r>
              <w:rPr>
                <w:sz w:val="20"/>
              </w:rPr>
              <w:t>Morfina,</w:t>
            </w:r>
            <w:r>
              <w:rPr>
                <w:spacing w:val="-1"/>
                <w:sz w:val="20"/>
              </w:rPr>
              <w:t> </w:t>
            </w:r>
            <w:r>
              <w:rPr>
                <w:sz w:val="20"/>
              </w:rPr>
              <w:t>Sulfato</w:t>
            </w:r>
            <w:r>
              <w:rPr>
                <w:spacing w:val="-1"/>
                <w:sz w:val="20"/>
              </w:rPr>
              <w:t> </w:t>
            </w:r>
            <w:r>
              <w:rPr>
                <w:sz w:val="20"/>
              </w:rPr>
              <w:t>10</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z w:val="20"/>
              </w:rPr>
              <w:t>1</w:t>
            </w:r>
            <w:r>
              <w:rPr>
                <w:spacing w:val="-1"/>
                <w:sz w:val="20"/>
              </w:rPr>
              <w:t> </w:t>
            </w:r>
            <w:r>
              <w:rPr>
                <w:sz w:val="20"/>
              </w:rPr>
              <w:t>mL</w:t>
            </w:r>
          </w:p>
        </w:tc>
        <w:tc>
          <w:tcPr>
            <w:tcW w:w="1732" w:type="dxa"/>
          </w:tcPr>
          <w:p>
            <w:pPr>
              <w:pStyle w:val="TableParagraph"/>
              <w:spacing w:before="22"/>
              <w:ind w:left="350"/>
              <w:rPr>
                <w:sz w:val="20"/>
              </w:rPr>
            </w:pPr>
            <w:r>
              <w:rPr>
                <w:sz w:val="20"/>
              </w:rPr>
              <w:t>AMP</w:t>
            </w:r>
            <w:r>
              <w:rPr>
                <w:spacing w:val="-8"/>
                <w:sz w:val="20"/>
              </w:rPr>
              <w:t> </w:t>
            </w:r>
            <w:r>
              <w:rPr>
                <w:sz w:val="20"/>
              </w:rPr>
              <w:t>10</w:t>
            </w:r>
            <w:r>
              <w:rPr>
                <w:spacing w:val="-1"/>
                <w:sz w:val="20"/>
              </w:rPr>
              <w:t> </w:t>
            </w:r>
            <w:r>
              <w:rPr>
                <w:sz w:val="20"/>
              </w:rPr>
              <w:t>MG</w:t>
            </w:r>
          </w:p>
        </w:tc>
        <w:tc>
          <w:tcPr>
            <w:tcW w:w="2189" w:type="dxa"/>
          </w:tcPr>
          <w:p>
            <w:pPr>
              <w:pStyle w:val="TableParagraph"/>
              <w:spacing w:before="22"/>
              <w:ind w:left="38" w:right="25"/>
              <w:jc w:val="center"/>
              <w:rPr>
                <w:sz w:val="20"/>
              </w:rPr>
            </w:pPr>
            <w:r>
              <w:rPr>
                <w:sz w:val="20"/>
              </w:rPr>
              <w:t>SEI-260008/010884/2023</w:t>
            </w:r>
          </w:p>
        </w:tc>
      </w:tr>
      <w:tr>
        <w:trPr>
          <w:trHeight w:val="307" w:hRule="atLeast"/>
        </w:trPr>
        <w:tc>
          <w:tcPr>
            <w:tcW w:w="681" w:type="dxa"/>
          </w:tcPr>
          <w:p>
            <w:pPr>
              <w:pStyle w:val="TableParagraph"/>
              <w:rPr>
                <w:sz w:val="20"/>
              </w:rPr>
            </w:pPr>
          </w:p>
        </w:tc>
        <w:tc>
          <w:tcPr>
            <w:tcW w:w="632" w:type="dxa"/>
          </w:tcPr>
          <w:p>
            <w:pPr>
              <w:pStyle w:val="TableParagraph"/>
              <w:spacing w:before="30"/>
              <w:ind w:left="49"/>
              <w:rPr>
                <w:sz w:val="20"/>
              </w:rPr>
            </w:pPr>
            <w:r>
              <w:rPr>
                <w:sz w:val="20"/>
              </w:rPr>
              <w:t>5</w:t>
            </w:r>
          </w:p>
        </w:tc>
        <w:tc>
          <w:tcPr>
            <w:tcW w:w="4521" w:type="dxa"/>
          </w:tcPr>
          <w:p>
            <w:pPr>
              <w:pStyle w:val="TableParagraph"/>
              <w:spacing w:before="30"/>
              <w:ind w:left="82"/>
              <w:rPr>
                <w:sz w:val="20"/>
              </w:rPr>
            </w:pPr>
            <w:r>
              <w:rPr>
                <w:sz w:val="20"/>
              </w:rPr>
              <w:t>Morfina,</w:t>
            </w:r>
            <w:r>
              <w:rPr>
                <w:spacing w:val="-1"/>
                <w:sz w:val="20"/>
              </w:rPr>
              <w:t> </w:t>
            </w:r>
            <w:r>
              <w:rPr>
                <w:sz w:val="20"/>
              </w:rPr>
              <w:t>Sulfato</w:t>
            </w:r>
            <w:r>
              <w:rPr>
                <w:spacing w:val="-1"/>
                <w:sz w:val="20"/>
              </w:rPr>
              <w:t> </w:t>
            </w:r>
            <w:r>
              <w:rPr>
                <w:sz w:val="20"/>
              </w:rPr>
              <w:t>0,2</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z w:val="20"/>
              </w:rPr>
              <w:t>1</w:t>
            </w:r>
            <w:r>
              <w:rPr>
                <w:spacing w:val="-1"/>
                <w:sz w:val="20"/>
              </w:rPr>
              <w:t> </w:t>
            </w:r>
            <w:r>
              <w:rPr>
                <w:sz w:val="20"/>
              </w:rPr>
              <w:t>mL</w:t>
            </w:r>
          </w:p>
        </w:tc>
        <w:tc>
          <w:tcPr>
            <w:tcW w:w="1732" w:type="dxa"/>
          </w:tcPr>
          <w:p>
            <w:pPr>
              <w:pStyle w:val="TableParagraph"/>
              <w:spacing w:before="30"/>
              <w:ind w:left="350"/>
              <w:rPr>
                <w:sz w:val="20"/>
              </w:rPr>
            </w:pPr>
            <w:r>
              <w:rPr>
                <w:sz w:val="20"/>
              </w:rPr>
              <w:t>AMP</w:t>
            </w:r>
            <w:r>
              <w:rPr>
                <w:spacing w:val="-8"/>
                <w:sz w:val="20"/>
              </w:rPr>
              <w:t> </w:t>
            </w:r>
            <w:r>
              <w:rPr>
                <w:sz w:val="20"/>
              </w:rPr>
              <w:t>0,2MG</w:t>
            </w:r>
          </w:p>
        </w:tc>
        <w:tc>
          <w:tcPr>
            <w:tcW w:w="2189" w:type="dxa"/>
          </w:tcPr>
          <w:p>
            <w:pPr>
              <w:pStyle w:val="TableParagraph"/>
              <w:spacing w:before="30"/>
              <w:ind w:left="38" w:right="25"/>
              <w:jc w:val="center"/>
              <w:rPr>
                <w:sz w:val="20"/>
              </w:rPr>
            </w:pPr>
            <w:r>
              <w:rPr>
                <w:sz w:val="20"/>
              </w:rPr>
              <w:t>SEI-260008/010884/2023</w:t>
            </w:r>
          </w:p>
        </w:tc>
      </w:tr>
      <w:tr>
        <w:trPr>
          <w:trHeight w:val="299" w:hRule="atLeast"/>
        </w:trPr>
        <w:tc>
          <w:tcPr>
            <w:tcW w:w="681" w:type="dxa"/>
          </w:tcPr>
          <w:p>
            <w:pPr>
              <w:pStyle w:val="TableParagraph"/>
              <w:rPr>
                <w:sz w:val="20"/>
              </w:rPr>
            </w:pPr>
          </w:p>
        </w:tc>
        <w:tc>
          <w:tcPr>
            <w:tcW w:w="632" w:type="dxa"/>
          </w:tcPr>
          <w:p>
            <w:pPr>
              <w:pStyle w:val="TableParagraph"/>
              <w:spacing w:before="22"/>
              <w:ind w:left="49"/>
              <w:rPr>
                <w:sz w:val="20"/>
              </w:rPr>
            </w:pPr>
            <w:r>
              <w:rPr>
                <w:sz w:val="20"/>
              </w:rPr>
              <w:t>3697</w:t>
            </w:r>
          </w:p>
        </w:tc>
        <w:tc>
          <w:tcPr>
            <w:tcW w:w="4521" w:type="dxa"/>
          </w:tcPr>
          <w:p>
            <w:pPr>
              <w:pStyle w:val="TableParagraph"/>
              <w:spacing w:before="22"/>
              <w:ind w:left="82"/>
              <w:rPr>
                <w:sz w:val="20"/>
              </w:rPr>
            </w:pPr>
            <w:r>
              <w:rPr>
                <w:sz w:val="20"/>
              </w:rPr>
              <w:t>Morfina,</w:t>
            </w:r>
            <w:r>
              <w:rPr>
                <w:spacing w:val="-1"/>
                <w:sz w:val="20"/>
              </w:rPr>
              <w:t> </w:t>
            </w:r>
            <w:r>
              <w:rPr>
                <w:sz w:val="20"/>
              </w:rPr>
              <w:t>Sulfato</w:t>
            </w:r>
            <w:r>
              <w:rPr>
                <w:spacing w:val="-1"/>
                <w:sz w:val="20"/>
              </w:rPr>
              <w:t> </w:t>
            </w:r>
            <w:r>
              <w:rPr>
                <w:sz w:val="20"/>
              </w:rPr>
              <w:t>10</w:t>
            </w:r>
            <w:r>
              <w:rPr>
                <w:spacing w:val="-1"/>
                <w:sz w:val="20"/>
              </w:rPr>
              <w:t> </w:t>
            </w:r>
            <w:r>
              <w:rPr>
                <w:sz w:val="20"/>
              </w:rPr>
              <w:t>mg</w:t>
            </w:r>
            <w:r>
              <w:rPr>
                <w:spacing w:val="-1"/>
                <w:sz w:val="20"/>
              </w:rPr>
              <w:t> </w:t>
            </w:r>
            <w:r>
              <w:rPr>
                <w:sz w:val="20"/>
              </w:rPr>
              <w:t>cp</w:t>
            </w:r>
          </w:p>
        </w:tc>
        <w:tc>
          <w:tcPr>
            <w:tcW w:w="1732" w:type="dxa"/>
          </w:tcPr>
          <w:p>
            <w:pPr>
              <w:pStyle w:val="TableParagraph"/>
              <w:spacing w:before="22"/>
              <w:ind w:left="350"/>
              <w:rPr>
                <w:sz w:val="20"/>
              </w:rPr>
            </w:pPr>
            <w:r>
              <w:rPr>
                <w:sz w:val="20"/>
              </w:rPr>
              <w:t>CP</w:t>
            </w:r>
            <w:r>
              <w:rPr>
                <w:spacing w:val="-8"/>
                <w:sz w:val="20"/>
              </w:rPr>
              <w:t> </w:t>
            </w:r>
            <w:r>
              <w:rPr>
                <w:sz w:val="20"/>
              </w:rPr>
              <w:t>10</w:t>
            </w:r>
            <w:r>
              <w:rPr>
                <w:spacing w:val="-1"/>
                <w:sz w:val="20"/>
              </w:rPr>
              <w:t> </w:t>
            </w:r>
            <w:r>
              <w:rPr>
                <w:sz w:val="20"/>
              </w:rPr>
              <w:t>MG</w:t>
            </w:r>
          </w:p>
        </w:tc>
        <w:tc>
          <w:tcPr>
            <w:tcW w:w="2189" w:type="dxa"/>
          </w:tcPr>
          <w:p>
            <w:pPr>
              <w:pStyle w:val="TableParagraph"/>
              <w:spacing w:before="22"/>
              <w:ind w:left="38" w:right="25"/>
              <w:jc w:val="center"/>
              <w:rPr>
                <w:sz w:val="20"/>
              </w:rPr>
            </w:pPr>
            <w:r>
              <w:rPr>
                <w:sz w:val="20"/>
              </w:rPr>
              <w:t>SEI-260008/005781/2023</w:t>
            </w:r>
          </w:p>
        </w:tc>
      </w:tr>
      <w:tr>
        <w:trPr>
          <w:trHeight w:val="299" w:hRule="atLeast"/>
        </w:trPr>
        <w:tc>
          <w:tcPr>
            <w:tcW w:w="681" w:type="dxa"/>
          </w:tcPr>
          <w:p>
            <w:pPr>
              <w:pStyle w:val="TableParagraph"/>
              <w:spacing w:before="22"/>
              <w:ind w:left="50"/>
              <w:rPr>
                <w:sz w:val="20"/>
              </w:rPr>
            </w:pPr>
            <w:r>
              <w:rPr>
                <w:sz w:val="20"/>
              </w:rPr>
              <w:t>5</w:t>
            </w:r>
          </w:p>
        </w:tc>
        <w:tc>
          <w:tcPr>
            <w:tcW w:w="632" w:type="dxa"/>
          </w:tcPr>
          <w:p>
            <w:pPr>
              <w:pStyle w:val="TableParagraph"/>
              <w:spacing w:before="22"/>
              <w:ind w:left="49"/>
              <w:rPr>
                <w:sz w:val="20"/>
              </w:rPr>
            </w:pPr>
            <w:r>
              <w:rPr>
                <w:sz w:val="20"/>
              </w:rPr>
              <w:t>10417</w:t>
            </w:r>
          </w:p>
        </w:tc>
        <w:tc>
          <w:tcPr>
            <w:tcW w:w="4521" w:type="dxa"/>
          </w:tcPr>
          <w:p>
            <w:pPr>
              <w:pStyle w:val="TableParagraph"/>
              <w:spacing w:before="22"/>
              <w:ind w:left="82"/>
              <w:rPr>
                <w:sz w:val="20"/>
              </w:rPr>
            </w:pPr>
            <w:r>
              <w:rPr>
                <w:sz w:val="20"/>
              </w:rPr>
              <w:t>Remifentanila,</w:t>
            </w:r>
            <w:r>
              <w:rPr>
                <w:spacing w:val="-1"/>
                <w:sz w:val="20"/>
              </w:rPr>
              <w:t> </w:t>
            </w:r>
            <w:r>
              <w:rPr>
                <w:sz w:val="20"/>
              </w:rPr>
              <w:t>Cloridrato</w:t>
            </w:r>
            <w:r>
              <w:rPr>
                <w:spacing w:val="-1"/>
                <w:sz w:val="20"/>
              </w:rPr>
              <w:t> </w:t>
            </w:r>
            <w:r>
              <w:rPr>
                <w:sz w:val="20"/>
              </w:rPr>
              <w:t>2</w:t>
            </w:r>
            <w:r>
              <w:rPr>
                <w:spacing w:val="-1"/>
                <w:sz w:val="20"/>
              </w:rPr>
              <w:t> </w:t>
            </w:r>
            <w:r>
              <w:rPr>
                <w:sz w:val="20"/>
              </w:rPr>
              <w:t>mg</w:t>
            </w:r>
            <w:r>
              <w:rPr>
                <w:spacing w:val="-1"/>
                <w:sz w:val="20"/>
              </w:rPr>
              <w:t> </w:t>
            </w:r>
            <w:r>
              <w:rPr>
                <w:sz w:val="20"/>
              </w:rPr>
              <w:t>po</w:t>
            </w:r>
            <w:r>
              <w:rPr>
                <w:spacing w:val="-1"/>
                <w:sz w:val="20"/>
              </w:rPr>
              <w:t> </w:t>
            </w:r>
            <w:r>
              <w:rPr>
                <w:sz w:val="20"/>
              </w:rPr>
              <w:t>liof</w:t>
            </w:r>
            <w:r>
              <w:rPr>
                <w:spacing w:val="-1"/>
                <w:sz w:val="20"/>
              </w:rPr>
              <w:t> </w:t>
            </w:r>
            <w:r>
              <w:rPr>
                <w:sz w:val="20"/>
              </w:rPr>
              <w:t>sol</w:t>
            </w:r>
            <w:r>
              <w:rPr>
                <w:spacing w:val="-1"/>
                <w:sz w:val="20"/>
              </w:rPr>
              <w:t> </w:t>
            </w:r>
            <w:r>
              <w:rPr>
                <w:sz w:val="20"/>
              </w:rPr>
              <w:t>inj</w:t>
            </w:r>
            <w:r>
              <w:rPr>
                <w:spacing w:val="-1"/>
                <w:sz w:val="20"/>
              </w:rPr>
              <w:t> </w:t>
            </w:r>
            <w:r>
              <w:rPr>
                <w:sz w:val="20"/>
              </w:rPr>
              <w:t>fa</w:t>
            </w:r>
          </w:p>
        </w:tc>
        <w:tc>
          <w:tcPr>
            <w:tcW w:w="1732" w:type="dxa"/>
          </w:tcPr>
          <w:p>
            <w:pPr>
              <w:pStyle w:val="TableParagraph"/>
              <w:spacing w:before="22"/>
              <w:ind w:left="350"/>
              <w:rPr>
                <w:sz w:val="20"/>
              </w:rPr>
            </w:pPr>
            <w:r>
              <w:rPr>
                <w:spacing w:val="-4"/>
                <w:sz w:val="20"/>
              </w:rPr>
              <w:t>FA</w:t>
            </w:r>
            <w:r>
              <w:rPr>
                <w:spacing w:val="-12"/>
                <w:sz w:val="20"/>
              </w:rPr>
              <w:t> </w:t>
            </w:r>
            <w:r>
              <w:rPr>
                <w:spacing w:val="-3"/>
                <w:sz w:val="20"/>
              </w:rPr>
              <w:t>2</w:t>
            </w:r>
            <w:r>
              <w:rPr>
                <w:sz w:val="20"/>
              </w:rPr>
              <w:t> </w:t>
            </w:r>
            <w:r>
              <w:rPr>
                <w:spacing w:val="-3"/>
                <w:sz w:val="20"/>
              </w:rPr>
              <w:t>MG</w:t>
            </w:r>
          </w:p>
        </w:tc>
        <w:tc>
          <w:tcPr>
            <w:tcW w:w="2189" w:type="dxa"/>
          </w:tcPr>
          <w:p>
            <w:pPr>
              <w:pStyle w:val="TableParagraph"/>
              <w:spacing w:before="22"/>
              <w:ind w:left="38" w:right="25"/>
              <w:jc w:val="center"/>
              <w:rPr>
                <w:sz w:val="20"/>
              </w:rPr>
            </w:pPr>
            <w:r>
              <w:rPr>
                <w:sz w:val="20"/>
              </w:rPr>
              <w:t>SEI-260008/007498/2023</w:t>
            </w:r>
          </w:p>
        </w:tc>
      </w:tr>
      <w:tr>
        <w:trPr>
          <w:trHeight w:val="260" w:hRule="atLeast"/>
        </w:trPr>
        <w:tc>
          <w:tcPr>
            <w:tcW w:w="681" w:type="dxa"/>
          </w:tcPr>
          <w:p>
            <w:pPr>
              <w:pStyle w:val="TableParagraph"/>
              <w:spacing w:line="218" w:lineRule="exact" w:before="22"/>
              <w:ind w:left="50"/>
              <w:rPr>
                <w:sz w:val="20"/>
              </w:rPr>
            </w:pPr>
            <w:r>
              <w:rPr>
                <w:sz w:val="20"/>
              </w:rPr>
              <w:t>6</w:t>
            </w:r>
          </w:p>
        </w:tc>
        <w:tc>
          <w:tcPr>
            <w:tcW w:w="632" w:type="dxa"/>
          </w:tcPr>
          <w:p>
            <w:pPr>
              <w:pStyle w:val="TableParagraph"/>
              <w:spacing w:line="218" w:lineRule="exact" w:before="22"/>
              <w:ind w:left="49"/>
              <w:rPr>
                <w:sz w:val="20"/>
              </w:rPr>
            </w:pPr>
            <w:r>
              <w:rPr>
                <w:sz w:val="20"/>
              </w:rPr>
              <w:t>7314</w:t>
            </w:r>
          </w:p>
        </w:tc>
        <w:tc>
          <w:tcPr>
            <w:tcW w:w="4521" w:type="dxa"/>
          </w:tcPr>
          <w:p>
            <w:pPr>
              <w:pStyle w:val="TableParagraph"/>
              <w:spacing w:line="218" w:lineRule="exact" w:before="22"/>
              <w:ind w:left="82"/>
              <w:rPr>
                <w:sz w:val="20"/>
              </w:rPr>
            </w:pPr>
            <w:r>
              <w:rPr>
                <w:sz w:val="20"/>
              </w:rPr>
              <w:t>Sufentanila,</w:t>
            </w:r>
            <w:r>
              <w:rPr>
                <w:spacing w:val="-1"/>
                <w:sz w:val="20"/>
              </w:rPr>
              <w:t> </w:t>
            </w:r>
            <w:r>
              <w:rPr>
                <w:sz w:val="20"/>
              </w:rPr>
              <w:t>Citrato</w:t>
            </w:r>
            <w:r>
              <w:rPr>
                <w:spacing w:val="-1"/>
                <w:sz w:val="20"/>
              </w:rPr>
              <w:t> </w:t>
            </w:r>
            <w:r>
              <w:rPr>
                <w:sz w:val="20"/>
              </w:rPr>
              <w:t>50</w:t>
            </w:r>
            <w:r>
              <w:rPr>
                <w:spacing w:val="-1"/>
                <w:sz w:val="20"/>
              </w:rPr>
              <w:t> </w:t>
            </w:r>
            <w:r>
              <w:rPr>
                <w:sz w:val="20"/>
              </w:rPr>
              <w:t>mcg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z w:val="20"/>
              </w:rPr>
              <w:t>1</w:t>
            </w:r>
            <w:r>
              <w:rPr>
                <w:spacing w:val="-1"/>
                <w:sz w:val="20"/>
              </w:rPr>
              <w:t> </w:t>
            </w:r>
            <w:r>
              <w:rPr>
                <w:sz w:val="20"/>
              </w:rPr>
              <w:t>mL</w:t>
            </w:r>
          </w:p>
        </w:tc>
        <w:tc>
          <w:tcPr>
            <w:tcW w:w="1732" w:type="dxa"/>
          </w:tcPr>
          <w:p>
            <w:pPr>
              <w:pStyle w:val="TableParagraph"/>
              <w:spacing w:line="218" w:lineRule="exact" w:before="22"/>
              <w:ind w:left="350"/>
              <w:rPr>
                <w:sz w:val="20"/>
              </w:rPr>
            </w:pPr>
            <w:r>
              <w:rPr>
                <w:sz w:val="20"/>
              </w:rPr>
              <w:t>AMP</w:t>
            </w:r>
            <w:r>
              <w:rPr>
                <w:spacing w:val="-8"/>
                <w:sz w:val="20"/>
              </w:rPr>
              <w:t> </w:t>
            </w:r>
            <w:r>
              <w:rPr>
                <w:sz w:val="20"/>
              </w:rPr>
              <w:t>C/50MCG</w:t>
            </w:r>
          </w:p>
        </w:tc>
        <w:tc>
          <w:tcPr>
            <w:tcW w:w="2189" w:type="dxa"/>
          </w:tcPr>
          <w:p>
            <w:pPr>
              <w:pStyle w:val="TableParagraph"/>
              <w:spacing w:line="218" w:lineRule="exact" w:before="22"/>
              <w:ind w:left="38" w:right="25"/>
              <w:jc w:val="center"/>
              <w:rPr>
                <w:sz w:val="20"/>
              </w:rPr>
            </w:pPr>
            <w:r>
              <w:rPr>
                <w:sz w:val="20"/>
              </w:rPr>
              <w:t>SEI-260008/007498/2023</w:t>
            </w:r>
          </w:p>
        </w:tc>
      </w:tr>
      <w:tr>
        <w:trPr>
          <w:trHeight w:val="348" w:hRule="atLeast"/>
        </w:trPr>
        <w:tc>
          <w:tcPr>
            <w:tcW w:w="9755" w:type="dxa"/>
            <w:gridSpan w:val="5"/>
          </w:tcPr>
          <w:p>
            <w:pPr>
              <w:pStyle w:val="TableParagraph"/>
              <w:tabs>
                <w:tab w:pos="1395" w:val="left" w:leader="none"/>
                <w:tab w:pos="6184" w:val="left" w:leader="none"/>
                <w:tab w:pos="7395" w:val="left" w:leader="none"/>
              </w:tabs>
              <w:spacing w:line="262" w:lineRule="exact" w:before="67"/>
              <w:ind w:left="730"/>
              <w:rPr>
                <w:sz w:val="20"/>
              </w:rPr>
            </w:pPr>
            <w:r>
              <w:rPr>
                <w:sz w:val="20"/>
              </w:rPr>
              <w:t>11</w:t>
              <w:tab/>
              <w:t>Tramadol,</w:t>
            </w:r>
            <w:r>
              <w:rPr>
                <w:spacing w:val="-3"/>
                <w:sz w:val="20"/>
              </w:rPr>
              <w:t> </w:t>
            </w:r>
            <w:r>
              <w:rPr>
                <w:sz w:val="20"/>
              </w:rPr>
              <w:t>Cloridrato</w:t>
            </w:r>
            <w:r>
              <w:rPr>
                <w:spacing w:val="-2"/>
                <w:sz w:val="20"/>
              </w:rPr>
              <w:t> </w:t>
            </w:r>
            <w:r>
              <w:rPr>
                <w:sz w:val="20"/>
              </w:rPr>
              <w:t>50</w:t>
            </w:r>
            <w:r>
              <w:rPr>
                <w:spacing w:val="-2"/>
                <w:sz w:val="20"/>
              </w:rPr>
              <w:t> </w:t>
            </w:r>
            <w:r>
              <w:rPr>
                <w:sz w:val="20"/>
              </w:rPr>
              <w:t>mg</w:t>
            </w:r>
            <w:r>
              <w:rPr>
                <w:spacing w:val="-2"/>
                <w:sz w:val="20"/>
              </w:rPr>
              <w:t> </w:t>
            </w:r>
            <w:r>
              <w:rPr>
                <w:sz w:val="20"/>
              </w:rPr>
              <w:t>cap</w:t>
              <w:tab/>
            </w:r>
            <w:r>
              <w:rPr>
                <w:position w:val="13"/>
                <w:sz w:val="20"/>
              </w:rPr>
              <w:t>CAPSULA</w:t>
              <w:tab/>
              <w:t>50</w:t>
            </w:r>
            <w:r>
              <w:rPr>
                <w:spacing w:val="-18"/>
                <w:position w:val="13"/>
                <w:sz w:val="20"/>
              </w:rPr>
              <w:t> </w:t>
            </w:r>
            <w:r>
              <w:rPr>
                <w:sz w:val="20"/>
              </w:rPr>
              <w:t>SEI-260008/010884/2023</w:t>
            </w:r>
          </w:p>
        </w:tc>
      </w:tr>
      <w:tr>
        <w:trPr>
          <w:trHeight w:val="260" w:hRule="atLeast"/>
        </w:trPr>
        <w:tc>
          <w:tcPr>
            <w:tcW w:w="1313" w:type="dxa"/>
            <w:gridSpan w:val="2"/>
          </w:tcPr>
          <w:p>
            <w:pPr>
              <w:pStyle w:val="TableParagraph"/>
              <w:rPr>
                <w:sz w:val="18"/>
              </w:rPr>
            </w:pPr>
          </w:p>
        </w:tc>
        <w:tc>
          <w:tcPr>
            <w:tcW w:w="4521" w:type="dxa"/>
          </w:tcPr>
          <w:p>
            <w:pPr>
              <w:pStyle w:val="TableParagraph"/>
              <w:rPr>
                <w:sz w:val="18"/>
              </w:rPr>
            </w:pPr>
          </w:p>
        </w:tc>
        <w:tc>
          <w:tcPr>
            <w:tcW w:w="1732" w:type="dxa"/>
          </w:tcPr>
          <w:p>
            <w:pPr>
              <w:pStyle w:val="TableParagraph"/>
              <w:spacing w:line="213" w:lineRule="exact"/>
              <w:ind w:left="350"/>
              <w:rPr>
                <w:sz w:val="20"/>
              </w:rPr>
            </w:pPr>
            <w:r>
              <w:rPr>
                <w:sz w:val="20"/>
              </w:rPr>
              <w:t>MG</w:t>
            </w:r>
          </w:p>
        </w:tc>
        <w:tc>
          <w:tcPr>
            <w:tcW w:w="2189" w:type="dxa"/>
          </w:tcPr>
          <w:p>
            <w:pPr>
              <w:pStyle w:val="TableParagraph"/>
              <w:rPr>
                <w:sz w:val="18"/>
              </w:rPr>
            </w:pPr>
          </w:p>
        </w:tc>
      </w:tr>
      <w:tr>
        <w:trPr>
          <w:trHeight w:val="260" w:hRule="atLeast"/>
        </w:trPr>
        <w:tc>
          <w:tcPr>
            <w:tcW w:w="1313" w:type="dxa"/>
            <w:gridSpan w:val="2"/>
          </w:tcPr>
          <w:p>
            <w:pPr>
              <w:pStyle w:val="TableParagraph"/>
              <w:spacing w:line="218" w:lineRule="exact" w:before="22"/>
              <w:ind w:left="730"/>
              <w:rPr>
                <w:sz w:val="20"/>
              </w:rPr>
            </w:pPr>
            <w:r>
              <w:rPr>
                <w:sz w:val="20"/>
              </w:rPr>
              <w:t>12</w:t>
            </w:r>
          </w:p>
        </w:tc>
        <w:tc>
          <w:tcPr>
            <w:tcW w:w="4521" w:type="dxa"/>
          </w:tcPr>
          <w:p>
            <w:pPr>
              <w:pStyle w:val="TableParagraph"/>
              <w:spacing w:line="218" w:lineRule="exact" w:before="22"/>
              <w:ind w:left="82"/>
              <w:rPr>
                <w:sz w:val="20"/>
              </w:rPr>
            </w:pPr>
            <w:r>
              <w:rPr>
                <w:sz w:val="20"/>
              </w:rPr>
              <w:t>Tramadol,</w:t>
            </w:r>
            <w:r>
              <w:rPr>
                <w:spacing w:val="-2"/>
                <w:sz w:val="20"/>
              </w:rPr>
              <w:t> </w:t>
            </w:r>
            <w:r>
              <w:rPr>
                <w:sz w:val="20"/>
              </w:rPr>
              <w:t>Cloridrato</w:t>
            </w:r>
            <w:r>
              <w:rPr>
                <w:spacing w:val="-2"/>
                <w:sz w:val="20"/>
              </w:rPr>
              <w:t> </w:t>
            </w:r>
            <w:r>
              <w:rPr>
                <w:sz w:val="20"/>
              </w:rPr>
              <w:t>50</w:t>
            </w:r>
            <w:r>
              <w:rPr>
                <w:spacing w:val="-2"/>
                <w:sz w:val="20"/>
              </w:rPr>
              <w:t> </w:t>
            </w:r>
            <w:r>
              <w:rPr>
                <w:sz w:val="20"/>
              </w:rPr>
              <w:t>mg</w:t>
            </w:r>
            <w:r>
              <w:rPr>
                <w:spacing w:val="-1"/>
                <w:sz w:val="20"/>
              </w:rPr>
              <w:t> </w:t>
            </w:r>
            <w:r>
              <w:rPr>
                <w:sz w:val="20"/>
              </w:rPr>
              <w:t>/</w:t>
            </w:r>
            <w:r>
              <w:rPr>
                <w:spacing w:val="-2"/>
                <w:sz w:val="20"/>
              </w:rPr>
              <w:t> </w:t>
            </w:r>
            <w:r>
              <w:rPr>
                <w:sz w:val="20"/>
              </w:rPr>
              <w:t>mL</w:t>
            </w:r>
            <w:r>
              <w:rPr>
                <w:spacing w:val="-9"/>
                <w:sz w:val="20"/>
              </w:rPr>
              <w:t> </w:t>
            </w:r>
            <w:r>
              <w:rPr>
                <w:sz w:val="20"/>
              </w:rPr>
              <w:t>sol</w:t>
            </w:r>
            <w:r>
              <w:rPr>
                <w:spacing w:val="-1"/>
                <w:sz w:val="20"/>
              </w:rPr>
              <w:t> </w:t>
            </w:r>
            <w:r>
              <w:rPr>
                <w:sz w:val="20"/>
              </w:rPr>
              <w:t>inj</w:t>
            </w:r>
            <w:r>
              <w:rPr>
                <w:spacing w:val="-2"/>
                <w:sz w:val="20"/>
              </w:rPr>
              <w:t> </w:t>
            </w:r>
            <w:r>
              <w:rPr>
                <w:sz w:val="20"/>
              </w:rPr>
              <w:t>amp</w:t>
            </w:r>
            <w:r>
              <w:rPr>
                <w:spacing w:val="-2"/>
                <w:sz w:val="20"/>
              </w:rPr>
              <w:t> </w:t>
            </w:r>
            <w:r>
              <w:rPr>
                <w:sz w:val="20"/>
              </w:rPr>
              <w:t>2</w:t>
            </w:r>
            <w:r>
              <w:rPr>
                <w:spacing w:val="-2"/>
                <w:sz w:val="20"/>
              </w:rPr>
              <w:t> </w:t>
            </w:r>
            <w:r>
              <w:rPr>
                <w:sz w:val="20"/>
              </w:rPr>
              <w:t>mL</w:t>
            </w:r>
          </w:p>
        </w:tc>
        <w:tc>
          <w:tcPr>
            <w:tcW w:w="1732" w:type="dxa"/>
          </w:tcPr>
          <w:p>
            <w:pPr>
              <w:pStyle w:val="TableParagraph"/>
              <w:spacing w:line="218" w:lineRule="exact" w:before="22"/>
              <w:ind w:left="350"/>
              <w:rPr>
                <w:sz w:val="20"/>
              </w:rPr>
            </w:pPr>
            <w:r>
              <w:rPr>
                <w:sz w:val="20"/>
              </w:rPr>
              <w:t>AMP</w:t>
            </w:r>
            <w:r>
              <w:rPr>
                <w:spacing w:val="-8"/>
                <w:sz w:val="20"/>
              </w:rPr>
              <w:t> </w:t>
            </w:r>
            <w:r>
              <w:rPr>
                <w:sz w:val="20"/>
              </w:rPr>
              <w:t>100</w:t>
            </w:r>
            <w:r>
              <w:rPr>
                <w:spacing w:val="-1"/>
                <w:sz w:val="20"/>
              </w:rPr>
              <w:t> </w:t>
            </w:r>
            <w:r>
              <w:rPr>
                <w:sz w:val="20"/>
              </w:rPr>
              <w:t>MG</w:t>
            </w:r>
          </w:p>
        </w:tc>
        <w:tc>
          <w:tcPr>
            <w:tcW w:w="2189" w:type="dxa"/>
          </w:tcPr>
          <w:p>
            <w:pPr>
              <w:pStyle w:val="TableParagraph"/>
              <w:spacing w:line="218" w:lineRule="exact" w:before="22"/>
              <w:ind w:left="38" w:right="25"/>
              <w:jc w:val="center"/>
              <w:rPr>
                <w:sz w:val="20"/>
              </w:rPr>
            </w:pPr>
            <w:r>
              <w:rPr>
                <w:sz w:val="20"/>
              </w:rPr>
              <w:t>SEI-260008/010884/2023</w:t>
            </w:r>
          </w:p>
        </w:tc>
      </w:tr>
      <w:tr>
        <w:trPr>
          <w:trHeight w:val="314" w:hRule="atLeast"/>
        </w:trPr>
        <w:tc>
          <w:tcPr>
            <w:tcW w:w="9755" w:type="dxa"/>
            <w:gridSpan w:val="5"/>
          </w:tcPr>
          <w:p>
            <w:pPr>
              <w:pStyle w:val="TableParagraph"/>
              <w:spacing w:line="218" w:lineRule="exact" w:before="77"/>
              <w:ind w:left="50"/>
              <w:rPr>
                <w:b/>
                <w:sz w:val="20"/>
              </w:rPr>
            </w:pPr>
            <w:r>
              <w:rPr>
                <w:b/>
                <w:sz w:val="20"/>
              </w:rPr>
              <w:t>ANTICONVULSIVANTE</w:t>
            </w:r>
          </w:p>
        </w:tc>
      </w:tr>
      <w:tr>
        <w:trPr>
          <w:trHeight w:val="339" w:hRule="atLeast"/>
        </w:trPr>
        <w:tc>
          <w:tcPr>
            <w:tcW w:w="681" w:type="dxa"/>
          </w:tcPr>
          <w:p>
            <w:pPr>
              <w:pStyle w:val="TableParagraph"/>
              <w:rPr>
                <w:sz w:val="20"/>
              </w:rPr>
            </w:pPr>
          </w:p>
        </w:tc>
        <w:tc>
          <w:tcPr>
            <w:tcW w:w="632" w:type="dxa"/>
          </w:tcPr>
          <w:p>
            <w:pPr>
              <w:pStyle w:val="TableParagraph"/>
              <w:spacing w:before="62"/>
              <w:ind w:left="49"/>
              <w:rPr>
                <w:sz w:val="20"/>
              </w:rPr>
            </w:pPr>
            <w:r>
              <w:rPr>
                <w:sz w:val="20"/>
              </w:rPr>
              <w:t>284</w:t>
            </w:r>
          </w:p>
        </w:tc>
        <w:tc>
          <w:tcPr>
            <w:tcW w:w="4521" w:type="dxa"/>
          </w:tcPr>
          <w:p>
            <w:pPr>
              <w:pStyle w:val="TableParagraph"/>
              <w:spacing w:before="62"/>
              <w:ind w:left="82"/>
              <w:rPr>
                <w:sz w:val="20"/>
              </w:rPr>
            </w:pPr>
            <w:r>
              <w:rPr>
                <w:sz w:val="20"/>
              </w:rPr>
              <w:t>Acido</w:t>
            </w:r>
            <w:r>
              <w:rPr>
                <w:spacing w:val="-7"/>
                <w:sz w:val="20"/>
              </w:rPr>
              <w:t> </w:t>
            </w:r>
            <w:r>
              <w:rPr>
                <w:sz w:val="20"/>
              </w:rPr>
              <w:t>Valproico</w:t>
            </w:r>
            <w:r>
              <w:rPr>
                <w:spacing w:val="-3"/>
                <w:sz w:val="20"/>
              </w:rPr>
              <w:t> </w:t>
            </w:r>
            <w:r>
              <w:rPr>
                <w:sz w:val="20"/>
              </w:rPr>
              <w:t>50</w:t>
            </w:r>
            <w:r>
              <w:rPr>
                <w:spacing w:val="-4"/>
                <w:sz w:val="20"/>
              </w:rPr>
              <w:t> </w:t>
            </w:r>
            <w:r>
              <w:rPr>
                <w:sz w:val="20"/>
              </w:rPr>
              <w:t>mg</w:t>
            </w:r>
            <w:r>
              <w:rPr>
                <w:spacing w:val="-3"/>
                <w:sz w:val="20"/>
              </w:rPr>
              <w:t> </w:t>
            </w:r>
            <w:r>
              <w:rPr>
                <w:sz w:val="20"/>
              </w:rPr>
              <w:t>/</w:t>
            </w:r>
            <w:r>
              <w:rPr>
                <w:spacing w:val="-4"/>
                <w:sz w:val="20"/>
              </w:rPr>
              <w:t> </w:t>
            </w:r>
            <w:r>
              <w:rPr>
                <w:sz w:val="20"/>
              </w:rPr>
              <w:t>mL</w:t>
            </w:r>
            <w:r>
              <w:rPr>
                <w:spacing w:val="-10"/>
                <w:sz w:val="20"/>
              </w:rPr>
              <w:t> </w:t>
            </w:r>
            <w:r>
              <w:rPr>
                <w:sz w:val="20"/>
              </w:rPr>
              <w:t>xpe</w:t>
            </w:r>
            <w:r>
              <w:rPr>
                <w:spacing w:val="-4"/>
                <w:sz w:val="20"/>
              </w:rPr>
              <w:t> </w:t>
            </w:r>
            <w:r>
              <w:rPr>
                <w:sz w:val="20"/>
              </w:rPr>
              <w:t>fr</w:t>
            </w:r>
            <w:r>
              <w:rPr>
                <w:spacing w:val="-3"/>
                <w:sz w:val="20"/>
              </w:rPr>
              <w:t> </w:t>
            </w:r>
            <w:r>
              <w:rPr>
                <w:sz w:val="20"/>
              </w:rPr>
              <w:t>100mL</w:t>
            </w:r>
          </w:p>
        </w:tc>
        <w:tc>
          <w:tcPr>
            <w:tcW w:w="1732" w:type="dxa"/>
          </w:tcPr>
          <w:p>
            <w:pPr>
              <w:pStyle w:val="TableParagraph"/>
              <w:spacing w:before="62"/>
              <w:ind w:left="350"/>
              <w:rPr>
                <w:sz w:val="20"/>
              </w:rPr>
            </w:pPr>
            <w:r>
              <w:rPr>
                <w:sz w:val="20"/>
              </w:rPr>
              <w:t>FR</w:t>
            </w:r>
            <w:r>
              <w:rPr>
                <w:spacing w:val="-1"/>
                <w:sz w:val="20"/>
              </w:rPr>
              <w:t> </w:t>
            </w:r>
            <w:r>
              <w:rPr>
                <w:sz w:val="20"/>
              </w:rPr>
              <w:t>100</w:t>
            </w:r>
            <w:r>
              <w:rPr>
                <w:spacing w:val="-1"/>
                <w:sz w:val="20"/>
              </w:rPr>
              <w:t> </w:t>
            </w:r>
            <w:r>
              <w:rPr>
                <w:sz w:val="20"/>
              </w:rPr>
              <w:t>ML</w:t>
            </w:r>
          </w:p>
        </w:tc>
        <w:tc>
          <w:tcPr>
            <w:tcW w:w="2189" w:type="dxa"/>
          </w:tcPr>
          <w:p>
            <w:pPr>
              <w:pStyle w:val="TableParagraph"/>
              <w:spacing w:before="62"/>
              <w:ind w:left="35" w:right="29"/>
              <w:jc w:val="center"/>
              <w:rPr>
                <w:sz w:val="20"/>
              </w:rPr>
            </w:pPr>
            <w:r>
              <w:rPr>
                <w:sz w:val="20"/>
              </w:rPr>
              <w:t>SEI-260008/011024/2023</w:t>
            </w:r>
          </w:p>
        </w:tc>
      </w:tr>
      <w:tr>
        <w:trPr>
          <w:trHeight w:val="299" w:hRule="atLeast"/>
        </w:trPr>
        <w:tc>
          <w:tcPr>
            <w:tcW w:w="681" w:type="dxa"/>
          </w:tcPr>
          <w:p>
            <w:pPr>
              <w:pStyle w:val="TableParagraph"/>
              <w:rPr>
                <w:sz w:val="20"/>
              </w:rPr>
            </w:pPr>
          </w:p>
        </w:tc>
        <w:tc>
          <w:tcPr>
            <w:tcW w:w="632" w:type="dxa"/>
          </w:tcPr>
          <w:p>
            <w:pPr>
              <w:pStyle w:val="TableParagraph"/>
              <w:spacing w:before="22"/>
              <w:ind w:left="49"/>
              <w:rPr>
                <w:sz w:val="20"/>
              </w:rPr>
            </w:pPr>
            <w:r>
              <w:rPr>
                <w:sz w:val="20"/>
              </w:rPr>
              <w:t>283</w:t>
            </w:r>
          </w:p>
        </w:tc>
        <w:tc>
          <w:tcPr>
            <w:tcW w:w="4521" w:type="dxa"/>
          </w:tcPr>
          <w:p>
            <w:pPr>
              <w:pStyle w:val="TableParagraph"/>
              <w:spacing w:before="22"/>
              <w:ind w:left="82"/>
              <w:rPr>
                <w:sz w:val="20"/>
              </w:rPr>
            </w:pPr>
            <w:r>
              <w:rPr>
                <w:sz w:val="20"/>
              </w:rPr>
              <w:t>Acido</w:t>
            </w:r>
            <w:r>
              <w:rPr>
                <w:spacing w:val="-9"/>
                <w:sz w:val="20"/>
              </w:rPr>
              <w:t> </w:t>
            </w:r>
            <w:r>
              <w:rPr>
                <w:sz w:val="20"/>
              </w:rPr>
              <w:t>Valproico</w:t>
            </w:r>
            <w:r>
              <w:rPr>
                <w:spacing w:val="-5"/>
                <w:sz w:val="20"/>
              </w:rPr>
              <w:t> </w:t>
            </w:r>
            <w:r>
              <w:rPr>
                <w:sz w:val="20"/>
              </w:rPr>
              <w:t>250</w:t>
            </w:r>
            <w:r>
              <w:rPr>
                <w:spacing w:val="-5"/>
                <w:sz w:val="20"/>
              </w:rPr>
              <w:t> </w:t>
            </w:r>
            <w:r>
              <w:rPr>
                <w:sz w:val="20"/>
              </w:rPr>
              <w:t>mg</w:t>
            </w:r>
            <w:r>
              <w:rPr>
                <w:spacing w:val="-6"/>
                <w:sz w:val="20"/>
              </w:rPr>
              <w:t> </w:t>
            </w:r>
            <w:r>
              <w:rPr>
                <w:sz w:val="20"/>
              </w:rPr>
              <w:t>cap</w:t>
            </w:r>
          </w:p>
        </w:tc>
        <w:tc>
          <w:tcPr>
            <w:tcW w:w="1732" w:type="dxa"/>
          </w:tcPr>
          <w:p>
            <w:pPr>
              <w:pStyle w:val="TableParagraph"/>
              <w:spacing w:before="22"/>
              <w:ind w:left="350"/>
              <w:rPr>
                <w:sz w:val="20"/>
              </w:rPr>
            </w:pPr>
            <w:r>
              <w:rPr>
                <w:sz w:val="20"/>
              </w:rPr>
              <w:t>CAP</w:t>
            </w:r>
            <w:r>
              <w:rPr>
                <w:spacing w:val="-8"/>
                <w:sz w:val="20"/>
              </w:rPr>
              <w:t> </w:t>
            </w:r>
            <w:r>
              <w:rPr>
                <w:sz w:val="20"/>
              </w:rPr>
              <w:t>250</w:t>
            </w:r>
            <w:r>
              <w:rPr>
                <w:spacing w:val="-1"/>
                <w:sz w:val="20"/>
              </w:rPr>
              <w:t> </w:t>
            </w:r>
            <w:r>
              <w:rPr>
                <w:sz w:val="20"/>
              </w:rPr>
              <w:t>MG</w:t>
            </w:r>
          </w:p>
        </w:tc>
        <w:tc>
          <w:tcPr>
            <w:tcW w:w="2189" w:type="dxa"/>
          </w:tcPr>
          <w:p>
            <w:pPr>
              <w:pStyle w:val="TableParagraph"/>
              <w:spacing w:before="22"/>
              <w:ind w:left="35" w:right="29"/>
              <w:jc w:val="center"/>
              <w:rPr>
                <w:sz w:val="20"/>
              </w:rPr>
            </w:pPr>
            <w:r>
              <w:rPr>
                <w:sz w:val="20"/>
              </w:rPr>
              <w:t>SEI-260008/011024/2023</w:t>
            </w:r>
          </w:p>
        </w:tc>
      </w:tr>
      <w:tr>
        <w:trPr>
          <w:trHeight w:val="299" w:hRule="atLeast"/>
        </w:trPr>
        <w:tc>
          <w:tcPr>
            <w:tcW w:w="681" w:type="dxa"/>
          </w:tcPr>
          <w:p>
            <w:pPr>
              <w:pStyle w:val="TableParagraph"/>
              <w:rPr>
                <w:sz w:val="20"/>
              </w:rPr>
            </w:pPr>
          </w:p>
        </w:tc>
        <w:tc>
          <w:tcPr>
            <w:tcW w:w="632" w:type="dxa"/>
          </w:tcPr>
          <w:p>
            <w:pPr>
              <w:pStyle w:val="TableParagraph"/>
              <w:spacing w:before="22"/>
              <w:ind w:left="49"/>
              <w:rPr>
                <w:sz w:val="20"/>
              </w:rPr>
            </w:pPr>
            <w:r>
              <w:rPr>
                <w:sz w:val="20"/>
              </w:rPr>
              <w:t>280</w:t>
            </w:r>
          </w:p>
        </w:tc>
        <w:tc>
          <w:tcPr>
            <w:tcW w:w="4521" w:type="dxa"/>
          </w:tcPr>
          <w:p>
            <w:pPr>
              <w:pStyle w:val="TableParagraph"/>
              <w:spacing w:before="22"/>
              <w:ind w:left="82"/>
              <w:rPr>
                <w:sz w:val="20"/>
              </w:rPr>
            </w:pPr>
            <w:r>
              <w:rPr>
                <w:sz w:val="20"/>
              </w:rPr>
              <w:t>Carbamazepina</w:t>
            </w:r>
            <w:r>
              <w:rPr>
                <w:spacing w:val="-1"/>
                <w:sz w:val="20"/>
              </w:rPr>
              <w:t> </w:t>
            </w:r>
            <w:r>
              <w:rPr>
                <w:sz w:val="20"/>
              </w:rPr>
              <w:t>200</w:t>
            </w:r>
            <w:r>
              <w:rPr>
                <w:spacing w:val="-1"/>
                <w:sz w:val="20"/>
              </w:rPr>
              <w:t> </w:t>
            </w:r>
            <w:r>
              <w:rPr>
                <w:sz w:val="20"/>
              </w:rPr>
              <w:t>mg</w:t>
            </w:r>
            <w:r>
              <w:rPr>
                <w:spacing w:val="-1"/>
                <w:sz w:val="20"/>
              </w:rPr>
              <w:t> </w:t>
            </w:r>
            <w:r>
              <w:rPr>
                <w:sz w:val="20"/>
              </w:rPr>
              <w:t>cp</w:t>
            </w:r>
          </w:p>
        </w:tc>
        <w:tc>
          <w:tcPr>
            <w:tcW w:w="1732" w:type="dxa"/>
          </w:tcPr>
          <w:p>
            <w:pPr>
              <w:pStyle w:val="TableParagraph"/>
              <w:spacing w:before="22"/>
              <w:ind w:left="350"/>
              <w:rPr>
                <w:sz w:val="20"/>
              </w:rPr>
            </w:pPr>
            <w:r>
              <w:rPr>
                <w:sz w:val="20"/>
              </w:rPr>
              <w:t>CP</w:t>
            </w:r>
            <w:r>
              <w:rPr>
                <w:spacing w:val="-8"/>
                <w:sz w:val="20"/>
              </w:rPr>
              <w:t> </w:t>
            </w:r>
            <w:r>
              <w:rPr>
                <w:sz w:val="20"/>
              </w:rPr>
              <w:t>200</w:t>
            </w:r>
            <w:r>
              <w:rPr>
                <w:spacing w:val="-1"/>
                <w:sz w:val="20"/>
              </w:rPr>
              <w:t> </w:t>
            </w:r>
            <w:r>
              <w:rPr>
                <w:sz w:val="20"/>
              </w:rPr>
              <w:t>MG</w:t>
            </w:r>
          </w:p>
        </w:tc>
        <w:tc>
          <w:tcPr>
            <w:tcW w:w="2189" w:type="dxa"/>
          </w:tcPr>
          <w:p>
            <w:pPr>
              <w:pStyle w:val="TableParagraph"/>
              <w:spacing w:before="22"/>
              <w:ind w:left="35" w:right="29"/>
              <w:jc w:val="center"/>
              <w:rPr>
                <w:sz w:val="20"/>
              </w:rPr>
            </w:pPr>
            <w:r>
              <w:rPr>
                <w:sz w:val="20"/>
              </w:rPr>
              <w:t>SEI-260008/011024/2023</w:t>
            </w:r>
          </w:p>
        </w:tc>
      </w:tr>
      <w:tr>
        <w:trPr>
          <w:trHeight w:val="307" w:hRule="atLeast"/>
        </w:trPr>
        <w:tc>
          <w:tcPr>
            <w:tcW w:w="681" w:type="dxa"/>
          </w:tcPr>
          <w:p>
            <w:pPr>
              <w:pStyle w:val="TableParagraph"/>
              <w:rPr>
                <w:sz w:val="20"/>
              </w:rPr>
            </w:pPr>
          </w:p>
        </w:tc>
        <w:tc>
          <w:tcPr>
            <w:tcW w:w="632" w:type="dxa"/>
          </w:tcPr>
          <w:p>
            <w:pPr>
              <w:pStyle w:val="TableParagraph"/>
              <w:spacing w:before="22"/>
              <w:ind w:left="49"/>
              <w:rPr>
                <w:sz w:val="20"/>
              </w:rPr>
            </w:pPr>
            <w:r>
              <w:rPr>
                <w:sz w:val="20"/>
              </w:rPr>
              <w:t>5099</w:t>
            </w:r>
          </w:p>
        </w:tc>
        <w:tc>
          <w:tcPr>
            <w:tcW w:w="4521" w:type="dxa"/>
          </w:tcPr>
          <w:p>
            <w:pPr>
              <w:pStyle w:val="TableParagraph"/>
              <w:spacing w:before="22"/>
              <w:ind w:left="82"/>
              <w:rPr>
                <w:sz w:val="20"/>
              </w:rPr>
            </w:pPr>
            <w:r>
              <w:rPr>
                <w:sz w:val="20"/>
              </w:rPr>
              <w:t>Fenitoina</w:t>
            </w:r>
            <w:r>
              <w:rPr>
                <w:spacing w:val="-1"/>
                <w:sz w:val="20"/>
              </w:rPr>
              <w:t> </w:t>
            </w:r>
            <w:r>
              <w:rPr>
                <w:sz w:val="20"/>
              </w:rPr>
              <w:t>Sodica</w:t>
            </w:r>
            <w:r>
              <w:rPr>
                <w:spacing w:val="-1"/>
                <w:sz w:val="20"/>
              </w:rPr>
              <w:t> </w:t>
            </w:r>
            <w:r>
              <w:rPr>
                <w:sz w:val="20"/>
              </w:rPr>
              <w:t>50</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z w:val="20"/>
              </w:rPr>
              <w:t>5mL</w:t>
            </w:r>
          </w:p>
        </w:tc>
        <w:tc>
          <w:tcPr>
            <w:tcW w:w="1732" w:type="dxa"/>
          </w:tcPr>
          <w:p>
            <w:pPr>
              <w:pStyle w:val="TableParagraph"/>
              <w:spacing w:before="22"/>
              <w:ind w:left="350"/>
              <w:rPr>
                <w:sz w:val="20"/>
              </w:rPr>
            </w:pPr>
            <w:r>
              <w:rPr>
                <w:sz w:val="20"/>
              </w:rPr>
              <w:t>AMP</w:t>
            </w:r>
            <w:r>
              <w:rPr>
                <w:spacing w:val="-8"/>
                <w:sz w:val="20"/>
              </w:rPr>
              <w:t> </w:t>
            </w:r>
            <w:r>
              <w:rPr>
                <w:sz w:val="20"/>
              </w:rPr>
              <w:t>250</w:t>
            </w:r>
            <w:r>
              <w:rPr>
                <w:spacing w:val="-1"/>
                <w:sz w:val="20"/>
              </w:rPr>
              <w:t> </w:t>
            </w:r>
            <w:r>
              <w:rPr>
                <w:sz w:val="20"/>
              </w:rPr>
              <w:t>MG</w:t>
            </w:r>
          </w:p>
        </w:tc>
        <w:tc>
          <w:tcPr>
            <w:tcW w:w="2189" w:type="dxa"/>
          </w:tcPr>
          <w:p>
            <w:pPr>
              <w:pStyle w:val="TableParagraph"/>
              <w:spacing w:before="22"/>
              <w:ind w:left="35" w:right="29"/>
              <w:jc w:val="center"/>
              <w:rPr>
                <w:sz w:val="20"/>
              </w:rPr>
            </w:pPr>
            <w:r>
              <w:rPr>
                <w:sz w:val="20"/>
              </w:rPr>
              <w:t>SEI-260008/011024/2023</w:t>
            </w:r>
          </w:p>
        </w:tc>
      </w:tr>
      <w:tr>
        <w:trPr>
          <w:trHeight w:val="307" w:hRule="atLeast"/>
        </w:trPr>
        <w:tc>
          <w:tcPr>
            <w:tcW w:w="681" w:type="dxa"/>
          </w:tcPr>
          <w:p>
            <w:pPr>
              <w:pStyle w:val="TableParagraph"/>
              <w:rPr>
                <w:sz w:val="20"/>
              </w:rPr>
            </w:pPr>
          </w:p>
        </w:tc>
        <w:tc>
          <w:tcPr>
            <w:tcW w:w="632" w:type="dxa"/>
          </w:tcPr>
          <w:p>
            <w:pPr>
              <w:pStyle w:val="TableParagraph"/>
              <w:spacing w:before="30"/>
              <w:ind w:left="49"/>
              <w:rPr>
                <w:sz w:val="20"/>
              </w:rPr>
            </w:pPr>
            <w:r>
              <w:rPr>
                <w:sz w:val="20"/>
              </w:rPr>
              <w:t>285</w:t>
            </w:r>
          </w:p>
        </w:tc>
        <w:tc>
          <w:tcPr>
            <w:tcW w:w="4521" w:type="dxa"/>
          </w:tcPr>
          <w:p>
            <w:pPr>
              <w:pStyle w:val="TableParagraph"/>
              <w:spacing w:before="30"/>
              <w:ind w:left="82"/>
              <w:rPr>
                <w:sz w:val="20"/>
              </w:rPr>
            </w:pPr>
            <w:r>
              <w:rPr>
                <w:sz w:val="20"/>
              </w:rPr>
              <w:t>Gabapentina</w:t>
            </w:r>
            <w:r>
              <w:rPr>
                <w:spacing w:val="-1"/>
                <w:sz w:val="20"/>
              </w:rPr>
              <w:t> </w:t>
            </w:r>
            <w:r>
              <w:rPr>
                <w:sz w:val="20"/>
              </w:rPr>
              <w:t>300</w:t>
            </w:r>
            <w:r>
              <w:rPr>
                <w:spacing w:val="-1"/>
                <w:sz w:val="20"/>
              </w:rPr>
              <w:t> </w:t>
            </w:r>
            <w:r>
              <w:rPr>
                <w:sz w:val="20"/>
              </w:rPr>
              <w:t>mg</w:t>
            </w:r>
            <w:r>
              <w:rPr>
                <w:spacing w:val="-1"/>
                <w:sz w:val="20"/>
              </w:rPr>
              <w:t> </w:t>
            </w:r>
            <w:r>
              <w:rPr>
                <w:sz w:val="20"/>
              </w:rPr>
              <w:t>cap</w:t>
            </w:r>
          </w:p>
        </w:tc>
        <w:tc>
          <w:tcPr>
            <w:tcW w:w="1732" w:type="dxa"/>
          </w:tcPr>
          <w:p>
            <w:pPr>
              <w:pStyle w:val="TableParagraph"/>
              <w:spacing w:before="30"/>
              <w:ind w:left="350"/>
              <w:rPr>
                <w:sz w:val="20"/>
              </w:rPr>
            </w:pPr>
            <w:r>
              <w:rPr>
                <w:sz w:val="20"/>
              </w:rPr>
              <w:t>CAP</w:t>
            </w:r>
            <w:r>
              <w:rPr>
                <w:spacing w:val="-8"/>
                <w:sz w:val="20"/>
              </w:rPr>
              <w:t> </w:t>
            </w:r>
            <w:r>
              <w:rPr>
                <w:sz w:val="20"/>
              </w:rPr>
              <w:t>300</w:t>
            </w:r>
            <w:r>
              <w:rPr>
                <w:spacing w:val="-1"/>
                <w:sz w:val="20"/>
              </w:rPr>
              <w:t> </w:t>
            </w:r>
            <w:r>
              <w:rPr>
                <w:sz w:val="20"/>
              </w:rPr>
              <w:t>MG</w:t>
            </w:r>
          </w:p>
        </w:tc>
        <w:tc>
          <w:tcPr>
            <w:tcW w:w="2189" w:type="dxa"/>
          </w:tcPr>
          <w:p>
            <w:pPr>
              <w:pStyle w:val="TableParagraph"/>
              <w:spacing w:before="30"/>
              <w:ind w:left="35" w:right="29"/>
              <w:jc w:val="center"/>
              <w:rPr>
                <w:sz w:val="20"/>
              </w:rPr>
            </w:pPr>
            <w:r>
              <w:rPr>
                <w:sz w:val="20"/>
              </w:rPr>
              <w:t>SEI-260008/011024/2023</w:t>
            </w:r>
          </w:p>
        </w:tc>
      </w:tr>
      <w:tr>
        <w:trPr>
          <w:trHeight w:val="299" w:hRule="atLeast"/>
        </w:trPr>
        <w:tc>
          <w:tcPr>
            <w:tcW w:w="681" w:type="dxa"/>
          </w:tcPr>
          <w:p>
            <w:pPr>
              <w:pStyle w:val="TableParagraph"/>
              <w:rPr>
                <w:sz w:val="20"/>
              </w:rPr>
            </w:pPr>
          </w:p>
        </w:tc>
        <w:tc>
          <w:tcPr>
            <w:tcW w:w="632" w:type="dxa"/>
          </w:tcPr>
          <w:p>
            <w:pPr>
              <w:pStyle w:val="TableParagraph"/>
              <w:spacing w:before="22"/>
              <w:ind w:left="49"/>
              <w:rPr>
                <w:sz w:val="20"/>
              </w:rPr>
            </w:pPr>
            <w:r>
              <w:rPr>
                <w:sz w:val="20"/>
              </w:rPr>
              <w:t>4796</w:t>
            </w:r>
          </w:p>
        </w:tc>
        <w:tc>
          <w:tcPr>
            <w:tcW w:w="4521" w:type="dxa"/>
          </w:tcPr>
          <w:p>
            <w:pPr>
              <w:pStyle w:val="TableParagraph"/>
              <w:spacing w:before="22"/>
              <w:ind w:left="82"/>
              <w:rPr>
                <w:sz w:val="20"/>
              </w:rPr>
            </w:pPr>
            <w:r>
              <w:rPr>
                <w:sz w:val="20"/>
              </w:rPr>
              <w:t>Lamotrigina</w:t>
            </w:r>
            <w:r>
              <w:rPr>
                <w:spacing w:val="-1"/>
                <w:sz w:val="20"/>
              </w:rPr>
              <w:t> </w:t>
            </w:r>
            <w:r>
              <w:rPr>
                <w:sz w:val="20"/>
              </w:rPr>
              <w:t>25</w:t>
            </w:r>
            <w:r>
              <w:rPr>
                <w:spacing w:val="-1"/>
                <w:sz w:val="20"/>
              </w:rPr>
              <w:t> </w:t>
            </w:r>
            <w:r>
              <w:rPr>
                <w:sz w:val="20"/>
              </w:rPr>
              <w:t>mg</w:t>
            </w:r>
            <w:r>
              <w:rPr>
                <w:spacing w:val="-1"/>
                <w:sz w:val="20"/>
              </w:rPr>
              <w:t> </w:t>
            </w:r>
            <w:r>
              <w:rPr>
                <w:sz w:val="20"/>
              </w:rPr>
              <w:t>cp</w:t>
            </w:r>
          </w:p>
        </w:tc>
        <w:tc>
          <w:tcPr>
            <w:tcW w:w="1732" w:type="dxa"/>
          </w:tcPr>
          <w:p>
            <w:pPr>
              <w:pStyle w:val="TableParagraph"/>
              <w:spacing w:before="22"/>
              <w:ind w:left="350"/>
              <w:rPr>
                <w:sz w:val="20"/>
              </w:rPr>
            </w:pPr>
            <w:r>
              <w:rPr>
                <w:sz w:val="20"/>
              </w:rPr>
              <w:t>CP</w:t>
            </w:r>
            <w:r>
              <w:rPr>
                <w:spacing w:val="-8"/>
                <w:sz w:val="20"/>
              </w:rPr>
              <w:t> </w:t>
            </w:r>
            <w:r>
              <w:rPr>
                <w:sz w:val="20"/>
              </w:rPr>
              <w:t>25</w:t>
            </w:r>
            <w:r>
              <w:rPr>
                <w:spacing w:val="-1"/>
                <w:sz w:val="20"/>
              </w:rPr>
              <w:t> </w:t>
            </w:r>
            <w:r>
              <w:rPr>
                <w:sz w:val="20"/>
              </w:rPr>
              <w:t>MG</w:t>
            </w:r>
          </w:p>
        </w:tc>
        <w:tc>
          <w:tcPr>
            <w:tcW w:w="2189" w:type="dxa"/>
          </w:tcPr>
          <w:p>
            <w:pPr>
              <w:pStyle w:val="TableParagraph"/>
              <w:spacing w:before="22"/>
              <w:ind w:left="35" w:right="29"/>
              <w:jc w:val="center"/>
              <w:rPr>
                <w:sz w:val="20"/>
              </w:rPr>
            </w:pPr>
            <w:r>
              <w:rPr>
                <w:sz w:val="20"/>
              </w:rPr>
              <w:t>SEI-260008/011024/2023</w:t>
            </w:r>
          </w:p>
        </w:tc>
      </w:tr>
      <w:tr>
        <w:trPr>
          <w:trHeight w:val="260" w:hRule="atLeast"/>
        </w:trPr>
        <w:tc>
          <w:tcPr>
            <w:tcW w:w="681" w:type="dxa"/>
          </w:tcPr>
          <w:p>
            <w:pPr>
              <w:pStyle w:val="TableParagraph"/>
              <w:spacing w:line="218" w:lineRule="exact" w:before="22"/>
              <w:ind w:left="50"/>
              <w:rPr>
                <w:sz w:val="20"/>
              </w:rPr>
            </w:pPr>
            <w:r>
              <w:rPr>
                <w:sz w:val="20"/>
              </w:rPr>
              <w:t>7</w:t>
            </w:r>
          </w:p>
        </w:tc>
        <w:tc>
          <w:tcPr>
            <w:tcW w:w="632" w:type="dxa"/>
          </w:tcPr>
          <w:p>
            <w:pPr>
              <w:pStyle w:val="TableParagraph"/>
              <w:spacing w:line="218" w:lineRule="exact" w:before="22"/>
              <w:ind w:left="49"/>
              <w:rPr>
                <w:sz w:val="20"/>
              </w:rPr>
            </w:pPr>
            <w:r>
              <w:rPr>
                <w:sz w:val="20"/>
              </w:rPr>
              <w:t>287</w:t>
            </w:r>
          </w:p>
        </w:tc>
        <w:tc>
          <w:tcPr>
            <w:tcW w:w="4521" w:type="dxa"/>
          </w:tcPr>
          <w:p>
            <w:pPr>
              <w:pStyle w:val="TableParagraph"/>
              <w:spacing w:line="218" w:lineRule="exact" w:before="22"/>
              <w:ind w:left="82"/>
              <w:rPr>
                <w:sz w:val="20"/>
              </w:rPr>
            </w:pPr>
            <w:r>
              <w:rPr>
                <w:sz w:val="20"/>
              </w:rPr>
              <w:t>Topiramato</w:t>
            </w:r>
            <w:r>
              <w:rPr>
                <w:spacing w:val="-4"/>
                <w:sz w:val="20"/>
              </w:rPr>
              <w:t> </w:t>
            </w:r>
            <w:r>
              <w:rPr>
                <w:sz w:val="20"/>
              </w:rPr>
              <w:t>25</w:t>
            </w:r>
            <w:r>
              <w:rPr>
                <w:spacing w:val="-4"/>
                <w:sz w:val="20"/>
              </w:rPr>
              <w:t> </w:t>
            </w:r>
            <w:r>
              <w:rPr>
                <w:sz w:val="20"/>
              </w:rPr>
              <w:t>mg</w:t>
            </w:r>
            <w:r>
              <w:rPr>
                <w:spacing w:val="-3"/>
                <w:sz w:val="20"/>
              </w:rPr>
              <w:t> </w:t>
            </w:r>
            <w:r>
              <w:rPr>
                <w:sz w:val="20"/>
              </w:rPr>
              <w:t>cp</w:t>
            </w:r>
            <w:r>
              <w:rPr>
                <w:spacing w:val="-4"/>
                <w:sz w:val="20"/>
              </w:rPr>
              <w:t> </w:t>
            </w:r>
            <w:r>
              <w:rPr>
                <w:sz w:val="20"/>
              </w:rPr>
              <w:t>rev</w:t>
            </w:r>
          </w:p>
        </w:tc>
        <w:tc>
          <w:tcPr>
            <w:tcW w:w="1732" w:type="dxa"/>
          </w:tcPr>
          <w:p>
            <w:pPr>
              <w:pStyle w:val="TableParagraph"/>
              <w:spacing w:line="218" w:lineRule="exact" w:before="22"/>
              <w:ind w:left="350"/>
              <w:rPr>
                <w:sz w:val="20"/>
              </w:rPr>
            </w:pPr>
            <w:r>
              <w:rPr>
                <w:sz w:val="20"/>
              </w:rPr>
              <w:t>CP</w:t>
            </w:r>
            <w:r>
              <w:rPr>
                <w:spacing w:val="-8"/>
                <w:sz w:val="20"/>
              </w:rPr>
              <w:t> </w:t>
            </w:r>
            <w:r>
              <w:rPr>
                <w:sz w:val="20"/>
              </w:rPr>
              <w:t>25</w:t>
            </w:r>
            <w:r>
              <w:rPr>
                <w:spacing w:val="-1"/>
                <w:sz w:val="20"/>
              </w:rPr>
              <w:t> </w:t>
            </w:r>
            <w:r>
              <w:rPr>
                <w:sz w:val="20"/>
              </w:rPr>
              <w:t>MG</w:t>
            </w:r>
          </w:p>
        </w:tc>
        <w:tc>
          <w:tcPr>
            <w:tcW w:w="2189" w:type="dxa"/>
          </w:tcPr>
          <w:p>
            <w:pPr>
              <w:pStyle w:val="TableParagraph"/>
              <w:spacing w:line="218" w:lineRule="exact" w:before="22"/>
              <w:ind w:left="38" w:right="25"/>
              <w:jc w:val="center"/>
              <w:rPr>
                <w:sz w:val="20"/>
              </w:rPr>
            </w:pPr>
            <w:r>
              <w:rPr>
                <w:sz w:val="20"/>
              </w:rPr>
              <w:t>SEI-260008/005781/2023</w:t>
            </w:r>
          </w:p>
        </w:tc>
      </w:tr>
    </w:tbl>
    <w:p>
      <w:pPr>
        <w:pStyle w:val="BodyText"/>
      </w:pPr>
    </w:p>
    <w:p>
      <w:pPr>
        <w:pStyle w:val="BodyText"/>
        <w:spacing w:before="6"/>
        <w:rPr>
          <w:sz w:val="29"/>
        </w:rPr>
      </w:pPr>
    </w:p>
    <w:p>
      <w:pPr>
        <w:pStyle w:val="Heading2"/>
        <w:numPr>
          <w:ilvl w:val="1"/>
          <w:numId w:val="57"/>
        </w:numPr>
        <w:tabs>
          <w:tab w:pos="470" w:val="left" w:leader="none"/>
        </w:tabs>
        <w:spacing w:line="240" w:lineRule="auto" w:before="92" w:after="0"/>
        <w:ind w:left="469" w:right="0" w:hanging="351"/>
        <w:jc w:val="left"/>
      </w:pPr>
      <w:r>
        <w:rPr>
          <w:spacing w:val="-1"/>
        </w:rPr>
        <w:t>CONTRATAÇÕES</w:t>
      </w:r>
      <w:r>
        <w:rPr>
          <w:spacing w:val="-9"/>
        </w:rPr>
        <w:t> </w:t>
      </w:r>
      <w:r>
        <w:rPr/>
        <w:t>INTERDEPENDENTES</w:t>
      </w:r>
    </w:p>
    <w:p>
      <w:pPr>
        <w:spacing w:before="40"/>
        <w:ind w:left="119" w:right="0" w:firstLine="0"/>
        <w:jc w:val="left"/>
        <w:rPr>
          <w:b/>
          <w:sz w:val="20"/>
        </w:rPr>
      </w:pPr>
      <w:r>
        <w:rPr>
          <w:b/>
          <w:sz w:val="20"/>
        </w:rPr>
        <w:t>Não</w:t>
      </w:r>
      <w:r>
        <w:rPr>
          <w:b/>
          <w:spacing w:val="-2"/>
          <w:sz w:val="20"/>
        </w:rPr>
        <w:t> </w:t>
      </w:r>
      <w:r>
        <w:rPr>
          <w:b/>
          <w:sz w:val="20"/>
        </w:rPr>
        <w:t>há</w:t>
      </w:r>
      <w:r>
        <w:rPr>
          <w:b/>
          <w:spacing w:val="-2"/>
          <w:sz w:val="20"/>
        </w:rPr>
        <w:t> </w:t>
      </w:r>
      <w:r>
        <w:rPr>
          <w:b/>
          <w:sz w:val="20"/>
        </w:rPr>
        <w:t>contratações</w:t>
      </w:r>
      <w:r>
        <w:rPr>
          <w:b/>
          <w:spacing w:val="-1"/>
          <w:sz w:val="20"/>
        </w:rPr>
        <w:t> </w:t>
      </w:r>
      <w:r>
        <w:rPr>
          <w:b/>
          <w:sz w:val="20"/>
        </w:rPr>
        <w:t>interdependentes</w:t>
      </w:r>
      <w:r>
        <w:rPr>
          <w:b/>
          <w:spacing w:val="-2"/>
          <w:sz w:val="20"/>
        </w:rPr>
        <w:t> </w:t>
      </w:r>
      <w:r>
        <w:rPr>
          <w:b/>
          <w:sz w:val="20"/>
        </w:rPr>
        <w:t>à</w:t>
      </w:r>
      <w:r>
        <w:rPr>
          <w:b/>
          <w:spacing w:val="-1"/>
          <w:sz w:val="20"/>
        </w:rPr>
        <w:t> </w:t>
      </w:r>
      <w:r>
        <w:rPr>
          <w:b/>
          <w:sz w:val="20"/>
        </w:rPr>
        <w:t>presente</w:t>
      </w:r>
      <w:r>
        <w:rPr>
          <w:b/>
          <w:spacing w:val="-2"/>
          <w:sz w:val="20"/>
        </w:rPr>
        <w:t> </w:t>
      </w:r>
      <w:r>
        <w:rPr>
          <w:b/>
          <w:sz w:val="20"/>
        </w:rPr>
        <w:t>contratação.</w:t>
      </w:r>
    </w:p>
    <w:p>
      <w:pPr>
        <w:pStyle w:val="BodyText"/>
        <w:spacing w:before="11"/>
        <w:rPr>
          <w:b/>
          <w:sz w:val="26"/>
        </w:rPr>
      </w:pPr>
    </w:p>
    <w:p>
      <w:pPr>
        <w:pStyle w:val="Heading2"/>
        <w:numPr>
          <w:ilvl w:val="0"/>
          <w:numId w:val="57"/>
        </w:numPr>
        <w:tabs>
          <w:tab w:pos="309" w:val="left" w:leader="none"/>
        </w:tabs>
        <w:spacing w:line="240" w:lineRule="auto" w:before="0" w:after="0"/>
        <w:ind w:left="308" w:right="0" w:hanging="190"/>
        <w:jc w:val="left"/>
      </w:pPr>
      <w:r>
        <w:rPr/>
        <w:t>ANÁLISE</w:t>
      </w:r>
      <w:r>
        <w:rPr>
          <w:spacing w:val="-1"/>
        </w:rPr>
        <w:t> </w:t>
      </w:r>
      <w:r>
        <w:rPr/>
        <w:t>DE</w:t>
      </w:r>
      <w:r>
        <w:rPr>
          <w:spacing w:val="-1"/>
        </w:rPr>
        <w:t> </w:t>
      </w:r>
      <w:r>
        <w:rPr/>
        <w:t>RISCOS</w:t>
      </w:r>
    </w:p>
    <w:p>
      <w:pPr>
        <w:pStyle w:val="BodyText"/>
        <w:spacing w:line="280" w:lineRule="auto" w:before="40"/>
        <w:ind w:left="119" w:right="117"/>
      </w:pPr>
      <w:r>
        <w:rPr/>
        <w:t>Os</w:t>
      </w:r>
      <w:r>
        <w:rPr>
          <w:spacing w:val="11"/>
        </w:rPr>
        <w:t> </w:t>
      </w:r>
      <w:r>
        <w:rPr/>
        <w:t>riscos</w:t>
      </w:r>
      <w:r>
        <w:rPr>
          <w:spacing w:val="11"/>
        </w:rPr>
        <w:t> </w:t>
      </w:r>
      <w:r>
        <w:rPr/>
        <w:t>envolvidos</w:t>
      </w:r>
      <w:r>
        <w:rPr>
          <w:spacing w:val="11"/>
        </w:rPr>
        <w:t> </w:t>
      </w:r>
      <w:r>
        <w:rPr/>
        <w:t>na</w:t>
      </w:r>
      <w:r>
        <w:rPr>
          <w:spacing w:val="12"/>
        </w:rPr>
        <w:t> </w:t>
      </w:r>
      <w:r>
        <w:rPr/>
        <w:t>presente</w:t>
      </w:r>
      <w:r>
        <w:rPr>
          <w:spacing w:val="11"/>
        </w:rPr>
        <w:t> </w:t>
      </w:r>
      <w:r>
        <w:rPr/>
        <w:t>contratação</w:t>
      </w:r>
      <w:r>
        <w:rPr>
          <w:spacing w:val="11"/>
        </w:rPr>
        <w:t> </w:t>
      </w:r>
      <w:r>
        <w:rPr/>
        <w:t>perpassam</w:t>
      </w:r>
      <w:r>
        <w:rPr>
          <w:spacing w:val="12"/>
        </w:rPr>
        <w:t> </w:t>
      </w:r>
      <w:r>
        <w:rPr/>
        <w:t>a</w:t>
      </w:r>
      <w:r>
        <w:rPr>
          <w:spacing w:val="11"/>
        </w:rPr>
        <w:t> </w:t>
      </w:r>
      <w:r>
        <w:rPr/>
        <w:t>possibilidade</w:t>
      </w:r>
      <w:r>
        <w:rPr>
          <w:spacing w:val="11"/>
        </w:rPr>
        <w:t> </w:t>
      </w:r>
      <w:r>
        <w:rPr/>
        <w:t>do</w:t>
      </w:r>
      <w:r>
        <w:rPr>
          <w:spacing w:val="11"/>
        </w:rPr>
        <w:t> </w:t>
      </w:r>
      <w:r>
        <w:rPr/>
        <w:t>desabastecimento</w:t>
      </w:r>
      <w:r>
        <w:rPr>
          <w:spacing w:val="12"/>
        </w:rPr>
        <w:t> </w:t>
      </w:r>
      <w:r>
        <w:rPr/>
        <w:t>do</w:t>
      </w:r>
      <w:r>
        <w:rPr>
          <w:spacing w:val="11"/>
        </w:rPr>
        <w:t> </w:t>
      </w:r>
      <w:r>
        <w:rPr/>
        <w:t>insumo,</w:t>
      </w:r>
      <w:r>
        <w:rPr>
          <w:spacing w:val="11"/>
        </w:rPr>
        <w:t> </w:t>
      </w:r>
      <w:r>
        <w:rPr/>
        <w:t>que</w:t>
      </w:r>
      <w:r>
        <w:rPr>
          <w:spacing w:val="12"/>
        </w:rPr>
        <w:t> </w:t>
      </w:r>
      <w:r>
        <w:rPr/>
        <w:t>incorre</w:t>
      </w:r>
      <w:r>
        <w:rPr>
          <w:spacing w:val="11"/>
        </w:rPr>
        <w:t> </w:t>
      </w:r>
      <w:r>
        <w:rPr/>
        <w:t>em</w:t>
      </w:r>
      <w:r>
        <w:rPr>
          <w:spacing w:val="11"/>
        </w:rPr>
        <w:t> </w:t>
      </w:r>
      <w:r>
        <w:rPr/>
        <w:t>risco</w:t>
      </w:r>
      <w:r>
        <w:rPr>
          <w:spacing w:val="11"/>
        </w:rPr>
        <w:t> </w:t>
      </w:r>
      <w:r>
        <w:rPr/>
        <w:t>à</w:t>
      </w:r>
      <w:r>
        <w:rPr>
          <w:spacing w:val="12"/>
        </w:rPr>
        <w:t> </w:t>
      </w:r>
      <w:r>
        <w:rPr/>
        <w:t>vida</w:t>
      </w:r>
      <w:r>
        <w:rPr>
          <w:spacing w:val="11"/>
        </w:rPr>
        <w:t> </w:t>
      </w:r>
      <w:r>
        <w:rPr/>
        <w:t>dos</w:t>
      </w:r>
      <w:r>
        <w:rPr>
          <w:spacing w:val="11"/>
        </w:rPr>
        <w:t> </w:t>
      </w:r>
      <w:r>
        <w:rPr/>
        <w:t>pacientes</w:t>
      </w:r>
      <w:r>
        <w:rPr>
          <w:spacing w:val="12"/>
        </w:rPr>
        <w:t> </w:t>
      </w:r>
      <w:r>
        <w:rPr/>
        <w:t>e</w:t>
      </w:r>
      <w:r>
        <w:rPr>
          <w:spacing w:val="11"/>
        </w:rPr>
        <w:t> </w:t>
      </w:r>
      <w:r>
        <w:rPr/>
        <w:t>justifica</w:t>
      </w:r>
      <w:r>
        <w:rPr>
          <w:spacing w:val="11"/>
        </w:rPr>
        <w:t> </w:t>
      </w:r>
      <w:r>
        <w:rPr/>
        <w:t>a</w:t>
      </w:r>
      <w:r>
        <w:rPr>
          <w:spacing w:val="11"/>
        </w:rPr>
        <w:t> </w:t>
      </w:r>
      <w:r>
        <w:rPr/>
        <w:t>necessidade</w:t>
      </w:r>
      <w:r>
        <w:rPr>
          <w:spacing w:val="12"/>
        </w:rPr>
        <w:t> </w:t>
      </w:r>
      <w:r>
        <w:rPr/>
        <w:t>de</w:t>
      </w:r>
      <w:r>
        <w:rPr>
          <w:spacing w:val="11"/>
        </w:rPr>
        <w:t> </w:t>
      </w:r>
      <w:r>
        <w:rPr/>
        <w:t>boas</w:t>
      </w:r>
      <w:r>
        <w:rPr>
          <w:spacing w:val="11"/>
        </w:rPr>
        <w:t> </w:t>
      </w:r>
      <w:r>
        <w:rPr/>
        <w:t>práticas</w:t>
      </w:r>
      <w:r>
        <w:rPr>
          <w:spacing w:val="12"/>
        </w:rPr>
        <w:t> </w:t>
      </w:r>
      <w:r>
        <w:rPr/>
        <w:t>na</w:t>
      </w:r>
      <w:r>
        <w:rPr>
          <w:spacing w:val="-47"/>
        </w:rPr>
        <w:t> </w:t>
      </w:r>
      <w:r>
        <w:rPr/>
        <w:t>fase</w:t>
      </w:r>
      <w:r>
        <w:rPr>
          <w:spacing w:val="-1"/>
        </w:rPr>
        <w:t> </w:t>
      </w:r>
      <w:r>
        <w:rPr/>
        <w:t>de</w:t>
      </w:r>
      <w:r>
        <w:rPr>
          <w:spacing w:val="-1"/>
        </w:rPr>
        <w:t> </w:t>
      </w:r>
      <w:r>
        <w:rPr/>
        <w:t>planejamento</w:t>
      </w:r>
      <w:r>
        <w:rPr>
          <w:spacing w:val="-1"/>
        </w:rPr>
        <w:t> </w:t>
      </w:r>
      <w:r>
        <w:rPr/>
        <w:t>e</w:t>
      </w:r>
      <w:r>
        <w:rPr>
          <w:spacing w:val="-1"/>
        </w:rPr>
        <w:t> </w:t>
      </w:r>
      <w:r>
        <w:rPr/>
        <w:t>de</w:t>
      </w:r>
      <w:r>
        <w:rPr>
          <w:spacing w:val="-1"/>
        </w:rPr>
        <w:t> </w:t>
      </w:r>
      <w:r>
        <w:rPr/>
        <w:t>execução</w:t>
      </w:r>
      <w:r>
        <w:rPr>
          <w:spacing w:val="-1"/>
        </w:rPr>
        <w:t> </w:t>
      </w:r>
      <w:r>
        <w:rPr/>
        <w:t>contratual.</w:t>
      </w:r>
      <w:r>
        <w:rPr>
          <w:spacing w:val="-1"/>
        </w:rPr>
        <w:t> </w:t>
      </w:r>
      <w:r>
        <w:rPr/>
        <w:t>O</w:t>
      </w:r>
      <w:r>
        <w:rPr>
          <w:spacing w:val="-1"/>
        </w:rPr>
        <w:t> </w:t>
      </w:r>
      <w:r>
        <w:rPr/>
        <w:t>Mapa</w:t>
      </w:r>
      <w:r>
        <w:rPr>
          <w:spacing w:val="-1"/>
        </w:rPr>
        <w:t> </w:t>
      </w:r>
      <w:r>
        <w:rPr/>
        <w:t>de</w:t>
      </w:r>
      <w:r>
        <w:rPr>
          <w:spacing w:val="-1"/>
        </w:rPr>
        <w:t> </w:t>
      </w:r>
      <w:r>
        <w:rPr/>
        <w:t>Riscos</w:t>
      </w:r>
      <w:r>
        <w:rPr>
          <w:spacing w:val="-1"/>
        </w:rPr>
        <w:t> </w:t>
      </w:r>
      <w:r>
        <w:rPr/>
        <w:t>deverá</w:t>
      </w:r>
      <w:r>
        <w:rPr>
          <w:spacing w:val="-1"/>
        </w:rPr>
        <w:t> </w:t>
      </w:r>
      <w:r>
        <w:rPr/>
        <w:t>definir</w:t>
      </w:r>
      <w:r>
        <w:rPr>
          <w:spacing w:val="-1"/>
        </w:rPr>
        <w:t> </w:t>
      </w:r>
      <w:r>
        <w:rPr/>
        <w:t>ações</w:t>
      </w:r>
      <w:r>
        <w:rPr>
          <w:spacing w:val="-1"/>
        </w:rPr>
        <w:t> </w:t>
      </w:r>
      <w:r>
        <w:rPr/>
        <w:t>de</w:t>
      </w:r>
      <w:r>
        <w:rPr>
          <w:spacing w:val="-1"/>
        </w:rPr>
        <w:t> </w:t>
      </w:r>
      <w:r>
        <w:rPr/>
        <w:t>prevenção</w:t>
      </w:r>
      <w:r>
        <w:rPr>
          <w:spacing w:val="-1"/>
        </w:rPr>
        <w:t> </w:t>
      </w:r>
      <w:r>
        <w:rPr/>
        <w:t>e</w:t>
      </w:r>
      <w:r>
        <w:rPr>
          <w:spacing w:val="-1"/>
        </w:rPr>
        <w:t> </w:t>
      </w:r>
      <w:r>
        <w:rPr/>
        <w:t>contingência</w:t>
      </w:r>
      <w:r>
        <w:rPr>
          <w:spacing w:val="-1"/>
        </w:rPr>
        <w:t> </w:t>
      </w:r>
      <w:r>
        <w:rPr/>
        <w:t>a</w:t>
      </w:r>
      <w:r>
        <w:rPr>
          <w:spacing w:val="-1"/>
        </w:rPr>
        <w:t> </w:t>
      </w:r>
      <w:r>
        <w:rPr/>
        <w:t>fim</w:t>
      </w:r>
      <w:r>
        <w:rPr>
          <w:spacing w:val="-1"/>
        </w:rPr>
        <w:t> </w:t>
      </w:r>
      <w:r>
        <w:rPr/>
        <w:t>de</w:t>
      </w:r>
      <w:r>
        <w:rPr>
          <w:spacing w:val="-1"/>
        </w:rPr>
        <w:t> </w:t>
      </w:r>
      <w:r>
        <w:rPr/>
        <w:t>evitar</w:t>
      </w:r>
      <w:r>
        <w:rPr>
          <w:spacing w:val="-1"/>
        </w:rPr>
        <w:t> </w:t>
      </w:r>
      <w:r>
        <w:rPr/>
        <w:t>ou</w:t>
      </w:r>
      <w:r>
        <w:rPr>
          <w:spacing w:val="-1"/>
        </w:rPr>
        <w:t> </w:t>
      </w:r>
      <w:r>
        <w:rPr/>
        <w:t>mitigar</w:t>
      </w:r>
      <w:r>
        <w:rPr>
          <w:spacing w:val="-1"/>
        </w:rPr>
        <w:t> </w:t>
      </w:r>
      <w:r>
        <w:rPr/>
        <w:t>os</w:t>
      </w:r>
      <w:r>
        <w:rPr>
          <w:spacing w:val="-1"/>
        </w:rPr>
        <w:t> </w:t>
      </w:r>
      <w:r>
        <w:rPr/>
        <w:t>efeitos</w:t>
      </w:r>
      <w:r>
        <w:rPr>
          <w:spacing w:val="-1"/>
        </w:rPr>
        <w:t> </w:t>
      </w:r>
      <w:r>
        <w:rPr/>
        <w:t>do</w:t>
      </w:r>
      <w:r>
        <w:rPr>
          <w:spacing w:val="-1"/>
        </w:rPr>
        <w:t> </w:t>
      </w:r>
      <w:r>
        <w:rPr/>
        <w:t>desabastecimento.</w:t>
      </w:r>
    </w:p>
    <w:p>
      <w:pPr>
        <w:pStyle w:val="BodyText"/>
        <w:spacing w:before="7"/>
        <w:rPr>
          <w:sz w:val="23"/>
        </w:rPr>
      </w:pPr>
    </w:p>
    <w:p>
      <w:pPr>
        <w:pStyle w:val="Heading2"/>
        <w:numPr>
          <w:ilvl w:val="0"/>
          <w:numId w:val="57"/>
        </w:numPr>
        <w:tabs>
          <w:tab w:pos="320" w:val="left" w:leader="none"/>
        </w:tabs>
        <w:spacing w:line="240" w:lineRule="auto" w:before="1" w:after="0"/>
        <w:ind w:left="319" w:right="0" w:hanging="201"/>
        <w:jc w:val="left"/>
      </w:pPr>
      <w:r>
        <w:rPr>
          <w:spacing w:val="-1"/>
        </w:rPr>
        <w:t>DECLARAÇÃO</w:t>
      </w:r>
      <w:r>
        <w:rPr/>
        <w:t> </w:t>
      </w:r>
      <w:r>
        <w:rPr>
          <w:spacing w:val="-1"/>
        </w:rPr>
        <w:t>DE</w:t>
      </w:r>
      <w:r>
        <w:rPr>
          <w:spacing w:val="-3"/>
        </w:rPr>
        <w:t> </w:t>
      </w:r>
      <w:r>
        <w:rPr>
          <w:spacing w:val="-1"/>
        </w:rPr>
        <w:t>VIABILIDADE</w:t>
      </w:r>
      <w:r>
        <w:rPr/>
        <w:t> </w:t>
      </w:r>
      <w:r>
        <w:rPr>
          <w:spacing w:val="-1"/>
        </w:rPr>
        <w:t>DA</w:t>
      </w:r>
      <w:r>
        <w:rPr>
          <w:spacing w:val="-11"/>
        </w:rPr>
        <w:t> </w:t>
      </w:r>
      <w:r>
        <w:rPr>
          <w:spacing w:val="-1"/>
        </w:rPr>
        <w:t>CONTRATAÇÃO</w:t>
      </w:r>
    </w:p>
    <w:p>
      <w:pPr>
        <w:pStyle w:val="BodyText"/>
        <w:spacing w:line="280" w:lineRule="auto" w:before="40"/>
        <w:ind w:left="119"/>
      </w:pPr>
      <w:r>
        <w:rPr/>
        <w:t>O</w:t>
      </w:r>
      <w:r>
        <w:rPr>
          <w:spacing w:val="14"/>
        </w:rPr>
        <w:t> </w:t>
      </w:r>
      <w:r>
        <w:rPr/>
        <w:t>presente</w:t>
      </w:r>
      <w:r>
        <w:rPr>
          <w:spacing w:val="14"/>
        </w:rPr>
        <w:t> </w:t>
      </w:r>
      <w:r>
        <w:rPr/>
        <w:t>estudo</w:t>
      </w:r>
      <w:r>
        <w:rPr>
          <w:spacing w:val="15"/>
        </w:rPr>
        <w:t> </w:t>
      </w:r>
      <w:r>
        <w:rPr/>
        <w:t>levantou</w:t>
      </w:r>
      <w:r>
        <w:rPr>
          <w:spacing w:val="14"/>
        </w:rPr>
        <w:t> </w:t>
      </w:r>
      <w:r>
        <w:rPr/>
        <w:t>os</w:t>
      </w:r>
      <w:r>
        <w:rPr>
          <w:spacing w:val="15"/>
        </w:rPr>
        <w:t> </w:t>
      </w:r>
      <w:r>
        <w:rPr/>
        <w:t>elementos</w:t>
      </w:r>
      <w:r>
        <w:rPr>
          <w:spacing w:val="14"/>
        </w:rPr>
        <w:t> </w:t>
      </w:r>
      <w:r>
        <w:rPr/>
        <w:t>essenciais</w:t>
      </w:r>
      <w:r>
        <w:rPr>
          <w:spacing w:val="15"/>
        </w:rPr>
        <w:t> </w:t>
      </w:r>
      <w:r>
        <w:rPr/>
        <w:t>que</w:t>
      </w:r>
      <w:r>
        <w:rPr>
          <w:spacing w:val="14"/>
        </w:rPr>
        <w:t> </w:t>
      </w:r>
      <w:r>
        <w:rPr/>
        <w:t>irão</w:t>
      </w:r>
      <w:r>
        <w:rPr>
          <w:spacing w:val="15"/>
        </w:rPr>
        <w:t> </w:t>
      </w:r>
      <w:r>
        <w:rPr/>
        <w:t>compor</w:t>
      </w:r>
      <w:r>
        <w:rPr>
          <w:spacing w:val="14"/>
        </w:rPr>
        <w:t> </w:t>
      </w:r>
      <w:r>
        <w:rPr/>
        <w:t>o</w:t>
      </w:r>
      <w:r>
        <w:rPr>
          <w:spacing w:val="12"/>
        </w:rPr>
        <w:t> </w:t>
      </w:r>
      <w:r>
        <w:rPr/>
        <w:t>Termo</w:t>
      </w:r>
      <w:r>
        <w:rPr>
          <w:spacing w:val="14"/>
        </w:rPr>
        <w:t> </w:t>
      </w:r>
      <w:r>
        <w:rPr/>
        <w:t>de</w:t>
      </w:r>
      <w:r>
        <w:rPr>
          <w:spacing w:val="15"/>
        </w:rPr>
        <w:t> </w:t>
      </w:r>
      <w:r>
        <w:rPr/>
        <w:t>Referência</w:t>
      </w:r>
      <w:r>
        <w:rPr>
          <w:spacing w:val="14"/>
        </w:rPr>
        <w:t> </w:t>
      </w:r>
      <w:r>
        <w:rPr/>
        <w:t>e</w:t>
      </w:r>
      <w:r>
        <w:rPr>
          <w:spacing w:val="15"/>
        </w:rPr>
        <w:t> </w:t>
      </w:r>
      <w:r>
        <w:rPr/>
        <w:t>demonstrou</w:t>
      </w:r>
      <w:r>
        <w:rPr>
          <w:spacing w:val="14"/>
        </w:rPr>
        <w:t> </w:t>
      </w:r>
      <w:r>
        <w:rPr/>
        <w:t>ser</w:t>
      </w:r>
      <w:r>
        <w:rPr>
          <w:spacing w:val="15"/>
        </w:rPr>
        <w:t> </w:t>
      </w:r>
      <w:r>
        <w:rPr/>
        <w:t>viável</w:t>
      </w:r>
      <w:r>
        <w:rPr>
          <w:spacing w:val="14"/>
        </w:rPr>
        <w:t> </w:t>
      </w:r>
      <w:r>
        <w:rPr/>
        <w:t>a</w:t>
      </w:r>
      <w:r>
        <w:rPr>
          <w:spacing w:val="15"/>
        </w:rPr>
        <w:t> </w:t>
      </w:r>
      <w:r>
        <w:rPr/>
        <w:t>contratação</w:t>
      </w:r>
      <w:r>
        <w:rPr>
          <w:spacing w:val="14"/>
        </w:rPr>
        <w:t> </w:t>
      </w:r>
      <w:r>
        <w:rPr/>
        <w:t>demandada,</w:t>
      </w:r>
      <w:r>
        <w:rPr>
          <w:spacing w:val="15"/>
        </w:rPr>
        <w:t> </w:t>
      </w:r>
      <w:r>
        <w:rPr/>
        <w:t>cabendo</w:t>
      </w:r>
      <w:r>
        <w:rPr>
          <w:spacing w:val="14"/>
        </w:rPr>
        <w:t> </w:t>
      </w:r>
      <w:r>
        <w:rPr/>
        <w:t>ressaltar</w:t>
      </w:r>
      <w:r>
        <w:rPr>
          <w:spacing w:val="15"/>
        </w:rPr>
        <w:t> </w:t>
      </w:r>
      <w:r>
        <w:rPr/>
        <w:t>que</w:t>
      </w:r>
      <w:r>
        <w:rPr>
          <w:spacing w:val="14"/>
        </w:rPr>
        <w:t> </w:t>
      </w:r>
      <w:r>
        <w:rPr/>
        <w:t>os</w:t>
      </w:r>
      <w:r>
        <w:rPr>
          <w:spacing w:val="15"/>
        </w:rPr>
        <w:t> </w:t>
      </w:r>
      <w:r>
        <w:rPr/>
        <w:t>riscos</w:t>
      </w:r>
      <w:r>
        <w:rPr>
          <w:spacing w:val="14"/>
        </w:rPr>
        <w:t> </w:t>
      </w:r>
      <w:r>
        <w:rPr/>
        <w:t>envolvidos</w:t>
      </w:r>
      <w:r>
        <w:rPr>
          <w:spacing w:val="15"/>
        </w:rPr>
        <w:t> </w:t>
      </w:r>
      <w:r>
        <w:rPr/>
        <w:t>são</w:t>
      </w:r>
      <w:r>
        <w:rPr>
          <w:spacing w:val="-47"/>
        </w:rPr>
        <w:t> </w:t>
      </w:r>
      <w:r>
        <w:rPr/>
        <w:t>administráveis</w:t>
      </w:r>
      <w:r>
        <w:rPr>
          <w:spacing w:val="-1"/>
        </w:rPr>
        <w:t> </w:t>
      </w:r>
      <w:r>
        <w:rPr/>
        <w:t>e</w:t>
      </w:r>
      <w:r>
        <w:rPr>
          <w:spacing w:val="-1"/>
        </w:rPr>
        <w:t> </w:t>
      </w:r>
      <w:r>
        <w:rPr/>
        <w:t>os</w:t>
      </w:r>
      <w:r>
        <w:rPr>
          <w:spacing w:val="-1"/>
        </w:rPr>
        <w:t> </w:t>
      </w:r>
      <w:r>
        <w:rPr/>
        <w:t>custos</w:t>
      </w:r>
      <w:r>
        <w:rPr>
          <w:spacing w:val="-1"/>
        </w:rPr>
        <w:t> </w:t>
      </w:r>
      <w:r>
        <w:rPr/>
        <w:t>previstos</w:t>
      </w:r>
      <w:r>
        <w:rPr>
          <w:spacing w:val="-1"/>
        </w:rPr>
        <w:t> </w:t>
      </w:r>
      <w:r>
        <w:rPr/>
        <w:t>são</w:t>
      </w:r>
      <w:r>
        <w:rPr>
          <w:spacing w:val="-1"/>
        </w:rPr>
        <w:t> </w:t>
      </w:r>
      <w:r>
        <w:rPr/>
        <w:t>compatíveis</w:t>
      </w:r>
      <w:r>
        <w:rPr>
          <w:spacing w:val="-1"/>
        </w:rPr>
        <w:t> </w:t>
      </w:r>
      <w:r>
        <w:rPr/>
        <w:t>e</w:t>
      </w:r>
      <w:r>
        <w:rPr>
          <w:spacing w:val="-1"/>
        </w:rPr>
        <w:t> </w:t>
      </w:r>
      <w:r>
        <w:rPr/>
        <w:t>se</w:t>
      </w:r>
      <w:r>
        <w:rPr>
          <w:spacing w:val="-1"/>
        </w:rPr>
        <w:t> </w:t>
      </w:r>
      <w:r>
        <w:rPr/>
        <w:t>caracterizam</w:t>
      </w:r>
      <w:r>
        <w:rPr>
          <w:spacing w:val="-1"/>
        </w:rPr>
        <w:t> </w:t>
      </w:r>
      <w:r>
        <w:rPr/>
        <w:t>pela</w:t>
      </w:r>
      <w:r>
        <w:rPr>
          <w:spacing w:val="-1"/>
        </w:rPr>
        <w:t> </w:t>
      </w:r>
      <w:r>
        <w:rPr/>
        <w:t>economicidade.</w:t>
      </w:r>
    </w:p>
    <w:p>
      <w:pPr>
        <w:pStyle w:val="BodyText"/>
        <w:spacing w:before="7"/>
        <w:rPr>
          <w:sz w:val="23"/>
        </w:rPr>
      </w:pPr>
    </w:p>
    <w:p>
      <w:pPr>
        <w:pStyle w:val="Heading2"/>
        <w:numPr>
          <w:ilvl w:val="0"/>
          <w:numId w:val="57"/>
        </w:numPr>
        <w:tabs>
          <w:tab w:pos="320" w:val="left" w:leader="none"/>
        </w:tabs>
        <w:spacing w:line="240" w:lineRule="auto" w:before="0" w:after="0"/>
        <w:ind w:left="319" w:right="0" w:hanging="201"/>
        <w:jc w:val="left"/>
      </w:pPr>
      <w:r>
        <w:rPr/>
        <w:t>RESPONSÁVEIS</w:t>
      </w:r>
    </w:p>
    <w:p>
      <w:pPr>
        <w:pStyle w:val="BodyText"/>
        <w:spacing w:before="11"/>
        <w:rPr>
          <w:b/>
          <w:sz w:val="26"/>
        </w:rPr>
      </w:pPr>
    </w:p>
    <w:p>
      <w:pPr>
        <w:spacing w:before="0"/>
        <w:ind w:left="119" w:right="0" w:firstLine="0"/>
        <w:jc w:val="left"/>
        <w:rPr>
          <w:b/>
          <w:sz w:val="20"/>
        </w:rPr>
      </w:pPr>
      <w:r>
        <w:rPr>
          <w:b/>
          <w:sz w:val="20"/>
        </w:rPr>
        <w:t>Luiz</w:t>
      </w:r>
      <w:r>
        <w:rPr>
          <w:b/>
          <w:spacing w:val="-5"/>
          <w:sz w:val="20"/>
        </w:rPr>
        <w:t> </w:t>
      </w:r>
      <w:r>
        <w:rPr>
          <w:b/>
          <w:sz w:val="20"/>
        </w:rPr>
        <w:t>Fernando</w:t>
      </w:r>
      <w:r>
        <w:rPr>
          <w:b/>
          <w:spacing w:val="-7"/>
          <w:sz w:val="20"/>
        </w:rPr>
        <w:t> </w:t>
      </w:r>
      <w:r>
        <w:rPr>
          <w:b/>
          <w:sz w:val="20"/>
        </w:rPr>
        <w:t>Ventura</w:t>
      </w:r>
      <w:r>
        <w:rPr>
          <w:b/>
          <w:spacing w:val="-5"/>
          <w:sz w:val="20"/>
        </w:rPr>
        <w:t> </w:t>
      </w:r>
      <w:r>
        <w:rPr>
          <w:b/>
          <w:sz w:val="20"/>
        </w:rPr>
        <w:t>de</w:t>
      </w:r>
      <w:r>
        <w:rPr>
          <w:b/>
          <w:spacing w:val="-5"/>
          <w:sz w:val="20"/>
        </w:rPr>
        <w:t> </w:t>
      </w:r>
      <w:r>
        <w:rPr>
          <w:b/>
          <w:sz w:val="20"/>
        </w:rPr>
        <w:t>Souza</w:t>
      </w:r>
    </w:p>
    <w:p>
      <w:pPr>
        <w:pStyle w:val="BodyText"/>
        <w:spacing w:before="40"/>
        <w:ind w:left="119"/>
      </w:pPr>
      <w:r>
        <w:rPr/>
        <w:t>Matrícula:</w:t>
      </w:r>
      <w:r>
        <w:rPr>
          <w:spacing w:val="-1"/>
        </w:rPr>
        <w:t> </w:t>
      </w:r>
      <w:r>
        <w:rPr/>
        <w:t>36229-3</w:t>
      </w:r>
    </w:p>
    <w:p>
      <w:pPr>
        <w:pStyle w:val="BodyText"/>
        <w:spacing w:before="40"/>
        <w:ind w:left="119"/>
      </w:pPr>
      <w:r>
        <w:rPr/>
        <w:t>ID</w:t>
      </w:r>
      <w:r>
        <w:rPr>
          <w:spacing w:val="-1"/>
        </w:rPr>
        <w:t> </w:t>
      </w:r>
      <w:r>
        <w:rPr/>
        <w:t>Funcional:</w:t>
      </w:r>
      <w:r>
        <w:rPr>
          <w:spacing w:val="-1"/>
        </w:rPr>
        <w:t> </w:t>
      </w:r>
      <w:r>
        <w:rPr/>
        <w:t>443098-4</w:t>
      </w:r>
    </w:p>
    <w:p>
      <w:pPr>
        <w:pStyle w:val="BodyText"/>
        <w:spacing w:before="40"/>
        <w:ind w:left="119"/>
      </w:pPr>
      <w:r>
        <w:rPr/>
        <w:t>Telefone:</w:t>
      </w:r>
      <w:r>
        <w:rPr>
          <w:spacing w:val="-6"/>
        </w:rPr>
        <w:t> </w:t>
      </w:r>
      <w:r>
        <w:rPr/>
        <w:t>(21)</w:t>
      </w:r>
      <w:r>
        <w:rPr>
          <w:spacing w:val="-5"/>
        </w:rPr>
        <w:t> </w:t>
      </w:r>
      <w:r>
        <w:rPr/>
        <w:t>2868-8352</w:t>
      </w:r>
    </w:p>
    <w:p>
      <w:pPr>
        <w:pStyle w:val="BodyText"/>
        <w:spacing w:before="40"/>
        <w:ind w:left="119"/>
      </w:pPr>
      <w:r>
        <w:rPr/>
        <w:t>E-mail</w:t>
      </w:r>
      <w:r>
        <w:rPr>
          <w:spacing w:val="-1"/>
        </w:rPr>
        <w:t> </w:t>
      </w:r>
      <w:r>
        <w:rPr/>
        <w:t>institucional: </w:t>
      </w:r>
      <w:hyperlink r:id="rId40">
        <w:r>
          <w:rPr>
            <w:color w:val="0000FF"/>
            <w:u w:val="single" w:color="0000ED"/>
          </w:rPr>
          <w:t>luiz.souza</w:t>
        </w:r>
        <w:r>
          <w:rPr>
            <w:color w:val="0000FF"/>
          </w:rPr>
          <w:t>@</w:t>
        </w:r>
        <w:r>
          <w:rPr>
            <w:color w:val="0000FF"/>
            <w:u w:val="single" w:color="0000ED"/>
          </w:rPr>
          <w:t>hupe.uerj.br</w:t>
        </w:r>
      </w:hyperlink>
    </w:p>
    <w:p>
      <w:pPr>
        <w:pStyle w:val="BodyText"/>
        <w:spacing w:before="11"/>
        <w:rPr>
          <w:sz w:val="26"/>
        </w:rPr>
      </w:pPr>
    </w:p>
    <w:p>
      <w:pPr>
        <w:pStyle w:val="Heading2"/>
        <w:ind w:left="119"/>
      </w:pPr>
      <w:r>
        <w:rPr/>
        <w:t>Simone</w:t>
      </w:r>
      <w:r>
        <w:rPr>
          <w:spacing w:val="-1"/>
        </w:rPr>
        <w:t> </w:t>
      </w:r>
      <w:r>
        <w:rPr/>
        <w:t>Oliveira</w:t>
      </w:r>
      <w:r>
        <w:rPr>
          <w:spacing w:val="-1"/>
        </w:rPr>
        <w:t> </w:t>
      </w:r>
      <w:r>
        <w:rPr/>
        <w:t>da</w:t>
      </w:r>
      <w:r>
        <w:rPr>
          <w:spacing w:val="-1"/>
        </w:rPr>
        <w:t> </w:t>
      </w:r>
      <w:r>
        <w:rPr/>
        <w:t>Rocha</w:t>
      </w:r>
    </w:p>
    <w:p>
      <w:pPr>
        <w:pStyle w:val="BodyText"/>
        <w:spacing w:before="40"/>
        <w:ind w:left="119"/>
      </w:pPr>
      <w:r>
        <w:rPr/>
        <w:t>Matrícula:</w:t>
      </w:r>
      <w:r>
        <w:rPr>
          <w:spacing w:val="-1"/>
        </w:rPr>
        <w:t> </w:t>
      </w:r>
      <w:r>
        <w:rPr/>
        <w:t>33.775-8</w:t>
      </w:r>
    </w:p>
    <w:p>
      <w:pPr>
        <w:pStyle w:val="BodyText"/>
        <w:spacing w:before="40"/>
        <w:ind w:left="119"/>
      </w:pPr>
      <w:r>
        <w:rPr/>
        <w:t>ID</w:t>
      </w:r>
      <w:r>
        <w:rPr>
          <w:spacing w:val="-1"/>
        </w:rPr>
        <w:t> </w:t>
      </w:r>
      <w:r>
        <w:rPr/>
        <w:t>Funcional:</w:t>
      </w:r>
      <w:r>
        <w:rPr>
          <w:spacing w:val="-1"/>
        </w:rPr>
        <w:t> </w:t>
      </w:r>
      <w:r>
        <w:rPr/>
        <w:t>2040816</w:t>
      </w:r>
    </w:p>
    <w:p>
      <w:pPr>
        <w:pStyle w:val="BodyText"/>
        <w:spacing w:before="40"/>
        <w:ind w:left="119"/>
      </w:pPr>
      <w:r>
        <w:rPr/>
        <w:t>Telefone:</w:t>
      </w:r>
      <w:r>
        <w:rPr>
          <w:spacing w:val="-6"/>
        </w:rPr>
        <w:t> </w:t>
      </w:r>
      <w:r>
        <w:rPr/>
        <w:t>(21)</w:t>
      </w:r>
      <w:r>
        <w:rPr>
          <w:spacing w:val="-5"/>
        </w:rPr>
        <w:t> </w:t>
      </w:r>
      <w:r>
        <w:rPr/>
        <w:t>2868-8464</w:t>
      </w:r>
    </w:p>
    <w:p>
      <w:pPr>
        <w:pStyle w:val="BodyText"/>
        <w:spacing w:before="40"/>
        <w:ind w:left="119"/>
      </w:pPr>
      <w:r>
        <w:rPr/>
        <w:t>E-mail</w:t>
      </w:r>
      <w:r>
        <w:rPr>
          <w:spacing w:val="-1"/>
        </w:rPr>
        <w:t> </w:t>
      </w:r>
      <w:r>
        <w:rPr/>
        <w:t>institucional: </w:t>
      </w:r>
      <w:hyperlink r:id="rId41">
        <w:r>
          <w:rPr>
            <w:color w:val="0000FF"/>
            <w:u w:val="single" w:color="0000ED"/>
          </w:rPr>
          <w:t>simone.rocha</w:t>
        </w:r>
        <w:r>
          <w:rPr>
            <w:color w:val="0000FF"/>
          </w:rPr>
          <w:t>@</w:t>
        </w:r>
        <w:r>
          <w:rPr>
            <w:color w:val="0000FF"/>
            <w:u w:val="single" w:color="0000ED"/>
          </w:rPr>
          <w:t>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
        <w:rPr>
          <w:sz w:val="17"/>
        </w:rPr>
      </w:pPr>
    </w:p>
    <w:p>
      <w:pPr>
        <w:pStyle w:val="Heading2"/>
        <w:spacing w:before="92"/>
        <w:ind w:left="3118" w:right="3221"/>
        <w:jc w:val="center"/>
      </w:pPr>
      <w:r>
        <w:rPr/>
        <w:pict>
          <v:shape style="position:absolute;margin-left:376.291016pt;margin-top:14.685956pt;width:165.35pt;height:.75pt;mso-position-horizontal-relative:page;mso-position-vertical-relative:paragraph;z-index:15733248" coordorigin="7526,294" coordsize="3307,15" path="m10832,294l10501,294,7526,294,7526,309,10501,309,10832,309,10832,294xe" filled="true" fillcolor="#000000" stroked="false">
            <v:path arrowok="t"/>
            <v:fill type="solid"/>
            <w10:wrap type="none"/>
          </v:shape>
        </w:pict>
      </w:r>
      <w:r>
        <w:rPr>
          <w:spacing w:val="-2"/>
          <w:u w:val="single"/>
        </w:rPr>
        <w:t>ANEXO</w:t>
      </w:r>
      <w:r>
        <w:rPr>
          <w:spacing w:val="-1"/>
          <w:u w:val="single"/>
        </w:rPr>
        <w:t> IV</w:t>
      </w:r>
      <w:r>
        <w:rPr>
          <w:spacing w:val="-4"/>
          <w:u w:val="single"/>
        </w:rPr>
        <w:t> </w:t>
      </w:r>
      <w:r>
        <w:rPr>
          <w:spacing w:val="-1"/>
          <w:u w:val="single"/>
        </w:rPr>
        <w:t>– DOCUMENTA</w:t>
      </w:r>
      <w:r>
        <w:rPr>
          <w:spacing w:val="-1"/>
        </w:rPr>
        <w:t>ÇÃO</w:t>
      </w:r>
      <w:r>
        <w:rPr/>
        <w:t> </w:t>
      </w:r>
      <w:r>
        <w:rPr>
          <w:spacing w:val="-1"/>
        </w:rPr>
        <w:t>EXIGIDA</w:t>
      </w:r>
      <w:r>
        <w:rPr>
          <w:spacing w:val="-12"/>
        </w:rPr>
        <w:t> </w:t>
      </w:r>
      <w:r>
        <w:rPr>
          <w:spacing w:val="-1"/>
        </w:rPr>
        <w:t>PARA</w:t>
      </w:r>
      <w:r>
        <w:rPr>
          <w:spacing w:val="-12"/>
        </w:rPr>
        <w:t> </w:t>
      </w:r>
      <w:r>
        <w:rPr>
          <w:spacing w:val="-1"/>
        </w:rPr>
        <w:t>HABILITAÇÃO</w:t>
      </w:r>
    </w:p>
    <w:p>
      <w:pPr>
        <w:pStyle w:val="BodyText"/>
        <w:rPr>
          <w:b/>
          <w:sz w:val="19"/>
        </w:rPr>
      </w:pPr>
    </w:p>
    <w:p>
      <w:pPr>
        <w:pStyle w:val="ListParagraph"/>
        <w:numPr>
          <w:ilvl w:val="0"/>
          <w:numId w:val="59"/>
        </w:numPr>
        <w:tabs>
          <w:tab w:pos="321" w:val="left" w:leader="none"/>
        </w:tabs>
        <w:spacing w:line="240" w:lineRule="auto" w:before="92" w:after="0"/>
        <w:ind w:left="320" w:right="0" w:hanging="202"/>
        <w:jc w:val="both"/>
        <w:rPr>
          <w:b/>
          <w:sz w:val="20"/>
        </w:rPr>
      </w:pPr>
      <w:r>
        <w:rPr>
          <w:b/>
          <w:sz w:val="20"/>
        </w:rPr>
        <w:t>HABILITAÇÃO</w:t>
      </w:r>
      <w:r>
        <w:rPr>
          <w:b/>
          <w:spacing w:val="-8"/>
          <w:sz w:val="20"/>
        </w:rPr>
        <w:t> </w:t>
      </w:r>
      <w:r>
        <w:rPr>
          <w:b/>
          <w:sz w:val="20"/>
        </w:rPr>
        <w:t>JURÍDICA</w:t>
      </w:r>
    </w:p>
    <w:p>
      <w:pPr>
        <w:pStyle w:val="BodyText"/>
        <w:spacing w:before="10"/>
        <w:rPr>
          <w:b/>
          <w:sz w:val="26"/>
        </w:rPr>
      </w:pPr>
    </w:p>
    <w:p>
      <w:pPr>
        <w:pStyle w:val="ListParagraph"/>
        <w:numPr>
          <w:ilvl w:val="1"/>
          <w:numId w:val="59"/>
        </w:numPr>
        <w:tabs>
          <w:tab w:pos="420" w:val="left" w:leader="none"/>
        </w:tabs>
        <w:spacing w:line="240" w:lineRule="auto" w:before="1" w:after="0"/>
        <w:ind w:left="420" w:right="0" w:hanging="301"/>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z w:val="20"/>
        </w:rPr>
        <w:t>nacional.</w:t>
      </w:r>
    </w:p>
    <w:p>
      <w:pPr>
        <w:pStyle w:val="ListParagraph"/>
        <w:numPr>
          <w:ilvl w:val="1"/>
          <w:numId w:val="59"/>
        </w:numPr>
        <w:tabs>
          <w:tab w:pos="420" w:val="left" w:leader="none"/>
        </w:tabs>
        <w:spacing w:line="240" w:lineRule="auto" w:before="40" w:after="0"/>
        <w:ind w:left="420" w:right="0" w:hanging="301"/>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1"/>
          <w:sz w:val="20"/>
        </w:rPr>
        <w:t> </w:t>
      </w:r>
      <w:r>
        <w:rPr>
          <w:sz w:val="20"/>
        </w:rPr>
        <w:t>Comercial</w:t>
      </w:r>
      <w:r>
        <w:rPr>
          <w:spacing w:val="-2"/>
          <w:sz w:val="20"/>
        </w:rPr>
        <w:t> </w:t>
      </w:r>
      <w:r>
        <w:rPr>
          <w:sz w:val="20"/>
        </w:rPr>
        <w:t>da</w:t>
      </w:r>
      <w:r>
        <w:rPr>
          <w:spacing w:val="-1"/>
          <w:sz w:val="20"/>
        </w:rPr>
        <w:t> </w:t>
      </w:r>
      <w:r>
        <w:rPr>
          <w:sz w:val="20"/>
        </w:rPr>
        <w:t>respectiva</w:t>
      </w:r>
      <w:r>
        <w:rPr>
          <w:spacing w:val="-1"/>
          <w:sz w:val="20"/>
        </w:rPr>
        <w:t> </w:t>
      </w:r>
      <w:r>
        <w:rPr>
          <w:sz w:val="20"/>
        </w:rPr>
        <w:t>sede.</w:t>
      </w:r>
    </w:p>
    <w:p>
      <w:pPr>
        <w:pStyle w:val="ListParagraph"/>
        <w:numPr>
          <w:ilvl w:val="1"/>
          <w:numId w:val="59"/>
        </w:numPr>
        <w:tabs>
          <w:tab w:pos="452" w:val="left" w:leader="none"/>
        </w:tabs>
        <w:spacing w:line="280" w:lineRule="auto" w:before="4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sítio</w:t>
      </w:r>
      <w:r>
        <w:rPr>
          <w:color w:val="000080"/>
          <w:spacing w:val="1"/>
          <w:sz w:val="20"/>
        </w:rPr>
        <w:t> </w:t>
      </w:r>
      <w:hyperlink r:id="rId42">
        <w:r>
          <w:rPr>
            <w:color w:val="000080"/>
            <w:sz w:val="20"/>
            <w:u w:val="single" w:color="000080"/>
          </w:rPr>
          <w:t>www.portaldoempreendedor.gov.b</w:t>
        </w:r>
      </w:hyperlink>
      <w:r>
        <w:rPr>
          <w:color w:val="000080"/>
          <w:sz w:val="20"/>
          <w:u w:val="single" w:color="000080"/>
        </w:rPr>
        <w:t>r</w:t>
      </w:r>
      <w:r>
        <w:rPr>
          <w:sz w:val="20"/>
        </w:rPr>
        <w:t>.</w:t>
      </w:r>
    </w:p>
    <w:p>
      <w:pPr>
        <w:pStyle w:val="ListParagraph"/>
        <w:numPr>
          <w:ilvl w:val="1"/>
          <w:numId w:val="59"/>
        </w:numPr>
        <w:tabs>
          <w:tab w:pos="433" w:val="left" w:leader="none"/>
        </w:tabs>
        <w:spacing w:line="280" w:lineRule="auto" w:before="1"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w:t>
      </w:r>
      <w:r>
        <w:rPr>
          <w:spacing w:val="1"/>
          <w:sz w:val="20"/>
        </w:rPr>
        <w:t> </w:t>
      </w:r>
      <w:r>
        <w:rPr>
          <w:sz w:val="20"/>
        </w:rPr>
        <w:t>sede, acompanhado de documento comprobatório do administrador, sendo assim enquadrada a sociedade identificada como Empresas Individual de Responsabilidade Limitada – EIRELI, 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41,</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14.195,</w:t>
      </w:r>
      <w:r>
        <w:rPr>
          <w:spacing w:val="-1"/>
          <w:sz w:val="20"/>
        </w:rPr>
        <w:t> </w:t>
      </w:r>
      <w:r>
        <w:rPr>
          <w:sz w:val="20"/>
        </w:rPr>
        <w:t>de</w:t>
      </w:r>
      <w:r>
        <w:rPr>
          <w:spacing w:val="-1"/>
          <w:sz w:val="20"/>
        </w:rPr>
        <w:t> </w:t>
      </w:r>
      <w:r>
        <w:rPr>
          <w:sz w:val="20"/>
        </w:rPr>
        <w:t>26</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2021.</w:t>
      </w:r>
    </w:p>
    <w:p>
      <w:pPr>
        <w:pStyle w:val="ListParagraph"/>
        <w:numPr>
          <w:ilvl w:val="1"/>
          <w:numId w:val="59"/>
        </w:numPr>
        <w:tabs>
          <w:tab w:pos="432"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w:t>
      </w:r>
      <w:r>
        <w:rPr>
          <w:spacing w:val="1"/>
          <w:sz w:val="20"/>
        </w:rPr>
        <w:t> </w:t>
      </w:r>
      <w:r>
        <w:rPr>
          <w:sz w:val="20"/>
        </w:rPr>
        <w:t>unidade</w:t>
      </w:r>
      <w:r>
        <w:rPr>
          <w:spacing w:val="14"/>
          <w:sz w:val="20"/>
        </w:rPr>
        <w:t> </w:t>
      </w:r>
      <w:r>
        <w:rPr>
          <w:sz w:val="20"/>
        </w:rPr>
        <w:t>federativa</w:t>
      </w:r>
      <w:r>
        <w:rPr>
          <w:spacing w:val="14"/>
          <w:sz w:val="20"/>
        </w:rPr>
        <w:t> </w:t>
      </w:r>
      <w:r>
        <w:rPr>
          <w:sz w:val="20"/>
        </w:rPr>
        <w:t>onde</w:t>
      </w:r>
      <w:r>
        <w:rPr>
          <w:spacing w:val="14"/>
          <w:sz w:val="20"/>
        </w:rPr>
        <w:t> </w:t>
      </w:r>
      <w:r>
        <w:rPr>
          <w:sz w:val="20"/>
        </w:rPr>
        <w:t>se</w:t>
      </w:r>
      <w:r>
        <w:rPr>
          <w:spacing w:val="14"/>
          <w:sz w:val="20"/>
        </w:rPr>
        <w:t> </w:t>
      </w:r>
      <w:r>
        <w:rPr>
          <w:sz w:val="20"/>
        </w:rPr>
        <w:t>localizar</w:t>
      </w:r>
      <w:r>
        <w:rPr>
          <w:spacing w:val="14"/>
          <w:sz w:val="20"/>
        </w:rPr>
        <w:t> </w:t>
      </w:r>
      <w:r>
        <w:rPr>
          <w:sz w:val="20"/>
        </w:rPr>
        <w:t>a</w:t>
      </w:r>
      <w:r>
        <w:rPr>
          <w:spacing w:val="14"/>
          <w:sz w:val="20"/>
        </w:rPr>
        <w:t> </w:t>
      </w:r>
      <w:r>
        <w:rPr>
          <w:sz w:val="20"/>
        </w:rPr>
        <w:t>filial,</w:t>
      </w:r>
      <w:r>
        <w:rPr>
          <w:spacing w:val="14"/>
          <w:sz w:val="20"/>
        </w:rPr>
        <w:t> </w:t>
      </w:r>
      <w:r>
        <w:rPr>
          <w:sz w:val="20"/>
        </w:rPr>
        <w:t>agência,</w:t>
      </w:r>
      <w:r>
        <w:rPr>
          <w:spacing w:val="14"/>
          <w:sz w:val="20"/>
        </w:rPr>
        <w:t> </w:t>
      </w:r>
      <w:r>
        <w:rPr>
          <w:sz w:val="20"/>
        </w:rPr>
        <w:t>sucursal</w:t>
      </w:r>
      <w:r>
        <w:rPr>
          <w:spacing w:val="14"/>
          <w:sz w:val="20"/>
        </w:rPr>
        <w:t> </w:t>
      </w:r>
      <w:r>
        <w:rPr>
          <w:sz w:val="20"/>
        </w:rPr>
        <w:t>ou</w:t>
      </w:r>
      <w:r>
        <w:rPr>
          <w:spacing w:val="14"/>
          <w:sz w:val="20"/>
        </w:rPr>
        <w:t> </w:t>
      </w:r>
      <w:r>
        <w:rPr>
          <w:sz w:val="20"/>
        </w:rPr>
        <w:t>estabelecimento,</w:t>
      </w:r>
      <w:r>
        <w:rPr>
          <w:spacing w:val="14"/>
          <w:sz w:val="20"/>
        </w:rPr>
        <w:t> </w:t>
      </w:r>
      <w:r>
        <w:rPr>
          <w:sz w:val="20"/>
        </w:rPr>
        <w:t>a</w:t>
      </w:r>
      <w:r>
        <w:rPr>
          <w:spacing w:val="14"/>
          <w:sz w:val="20"/>
        </w:rPr>
        <w:t> </w:t>
      </w:r>
      <w:r>
        <w:rPr>
          <w:sz w:val="20"/>
        </w:rPr>
        <w:t>qual</w:t>
      </w:r>
      <w:r>
        <w:rPr>
          <w:spacing w:val="14"/>
          <w:sz w:val="20"/>
        </w:rPr>
        <w:t> </w:t>
      </w:r>
      <w:r>
        <w:rPr>
          <w:sz w:val="20"/>
        </w:rPr>
        <w:t>será</w:t>
      </w:r>
      <w:r>
        <w:rPr>
          <w:spacing w:val="14"/>
          <w:sz w:val="20"/>
        </w:rPr>
        <w:t> </w:t>
      </w:r>
      <w:r>
        <w:rPr>
          <w:sz w:val="20"/>
        </w:rPr>
        <w:t>considerada</w:t>
      </w:r>
      <w:r>
        <w:rPr>
          <w:spacing w:val="14"/>
          <w:sz w:val="20"/>
        </w:rPr>
        <w:t> </w:t>
      </w:r>
      <w:r>
        <w:rPr>
          <w:sz w:val="20"/>
        </w:rPr>
        <w:t>como</w:t>
      </w:r>
      <w:r>
        <w:rPr>
          <w:spacing w:val="14"/>
          <w:sz w:val="20"/>
        </w:rPr>
        <w:t> </w:t>
      </w:r>
      <w:r>
        <w:rPr>
          <w:sz w:val="20"/>
        </w:rPr>
        <w:t>sua</w:t>
      </w:r>
      <w:r>
        <w:rPr>
          <w:spacing w:val="14"/>
          <w:sz w:val="20"/>
        </w:rPr>
        <w:t> </w:t>
      </w:r>
      <w:r>
        <w:rPr>
          <w:sz w:val="20"/>
        </w:rPr>
        <w:t>sede,</w:t>
      </w:r>
      <w:r>
        <w:rPr>
          <w:spacing w:val="14"/>
          <w:sz w:val="20"/>
        </w:rPr>
        <w:t> </w:t>
      </w:r>
      <w:r>
        <w:rPr>
          <w:sz w:val="20"/>
        </w:rPr>
        <w:t>conforme</w:t>
      </w:r>
      <w:r>
        <w:rPr>
          <w:spacing w:val="14"/>
          <w:sz w:val="20"/>
        </w:rPr>
        <w:t> </w:t>
      </w:r>
      <w:r>
        <w:rPr>
          <w:sz w:val="20"/>
        </w:rPr>
        <w:t>Instrução</w:t>
      </w:r>
      <w:r>
        <w:rPr>
          <w:spacing w:val="14"/>
          <w:sz w:val="20"/>
        </w:rPr>
        <w:t> </w:t>
      </w:r>
      <w:r>
        <w:rPr>
          <w:sz w:val="20"/>
        </w:rPr>
        <w:t>Normativa</w:t>
      </w:r>
      <w:r>
        <w:rPr>
          <w:spacing w:val="14"/>
          <w:sz w:val="20"/>
        </w:rPr>
        <w:t> </w:t>
      </w:r>
      <w:r>
        <w:rPr>
          <w:sz w:val="20"/>
        </w:rPr>
        <w:t>DREI/ME</w:t>
      </w:r>
      <w:r>
        <w:rPr>
          <w:spacing w:val="14"/>
          <w:sz w:val="20"/>
        </w:rPr>
        <w:t> </w:t>
      </w:r>
      <w:r>
        <w:rPr>
          <w:sz w:val="20"/>
        </w:rPr>
        <w:t>n.º</w:t>
      </w:r>
      <w:r>
        <w:rPr>
          <w:spacing w:val="14"/>
          <w:sz w:val="20"/>
        </w:rPr>
        <w:t> </w:t>
      </w:r>
      <w:r>
        <w:rPr>
          <w:sz w:val="20"/>
        </w:rPr>
        <w:t>77,</w:t>
      </w:r>
      <w:r>
        <w:rPr>
          <w:spacing w:val="14"/>
          <w:sz w:val="20"/>
        </w:rPr>
        <w:t> </w:t>
      </w:r>
      <w:r>
        <w:rPr>
          <w:sz w:val="20"/>
        </w:rPr>
        <w:t>de</w:t>
      </w:r>
      <w:r>
        <w:rPr>
          <w:spacing w:val="14"/>
          <w:sz w:val="20"/>
        </w:rPr>
        <w:t> </w:t>
      </w:r>
      <w:r>
        <w:rPr>
          <w:sz w:val="20"/>
        </w:rPr>
        <w:t>18</w:t>
      </w:r>
      <w:r>
        <w:rPr>
          <w:spacing w:val="14"/>
          <w:sz w:val="20"/>
        </w:rPr>
        <w:t> </w:t>
      </w:r>
      <w:r>
        <w:rPr>
          <w:sz w:val="20"/>
        </w:rPr>
        <w:t>de</w:t>
      </w:r>
      <w:r>
        <w:rPr>
          <w:spacing w:val="14"/>
          <w:sz w:val="20"/>
        </w:rPr>
        <w:t> </w:t>
      </w:r>
      <w:r>
        <w:rPr>
          <w:sz w:val="20"/>
        </w:rPr>
        <w:t>março</w:t>
      </w:r>
      <w:r>
        <w:rPr>
          <w:spacing w:val="14"/>
          <w:sz w:val="20"/>
        </w:rPr>
        <w:t> </w:t>
      </w:r>
      <w:r>
        <w:rPr>
          <w:sz w:val="20"/>
        </w:rPr>
        <w:t>de</w:t>
      </w:r>
      <w:r>
        <w:rPr>
          <w:spacing w:val="-48"/>
          <w:sz w:val="20"/>
        </w:rPr>
        <w:t> </w:t>
      </w:r>
      <w:r>
        <w:rPr>
          <w:sz w:val="20"/>
        </w:rPr>
        <w:t>2020</w:t>
      </w:r>
      <w:r>
        <w:rPr>
          <w:spacing w:val="-1"/>
          <w:sz w:val="20"/>
        </w:rPr>
        <w:t> </w:t>
      </w:r>
      <w:r>
        <w:rPr>
          <w:sz w:val="20"/>
        </w:rPr>
        <w:t>ou</w:t>
      </w:r>
      <w:r>
        <w:rPr>
          <w:spacing w:val="-1"/>
          <w:sz w:val="20"/>
        </w:rPr>
        <w:t> </w:t>
      </w:r>
      <w:r>
        <w:rPr>
          <w:sz w:val="20"/>
        </w:rPr>
        <w:t>norma</w:t>
      </w:r>
      <w:r>
        <w:rPr>
          <w:spacing w:val="-1"/>
          <w:sz w:val="20"/>
        </w:rPr>
        <w:t> </w:t>
      </w:r>
      <w:r>
        <w:rPr>
          <w:sz w:val="20"/>
        </w:rPr>
        <w:t>posterior</w:t>
      </w:r>
      <w:r>
        <w:rPr>
          <w:spacing w:val="-1"/>
          <w:sz w:val="20"/>
        </w:rPr>
        <w:t> </w:t>
      </w:r>
      <w:r>
        <w:rPr>
          <w:sz w:val="20"/>
        </w:rPr>
        <w:t>que</w:t>
      </w:r>
      <w:r>
        <w:rPr>
          <w:spacing w:val="-1"/>
          <w:sz w:val="20"/>
        </w:rPr>
        <w:t> </w:t>
      </w:r>
      <w:r>
        <w:rPr>
          <w:sz w:val="20"/>
        </w:rPr>
        <w:t>regule</w:t>
      </w:r>
      <w:r>
        <w:rPr>
          <w:spacing w:val="-1"/>
          <w:sz w:val="20"/>
        </w:rPr>
        <w:t> </w:t>
      </w:r>
      <w:r>
        <w:rPr>
          <w:sz w:val="20"/>
        </w:rPr>
        <w:t>a</w:t>
      </w:r>
      <w:r>
        <w:rPr>
          <w:spacing w:val="-1"/>
          <w:sz w:val="20"/>
        </w:rPr>
        <w:t> </w:t>
      </w:r>
      <w:r>
        <w:rPr>
          <w:sz w:val="20"/>
        </w:rPr>
        <w:t>matéria.</w:t>
      </w:r>
    </w:p>
    <w:p>
      <w:pPr>
        <w:pStyle w:val="ListParagraph"/>
        <w:numPr>
          <w:ilvl w:val="1"/>
          <w:numId w:val="59"/>
        </w:numPr>
        <w:tabs>
          <w:tab w:pos="420" w:val="left" w:leader="none"/>
        </w:tabs>
        <w:spacing w:line="240" w:lineRule="auto" w:before="3" w:after="0"/>
        <w:ind w:left="420" w:right="0" w:hanging="301"/>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z w:val="20"/>
        </w:rPr>
        <w:t>administradores.</w:t>
      </w:r>
    </w:p>
    <w:p>
      <w:pPr>
        <w:pStyle w:val="ListParagraph"/>
        <w:numPr>
          <w:ilvl w:val="1"/>
          <w:numId w:val="59"/>
        </w:numPr>
        <w:tabs>
          <w:tab w:pos="431" w:val="left" w:leader="none"/>
        </w:tabs>
        <w:spacing w:line="280" w:lineRule="auto" w:before="4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Registro</w:t>
      </w:r>
      <w:r>
        <w:rPr>
          <w:spacing w:val="-1"/>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1"/>
          <w:sz w:val="20"/>
        </w:rPr>
        <w:t> </w:t>
      </w:r>
      <w:r>
        <w:rPr>
          <w:sz w:val="20"/>
        </w:rPr>
        <w:t>onde</w:t>
      </w:r>
      <w:r>
        <w:rPr>
          <w:spacing w:val="-1"/>
          <w:sz w:val="20"/>
        </w:rPr>
        <w:t> </w:t>
      </w:r>
      <w:r>
        <w:rPr>
          <w:sz w:val="20"/>
        </w:rPr>
        <w:t>opera,</w:t>
      </w:r>
      <w:r>
        <w:rPr>
          <w:spacing w:val="-1"/>
          <w:sz w:val="20"/>
        </w:rPr>
        <w:t> </w:t>
      </w:r>
      <w:r>
        <w:rPr>
          <w:sz w:val="20"/>
        </w:rPr>
        <w:t>com</w:t>
      </w:r>
      <w:r>
        <w:rPr>
          <w:spacing w:val="-1"/>
          <w:sz w:val="20"/>
        </w:rPr>
        <w:t> </w:t>
      </w:r>
      <w:r>
        <w:rPr>
          <w:sz w:val="20"/>
        </w:rPr>
        <w:t>averbação</w:t>
      </w:r>
      <w:r>
        <w:rPr>
          <w:spacing w:val="-1"/>
          <w:sz w:val="20"/>
        </w:rPr>
        <w:t> </w:t>
      </w:r>
      <w:r>
        <w:rPr>
          <w:sz w:val="20"/>
        </w:rPr>
        <w:t>no</w:t>
      </w:r>
      <w:r>
        <w:rPr>
          <w:spacing w:val="-1"/>
          <w:sz w:val="20"/>
        </w:rPr>
        <w:t> </w:t>
      </w:r>
      <w:r>
        <w:rPr>
          <w:sz w:val="20"/>
        </w:rPr>
        <w:t>Registro</w:t>
      </w:r>
      <w:r>
        <w:rPr>
          <w:spacing w:val="-1"/>
          <w:sz w:val="20"/>
        </w:rPr>
        <w:t> </w:t>
      </w:r>
      <w:r>
        <w:rPr>
          <w:sz w:val="20"/>
        </w:rPr>
        <w:t>onde</w:t>
      </w:r>
      <w:r>
        <w:rPr>
          <w:spacing w:val="-1"/>
          <w:sz w:val="20"/>
        </w:rPr>
        <w:t> </w:t>
      </w:r>
      <w:r>
        <w:rPr>
          <w:sz w:val="20"/>
        </w:rPr>
        <w:t>tem</w:t>
      </w:r>
      <w:r>
        <w:rPr>
          <w:spacing w:val="-1"/>
          <w:sz w:val="20"/>
        </w:rPr>
        <w:t> </w:t>
      </w:r>
      <w:r>
        <w:rPr>
          <w:sz w:val="20"/>
        </w:rPr>
        <w:t>sede</w:t>
      </w:r>
      <w:r>
        <w:rPr>
          <w:spacing w:val="-1"/>
          <w:sz w:val="20"/>
        </w:rPr>
        <w:t> </w:t>
      </w:r>
      <w:r>
        <w:rPr>
          <w:sz w:val="20"/>
        </w:rPr>
        <w:t>a</w:t>
      </w:r>
      <w:r>
        <w:rPr>
          <w:spacing w:val="-1"/>
          <w:sz w:val="20"/>
        </w:rPr>
        <w:t> </w:t>
      </w:r>
      <w:r>
        <w:rPr>
          <w:sz w:val="20"/>
        </w:rPr>
        <w:t>matriz.</w:t>
      </w:r>
    </w:p>
    <w:p>
      <w:pPr>
        <w:pStyle w:val="ListParagraph"/>
        <w:numPr>
          <w:ilvl w:val="1"/>
          <w:numId w:val="59"/>
        </w:numPr>
        <w:tabs>
          <w:tab w:pos="440" w:val="left" w:leader="none"/>
        </w:tabs>
        <w:spacing w:line="280" w:lineRule="auto" w:before="2"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w:t>
      </w:r>
      <w:r>
        <w:rPr>
          <w:spacing w:val="1"/>
          <w:sz w:val="20"/>
        </w:rPr>
        <w:t> </w:t>
      </w:r>
      <w:r>
        <w:rPr>
          <w:sz w:val="20"/>
        </w:rPr>
        <w:t>Pessoas Jurídicas da respectiva sede, bem como o registro de que trata o art. 107 da Lei nº 5.764, de 16 de dezembro de 1971, demonstrando que a sua constituição e funcionamento observam as</w:t>
      </w:r>
      <w:r>
        <w:rPr>
          <w:spacing w:val="1"/>
          <w:sz w:val="20"/>
        </w:rPr>
        <w:t> </w:t>
      </w:r>
      <w:r>
        <w:rPr>
          <w:sz w:val="20"/>
        </w:rPr>
        <w:t>regras</w:t>
      </w:r>
      <w:r>
        <w:rPr>
          <w:spacing w:val="-1"/>
          <w:sz w:val="20"/>
        </w:rPr>
        <w:t> </w:t>
      </w:r>
      <w:r>
        <w:rPr>
          <w:sz w:val="20"/>
        </w:rPr>
        <w:t>estabelecidas</w:t>
      </w:r>
      <w:r>
        <w:rPr>
          <w:spacing w:val="-1"/>
          <w:sz w:val="20"/>
        </w:rPr>
        <w:t> </w:t>
      </w:r>
      <w:r>
        <w:rPr>
          <w:sz w:val="20"/>
        </w:rPr>
        <w:t>na</w:t>
      </w:r>
      <w:r>
        <w:rPr>
          <w:spacing w:val="-1"/>
          <w:sz w:val="20"/>
        </w:rPr>
        <w:t> </w:t>
      </w:r>
      <w:r>
        <w:rPr>
          <w:sz w:val="20"/>
        </w:rPr>
        <w:t>legislação</w:t>
      </w:r>
      <w:r>
        <w:rPr>
          <w:spacing w:val="-1"/>
          <w:sz w:val="20"/>
        </w:rPr>
        <w:t> </w:t>
      </w:r>
      <w:r>
        <w:rPr>
          <w:sz w:val="20"/>
        </w:rPr>
        <w:t>aplicável,</w:t>
      </w:r>
      <w:r>
        <w:rPr>
          <w:spacing w:val="-1"/>
          <w:sz w:val="20"/>
        </w:rPr>
        <w:t> </w:t>
      </w:r>
      <w:r>
        <w:rPr>
          <w:sz w:val="20"/>
        </w:rPr>
        <w:t>em</w:t>
      </w:r>
      <w:r>
        <w:rPr>
          <w:spacing w:val="-1"/>
          <w:sz w:val="20"/>
        </w:rPr>
        <w:t> </w:t>
      </w:r>
      <w:r>
        <w:rPr>
          <w:sz w:val="20"/>
        </w:rPr>
        <w:t>especial</w:t>
      </w:r>
      <w:r>
        <w:rPr>
          <w:spacing w:val="-1"/>
          <w:sz w:val="20"/>
        </w:rPr>
        <w:t> </w:t>
      </w:r>
      <w:r>
        <w:rPr>
          <w:sz w:val="20"/>
        </w:rPr>
        <w:t>a</w:t>
      </w:r>
      <w:r>
        <w:rPr>
          <w:spacing w:val="-1"/>
          <w:sz w:val="20"/>
        </w:rPr>
        <w:t> </w:t>
      </w:r>
      <w:r>
        <w:rPr>
          <w:sz w:val="20"/>
        </w:rPr>
        <w:t>Lei</w:t>
      </w:r>
      <w:r>
        <w:rPr>
          <w:spacing w:val="-1"/>
          <w:sz w:val="20"/>
        </w:rPr>
        <w:t> </w:t>
      </w:r>
      <w:r>
        <w:rPr>
          <w:sz w:val="20"/>
        </w:rPr>
        <w:t>nº</w:t>
      </w:r>
      <w:r>
        <w:rPr>
          <w:spacing w:val="-1"/>
          <w:sz w:val="20"/>
        </w:rPr>
        <w:t> </w:t>
      </w:r>
      <w:r>
        <w:rPr>
          <w:sz w:val="20"/>
        </w:rPr>
        <w:t>5.764/1971,</w:t>
      </w:r>
      <w:r>
        <w:rPr>
          <w:spacing w:val="-1"/>
          <w:sz w:val="20"/>
        </w:rPr>
        <w:t> </w:t>
      </w:r>
      <w:r>
        <w:rPr>
          <w:sz w:val="20"/>
        </w:rPr>
        <w:t>a</w:t>
      </w:r>
      <w:r>
        <w:rPr>
          <w:spacing w:val="-1"/>
          <w:sz w:val="20"/>
        </w:rPr>
        <w:t> </w:t>
      </w:r>
      <w:r>
        <w:rPr>
          <w:sz w:val="20"/>
        </w:rPr>
        <w:t>Lei</w:t>
      </w:r>
      <w:r>
        <w:rPr>
          <w:spacing w:val="-1"/>
          <w:sz w:val="20"/>
        </w:rPr>
        <w:t> </w:t>
      </w:r>
      <w:r>
        <w:rPr>
          <w:sz w:val="20"/>
        </w:rPr>
        <w:t>nº</w:t>
      </w:r>
      <w:r>
        <w:rPr>
          <w:spacing w:val="-1"/>
          <w:sz w:val="20"/>
        </w:rPr>
        <w:t> </w:t>
      </w:r>
      <w:r>
        <w:rPr>
          <w:sz w:val="20"/>
        </w:rPr>
        <w:t>12.690,</w:t>
      </w:r>
      <w:r>
        <w:rPr>
          <w:spacing w:val="-1"/>
          <w:sz w:val="20"/>
        </w:rPr>
        <w:t> </w:t>
      </w:r>
      <w:r>
        <w:rPr>
          <w:sz w:val="20"/>
        </w:rPr>
        <w:t>de</w:t>
      </w:r>
      <w:r>
        <w:rPr>
          <w:spacing w:val="-1"/>
          <w:sz w:val="20"/>
        </w:rPr>
        <w:t> </w:t>
      </w:r>
      <w:r>
        <w:rPr>
          <w:sz w:val="20"/>
        </w:rPr>
        <w:t>19</w:t>
      </w:r>
      <w:r>
        <w:rPr>
          <w:spacing w:val="-1"/>
          <w:sz w:val="20"/>
        </w:rPr>
        <w:t> </w:t>
      </w:r>
      <w:r>
        <w:rPr>
          <w:sz w:val="20"/>
        </w:rPr>
        <w:t>de</w:t>
      </w:r>
      <w:r>
        <w:rPr>
          <w:spacing w:val="-1"/>
          <w:sz w:val="20"/>
        </w:rPr>
        <w:t> </w:t>
      </w:r>
      <w:r>
        <w:rPr>
          <w:sz w:val="20"/>
        </w:rPr>
        <w:t>julho</w:t>
      </w:r>
      <w:r>
        <w:rPr>
          <w:spacing w:val="-1"/>
          <w:sz w:val="20"/>
        </w:rPr>
        <w:t> </w:t>
      </w:r>
      <w:r>
        <w:rPr>
          <w:sz w:val="20"/>
        </w:rPr>
        <w:t>de</w:t>
      </w:r>
      <w:r>
        <w:rPr>
          <w:spacing w:val="-1"/>
          <w:sz w:val="20"/>
        </w:rPr>
        <w:t> </w:t>
      </w:r>
      <w:r>
        <w:rPr>
          <w:sz w:val="20"/>
        </w:rPr>
        <w:t>2012,</w:t>
      </w:r>
      <w:r>
        <w:rPr>
          <w:spacing w:val="-1"/>
          <w:sz w:val="20"/>
        </w:rPr>
        <w:t> </w:t>
      </w:r>
      <w:r>
        <w:rPr>
          <w:sz w:val="20"/>
        </w:rPr>
        <w:t>e</w:t>
      </w:r>
      <w:r>
        <w:rPr>
          <w:spacing w:val="-1"/>
          <w:sz w:val="20"/>
        </w:rPr>
        <w:t> </w:t>
      </w:r>
      <w:r>
        <w:rPr>
          <w:sz w:val="20"/>
        </w:rPr>
        <w:t>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130,</w:t>
      </w:r>
      <w:r>
        <w:rPr>
          <w:spacing w:val="-1"/>
          <w:sz w:val="20"/>
        </w:rPr>
        <w:t> </w:t>
      </w:r>
      <w:r>
        <w:rPr>
          <w:sz w:val="20"/>
        </w:rPr>
        <w:t>de</w:t>
      </w:r>
      <w:r>
        <w:rPr>
          <w:spacing w:val="-1"/>
          <w:sz w:val="20"/>
        </w:rPr>
        <w:t> </w:t>
      </w:r>
      <w:r>
        <w:rPr>
          <w:sz w:val="20"/>
        </w:rPr>
        <w:t>17</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z w:val="20"/>
        </w:rPr>
        <w:t>2009.</w:t>
      </w:r>
    </w:p>
    <w:p>
      <w:pPr>
        <w:spacing w:after="0" w:line="280" w:lineRule="auto"/>
        <w:jc w:val="both"/>
        <w:rPr>
          <w:sz w:val="20"/>
        </w:rPr>
        <w:sectPr>
          <w:pgSz w:w="15840" w:h="24480"/>
          <w:pgMar w:top="40" w:bottom="0" w:left="0" w:right="0"/>
        </w:sectPr>
      </w:pPr>
    </w:p>
    <w:p>
      <w:pPr>
        <w:pStyle w:val="ListParagraph"/>
        <w:numPr>
          <w:ilvl w:val="1"/>
          <w:numId w:val="59"/>
        </w:numPr>
        <w:tabs>
          <w:tab w:pos="420" w:val="left" w:leader="none"/>
        </w:tabs>
        <w:spacing w:line="240" w:lineRule="auto" w:before="23" w:after="0"/>
        <w:ind w:left="420" w:right="0" w:hanging="301"/>
        <w:jc w:val="left"/>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z w:val="20"/>
        </w:rPr>
        <w:t>respectiva.</w:t>
      </w:r>
    </w:p>
    <w:p>
      <w:pPr>
        <w:pStyle w:val="BodyText"/>
        <w:rPr>
          <w:sz w:val="22"/>
        </w:rPr>
      </w:pPr>
    </w:p>
    <w:p>
      <w:pPr>
        <w:pStyle w:val="BodyText"/>
        <w:spacing w:before="7"/>
        <w:rPr>
          <w:sz w:val="22"/>
        </w:rPr>
      </w:pPr>
    </w:p>
    <w:p>
      <w:pPr>
        <w:pStyle w:val="Heading2"/>
        <w:numPr>
          <w:ilvl w:val="0"/>
          <w:numId w:val="59"/>
        </w:numPr>
        <w:tabs>
          <w:tab w:pos="720" w:val="left" w:leader="none"/>
        </w:tabs>
        <w:spacing w:line="240" w:lineRule="auto" w:before="0" w:after="0"/>
        <w:ind w:left="720" w:right="0" w:hanging="241"/>
        <w:jc w:val="left"/>
        <w:rPr>
          <w:sz w:val="24"/>
        </w:rPr>
      </w:pPr>
      <w:r>
        <w:rPr>
          <w:spacing w:val="-1"/>
        </w:rPr>
        <w:t>HABILITAÇÃO</w:t>
      </w:r>
      <w:r>
        <w:rPr/>
        <w:t> </w:t>
      </w:r>
      <w:r>
        <w:rPr>
          <w:spacing w:val="-1"/>
        </w:rPr>
        <w:t>FISCAL,</w:t>
      </w:r>
      <w:r>
        <w:rPr/>
        <w:t> </w:t>
      </w:r>
      <w:r>
        <w:rPr>
          <w:spacing w:val="-1"/>
        </w:rPr>
        <w:t>SOCIAL</w:t>
      </w:r>
      <w:r>
        <w:rPr>
          <w:spacing w:val="-11"/>
        </w:rPr>
        <w:t> </w:t>
      </w:r>
      <w:r>
        <w:rPr>
          <w:spacing w:val="-1"/>
        </w:rPr>
        <w:t>E</w:t>
      </w:r>
      <w:r>
        <w:rPr>
          <w:spacing w:val="-2"/>
        </w:rPr>
        <w:t> </w:t>
      </w:r>
      <w:r>
        <w:rPr>
          <w:spacing w:val="-1"/>
        </w:rPr>
        <w:t>TRABALHISTA:</w:t>
      </w:r>
    </w:p>
    <w:p>
      <w:pPr>
        <w:pStyle w:val="BodyText"/>
        <w:spacing w:before="6"/>
        <w:rPr>
          <w:b/>
          <w:sz w:val="23"/>
        </w:rPr>
      </w:pPr>
    </w:p>
    <w:p>
      <w:pPr>
        <w:pStyle w:val="ListParagraph"/>
        <w:numPr>
          <w:ilvl w:val="1"/>
          <w:numId w:val="60"/>
        </w:numPr>
        <w:tabs>
          <w:tab w:pos="420" w:val="left" w:leader="none"/>
        </w:tabs>
        <w:spacing w:line="240" w:lineRule="auto" w:before="1" w:after="0"/>
        <w:ind w:left="420" w:right="0" w:hanging="301"/>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z w:val="20"/>
        </w:rPr>
        <w:t>caso.</w:t>
      </w:r>
    </w:p>
    <w:p>
      <w:pPr>
        <w:pStyle w:val="ListParagraph"/>
        <w:numPr>
          <w:ilvl w:val="1"/>
          <w:numId w:val="60"/>
        </w:numPr>
        <w:tabs>
          <w:tab w:pos="428" w:val="left" w:leader="none"/>
        </w:tabs>
        <w:spacing w:line="280" w:lineRule="auto" w:before="40" w:after="0"/>
        <w:ind w:left="119" w:right="118" w:firstLine="0"/>
        <w:jc w:val="left"/>
        <w:rPr>
          <w:sz w:val="20"/>
        </w:rPr>
      </w:pPr>
      <w:r>
        <w:rPr>
          <w:sz w:val="20"/>
        </w:rPr>
        <w:t>Regularidade</w:t>
      </w:r>
      <w:r>
        <w:rPr>
          <w:spacing w:val="6"/>
          <w:sz w:val="20"/>
        </w:rPr>
        <w:t> </w:t>
      </w:r>
      <w:r>
        <w:rPr>
          <w:sz w:val="20"/>
        </w:rPr>
        <w:t>fiscal</w:t>
      </w:r>
      <w:r>
        <w:rPr>
          <w:spacing w:val="7"/>
          <w:sz w:val="20"/>
        </w:rPr>
        <w:t> </w:t>
      </w:r>
      <w:r>
        <w:rPr>
          <w:sz w:val="20"/>
        </w:rPr>
        <w:t>perante</w:t>
      </w:r>
      <w:r>
        <w:rPr>
          <w:spacing w:val="6"/>
          <w:sz w:val="20"/>
        </w:rPr>
        <w:t> </w:t>
      </w:r>
      <w:r>
        <w:rPr>
          <w:sz w:val="20"/>
        </w:rPr>
        <w:t>a</w:t>
      </w:r>
      <w:r>
        <w:rPr>
          <w:spacing w:val="7"/>
          <w:sz w:val="20"/>
        </w:rPr>
        <w:t> </w:t>
      </w:r>
      <w:r>
        <w:rPr>
          <w:sz w:val="20"/>
        </w:rPr>
        <w:t>Fazenda</w:t>
      </w:r>
      <w:r>
        <w:rPr>
          <w:spacing w:val="6"/>
          <w:sz w:val="20"/>
        </w:rPr>
        <w:t> </w:t>
      </w:r>
      <w:r>
        <w:rPr>
          <w:sz w:val="20"/>
        </w:rPr>
        <w:t>Nacional,</w:t>
      </w:r>
      <w:r>
        <w:rPr>
          <w:spacing w:val="7"/>
          <w:sz w:val="20"/>
        </w:rPr>
        <w:t> </w:t>
      </w:r>
      <w:r>
        <w:rPr>
          <w:sz w:val="20"/>
        </w:rPr>
        <w:t>mediante</w:t>
      </w:r>
      <w:r>
        <w:rPr>
          <w:spacing w:val="6"/>
          <w:sz w:val="20"/>
        </w:rPr>
        <w:t> </w:t>
      </w:r>
      <w:r>
        <w:rPr>
          <w:sz w:val="20"/>
        </w:rPr>
        <w:t>apresentação</w:t>
      </w:r>
      <w:r>
        <w:rPr>
          <w:spacing w:val="7"/>
          <w:sz w:val="20"/>
        </w:rPr>
        <w:t> </w:t>
      </w:r>
      <w:r>
        <w:rPr>
          <w:sz w:val="20"/>
        </w:rPr>
        <w:t>de</w:t>
      </w:r>
      <w:r>
        <w:rPr>
          <w:spacing w:val="6"/>
          <w:sz w:val="20"/>
        </w:rPr>
        <w:t> </w:t>
      </w:r>
      <w:r>
        <w:rPr>
          <w:sz w:val="20"/>
        </w:rPr>
        <w:t>certidão</w:t>
      </w:r>
      <w:r>
        <w:rPr>
          <w:spacing w:val="7"/>
          <w:sz w:val="20"/>
        </w:rPr>
        <w:t> </w:t>
      </w:r>
      <w:r>
        <w:rPr>
          <w:sz w:val="20"/>
        </w:rPr>
        <w:t>expedida</w:t>
      </w:r>
      <w:r>
        <w:rPr>
          <w:spacing w:val="6"/>
          <w:sz w:val="20"/>
        </w:rPr>
        <w:t> </w:t>
      </w:r>
      <w:r>
        <w:rPr>
          <w:sz w:val="20"/>
        </w:rPr>
        <w:t>conjuntamente</w:t>
      </w:r>
      <w:r>
        <w:rPr>
          <w:spacing w:val="7"/>
          <w:sz w:val="20"/>
        </w:rPr>
        <w:t> </w:t>
      </w:r>
      <w:r>
        <w:rPr>
          <w:sz w:val="20"/>
        </w:rPr>
        <w:t>pela</w:t>
      </w:r>
      <w:r>
        <w:rPr>
          <w:spacing w:val="6"/>
          <w:sz w:val="20"/>
        </w:rPr>
        <w:t> </w:t>
      </w:r>
      <w:r>
        <w:rPr>
          <w:sz w:val="20"/>
        </w:rPr>
        <w:t>Secretaria</w:t>
      </w:r>
      <w:r>
        <w:rPr>
          <w:spacing w:val="7"/>
          <w:sz w:val="20"/>
        </w:rPr>
        <w:t> </w:t>
      </w:r>
      <w:r>
        <w:rPr>
          <w:sz w:val="20"/>
        </w:rPr>
        <w:t>da</w:t>
      </w:r>
      <w:r>
        <w:rPr>
          <w:spacing w:val="6"/>
          <w:sz w:val="20"/>
        </w:rPr>
        <w:t> </w:t>
      </w:r>
      <w:r>
        <w:rPr>
          <w:sz w:val="20"/>
        </w:rPr>
        <w:t>Receita</w:t>
      </w:r>
      <w:r>
        <w:rPr>
          <w:spacing w:val="7"/>
          <w:sz w:val="20"/>
        </w:rPr>
        <w:t> </w:t>
      </w:r>
      <w:r>
        <w:rPr>
          <w:sz w:val="20"/>
        </w:rPr>
        <w:t>Federal</w:t>
      </w:r>
      <w:r>
        <w:rPr>
          <w:spacing w:val="6"/>
          <w:sz w:val="20"/>
        </w:rPr>
        <w:t> </w:t>
      </w:r>
      <w:r>
        <w:rPr>
          <w:sz w:val="20"/>
        </w:rPr>
        <w:t>do</w:t>
      </w:r>
      <w:r>
        <w:rPr>
          <w:spacing w:val="7"/>
          <w:sz w:val="20"/>
        </w:rPr>
        <w:t> </w:t>
      </w:r>
      <w:r>
        <w:rPr>
          <w:sz w:val="20"/>
        </w:rPr>
        <w:t>Brasil</w:t>
      </w:r>
      <w:r>
        <w:rPr>
          <w:spacing w:val="6"/>
          <w:sz w:val="20"/>
        </w:rPr>
        <w:t> </w:t>
      </w:r>
      <w:r>
        <w:rPr>
          <w:sz w:val="20"/>
        </w:rPr>
        <w:t>(RFB)</w:t>
      </w:r>
      <w:r>
        <w:rPr>
          <w:spacing w:val="7"/>
          <w:sz w:val="20"/>
        </w:rPr>
        <w:t> </w:t>
      </w:r>
      <w:r>
        <w:rPr>
          <w:sz w:val="20"/>
        </w:rPr>
        <w:t>e</w:t>
      </w:r>
      <w:r>
        <w:rPr>
          <w:spacing w:val="6"/>
          <w:sz w:val="20"/>
        </w:rPr>
        <w:t> </w:t>
      </w:r>
      <w:r>
        <w:rPr>
          <w:sz w:val="20"/>
        </w:rPr>
        <w:t>pela</w:t>
      </w:r>
      <w:r>
        <w:rPr>
          <w:spacing w:val="7"/>
          <w:sz w:val="20"/>
        </w:rPr>
        <w:t> </w:t>
      </w:r>
      <w:r>
        <w:rPr>
          <w:sz w:val="20"/>
        </w:rPr>
        <w:t>Procuradoria-Geral</w:t>
      </w:r>
      <w:r>
        <w:rPr>
          <w:spacing w:val="6"/>
          <w:sz w:val="20"/>
        </w:rPr>
        <w:t> </w:t>
      </w:r>
      <w:r>
        <w:rPr>
          <w:sz w:val="20"/>
        </w:rPr>
        <w:t>da</w:t>
      </w:r>
      <w:r>
        <w:rPr>
          <w:spacing w:val="-47"/>
          <w:sz w:val="20"/>
        </w:rPr>
        <w:t> </w:t>
      </w:r>
      <w:r>
        <w:rPr>
          <w:sz w:val="20"/>
        </w:rPr>
        <w:t>Fazenda</w:t>
      </w:r>
      <w:r>
        <w:rPr>
          <w:spacing w:val="-1"/>
          <w:sz w:val="20"/>
        </w:rPr>
        <w:t> </w:t>
      </w:r>
      <w:r>
        <w:rPr>
          <w:sz w:val="20"/>
        </w:rPr>
        <w:t>Nacional</w:t>
      </w:r>
      <w:r>
        <w:rPr>
          <w:spacing w:val="-1"/>
          <w:sz w:val="20"/>
        </w:rPr>
        <w:t> </w:t>
      </w:r>
      <w:r>
        <w:rPr>
          <w:sz w:val="20"/>
        </w:rPr>
        <w:t>(PGFN),</w:t>
      </w:r>
      <w:r>
        <w:rPr>
          <w:spacing w:val="-1"/>
          <w:sz w:val="20"/>
        </w:rPr>
        <w:t> </w:t>
      </w:r>
      <w:r>
        <w:rPr>
          <w:sz w:val="20"/>
        </w:rPr>
        <w:t>referente</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créditos</w:t>
      </w:r>
      <w:r>
        <w:rPr>
          <w:spacing w:val="-1"/>
          <w:sz w:val="20"/>
        </w:rPr>
        <w:t> </w:t>
      </w:r>
      <w:r>
        <w:rPr>
          <w:sz w:val="20"/>
        </w:rPr>
        <w:t>tributários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z w:val="20"/>
        </w:rPr>
        <w:t>União</w:t>
      </w:r>
      <w:r>
        <w:rPr>
          <w:spacing w:val="-1"/>
          <w:sz w:val="20"/>
        </w:rPr>
        <w:t> </w:t>
      </w:r>
      <w:r>
        <w:rPr>
          <w:sz w:val="20"/>
        </w:rPr>
        <w:t>(DAU)</w:t>
      </w:r>
      <w:r>
        <w:rPr>
          <w:spacing w:val="-1"/>
          <w:sz w:val="20"/>
        </w:rPr>
        <w:t> </w:t>
      </w:r>
      <w:r>
        <w:rPr>
          <w:sz w:val="20"/>
        </w:rPr>
        <w:t>por</w:t>
      </w:r>
      <w:r>
        <w:rPr>
          <w:spacing w:val="-1"/>
          <w:sz w:val="20"/>
        </w:rPr>
        <w:t> </w:t>
      </w:r>
      <w:r>
        <w:rPr>
          <w:sz w:val="20"/>
        </w:rPr>
        <w:t>elas</w:t>
      </w:r>
      <w:r>
        <w:rPr>
          <w:spacing w:val="-1"/>
          <w:sz w:val="20"/>
        </w:rPr>
        <w:t> </w:t>
      </w:r>
      <w:r>
        <w:rPr>
          <w:sz w:val="20"/>
        </w:rPr>
        <w:t>administrados,</w:t>
      </w:r>
      <w:r>
        <w:rPr>
          <w:spacing w:val="-1"/>
          <w:sz w:val="20"/>
        </w:rPr>
        <w:t> </w:t>
      </w:r>
      <w:r>
        <w:rPr>
          <w:sz w:val="20"/>
        </w:rPr>
        <w:t>inclusive</w:t>
      </w:r>
      <w:r>
        <w:rPr>
          <w:spacing w:val="-1"/>
          <w:sz w:val="20"/>
        </w:rPr>
        <w:t> </w:t>
      </w:r>
      <w:r>
        <w:rPr>
          <w:sz w:val="20"/>
        </w:rPr>
        <w:t>aqueles</w:t>
      </w:r>
      <w:r>
        <w:rPr>
          <w:spacing w:val="-1"/>
          <w:sz w:val="20"/>
        </w:rPr>
        <w:t> </w:t>
      </w:r>
      <w:r>
        <w:rPr>
          <w:sz w:val="20"/>
        </w:rPr>
        <w:t>relativos</w:t>
      </w:r>
      <w:r>
        <w:rPr>
          <w:spacing w:val="-1"/>
          <w:sz w:val="20"/>
        </w:rPr>
        <w:t> </w:t>
      </w:r>
      <w:r>
        <w:rPr>
          <w:sz w:val="20"/>
        </w:rPr>
        <w:t>à</w:t>
      </w:r>
      <w:r>
        <w:rPr>
          <w:spacing w:val="-1"/>
          <w:sz w:val="20"/>
        </w:rPr>
        <w:t> </w:t>
      </w:r>
      <w:r>
        <w:rPr>
          <w:sz w:val="20"/>
        </w:rPr>
        <w:t>Seguridade</w:t>
      </w:r>
      <w:r>
        <w:rPr>
          <w:spacing w:val="-1"/>
          <w:sz w:val="20"/>
        </w:rPr>
        <w:t> </w:t>
      </w:r>
      <w:r>
        <w:rPr>
          <w:sz w:val="20"/>
        </w:rPr>
        <w:t>Social.</w:t>
      </w:r>
    </w:p>
    <w:p>
      <w:pPr>
        <w:pStyle w:val="ListParagraph"/>
        <w:numPr>
          <w:ilvl w:val="1"/>
          <w:numId w:val="60"/>
        </w:numPr>
        <w:tabs>
          <w:tab w:pos="420" w:val="left" w:leader="none"/>
        </w:tabs>
        <w:spacing w:line="240" w:lineRule="auto" w:before="1" w:after="0"/>
        <w:ind w:left="420" w:right="0" w:hanging="301"/>
        <w:jc w:val="left"/>
        <w:rPr>
          <w:sz w:val="20"/>
        </w:rPr>
      </w:pPr>
      <w:r>
        <w:rPr>
          <w:sz w:val="20"/>
        </w:rPr>
        <w:t>Regularidade</w:t>
      </w:r>
      <w:r>
        <w:rPr>
          <w:spacing w:val="-3"/>
          <w:sz w:val="20"/>
        </w:rPr>
        <w:t> </w:t>
      </w:r>
      <w:r>
        <w:rPr>
          <w:sz w:val="20"/>
        </w:rPr>
        <w:t>com</w:t>
      </w:r>
      <w:r>
        <w:rPr>
          <w:spacing w:val="-2"/>
          <w:sz w:val="20"/>
        </w:rPr>
        <w:t> </w:t>
      </w:r>
      <w:r>
        <w:rPr>
          <w:sz w:val="20"/>
        </w:rPr>
        <w:t>o</w:t>
      </w:r>
      <w:r>
        <w:rPr>
          <w:spacing w:val="-2"/>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2"/>
          <w:sz w:val="20"/>
        </w:rPr>
        <w:t> </w:t>
      </w:r>
      <w:r>
        <w:rPr>
          <w:sz w:val="20"/>
        </w:rPr>
        <w:t>de</w:t>
      </w:r>
      <w:r>
        <w:rPr>
          <w:spacing w:val="-3"/>
          <w:sz w:val="20"/>
        </w:rPr>
        <w:t> </w:t>
      </w:r>
      <w:r>
        <w:rPr>
          <w:sz w:val="20"/>
        </w:rPr>
        <w:t>Serviço</w:t>
      </w:r>
      <w:r>
        <w:rPr>
          <w:spacing w:val="-2"/>
          <w:sz w:val="20"/>
        </w:rPr>
        <w:t> </w:t>
      </w:r>
      <w:r>
        <w:rPr>
          <w:sz w:val="20"/>
        </w:rPr>
        <w:t>(FGTS).</w:t>
      </w:r>
    </w:p>
    <w:p>
      <w:pPr>
        <w:pStyle w:val="ListParagraph"/>
        <w:numPr>
          <w:ilvl w:val="1"/>
          <w:numId w:val="60"/>
        </w:numPr>
        <w:tabs>
          <w:tab w:pos="422" w:val="left" w:leader="none"/>
        </w:tabs>
        <w:spacing w:line="280" w:lineRule="auto" w:before="40" w:after="0"/>
        <w:ind w:left="119" w:right="118" w:firstLine="0"/>
        <w:jc w:val="left"/>
        <w:rPr>
          <w:sz w:val="20"/>
        </w:rPr>
      </w:pPr>
      <w:r>
        <w:rPr>
          <w:sz w:val="20"/>
        </w:rPr>
        <w:t>Declaração de que não</w:t>
      </w:r>
      <w:r>
        <w:rPr>
          <w:spacing w:val="1"/>
          <w:sz w:val="20"/>
        </w:rPr>
        <w:t> </w:t>
      </w:r>
      <w:r>
        <w:rPr>
          <w:sz w:val="20"/>
        </w:rPr>
        <w:t>emprega menor de</w:t>
      </w:r>
      <w:r>
        <w:rPr>
          <w:spacing w:val="1"/>
          <w:sz w:val="20"/>
        </w:rPr>
        <w:t> </w:t>
      </w:r>
      <w:r>
        <w:rPr>
          <w:sz w:val="20"/>
        </w:rPr>
        <w:t>18 anos em</w:t>
      </w:r>
      <w:r>
        <w:rPr>
          <w:spacing w:val="1"/>
          <w:sz w:val="20"/>
        </w:rPr>
        <w:t> </w:t>
      </w:r>
      <w:r>
        <w:rPr>
          <w:sz w:val="20"/>
        </w:rPr>
        <w:t>trabalho noturno, perigoso ou</w:t>
      </w:r>
      <w:r>
        <w:rPr>
          <w:spacing w:val="1"/>
          <w:sz w:val="20"/>
        </w:rPr>
        <w:t> </w:t>
      </w:r>
      <w:r>
        <w:rPr>
          <w:sz w:val="20"/>
        </w:rPr>
        <w:t>insalubre e não</w:t>
      </w:r>
      <w:r>
        <w:rPr>
          <w:spacing w:val="1"/>
          <w:sz w:val="20"/>
        </w:rPr>
        <w:t> </w:t>
      </w:r>
      <w:r>
        <w:rPr>
          <w:sz w:val="20"/>
        </w:rPr>
        <w:t>emprega menor de</w:t>
      </w:r>
      <w:r>
        <w:rPr>
          <w:spacing w:val="1"/>
          <w:sz w:val="20"/>
        </w:rPr>
        <w:t> </w:t>
      </w:r>
      <w:r>
        <w:rPr>
          <w:sz w:val="20"/>
        </w:rPr>
        <w:t>16 anos, salvo menor,</w:t>
      </w:r>
      <w:r>
        <w:rPr>
          <w:spacing w:val="1"/>
          <w:sz w:val="20"/>
        </w:rPr>
        <w:t> </w:t>
      </w:r>
      <w:r>
        <w:rPr>
          <w:sz w:val="20"/>
        </w:rPr>
        <w:t>a partir de</w:t>
      </w:r>
      <w:r>
        <w:rPr>
          <w:spacing w:val="1"/>
          <w:sz w:val="20"/>
        </w:rPr>
        <w:t> </w:t>
      </w:r>
      <w:r>
        <w:rPr>
          <w:sz w:val="20"/>
        </w:rPr>
        <w:t>14 anos, na</w:t>
      </w:r>
      <w:r>
        <w:rPr>
          <w:spacing w:val="1"/>
          <w:sz w:val="20"/>
        </w:rPr>
        <w:t> </w:t>
      </w:r>
      <w:r>
        <w:rPr>
          <w:sz w:val="20"/>
        </w:rPr>
        <w:t>condição de aprendiz, nos</w:t>
      </w:r>
      <w:r>
        <w:rPr>
          <w:spacing w:val="-47"/>
          <w:sz w:val="20"/>
        </w:rPr>
        <w:t> </w:t>
      </w:r>
      <w:r>
        <w:rPr>
          <w:sz w:val="20"/>
        </w:rPr>
        <w:t>termos</w:t>
      </w:r>
      <w:r>
        <w:rPr>
          <w:spacing w:val="-1"/>
          <w:sz w:val="20"/>
        </w:rPr>
        <w:t> </w:t>
      </w:r>
      <w:r>
        <w:rPr>
          <w:sz w:val="20"/>
        </w:rPr>
        <w:t>do</w:t>
      </w:r>
      <w:r>
        <w:rPr>
          <w:spacing w:val="-1"/>
          <w:sz w:val="20"/>
        </w:rPr>
        <w:t> </w:t>
      </w:r>
      <w:r>
        <w:rPr>
          <w:sz w:val="20"/>
        </w:rPr>
        <w:t>artigo</w:t>
      </w:r>
      <w:r>
        <w:rPr>
          <w:spacing w:val="-1"/>
          <w:sz w:val="20"/>
        </w:rPr>
        <w:t> </w:t>
      </w:r>
      <w:r>
        <w:rPr>
          <w:sz w:val="20"/>
        </w:rPr>
        <w:t>7°,</w:t>
      </w:r>
      <w:r>
        <w:rPr>
          <w:spacing w:val="-1"/>
          <w:sz w:val="20"/>
        </w:rPr>
        <w:t> </w:t>
      </w:r>
      <w:r>
        <w:rPr>
          <w:sz w:val="20"/>
        </w:rPr>
        <w:t>XXXIII,</w:t>
      </w:r>
      <w:r>
        <w:rPr>
          <w:spacing w:val="-1"/>
          <w:sz w:val="20"/>
        </w:rPr>
        <w:t> </w:t>
      </w:r>
      <w:r>
        <w:rPr>
          <w:sz w:val="20"/>
        </w:rPr>
        <w:t>da</w:t>
      </w:r>
      <w:r>
        <w:rPr>
          <w:spacing w:val="-1"/>
          <w:sz w:val="20"/>
        </w:rPr>
        <w:t> </w:t>
      </w:r>
      <w:r>
        <w:rPr>
          <w:sz w:val="20"/>
        </w:rPr>
        <w:t>Constituição.</w:t>
      </w:r>
    </w:p>
    <w:p>
      <w:pPr>
        <w:pStyle w:val="ListParagraph"/>
        <w:numPr>
          <w:ilvl w:val="1"/>
          <w:numId w:val="60"/>
        </w:numPr>
        <w:tabs>
          <w:tab w:pos="428" w:val="left" w:leader="none"/>
        </w:tabs>
        <w:spacing w:line="280" w:lineRule="auto" w:before="2" w:after="0"/>
        <w:ind w:left="119" w:right="118" w:firstLine="0"/>
        <w:jc w:val="left"/>
        <w:rPr>
          <w:sz w:val="20"/>
        </w:rPr>
      </w:pPr>
      <w:r>
        <w:rPr>
          <w:sz w:val="20"/>
        </w:rPr>
        <w:t>Prova</w:t>
      </w:r>
      <w:r>
        <w:rPr>
          <w:spacing w:val="6"/>
          <w:sz w:val="20"/>
        </w:rPr>
        <w:t> </w:t>
      </w:r>
      <w:r>
        <w:rPr>
          <w:sz w:val="20"/>
        </w:rPr>
        <w:t>de</w:t>
      </w:r>
      <w:r>
        <w:rPr>
          <w:spacing w:val="6"/>
          <w:sz w:val="20"/>
        </w:rPr>
        <w:t> </w:t>
      </w:r>
      <w:r>
        <w:rPr>
          <w:sz w:val="20"/>
        </w:rPr>
        <w:t>inexistência</w:t>
      </w:r>
      <w:r>
        <w:rPr>
          <w:spacing w:val="7"/>
          <w:sz w:val="20"/>
        </w:rPr>
        <w:t> </w:t>
      </w:r>
      <w:r>
        <w:rPr>
          <w:sz w:val="20"/>
        </w:rPr>
        <w:t>de</w:t>
      </w:r>
      <w:r>
        <w:rPr>
          <w:spacing w:val="6"/>
          <w:sz w:val="20"/>
        </w:rPr>
        <w:t> </w:t>
      </w:r>
      <w:r>
        <w:rPr>
          <w:sz w:val="20"/>
        </w:rPr>
        <w:t>débitos</w:t>
      </w:r>
      <w:r>
        <w:rPr>
          <w:spacing w:val="6"/>
          <w:sz w:val="20"/>
        </w:rPr>
        <w:t> </w:t>
      </w:r>
      <w:r>
        <w:rPr>
          <w:sz w:val="20"/>
        </w:rPr>
        <w:t>inadimplidos</w:t>
      </w:r>
      <w:r>
        <w:rPr>
          <w:spacing w:val="7"/>
          <w:sz w:val="20"/>
        </w:rPr>
        <w:t> </w:t>
      </w:r>
      <w:r>
        <w:rPr>
          <w:sz w:val="20"/>
        </w:rPr>
        <w:t>perante</w:t>
      </w:r>
      <w:r>
        <w:rPr>
          <w:spacing w:val="6"/>
          <w:sz w:val="20"/>
        </w:rPr>
        <w:t> </w:t>
      </w:r>
      <w:r>
        <w:rPr>
          <w:sz w:val="20"/>
        </w:rPr>
        <w:t>a</w:t>
      </w:r>
      <w:r>
        <w:rPr>
          <w:spacing w:val="7"/>
          <w:sz w:val="20"/>
        </w:rPr>
        <w:t> </w:t>
      </w:r>
      <w:r>
        <w:rPr>
          <w:sz w:val="20"/>
        </w:rPr>
        <w:t>Justiça</w:t>
      </w:r>
      <w:r>
        <w:rPr>
          <w:spacing w:val="6"/>
          <w:sz w:val="20"/>
        </w:rPr>
        <w:t> </w:t>
      </w:r>
      <w:r>
        <w:rPr>
          <w:sz w:val="20"/>
        </w:rPr>
        <w:t>do</w:t>
      </w:r>
      <w:r>
        <w:rPr>
          <w:spacing w:val="3"/>
          <w:sz w:val="20"/>
        </w:rPr>
        <w:t> </w:t>
      </w:r>
      <w:r>
        <w:rPr>
          <w:sz w:val="20"/>
        </w:rPr>
        <w:t>Trabalho,</w:t>
      </w:r>
      <w:r>
        <w:rPr>
          <w:spacing w:val="7"/>
          <w:sz w:val="20"/>
        </w:rPr>
        <w:t> </w:t>
      </w:r>
      <w:r>
        <w:rPr>
          <w:sz w:val="20"/>
        </w:rPr>
        <w:t>mediante</w:t>
      </w:r>
      <w:r>
        <w:rPr>
          <w:spacing w:val="6"/>
          <w:sz w:val="20"/>
        </w:rPr>
        <w:t> </w:t>
      </w:r>
      <w:r>
        <w:rPr>
          <w:sz w:val="20"/>
        </w:rPr>
        <w:t>a</w:t>
      </w:r>
      <w:r>
        <w:rPr>
          <w:spacing w:val="7"/>
          <w:sz w:val="20"/>
        </w:rPr>
        <w:t> </w:t>
      </w:r>
      <w:r>
        <w:rPr>
          <w:sz w:val="20"/>
        </w:rPr>
        <w:t>apresentação</w:t>
      </w:r>
      <w:r>
        <w:rPr>
          <w:spacing w:val="6"/>
          <w:sz w:val="20"/>
        </w:rPr>
        <w:t> </w:t>
      </w:r>
      <w:r>
        <w:rPr>
          <w:sz w:val="20"/>
        </w:rPr>
        <w:t>de</w:t>
      </w:r>
      <w:r>
        <w:rPr>
          <w:spacing w:val="6"/>
          <w:sz w:val="20"/>
        </w:rPr>
        <w:t> </w:t>
      </w:r>
      <w:r>
        <w:rPr>
          <w:sz w:val="20"/>
        </w:rPr>
        <w:t>certidão</w:t>
      </w:r>
      <w:r>
        <w:rPr>
          <w:spacing w:val="7"/>
          <w:sz w:val="20"/>
        </w:rPr>
        <w:t> </w:t>
      </w:r>
      <w:r>
        <w:rPr>
          <w:sz w:val="20"/>
        </w:rPr>
        <w:t>negativa</w:t>
      </w:r>
      <w:r>
        <w:rPr>
          <w:spacing w:val="6"/>
          <w:sz w:val="20"/>
        </w:rPr>
        <w:t> </w:t>
      </w:r>
      <w:r>
        <w:rPr>
          <w:sz w:val="20"/>
        </w:rPr>
        <w:t>ou</w:t>
      </w:r>
      <w:r>
        <w:rPr>
          <w:spacing w:val="7"/>
          <w:sz w:val="20"/>
        </w:rPr>
        <w:t> </w:t>
      </w:r>
      <w:r>
        <w:rPr>
          <w:sz w:val="20"/>
        </w:rPr>
        <w:t>positiva</w:t>
      </w:r>
      <w:r>
        <w:rPr>
          <w:spacing w:val="6"/>
          <w:sz w:val="20"/>
        </w:rPr>
        <w:t> </w:t>
      </w:r>
      <w:r>
        <w:rPr>
          <w:sz w:val="20"/>
        </w:rPr>
        <w:t>com</w:t>
      </w:r>
      <w:r>
        <w:rPr>
          <w:spacing w:val="5"/>
          <w:sz w:val="20"/>
        </w:rPr>
        <w:t> </w:t>
      </w:r>
      <w:r>
        <w:rPr>
          <w:sz w:val="20"/>
        </w:rPr>
        <w:t>efeito</w:t>
      </w:r>
      <w:r>
        <w:rPr>
          <w:spacing w:val="7"/>
          <w:sz w:val="20"/>
        </w:rPr>
        <w:t> </w:t>
      </w:r>
      <w:r>
        <w:rPr>
          <w:sz w:val="20"/>
        </w:rPr>
        <w:t>de</w:t>
      </w:r>
      <w:r>
        <w:rPr>
          <w:spacing w:val="6"/>
          <w:sz w:val="20"/>
        </w:rPr>
        <w:t> </w:t>
      </w:r>
      <w:r>
        <w:rPr>
          <w:sz w:val="20"/>
        </w:rPr>
        <w:t>negativa,</w:t>
      </w:r>
      <w:r>
        <w:rPr>
          <w:spacing w:val="7"/>
          <w:sz w:val="20"/>
        </w:rPr>
        <w:t> </w:t>
      </w:r>
      <w:r>
        <w:rPr>
          <w:sz w:val="20"/>
        </w:rPr>
        <w:t>nos</w:t>
      </w:r>
      <w:r>
        <w:rPr>
          <w:spacing w:val="6"/>
          <w:sz w:val="20"/>
        </w:rPr>
        <w:t> </w:t>
      </w:r>
      <w:r>
        <w:rPr>
          <w:sz w:val="20"/>
        </w:rPr>
        <w:t>termos</w:t>
      </w:r>
      <w:r>
        <w:rPr>
          <w:spacing w:val="6"/>
          <w:sz w:val="20"/>
        </w:rPr>
        <w:t> </w:t>
      </w:r>
      <w:r>
        <w:rPr>
          <w:sz w:val="20"/>
        </w:rPr>
        <w:t>do</w:t>
      </w:r>
      <w:r>
        <w:rPr>
          <w:spacing w:val="4"/>
          <w:sz w:val="20"/>
        </w:rPr>
        <w:t> </w:t>
      </w:r>
      <w:r>
        <w:rPr>
          <w:sz w:val="20"/>
        </w:rPr>
        <w:t>Título</w:t>
      </w:r>
      <w:r>
        <w:rPr>
          <w:spacing w:val="3"/>
          <w:sz w:val="20"/>
        </w:rPr>
        <w:t> </w:t>
      </w:r>
      <w:r>
        <w:rPr>
          <w:sz w:val="20"/>
        </w:rPr>
        <w:t>VII-A</w:t>
      </w:r>
      <w:r>
        <w:rPr>
          <w:spacing w:val="-4"/>
          <w:sz w:val="20"/>
        </w:rPr>
        <w:t> </w:t>
      </w:r>
      <w:r>
        <w:rPr>
          <w:sz w:val="20"/>
        </w:rPr>
        <w:t>da</w:t>
      </w:r>
      <w:r>
        <w:rPr>
          <w:spacing w:val="-47"/>
          <w:sz w:val="20"/>
        </w:rPr>
        <w:t> </w:t>
      </w:r>
      <w:r>
        <w:rPr>
          <w:sz w:val="20"/>
        </w:rPr>
        <w:t>Consolidação</w:t>
      </w:r>
      <w:r>
        <w:rPr>
          <w:spacing w:val="-2"/>
          <w:sz w:val="20"/>
        </w:rPr>
        <w:t> </w:t>
      </w:r>
      <w:r>
        <w:rPr>
          <w:sz w:val="20"/>
        </w:rPr>
        <w:t>das</w:t>
      </w:r>
      <w:r>
        <w:rPr>
          <w:spacing w:val="-1"/>
          <w:sz w:val="20"/>
        </w:rPr>
        <w:t> </w:t>
      </w:r>
      <w:r>
        <w:rPr>
          <w:sz w:val="20"/>
        </w:rPr>
        <w:t>Leis</w:t>
      </w:r>
      <w:r>
        <w:rPr>
          <w:spacing w:val="-1"/>
          <w:sz w:val="20"/>
        </w:rPr>
        <w:t> </w:t>
      </w:r>
      <w:r>
        <w:rPr>
          <w:sz w:val="20"/>
        </w:rPr>
        <w:t>do</w:t>
      </w:r>
      <w:r>
        <w:rPr>
          <w:spacing w:val="-4"/>
          <w:sz w:val="20"/>
        </w:rPr>
        <w:t> </w:t>
      </w:r>
      <w:r>
        <w:rPr>
          <w:sz w:val="20"/>
        </w:rPr>
        <w:t>Trabalho,</w:t>
      </w:r>
      <w:r>
        <w:rPr>
          <w:spacing w:val="-1"/>
          <w:sz w:val="20"/>
        </w:rPr>
        <w:t> </w:t>
      </w:r>
      <w:r>
        <w:rPr>
          <w:sz w:val="20"/>
        </w:rPr>
        <w:t>aprovada</w:t>
      </w:r>
      <w:r>
        <w:rPr>
          <w:spacing w:val="-1"/>
          <w:sz w:val="20"/>
        </w:rPr>
        <w:t> </w:t>
      </w:r>
      <w:r>
        <w:rPr>
          <w:sz w:val="20"/>
        </w:rPr>
        <w:t>pelo</w:t>
      </w:r>
      <w:r>
        <w:rPr>
          <w:spacing w:val="-1"/>
          <w:sz w:val="20"/>
        </w:rPr>
        <w:t> </w:t>
      </w:r>
      <w:r>
        <w:rPr>
          <w:sz w:val="20"/>
        </w:rPr>
        <w:t>Decreto-Lei</w:t>
      </w:r>
      <w:r>
        <w:rPr>
          <w:spacing w:val="-1"/>
          <w:sz w:val="20"/>
        </w:rPr>
        <w:t> </w:t>
      </w:r>
      <w:r>
        <w:rPr>
          <w:sz w:val="20"/>
        </w:rPr>
        <w:t>nº</w:t>
      </w:r>
      <w:r>
        <w:rPr>
          <w:spacing w:val="-1"/>
          <w:sz w:val="20"/>
        </w:rPr>
        <w:t> </w:t>
      </w:r>
      <w:r>
        <w:rPr>
          <w:sz w:val="20"/>
        </w:rPr>
        <w:t>5.452,</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z w:val="20"/>
        </w:rPr>
        <w:t>1943.</w:t>
      </w:r>
    </w:p>
    <w:p>
      <w:pPr>
        <w:pStyle w:val="ListParagraph"/>
        <w:numPr>
          <w:ilvl w:val="1"/>
          <w:numId w:val="60"/>
        </w:numPr>
        <w:tabs>
          <w:tab w:pos="434" w:val="left" w:leader="none"/>
        </w:tabs>
        <w:spacing w:line="280" w:lineRule="auto" w:before="2" w:after="0"/>
        <w:ind w:left="119" w:right="118" w:firstLine="0"/>
        <w:jc w:val="left"/>
        <w:rPr>
          <w:sz w:val="20"/>
        </w:rPr>
      </w:pPr>
      <w:r>
        <w:rPr>
          <w:sz w:val="20"/>
        </w:rPr>
        <w:t>Prova</w:t>
      </w:r>
      <w:r>
        <w:rPr>
          <w:spacing w:val="12"/>
          <w:sz w:val="20"/>
        </w:rPr>
        <w:t> </w:t>
      </w:r>
      <w:r>
        <w:rPr>
          <w:sz w:val="20"/>
        </w:rPr>
        <w:t>de</w:t>
      </w:r>
      <w:r>
        <w:rPr>
          <w:spacing w:val="12"/>
          <w:sz w:val="20"/>
        </w:rPr>
        <w:t> </w:t>
      </w:r>
      <w:r>
        <w:rPr>
          <w:sz w:val="20"/>
        </w:rPr>
        <w:t>inscrição</w:t>
      </w:r>
      <w:r>
        <w:rPr>
          <w:spacing w:val="12"/>
          <w:sz w:val="20"/>
        </w:rPr>
        <w:t> </w:t>
      </w:r>
      <w:r>
        <w:rPr>
          <w:sz w:val="20"/>
        </w:rPr>
        <w:t>no</w:t>
      </w:r>
      <w:r>
        <w:rPr>
          <w:spacing w:val="12"/>
          <w:sz w:val="20"/>
        </w:rPr>
        <w:t> </w:t>
      </w:r>
      <w:r>
        <w:rPr>
          <w:sz w:val="20"/>
        </w:rPr>
        <w:t>cadastro</w:t>
      </w:r>
      <w:r>
        <w:rPr>
          <w:spacing w:val="12"/>
          <w:sz w:val="20"/>
        </w:rPr>
        <w:t> </w:t>
      </w:r>
      <w:r>
        <w:rPr>
          <w:sz w:val="20"/>
        </w:rPr>
        <w:t>de</w:t>
      </w:r>
      <w:r>
        <w:rPr>
          <w:spacing w:val="12"/>
          <w:sz w:val="20"/>
        </w:rPr>
        <w:t> </w:t>
      </w:r>
      <w:r>
        <w:rPr>
          <w:sz w:val="20"/>
        </w:rPr>
        <w:t>contribuintes</w:t>
      </w:r>
      <w:r>
        <w:rPr>
          <w:spacing w:val="12"/>
          <w:sz w:val="20"/>
        </w:rPr>
        <w:t> </w:t>
      </w:r>
      <w:r>
        <w:rPr>
          <w:sz w:val="20"/>
        </w:rPr>
        <w:t>estadual/distrital</w:t>
      </w:r>
      <w:r>
        <w:rPr>
          <w:spacing w:val="12"/>
          <w:sz w:val="20"/>
        </w:rPr>
        <w:t> </w:t>
      </w:r>
      <w:r>
        <w:rPr>
          <w:sz w:val="20"/>
        </w:rPr>
        <w:t>ou</w:t>
      </w:r>
      <w:r>
        <w:rPr>
          <w:spacing w:val="12"/>
          <w:sz w:val="20"/>
        </w:rPr>
        <w:t> </w:t>
      </w:r>
      <w:r>
        <w:rPr>
          <w:sz w:val="20"/>
        </w:rPr>
        <w:t>municipal,</w:t>
      </w:r>
      <w:r>
        <w:rPr>
          <w:spacing w:val="12"/>
          <w:sz w:val="20"/>
        </w:rPr>
        <w:t> </w:t>
      </w:r>
      <w:r>
        <w:rPr>
          <w:sz w:val="20"/>
        </w:rPr>
        <w:t>relativo</w:t>
      </w:r>
      <w:r>
        <w:rPr>
          <w:spacing w:val="12"/>
          <w:sz w:val="20"/>
        </w:rPr>
        <w:t> </w:t>
      </w:r>
      <w:r>
        <w:rPr>
          <w:sz w:val="20"/>
        </w:rPr>
        <w:t>ao</w:t>
      </w:r>
      <w:r>
        <w:rPr>
          <w:spacing w:val="12"/>
          <w:sz w:val="20"/>
        </w:rPr>
        <w:t> </w:t>
      </w:r>
      <w:r>
        <w:rPr>
          <w:sz w:val="20"/>
        </w:rPr>
        <w:t>domicílio</w:t>
      </w:r>
      <w:r>
        <w:rPr>
          <w:spacing w:val="12"/>
          <w:sz w:val="20"/>
        </w:rPr>
        <w:t> </w:t>
      </w:r>
      <w:r>
        <w:rPr>
          <w:sz w:val="20"/>
        </w:rPr>
        <w:t>ou</w:t>
      </w:r>
      <w:r>
        <w:rPr>
          <w:spacing w:val="12"/>
          <w:sz w:val="20"/>
        </w:rPr>
        <w:t> </w:t>
      </w:r>
      <w:r>
        <w:rPr>
          <w:sz w:val="20"/>
        </w:rPr>
        <w:t>sede</w:t>
      </w:r>
      <w:r>
        <w:rPr>
          <w:spacing w:val="12"/>
          <w:sz w:val="20"/>
        </w:rPr>
        <w:t> </w:t>
      </w:r>
      <w:r>
        <w:rPr>
          <w:sz w:val="20"/>
        </w:rPr>
        <w:t>do</w:t>
      </w:r>
      <w:r>
        <w:rPr>
          <w:spacing w:val="12"/>
          <w:sz w:val="20"/>
        </w:rPr>
        <w:t> </w:t>
      </w:r>
      <w:r>
        <w:rPr>
          <w:sz w:val="20"/>
        </w:rPr>
        <w:t>fornecedor,</w:t>
      </w:r>
      <w:r>
        <w:rPr>
          <w:spacing w:val="12"/>
          <w:sz w:val="20"/>
        </w:rPr>
        <w:t> </w:t>
      </w:r>
      <w:r>
        <w:rPr>
          <w:sz w:val="20"/>
        </w:rPr>
        <w:t>pertinente</w:t>
      </w:r>
      <w:r>
        <w:rPr>
          <w:spacing w:val="12"/>
          <w:sz w:val="20"/>
        </w:rPr>
        <w:t> </w:t>
      </w:r>
      <w:r>
        <w:rPr>
          <w:sz w:val="20"/>
        </w:rPr>
        <w:t>ao</w:t>
      </w:r>
      <w:r>
        <w:rPr>
          <w:spacing w:val="12"/>
          <w:sz w:val="20"/>
        </w:rPr>
        <w:t> </w:t>
      </w:r>
      <w:r>
        <w:rPr>
          <w:sz w:val="20"/>
        </w:rPr>
        <w:t>seu</w:t>
      </w:r>
      <w:r>
        <w:rPr>
          <w:spacing w:val="12"/>
          <w:sz w:val="20"/>
        </w:rPr>
        <w:t> </w:t>
      </w:r>
      <w:r>
        <w:rPr>
          <w:sz w:val="20"/>
        </w:rPr>
        <w:t>ramo</w:t>
      </w:r>
      <w:r>
        <w:rPr>
          <w:spacing w:val="12"/>
          <w:sz w:val="20"/>
        </w:rPr>
        <w:t> </w:t>
      </w:r>
      <w:r>
        <w:rPr>
          <w:sz w:val="20"/>
        </w:rPr>
        <w:t>de</w:t>
      </w:r>
      <w:r>
        <w:rPr>
          <w:spacing w:val="12"/>
          <w:sz w:val="20"/>
        </w:rPr>
        <w:t> </w:t>
      </w:r>
      <w:r>
        <w:rPr>
          <w:sz w:val="20"/>
        </w:rPr>
        <w:t>atividade</w:t>
      </w:r>
      <w:r>
        <w:rPr>
          <w:spacing w:val="12"/>
          <w:sz w:val="20"/>
        </w:rPr>
        <w:t> </w:t>
      </w:r>
      <w:r>
        <w:rPr>
          <w:sz w:val="20"/>
        </w:rPr>
        <w:t>e</w:t>
      </w:r>
      <w:r>
        <w:rPr>
          <w:spacing w:val="12"/>
          <w:sz w:val="20"/>
        </w:rPr>
        <w:t> </w:t>
      </w:r>
      <w:r>
        <w:rPr>
          <w:sz w:val="20"/>
        </w:rPr>
        <w:t>compatível</w:t>
      </w:r>
      <w:r>
        <w:rPr>
          <w:spacing w:val="12"/>
          <w:sz w:val="20"/>
        </w:rPr>
        <w:t> </w:t>
      </w:r>
      <w:r>
        <w:rPr>
          <w:sz w:val="20"/>
        </w:rPr>
        <w:t>com</w:t>
      </w:r>
      <w:r>
        <w:rPr>
          <w:spacing w:val="13"/>
          <w:sz w:val="20"/>
        </w:rPr>
        <w:t> </w:t>
      </w:r>
      <w:r>
        <w:rPr>
          <w:sz w:val="20"/>
        </w:rPr>
        <w:t>o</w:t>
      </w:r>
      <w:r>
        <w:rPr>
          <w:spacing w:val="12"/>
          <w:sz w:val="20"/>
        </w:rPr>
        <w:t> </w:t>
      </w:r>
      <w:r>
        <w:rPr>
          <w:sz w:val="20"/>
        </w:rPr>
        <w:t>objeto</w:t>
      </w:r>
      <w:r>
        <w:rPr>
          <w:spacing w:val="-47"/>
          <w:sz w:val="20"/>
        </w:rPr>
        <w:t> </w:t>
      </w:r>
      <w:r>
        <w:rPr>
          <w:sz w:val="20"/>
        </w:rPr>
        <w:t>contratual.</w:t>
      </w:r>
    </w:p>
    <w:p>
      <w:pPr>
        <w:pStyle w:val="ListParagraph"/>
        <w:numPr>
          <w:ilvl w:val="2"/>
          <w:numId w:val="60"/>
        </w:numPr>
        <w:tabs>
          <w:tab w:pos="572" w:val="left" w:leader="none"/>
        </w:tabs>
        <w:spacing w:line="280" w:lineRule="auto" w:before="2" w:after="0"/>
        <w:ind w:left="119" w:right="118" w:firstLine="0"/>
        <w:jc w:val="left"/>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color w:val="000080"/>
          <w:spacing w:val="1"/>
          <w:sz w:val="20"/>
        </w:rPr>
        <w:t> </w:t>
      </w:r>
      <w:hyperlink r:id="rId7">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w:t>
      </w:r>
      <w:r>
        <w:rPr>
          <w:spacing w:val="-47"/>
          <w:sz w:val="20"/>
        </w:rPr>
        <w:t> </w:t>
      </w:r>
      <w:r>
        <w:rPr>
          <w:sz w:val="20"/>
        </w:rPr>
        <w:t>da</w:t>
      </w:r>
      <w:r>
        <w:rPr>
          <w:spacing w:val="-1"/>
          <w:sz w:val="20"/>
        </w:rPr>
        <w:t> </w:t>
      </w:r>
      <w:r>
        <w:rPr>
          <w:sz w:val="20"/>
        </w:rPr>
        <w:t>prova</w:t>
      </w:r>
      <w:r>
        <w:rPr>
          <w:spacing w:val="-1"/>
          <w:sz w:val="20"/>
        </w:rPr>
        <w:t> </w:t>
      </w:r>
      <w:r>
        <w:rPr>
          <w:sz w:val="20"/>
        </w:rPr>
        <w:t>de</w:t>
      </w:r>
      <w:r>
        <w:rPr>
          <w:spacing w:val="-1"/>
          <w:sz w:val="20"/>
        </w:rPr>
        <w:t> </w:t>
      </w:r>
      <w:r>
        <w:rPr>
          <w:sz w:val="20"/>
        </w:rPr>
        <w:t>inscrição</w:t>
      </w:r>
      <w:r>
        <w:rPr>
          <w:spacing w:val="-1"/>
          <w:sz w:val="20"/>
        </w:rPr>
        <w:t> </w:t>
      </w:r>
      <w:r>
        <w:rPr>
          <w:sz w:val="20"/>
        </w:rPr>
        <w:t>nos</w:t>
      </w:r>
      <w:r>
        <w:rPr>
          <w:spacing w:val="-1"/>
          <w:sz w:val="20"/>
        </w:rPr>
        <w:t> </w:t>
      </w:r>
      <w:r>
        <w:rPr>
          <w:sz w:val="20"/>
        </w:rPr>
        <w:t>cadastros</w:t>
      </w:r>
      <w:r>
        <w:rPr>
          <w:spacing w:val="-1"/>
          <w:sz w:val="20"/>
        </w:rPr>
        <w:t> </w:t>
      </w:r>
      <w:r>
        <w:rPr>
          <w:sz w:val="20"/>
        </w:rPr>
        <w:t>de</w:t>
      </w:r>
      <w:r>
        <w:rPr>
          <w:spacing w:val="-1"/>
          <w:sz w:val="20"/>
        </w:rPr>
        <w:t> </w:t>
      </w:r>
      <w:r>
        <w:rPr>
          <w:sz w:val="20"/>
        </w:rPr>
        <w:t>contribuintes</w:t>
      </w:r>
      <w:r>
        <w:rPr>
          <w:spacing w:val="-1"/>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eis</w:t>
      </w:r>
      <w:r>
        <w:rPr>
          <w:spacing w:val="-1"/>
          <w:sz w:val="20"/>
        </w:rPr>
        <w:t> </w:t>
      </w:r>
      <w:r>
        <w:rPr>
          <w:sz w:val="20"/>
        </w:rPr>
        <w:t>que</w:t>
      </w:r>
      <w:r>
        <w:rPr>
          <w:spacing w:val="-1"/>
          <w:sz w:val="20"/>
        </w:rPr>
        <w:t> </w:t>
      </w:r>
      <w:r>
        <w:rPr>
          <w:sz w:val="20"/>
        </w:rPr>
        <w:t>a</w:t>
      </w:r>
      <w:r>
        <w:rPr>
          <w:spacing w:val="-1"/>
          <w:sz w:val="20"/>
        </w:rPr>
        <w:t> </w:t>
      </w:r>
      <w:r>
        <w:rPr>
          <w:sz w:val="20"/>
        </w:rPr>
        <w:t>apresentação</w:t>
      </w:r>
      <w:r>
        <w:rPr>
          <w:spacing w:val="-1"/>
          <w:sz w:val="20"/>
        </w:rPr>
        <w:t> </w:t>
      </w:r>
      <w:r>
        <w:rPr>
          <w:sz w:val="20"/>
        </w:rPr>
        <w:t>do</w:t>
      </w:r>
      <w:r>
        <w:rPr>
          <w:spacing w:val="-1"/>
          <w:sz w:val="20"/>
        </w:rPr>
        <w:t> </w:t>
      </w:r>
      <w:r>
        <w:rPr>
          <w:sz w:val="20"/>
        </w:rPr>
        <w:t>Certificado</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z w:val="20"/>
        </w:rPr>
        <w:t>Microempreendedor</w:t>
      </w:r>
      <w:r>
        <w:rPr>
          <w:spacing w:val="-1"/>
          <w:sz w:val="20"/>
        </w:rPr>
        <w:t> </w:t>
      </w:r>
      <w:r>
        <w:rPr>
          <w:sz w:val="20"/>
        </w:rPr>
        <w:t>Individual</w:t>
      </w:r>
      <w:r>
        <w:rPr>
          <w:spacing w:val="-1"/>
          <w:sz w:val="20"/>
        </w:rPr>
        <w:t> </w:t>
      </w:r>
      <w:r>
        <w:rPr>
          <w:sz w:val="20"/>
        </w:rPr>
        <w:t>–</w:t>
      </w:r>
      <w:r>
        <w:rPr>
          <w:spacing w:val="-1"/>
          <w:sz w:val="20"/>
        </w:rPr>
        <w:t> </w:t>
      </w:r>
      <w:r>
        <w:rPr>
          <w:sz w:val="20"/>
        </w:rPr>
        <w:t>CCMEI</w:t>
      </w:r>
      <w:r>
        <w:rPr>
          <w:spacing w:val="-1"/>
          <w:sz w:val="20"/>
        </w:rPr>
        <w:t> </w:t>
      </w:r>
      <w:r>
        <w:rPr>
          <w:sz w:val="20"/>
        </w:rPr>
        <w:t>supre</w:t>
      </w:r>
      <w:r>
        <w:rPr>
          <w:spacing w:val="-1"/>
          <w:sz w:val="20"/>
        </w:rPr>
        <w:t> </w:t>
      </w:r>
      <w:r>
        <w:rPr>
          <w:sz w:val="20"/>
        </w:rPr>
        <w:t>tais</w:t>
      </w:r>
      <w:r>
        <w:rPr>
          <w:spacing w:val="-1"/>
          <w:sz w:val="20"/>
        </w:rPr>
        <w:t> </w:t>
      </w:r>
      <w:r>
        <w:rPr>
          <w:sz w:val="20"/>
        </w:rPr>
        <w:t>requisitos.</w:t>
      </w:r>
    </w:p>
    <w:p>
      <w:pPr>
        <w:pStyle w:val="ListParagraph"/>
        <w:numPr>
          <w:ilvl w:val="1"/>
          <w:numId w:val="60"/>
        </w:numPr>
        <w:tabs>
          <w:tab w:pos="420" w:val="left" w:leader="none"/>
        </w:tabs>
        <w:spacing w:line="240" w:lineRule="auto" w:before="2" w:after="0"/>
        <w:ind w:left="420" w:right="0" w:hanging="301"/>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z w:val="20"/>
        </w:rPr>
        <w:t>de:</w:t>
      </w:r>
    </w:p>
    <w:p>
      <w:pPr>
        <w:pStyle w:val="ListParagraph"/>
        <w:numPr>
          <w:ilvl w:val="2"/>
          <w:numId w:val="60"/>
        </w:numPr>
        <w:tabs>
          <w:tab w:pos="570" w:val="left" w:leader="none"/>
        </w:tabs>
        <w:spacing w:line="240" w:lineRule="auto" w:before="40" w:after="0"/>
        <w:ind w:left="570" w:right="0" w:hanging="451"/>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z w:val="20"/>
        </w:rPr>
        <w:t>e</w:t>
      </w:r>
    </w:p>
    <w:p>
      <w:pPr>
        <w:pStyle w:val="ListParagraph"/>
        <w:numPr>
          <w:ilvl w:val="2"/>
          <w:numId w:val="60"/>
        </w:numPr>
        <w:tabs>
          <w:tab w:pos="570" w:val="left" w:leader="none"/>
        </w:tabs>
        <w:spacing w:line="240" w:lineRule="auto" w:before="40" w:after="0"/>
        <w:ind w:left="570" w:right="0" w:hanging="451"/>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p>
    <w:p>
      <w:pPr>
        <w:pStyle w:val="ListParagraph"/>
        <w:numPr>
          <w:ilvl w:val="1"/>
          <w:numId w:val="60"/>
        </w:numPr>
        <w:tabs>
          <w:tab w:pos="420" w:val="left" w:leader="none"/>
        </w:tabs>
        <w:spacing w:line="240" w:lineRule="auto" w:before="40" w:after="0"/>
        <w:ind w:left="420" w:right="0" w:hanging="301"/>
        <w:jc w:val="left"/>
        <w:rPr>
          <w:sz w:val="20"/>
        </w:rPr>
      </w:pPr>
      <w:r>
        <w:rPr>
          <w:sz w:val="20"/>
        </w:rPr>
        <w:t>Regularidade</w:t>
      </w:r>
      <w:r>
        <w:rPr>
          <w:spacing w:val="-2"/>
          <w:sz w:val="20"/>
        </w:rPr>
        <w:t> </w:t>
      </w:r>
      <w:r>
        <w:rPr>
          <w:sz w:val="20"/>
        </w:rPr>
        <w:t>com</w:t>
      </w:r>
      <w:r>
        <w:rPr>
          <w:spacing w:val="-1"/>
          <w:sz w:val="20"/>
        </w:rPr>
        <w:t> </w:t>
      </w:r>
      <w:r>
        <w:rPr>
          <w:sz w:val="20"/>
        </w:rPr>
        <w:t>a</w:t>
      </w:r>
      <w:r>
        <w:rPr>
          <w:spacing w:val="-1"/>
          <w:sz w:val="20"/>
        </w:rPr>
        <w:t> </w:t>
      </w:r>
      <w:r>
        <w:rPr>
          <w:sz w:val="20"/>
        </w:rPr>
        <w:t>Fazenda</w:t>
      </w:r>
      <w:r>
        <w:rPr>
          <w:spacing w:val="-2"/>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2"/>
          <w:sz w:val="20"/>
        </w:rPr>
        <w:t> </w:t>
      </w:r>
      <w:r>
        <w:rPr>
          <w:sz w:val="20"/>
        </w:rPr>
        <w:t>fornecedor,</w:t>
      </w:r>
      <w:r>
        <w:rPr>
          <w:spacing w:val="-1"/>
          <w:sz w:val="20"/>
        </w:rPr>
        <w:t> </w:t>
      </w:r>
      <w:r>
        <w:rPr>
          <w:sz w:val="20"/>
        </w:rPr>
        <w:t>relativa</w:t>
      </w:r>
      <w:r>
        <w:rPr>
          <w:spacing w:val="-1"/>
          <w:sz w:val="20"/>
        </w:rPr>
        <w:t> </w:t>
      </w:r>
      <w:r>
        <w:rPr>
          <w:sz w:val="20"/>
        </w:rPr>
        <w:t>à</w:t>
      </w:r>
      <w:r>
        <w:rPr>
          <w:spacing w:val="-2"/>
          <w:sz w:val="20"/>
        </w:rPr>
        <w:t> </w:t>
      </w:r>
      <w:r>
        <w:rPr>
          <w:sz w:val="20"/>
        </w:rPr>
        <w:t>atividade</w:t>
      </w:r>
      <w:r>
        <w:rPr>
          <w:spacing w:val="-1"/>
          <w:sz w:val="20"/>
        </w:rPr>
        <w:t> </w:t>
      </w:r>
      <w:r>
        <w:rPr>
          <w:sz w:val="20"/>
        </w:rPr>
        <w:t>em</w:t>
      </w:r>
      <w:r>
        <w:rPr>
          <w:spacing w:val="-1"/>
          <w:sz w:val="20"/>
        </w:rPr>
        <w:t> </w:t>
      </w:r>
      <w:r>
        <w:rPr>
          <w:sz w:val="20"/>
        </w:rPr>
        <w:t>cujo</w:t>
      </w:r>
      <w:r>
        <w:rPr>
          <w:spacing w:val="-1"/>
          <w:sz w:val="20"/>
        </w:rPr>
        <w:t> </w:t>
      </w:r>
      <w:r>
        <w:rPr>
          <w:sz w:val="20"/>
        </w:rPr>
        <w:t>exercício</w:t>
      </w:r>
      <w:r>
        <w:rPr>
          <w:spacing w:val="-2"/>
          <w:sz w:val="20"/>
        </w:rPr>
        <w:t> </w:t>
      </w:r>
      <w:r>
        <w:rPr>
          <w:sz w:val="20"/>
        </w:rPr>
        <w:t>contrata</w:t>
      </w:r>
      <w:r>
        <w:rPr>
          <w:spacing w:val="-1"/>
          <w:sz w:val="20"/>
        </w:rPr>
        <w:t> </w:t>
      </w:r>
      <w:r>
        <w:rPr>
          <w:sz w:val="20"/>
        </w:rPr>
        <w:t>ou</w:t>
      </w:r>
      <w:r>
        <w:rPr>
          <w:spacing w:val="-1"/>
          <w:sz w:val="20"/>
        </w:rPr>
        <w:t> </w:t>
      </w:r>
      <w:r>
        <w:rPr>
          <w:sz w:val="20"/>
        </w:rPr>
        <w:t>concorre,</w:t>
      </w:r>
      <w:r>
        <w:rPr>
          <w:spacing w:val="-1"/>
          <w:sz w:val="20"/>
        </w:rPr>
        <w:t> </w:t>
      </w:r>
      <w:r>
        <w:rPr>
          <w:sz w:val="20"/>
        </w:rPr>
        <w:t>com</w:t>
      </w:r>
      <w:r>
        <w:rPr>
          <w:spacing w:val="-2"/>
          <w:sz w:val="20"/>
        </w:rPr>
        <w:t> </w:t>
      </w:r>
      <w:r>
        <w:rPr>
          <w:sz w:val="20"/>
        </w:rPr>
        <w:t>a</w:t>
      </w:r>
      <w:r>
        <w:rPr>
          <w:spacing w:val="-1"/>
          <w:sz w:val="20"/>
        </w:rPr>
        <w:t> </w:t>
      </w:r>
      <w:r>
        <w:rPr>
          <w:sz w:val="20"/>
        </w:rPr>
        <w:t>apresentação,</w:t>
      </w:r>
      <w:r>
        <w:rPr>
          <w:spacing w:val="-1"/>
          <w:sz w:val="20"/>
        </w:rPr>
        <w:t> </w:t>
      </w:r>
      <w:r>
        <w:rPr>
          <w:sz w:val="20"/>
        </w:rPr>
        <w:t>conforme</w:t>
      </w:r>
      <w:r>
        <w:rPr>
          <w:spacing w:val="-2"/>
          <w:sz w:val="20"/>
        </w:rPr>
        <w:t> </w:t>
      </w:r>
      <w:r>
        <w:rPr>
          <w:sz w:val="20"/>
        </w:rPr>
        <w:t>o</w:t>
      </w:r>
      <w:r>
        <w:rPr>
          <w:spacing w:val="-1"/>
          <w:sz w:val="20"/>
        </w:rPr>
        <w:t> </w:t>
      </w:r>
      <w:r>
        <w:rPr>
          <w:sz w:val="20"/>
        </w:rPr>
        <w:t>caso,</w:t>
      </w:r>
      <w:r>
        <w:rPr>
          <w:spacing w:val="-1"/>
          <w:sz w:val="20"/>
        </w:rPr>
        <w:t> </w:t>
      </w:r>
      <w:r>
        <w:rPr>
          <w:sz w:val="20"/>
        </w:rPr>
        <w:t>de:</w:t>
      </w:r>
    </w:p>
    <w:p>
      <w:pPr>
        <w:pStyle w:val="ListParagraph"/>
        <w:numPr>
          <w:ilvl w:val="2"/>
          <w:numId w:val="60"/>
        </w:numPr>
        <w:tabs>
          <w:tab w:pos="578" w:val="left" w:leader="none"/>
        </w:tabs>
        <w:spacing w:line="280" w:lineRule="auto" w:before="40"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 sobre</w:t>
      </w:r>
      <w:r>
        <w:rPr>
          <w:spacing w:val="1"/>
          <w:sz w:val="20"/>
        </w:rPr>
        <w:t> </w:t>
      </w:r>
      <w:r>
        <w:rPr>
          <w:sz w:val="20"/>
        </w:rPr>
        <w:t>Prestações</w:t>
      </w:r>
      <w:r>
        <w:rPr>
          <w:spacing w:val="31"/>
          <w:sz w:val="20"/>
        </w:rPr>
        <w:t> </w:t>
      </w:r>
      <w:r>
        <w:rPr>
          <w:sz w:val="20"/>
        </w:rPr>
        <w:t>de</w:t>
      </w:r>
      <w:r>
        <w:rPr>
          <w:spacing w:val="32"/>
          <w:sz w:val="20"/>
        </w:rPr>
        <w:t> </w:t>
      </w:r>
      <w:r>
        <w:rPr>
          <w:sz w:val="20"/>
        </w:rPr>
        <w:t>Serviços</w:t>
      </w:r>
      <w:r>
        <w:rPr>
          <w:spacing w:val="32"/>
          <w:sz w:val="20"/>
        </w:rPr>
        <w:t> </w:t>
      </w:r>
      <w:r>
        <w:rPr>
          <w:sz w:val="20"/>
        </w:rPr>
        <w:t>de</w:t>
      </w:r>
      <w:r>
        <w:rPr>
          <w:spacing w:val="27"/>
          <w:sz w:val="20"/>
        </w:rPr>
        <w:t> </w:t>
      </w:r>
      <w:r>
        <w:rPr>
          <w:sz w:val="20"/>
        </w:rPr>
        <w:t>Transporte</w:t>
      </w:r>
      <w:r>
        <w:rPr>
          <w:spacing w:val="32"/>
          <w:sz w:val="20"/>
        </w:rPr>
        <w:t> </w:t>
      </w:r>
      <w:r>
        <w:rPr>
          <w:sz w:val="20"/>
        </w:rPr>
        <w:t>Interestadual,</w:t>
      </w:r>
      <w:r>
        <w:rPr>
          <w:spacing w:val="32"/>
          <w:sz w:val="20"/>
        </w:rPr>
        <w:t> </w:t>
      </w:r>
      <w:r>
        <w:rPr>
          <w:sz w:val="20"/>
        </w:rPr>
        <w:t>Intermunicipal</w:t>
      </w:r>
      <w:r>
        <w:rPr>
          <w:spacing w:val="31"/>
          <w:sz w:val="20"/>
        </w:rPr>
        <w:t> </w:t>
      </w:r>
      <w:r>
        <w:rPr>
          <w:sz w:val="20"/>
        </w:rPr>
        <w:t>e</w:t>
      </w:r>
      <w:r>
        <w:rPr>
          <w:spacing w:val="32"/>
          <w:sz w:val="20"/>
        </w:rPr>
        <w:t> </w:t>
      </w:r>
      <w:r>
        <w:rPr>
          <w:sz w:val="20"/>
        </w:rPr>
        <w:t>de</w:t>
      </w:r>
      <w:r>
        <w:rPr>
          <w:spacing w:val="32"/>
          <w:sz w:val="20"/>
        </w:rPr>
        <w:t> </w:t>
      </w:r>
      <w:r>
        <w:rPr>
          <w:sz w:val="20"/>
        </w:rPr>
        <w:t>Comunicação</w:t>
      </w:r>
      <w:r>
        <w:rPr>
          <w:spacing w:val="31"/>
          <w:sz w:val="20"/>
        </w:rPr>
        <w:t> </w:t>
      </w:r>
      <w:r>
        <w:rPr>
          <w:sz w:val="20"/>
        </w:rPr>
        <w:t>–</w:t>
      </w:r>
      <w:r>
        <w:rPr>
          <w:spacing w:val="32"/>
          <w:sz w:val="20"/>
        </w:rPr>
        <w:t> </w:t>
      </w:r>
      <w:r>
        <w:rPr>
          <w:sz w:val="20"/>
        </w:rPr>
        <w:t>ICMS,</w:t>
      </w:r>
      <w:r>
        <w:rPr>
          <w:spacing w:val="32"/>
          <w:sz w:val="20"/>
        </w:rPr>
        <w:t> </w:t>
      </w:r>
      <w:r>
        <w:rPr>
          <w:sz w:val="20"/>
        </w:rPr>
        <w:t>bem</w:t>
      </w:r>
      <w:r>
        <w:rPr>
          <w:spacing w:val="31"/>
          <w:sz w:val="20"/>
        </w:rPr>
        <w:t> </w:t>
      </w:r>
      <w:r>
        <w:rPr>
          <w:sz w:val="20"/>
        </w:rPr>
        <w:t>como</w:t>
      </w:r>
      <w:r>
        <w:rPr>
          <w:spacing w:val="32"/>
          <w:sz w:val="20"/>
        </w:rPr>
        <w:t> </w:t>
      </w:r>
      <w:r>
        <w:rPr>
          <w:sz w:val="20"/>
        </w:rPr>
        <w:t>de</w:t>
      </w:r>
      <w:r>
        <w:rPr>
          <w:spacing w:val="32"/>
          <w:sz w:val="20"/>
        </w:rPr>
        <w:t> </w:t>
      </w:r>
      <w:r>
        <w:rPr>
          <w:sz w:val="20"/>
        </w:rPr>
        <w:t>Certidão</w:t>
      </w:r>
      <w:r>
        <w:rPr>
          <w:spacing w:val="31"/>
          <w:sz w:val="20"/>
        </w:rPr>
        <w:t> </w:t>
      </w:r>
      <w:r>
        <w:rPr>
          <w:sz w:val="20"/>
        </w:rPr>
        <w:t>perante</w:t>
      </w:r>
      <w:r>
        <w:rPr>
          <w:spacing w:val="32"/>
          <w:sz w:val="20"/>
        </w:rPr>
        <w:t> </w:t>
      </w:r>
      <w:r>
        <w:rPr>
          <w:sz w:val="20"/>
        </w:rPr>
        <w:t>a</w:t>
      </w:r>
      <w:r>
        <w:rPr>
          <w:spacing w:val="32"/>
          <w:sz w:val="20"/>
        </w:rPr>
        <w:t> </w:t>
      </w:r>
      <w:r>
        <w:rPr>
          <w:sz w:val="20"/>
        </w:rPr>
        <w:t>Dívida</w:t>
      </w:r>
      <w:r>
        <w:rPr>
          <w:spacing w:val="20"/>
          <w:sz w:val="20"/>
        </w:rPr>
        <w:t> </w:t>
      </w:r>
      <w:r>
        <w:rPr>
          <w:sz w:val="20"/>
        </w:rPr>
        <w:t>Ativa</w:t>
      </w:r>
      <w:r>
        <w:rPr>
          <w:spacing w:val="32"/>
          <w:sz w:val="20"/>
        </w:rPr>
        <w:t> </w:t>
      </w:r>
      <w:r>
        <w:rPr>
          <w:sz w:val="20"/>
        </w:rPr>
        <w:t>estadual,</w:t>
      </w:r>
      <w:r>
        <w:rPr>
          <w:spacing w:val="32"/>
          <w:sz w:val="20"/>
        </w:rPr>
        <w:t> </w:t>
      </w:r>
      <w:r>
        <w:rPr>
          <w:sz w:val="20"/>
        </w:rPr>
        <w:t>podendo</w:t>
      </w:r>
      <w:r>
        <w:rPr>
          <w:spacing w:val="31"/>
          <w:sz w:val="20"/>
        </w:rPr>
        <w:t> </w:t>
      </w:r>
      <w:r>
        <w:rPr>
          <w:sz w:val="20"/>
        </w:rPr>
        <w:t>ser</w:t>
      </w:r>
      <w:r>
        <w:rPr>
          <w:spacing w:val="32"/>
          <w:sz w:val="20"/>
        </w:rPr>
        <w:t> </w:t>
      </w:r>
      <w:r>
        <w:rPr>
          <w:sz w:val="20"/>
        </w:rPr>
        <w:t>apresentada</w:t>
      </w:r>
      <w:r>
        <w:rPr>
          <w:spacing w:val="32"/>
          <w:sz w:val="20"/>
        </w:rPr>
        <w:t> </w:t>
      </w:r>
      <w:r>
        <w:rPr>
          <w:sz w:val="20"/>
        </w:rPr>
        <w:t>Certidão</w:t>
      </w:r>
      <w:r>
        <w:rPr>
          <w:spacing w:val="-48"/>
          <w:sz w:val="20"/>
        </w:rPr>
        <w:t> </w:t>
      </w:r>
      <w:r>
        <w:rPr>
          <w:sz w:val="20"/>
        </w:rPr>
        <w:t>Conjunta</w:t>
      </w:r>
      <w:r>
        <w:rPr>
          <w:spacing w:val="-1"/>
          <w:sz w:val="20"/>
        </w:rPr>
        <w:t> </w:t>
      </w:r>
      <w:r>
        <w:rPr>
          <w:sz w:val="20"/>
        </w:rPr>
        <w:t>em</w:t>
      </w:r>
      <w:r>
        <w:rPr>
          <w:spacing w:val="-1"/>
          <w:sz w:val="20"/>
        </w:rPr>
        <w:t> </w:t>
      </w:r>
      <w:r>
        <w:rPr>
          <w:sz w:val="20"/>
        </w:rPr>
        <w:t>que</w:t>
      </w:r>
      <w:r>
        <w:rPr>
          <w:spacing w:val="-1"/>
          <w:sz w:val="20"/>
        </w:rPr>
        <w:t> </w:t>
      </w:r>
      <w:r>
        <w:rPr>
          <w:sz w:val="20"/>
        </w:rPr>
        <w:t>constem</w:t>
      </w:r>
      <w:r>
        <w:rPr>
          <w:spacing w:val="-1"/>
          <w:sz w:val="20"/>
        </w:rPr>
        <w:t> </w:t>
      </w:r>
      <w:r>
        <w:rPr>
          <w:sz w:val="20"/>
        </w:rPr>
        <w:t>ambas</w:t>
      </w:r>
      <w:r>
        <w:rPr>
          <w:spacing w:val="-1"/>
          <w:sz w:val="20"/>
        </w:rPr>
        <w:t> </w:t>
      </w:r>
      <w:r>
        <w:rPr>
          <w:sz w:val="20"/>
        </w:rPr>
        <w:t>as</w:t>
      </w:r>
      <w:r>
        <w:rPr>
          <w:spacing w:val="-1"/>
          <w:sz w:val="20"/>
        </w:rPr>
        <w:t> </w:t>
      </w:r>
      <w:r>
        <w:rPr>
          <w:sz w:val="20"/>
        </w:rPr>
        <w:t>informações;</w:t>
      </w:r>
    </w:p>
    <w:p>
      <w:pPr>
        <w:pStyle w:val="ListParagraph"/>
        <w:numPr>
          <w:ilvl w:val="2"/>
          <w:numId w:val="60"/>
        </w:numPr>
        <w:tabs>
          <w:tab w:pos="570" w:val="left" w:leader="none"/>
        </w:tabs>
        <w:spacing w:line="240" w:lineRule="auto" w:before="3" w:after="0"/>
        <w:ind w:left="570" w:right="0" w:hanging="451"/>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z w:val="20"/>
        </w:rPr>
        <w:t>ISS.</w:t>
      </w:r>
    </w:p>
    <w:p>
      <w:pPr>
        <w:pStyle w:val="ListParagraph"/>
        <w:numPr>
          <w:ilvl w:val="1"/>
          <w:numId w:val="60"/>
        </w:numPr>
        <w:tabs>
          <w:tab w:pos="434" w:val="left" w:leader="none"/>
        </w:tabs>
        <w:spacing w:line="280" w:lineRule="auto" w:before="40" w:after="0"/>
        <w:ind w:left="119" w:right="119" w:firstLine="0"/>
        <w:jc w:val="both"/>
        <w:rPr>
          <w:sz w:val="20"/>
        </w:rPr>
      </w:pPr>
      <w:r>
        <w:rPr>
          <w:sz w:val="20"/>
        </w:rPr>
        <w:t>Caso o fornecedor seja considerado isento dos tributos estaduais ou municipais relacionados ao objeto contratual, deverá comprovar tal condição mediante a apresentação de declaração da</w:t>
      </w:r>
      <w:r>
        <w:rPr>
          <w:spacing w:val="1"/>
          <w:sz w:val="20"/>
        </w:rPr>
        <w:t> </w:t>
      </w:r>
      <w:r>
        <w:rPr>
          <w:sz w:val="20"/>
        </w:rPr>
        <w:t>Fazenda</w:t>
      </w:r>
      <w:r>
        <w:rPr>
          <w:spacing w:val="-1"/>
          <w:sz w:val="20"/>
        </w:rPr>
        <w:t> </w:t>
      </w:r>
      <w:r>
        <w:rPr>
          <w:sz w:val="20"/>
        </w:rPr>
        <w:t>respectiva</w:t>
      </w:r>
      <w:r>
        <w:rPr>
          <w:spacing w:val="-1"/>
          <w:sz w:val="20"/>
        </w:rPr>
        <w:t> </w:t>
      </w:r>
      <w:r>
        <w:rPr>
          <w:sz w:val="20"/>
        </w:rPr>
        <w:t>do</w:t>
      </w:r>
      <w:r>
        <w:rPr>
          <w:spacing w:val="-1"/>
          <w:sz w:val="20"/>
        </w:rPr>
        <w:t> </w:t>
      </w:r>
      <w:r>
        <w:rPr>
          <w:sz w:val="20"/>
        </w:rPr>
        <w:t>seu</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ou</w:t>
      </w:r>
      <w:r>
        <w:rPr>
          <w:spacing w:val="-1"/>
          <w:sz w:val="20"/>
        </w:rPr>
        <w:t> </w:t>
      </w:r>
      <w:r>
        <w:rPr>
          <w:sz w:val="20"/>
        </w:rPr>
        <w:t>outra</w:t>
      </w:r>
      <w:r>
        <w:rPr>
          <w:spacing w:val="-1"/>
          <w:sz w:val="20"/>
        </w:rPr>
        <w:t> </w:t>
      </w:r>
      <w:r>
        <w:rPr>
          <w:sz w:val="20"/>
        </w:rPr>
        <w:t>equivalente,</w:t>
      </w:r>
      <w:r>
        <w:rPr>
          <w:spacing w:val="-1"/>
          <w:sz w:val="20"/>
        </w:rPr>
        <w:t> </w:t>
      </w:r>
      <w:r>
        <w:rPr>
          <w:sz w:val="20"/>
        </w:rPr>
        <w:t>na</w:t>
      </w:r>
      <w:r>
        <w:rPr>
          <w:spacing w:val="-1"/>
          <w:sz w:val="20"/>
        </w:rPr>
        <w:t> </w:t>
      </w:r>
      <w:r>
        <w:rPr>
          <w:sz w:val="20"/>
        </w:rPr>
        <w:t>forma</w:t>
      </w:r>
      <w:r>
        <w:rPr>
          <w:spacing w:val="-1"/>
          <w:sz w:val="20"/>
        </w:rPr>
        <w:t> </w:t>
      </w:r>
      <w:r>
        <w:rPr>
          <w:sz w:val="20"/>
        </w:rPr>
        <w:t>da</w:t>
      </w:r>
      <w:r>
        <w:rPr>
          <w:spacing w:val="-1"/>
          <w:sz w:val="20"/>
        </w:rPr>
        <w:t> </w:t>
      </w:r>
      <w:r>
        <w:rPr>
          <w:sz w:val="20"/>
        </w:rPr>
        <w:t>lei.</w:t>
      </w:r>
    </w:p>
    <w:p>
      <w:pPr>
        <w:pStyle w:val="ListParagraph"/>
        <w:numPr>
          <w:ilvl w:val="1"/>
          <w:numId w:val="60"/>
        </w:numPr>
        <w:tabs>
          <w:tab w:pos="537"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de</w:t>
      </w:r>
      <w:r>
        <w:rPr>
          <w:spacing w:val="1"/>
          <w:sz w:val="20"/>
        </w:rPr>
        <w:t> </w:t>
      </w:r>
      <w:r>
        <w:rPr>
          <w:sz w:val="20"/>
        </w:rPr>
        <w:t>assinatura</w:t>
      </w:r>
      <w:r>
        <w:rPr>
          <w:spacing w:val="-1"/>
          <w:sz w:val="20"/>
        </w:rPr>
        <w:t> </w:t>
      </w:r>
      <w:r>
        <w:rPr>
          <w:sz w:val="20"/>
        </w:rPr>
        <w:t>do</w:t>
      </w:r>
      <w:r>
        <w:rPr>
          <w:spacing w:val="-1"/>
          <w:sz w:val="20"/>
        </w:rPr>
        <w:t> </w:t>
      </w:r>
      <w:r>
        <w:rPr>
          <w:sz w:val="20"/>
        </w:rPr>
        <w:t>contrato,</w:t>
      </w:r>
      <w:r>
        <w:rPr>
          <w:spacing w:val="-1"/>
          <w:sz w:val="20"/>
        </w:rPr>
        <w:t> </w:t>
      </w:r>
      <w:r>
        <w:rPr>
          <w:sz w:val="20"/>
        </w:rPr>
        <w:t>caso</w:t>
      </w:r>
      <w:r>
        <w:rPr>
          <w:spacing w:val="-1"/>
          <w:sz w:val="20"/>
        </w:rPr>
        <w:t> </w:t>
      </w:r>
      <w:r>
        <w:rPr>
          <w:sz w:val="20"/>
        </w:rPr>
        <w:t>se</w:t>
      </w:r>
      <w:r>
        <w:rPr>
          <w:spacing w:val="-1"/>
          <w:sz w:val="20"/>
        </w:rPr>
        <w:t> </w:t>
      </w:r>
      <w:r>
        <w:rPr>
          <w:sz w:val="20"/>
        </w:rPr>
        <w:t>sagre</w:t>
      </w:r>
      <w:r>
        <w:rPr>
          <w:spacing w:val="-1"/>
          <w:sz w:val="20"/>
        </w:rPr>
        <w:t> </w:t>
      </w:r>
      <w:r>
        <w:rPr>
          <w:sz w:val="20"/>
        </w:rPr>
        <w:t>vencedora</w:t>
      </w:r>
      <w:r>
        <w:rPr>
          <w:spacing w:val="-1"/>
          <w:sz w:val="20"/>
        </w:rPr>
        <w:t> </w:t>
      </w:r>
      <w:r>
        <w:rPr>
          <w:sz w:val="20"/>
        </w:rPr>
        <w:t>no</w:t>
      </w:r>
      <w:r>
        <w:rPr>
          <w:spacing w:val="-1"/>
          <w:sz w:val="20"/>
        </w:rPr>
        <w:t> </w:t>
      </w:r>
      <w:r>
        <w:rPr>
          <w:sz w:val="20"/>
        </w:rPr>
        <w:t>certame.</w:t>
      </w:r>
    </w:p>
    <w:p>
      <w:pPr>
        <w:pStyle w:val="ListParagraph"/>
        <w:numPr>
          <w:ilvl w:val="2"/>
          <w:numId w:val="60"/>
        </w:numPr>
        <w:tabs>
          <w:tab w:pos="685" w:val="left" w:leader="none"/>
        </w:tabs>
        <w:spacing w:line="280" w:lineRule="auto" w:before="1" w:after="0"/>
        <w:ind w:left="119" w:right="118" w:firstLine="0"/>
        <w:jc w:val="both"/>
        <w:rPr>
          <w:sz w:val="20"/>
        </w:rPr>
      </w:pPr>
      <w:r>
        <w:rPr>
          <w:sz w:val="20"/>
        </w:rPr>
        <w:t>Em</w:t>
      </w:r>
      <w:r>
        <w:rPr>
          <w:spacing w:val="14"/>
          <w:sz w:val="20"/>
        </w:rPr>
        <w:t> </w:t>
      </w:r>
      <w:r>
        <w:rPr>
          <w:sz w:val="20"/>
        </w:rPr>
        <w:t>sendo</w:t>
      </w:r>
      <w:r>
        <w:rPr>
          <w:spacing w:val="14"/>
          <w:sz w:val="20"/>
        </w:rPr>
        <w:t> </w:t>
      </w:r>
      <w:r>
        <w:rPr>
          <w:sz w:val="20"/>
        </w:rPr>
        <w:t>declarada</w:t>
      </w:r>
      <w:r>
        <w:rPr>
          <w:spacing w:val="14"/>
          <w:sz w:val="20"/>
        </w:rPr>
        <w:t> </w:t>
      </w:r>
      <w:r>
        <w:rPr>
          <w:sz w:val="20"/>
        </w:rPr>
        <w:t>vencedora</w:t>
      </w:r>
      <w:r>
        <w:rPr>
          <w:spacing w:val="14"/>
          <w:sz w:val="20"/>
        </w:rPr>
        <w:t> </w:t>
      </w:r>
      <w:r>
        <w:rPr>
          <w:sz w:val="20"/>
        </w:rPr>
        <w:t>do</w:t>
      </w:r>
      <w:r>
        <w:rPr>
          <w:spacing w:val="14"/>
          <w:sz w:val="20"/>
        </w:rPr>
        <w:t> </w:t>
      </w:r>
      <w:r>
        <w:rPr>
          <w:sz w:val="20"/>
        </w:rPr>
        <w:t>certame</w:t>
      </w:r>
      <w:r>
        <w:rPr>
          <w:spacing w:val="14"/>
          <w:sz w:val="20"/>
        </w:rPr>
        <w:t> </w:t>
      </w:r>
      <w:r>
        <w:rPr>
          <w:sz w:val="20"/>
        </w:rPr>
        <w:t>microempresa</w:t>
      </w:r>
      <w:r>
        <w:rPr>
          <w:spacing w:val="14"/>
          <w:sz w:val="20"/>
        </w:rPr>
        <w:t> </w:t>
      </w:r>
      <w:r>
        <w:rPr>
          <w:sz w:val="20"/>
        </w:rPr>
        <w:t>ou</w:t>
      </w:r>
      <w:r>
        <w:rPr>
          <w:spacing w:val="14"/>
          <w:sz w:val="20"/>
        </w:rPr>
        <w:t> </w:t>
      </w:r>
      <w:r>
        <w:rPr>
          <w:sz w:val="20"/>
        </w:rPr>
        <w:t>empresa</w:t>
      </w:r>
      <w:r>
        <w:rPr>
          <w:spacing w:val="14"/>
          <w:sz w:val="20"/>
        </w:rPr>
        <w:t> </w:t>
      </w:r>
      <w:r>
        <w:rPr>
          <w:sz w:val="20"/>
        </w:rPr>
        <w:t>de</w:t>
      </w:r>
      <w:r>
        <w:rPr>
          <w:spacing w:val="14"/>
          <w:sz w:val="20"/>
        </w:rPr>
        <w:t> </w:t>
      </w:r>
      <w:r>
        <w:rPr>
          <w:sz w:val="20"/>
        </w:rPr>
        <w:t>pequeno</w:t>
      </w:r>
      <w:r>
        <w:rPr>
          <w:spacing w:val="14"/>
          <w:sz w:val="20"/>
        </w:rPr>
        <w:t> </w:t>
      </w:r>
      <w:r>
        <w:rPr>
          <w:sz w:val="20"/>
        </w:rPr>
        <w:t>porte</w:t>
      </w:r>
      <w:r>
        <w:rPr>
          <w:spacing w:val="14"/>
          <w:sz w:val="20"/>
        </w:rPr>
        <w:t> </w:t>
      </w:r>
      <w:r>
        <w:rPr>
          <w:sz w:val="20"/>
        </w:rPr>
        <w:t>com</w:t>
      </w:r>
      <w:r>
        <w:rPr>
          <w:spacing w:val="14"/>
          <w:sz w:val="20"/>
        </w:rPr>
        <w:t> </w:t>
      </w:r>
      <w:r>
        <w:rPr>
          <w:sz w:val="20"/>
        </w:rPr>
        <w:t>débitos</w:t>
      </w:r>
      <w:r>
        <w:rPr>
          <w:spacing w:val="14"/>
          <w:sz w:val="20"/>
        </w:rPr>
        <w:t> </w:t>
      </w:r>
      <w:r>
        <w:rPr>
          <w:sz w:val="20"/>
        </w:rPr>
        <w:t>fiscais</w:t>
      </w:r>
      <w:r>
        <w:rPr>
          <w:spacing w:val="14"/>
          <w:sz w:val="20"/>
        </w:rPr>
        <w:t> </w:t>
      </w:r>
      <w:r>
        <w:rPr>
          <w:sz w:val="20"/>
        </w:rPr>
        <w:t>e</w:t>
      </w:r>
      <w:r>
        <w:rPr>
          <w:spacing w:val="14"/>
          <w:sz w:val="20"/>
        </w:rPr>
        <w:t> </w:t>
      </w:r>
      <w:r>
        <w:rPr>
          <w:sz w:val="20"/>
        </w:rPr>
        <w:t>trabalhistas,</w:t>
      </w:r>
      <w:r>
        <w:rPr>
          <w:spacing w:val="14"/>
          <w:sz w:val="20"/>
        </w:rPr>
        <w:t> </w:t>
      </w:r>
      <w:r>
        <w:rPr>
          <w:sz w:val="20"/>
        </w:rPr>
        <w:t>ficará</w:t>
      </w:r>
      <w:r>
        <w:rPr>
          <w:spacing w:val="14"/>
          <w:sz w:val="20"/>
        </w:rPr>
        <w:t> </w:t>
      </w:r>
      <w:r>
        <w:rPr>
          <w:sz w:val="20"/>
        </w:rPr>
        <w:t>assegurado,</w:t>
      </w:r>
      <w:r>
        <w:rPr>
          <w:spacing w:val="14"/>
          <w:sz w:val="20"/>
        </w:rPr>
        <w:t> </w:t>
      </w:r>
      <w:r>
        <w:rPr>
          <w:sz w:val="20"/>
        </w:rPr>
        <w:t>a</w:t>
      </w:r>
      <w:r>
        <w:rPr>
          <w:spacing w:val="14"/>
          <w:sz w:val="20"/>
        </w:rPr>
        <w:t> </w:t>
      </w:r>
      <w:r>
        <w:rPr>
          <w:sz w:val="20"/>
        </w:rPr>
        <w:t>partir</w:t>
      </w:r>
      <w:r>
        <w:rPr>
          <w:spacing w:val="14"/>
          <w:sz w:val="20"/>
        </w:rPr>
        <w:t> </w:t>
      </w:r>
      <w:r>
        <w:rPr>
          <w:sz w:val="20"/>
        </w:rPr>
        <w:t>de</w:t>
      </w:r>
      <w:r>
        <w:rPr>
          <w:spacing w:val="14"/>
          <w:sz w:val="20"/>
        </w:rPr>
        <w:t> </w:t>
      </w:r>
      <w:r>
        <w:rPr>
          <w:sz w:val="20"/>
        </w:rPr>
        <w:t>então,</w:t>
      </w:r>
      <w:r>
        <w:rPr>
          <w:spacing w:val="14"/>
          <w:sz w:val="20"/>
        </w:rPr>
        <w:t> </w:t>
      </w:r>
      <w:r>
        <w:rPr>
          <w:sz w:val="20"/>
        </w:rPr>
        <w:t>o</w:t>
      </w:r>
      <w:r>
        <w:rPr>
          <w:spacing w:val="14"/>
          <w:sz w:val="20"/>
        </w:rPr>
        <w:t> </w:t>
      </w:r>
      <w:r>
        <w:rPr>
          <w:sz w:val="20"/>
        </w:rPr>
        <w:t>prazo</w:t>
      </w:r>
      <w:r>
        <w:rPr>
          <w:spacing w:val="14"/>
          <w:sz w:val="20"/>
        </w:rPr>
        <w:t> </w:t>
      </w:r>
      <w:r>
        <w:rPr>
          <w:sz w:val="20"/>
        </w:rPr>
        <w:t>de</w:t>
      </w:r>
      <w:r>
        <w:rPr>
          <w:spacing w:val="14"/>
          <w:sz w:val="20"/>
        </w:rPr>
        <w:t> </w:t>
      </w:r>
      <w:r>
        <w:rPr>
          <w:sz w:val="20"/>
        </w:rPr>
        <w:t>5</w:t>
      </w:r>
      <w:r>
        <w:rPr>
          <w:spacing w:val="14"/>
          <w:sz w:val="20"/>
        </w:rPr>
        <w:t> </w:t>
      </w:r>
      <w:r>
        <w:rPr>
          <w:sz w:val="20"/>
        </w:rPr>
        <w:t>(cinco)</w:t>
      </w:r>
      <w:r>
        <w:rPr>
          <w:spacing w:val="14"/>
          <w:sz w:val="20"/>
        </w:rPr>
        <w:t> </w:t>
      </w:r>
      <w:r>
        <w:rPr>
          <w:sz w:val="20"/>
        </w:rPr>
        <w:t>dias</w:t>
      </w:r>
      <w:r>
        <w:rPr>
          <w:spacing w:val="-48"/>
          <w:sz w:val="20"/>
        </w:rPr>
        <w:t> </w:t>
      </w:r>
      <w:r>
        <w:rPr>
          <w:sz w:val="20"/>
        </w:rPr>
        <w:t>úteis para a regularização da documentação, pagamento ou parcelamento do débito, e emissão de eventuais certidões negativas ou positivas com efeito de negativas, na forma do art. 42, § 1º, 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123/2016.</w:t>
      </w:r>
    </w:p>
    <w:p>
      <w:pPr>
        <w:pStyle w:val="ListParagraph"/>
        <w:numPr>
          <w:ilvl w:val="2"/>
          <w:numId w:val="60"/>
        </w:numPr>
        <w:tabs>
          <w:tab w:pos="671" w:val="left" w:leader="none"/>
        </w:tabs>
        <w:spacing w:line="240" w:lineRule="auto" w:before="3" w:after="0"/>
        <w:ind w:left="670" w:right="0" w:hanging="552"/>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z w:val="20"/>
        </w:rPr>
        <w:t>Pública.</w:t>
      </w:r>
    </w:p>
    <w:p>
      <w:pPr>
        <w:pStyle w:val="ListParagraph"/>
        <w:numPr>
          <w:ilvl w:val="2"/>
          <w:numId w:val="60"/>
        </w:numPr>
        <w:tabs>
          <w:tab w:pos="662" w:val="left" w:leader="none"/>
        </w:tabs>
        <w:spacing w:line="280" w:lineRule="auto" w:before="40" w:after="0"/>
        <w:ind w:left="119" w:right="118" w:firstLine="0"/>
        <w:jc w:val="both"/>
        <w:rPr>
          <w:sz w:val="20"/>
        </w:rPr>
      </w:pPr>
      <w:r>
        <w:rPr>
          <w:sz w:val="20"/>
        </w:rPr>
        <w:t>A não regularização da documentação no prazo estipulado implicará a decadência do direito à contratação, na forma do § 2º, do art. 42, da Lei Complementar nº 123/2016, sem prejuízo da</w:t>
      </w:r>
      <w:r>
        <w:rPr>
          <w:spacing w:val="1"/>
          <w:sz w:val="20"/>
        </w:rPr>
        <w:t> </w:t>
      </w:r>
      <w:r>
        <w:rPr>
          <w:sz w:val="20"/>
        </w:rPr>
        <w:t>aplicação</w:t>
      </w:r>
      <w:r>
        <w:rPr>
          <w:spacing w:val="-2"/>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2"/>
          <w:sz w:val="20"/>
        </w:rPr>
        <w:t> </w:t>
      </w:r>
      <w:r>
        <w:rPr>
          <w:sz w:val="20"/>
        </w:rPr>
        <w:t>Aviso.</w:t>
      </w:r>
    </w:p>
    <w:p>
      <w:pPr>
        <w:pStyle w:val="BodyText"/>
        <w:rPr>
          <w:sz w:val="22"/>
        </w:rPr>
      </w:pPr>
    </w:p>
    <w:p>
      <w:pPr>
        <w:pStyle w:val="BodyText"/>
        <w:spacing w:before="3"/>
        <w:rPr>
          <w:sz w:val="19"/>
        </w:rPr>
      </w:pPr>
    </w:p>
    <w:p>
      <w:pPr>
        <w:pStyle w:val="Heading2"/>
        <w:numPr>
          <w:ilvl w:val="0"/>
          <w:numId w:val="59"/>
        </w:numPr>
        <w:tabs>
          <w:tab w:pos="720" w:val="left" w:leader="none"/>
        </w:tabs>
        <w:spacing w:line="240" w:lineRule="auto" w:before="0" w:after="0"/>
        <w:ind w:left="720" w:right="0" w:hanging="241"/>
        <w:jc w:val="left"/>
        <w:rPr>
          <w:sz w:val="24"/>
        </w:rPr>
      </w:pPr>
      <w:r>
        <w:rPr>
          <w:spacing w:val="-1"/>
        </w:rPr>
        <w:t>HABILITAÇÃO</w:t>
      </w:r>
      <w:r>
        <w:rPr>
          <w:spacing w:val="-7"/>
        </w:rPr>
        <w:t> </w:t>
      </w:r>
      <w:r>
        <w:rPr>
          <w:spacing w:val="-1"/>
        </w:rPr>
        <w:t>ECONÔMICO-FINANCEIRA:</w:t>
      </w:r>
    </w:p>
    <w:p>
      <w:pPr>
        <w:pStyle w:val="BodyText"/>
        <w:spacing w:before="7"/>
        <w:rPr>
          <w:b/>
          <w:sz w:val="23"/>
        </w:rPr>
      </w:pPr>
    </w:p>
    <w:p>
      <w:pPr>
        <w:pStyle w:val="ListParagraph"/>
        <w:numPr>
          <w:ilvl w:val="1"/>
          <w:numId w:val="61"/>
        </w:numPr>
        <w:tabs>
          <w:tab w:pos="447" w:val="left" w:leader="none"/>
        </w:tabs>
        <w:spacing w:line="280" w:lineRule="auto" w:before="0" w:after="0"/>
        <w:ind w:left="119" w:right="118" w:firstLine="0"/>
        <w:jc w:val="left"/>
        <w:rPr>
          <w:sz w:val="20"/>
        </w:rPr>
      </w:pPr>
      <w:r>
        <w:rPr>
          <w:sz w:val="20"/>
        </w:rPr>
        <w:t>Certidão</w:t>
      </w:r>
      <w:r>
        <w:rPr>
          <w:spacing w:val="25"/>
          <w:sz w:val="20"/>
        </w:rPr>
        <w:t> </w:t>
      </w:r>
      <w:r>
        <w:rPr>
          <w:sz w:val="20"/>
        </w:rPr>
        <w:t>negativa</w:t>
      </w:r>
      <w:r>
        <w:rPr>
          <w:spacing w:val="26"/>
          <w:sz w:val="20"/>
        </w:rPr>
        <w:t> </w:t>
      </w:r>
      <w:r>
        <w:rPr>
          <w:sz w:val="20"/>
        </w:rPr>
        <w:t>de</w:t>
      </w:r>
      <w:r>
        <w:rPr>
          <w:spacing w:val="26"/>
          <w:sz w:val="20"/>
        </w:rPr>
        <w:t> </w:t>
      </w:r>
      <w:r>
        <w:rPr>
          <w:sz w:val="20"/>
        </w:rPr>
        <w:t>falência</w:t>
      </w:r>
      <w:r>
        <w:rPr>
          <w:spacing w:val="25"/>
          <w:sz w:val="20"/>
        </w:rPr>
        <w:t> </w:t>
      </w:r>
      <w:r>
        <w:rPr>
          <w:sz w:val="20"/>
        </w:rPr>
        <w:t>expedida</w:t>
      </w:r>
      <w:r>
        <w:rPr>
          <w:spacing w:val="26"/>
          <w:sz w:val="20"/>
        </w:rPr>
        <w:t> </w:t>
      </w:r>
      <w:r>
        <w:rPr>
          <w:sz w:val="20"/>
        </w:rPr>
        <w:t>pelo</w:t>
      </w:r>
      <w:r>
        <w:rPr>
          <w:spacing w:val="26"/>
          <w:sz w:val="20"/>
        </w:rPr>
        <w:t> </w:t>
      </w:r>
      <w:r>
        <w:rPr>
          <w:sz w:val="20"/>
        </w:rPr>
        <w:t>distribuidor</w:t>
      </w:r>
      <w:r>
        <w:rPr>
          <w:spacing w:val="25"/>
          <w:sz w:val="20"/>
        </w:rPr>
        <w:t> </w:t>
      </w:r>
      <w:r>
        <w:rPr>
          <w:sz w:val="20"/>
        </w:rPr>
        <w:t>da</w:t>
      </w:r>
      <w:r>
        <w:rPr>
          <w:spacing w:val="26"/>
          <w:sz w:val="20"/>
        </w:rPr>
        <w:t> </w:t>
      </w:r>
      <w:r>
        <w:rPr>
          <w:sz w:val="20"/>
        </w:rPr>
        <w:t>sede</w:t>
      </w:r>
      <w:r>
        <w:rPr>
          <w:spacing w:val="26"/>
          <w:sz w:val="20"/>
        </w:rPr>
        <w:t> </w:t>
      </w:r>
      <w:r>
        <w:rPr>
          <w:sz w:val="20"/>
        </w:rPr>
        <w:t>do</w:t>
      </w:r>
      <w:r>
        <w:rPr>
          <w:spacing w:val="25"/>
          <w:sz w:val="20"/>
        </w:rPr>
        <w:t> </w:t>
      </w:r>
      <w:r>
        <w:rPr>
          <w:sz w:val="20"/>
        </w:rPr>
        <w:t>fornecedor,</w:t>
      </w:r>
      <w:r>
        <w:rPr>
          <w:spacing w:val="26"/>
          <w:sz w:val="20"/>
        </w:rPr>
        <w:t> </w:t>
      </w:r>
      <w:r>
        <w:rPr>
          <w:sz w:val="20"/>
        </w:rPr>
        <w:t>caso</w:t>
      </w:r>
      <w:r>
        <w:rPr>
          <w:spacing w:val="26"/>
          <w:sz w:val="20"/>
        </w:rPr>
        <w:t> </w:t>
      </w:r>
      <w:r>
        <w:rPr>
          <w:sz w:val="20"/>
        </w:rPr>
        <w:t>se</w:t>
      </w:r>
      <w:r>
        <w:rPr>
          <w:spacing w:val="26"/>
          <w:sz w:val="20"/>
        </w:rPr>
        <w:t> </w:t>
      </w:r>
      <w:r>
        <w:rPr>
          <w:sz w:val="20"/>
        </w:rPr>
        <w:t>trate</w:t>
      </w:r>
      <w:r>
        <w:rPr>
          <w:spacing w:val="25"/>
          <w:sz w:val="20"/>
        </w:rPr>
        <w:t> </w:t>
      </w:r>
      <w:r>
        <w:rPr>
          <w:sz w:val="20"/>
        </w:rPr>
        <w:t>de</w:t>
      </w:r>
      <w:r>
        <w:rPr>
          <w:spacing w:val="26"/>
          <w:sz w:val="20"/>
        </w:rPr>
        <w:t> </w:t>
      </w:r>
      <w:r>
        <w:rPr>
          <w:sz w:val="20"/>
        </w:rPr>
        <w:t>pessoa</w:t>
      </w:r>
      <w:r>
        <w:rPr>
          <w:spacing w:val="26"/>
          <w:sz w:val="20"/>
        </w:rPr>
        <w:t> </w:t>
      </w:r>
      <w:r>
        <w:rPr>
          <w:sz w:val="20"/>
        </w:rPr>
        <w:t>jurídica,</w:t>
      </w:r>
      <w:r>
        <w:rPr>
          <w:spacing w:val="25"/>
          <w:sz w:val="20"/>
        </w:rPr>
        <w:t> </w:t>
      </w:r>
      <w:r>
        <w:rPr>
          <w:sz w:val="20"/>
        </w:rPr>
        <w:t>ou</w:t>
      </w:r>
      <w:r>
        <w:rPr>
          <w:spacing w:val="26"/>
          <w:sz w:val="20"/>
        </w:rPr>
        <w:t> </w:t>
      </w:r>
      <w:r>
        <w:rPr>
          <w:sz w:val="20"/>
        </w:rPr>
        <w:t>certidão</w:t>
      </w:r>
      <w:r>
        <w:rPr>
          <w:spacing w:val="26"/>
          <w:sz w:val="20"/>
        </w:rPr>
        <w:t> </w:t>
      </w:r>
      <w:r>
        <w:rPr>
          <w:sz w:val="20"/>
        </w:rPr>
        <w:t>negativa</w:t>
      </w:r>
      <w:r>
        <w:rPr>
          <w:spacing w:val="25"/>
          <w:sz w:val="20"/>
        </w:rPr>
        <w:t> </w:t>
      </w:r>
      <w:r>
        <w:rPr>
          <w:sz w:val="20"/>
        </w:rPr>
        <w:t>de</w:t>
      </w:r>
      <w:r>
        <w:rPr>
          <w:spacing w:val="26"/>
          <w:sz w:val="20"/>
        </w:rPr>
        <w:t> </w:t>
      </w:r>
      <w:r>
        <w:rPr>
          <w:sz w:val="20"/>
        </w:rPr>
        <w:t>insolvência</w:t>
      </w:r>
      <w:r>
        <w:rPr>
          <w:spacing w:val="26"/>
          <w:sz w:val="20"/>
        </w:rPr>
        <w:t> </w:t>
      </w:r>
      <w:r>
        <w:rPr>
          <w:sz w:val="20"/>
        </w:rPr>
        <w:t>civil</w:t>
      </w:r>
      <w:r>
        <w:rPr>
          <w:spacing w:val="26"/>
          <w:sz w:val="20"/>
        </w:rPr>
        <w:t> </w:t>
      </w:r>
      <w:r>
        <w:rPr>
          <w:sz w:val="20"/>
        </w:rPr>
        <w:t>expedida</w:t>
      </w:r>
      <w:r>
        <w:rPr>
          <w:spacing w:val="25"/>
          <w:sz w:val="20"/>
        </w:rPr>
        <w:t> </w:t>
      </w:r>
      <w:r>
        <w:rPr>
          <w:sz w:val="20"/>
        </w:rPr>
        <w:t>pelo</w:t>
      </w:r>
      <w:r>
        <w:rPr>
          <w:spacing w:val="26"/>
          <w:sz w:val="20"/>
        </w:rPr>
        <w:t> </w:t>
      </w:r>
      <w:r>
        <w:rPr>
          <w:sz w:val="20"/>
        </w:rPr>
        <w:t>distribuidor</w:t>
      </w:r>
      <w:r>
        <w:rPr>
          <w:spacing w:val="26"/>
          <w:sz w:val="20"/>
        </w:rPr>
        <w:t> </w:t>
      </w:r>
      <w:r>
        <w:rPr>
          <w:sz w:val="20"/>
        </w:rPr>
        <w:t>do</w:t>
      </w:r>
      <w:r>
        <w:rPr>
          <w:spacing w:val="-47"/>
          <w:sz w:val="20"/>
        </w:rPr>
        <w:t> </w:t>
      </w:r>
      <w:r>
        <w:rPr>
          <w:sz w:val="20"/>
        </w:rPr>
        <w:t>domicílio</w:t>
      </w:r>
      <w:r>
        <w:rPr>
          <w:spacing w:val="-2"/>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z w:val="20"/>
        </w:rPr>
        <w:t>fornecedor,</w:t>
      </w:r>
      <w:r>
        <w:rPr>
          <w:spacing w:val="-1"/>
          <w:sz w:val="20"/>
        </w:rPr>
        <w:t> </w:t>
      </w:r>
      <w:r>
        <w:rPr>
          <w:sz w:val="20"/>
        </w:rPr>
        <w:t>caso</w:t>
      </w:r>
      <w:r>
        <w:rPr>
          <w:spacing w:val="-1"/>
          <w:sz w:val="20"/>
        </w:rPr>
        <w:t> </w:t>
      </w:r>
      <w:r>
        <w:rPr>
          <w:sz w:val="20"/>
        </w:rPr>
        <w:t>se</w:t>
      </w:r>
      <w:r>
        <w:rPr>
          <w:spacing w:val="-1"/>
          <w:sz w:val="20"/>
        </w:rPr>
        <w:t> </w:t>
      </w:r>
      <w:r>
        <w:rPr>
          <w:sz w:val="20"/>
        </w:rPr>
        <w:t>trate</w:t>
      </w:r>
      <w:r>
        <w:rPr>
          <w:spacing w:val="-1"/>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de</w:t>
      </w:r>
      <w:r>
        <w:rPr>
          <w:spacing w:val="-1"/>
          <w:sz w:val="20"/>
        </w:rPr>
        <w:t> </w:t>
      </w:r>
      <w:r>
        <w:rPr>
          <w:sz w:val="20"/>
        </w:rPr>
        <w:t>sociedade</w:t>
      </w:r>
      <w:r>
        <w:rPr>
          <w:spacing w:val="-1"/>
          <w:sz w:val="20"/>
        </w:rPr>
        <w:t> </w:t>
      </w:r>
      <w:r>
        <w:rPr>
          <w:sz w:val="20"/>
        </w:rPr>
        <w:t>simples.</w:t>
      </w:r>
    </w:p>
    <w:p>
      <w:pPr>
        <w:pStyle w:val="ListParagraph"/>
        <w:numPr>
          <w:ilvl w:val="2"/>
          <w:numId w:val="61"/>
        </w:numPr>
        <w:tabs>
          <w:tab w:pos="570" w:val="left" w:leader="none"/>
        </w:tabs>
        <w:spacing w:line="240" w:lineRule="auto" w:before="2" w:after="0"/>
        <w:ind w:left="570" w:right="0" w:hanging="451"/>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z w:val="20"/>
        </w:rPr>
        <w:t>extrajudicial.</w:t>
      </w:r>
    </w:p>
    <w:p>
      <w:pPr>
        <w:pStyle w:val="ListParagraph"/>
        <w:numPr>
          <w:ilvl w:val="1"/>
          <w:numId w:val="61"/>
        </w:numPr>
        <w:tabs>
          <w:tab w:pos="430" w:val="left" w:leader="none"/>
        </w:tabs>
        <w:spacing w:line="280" w:lineRule="auto" w:before="40" w:after="0"/>
        <w:ind w:left="119" w:right="88" w:firstLine="0"/>
        <w:jc w:val="left"/>
        <w:rPr>
          <w:sz w:val="20"/>
        </w:rPr>
      </w:pPr>
      <w:r>
        <w:rPr>
          <w:sz w:val="20"/>
        </w:rPr>
        <w:t>Balanço</w:t>
      </w:r>
      <w:r>
        <w:rPr>
          <w:spacing w:val="8"/>
          <w:sz w:val="20"/>
        </w:rPr>
        <w:t> </w:t>
      </w:r>
      <w:r>
        <w:rPr>
          <w:sz w:val="20"/>
        </w:rPr>
        <w:t>patrimonial,</w:t>
      </w:r>
      <w:r>
        <w:rPr>
          <w:spacing w:val="8"/>
          <w:sz w:val="20"/>
        </w:rPr>
        <w:t> </w:t>
      </w:r>
      <w:r>
        <w:rPr>
          <w:sz w:val="20"/>
        </w:rPr>
        <w:t>demonstração</w:t>
      </w:r>
      <w:r>
        <w:rPr>
          <w:spacing w:val="8"/>
          <w:sz w:val="20"/>
        </w:rPr>
        <w:t> </w:t>
      </w:r>
      <w:r>
        <w:rPr>
          <w:sz w:val="20"/>
        </w:rPr>
        <w:t>de</w:t>
      </w:r>
      <w:r>
        <w:rPr>
          <w:spacing w:val="9"/>
          <w:sz w:val="20"/>
        </w:rPr>
        <w:t> </w:t>
      </w:r>
      <w:r>
        <w:rPr>
          <w:sz w:val="20"/>
        </w:rPr>
        <w:t>resultado</w:t>
      </w:r>
      <w:r>
        <w:rPr>
          <w:spacing w:val="8"/>
          <w:sz w:val="20"/>
        </w:rPr>
        <w:t> </w:t>
      </w:r>
      <w:r>
        <w:rPr>
          <w:sz w:val="20"/>
        </w:rPr>
        <w:t>de</w:t>
      </w:r>
      <w:r>
        <w:rPr>
          <w:spacing w:val="8"/>
          <w:sz w:val="20"/>
        </w:rPr>
        <w:t> </w:t>
      </w:r>
      <w:r>
        <w:rPr>
          <w:sz w:val="20"/>
        </w:rPr>
        <w:t>exercício</w:t>
      </w:r>
      <w:r>
        <w:rPr>
          <w:spacing w:val="8"/>
          <w:sz w:val="20"/>
        </w:rPr>
        <w:t> </w:t>
      </w:r>
      <w:r>
        <w:rPr>
          <w:sz w:val="20"/>
        </w:rPr>
        <w:t>e</w:t>
      </w:r>
      <w:r>
        <w:rPr>
          <w:spacing w:val="9"/>
          <w:sz w:val="20"/>
        </w:rPr>
        <w:t> </w:t>
      </w:r>
      <w:r>
        <w:rPr>
          <w:sz w:val="20"/>
        </w:rPr>
        <w:t>demais</w:t>
      </w:r>
      <w:r>
        <w:rPr>
          <w:spacing w:val="8"/>
          <w:sz w:val="20"/>
        </w:rPr>
        <w:t> </w:t>
      </w:r>
      <w:r>
        <w:rPr>
          <w:sz w:val="20"/>
        </w:rPr>
        <w:t>demonstrações</w:t>
      </w:r>
      <w:r>
        <w:rPr>
          <w:spacing w:val="8"/>
          <w:sz w:val="20"/>
        </w:rPr>
        <w:t> </w:t>
      </w:r>
      <w:r>
        <w:rPr>
          <w:sz w:val="20"/>
        </w:rPr>
        <w:t>contábeis</w:t>
      </w:r>
      <w:r>
        <w:rPr>
          <w:spacing w:val="8"/>
          <w:sz w:val="20"/>
        </w:rPr>
        <w:t> </w:t>
      </w:r>
      <w:r>
        <w:rPr>
          <w:sz w:val="20"/>
        </w:rPr>
        <w:t>dos</w:t>
      </w:r>
      <w:r>
        <w:rPr>
          <w:spacing w:val="9"/>
          <w:sz w:val="20"/>
        </w:rPr>
        <w:t> </w:t>
      </w:r>
      <w:r>
        <w:rPr>
          <w:sz w:val="20"/>
        </w:rPr>
        <w:t>2</w:t>
      </w:r>
      <w:r>
        <w:rPr>
          <w:spacing w:val="8"/>
          <w:sz w:val="20"/>
        </w:rPr>
        <w:t> </w:t>
      </w:r>
      <w:r>
        <w:rPr>
          <w:sz w:val="20"/>
        </w:rPr>
        <w:t>(dois)</w:t>
      </w:r>
      <w:r>
        <w:rPr>
          <w:spacing w:val="8"/>
          <w:sz w:val="20"/>
        </w:rPr>
        <w:t> </w:t>
      </w:r>
      <w:r>
        <w:rPr>
          <w:sz w:val="20"/>
        </w:rPr>
        <w:t>últimos</w:t>
      </w:r>
      <w:r>
        <w:rPr>
          <w:spacing w:val="8"/>
          <w:sz w:val="20"/>
        </w:rPr>
        <w:t> </w:t>
      </w:r>
      <w:r>
        <w:rPr>
          <w:sz w:val="20"/>
        </w:rPr>
        <w:t>exercícios</w:t>
      </w:r>
      <w:r>
        <w:rPr>
          <w:spacing w:val="9"/>
          <w:sz w:val="20"/>
        </w:rPr>
        <w:t> </w:t>
      </w:r>
      <w:r>
        <w:rPr>
          <w:sz w:val="20"/>
        </w:rPr>
        <w:t>sociais,</w:t>
      </w:r>
      <w:r>
        <w:rPr>
          <w:spacing w:val="8"/>
          <w:sz w:val="20"/>
        </w:rPr>
        <w:t> </w:t>
      </w:r>
      <w:r>
        <w:rPr>
          <w:sz w:val="20"/>
        </w:rPr>
        <w:t>vedada</w:t>
      </w:r>
      <w:r>
        <w:rPr>
          <w:spacing w:val="8"/>
          <w:sz w:val="20"/>
        </w:rPr>
        <w:t> </w:t>
      </w:r>
      <w:r>
        <w:rPr>
          <w:sz w:val="20"/>
        </w:rPr>
        <w:t>a</w:t>
      </w:r>
      <w:r>
        <w:rPr>
          <w:spacing w:val="8"/>
          <w:sz w:val="20"/>
        </w:rPr>
        <w:t> </w:t>
      </w:r>
      <w:r>
        <w:rPr>
          <w:sz w:val="20"/>
        </w:rPr>
        <w:t>sua</w:t>
      </w:r>
      <w:r>
        <w:rPr>
          <w:spacing w:val="9"/>
          <w:sz w:val="20"/>
        </w:rPr>
        <w:t> </w:t>
      </w:r>
      <w:r>
        <w:rPr>
          <w:sz w:val="20"/>
        </w:rPr>
        <w:t>substituição</w:t>
      </w:r>
      <w:r>
        <w:rPr>
          <w:spacing w:val="8"/>
          <w:sz w:val="20"/>
        </w:rPr>
        <w:t> </w:t>
      </w:r>
      <w:r>
        <w:rPr>
          <w:sz w:val="20"/>
        </w:rPr>
        <w:t>por</w:t>
      </w:r>
      <w:r>
        <w:rPr>
          <w:spacing w:val="8"/>
          <w:sz w:val="20"/>
        </w:rPr>
        <w:t> </w:t>
      </w:r>
      <w:r>
        <w:rPr>
          <w:sz w:val="20"/>
        </w:rPr>
        <w:t>balancetes</w:t>
      </w:r>
      <w:r>
        <w:rPr>
          <w:spacing w:val="8"/>
          <w:sz w:val="20"/>
        </w:rPr>
        <w:t> </w:t>
      </w:r>
      <w:r>
        <w:rPr>
          <w:sz w:val="20"/>
        </w:rPr>
        <w:t>ou</w:t>
      </w:r>
      <w:r>
        <w:rPr>
          <w:spacing w:val="9"/>
          <w:sz w:val="20"/>
        </w:rPr>
        <w:t> </w:t>
      </w:r>
      <w:r>
        <w:rPr>
          <w:sz w:val="20"/>
        </w:rPr>
        <w:t>balanços</w:t>
      </w:r>
      <w:r>
        <w:rPr>
          <w:spacing w:val="-47"/>
          <w:sz w:val="20"/>
        </w:rPr>
        <w:t> </w:t>
      </w:r>
      <w:r>
        <w:rPr>
          <w:sz w:val="20"/>
        </w:rPr>
        <w:t>provisórios.</w:t>
      </w:r>
    </w:p>
    <w:p>
      <w:pPr>
        <w:pStyle w:val="ListParagraph"/>
        <w:numPr>
          <w:ilvl w:val="2"/>
          <w:numId w:val="61"/>
        </w:numPr>
        <w:tabs>
          <w:tab w:pos="570" w:val="left" w:leader="none"/>
        </w:tabs>
        <w:spacing w:line="240" w:lineRule="auto" w:before="2" w:after="0"/>
        <w:ind w:left="569" w:right="0" w:hanging="451"/>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1"/>
          <w:sz w:val="20"/>
        </w:rPr>
        <w:t> </w:t>
      </w:r>
      <w:r>
        <w:rPr>
          <w:sz w:val="20"/>
        </w:rPr>
        <w:t>último</w:t>
      </w:r>
      <w:r>
        <w:rPr>
          <w:spacing w:val="-2"/>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a</w:t>
      </w:r>
      <w:r>
        <w:rPr>
          <w:spacing w:val="-2"/>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1"/>
          <w:sz w:val="20"/>
        </w:rPr>
        <w:t> </w:t>
      </w:r>
      <w:r>
        <w:rPr>
          <w:sz w:val="20"/>
        </w:rPr>
        <w:t>há</w:t>
      </w:r>
      <w:r>
        <w:rPr>
          <w:spacing w:val="-2"/>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z w:val="20"/>
        </w:rPr>
        <w:t>anos.</w:t>
      </w:r>
    </w:p>
    <w:p>
      <w:pPr>
        <w:pStyle w:val="ListParagraph"/>
        <w:numPr>
          <w:ilvl w:val="2"/>
          <w:numId w:val="61"/>
        </w:numPr>
        <w:tabs>
          <w:tab w:pos="571" w:val="left" w:leader="none"/>
        </w:tabs>
        <w:spacing w:line="280" w:lineRule="auto" w:before="40" w:after="0"/>
        <w:ind w:left="119" w:right="88" w:firstLine="0"/>
        <w:jc w:val="left"/>
        <w:rPr>
          <w:sz w:val="20"/>
        </w:rPr>
      </w:pPr>
      <w:r>
        <w:rPr>
          <w:sz w:val="20"/>
        </w:rPr>
        <w:t>Os fornecedores criados no exercício financeiro da contratação deverão atender a todas as exigências da habilitação e ficam autorizados a substituir os demonstrativos contábeis pelo balanço</w:t>
      </w:r>
      <w:r>
        <w:rPr>
          <w:spacing w:val="-47"/>
          <w:sz w:val="20"/>
        </w:rPr>
        <w:t> </w:t>
      </w:r>
      <w:r>
        <w:rPr>
          <w:sz w:val="20"/>
        </w:rPr>
        <w:t>de</w:t>
      </w:r>
      <w:r>
        <w:rPr>
          <w:spacing w:val="-1"/>
          <w:sz w:val="20"/>
        </w:rPr>
        <w:t> </w:t>
      </w:r>
      <w:r>
        <w:rPr>
          <w:sz w:val="20"/>
        </w:rPr>
        <w:t>abertura;</w:t>
      </w:r>
    </w:p>
    <w:p>
      <w:pPr>
        <w:pStyle w:val="ListParagraph"/>
        <w:numPr>
          <w:ilvl w:val="3"/>
          <w:numId w:val="61"/>
        </w:numPr>
        <w:tabs>
          <w:tab w:pos="721" w:val="left" w:leader="none"/>
        </w:tabs>
        <w:spacing w:line="240" w:lineRule="auto" w:before="2" w:after="0"/>
        <w:ind w:left="720" w:right="0" w:hanging="602"/>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z w:val="20"/>
        </w:rPr>
        <w:t>social.</w:t>
      </w:r>
    </w:p>
    <w:p>
      <w:pPr>
        <w:pStyle w:val="ListParagraph"/>
        <w:numPr>
          <w:ilvl w:val="2"/>
          <w:numId w:val="61"/>
        </w:numPr>
        <w:tabs>
          <w:tab w:pos="614" w:val="left" w:leader="none"/>
        </w:tabs>
        <w:spacing w:line="280" w:lineRule="auto" w:before="40" w:after="0"/>
        <w:ind w:left="119" w:right="88" w:firstLine="0"/>
        <w:jc w:val="left"/>
        <w:rPr>
          <w:sz w:val="20"/>
        </w:rPr>
      </w:pPr>
      <w:r>
        <w:rPr>
          <w:sz w:val="20"/>
        </w:rPr>
        <w:t>Para</w:t>
      </w:r>
      <w:r>
        <w:rPr>
          <w:spacing w:val="42"/>
          <w:sz w:val="20"/>
        </w:rPr>
        <w:t> </w:t>
      </w:r>
      <w:r>
        <w:rPr>
          <w:sz w:val="20"/>
        </w:rPr>
        <w:t>fins</w:t>
      </w:r>
      <w:r>
        <w:rPr>
          <w:spacing w:val="43"/>
          <w:sz w:val="20"/>
        </w:rPr>
        <w:t> </w:t>
      </w:r>
      <w:r>
        <w:rPr>
          <w:sz w:val="20"/>
        </w:rPr>
        <w:t>de</w:t>
      </w:r>
      <w:r>
        <w:rPr>
          <w:spacing w:val="42"/>
          <w:sz w:val="20"/>
        </w:rPr>
        <w:t> </w:t>
      </w:r>
      <w:r>
        <w:rPr>
          <w:sz w:val="20"/>
        </w:rPr>
        <w:t>habilitação</w:t>
      </w:r>
      <w:r>
        <w:rPr>
          <w:spacing w:val="43"/>
          <w:sz w:val="20"/>
        </w:rPr>
        <w:t> </w:t>
      </w:r>
      <w:r>
        <w:rPr>
          <w:sz w:val="20"/>
        </w:rPr>
        <w:t>econômico-financeira</w:t>
      </w:r>
      <w:r>
        <w:rPr>
          <w:spacing w:val="42"/>
          <w:sz w:val="20"/>
        </w:rPr>
        <w:t> </w:t>
      </w:r>
      <w:r>
        <w:rPr>
          <w:sz w:val="20"/>
        </w:rPr>
        <w:t>de</w:t>
      </w:r>
      <w:r>
        <w:rPr>
          <w:spacing w:val="43"/>
          <w:sz w:val="20"/>
        </w:rPr>
        <w:t> </w:t>
      </w:r>
      <w:r>
        <w:rPr>
          <w:sz w:val="20"/>
        </w:rPr>
        <w:t>sociedade</w:t>
      </w:r>
      <w:r>
        <w:rPr>
          <w:spacing w:val="42"/>
          <w:sz w:val="20"/>
        </w:rPr>
        <w:t> </w:t>
      </w:r>
      <w:r>
        <w:rPr>
          <w:sz w:val="20"/>
        </w:rPr>
        <w:t>empresária</w:t>
      </w:r>
      <w:r>
        <w:rPr>
          <w:spacing w:val="43"/>
          <w:sz w:val="20"/>
        </w:rPr>
        <w:t> </w:t>
      </w:r>
      <w:r>
        <w:rPr>
          <w:sz w:val="20"/>
        </w:rPr>
        <w:t>em</w:t>
      </w:r>
      <w:r>
        <w:rPr>
          <w:spacing w:val="42"/>
          <w:sz w:val="20"/>
        </w:rPr>
        <w:t> </w:t>
      </w:r>
      <w:r>
        <w:rPr>
          <w:sz w:val="20"/>
        </w:rPr>
        <w:t>recuperação</w:t>
      </w:r>
      <w:r>
        <w:rPr>
          <w:spacing w:val="43"/>
          <w:sz w:val="20"/>
        </w:rPr>
        <w:t> </w:t>
      </w:r>
      <w:r>
        <w:rPr>
          <w:sz w:val="20"/>
        </w:rPr>
        <w:t>judicial</w:t>
      </w:r>
      <w:r>
        <w:rPr>
          <w:spacing w:val="42"/>
          <w:sz w:val="20"/>
        </w:rPr>
        <w:t> </w:t>
      </w:r>
      <w:r>
        <w:rPr>
          <w:sz w:val="20"/>
        </w:rPr>
        <w:t>deverão</w:t>
      </w:r>
      <w:r>
        <w:rPr>
          <w:spacing w:val="43"/>
          <w:sz w:val="20"/>
        </w:rPr>
        <w:t> </w:t>
      </w:r>
      <w:r>
        <w:rPr>
          <w:sz w:val="20"/>
        </w:rPr>
        <w:t>ser</w:t>
      </w:r>
      <w:r>
        <w:rPr>
          <w:spacing w:val="42"/>
          <w:sz w:val="20"/>
        </w:rPr>
        <w:t> </w:t>
      </w:r>
      <w:r>
        <w:rPr>
          <w:sz w:val="20"/>
        </w:rPr>
        <w:t>considerados</w:t>
      </w:r>
      <w:r>
        <w:rPr>
          <w:spacing w:val="43"/>
          <w:sz w:val="20"/>
        </w:rPr>
        <w:t> </w:t>
      </w:r>
      <w:r>
        <w:rPr>
          <w:sz w:val="20"/>
        </w:rPr>
        <w:t>os</w:t>
      </w:r>
      <w:r>
        <w:rPr>
          <w:spacing w:val="42"/>
          <w:sz w:val="20"/>
        </w:rPr>
        <w:t> </w:t>
      </w:r>
      <w:r>
        <w:rPr>
          <w:sz w:val="20"/>
        </w:rPr>
        <w:t>valores</w:t>
      </w:r>
      <w:r>
        <w:rPr>
          <w:spacing w:val="43"/>
          <w:sz w:val="20"/>
        </w:rPr>
        <w:t> </w:t>
      </w:r>
      <w:r>
        <w:rPr>
          <w:sz w:val="20"/>
        </w:rPr>
        <w:t>constantes</w:t>
      </w:r>
      <w:r>
        <w:rPr>
          <w:spacing w:val="42"/>
          <w:sz w:val="20"/>
        </w:rPr>
        <w:t> </w:t>
      </w:r>
      <w:r>
        <w:rPr>
          <w:sz w:val="20"/>
        </w:rPr>
        <w:t>no</w:t>
      </w:r>
      <w:r>
        <w:rPr>
          <w:spacing w:val="43"/>
          <w:sz w:val="20"/>
        </w:rPr>
        <w:t> </w:t>
      </w:r>
      <w:r>
        <w:rPr>
          <w:sz w:val="20"/>
        </w:rPr>
        <w:t>Plano</w:t>
      </w:r>
      <w:r>
        <w:rPr>
          <w:spacing w:val="42"/>
          <w:sz w:val="20"/>
        </w:rPr>
        <w:t> </w:t>
      </w:r>
      <w:r>
        <w:rPr>
          <w:sz w:val="20"/>
        </w:rPr>
        <w:t>de</w:t>
      </w:r>
      <w:r>
        <w:rPr>
          <w:spacing w:val="43"/>
          <w:sz w:val="20"/>
        </w:rPr>
        <w:t> </w:t>
      </w:r>
      <w:r>
        <w:rPr>
          <w:sz w:val="20"/>
        </w:rPr>
        <w:t>Recuperação</w:t>
      </w:r>
      <w:r>
        <w:rPr>
          <w:spacing w:val="43"/>
          <w:sz w:val="20"/>
        </w:rPr>
        <w:t> </w:t>
      </w:r>
      <w:r>
        <w:rPr>
          <w:sz w:val="20"/>
        </w:rPr>
        <w:t>Judicial,</w:t>
      </w:r>
      <w:r>
        <w:rPr>
          <w:spacing w:val="-47"/>
          <w:sz w:val="20"/>
        </w:rPr>
        <w:t> </w:t>
      </w:r>
      <w:r>
        <w:rPr>
          <w:sz w:val="20"/>
        </w:rPr>
        <w:t>homologado</w:t>
      </w:r>
      <w:r>
        <w:rPr>
          <w:spacing w:val="-1"/>
          <w:sz w:val="20"/>
        </w:rPr>
        <w:t> </w:t>
      </w:r>
      <w:r>
        <w:rPr>
          <w:sz w:val="20"/>
        </w:rPr>
        <w:t>pelo</w:t>
      </w:r>
      <w:r>
        <w:rPr>
          <w:spacing w:val="-1"/>
          <w:sz w:val="20"/>
        </w:rPr>
        <w:t> </w:t>
      </w:r>
      <w:r>
        <w:rPr>
          <w:sz w:val="20"/>
        </w:rPr>
        <w:t>Juízo</w:t>
      </w:r>
      <w:r>
        <w:rPr>
          <w:spacing w:val="-1"/>
          <w:sz w:val="20"/>
        </w:rPr>
        <w:t> </w:t>
      </w:r>
      <w:r>
        <w:rPr>
          <w:sz w:val="20"/>
        </w:rPr>
        <w:t>competente,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apuração</w:t>
      </w:r>
      <w:r>
        <w:rPr>
          <w:spacing w:val="-1"/>
          <w:sz w:val="20"/>
        </w:rPr>
        <w:t> </w:t>
      </w:r>
      <w:r>
        <w:rPr>
          <w:sz w:val="20"/>
        </w:rPr>
        <w:t>dos</w:t>
      </w:r>
      <w:r>
        <w:rPr>
          <w:spacing w:val="-1"/>
          <w:sz w:val="20"/>
        </w:rPr>
        <w:t> </w:t>
      </w:r>
      <w:r>
        <w:rPr>
          <w:sz w:val="20"/>
        </w:rPr>
        <w:t>índices</w:t>
      </w:r>
      <w:r>
        <w:rPr>
          <w:spacing w:val="-1"/>
          <w:sz w:val="20"/>
        </w:rPr>
        <w:t> </w:t>
      </w:r>
      <w:r>
        <w:rPr>
          <w:sz w:val="20"/>
        </w:rPr>
        <w:t>contábeis</w:t>
      </w:r>
      <w:r>
        <w:rPr>
          <w:spacing w:val="-1"/>
          <w:sz w:val="20"/>
        </w:rPr>
        <w:t> </w:t>
      </w:r>
      <w:r>
        <w:rPr>
          <w:sz w:val="20"/>
        </w:rPr>
        <w:t>previstos</w:t>
      </w:r>
      <w:r>
        <w:rPr>
          <w:spacing w:val="-1"/>
          <w:sz w:val="20"/>
        </w:rPr>
        <w:t> </w:t>
      </w:r>
      <w:r>
        <w:rPr>
          <w:sz w:val="20"/>
        </w:rPr>
        <w:t>no</w:t>
      </w:r>
      <w:r>
        <w:rPr>
          <w:spacing w:val="-1"/>
          <w:sz w:val="20"/>
        </w:rPr>
        <w:t> </w:t>
      </w:r>
      <w:r>
        <w:rPr>
          <w:sz w:val="20"/>
        </w:rPr>
        <w:t>edital.</w:t>
      </w:r>
    </w:p>
    <w:p>
      <w:pPr>
        <w:pStyle w:val="ListParagraph"/>
        <w:numPr>
          <w:ilvl w:val="1"/>
          <w:numId w:val="61"/>
        </w:numPr>
        <w:tabs>
          <w:tab w:pos="434" w:val="left" w:leader="none"/>
        </w:tabs>
        <w:spacing w:line="280" w:lineRule="auto" w:before="2" w:after="0"/>
        <w:ind w:left="119" w:right="88" w:firstLine="0"/>
        <w:jc w:val="left"/>
        <w:rPr>
          <w:sz w:val="20"/>
        </w:rPr>
      </w:pPr>
      <w:r>
        <w:rPr>
          <w:sz w:val="20"/>
        </w:rPr>
        <w:t>Comprovação</w:t>
      </w:r>
      <w:r>
        <w:rPr>
          <w:spacing w:val="13"/>
          <w:sz w:val="20"/>
        </w:rPr>
        <w:t> </w:t>
      </w:r>
      <w:r>
        <w:rPr>
          <w:sz w:val="20"/>
        </w:rPr>
        <w:t>da</w:t>
      </w:r>
      <w:r>
        <w:rPr>
          <w:spacing w:val="13"/>
          <w:sz w:val="20"/>
        </w:rPr>
        <w:t> </w:t>
      </w:r>
      <w:r>
        <w:rPr>
          <w:sz w:val="20"/>
        </w:rPr>
        <w:t>boa</w:t>
      </w:r>
      <w:r>
        <w:rPr>
          <w:spacing w:val="13"/>
          <w:sz w:val="20"/>
        </w:rPr>
        <w:t> </w:t>
      </w:r>
      <w:r>
        <w:rPr>
          <w:sz w:val="20"/>
        </w:rPr>
        <w:t>situação</w:t>
      </w:r>
      <w:r>
        <w:rPr>
          <w:spacing w:val="13"/>
          <w:sz w:val="20"/>
        </w:rPr>
        <w:t> </w:t>
      </w:r>
      <w:r>
        <w:rPr>
          <w:sz w:val="20"/>
        </w:rPr>
        <w:t>financeira</w:t>
      </w:r>
      <w:r>
        <w:rPr>
          <w:spacing w:val="13"/>
          <w:sz w:val="20"/>
        </w:rPr>
        <w:t> </w:t>
      </w:r>
      <w:r>
        <w:rPr>
          <w:sz w:val="20"/>
        </w:rPr>
        <w:t>da</w:t>
      </w:r>
      <w:r>
        <w:rPr>
          <w:spacing w:val="13"/>
          <w:sz w:val="20"/>
        </w:rPr>
        <w:t> </w:t>
      </w:r>
      <w:r>
        <w:rPr>
          <w:sz w:val="20"/>
        </w:rPr>
        <w:t>empresa</w:t>
      </w:r>
      <w:r>
        <w:rPr>
          <w:spacing w:val="13"/>
          <w:sz w:val="20"/>
        </w:rPr>
        <w:t> </w:t>
      </w:r>
      <w:r>
        <w:rPr>
          <w:sz w:val="20"/>
        </w:rPr>
        <w:t>mediante</w:t>
      </w:r>
      <w:r>
        <w:rPr>
          <w:spacing w:val="13"/>
          <w:sz w:val="20"/>
        </w:rPr>
        <w:t> </w:t>
      </w:r>
      <w:r>
        <w:rPr>
          <w:sz w:val="20"/>
        </w:rPr>
        <w:t>obtenção</w:t>
      </w:r>
      <w:r>
        <w:rPr>
          <w:spacing w:val="13"/>
          <w:sz w:val="20"/>
        </w:rPr>
        <w:t> </w:t>
      </w:r>
      <w:r>
        <w:rPr>
          <w:sz w:val="20"/>
        </w:rPr>
        <w:t>de</w:t>
      </w:r>
      <w:r>
        <w:rPr>
          <w:spacing w:val="13"/>
          <w:sz w:val="20"/>
        </w:rPr>
        <w:t> </w:t>
      </w:r>
      <w:r>
        <w:rPr>
          <w:sz w:val="20"/>
        </w:rPr>
        <w:t>índices</w:t>
      </w:r>
      <w:r>
        <w:rPr>
          <w:spacing w:val="13"/>
          <w:sz w:val="20"/>
        </w:rPr>
        <w:t> </w:t>
      </w:r>
      <w:r>
        <w:rPr>
          <w:sz w:val="20"/>
        </w:rPr>
        <w:t>de</w:t>
      </w:r>
      <w:r>
        <w:rPr>
          <w:spacing w:val="13"/>
          <w:sz w:val="20"/>
        </w:rPr>
        <w:t> </w:t>
      </w:r>
      <w:r>
        <w:rPr>
          <w:sz w:val="20"/>
        </w:rPr>
        <w:t>Liquidez</w:t>
      </w:r>
      <w:r>
        <w:rPr>
          <w:spacing w:val="13"/>
          <w:sz w:val="20"/>
        </w:rPr>
        <w:t> </w:t>
      </w:r>
      <w:r>
        <w:rPr>
          <w:sz w:val="20"/>
        </w:rPr>
        <w:t>Geral</w:t>
      </w:r>
      <w:r>
        <w:rPr>
          <w:spacing w:val="13"/>
          <w:sz w:val="20"/>
        </w:rPr>
        <w:t> </w:t>
      </w:r>
      <w:r>
        <w:rPr>
          <w:sz w:val="20"/>
        </w:rPr>
        <w:t>(LG),</w:t>
      </w:r>
      <w:r>
        <w:rPr>
          <w:spacing w:val="13"/>
          <w:sz w:val="20"/>
        </w:rPr>
        <w:t> </w:t>
      </w:r>
      <w:r>
        <w:rPr>
          <w:sz w:val="20"/>
        </w:rPr>
        <w:t>Solvência</w:t>
      </w:r>
      <w:r>
        <w:rPr>
          <w:spacing w:val="13"/>
          <w:sz w:val="20"/>
        </w:rPr>
        <w:t> </w:t>
      </w:r>
      <w:r>
        <w:rPr>
          <w:sz w:val="20"/>
        </w:rPr>
        <w:t>Geral</w:t>
      </w:r>
      <w:r>
        <w:rPr>
          <w:spacing w:val="13"/>
          <w:sz w:val="20"/>
        </w:rPr>
        <w:t> </w:t>
      </w:r>
      <w:r>
        <w:rPr>
          <w:sz w:val="20"/>
        </w:rPr>
        <w:t>(SG)</w:t>
      </w:r>
      <w:r>
        <w:rPr>
          <w:spacing w:val="13"/>
          <w:sz w:val="20"/>
        </w:rPr>
        <w:t> </w:t>
      </w:r>
      <w:r>
        <w:rPr>
          <w:sz w:val="20"/>
        </w:rPr>
        <w:t>e</w:t>
      </w:r>
      <w:r>
        <w:rPr>
          <w:spacing w:val="13"/>
          <w:sz w:val="20"/>
        </w:rPr>
        <w:t> </w:t>
      </w:r>
      <w:r>
        <w:rPr>
          <w:sz w:val="20"/>
        </w:rPr>
        <w:t>Liquidez</w:t>
      </w:r>
      <w:r>
        <w:rPr>
          <w:spacing w:val="13"/>
          <w:sz w:val="20"/>
        </w:rPr>
        <w:t> </w:t>
      </w:r>
      <w:r>
        <w:rPr>
          <w:sz w:val="20"/>
        </w:rPr>
        <w:t>Corrente</w:t>
      </w:r>
      <w:r>
        <w:rPr>
          <w:spacing w:val="13"/>
          <w:sz w:val="20"/>
        </w:rPr>
        <w:t> </w:t>
      </w:r>
      <w:r>
        <w:rPr>
          <w:sz w:val="20"/>
        </w:rPr>
        <w:t>(LC),</w:t>
      </w:r>
      <w:r>
        <w:rPr>
          <w:spacing w:val="13"/>
          <w:sz w:val="20"/>
        </w:rPr>
        <w:t> </w:t>
      </w:r>
      <w:r>
        <w:rPr>
          <w:sz w:val="20"/>
        </w:rPr>
        <w:t>iguais</w:t>
      </w:r>
      <w:r>
        <w:rPr>
          <w:spacing w:val="13"/>
          <w:sz w:val="20"/>
        </w:rPr>
        <w:t> </w:t>
      </w:r>
      <w:r>
        <w:rPr>
          <w:sz w:val="20"/>
        </w:rPr>
        <w:t>ou</w:t>
      </w:r>
      <w:r>
        <w:rPr>
          <w:spacing w:val="13"/>
          <w:sz w:val="20"/>
        </w:rPr>
        <w:t> </w:t>
      </w:r>
      <w:r>
        <w:rPr>
          <w:sz w:val="20"/>
        </w:rPr>
        <w:t>superiores</w:t>
      </w:r>
      <w:r>
        <w:rPr>
          <w:spacing w:val="13"/>
          <w:sz w:val="20"/>
        </w:rPr>
        <w:t> </w:t>
      </w:r>
      <w:r>
        <w:rPr>
          <w:sz w:val="20"/>
        </w:rPr>
        <w:t>a</w:t>
      </w:r>
      <w:r>
        <w:rPr>
          <w:spacing w:val="13"/>
          <w:sz w:val="20"/>
        </w:rPr>
        <w:t> </w:t>
      </w:r>
      <w:r>
        <w:rPr>
          <w:sz w:val="20"/>
        </w:rPr>
        <w:t>1</w:t>
      </w:r>
      <w:r>
        <w:rPr>
          <w:spacing w:val="13"/>
          <w:sz w:val="20"/>
        </w:rPr>
        <w:t> </w:t>
      </w:r>
      <w:r>
        <w:rPr>
          <w:sz w:val="20"/>
        </w:rPr>
        <w:t>(um),</w:t>
      </w:r>
      <w:r>
        <w:rPr>
          <w:spacing w:val="-47"/>
          <w:sz w:val="20"/>
        </w:rPr>
        <w:t> </w:t>
      </w:r>
      <w:r>
        <w:rPr>
          <w:sz w:val="20"/>
        </w:rPr>
        <w:t>obtidos</w:t>
      </w:r>
      <w:r>
        <w:rPr>
          <w:spacing w:val="-1"/>
          <w:sz w:val="20"/>
        </w:rPr>
        <w:t> </w:t>
      </w:r>
      <w:r>
        <w:rPr>
          <w:sz w:val="20"/>
        </w:rPr>
        <w:t>pela</w:t>
      </w:r>
      <w:r>
        <w:rPr>
          <w:spacing w:val="-1"/>
          <w:sz w:val="20"/>
        </w:rPr>
        <w:t> </w:t>
      </w:r>
      <w:r>
        <w:rPr>
          <w:sz w:val="20"/>
        </w:rPr>
        <w:t>aplicação</w:t>
      </w:r>
      <w:r>
        <w:rPr>
          <w:spacing w:val="-1"/>
          <w:sz w:val="20"/>
        </w:rPr>
        <w:t> </w:t>
      </w:r>
      <w:r>
        <w:rPr>
          <w:sz w:val="20"/>
        </w:rPr>
        <w:t>das</w:t>
      </w:r>
      <w:r>
        <w:rPr>
          <w:spacing w:val="-1"/>
          <w:sz w:val="20"/>
        </w:rPr>
        <w:t> </w:t>
      </w:r>
      <w:r>
        <w:rPr>
          <w:sz w:val="20"/>
        </w:rPr>
        <w:t>seguintes</w:t>
      </w:r>
      <w:r>
        <w:rPr>
          <w:spacing w:val="-1"/>
          <w:sz w:val="20"/>
        </w:rPr>
        <w:t> </w:t>
      </w:r>
      <w:r>
        <w:rPr>
          <w:sz w:val="20"/>
        </w:rPr>
        <w:t>fórmulas:</w:t>
      </w:r>
    </w:p>
    <w:p>
      <w:pPr>
        <w:pStyle w:val="BodyText"/>
        <w:spacing w:before="7"/>
        <w:rPr>
          <w:sz w:val="15"/>
        </w:rPr>
      </w:pPr>
    </w:p>
    <w:p>
      <w:pPr>
        <w:spacing w:after="0"/>
        <w:rPr>
          <w:sz w:val="15"/>
        </w:rPr>
        <w:sectPr>
          <w:pgSz w:w="15840" w:h="24480"/>
          <w:pgMar w:top="0" w:bottom="0" w:left="0" w:right="0"/>
        </w:sectPr>
      </w:pPr>
    </w:p>
    <w:p>
      <w:pPr>
        <w:pStyle w:val="BodyText"/>
        <w:rPr>
          <w:sz w:val="22"/>
        </w:rPr>
      </w:pPr>
    </w:p>
    <w:p>
      <w:pPr>
        <w:pStyle w:val="BodyText"/>
        <w:spacing w:before="6"/>
        <w:rPr>
          <w:sz w:val="22"/>
        </w:rPr>
      </w:pPr>
    </w:p>
    <w:p>
      <w:pPr>
        <w:pStyle w:val="BodyText"/>
        <w:ind w:right="38"/>
        <w:jc w:val="right"/>
      </w:pPr>
      <w:r>
        <w:rPr/>
        <w:t>LG</w:t>
      </w:r>
      <w:r>
        <w:rPr>
          <w:spacing w:val="-1"/>
        </w:rPr>
        <w:t> </w:t>
      </w:r>
      <w:r>
        <w:rPr/>
        <w:t>=</w:t>
      </w:r>
    </w:p>
    <w:p>
      <w:pPr>
        <w:pStyle w:val="BodyText"/>
        <w:spacing w:line="280" w:lineRule="auto" w:before="92"/>
        <w:ind w:left="1934" w:right="8268"/>
      </w:pPr>
      <w:r>
        <w:rPr/>
        <w:br w:type="column"/>
      </w:r>
      <w:r>
        <w:rPr/>
        <w:t>Ativo</w:t>
      </w:r>
      <w:r>
        <w:rPr>
          <w:spacing w:val="39"/>
        </w:rPr>
        <w:t> </w:t>
      </w:r>
      <w:r>
        <w:rPr/>
        <w:t>Circulante</w:t>
      </w:r>
      <w:r>
        <w:rPr>
          <w:spacing w:val="39"/>
        </w:rPr>
        <w:t> </w:t>
      </w:r>
      <w:r>
        <w:rPr/>
        <w:t>+</w:t>
      </w:r>
      <w:r>
        <w:rPr>
          <w:spacing w:val="39"/>
        </w:rPr>
        <w:t> </w:t>
      </w:r>
      <w:r>
        <w:rPr/>
        <w:t>Realizável</w:t>
      </w:r>
      <w:r>
        <w:rPr>
          <w:spacing w:val="39"/>
        </w:rPr>
        <w:t> </w:t>
      </w:r>
      <w:r>
        <w:rPr/>
        <w:t>a</w:t>
      </w:r>
      <w:r>
        <w:rPr>
          <w:spacing w:val="-47"/>
        </w:rPr>
        <w:t> </w:t>
      </w:r>
      <w:r>
        <w:rPr/>
        <w:t>Longo</w:t>
      </w:r>
      <w:r>
        <w:rPr>
          <w:spacing w:val="-1"/>
        </w:rPr>
        <w:t> </w:t>
      </w:r>
      <w:r>
        <w:rPr/>
        <w:t>Prazo</w:t>
      </w:r>
    </w:p>
    <w:p>
      <w:pPr>
        <w:pStyle w:val="BodyText"/>
        <w:spacing w:line="280" w:lineRule="auto" w:before="17"/>
        <w:ind w:left="1934" w:right="8268"/>
      </w:pPr>
      <w:r>
        <w:rPr/>
        <w:pict>
          <v:rect style="position:absolute;margin-left:185.249985pt;margin-top:-1.065109pt;width:222.749982pt;height:.75pt;mso-position-horizontal-relative:page;mso-position-vertical-relative:paragraph;z-index:15734272" filled="true" fillcolor="#000000" stroked="false">
            <v:fill type="solid"/>
            <w10:wrap type="none"/>
          </v:rect>
        </w:pict>
      </w:r>
      <w:r>
        <w:rPr/>
        <w:t>Passivo</w:t>
      </w:r>
      <w:r>
        <w:rPr>
          <w:spacing w:val="1"/>
        </w:rPr>
        <w:t> </w:t>
      </w:r>
      <w:r>
        <w:rPr/>
        <w:t>Circulante</w:t>
      </w:r>
      <w:r>
        <w:rPr>
          <w:spacing w:val="1"/>
        </w:rPr>
        <w:t> </w:t>
      </w:r>
      <w:r>
        <w:rPr/>
        <w:t>+</w:t>
      </w:r>
      <w:r>
        <w:rPr>
          <w:spacing w:val="1"/>
        </w:rPr>
        <w:t> </w:t>
      </w:r>
      <w:r>
        <w:rPr/>
        <w:t>Passivo</w:t>
      </w:r>
      <w:r>
        <w:rPr>
          <w:spacing w:val="1"/>
        </w:rPr>
        <w:t> </w:t>
      </w:r>
      <w:r>
        <w:rPr/>
        <w:t>Não</w:t>
      </w:r>
      <w:r>
        <w:rPr>
          <w:spacing w:val="-47"/>
        </w:rPr>
        <w:t> </w:t>
      </w:r>
      <w:r>
        <w:rPr/>
        <w:t>Circulante</w:t>
      </w:r>
    </w:p>
    <w:p>
      <w:pPr>
        <w:spacing w:after="0" w:line="280" w:lineRule="auto"/>
        <w:sectPr>
          <w:type w:val="continuous"/>
          <w:pgSz w:w="15840" w:h="24480"/>
          <w:pgMar w:top="160" w:bottom="0" w:left="0" w:right="0"/>
          <w:cols w:num="2" w:equalWidth="0">
            <w:col w:w="2405" w:space="40"/>
            <w:col w:w="13395"/>
          </w:cols>
        </w:sectPr>
      </w:pPr>
    </w:p>
    <w:p>
      <w:pPr>
        <w:pStyle w:val="BodyText"/>
        <w:spacing w:before="7"/>
        <w:rPr>
          <w:sz w:val="15"/>
        </w:rPr>
      </w:pPr>
    </w:p>
    <w:p>
      <w:pPr>
        <w:spacing w:after="0"/>
        <w:rPr>
          <w:sz w:val="15"/>
        </w:rPr>
        <w:sectPr>
          <w:type w:val="continuous"/>
          <w:pgSz w:w="15840" w:h="24480"/>
          <w:pgMar w:top="160" w:bottom="0" w:left="0" w:right="0"/>
        </w:sectPr>
      </w:pPr>
    </w:p>
    <w:p>
      <w:pPr>
        <w:pStyle w:val="BodyText"/>
        <w:spacing w:before="9"/>
        <w:rPr>
          <w:sz w:val="32"/>
        </w:rPr>
      </w:pPr>
    </w:p>
    <w:p>
      <w:pPr>
        <w:pStyle w:val="BodyText"/>
        <w:ind w:right="38"/>
        <w:jc w:val="right"/>
      </w:pPr>
      <w:r>
        <w:rPr/>
        <w:t>SG</w:t>
      </w:r>
      <w:r>
        <w:rPr>
          <w:spacing w:val="-1"/>
        </w:rPr>
        <w:t> </w:t>
      </w:r>
      <w:r>
        <w:rPr/>
        <w:t>=</w:t>
      </w:r>
    </w:p>
    <w:p>
      <w:pPr>
        <w:pStyle w:val="BodyText"/>
        <w:spacing w:before="92"/>
        <w:ind w:left="1934"/>
      </w:pPr>
      <w:r>
        <w:rPr/>
        <w:br w:type="column"/>
      </w:r>
      <w:r>
        <w:rPr>
          <w:spacing w:val="-1"/>
        </w:rPr>
        <w:t>Ativo</w:t>
      </w:r>
      <w:r>
        <w:rPr>
          <w:spacing w:val="-8"/>
        </w:rPr>
        <w:t> </w:t>
      </w:r>
      <w:r>
        <w:rPr>
          <w:spacing w:val="-1"/>
        </w:rPr>
        <w:t>Total</w:t>
      </w:r>
    </w:p>
    <w:p>
      <w:pPr>
        <w:pStyle w:val="BodyText"/>
        <w:spacing w:line="20" w:lineRule="exact"/>
        <w:ind w:left="1260"/>
        <w:rPr>
          <w:sz w:val="2"/>
        </w:rPr>
      </w:pPr>
      <w:r>
        <w:rPr>
          <w:sz w:val="2"/>
        </w:rPr>
        <w:pict>
          <v:group style="width:230.25pt;height:.75pt;mso-position-horizontal-relative:char;mso-position-vertical-relative:line" coordorigin="0,0" coordsize="4605,15">
            <v:rect style="position:absolute;left:0;top:0;width:4605;height:15" filled="true" fillcolor="#000000" stroked="false">
              <v:fill type="solid"/>
            </v:rect>
          </v:group>
        </w:pict>
      </w:r>
      <w:r>
        <w:rPr>
          <w:sz w:val="2"/>
        </w:rPr>
      </w:r>
    </w:p>
    <w:p>
      <w:pPr>
        <w:pStyle w:val="BodyText"/>
        <w:spacing w:line="280" w:lineRule="auto" w:before="35"/>
        <w:ind w:left="1934" w:right="8268"/>
      </w:pPr>
      <w:r>
        <w:rPr/>
        <w:t>Passivo</w:t>
      </w:r>
      <w:r>
        <w:rPr>
          <w:spacing w:val="35"/>
        </w:rPr>
        <w:t> </w:t>
      </w:r>
      <w:r>
        <w:rPr/>
        <w:t>Circulante</w:t>
      </w:r>
      <w:r>
        <w:rPr>
          <w:spacing w:val="35"/>
        </w:rPr>
        <w:t> </w:t>
      </w:r>
      <w:r>
        <w:rPr/>
        <w:t>+</w:t>
      </w:r>
      <w:r>
        <w:rPr>
          <w:spacing w:val="35"/>
        </w:rPr>
        <w:t> </w:t>
      </w:r>
      <w:r>
        <w:rPr/>
        <w:t>Passivo</w:t>
      </w:r>
      <w:r>
        <w:rPr>
          <w:spacing w:val="35"/>
        </w:rPr>
        <w:t> </w:t>
      </w:r>
      <w:r>
        <w:rPr/>
        <w:t>Não</w:t>
      </w:r>
      <w:r>
        <w:rPr>
          <w:spacing w:val="-47"/>
        </w:rPr>
        <w:t> </w:t>
      </w:r>
      <w:r>
        <w:rPr/>
        <w:t>Circulante</w:t>
      </w:r>
    </w:p>
    <w:p>
      <w:pPr>
        <w:spacing w:after="0" w:line="280" w:lineRule="auto"/>
        <w:sectPr>
          <w:type w:val="continuous"/>
          <w:pgSz w:w="15840" w:h="24480"/>
          <w:pgMar w:top="160" w:bottom="0" w:left="0" w:right="0"/>
          <w:cols w:num="2" w:equalWidth="0">
            <w:col w:w="2394" w:space="51"/>
            <w:col w:w="13395"/>
          </w:cols>
        </w:sectPr>
      </w:pPr>
    </w:p>
    <w:p>
      <w:pPr>
        <w:pStyle w:val="BodyText"/>
        <w:spacing w:before="8"/>
        <w:rPr>
          <w:sz w:val="15"/>
        </w:rPr>
      </w:pPr>
    </w:p>
    <w:p>
      <w:pPr>
        <w:spacing w:after="0"/>
        <w:rPr>
          <w:sz w:val="15"/>
        </w:rPr>
        <w:sectPr>
          <w:type w:val="continuous"/>
          <w:pgSz w:w="15840" w:h="24480"/>
          <w:pgMar w:top="160" w:bottom="0" w:left="0" w:right="0"/>
        </w:sectPr>
      </w:pPr>
    </w:p>
    <w:p>
      <w:pPr>
        <w:pStyle w:val="BodyText"/>
        <w:spacing w:before="8"/>
        <w:rPr>
          <w:sz w:val="32"/>
        </w:rPr>
      </w:pPr>
    </w:p>
    <w:p>
      <w:pPr>
        <w:pStyle w:val="BodyText"/>
        <w:spacing w:before="1"/>
        <w:ind w:right="38"/>
        <w:jc w:val="right"/>
      </w:pPr>
      <w:r>
        <w:rPr/>
        <w:pict>
          <v:rect style="position:absolute;margin-left:185.249985pt;margin-top:-1.865117pt;width:137.999989pt;height:.75pt;mso-position-horizontal-relative:page;mso-position-vertical-relative:paragraph;z-index:-17937920" filled="true" fillcolor="#000000" stroked="false">
            <v:fill type="solid"/>
            <w10:wrap type="none"/>
          </v:rect>
        </w:pict>
      </w:r>
      <w:r>
        <w:rPr/>
        <w:t>LC</w:t>
      </w:r>
      <w:r>
        <w:rPr>
          <w:spacing w:val="-1"/>
        </w:rPr>
        <w:t> </w:t>
      </w:r>
      <w:r>
        <w:rPr/>
        <w:t>=</w:t>
      </w:r>
    </w:p>
    <w:p>
      <w:pPr>
        <w:pStyle w:val="BodyText"/>
        <w:spacing w:line="290" w:lineRule="auto" w:before="92"/>
        <w:ind w:left="1934" w:right="10102"/>
      </w:pPr>
      <w:r>
        <w:rPr/>
        <w:br w:type="column"/>
      </w:r>
      <w:r>
        <w:rPr/>
        <w:t>Ativo Circulante</w:t>
      </w:r>
      <w:r>
        <w:rPr>
          <w:spacing w:val="-47"/>
        </w:rPr>
        <w:t> </w:t>
      </w:r>
      <w:r>
        <w:rPr/>
        <w:t>Passivo</w:t>
      </w:r>
      <w:r>
        <w:rPr>
          <w:spacing w:val="1"/>
        </w:rPr>
        <w:t> </w:t>
      </w:r>
      <w:r>
        <w:rPr/>
        <w:t>Circulante</w:t>
      </w:r>
    </w:p>
    <w:p>
      <w:pPr>
        <w:spacing w:after="0" w:line="290" w:lineRule="auto"/>
        <w:sectPr>
          <w:type w:val="continuous"/>
          <w:pgSz w:w="15840" w:h="24480"/>
          <w:pgMar w:top="160" w:bottom="0" w:left="0" w:right="0"/>
          <w:cols w:num="2" w:equalWidth="0">
            <w:col w:w="2394" w:space="51"/>
            <w:col w:w="13395"/>
          </w:cols>
        </w:sectPr>
      </w:pPr>
    </w:p>
    <w:p>
      <w:pPr>
        <w:pStyle w:val="BodyText"/>
        <w:spacing w:before="7"/>
        <w:rPr>
          <w:sz w:val="14"/>
        </w:rPr>
      </w:pPr>
    </w:p>
    <w:p>
      <w:pPr>
        <w:pStyle w:val="ListParagraph"/>
        <w:numPr>
          <w:ilvl w:val="2"/>
          <w:numId w:val="61"/>
        </w:numPr>
        <w:tabs>
          <w:tab w:pos="578" w:val="left" w:leader="none"/>
        </w:tabs>
        <w:spacing w:line="280" w:lineRule="auto" w:before="92" w:after="0"/>
        <w:ind w:left="119" w:right="88" w:firstLine="0"/>
        <w:jc w:val="left"/>
        <w:rPr>
          <w:sz w:val="20"/>
        </w:rPr>
      </w:pPr>
      <w:r>
        <w:rPr>
          <w:sz w:val="20"/>
        </w:rPr>
        <w:t>Caso</w:t>
      </w:r>
      <w:r>
        <w:rPr>
          <w:spacing w:val="7"/>
          <w:sz w:val="20"/>
        </w:rPr>
        <w:t> </w:t>
      </w:r>
      <w:r>
        <w:rPr>
          <w:sz w:val="20"/>
        </w:rPr>
        <w:t>seja</w:t>
      </w:r>
      <w:r>
        <w:rPr>
          <w:spacing w:val="7"/>
          <w:sz w:val="20"/>
        </w:rPr>
        <w:t> </w:t>
      </w:r>
      <w:r>
        <w:rPr>
          <w:sz w:val="20"/>
        </w:rPr>
        <w:t>apresentado</w:t>
      </w:r>
      <w:r>
        <w:rPr>
          <w:spacing w:val="7"/>
          <w:sz w:val="20"/>
        </w:rPr>
        <w:t> </w:t>
      </w:r>
      <w:r>
        <w:rPr>
          <w:sz w:val="20"/>
        </w:rPr>
        <w:t>resultado</w:t>
      </w:r>
      <w:r>
        <w:rPr>
          <w:spacing w:val="7"/>
          <w:sz w:val="20"/>
        </w:rPr>
        <w:t> </w:t>
      </w:r>
      <w:r>
        <w:rPr>
          <w:sz w:val="20"/>
        </w:rPr>
        <w:t>inferior</w:t>
      </w:r>
      <w:r>
        <w:rPr>
          <w:spacing w:val="7"/>
          <w:sz w:val="20"/>
        </w:rPr>
        <w:t> </w:t>
      </w:r>
      <w:r>
        <w:rPr>
          <w:sz w:val="20"/>
        </w:rPr>
        <w:t>ou</w:t>
      </w:r>
      <w:r>
        <w:rPr>
          <w:spacing w:val="7"/>
          <w:sz w:val="20"/>
        </w:rPr>
        <w:t> </w:t>
      </w:r>
      <w:r>
        <w:rPr>
          <w:sz w:val="20"/>
        </w:rPr>
        <w:t>igual</w:t>
      </w:r>
      <w:r>
        <w:rPr>
          <w:spacing w:val="7"/>
          <w:sz w:val="20"/>
        </w:rPr>
        <w:t> </w:t>
      </w:r>
      <w:r>
        <w:rPr>
          <w:sz w:val="20"/>
        </w:rPr>
        <w:t>a</w:t>
      </w:r>
      <w:r>
        <w:rPr>
          <w:spacing w:val="7"/>
          <w:sz w:val="20"/>
        </w:rPr>
        <w:t> </w:t>
      </w:r>
      <w:r>
        <w:rPr>
          <w:sz w:val="20"/>
        </w:rPr>
        <w:t>1(um)</w:t>
      </w:r>
      <w:r>
        <w:rPr>
          <w:spacing w:val="7"/>
          <w:sz w:val="20"/>
        </w:rPr>
        <w:t> </w:t>
      </w:r>
      <w:r>
        <w:rPr>
          <w:sz w:val="20"/>
        </w:rPr>
        <w:t>em</w:t>
      </w:r>
      <w:r>
        <w:rPr>
          <w:spacing w:val="7"/>
          <w:sz w:val="20"/>
        </w:rPr>
        <w:t> </w:t>
      </w:r>
      <w:r>
        <w:rPr>
          <w:sz w:val="20"/>
        </w:rPr>
        <w:t>qualquer</w:t>
      </w:r>
      <w:r>
        <w:rPr>
          <w:spacing w:val="7"/>
          <w:sz w:val="20"/>
        </w:rPr>
        <w:t> </w:t>
      </w:r>
      <w:r>
        <w:rPr>
          <w:sz w:val="20"/>
        </w:rPr>
        <w:t>dos</w:t>
      </w:r>
      <w:r>
        <w:rPr>
          <w:spacing w:val="7"/>
          <w:sz w:val="20"/>
        </w:rPr>
        <w:t> </w:t>
      </w:r>
      <w:r>
        <w:rPr>
          <w:sz w:val="20"/>
        </w:rPr>
        <w:t>índices</w:t>
      </w:r>
      <w:r>
        <w:rPr>
          <w:spacing w:val="7"/>
          <w:sz w:val="20"/>
        </w:rPr>
        <w:t> </w:t>
      </w:r>
      <w:r>
        <w:rPr>
          <w:sz w:val="20"/>
        </w:rPr>
        <w:t>de</w:t>
      </w:r>
      <w:r>
        <w:rPr>
          <w:spacing w:val="7"/>
          <w:sz w:val="20"/>
        </w:rPr>
        <w:t> </w:t>
      </w:r>
      <w:r>
        <w:rPr>
          <w:sz w:val="20"/>
        </w:rPr>
        <w:t>Liquidez</w:t>
      </w:r>
      <w:r>
        <w:rPr>
          <w:spacing w:val="7"/>
          <w:sz w:val="20"/>
        </w:rPr>
        <w:t> </w:t>
      </w:r>
      <w:r>
        <w:rPr>
          <w:sz w:val="20"/>
        </w:rPr>
        <w:t>Geral</w:t>
      </w:r>
      <w:r>
        <w:rPr>
          <w:spacing w:val="7"/>
          <w:sz w:val="20"/>
        </w:rPr>
        <w:t> </w:t>
      </w:r>
      <w:r>
        <w:rPr>
          <w:sz w:val="20"/>
        </w:rPr>
        <w:t>(LG),</w:t>
      </w:r>
      <w:r>
        <w:rPr>
          <w:spacing w:val="7"/>
          <w:sz w:val="20"/>
        </w:rPr>
        <w:t> </w:t>
      </w:r>
      <w:r>
        <w:rPr>
          <w:sz w:val="20"/>
        </w:rPr>
        <w:t>Solvência</w:t>
      </w:r>
      <w:r>
        <w:rPr>
          <w:spacing w:val="7"/>
          <w:sz w:val="20"/>
        </w:rPr>
        <w:t> </w:t>
      </w:r>
      <w:r>
        <w:rPr>
          <w:sz w:val="20"/>
        </w:rPr>
        <w:t>Geral</w:t>
      </w:r>
      <w:r>
        <w:rPr>
          <w:spacing w:val="7"/>
          <w:sz w:val="20"/>
        </w:rPr>
        <w:t> </w:t>
      </w:r>
      <w:r>
        <w:rPr>
          <w:sz w:val="20"/>
        </w:rPr>
        <w:t>(SG)</w:t>
      </w:r>
      <w:r>
        <w:rPr>
          <w:spacing w:val="7"/>
          <w:sz w:val="20"/>
        </w:rPr>
        <w:t> </w:t>
      </w:r>
      <w:r>
        <w:rPr>
          <w:sz w:val="20"/>
        </w:rPr>
        <w:t>e</w:t>
      </w:r>
      <w:r>
        <w:rPr>
          <w:spacing w:val="7"/>
          <w:sz w:val="20"/>
        </w:rPr>
        <w:t> </w:t>
      </w:r>
      <w:r>
        <w:rPr>
          <w:sz w:val="20"/>
        </w:rPr>
        <w:t>Liquidez</w:t>
      </w:r>
      <w:r>
        <w:rPr>
          <w:spacing w:val="7"/>
          <w:sz w:val="20"/>
        </w:rPr>
        <w:t> </w:t>
      </w:r>
      <w:r>
        <w:rPr>
          <w:sz w:val="20"/>
        </w:rPr>
        <w:t>Corrente</w:t>
      </w:r>
      <w:r>
        <w:rPr>
          <w:spacing w:val="7"/>
          <w:sz w:val="20"/>
        </w:rPr>
        <w:t> </w:t>
      </w:r>
      <w:r>
        <w:rPr>
          <w:sz w:val="20"/>
        </w:rPr>
        <w:t>(LC),</w:t>
      </w:r>
      <w:r>
        <w:rPr>
          <w:spacing w:val="7"/>
          <w:sz w:val="20"/>
        </w:rPr>
        <w:t> </w:t>
      </w:r>
      <w:r>
        <w:rPr>
          <w:sz w:val="20"/>
        </w:rPr>
        <w:t>deverá</w:t>
      </w:r>
      <w:r>
        <w:rPr>
          <w:spacing w:val="7"/>
          <w:sz w:val="20"/>
        </w:rPr>
        <w:t> </w:t>
      </w:r>
      <w:r>
        <w:rPr>
          <w:sz w:val="20"/>
        </w:rPr>
        <w:t>ser</w:t>
      </w:r>
      <w:r>
        <w:rPr>
          <w:spacing w:val="7"/>
          <w:sz w:val="20"/>
        </w:rPr>
        <w:t> </w:t>
      </w:r>
      <w:r>
        <w:rPr>
          <w:sz w:val="20"/>
        </w:rPr>
        <w:t>comprovado</w:t>
      </w:r>
      <w:r>
        <w:rPr>
          <w:spacing w:val="7"/>
          <w:sz w:val="20"/>
        </w:rPr>
        <w:t> </w:t>
      </w:r>
      <w:r>
        <w:rPr>
          <w:sz w:val="20"/>
        </w:rPr>
        <w:t>capital</w:t>
      </w:r>
      <w:r>
        <w:rPr>
          <w:spacing w:val="-47"/>
          <w:sz w:val="20"/>
        </w:rPr>
        <w:t> </w:t>
      </w:r>
      <w:r>
        <w:rPr>
          <w:sz w:val="20"/>
        </w:rPr>
        <w:t>ou</w:t>
      </w:r>
      <w:r>
        <w:rPr>
          <w:spacing w:val="-1"/>
          <w:sz w:val="20"/>
        </w:rPr>
        <w:t> </w:t>
      </w:r>
      <w:r>
        <w:rPr>
          <w:sz w:val="20"/>
        </w:rPr>
        <w:t>patrimônio</w:t>
      </w:r>
      <w:r>
        <w:rPr>
          <w:spacing w:val="-1"/>
          <w:sz w:val="20"/>
        </w:rPr>
        <w:t> </w:t>
      </w:r>
      <w:r>
        <w:rPr>
          <w:sz w:val="20"/>
        </w:rPr>
        <w:t>líquido</w:t>
      </w:r>
      <w:r>
        <w:rPr>
          <w:spacing w:val="-1"/>
          <w:sz w:val="20"/>
        </w:rPr>
        <w:t> </w:t>
      </w:r>
      <w:r>
        <w:rPr>
          <w:sz w:val="20"/>
        </w:rPr>
        <w:t>mínimo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total</w:t>
      </w:r>
      <w:r>
        <w:rPr>
          <w:spacing w:val="-1"/>
          <w:sz w:val="20"/>
        </w:rPr>
        <w:t> </w:t>
      </w:r>
      <w:r>
        <w:rPr>
          <w:sz w:val="20"/>
        </w:rPr>
        <w:t>estimado</w:t>
      </w:r>
      <w:r>
        <w:rPr>
          <w:spacing w:val="-1"/>
          <w:sz w:val="20"/>
        </w:rPr>
        <w:t> </w:t>
      </w:r>
      <w:r>
        <w:rPr>
          <w:sz w:val="20"/>
        </w:rPr>
        <w:t>da</w:t>
      </w:r>
      <w:r>
        <w:rPr>
          <w:spacing w:val="-1"/>
          <w:sz w:val="20"/>
        </w:rPr>
        <w:t> </w:t>
      </w:r>
      <w:r>
        <w:rPr>
          <w:sz w:val="20"/>
        </w:rPr>
        <w:t>contratação</w:t>
      </w:r>
      <w:r>
        <w:rPr>
          <w:spacing w:val="-1"/>
          <w:sz w:val="20"/>
        </w:rPr>
        <w:t> </w:t>
      </w:r>
      <w:r>
        <w:rPr>
          <w:sz w:val="20"/>
        </w:rPr>
        <w:t>ou</w:t>
      </w:r>
      <w:r>
        <w:rPr>
          <w:spacing w:val="-1"/>
          <w:sz w:val="20"/>
        </w:rPr>
        <w:t> </w:t>
      </w:r>
      <w:r>
        <w:rPr>
          <w:sz w:val="20"/>
        </w:rPr>
        <w:t>do</w:t>
      </w:r>
      <w:r>
        <w:rPr>
          <w:spacing w:val="-1"/>
          <w:sz w:val="20"/>
        </w:rPr>
        <w:t> </w:t>
      </w:r>
      <w:r>
        <w:rPr>
          <w:sz w:val="20"/>
        </w:rPr>
        <w:t>item</w:t>
      </w:r>
      <w:r>
        <w:rPr>
          <w:spacing w:val="-1"/>
          <w:sz w:val="20"/>
        </w:rPr>
        <w:t> </w:t>
      </w:r>
      <w:r>
        <w:rPr>
          <w:sz w:val="20"/>
        </w:rPr>
        <w:t>pertinente.</w:t>
      </w:r>
    </w:p>
    <w:p>
      <w:pPr>
        <w:pStyle w:val="ListParagraph"/>
        <w:numPr>
          <w:ilvl w:val="2"/>
          <w:numId w:val="61"/>
        </w:numPr>
        <w:tabs>
          <w:tab w:pos="570" w:val="left" w:leader="none"/>
        </w:tabs>
        <w:spacing w:line="240" w:lineRule="auto" w:before="2" w:after="0"/>
        <w:ind w:left="569" w:right="0" w:hanging="451"/>
        <w:jc w:val="left"/>
        <w:rPr>
          <w:sz w:val="20"/>
        </w:rPr>
      </w:pPr>
      <w:r>
        <w:rPr>
          <w:sz w:val="20"/>
        </w:rPr>
        <w:t>O</w:t>
      </w:r>
      <w:r>
        <w:rPr>
          <w:spacing w:val="-2"/>
          <w:sz w:val="20"/>
        </w:rPr>
        <w:t> </w:t>
      </w:r>
      <w:r>
        <w:rPr>
          <w:sz w:val="20"/>
        </w:rPr>
        <w:t>atendimento</w:t>
      </w:r>
      <w:r>
        <w:rPr>
          <w:spacing w:val="-2"/>
          <w:sz w:val="20"/>
        </w:rPr>
        <w:t> </w:t>
      </w:r>
      <w:r>
        <w:rPr>
          <w:sz w:val="20"/>
        </w:rPr>
        <w:t>dos</w:t>
      </w:r>
      <w:r>
        <w:rPr>
          <w:spacing w:val="-1"/>
          <w:sz w:val="20"/>
        </w:rPr>
        <w:t> </w:t>
      </w:r>
      <w:r>
        <w:rPr>
          <w:sz w:val="20"/>
        </w:rPr>
        <w:t>índices</w:t>
      </w:r>
      <w:r>
        <w:rPr>
          <w:spacing w:val="-2"/>
          <w:sz w:val="20"/>
        </w:rPr>
        <w:t> </w:t>
      </w:r>
      <w:r>
        <w:rPr>
          <w:sz w:val="20"/>
        </w:rPr>
        <w:t>econômicos</w:t>
      </w:r>
      <w:r>
        <w:rPr>
          <w:spacing w:val="-1"/>
          <w:sz w:val="20"/>
        </w:rPr>
        <w:t> </w:t>
      </w:r>
      <w:r>
        <w:rPr>
          <w:sz w:val="20"/>
        </w:rPr>
        <w:t>previstos</w:t>
      </w:r>
      <w:r>
        <w:rPr>
          <w:spacing w:val="-2"/>
          <w:sz w:val="20"/>
        </w:rPr>
        <w:t> </w:t>
      </w:r>
      <w:r>
        <w:rPr>
          <w:sz w:val="20"/>
        </w:rPr>
        <w:t>neste</w:t>
      </w:r>
      <w:r>
        <w:rPr>
          <w:spacing w:val="-1"/>
          <w:sz w:val="20"/>
        </w:rPr>
        <w:t> </w:t>
      </w:r>
      <w:r>
        <w:rPr>
          <w:sz w:val="20"/>
        </w:rPr>
        <w:t>item</w:t>
      </w:r>
      <w:r>
        <w:rPr>
          <w:spacing w:val="-2"/>
          <w:sz w:val="20"/>
        </w:rPr>
        <w:t> </w:t>
      </w:r>
      <w:r>
        <w:rPr>
          <w:sz w:val="20"/>
        </w:rPr>
        <w:t>deverá</w:t>
      </w:r>
      <w:r>
        <w:rPr>
          <w:spacing w:val="-1"/>
          <w:sz w:val="20"/>
        </w:rPr>
        <w:t> </w:t>
      </w:r>
      <w:r>
        <w:rPr>
          <w:sz w:val="20"/>
        </w:rPr>
        <w:t>ser</w:t>
      </w:r>
      <w:r>
        <w:rPr>
          <w:spacing w:val="-2"/>
          <w:sz w:val="20"/>
        </w:rPr>
        <w:t> </w:t>
      </w:r>
      <w:r>
        <w:rPr>
          <w:sz w:val="20"/>
        </w:rPr>
        <w:t>atestado</w:t>
      </w:r>
      <w:r>
        <w:rPr>
          <w:spacing w:val="-1"/>
          <w:sz w:val="20"/>
        </w:rPr>
        <w:t> </w:t>
      </w:r>
      <w:r>
        <w:rPr>
          <w:sz w:val="20"/>
        </w:rPr>
        <w:t>mediante</w:t>
      </w:r>
      <w:r>
        <w:rPr>
          <w:spacing w:val="-2"/>
          <w:sz w:val="20"/>
        </w:rPr>
        <w:t> </w:t>
      </w:r>
      <w:r>
        <w:rPr>
          <w:sz w:val="20"/>
        </w:rPr>
        <w:t>declaração</w:t>
      </w:r>
      <w:r>
        <w:rPr>
          <w:spacing w:val="-1"/>
          <w:sz w:val="20"/>
        </w:rPr>
        <w:t> </w:t>
      </w:r>
      <w:r>
        <w:rPr>
          <w:sz w:val="20"/>
        </w:rPr>
        <w:t>assinada</w:t>
      </w:r>
      <w:r>
        <w:rPr>
          <w:spacing w:val="-2"/>
          <w:sz w:val="20"/>
        </w:rPr>
        <w:t> </w:t>
      </w:r>
      <w:r>
        <w:rPr>
          <w:sz w:val="20"/>
        </w:rPr>
        <w:t>por</w:t>
      </w:r>
      <w:r>
        <w:rPr>
          <w:spacing w:val="-1"/>
          <w:sz w:val="20"/>
        </w:rPr>
        <w:t> </w:t>
      </w:r>
      <w:r>
        <w:rPr>
          <w:sz w:val="20"/>
        </w:rPr>
        <w:t>profissional</w:t>
      </w:r>
      <w:r>
        <w:rPr>
          <w:spacing w:val="-2"/>
          <w:sz w:val="20"/>
        </w:rPr>
        <w:t> </w:t>
      </w:r>
      <w:r>
        <w:rPr>
          <w:sz w:val="20"/>
        </w:rPr>
        <w:t>habilitado</w:t>
      </w:r>
      <w:r>
        <w:rPr>
          <w:spacing w:val="-1"/>
          <w:sz w:val="20"/>
        </w:rPr>
        <w:t> </w:t>
      </w:r>
      <w:r>
        <w:rPr>
          <w:sz w:val="20"/>
        </w:rPr>
        <w:t>da</w:t>
      </w:r>
      <w:r>
        <w:rPr>
          <w:spacing w:val="-2"/>
          <w:sz w:val="20"/>
        </w:rPr>
        <w:t> </w:t>
      </w:r>
      <w:r>
        <w:rPr>
          <w:sz w:val="20"/>
        </w:rPr>
        <w:t>área</w:t>
      </w:r>
      <w:r>
        <w:rPr>
          <w:spacing w:val="-1"/>
          <w:sz w:val="20"/>
        </w:rPr>
        <w:t> </w:t>
      </w:r>
      <w:r>
        <w:rPr>
          <w:sz w:val="20"/>
        </w:rPr>
        <w:t>contábil,</w:t>
      </w:r>
      <w:r>
        <w:rPr>
          <w:spacing w:val="-2"/>
          <w:sz w:val="20"/>
        </w:rPr>
        <w:t> </w:t>
      </w:r>
      <w:r>
        <w:rPr>
          <w:sz w:val="20"/>
        </w:rPr>
        <w:t>apresentada</w:t>
      </w:r>
      <w:r>
        <w:rPr>
          <w:spacing w:val="-1"/>
          <w:sz w:val="20"/>
        </w:rPr>
        <w:t> </w:t>
      </w:r>
      <w:r>
        <w:rPr>
          <w:sz w:val="20"/>
        </w:rPr>
        <w:t>pelo</w:t>
      </w:r>
      <w:r>
        <w:rPr>
          <w:spacing w:val="-2"/>
          <w:sz w:val="20"/>
        </w:rPr>
        <w:t> </w:t>
      </w:r>
      <w:r>
        <w:rPr>
          <w:sz w:val="20"/>
        </w:rPr>
        <w:t>fornecedor.</w:t>
      </w:r>
    </w:p>
    <w:p>
      <w:pPr>
        <w:pStyle w:val="ListParagraph"/>
        <w:numPr>
          <w:ilvl w:val="1"/>
          <w:numId w:val="61"/>
        </w:numPr>
        <w:tabs>
          <w:tab w:pos="430" w:val="left" w:leader="none"/>
        </w:tabs>
        <w:spacing w:line="280" w:lineRule="auto" w:before="40" w:after="0"/>
        <w:ind w:left="119" w:right="88" w:firstLine="0"/>
        <w:jc w:val="left"/>
        <w:rPr>
          <w:sz w:val="20"/>
        </w:rPr>
      </w:pPr>
      <w:r>
        <w:rPr>
          <w:sz w:val="20"/>
        </w:rPr>
        <w:t>A</w:t>
      </w:r>
      <w:r>
        <w:rPr>
          <w:spacing w:val="8"/>
          <w:sz w:val="20"/>
        </w:rPr>
        <w:t> </w:t>
      </w:r>
      <w:r>
        <w:rPr>
          <w:sz w:val="20"/>
        </w:rPr>
        <w:t>empresa</w:t>
      </w:r>
      <w:r>
        <w:rPr>
          <w:spacing w:val="20"/>
          <w:sz w:val="20"/>
        </w:rPr>
        <w:t> </w:t>
      </w:r>
      <w:r>
        <w:rPr>
          <w:sz w:val="20"/>
        </w:rPr>
        <w:t>deverá</w:t>
      </w:r>
      <w:r>
        <w:rPr>
          <w:spacing w:val="19"/>
          <w:sz w:val="20"/>
        </w:rPr>
        <w:t> </w:t>
      </w:r>
      <w:r>
        <w:rPr>
          <w:sz w:val="20"/>
        </w:rPr>
        <w:t>apresentar,</w:t>
      </w:r>
      <w:r>
        <w:rPr>
          <w:spacing w:val="20"/>
          <w:sz w:val="20"/>
        </w:rPr>
        <w:t> </w:t>
      </w:r>
      <w:r>
        <w:rPr>
          <w:sz w:val="20"/>
        </w:rPr>
        <w:t>ainda,</w:t>
      </w:r>
      <w:r>
        <w:rPr>
          <w:spacing w:val="20"/>
          <w:sz w:val="20"/>
        </w:rPr>
        <w:t> </w:t>
      </w:r>
      <w:r>
        <w:rPr>
          <w:sz w:val="20"/>
        </w:rPr>
        <w:t>declaração</w:t>
      </w:r>
      <w:r>
        <w:rPr>
          <w:spacing w:val="19"/>
          <w:sz w:val="20"/>
        </w:rPr>
        <w:t> </w:t>
      </w:r>
      <w:r>
        <w:rPr>
          <w:sz w:val="20"/>
        </w:rPr>
        <w:t>contendo</w:t>
      </w:r>
      <w:r>
        <w:rPr>
          <w:spacing w:val="20"/>
          <w:sz w:val="20"/>
        </w:rPr>
        <w:t> </w:t>
      </w:r>
      <w:r>
        <w:rPr>
          <w:sz w:val="20"/>
        </w:rPr>
        <w:t>a</w:t>
      </w:r>
      <w:r>
        <w:rPr>
          <w:spacing w:val="20"/>
          <w:sz w:val="20"/>
        </w:rPr>
        <w:t> </w:t>
      </w:r>
      <w:r>
        <w:rPr>
          <w:sz w:val="20"/>
        </w:rPr>
        <w:t>relação</w:t>
      </w:r>
      <w:r>
        <w:rPr>
          <w:spacing w:val="19"/>
          <w:sz w:val="20"/>
        </w:rPr>
        <w:t> </w:t>
      </w:r>
      <w:r>
        <w:rPr>
          <w:sz w:val="20"/>
        </w:rPr>
        <w:t>de</w:t>
      </w:r>
      <w:r>
        <w:rPr>
          <w:spacing w:val="20"/>
          <w:sz w:val="20"/>
        </w:rPr>
        <w:t> </w:t>
      </w:r>
      <w:r>
        <w:rPr>
          <w:sz w:val="20"/>
        </w:rPr>
        <w:t>compromissos</w:t>
      </w:r>
      <w:r>
        <w:rPr>
          <w:spacing w:val="20"/>
          <w:sz w:val="20"/>
        </w:rPr>
        <w:t> </w:t>
      </w:r>
      <w:r>
        <w:rPr>
          <w:sz w:val="20"/>
        </w:rPr>
        <w:t>por</w:t>
      </w:r>
      <w:r>
        <w:rPr>
          <w:spacing w:val="19"/>
          <w:sz w:val="20"/>
        </w:rPr>
        <w:t> </w:t>
      </w:r>
      <w:r>
        <w:rPr>
          <w:sz w:val="20"/>
        </w:rPr>
        <w:t>ela</w:t>
      </w:r>
      <w:r>
        <w:rPr>
          <w:spacing w:val="20"/>
          <w:sz w:val="20"/>
        </w:rPr>
        <w:t> </w:t>
      </w:r>
      <w:r>
        <w:rPr>
          <w:sz w:val="20"/>
        </w:rPr>
        <w:t>assumidos,</w:t>
      </w:r>
      <w:r>
        <w:rPr>
          <w:spacing w:val="20"/>
          <w:sz w:val="20"/>
        </w:rPr>
        <w:t> </w:t>
      </w:r>
      <w:r>
        <w:rPr>
          <w:sz w:val="20"/>
        </w:rPr>
        <w:t>que</w:t>
      </w:r>
      <w:r>
        <w:rPr>
          <w:spacing w:val="19"/>
          <w:sz w:val="20"/>
        </w:rPr>
        <w:t> </w:t>
      </w:r>
      <w:r>
        <w:rPr>
          <w:sz w:val="20"/>
        </w:rPr>
        <w:t>importem</w:t>
      </w:r>
      <w:r>
        <w:rPr>
          <w:spacing w:val="20"/>
          <w:sz w:val="20"/>
        </w:rPr>
        <w:t> </w:t>
      </w:r>
      <w:r>
        <w:rPr>
          <w:sz w:val="20"/>
        </w:rPr>
        <w:t>em</w:t>
      </w:r>
      <w:r>
        <w:rPr>
          <w:spacing w:val="19"/>
          <w:sz w:val="20"/>
        </w:rPr>
        <w:t> </w:t>
      </w:r>
      <w:r>
        <w:rPr>
          <w:sz w:val="20"/>
        </w:rPr>
        <w:t>diminuição</w:t>
      </w:r>
      <w:r>
        <w:rPr>
          <w:spacing w:val="20"/>
          <w:sz w:val="20"/>
        </w:rPr>
        <w:t> </w:t>
      </w:r>
      <w:r>
        <w:rPr>
          <w:sz w:val="20"/>
        </w:rPr>
        <w:t>de</w:t>
      </w:r>
      <w:r>
        <w:rPr>
          <w:spacing w:val="20"/>
          <w:sz w:val="20"/>
        </w:rPr>
        <w:t> </w:t>
      </w:r>
      <w:r>
        <w:rPr>
          <w:sz w:val="20"/>
        </w:rPr>
        <w:t>sua</w:t>
      </w:r>
      <w:r>
        <w:rPr>
          <w:spacing w:val="19"/>
          <w:sz w:val="20"/>
        </w:rPr>
        <w:t> </w:t>
      </w:r>
      <w:r>
        <w:rPr>
          <w:sz w:val="20"/>
        </w:rPr>
        <w:t>capacidade</w:t>
      </w:r>
      <w:r>
        <w:rPr>
          <w:spacing w:val="20"/>
          <w:sz w:val="20"/>
        </w:rPr>
        <w:t> </w:t>
      </w:r>
      <w:r>
        <w:rPr>
          <w:sz w:val="20"/>
        </w:rPr>
        <w:t>econômico-financeira,</w:t>
      </w:r>
      <w:r>
        <w:rPr>
          <w:spacing w:val="20"/>
          <w:sz w:val="20"/>
        </w:rPr>
        <w:t> </w:t>
      </w:r>
      <w:r>
        <w:rPr>
          <w:sz w:val="20"/>
        </w:rPr>
        <w:t>excluídas</w:t>
      </w:r>
      <w:r>
        <w:rPr>
          <w:spacing w:val="-47"/>
          <w:sz w:val="20"/>
        </w:rPr>
        <w:t> </w:t>
      </w:r>
      <w:r>
        <w:rPr>
          <w:sz w:val="20"/>
        </w:rPr>
        <w:t>parcelas</w:t>
      </w:r>
      <w:r>
        <w:rPr>
          <w:spacing w:val="-1"/>
          <w:sz w:val="20"/>
        </w:rPr>
        <w:t> </w:t>
      </w:r>
      <w:r>
        <w:rPr>
          <w:sz w:val="20"/>
        </w:rPr>
        <w:t>já</w:t>
      </w:r>
      <w:r>
        <w:rPr>
          <w:spacing w:val="-1"/>
          <w:sz w:val="20"/>
        </w:rPr>
        <w:t> </w:t>
      </w:r>
      <w:r>
        <w:rPr>
          <w:sz w:val="20"/>
        </w:rPr>
        <w:t>executadas</w:t>
      </w:r>
      <w:r>
        <w:rPr>
          <w:spacing w:val="-1"/>
          <w:sz w:val="20"/>
        </w:rPr>
        <w:t> </w:t>
      </w:r>
      <w:r>
        <w:rPr>
          <w:sz w:val="20"/>
        </w:rPr>
        <w:t>de</w:t>
      </w:r>
      <w:r>
        <w:rPr>
          <w:spacing w:val="-1"/>
          <w:sz w:val="20"/>
        </w:rPr>
        <w:t> </w:t>
      </w:r>
      <w:r>
        <w:rPr>
          <w:sz w:val="20"/>
        </w:rPr>
        <w:t>contratos</w:t>
      </w:r>
      <w:r>
        <w:rPr>
          <w:spacing w:val="-1"/>
          <w:sz w:val="20"/>
        </w:rPr>
        <w:t> </w:t>
      </w:r>
      <w:r>
        <w:rPr>
          <w:sz w:val="20"/>
        </w:rPr>
        <w:t>firmados.</w:t>
      </w:r>
    </w:p>
    <w:p>
      <w:pPr>
        <w:pStyle w:val="BodyText"/>
        <w:rPr>
          <w:sz w:val="22"/>
        </w:rPr>
      </w:pPr>
    </w:p>
    <w:p>
      <w:pPr>
        <w:pStyle w:val="BodyText"/>
        <w:spacing w:before="2"/>
        <w:rPr>
          <w:sz w:val="19"/>
        </w:rPr>
      </w:pPr>
    </w:p>
    <w:p>
      <w:pPr>
        <w:pStyle w:val="Heading2"/>
        <w:numPr>
          <w:ilvl w:val="0"/>
          <w:numId w:val="59"/>
        </w:numPr>
        <w:tabs>
          <w:tab w:pos="720" w:val="left" w:leader="none"/>
        </w:tabs>
        <w:spacing w:line="240" w:lineRule="auto" w:before="1" w:after="0"/>
        <w:ind w:left="720" w:right="0" w:hanging="241"/>
        <w:jc w:val="left"/>
        <w:rPr>
          <w:sz w:val="24"/>
        </w:rPr>
      </w:pPr>
      <w:r>
        <w:rPr/>
        <w:t>HABILITAÇÃO</w:t>
      </w:r>
      <w:r>
        <w:rPr>
          <w:spacing w:val="-11"/>
        </w:rPr>
        <w:t> </w:t>
      </w:r>
      <w:r>
        <w:rPr/>
        <w:t>TÉCNICA</w:t>
      </w:r>
    </w:p>
    <w:p>
      <w:pPr>
        <w:pStyle w:val="BodyText"/>
        <w:spacing w:before="6"/>
        <w:rPr>
          <w:b/>
          <w:sz w:val="23"/>
        </w:rPr>
      </w:pPr>
    </w:p>
    <w:p>
      <w:pPr>
        <w:pStyle w:val="ListParagraph"/>
        <w:numPr>
          <w:ilvl w:val="1"/>
          <w:numId w:val="62"/>
        </w:numPr>
        <w:tabs>
          <w:tab w:pos="429" w:val="left" w:leader="none"/>
        </w:tabs>
        <w:spacing w:line="280" w:lineRule="auto" w:before="1" w:after="0"/>
        <w:ind w:left="119" w:right="118" w:firstLine="0"/>
        <w:jc w:val="both"/>
        <w:rPr>
          <w:sz w:val="20"/>
        </w:rPr>
      </w:pPr>
      <w:r>
        <w:rPr>
          <w:sz w:val="20"/>
        </w:rPr>
        <w:t>Os licitantes deverão comprovar por meio de atestados de capacidade técnica emitidos por pessoa jurídica de direito público ou privado, que tenha executado fornecimentos compatíveis em</w:t>
      </w:r>
      <w:r>
        <w:rPr>
          <w:spacing w:val="1"/>
          <w:sz w:val="20"/>
        </w:rPr>
        <w:t> </w:t>
      </w:r>
      <w:r>
        <w:rPr>
          <w:sz w:val="20"/>
        </w:rPr>
        <w:t>características,</w:t>
      </w:r>
      <w:r>
        <w:rPr>
          <w:spacing w:val="-1"/>
          <w:sz w:val="20"/>
        </w:rPr>
        <w:t> </w:t>
      </w:r>
      <w:r>
        <w:rPr>
          <w:sz w:val="20"/>
        </w:rPr>
        <w:t>quantidades</w:t>
      </w:r>
      <w:r>
        <w:rPr>
          <w:spacing w:val="-1"/>
          <w:sz w:val="20"/>
        </w:rPr>
        <w:t> </w:t>
      </w:r>
      <w:r>
        <w:rPr>
          <w:sz w:val="20"/>
        </w:rPr>
        <w:t>e</w:t>
      </w:r>
      <w:r>
        <w:rPr>
          <w:spacing w:val="-1"/>
          <w:sz w:val="20"/>
        </w:rPr>
        <w:t> </w:t>
      </w:r>
      <w:r>
        <w:rPr>
          <w:sz w:val="20"/>
        </w:rPr>
        <w:t>prazos</w:t>
      </w:r>
      <w:r>
        <w:rPr>
          <w:spacing w:val="-1"/>
          <w:sz w:val="20"/>
        </w:rPr>
        <w:t> </w:t>
      </w:r>
      <w:r>
        <w:rPr>
          <w:sz w:val="20"/>
        </w:rPr>
        <w:t>com</w:t>
      </w:r>
      <w:r>
        <w:rPr>
          <w:spacing w:val="-1"/>
          <w:sz w:val="20"/>
        </w:rPr>
        <w:t> </w:t>
      </w:r>
      <w:r>
        <w:rPr>
          <w:sz w:val="20"/>
        </w:rPr>
        <w:t>o</w:t>
      </w:r>
      <w:r>
        <w:rPr>
          <w:spacing w:val="-1"/>
          <w:sz w:val="20"/>
        </w:rPr>
        <w:t> </w:t>
      </w:r>
      <w:r>
        <w:rPr>
          <w:sz w:val="20"/>
        </w:rPr>
        <w:t>pleiteado</w:t>
      </w:r>
      <w:r>
        <w:rPr>
          <w:spacing w:val="-1"/>
          <w:sz w:val="20"/>
        </w:rPr>
        <w:t> </w:t>
      </w:r>
      <w:r>
        <w:rPr>
          <w:sz w:val="20"/>
        </w:rPr>
        <w:t>nesse</w:t>
      </w:r>
      <w:r>
        <w:rPr>
          <w:spacing w:val="-1"/>
          <w:sz w:val="20"/>
        </w:rPr>
        <w:t> </w:t>
      </w:r>
      <w:r>
        <w:rPr>
          <w:sz w:val="20"/>
        </w:rPr>
        <w:t>certame,</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67</w:t>
      </w:r>
      <w:r>
        <w:rPr>
          <w:spacing w:val="-1"/>
          <w:sz w:val="20"/>
        </w:rPr>
        <w:t> </w:t>
      </w:r>
      <w:r>
        <w:rPr>
          <w:sz w:val="20"/>
        </w:rPr>
        <w:t>da</w:t>
      </w:r>
      <w:r>
        <w:rPr>
          <w:spacing w:val="-1"/>
          <w:sz w:val="20"/>
        </w:rPr>
        <w:t> </w:t>
      </w:r>
      <w:r>
        <w:rPr>
          <w:sz w:val="20"/>
        </w:rPr>
        <w:t>lei</w:t>
      </w:r>
      <w:r>
        <w:rPr>
          <w:spacing w:val="-1"/>
          <w:sz w:val="20"/>
        </w:rPr>
        <w:t> </w:t>
      </w:r>
      <w:r>
        <w:rPr>
          <w:sz w:val="20"/>
        </w:rPr>
        <w:t>14.133/2021.</w:t>
      </w:r>
    </w:p>
    <w:p>
      <w:pPr>
        <w:pStyle w:val="ListParagraph"/>
        <w:numPr>
          <w:ilvl w:val="0"/>
          <w:numId w:val="63"/>
        </w:numPr>
        <w:tabs>
          <w:tab w:pos="339" w:val="left" w:leader="none"/>
        </w:tabs>
        <w:spacing w:line="280" w:lineRule="auto" w:before="1" w:after="0"/>
        <w:ind w:left="119" w:right="118" w:firstLine="0"/>
        <w:jc w:val="both"/>
        <w:rPr>
          <w:sz w:val="20"/>
        </w:rPr>
      </w:pPr>
      <w:r>
        <w:rPr>
          <w:sz w:val="20"/>
        </w:rPr>
        <w:t>um ou mais atestados de capacidade técnica, emitidos por pessoa jurídica de direito público ou privado, que comprove (m) aptidão pertinente e compatível em características, quantidades e</w:t>
      </w:r>
      <w:r>
        <w:rPr>
          <w:spacing w:val="1"/>
          <w:sz w:val="20"/>
        </w:rPr>
        <w:t> </w:t>
      </w:r>
      <w:r>
        <w:rPr>
          <w:sz w:val="20"/>
        </w:rPr>
        <w:t>prazos com o objeto da licitação, na forma do artigo 67, § 2º, da Lei Federal nº 14.133/2021, que indiquem nome, função, endereço, telefone, e-mail ou telefax de contato do (s) atestador (es), ou</w:t>
      </w:r>
      <w:r>
        <w:rPr>
          <w:spacing w:val="1"/>
          <w:sz w:val="20"/>
        </w:rPr>
        <w:t> </w:t>
      </w:r>
      <w:r>
        <w:rPr>
          <w:sz w:val="20"/>
        </w:rPr>
        <w:t>qualquer</w:t>
      </w:r>
      <w:r>
        <w:rPr>
          <w:spacing w:val="-1"/>
          <w:sz w:val="20"/>
        </w:rPr>
        <w:t> </w:t>
      </w:r>
      <w:r>
        <w:rPr>
          <w:sz w:val="20"/>
        </w:rPr>
        <w:t>outro</w:t>
      </w:r>
      <w:r>
        <w:rPr>
          <w:spacing w:val="-1"/>
          <w:sz w:val="20"/>
        </w:rPr>
        <w:t> </w:t>
      </w:r>
      <w:r>
        <w:rPr>
          <w:sz w:val="20"/>
        </w:rPr>
        <w:t>meio</w:t>
      </w:r>
      <w:r>
        <w:rPr>
          <w:spacing w:val="-1"/>
          <w:sz w:val="20"/>
        </w:rPr>
        <w:t> </w:t>
      </w:r>
      <w:r>
        <w:rPr>
          <w:sz w:val="20"/>
        </w:rPr>
        <w:t>para</w:t>
      </w:r>
      <w:r>
        <w:rPr>
          <w:spacing w:val="-1"/>
          <w:sz w:val="20"/>
        </w:rPr>
        <w:t> </w:t>
      </w:r>
      <w:r>
        <w:rPr>
          <w:sz w:val="20"/>
        </w:rPr>
        <w:t>eventual</w:t>
      </w:r>
      <w:r>
        <w:rPr>
          <w:spacing w:val="-1"/>
          <w:sz w:val="20"/>
        </w:rPr>
        <w:t> </w:t>
      </w:r>
      <w:r>
        <w:rPr>
          <w:sz w:val="20"/>
        </w:rPr>
        <w:t>contato</w:t>
      </w:r>
      <w:r>
        <w:rPr>
          <w:spacing w:val="-1"/>
          <w:sz w:val="20"/>
        </w:rPr>
        <w:t> </w:t>
      </w:r>
      <w:r>
        <w:rPr>
          <w:sz w:val="20"/>
        </w:rPr>
        <w:t>pela</w:t>
      </w:r>
      <w:r>
        <w:rPr>
          <w:spacing w:val="-1"/>
          <w:sz w:val="20"/>
        </w:rPr>
        <w:t> </w:t>
      </w:r>
      <w:r>
        <w:rPr>
          <w:sz w:val="20"/>
        </w:rPr>
        <w:t>UERJ;</w:t>
      </w:r>
    </w:p>
    <w:p>
      <w:pPr>
        <w:pStyle w:val="ListParagraph"/>
        <w:numPr>
          <w:ilvl w:val="1"/>
          <w:numId w:val="63"/>
        </w:numPr>
        <w:tabs>
          <w:tab w:pos="476" w:val="left" w:leader="none"/>
        </w:tabs>
        <w:spacing w:line="240" w:lineRule="auto" w:before="3" w:after="0"/>
        <w:ind w:left="475" w:right="0" w:hanging="357"/>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z w:val="20"/>
        </w:rPr>
        <w:t>objeto;</w:t>
      </w:r>
    </w:p>
    <w:p>
      <w:pPr>
        <w:pStyle w:val="ListParagraph"/>
        <w:numPr>
          <w:ilvl w:val="1"/>
          <w:numId w:val="63"/>
        </w:numPr>
        <w:tabs>
          <w:tab w:pos="476" w:val="left" w:leader="none"/>
        </w:tabs>
        <w:spacing w:line="240" w:lineRule="auto" w:before="40" w:after="0"/>
        <w:ind w:left="475" w:right="0" w:hanging="357"/>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z w:val="20"/>
        </w:rPr>
        <w:t>arrematado;</w:t>
      </w:r>
    </w:p>
    <w:p>
      <w:pPr>
        <w:pStyle w:val="ListParagraph"/>
        <w:numPr>
          <w:ilvl w:val="1"/>
          <w:numId w:val="63"/>
        </w:numPr>
        <w:tabs>
          <w:tab w:pos="501" w:val="left" w:leader="none"/>
        </w:tabs>
        <w:spacing w:line="280" w:lineRule="auto" w:before="40" w:after="0"/>
        <w:ind w:left="119" w:right="118" w:firstLine="0"/>
        <w:jc w:val="both"/>
        <w:rPr>
          <w:sz w:val="20"/>
        </w:rPr>
      </w:pPr>
      <w:r>
        <w:rPr>
          <w:sz w:val="20"/>
        </w:rPr>
        <w:t>Para atendimento do percentual indicado no subitem anterior, será admitido o somatório de atestados, desde que se refiram a fornecimentos realizados compatíveis com o objeto desta</w:t>
      </w:r>
      <w:r>
        <w:rPr>
          <w:spacing w:val="1"/>
          <w:sz w:val="20"/>
        </w:rPr>
        <w:t> </w:t>
      </w:r>
      <w:r>
        <w:rPr>
          <w:sz w:val="20"/>
        </w:rPr>
        <w:t>licitação;</w:t>
      </w:r>
    </w:p>
    <w:p>
      <w:pPr>
        <w:pStyle w:val="ListParagraph"/>
        <w:numPr>
          <w:ilvl w:val="1"/>
          <w:numId w:val="63"/>
        </w:numPr>
        <w:tabs>
          <w:tab w:pos="496" w:val="left" w:leader="none"/>
        </w:tabs>
        <w:spacing w:line="280" w:lineRule="auto" w:before="2" w:after="0"/>
        <w:ind w:left="119" w:right="118" w:firstLine="0"/>
        <w:jc w:val="both"/>
        <w:rPr>
          <w:sz w:val="20"/>
        </w:rPr>
      </w:pPr>
      <w:r>
        <w:rPr>
          <w:sz w:val="20"/>
        </w:rPr>
        <w:t>O(s) atestado(s) deve(m) conter: o nome, endereço e o telefone de contato do(s) atestador (es), ou qualquer outro meio com o qual a UERJ possa valer-se para manter contato com a(s)</w:t>
      </w:r>
      <w:r>
        <w:rPr>
          <w:spacing w:val="1"/>
          <w:sz w:val="20"/>
        </w:rPr>
        <w:t> </w:t>
      </w:r>
      <w:r>
        <w:rPr>
          <w:sz w:val="20"/>
        </w:rPr>
        <w:t>pessoa(s)</w:t>
      </w:r>
      <w:r>
        <w:rPr>
          <w:spacing w:val="-1"/>
          <w:sz w:val="20"/>
        </w:rPr>
        <w:t> </w:t>
      </w:r>
      <w:r>
        <w:rPr>
          <w:sz w:val="20"/>
        </w:rPr>
        <w:t>declarante(s),</w:t>
      </w:r>
      <w:r>
        <w:rPr>
          <w:spacing w:val="-1"/>
          <w:sz w:val="20"/>
        </w:rPr>
        <w:t> </w:t>
      </w:r>
      <w:r>
        <w:rPr>
          <w:sz w:val="20"/>
        </w:rPr>
        <w:t>e</w:t>
      </w:r>
      <w:r>
        <w:rPr>
          <w:spacing w:val="-1"/>
          <w:sz w:val="20"/>
        </w:rPr>
        <w:t> </w:t>
      </w:r>
      <w:r>
        <w:rPr>
          <w:sz w:val="20"/>
        </w:rPr>
        <w:t>a</w:t>
      </w:r>
      <w:r>
        <w:rPr>
          <w:spacing w:val="-1"/>
          <w:sz w:val="20"/>
        </w:rPr>
        <w:t> </w:t>
      </w:r>
      <w:r>
        <w:rPr>
          <w:sz w:val="20"/>
        </w:rPr>
        <w:t>razão</w:t>
      </w:r>
      <w:r>
        <w:rPr>
          <w:spacing w:val="-1"/>
          <w:sz w:val="20"/>
        </w:rPr>
        <w:t> </w:t>
      </w:r>
      <w:r>
        <w:rPr>
          <w:sz w:val="20"/>
        </w:rPr>
        <w:t>social</w:t>
      </w:r>
      <w:r>
        <w:rPr>
          <w:spacing w:val="-1"/>
          <w:sz w:val="20"/>
        </w:rPr>
        <w:t> </w:t>
      </w:r>
      <w:r>
        <w:rPr>
          <w:sz w:val="20"/>
        </w:rPr>
        <w:t>e</w:t>
      </w:r>
      <w:r>
        <w:rPr>
          <w:spacing w:val="-1"/>
          <w:sz w:val="20"/>
        </w:rPr>
        <w:t> </w:t>
      </w:r>
      <w:r>
        <w:rPr>
          <w:sz w:val="20"/>
        </w:rPr>
        <w:t>dados</w:t>
      </w:r>
      <w:r>
        <w:rPr>
          <w:spacing w:val="-1"/>
          <w:sz w:val="20"/>
        </w:rPr>
        <w:t> </w:t>
      </w:r>
      <w:r>
        <w:rPr>
          <w:sz w:val="20"/>
        </w:rPr>
        <w:t>de</w:t>
      </w:r>
      <w:r>
        <w:rPr>
          <w:spacing w:val="-1"/>
          <w:sz w:val="20"/>
        </w:rPr>
        <w:t> </w:t>
      </w:r>
      <w:r>
        <w:rPr>
          <w:sz w:val="20"/>
        </w:rPr>
        <w:t>identificação</w:t>
      </w:r>
      <w:r>
        <w:rPr>
          <w:spacing w:val="-1"/>
          <w:sz w:val="20"/>
        </w:rPr>
        <w:t> </w:t>
      </w:r>
      <w:r>
        <w:rPr>
          <w:sz w:val="20"/>
        </w:rPr>
        <w:t>da</w:t>
      </w:r>
      <w:r>
        <w:rPr>
          <w:spacing w:val="-1"/>
          <w:sz w:val="20"/>
        </w:rPr>
        <w:t> </w:t>
      </w:r>
      <w:r>
        <w:rPr>
          <w:sz w:val="20"/>
        </w:rPr>
        <w:t>instituição</w:t>
      </w:r>
      <w:r>
        <w:rPr>
          <w:spacing w:val="-1"/>
          <w:sz w:val="20"/>
        </w:rPr>
        <w:t> </w:t>
      </w:r>
      <w:r>
        <w:rPr>
          <w:sz w:val="20"/>
        </w:rPr>
        <w:t>emitente</w:t>
      </w:r>
      <w:r>
        <w:rPr>
          <w:spacing w:val="-1"/>
          <w:sz w:val="20"/>
        </w:rPr>
        <w:t> </w:t>
      </w:r>
      <w:r>
        <w:rPr>
          <w:sz w:val="20"/>
        </w:rPr>
        <w:t>como</w:t>
      </w:r>
      <w:r>
        <w:rPr>
          <w:spacing w:val="-1"/>
          <w:sz w:val="20"/>
        </w:rPr>
        <w:t> </w:t>
      </w:r>
      <w:r>
        <w:rPr>
          <w:sz w:val="20"/>
        </w:rPr>
        <w:t>CNPJ,</w:t>
      </w:r>
      <w:r>
        <w:rPr>
          <w:spacing w:val="-1"/>
          <w:sz w:val="20"/>
        </w:rPr>
        <w:t> </w:t>
      </w:r>
      <w:r>
        <w:rPr>
          <w:sz w:val="20"/>
        </w:rPr>
        <w:t>endereço</w:t>
      </w:r>
      <w:r>
        <w:rPr>
          <w:spacing w:val="-1"/>
          <w:sz w:val="20"/>
        </w:rPr>
        <w:t> </w:t>
      </w:r>
      <w:r>
        <w:rPr>
          <w:sz w:val="20"/>
        </w:rPr>
        <w:t>e</w:t>
      </w:r>
      <w:r>
        <w:rPr>
          <w:spacing w:val="-1"/>
          <w:sz w:val="20"/>
        </w:rPr>
        <w:t> </w:t>
      </w:r>
      <w:r>
        <w:rPr>
          <w:sz w:val="20"/>
        </w:rPr>
        <w:t>telefone.</w:t>
      </w:r>
    </w:p>
    <w:p>
      <w:pPr>
        <w:pStyle w:val="BodyText"/>
        <w:spacing w:before="7"/>
        <w:rPr>
          <w:sz w:val="23"/>
        </w:rPr>
      </w:pPr>
    </w:p>
    <w:p>
      <w:pPr>
        <w:pStyle w:val="ListParagraph"/>
        <w:numPr>
          <w:ilvl w:val="1"/>
          <w:numId w:val="62"/>
        </w:numPr>
        <w:tabs>
          <w:tab w:pos="429" w:val="left" w:leader="none"/>
        </w:tabs>
        <w:spacing w:line="280" w:lineRule="auto" w:before="0" w:after="0"/>
        <w:ind w:left="119" w:right="117" w:firstLine="0"/>
        <w:jc w:val="both"/>
        <w:rPr>
          <w:sz w:val="20"/>
        </w:rPr>
      </w:pPr>
      <w:r>
        <w:rPr>
          <w:sz w:val="20"/>
        </w:rPr>
        <w:t>AUTORIZAÇÃO DE FUNCIONAMENTO da empresa licitante, expedida pela Agência Nacional de Vigilância Sanitária/ANVISA, devidamente válida na forma da legislação específica</w:t>
      </w:r>
      <w:r>
        <w:rPr>
          <w:spacing w:val="1"/>
          <w:sz w:val="20"/>
        </w:rPr>
        <w:t> </w:t>
      </w:r>
      <w:r>
        <w:rPr>
          <w:sz w:val="20"/>
        </w:rPr>
        <w:t>vigente.</w:t>
      </w:r>
      <w:r>
        <w:rPr>
          <w:spacing w:val="14"/>
          <w:sz w:val="20"/>
        </w:rPr>
        <w:t> </w:t>
      </w:r>
      <w:r>
        <w:rPr>
          <w:sz w:val="20"/>
        </w:rPr>
        <w:t>Tal</w:t>
      </w:r>
      <w:r>
        <w:rPr>
          <w:spacing w:val="18"/>
          <w:sz w:val="20"/>
        </w:rPr>
        <w:t> </w:t>
      </w:r>
      <w:r>
        <w:rPr>
          <w:sz w:val="20"/>
        </w:rPr>
        <w:t>comprovação</w:t>
      </w:r>
      <w:r>
        <w:rPr>
          <w:spacing w:val="17"/>
          <w:sz w:val="20"/>
        </w:rPr>
        <w:t> </w:t>
      </w:r>
      <w:r>
        <w:rPr>
          <w:sz w:val="20"/>
        </w:rPr>
        <w:t>poderá</w:t>
      </w:r>
      <w:r>
        <w:rPr>
          <w:spacing w:val="18"/>
          <w:sz w:val="20"/>
        </w:rPr>
        <w:t> </w:t>
      </w:r>
      <w:r>
        <w:rPr>
          <w:sz w:val="20"/>
        </w:rPr>
        <w:t>ser</w:t>
      </w:r>
      <w:r>
        <w:rPr>
          <w:spacing w:val="17"/>
          <w:sz w:val="20"/>
        </w:rPr>
        <w:t> </w:t>
      </w:r>
      <w:r>
        <w:rPr>
          <w:sz w:val="20"/>
        </w:rPr>
        <w:t>feita</w:t>
      </w:r>
      <w:r>
        <w:rPr>
          <w:spacing w:val="18"/>
          <w:sz w:val="20"/>
        </w:rPr>
        <w:t> </w:t>
      </w:r>
      <w:r>
        <w:rPr>
          <w:sz w:val="20"/>
        </w:rPr>
        <w:t>ainda</w:t>
      </w:r>
      <w:r>
        <w:rPr>
          <w:spacing w:val="17"/>
          <w:sz w:val="20"/>
        </w:rPr>
        <w:t> </w:t>
      </w:r>
      <w:r>
        <w:rPr>
          <w:sz w:val="20"/>
        </w:rPr>
        <w:t>por</w:t>
      </w:r>
      <w:r>
        <w:rPr>
          <w:spacing w:val="18"/>
          <w:sz w:val="20"/>
        </w:rPr>
        <w:t> </w:t>
      </w:r>
      <w:r>
        <w:rPr>
          <w:sz w:val="20"/>
        </w:rPr>
        <w:t>meio</w:t>
      </w:r>
      <w:r>
        <w:rPr>
          <w:spacing w:val="17"/>
          <w:sz w:val="20"/>
        </w:rPr>
        <w:t> </w:t>
      </w:r>
      <w:r>
        <w:rPr>
          <w:sz w:val="20"/>
        </w:rPr>
        <w:t>de</w:t>
      </w:r>
      <w:r>
        <w:rPr>
          <w:spacing w:val="18"/>
          <w:sz w:val="20"/>
        </w:rPr>
        <w:t> </w:t>
      </w:r>
      <w:r>
        <w:rPr>
          <w:sz w:val="20"/>
        </w:rPr>
        <w:t>cópia</w:t>
      </w:r>
      <w:r>
        <w:rPr>
          <w:spacing w:val="17"/>
          <w:sz w:val="20"/>
        </w:rPr>
        <w:t> </w:t>
      </w:r>
      <w:r>
        <w:rPr>
          <w:sz w:val="20"/>
        </w:rPr>
        <w:t>da</w:t>
      </w:r>
      <w:r>
        <w:rPr>
          <w:spacing w:val="18"/>
          <w:sz w:val="20"/>
        </w:rPr>
        <w:t> </w:t>
      </w:r>
      <w:r>
        <w:rPr>
          <w:sz w:val="20"/>
        </w:rPr>
        <w:t>respectiva</w:t>
      </w:r>
      <w:r>
        <w:rPr>
          <w:spacing w:val="18"/>
          <w:sz w:val="20"/>
        </w:rPr>
        <w:t> </w:t>
      </w:r>
      <w:r>
        <w:rPr>
          <w:sz w:val="20"/>
        </w:rPr>
        <w:t>publicação</w:t>
      </w:r>
      <w:r>
        <w:rPr>
          <w:spacing w:val="17"/>
          <w:sz w:val="20"/>
        </w:rPr>
        <w:t> </w:t>
      </w:r>
      <w:r>
        <w:rPr>
          <w:sz w:val="20"/>
        </w:rPr>
        <w:t>no</w:t>
      </w:r>
      <w:r>
        <w:rPr>
          <w:spacing w:val="18"/>
          <w:sz w:val="20"/>
        </w:rPr>
        <w:t> </w:t>
      </w:r>
      <w:r>
        <w:rPr>
          <w:sz w:val="20"/>
        </w:rPr>
        <w:t>Diário</w:t>
      </w:r>
      <w:r>
        <w:rPr>
          <w:spacing w:val="17"/>
          <w:sz w:val="20"/>
        </w:rPr>
        <w:t> </w:t>
      </w:r>
      <w:r>
        <w:rPr>
          <w:sz w:val="20"/>
        </w:rPr>
        <w:t>Oficial</w:t>
      </w:r>
      <w:r>
        <w:rPr>
          <w:spacing w:val="18"/>
          <w:sz w:val="20"/>
        </w:rPr>
        <w:t> </w:t>
      </w:r>
      <w:r>
        <w:rPr>
          <w:sz w:val="20"/>
        </w:rPr>
        <w:t>da</w:t>
      </w:r>
      <w:r>
        <w:rPr>
          <w:spacing w:val="17"/>
          <w:sz w:val="20"/>
        </w:rPr>
        <w:t> </w:t>
      </w:r>
      <w:r>
        <w:rPr>
          <w:sz w:val="20"/>
        </w:rPr>
        <w:t>União</w:t>
      </w:r>
      <w:r>
        <w:rPr>
          <w:spacing w:val="18"/>
          <w:sz w:val="20"/>
        </w:rPr>
        <w:t> </w:t>
      </w:r>
      <w:r>
        <w:rPr>
          <w:sz w:val="20"/>
        </w:rPr>
        <w:t>ou</w:t>
      </w:r>
      <w:r>
        <w:rPr>
          <w:spacing w:val="17"/>
          <w:sz w:val="20"/>
        </w:rPr>
        <w:t> </w:t>
      </w:r>
      <w:r>
        <w:rPr>
          <w:sz w:val="20"/>
        </w:rPr>
        <w:t>respectivos</w:t>
      </w:r>
      <w:r>
        <w:rPr>
          <w:spacing w:val="18"/>
          <w:sz w:val="20"/>
        </w:rPr>
        <w:t> </w:t>
      </w:r>
      <w:r>
        <w:rPr>
          <w:sz w:val="20"/>
        </w:rPr>
        <w:t>“prints”</w:t>
      </w:r>
      <w:r>
        <w:rPr>
          <w:spacing w:val="17"/>
          <w:sz w:val="20"/>
        </w:rPr>
        <w:t> </w:t>
      </w:r>
      <w:r>
        <w:rPr>
          <w:sz w:val="20"/>
        </w:rPr>
        <w:t>da</w:t>
      </w:r>
      <w:r>
        <w:rPr>
          <w:spacing w:val="18"/>
          <w:sz w:val="20"/>
        </w:rPr>
        <w:t> </w:t>
      </w:r>
      <w:r>
        <w:rPr>
          <w:sz w:val="20"/>
        </w:rPr>
        <w:t>página</w:t>
      </w:r>
      <w:r>
        <w:rPr>
          <w:spacing w:val="17"/>
          <w:sz w:val="20"/>
        </w:rPr>
        <w:t> </w:t>
      </w:r>
      <w:r>
        <w:rPr>
          <w:sz w:val="20"/>
        </w:rPr>
        <w:t>do</w:t>
      </w:r>
      <w:r>
        <w:rPr>
          <w:spacing w:val="18"/>
          <w:sz w:val="20"/>
        </w:rPr>
        <w:t> </w:t>
      </w:r>
      <w:r>
        <w:rPr>
          <w:sz w:val="20"/>
        </w:rPr>
        <w:t>DOU</w:t>
      </w:r>
      <w:r>
        <w:rPr>
          <w:spacing w:val="18"/>
          <w:sz w:val="20"/>
        </w:rPr>
        <w:t> </w:t>
      </w:r>
      <w:r>
        <w:rPr>
          <w:sz w:val="20"/>
        </w:rPr>
        <w:t>na</w:t>
      </w:r>
      <w:r>
        <w:rPr>
          <w:spacing w:val="17"/>
          <w:sz w:val="20"/>
        </w:rPr>
        <w:t> </w:t>
      </w:r>
      <w:r>
        <w:rPr>
          <w:sz w:val="20"/>
        </w:rPr>
        <w:t>internet</w:t>
      </w:r>
      <w:r>
        <w:rPr>
          <w:spacing w:val="18"/>
          <w:sz w:val="20"/>
        </w:rPr>
        <w:t> </w:t>
      </w:r>
      <w:r>
        <w:rPr>
          <w:sz w:val="20"/>
        </w:rPr>
        <w:t>ou</w:t>
      </w:r>
      <w:r>
        <w:rPr>
          <w:spacing w:val="17"/>
          <w:sz w:val="20"/>
        </w:rPr>
        <w:t> </w:t>
      </w:r>
      <w:r>
        <w:rPr>
          <w:sz w:val="20"/>
        </w:rPr>
        <w:t>“prints”</w:t>
      </w:r>
      <w:r>
        <w:rPr>
          <w:spacing w:val="18"/>
          <w:sz w:val="20"/>
        </w:rPr>
        <w:t> </w:t>
      </w:r>
      <w:r>
        <w:rPr>
          <w:sz w:val="20"/>
        </w:rPr>
        <w:t>da</w:t>
      </w:r>
      <w:r>
        <w:rPr>
          <w:spacing w:val="-48"/>
          <w:sz w:val="20"/>
        </w:rPr>
        <w:t> </w:t>
      </w:r>
      <w:r>
        <w:rPr>
          <w:sz w:val="20"/>
        </w:rPr>
        <w:t>página</w:t>
      </w:r>
      <w:r>
        <w:rPr>
          <w:spacing w:val="-1"/>
          <w:sz w:val="20"/>
        </w:rPr>
        <w:t> </w:t>
      </w:r>
      <w:r>
        <w:rPr>
          <w:sz w:val="20"/>
        </w:rPr>
        <w:t>da</w:t>
      </w:r>
      <w:r>
        <w:rPr>
          <w:spacing w:val="-12"/>
          <w:sz w:val="20"/>
        </w:rPr>
        <w:t> </w:t>
      </w:r>
      <w:r>
        <w:rPr>
          <w:sz w:val="20"/>
        </w:rPr>
        <w:t>ANVISA</w:t>
      </w:r>
      <w:r>
        <w:rPr>
          <w:spacing w:val="-12"/>
          <w:sz w:val="20"/>
        </w:rPr>
        <w:t> </w:t>
      </w:r>
      <w:r>
        <w:rPr>
          <w:sz w:val="20"/>
        </w:rPr>
        <w:t>na</w:t>
      </w:r>
      <w:r>
        <w:rPr>
          <w:spacing w:val="-1"/>
          <w:sz w:val="20"/>
        </w:rPr>
        <w:t> </w:t>
      </w:r>
      <w:r>
        <w:rPr>
          <w:sz w:val="20"/>
        </w:rPr>
        <w:t>internet,</w:t>
      </w:r>
      <w:r>
        <w:rPr>
          <w:spacing w:val="-1"/>
          <w:sz w:val="20"/>
        </w:rPr>
        <w:t> </w:t>
      </w:r>
      <w:r>
        <w:rPr>
          <w:sz w:val="20"/>
        </w:rPr>
        <w:t>os</w:t>
      </w:r>
      <w:r>
        <w:rPr>
          <w:spacing w:val="-1"/>
          <w:sz w:val="20"/>
        </w:rPr>
        <w:t> </w:t>
      </w:r>
      <w:r>
        <w:rPr>
          <w:sz w:val="20"/>
        </w:rPr>
        <w:t>quais</w:t>
      </w:r>
      <w:r>
        <w:rPr>
          <w:spacing w:val="-1"/>
          <w:sz w:val="20"/>
        </w:rPr>
        <w:t> </w:t>
      </w:r>
      <w:r>
        <w:rPr>
          <w:sz w:val="20"/>
        </w:rPr>
        <w:t>estarão</w:t>
      </w:r>
      <w:r>
        <w:rPr>
          <w:spacing w:val="-1"/>
          <w:sz w:val="20"/>
        </w:rPr>
        <w:t> </w:t>
      </w:r>
      <w:r>
        <w:rPr>
          <w:sz w:val="20"/>
        </w:rPr>
        <w:t>sujeitos</w:t>
      </w:r>
      <w:r>
        <w:rPr>
          <w:spacing w:val="-1"/>
          <w:sz w:val="20"/>
        </w:rPr>
        <w:t> </w:t>
      </w:r>
      <w:r>
        <w:rPr>
          <w:sz w:val="20"/>
        </w:rPr>
        <w:t>à</w:t>
      </w:r>
      <w:r>
        <w:rPr>
          <w:spacing w:val="-1"/>
          <w:sz w:val="20"/>
        </w:rPr>
        <w:t> </w:t>
      </w:r>
      <w:r>
        <w:rPr>
          <w:sz w:val="20"/>
        </w:rPr>
        <w:t>confirmação</w:t>
      </w:r>
      <w:r>
        <w:rPr>
          <w:spacing w:val="-1"/>
          <w:sz w:val="20"/>
        </w:rPr>
        <w:t> </w:t>
      </w:r>
      <w:r>
        <w:rPr>
          <w:sz w:val="20"/>
        </w:rPr>
        <w:t>pelo</w:t>
      </w:r>
      <w:r>
        <w:rPr>
          <w:spacing w:val="-1"/>
          <w:sz w:val="20"/>
        </w:rPr>
        <w:t> </w:t>
      </w:r>
      <w:r>
        <w:rPr>
          <w:sz w:val="20"/>
        </w:rPr>
        <w:t>setor</w:t>
      </w:r>
      <w:r>
        <w:rPr>
          <w:spacing w:val="-1"/>
          <w:sz w:val="20"/>
        </w:rPr>
        <w:t> </w:t>
      </w:r>
      <w:r>
        <w:rPr>
          <w:sz w:val="20"/>
        </w:rPr>
        <w:t>técnico</w:t>
      </w:r>
      <w:r>
        <w:rPr>
          <w:spacing w:val="-1"/>
          <w:sz w:val="20"/>
        </w:rPr>
        <w:t> </w:t>
      </w:r>
      <w:r>
        <w:rPr>
          <w:sz w:val="20"/>
        </w:rPr>
        <w:t>competente;</w:t>
      </w:r>
    </w:p>
    <w:p>
      <w:pPr>
        <w:spacing w:after="0" w:line="280" w:lineRule="auto"/>
        <w:jc w:val="both"/>
        <w:rPr>
          <w:sz w:val="20"/>
        </w:rPr>
        <w:sectPr>
          <w:type w:val="continuous"/>
          <w:pgSz w:w="15840" w:h="24480"/>
          <w:pgMar w:top="160" w:bottom="0" w:left="0" w:right="0"/>
        </w:sectPr>
      </w:pPr>
    </w:p>
    <w:p>
      <w:pPr>
        <w:pStyle w:val="ListParagraph"/>
        <w:numPr>
          <w:ilvl w:val="1"/>
          <w:numId w:val="62"/>
        </w:numPr>
        <w:tabs>
          <w:tab w:pos="445" w:val="left" w:leader="none"/>
        </w:tabs>
        <w:spacing w:line="280" w:lineRule="auto" w:before="23" w:after="0"/>
        <w:ind w:left="119" w:right="118" w:firstLine="0"/>
        <w:jc w:val="left"/>
        <w:rPr>
          <w:sz w:val="20"/>
        </w:rPr>
      </w:pPr>
      <w:r>
        <w:rPr/>
        <w:pict>
          <v:group style="position:absolute;margin-left:6.0pt;margin-top:1199.248901pt;width:600pt;height:24.75pt;mso-position-horizontal-relative:page;mso-position-vertical-relative:page;z-index:15736320" coordorigin="120,23985" coordsize="12000,495">
            <v:shape style="position:absolute;left:119;top:23984;width:12000;height:495" coordorigin="120,23985" coordsize="12000,495" path="m12120,23985l12120,23985,120,23985,120,24000,120,24480,135,24480,135,24000,930,24000,1020,24000,6135,24000,6135,24480,6150,24480,6150,24000,6885,24000,12105,24000,12105,24480,12120,24480,12120,24000,12120,23985xe" filled="true" fillcolor="#000000" stroked="false">
              <v:path arrowok="t"/>
              <v:fill type="solid"/>
            </v:shape>
            <v:shape style="position:absolute;left:731;top:24031;width:4827;height:222" type="#_x0000_t202" filled="false" stroked="false">
              <v:textbox inset="0,0,0,0">
                <w:txbxContent>
                  <w:p>
                    <w:pPr>
                      <w:spacing w:line="221" w:lineRule="exact" w:before="0"/>
                      <w:ind w:left="0" w:right="0" w:firstLine="0"/>
                      <w:jc w:val="left"/>
                      <w:rPr>
                        <w:b/>
                        <w:sz w:val="20"/>
                      </w:rPr>
                    </w:pPr>
                    <w:r>
                      <w:rPr>
                        <w:b/>
                        <w:sz w:val="20"/>
                      </w:rPr>
                      <w:t>UNIVERSIDADE</w:t>
                    </w:r>
                    <w:r>
                      <w:rPr>
                        <w:b/>
                        <w:spacing w:val="-4"/>
                        <w:sz w:val="20"/>
                      </w:rPr>
                      <w:t> </w:t>
                    </w:r>
                    <w:r>
                      <w:rPr>
                        <w:b/>
                        <w:sz w:val="20"/>
                      </w:rPr>
                      <w:t>DO</w:t>
                    </w:r>
                    <w:r>
                      <w:rPr>
                        <w:b/>
                        <w:spacing w:val="-3"/>
                        <w:sz w:val="20"/>
                      </w:rPr>
                      <w:t> </w:t>
                    </w:r>
                    <w:r>
                      <w:rPr>
                        <w:b/>
                        <w:sz w:val="20"/>
                      </w:rPr>
                      <w:t>ESTADO</w:t>
                    </w:r>
                    <w:r>
                      <w:rPr>
                        <w:b/>
                        <w:spacing w:val="-3"/>
                        <w:sz w:val="20"/>
                      </w:rPr>
                      <w:t> </w:t>
                    </w:r>
                    <w:r>
                      <w:rPr>
                        <w:b/>
                        <w:sz w:val="20"/>
                      </w:rPr>
                      <w:t>DO</w:t>
                    </w:r>
                    <w:r>
                      <w:rPr>
                        <w:b/>
                        <w:spacing w:val="-4"/>
                        <w:sz w:val="20"/>
                      </w:rPr>
                      <w:t> </w:t>
                    </w:r>
                    <w:r>
                      <w:rPr>
                        <w:b/>
                        <w:sz w:val="20"/>
                      </w:rPr>
                      <w:t>RIO</w:t>
                    </w:r>
                    <w:r>
                      <w:rPr>
                        <w:b/>
                        <w:spacing w:val="-3"/>
                        <w:sz w:val="20"/>
                      </w:rPr>
                      <w:t> </w:t>
                    </w:r>
                    <w:r>
                      <w:rPr>
                        <w:b/>
                        <w:sz w:val="20"/>
                      </w:rPr>
                      <w:t>DE</w:t>
                    </w:r>
                    <w:r>
                      <w:rPr>
                        <w:b/>
                        <w:spacing w:val="-3"/>
                        <w:sz w:val="20"/>
                      </w:rPr>
                      <w:t> </w:t>
                    </w:r>
                    <w:r>
                      <w:rPr>
                        <w:b/>
                        <w:sz w:val="20"/>
                      </w:rPr>
                      <w:t>JANEIRO</w:t>
                    </w:r>
                  </w:p>
                </w:txbxContent>
              </v:textbox>
              <w10:wrap type="none"/>
            </v:shape>
            <v:shape style="position:absolute;left:6355;top:24031;width:2823;height:222" type="#_x0000_t202" filled="false" stroked="false">
              <v:textbox inset="0,0,0,0">
                <w:txbxContent>
                  <w:p>
                    <w:pPr>
                      <w:spacing w:line="221" w:lineRule="exact" w:before="0"/>
                      <w:ind w:left="0" w:right="0" w:firstLine="0"/>
                      <w:jc w:val="left"/>
                      <w:rPr>
                        <w:b/>
                        <w:sz w:val="20"/>
                      </w:rPr>
                    </w:pPr>
                    <w:r>
                      <w:rPr>
                        <w:sz w:val="20"/>
                      </w:rPr>
                      <w:t>Licitação</w:t>
                    </w:r>
                    <w:r>
                      <w:rPr>
                        <w:spacing w:val="-2"/>
                        <w:sz w:val="20"/>
                      </w:rPr>
                      <w:t> </w:t>
                    </w:r>
                    <w:r>
                      <w:rPr>
                        <w:sz w:val="20"/>
                      </w:rPr>
                      <w:t>por</w:t>
                    </w:r>
                    <w:r>
                      <w:rPr>
                        <w:spacing w:val="-1"/>
                        <w:sz w:val="20"/>
                      </w:rPr>
                      <w:t> </w:t>
                    </w:r>
                    <w:r>
                      <w:rPr>
                        <w:b/>
                        <w:sz w:val="20"/>
                      </w:rPr>
                      <w:t>Pregão</w:t>
                    </w:r>
                    <w:r>
                      <w:rPr>
                        <w:b/>
                        <w:spacing w:val="-2"/>
                        <w:sz w:val="20"/>
                      </w:rPr>
                      <w:t> </w:t>
                    </w:r>
                    <w:r>
                      <w:rPr>
                        <w:b/>
                        <w:sz w:val="20"/>
                      </w:rPr>
                      <w:t>n°</w:t>
                    </w:r>
                    <w:r>
                      <w:rPr>
                        <w:b/>
                        <w:spacing w:val="-2"/>
                        <w:sz w:val="20"/>
                      </w:rPr>
                      <w:t> </w:t>
                    </w:r>
                    <w:r>
                      <w:rPr>
                        <w:b/>
                        <w:sz w:val="20"/>
                      </w:rPr>
                      <w:t>165/2024.</w:t>
                    </w:r>
                  </w:p>
                </w:txbxContent>
              </v:textbox>
              <w10:wrap type="none"/>
            </v:shape>
            <w10:wrap type="none"/>
          </v:group>
        </w:pict>
      </w:r>
      <w:r>
        <w:rPr>
          <w:sz w:val="20"/>
        </w:rPr>
        <w:t>CERTIFICADO</w:t>
      </w:r>
      <w:r>
        <w:rPr>
          <w:spacing w:val="23"/>
          <w:sz w:val="20"/>
        </w:rPr>
        <w:t> </w:t>
      </w:r>
      <w:r>
        <w:rPr>
          <w:sz w:val="20"/>
        </w:rPr>
        <w:t>DE</w:t>
      </w:r>
      <w:r>
        <w:rPr>
          <w:spacing w:val="23"/>
          <w:sz w:val="20"/>
        </w:rPr>
        <w:t> </w:t>
      </w:r>
      <w:r>
        <w:rPr>
          <w:sz w:val="20"/>
        </w:rPr>
        <w:t>REGULARIDADE</w:t>
      </w:r>
      <w:r>
        <w:rPr>
          <w:spacing w:val="21"/>
          <w:sz w:val="20"/>
        </w:rPr>
        <w:t> </w:t>
      </w:r>
      <w:r>
        <w:rPr>
          <w:sz w:val="20"/>
        </w:rPr>
        <w:t>TÉCNICA,</w:t>
      </w:r>
      <w:r>
        <w:rPr>
          <w:spacing w:val="23"/>
          <w:sz w:val="20"/>
        </w:rPr>
        <w:t> </w:t>
      </w:r>
      <w:r>
        <w:rPr>
          <w:sz w:val="20"/>
        </w:rPr>
        <w:t>expedido</w:t>
      </w:r>
      <w:r>
        <w:rPr>
          <w:spacing w:val="24"/>
          <w:sz w:val="20"/>
        </w:rPr>
        <w:t> </w:t>
      </w:r>
      <w:r>
        <w:rPr>
          <w:sz w:val="20"/>
        </w:rPr>
        <w:t>pelo</w:t>
      </w:r>
      <w:r>
        <w:rPr>
          <w:spacing w:val="23"/>
          <w:sz w:val="20"/>
        </w:rPr>
        <w:t> </w:t>
      </w:r>
      <w:r>
        <w:rPr>
          <w:sz w:val="20"/>
        </w:rPr>
        <w:t>Conselho</w:t>
      </w:r>
      <w:r>
        <w:rPr>
          <w:spacing w:val="24"/>
          <w:sz w:val="20"/>
        </w:rPr>
        <w:t> </w:t>
      </w:r>
      <w:r>
        <w:rPr>
          <w:sz w:val="20"/>
        </w:rPr>
        <w:t>Regional</w:t>
      </w:r>
      <w:r>
        <w:rPr>
          <w:spacing w:val="23"/>
          <w:sz w:val="20"/>
        </w:rPr>
        <w:t> </w:t>
      </w:r>
      <w:r>
        <w:rPr>
          <w:sz w:val="20"/>
        </w:rPr>
        <w:t>de</w:t>
      </w:r>
      <w:r>
        <w:rPr>
          <w:spacing w:val="24"/>
          <w:sz w:val="20"/>
        </w:rPr>
        <w:t> </w:t>
      </w:r>
      <w:r>
        <w:rPr>
          <w:sz w:val="20"/>
        </w:rPr>
        <w:t>Farmácia</w:t>
      </w:r>
      <w:r>
        <w:rPr>
          <w:spacing w:val="23"/>
          <w:sz w:val="20"/>
        </w:rPr>
        <w:t> </w:t>
      </w:r>
      <w:r>
        <w:rPr>
          <w:sz w:val="20"/>
        </w:rPr>
        <w:t>do</w:t>
      </w:r>
      <w:r>
        <w:rPr>
          <w:spacing w:val="24"/>
          <w:sz w:val="20"/>
        </w:rPr>
        <w:t> </w:t>
      </w:r>
      <w:r>
        <w:rPr>
          <w:sz w:val="20"/>
        </w:rPr>
        <w:t>Estado</w:t>
      </w:r>
      <w:r>
        <w:rPr>
          <w:spacing w:val="23"/>
          <w:sz w:val="20"/>
        </w:rPr>
        <w:t> </w:t>
      </w:r>
      <w:r>
        <w:rPr>
          <w:sz w:val="20"/>
        </w:rPr>
        <w:t>onde</w:t>
      </w:r>
      <w:r>
        <w:rPr>
          <w:spacing w:val="24"/>
          <w:sz w:val="20"/>
        </w:rPr>
        <w:t> </w:t>
      </w:r>
      <w:r>
        <w:rPr>
          <w:sz w:val="20"/>
        </w:rPr>
        <w:t>for</w:t>
      </w:r>
      <w:r>
        <w:rPr>
          <w:spacing w:val="23"/>
          <w:sz w:val="20"/>
        </w:rPr>
        <w:t> </w:t>
      </w:r>
      <w:r>
        <w:rPr>
          <w:sz w:val="20"/>
        </w:rPr>
        <w:t>domiciliado</w:t>
      </w:r>
      <w:r>
        <w:rPr>
          <w:spacing w:val="23"/>
          <w:sz w:val="20"/>
        </w:rPr>
        <w:t> </w:t>
      </w:r>
      <w:r>
        <w:rPr>
          <w:sz w:val="20"/>
        </w:rPr>
        <w:t>o</w:t>
      </w:r>
      <w:r>
        <w:rPr>
          <w:spacing w:val="24"/>
          <w:sz w:val="20"/>
        </w:rPr>
        <w:t> </w:t>
      </w:r>
      <w:r>
        <w:rPr>
          <w:sz w:val="20"/>
        </w:rPr>
        <w:t>licitante,</w:t>
      </w:r>
      <w:r>
        <w:rPr>
          <w:spacing w:val="23"/>
          <w:sz w:val="20"/>
        </w:rPr>
        <w:t> </w:t>
      </w:r>
      <w:r>
        <w:rPr>
          <w:sz w:val="20"/>
        </w:rPr>
        <w:t>com</w:t>
      </w:r>
      <w:r>
        <w:rPr>
          <w:spacing w:val="24"/>
          <w:sz w:val="20"/>
        </w:rPr>
        <w:t> </w:t>
      </w:r>
      <w:r>
        <w:rPr>
          <w:sz w:val="20"/>
        </w:rPr>
        <w:t>a</w:t>
      </w:r>
      <w:r>
        <w:rPr>
          <w:spacing w:val="23"/>
          <w:sz w:val="20"/>
        </w:rPr>
        <w:t> </w:t>
      </w:r>
      <w:r>
        <w:rPr>
          <w:sz w:val="20"/>
        </w:rPr>
        <w:t>indicação</w:t>
      </w:r>
      <w:r>
        <w:rPr>
          <w:spacing w:val="24"/>
          <w:sz w:val="20"/>
        </w:rPr>
        <w:t> </w:t>
      </w:r>
      <w:r>
        <w:rPr>
          <w:sz w:val="20"/>
        </w:rPr>
        <w:t>do</w:t>
      </w:r>
      <w:r>
        <w:rPr>
          <w:spacing w:val="23"/>
          <w:sz w:val="20"/>
        </w:rPr>
        <w:t> </w:t>
      </w:r>
      <w:r>
        <w:rPr>
          <w:sz w:val="20"/>
        </w:rPr>
        <w:t>responsável</w:t>
      </w:r>
      <w:r>
        <w:rPr>
          <w:spacing w:val="24"/>
          <w:sz w:val="20"/>
        </w:rPr>
        <w:t> </w:t>
      </w:r>
      <w:r>
        <w:rPr>
          <w:sz w:val="20"/>
        </w:rPr>
        <w:t>técnico,</w:t>
      </w:r>
      <w:r>
        <w:rPr>
          <w:spacing w:val="-47"/>
          <w:sz w:val="20"/>
        </w:rPr>
        <w:t> </w:t>
      </w:r>
      <w:r>
        <w:rPr>
          <w:sz w:val="20"/>
        </w:rPr>
        <w:t>devidamente</w:t>
      </w:r>
      <w:r>
        <w:rPr>
          <w:spacing w:val="-1"/>
          <w:sz w:val="20"/>
        </w:rPr>
        <w:t> </w:t>
      </w:r>
      <w:r>
        <w:rPr>
          <w:sz w:val="20"/>
        </w:rPr>
        <w:t>válido</w:t>
      </w:r>
      <w:r>
        <w:rPr>
          <w:spacing w:val="-1"/>
          <w:sz w:val="20"/>
        </w:rPr>
        <w:t> </w:t>
      </w:r>
      <w:r>
        <w:rPr>
          <w:sz w:val="20"/>
        </w:rPr>
        <w:t>na</w:t>
      </w:r>
      <w:r>
        <w:rPr>
          <w:spacing w:val="-1"/>
          <w:sz w:val="20"/>
        </w:rPr>
        <w:t> </w:t>
      </w:r>
      <w:r>
        <w:rPr>
          <w:sz w:val="20"/>
        </w:rPr>
        <w:t>forma</w:t>
      </w:r>
      <w:r>
        <w:rPr>
          <w:spacing w:val="-1"/>
          <w:sz w:val="20"/>
        </w:rPr>
        <w:t> </w:t>
      </w:r>
      <w:r>
        <w:rPr>
          <w:sz w:val="20"/>
        </w:rPr>
        <w:t>da</w:t>
      </w:r>
      <w:r>
        <w:rPr>
          <w:spacing w:val="-1"/>
          <w:sz w:val="20"/>
        </w:rPr>
        <w:t> </w:t>
      </w:r>
      <w:r>
        <w:rPr>
          <w:sz w:val="20"/>
        </w:rPr>
        <w:t>legislação</w:t>
      </w:r>
      <w:r>
        <w:rPr>
          <w:spacing w:val="-1"/>
          <w:sz w:val="20"/>
        </w:rPr>
        <w:t> </w:t>
      </w:r>
      <w:r>
        <w:rPr>
          <w:sz w:val="20"/>
        </w:rPr>
        <w:t>específica</w:t>
      </w:r>
      <w:r>
        <w:rPr>
          <w:spacing w:val="-1"/>
          <w:sz w:val="20"/>
        </w:rPr>
        <w:t> </w:t>
      </w:r>
      <w:r>
        <w:rPr>
          <w:sz w:val="20"/>
        </w:rPr>
        <w:t>vigente;</w:t>
      </w:r>
    </w:p>
    <w:p>
      <w:pPr>
        <w:pStyle w:val="ListParagraph"/>
        <w:numPr>
          <w:ilvl w:val="1"/>
          <w:numId w:val="62"/>
        </w:numPr>
        <w:tabs>
          <w:tab w:pos="420" w:val="left" w:leader="none"/>
        </w:tabs>
        <w:spacing w:line="240" w:lineRule="auto" w:before="2" w:after="0"/>
        <w:ind w:left="420" w:right="0" w:hanging="301"/>
        <w:jc w:val="left"/>
        <w:rPr>
          <w:sz w:val="20"/>
        </w:rPr>
      </w:pPr>
      <w:r>
        <w:rPr>
          <w:spacing w:val="-1"/>
          <w:sz w:val="20"/>
        </w:rPr>
        <w:t>LICENÇA</w:t>
      </w:r>
      <w:r>
        <w:rPr>
          <w:spacing w:val="-12"/>
          <w:sz w:val="20"/>
        </w:rPr>
        <w:t> </w:t>
      </w:r>
      <w:r>
        <w:rPr>
          <w:spacing w:val="-1"/>
          <w:sz w:val="20"/>
        </w:rPr>
        <w:t>DE FUNCIONAMENTO</w:t>
      </w:r>
      <w:r>
        <w:rPr>
          <w:sz w:val="20"/>
        </w:rPr>
        <w:t> da</w:t>
      </w:r>
      <w:r>
        <w:rPr>
          <w:spacing w:val="-1"/>
          <w:sz w:val="20"/>
        </w:rPr>
        <w:t> </w:t>
      </w:r>
      <w:r>
        <w:rPr>
          <w:sz w:val="20"/>
        </w:rPr>
        <w:t>empresa licitante,</w:t>
      </w:r>
      <w:r>
        <w:rPr>
          <w:spacing w:val="-1"/>
          <w:sz w:val="20"/>
        </w:rPr>
        <w:t> </w:t>
      </w:r>
      <w:r>
        <w:rPr>
          <w:sz w:val="20"/>
        </w:rPr>
        <w:t>emitida pela</w:t>
      </w:r>
      <w:r>
        <w:rPr>
          <w:spacing w:val="-4"/>
          <w:sz w:val="20"/>
        </w:rPr>
        <w:t> </w:t>
      </w:r>
      <w:r>
        <w:rPr>
          <w:sz w:val="20"/>
        </w:rPr>
        <w:t>Vigilância Sanitária</w:t>
      </w:r>
      <w:r>
        <w:rPr>
          <w:spacing w:val="-1"/>
          <w:sz w:val="20"/>
        </w:rPr>
        <w:t> </w:t>
      </w:r>
      <w:r>
        <w:rPr>
          <w:sz w:val="20"/>
        </w:rPr>
        <w:t>Estadual</w:t>
      </w:r>
      <w:r>
        <w:rPr>
          <w:spacing w:val="-1"/>
          <w:sz w:val="20"/>
        </w:rPr>
        <w:t> </w:t>
      </w:r>
      <w:r>
        <w:rPr>
          <w:sz w:val="20"/>
        </w:rPr>
        <w:t>ou Municipal;</w:t>
      </w:r>
    </w:p>
    <w:p>
      <w:pPr>
        <w:pStyle w:val="ListParagraph"/>
        <w:numPr>
          <w:ilvl w:val="1"/>
          <w:numId w:val="62"/>
        </w:numPr>
        <w:tabs>
          <w:tab w:pos="425" w:val="left" w:leader="none"/>
        </w:tabs>
        <w:spacing w:line="280" w:lineRule="auto" w:before="40" w:after="0"/>
        <w:ind w:left="119" w:right="118" w:firstLine="0"/>
        <w:jc w:val="left"/>
        <w:rPr>
          <w:sz w:val="20"/>
        </w:rPr>
      </w:pPr>
      <w:r>
        <w:rPr>
          <w:sz w:val="20"/>
        </w:rPr>
        <w:t>CERTIFICADO</w:t>
      </w:r>
      <w:r>
        <w:rPr>
          <w:spacing w:val="2"/>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expedido</w:t>
      </w:r>
      <w:r>
        <w:rPr>
          <w:spacing w:val="2"/>
          <w:sz w:val="20"/>
        </w:rPr>
        <w:t> </w:t>
      </w:r>
      <w:r>
        <w:rPr>
          <w:sz w:val="20"/>
        </w:rPr>
        <w:t>pela</w:t>
      </w:r>
      <w:r>
        <w:rPr>
          <w:spacing w:val="-9"/>
          <w:sz w:val="20"/>
        </w:rPr>
        <w:t> </w:t>
      </w:r>
      <w:r>
        <w:rPr>
          <w:sz w:val="20"/>
        </w:rPr>
        <w:t>Agência</w:t>
      </w:r>
      <w:r>
        <w:rPr>
          <w:spacing w:val="3"/>
          <w:sz w:val="20"/>
        </w:rPr>
        <w:t> </w:t>
      </w:r>
      <w:r>
        <w:rPr>
          <w:sz w:val="20"/>
        </w:rPr>
        <w:t>Nacional</w:t>
      </w:r>
      <w:r>
        <w:rPr>
          <w:spacing w:val="2"/>
          <w:sz w:val="20"/>
        </w:rPr>
        <w:t> </w:t>
      </w:r>
      <w:r>
        <w:rPr>
          <w:sz w:val="20"/>
        </w:rPr>
        <w:t>de</w:t>
      </w:r>
      <w:r>
        <w:rPr>
          <w:spacing w:val="-2"/>
          <w:sz w:val="20"/>
        </w:rPr>
        <w:t> </w:t>
      </w:r>
      <w:r>
        <w:rPr>
          <w:sz w:val="20"/>
        </w:rPr>
        <w:t>Vigilância</w:t>
      </w:r>
      <w:r>
        <w:rPr>
          <w:spacing w:val="2"/>
          <w:sz w:val="20"/>
        </w:rPr>
        <w:t> </w:t>
      </w:r>
      <w:r>
        <w:rPr>
          <w:sz w:val="20"/>
        </w:rPr>
        <w:t>Sanitária</w:t>
      </w:r>
      <w:r>
        <w:rPr>
          <w:spacing w:val="2"/>
          <w:sz w:val="20"/>
        </w:rPr>
        <w:t> </w:t>
      </w:r>
      <w:r>
        <w:rPr>
          <w:sz w:val="20"/>
        </w:rPr>
        <w:t>-</w:t>
      </w:r>
      <w:r>
        <w:rPr>
          <w:spacing w:val="-8"/>
          <w:sz w:val="20"/>
        </w:rPr>
        <w:t> </w:t>
      </w:r>
      <w:r>
        <w:rPr>
          <w:sz w:val="20"/>
        </w:rPr>
        <w:t>ANVISA,</w:t>
      </w:r>
      <w:r>
        <w:rPr>
          <w:spacing w:val="2"/>
          <w:sz w:val="20"/>
        </w:rPr>
        <w:t> </w:t>
      </w:r>
      <w:r>
        <w:rPr>
          <w:sz w:val="20"/>
        </w:rPr>
        <w:t>devidamente</w:t>
      </w:r>
      <w:r>
        <w:rPr>
          <w:spacing w:val="2"/>
          <w:sz w:val="20"/>
        </w:rPr>
        <w:t> </w:t>
      </w:r>
      <w:r>
        <w:rPr>
          <w:sz w:val="20"/>
        </w:rPr>
        <w:t>válido</w:t>
      </w:r>
      <w:r>
        <w:rPr>
          <w:spacing w:val="2"/>
          <w:sz w:val="20"/>
        </w:rPr>
        <w:t> </w:t>
      </w:r>
      <w:r>
        <w:rPr>
          <w:sz w:val="20"/>
        </w:rPr>
        <w:t>na</w:t>
      </w:r>
      <w:r>
        <w:rPr>
          <w:spacing w:val="2"/>
          <w:sz w:val="20"/>
        </w:rPr>
        <w:t> </w:t>
      </w:r>
      <w:r>
        <w:rPr>
          <w:sz w:val="20"/>
        </w:rPr>
        <w:t>forma</w:t>
      </w:r>
      <w:r>
        <w:rPr>
          <w:spacing w:val="2"/>
          <w:sz w:val="20"/>
        </w:rPr>
        <w:t> </w:t>
      </w:r>
      <w:r>
        <w:rPr>
          <w:sz w:val="20"/>
        </w:rPr>
        <w:t>da</w:t>
      </w:r>
      <w:r>
        <w:rPr>
          <w:spacing w:val="2"/>
          <w:sz w:val="20"/>
        </w:rPr>
        <w:t> </w:t>
      </w:r>
      <w:r>
        <w:rPr>
          <w:sz w:val="20"/>
        </w:rPr>
        <w:t>legislação</w:t>
      </w:r>
      <w:r>
        <w:rPr>
          <w:spacing w:val="2"/>
          <w:sz w:val="20"/>
        </w:rPr>
        <w:t> </w:t>
      </w:r>
      <w:r>
        <w:rPr>
          <w:sz w:val="20"/>
        </w:rPr>
        <w:t>específica</w:t>
      </w:r>
      <w:r>
        <w:rPr>
          <w:spacing w:val="2"/>
          <w:sz w:val="20"/>
        </w:rPr>
        <w:t> </w:t>
      </w:r>
      <w:r>
        <w:rPr>
          <w:sz w:val="20"/>
        </w:rPr>
        <w:t>vigente</w:t>
      </w:r>
      <w:r>
        <w:rPr>
          <w:spacing w:val="2"/>
          <w:sz w:val="20"/>
        </w:rPr>
        <w:t> </w:t>
      </w:r>
      <w:r>
        <w:rPr>
          <w:sz w:val="20"/>
        </w:rPr>
        <w:t>ou</w:t>
      </w:r>
      <w:r>
        <w:rPr>
          <w:spacing w:val="2"/>
          <w:sz w:val="20"/>
        </w:rPr>
        <w:t> </w:t>
      </w:r>
      <w:r>
        <w:rPr>
          <w:sz w:val="20"/>
        </w:rPr>
        <w:t>cópia</w:t>
      </w:r>
      <w:r>
        <w:rPr>
          <w:spacing w:val="-47"/>
          <w:sz w:val="20"/>
        </w:rPr>
        <w:t> </w:t>
      </w:r>
      <w:r>
        <w:rPr>
          <w:sz w:val="20"/>
        </w:rPr>
        <w:t>da</w:t>
      </w:r>
      <w:r>
        <w:rPr>
          <w:spacing w:val="-1"/>
          <w:sz w:val="20"/>
        </w:rPr>
        <w:t> </w:t>
      </w:r>
      <w:r>
        <w:rPr>
          <w:sz w:val="20"/>
        </w:rPr>
        <w:t>respectiva</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da</w:t>
      </w:r>
      <w:r>
        <w:rPr>
          <w:spacing w:val="-1"/>
          <w:sz w:val="20"/>
        </w:rPr>
        <w:t> </w:t>
      </w:r>
      <w:r>
        <w:rPr>
          <w:sz w:val="20"/>
        </w:rPr>
        <w:t>União</w:t>
      </w:r>
      <w:r>
        <w:rPr>
          <w:spacing w:val="-1"/>
          <w:sz w:val="20"/>
        </w:rPr>
        <w:t> </w:t>
      </w:r>
      <w:r>
        <w:rPr>
          <w:sz w:val="20"/>
        </w:rPr>
        <w:t>ou</w:t>
      </w:r>
      <w:r>
        <w:rPr>
          <w:spacing w:val="-1"/>
          <w:sz w:val="20"/>
        </w:rPr>
        <w:t> </w:t>
      </w:r>
      <w:r>
        <w:rPr>
          <w:sz w:val="20"/>
        </w:rPr>
        <w:t>respectivos</w:t>
      </w:r>
      <w:r>
        <w:rPr>
          <w:spacing w:val="-1"/>
          <w:sz w:val="20"/>
        </w:rPr>
        <w:t> </w:t>
      </w:r>
      <w:r>
        <w:rPr>
          <w:sz w:val="20"/>
        </w:rPr>
        <w:t>“prints”</w:t>
      </w:r>
      <w:r>
        <w:rPr>
          <w:spacing w:val="-1"/>
          <w:sz w:val="20"/>
        </w:rPr>
        <w:t> </w:t>
      </w:r>
      <w:r>
        <w:rPr>
          <w:sz w:val="20"/>
        </w:rPr>
        <w:t>da</w:t>
      </w:r>
      <w:r>
        <w:rPr>
          <w:spacing w:val="-1"/>
          <w:sz w:val="20"/>
        </w:rPr>
        <w:t> </w:t>
      </w:r>
      <w:r>
        <w:rPr>
          <w:sz w:val="20"/>
        </w:rPr>
        <w:t>página</w:t>
      </w:r>
      <w:r>
        <w:rPr>
          <w:spacing w:val="-1"/>
          <w:sz w:val="20"/>
        </w:rPr>
        <w:t> </w:t>
      </w:r>
      <w:r>
        <w:rPr>
          <w:sz w:val="20"/>
        </w:rPr>
        <w:t>da</w:t>
      </w:r>
      <w:r>
        <w:rPr>
          <w:spacing w:val="-12"/>
          <w:sz w:val="20"/>
        </w:rPr>
        <w:t> </w:t>
      </w:r>
      <w:r>
        <w:rPr>
          <w:sz w:val="20"/>
        </w:rPr>
        <w:t>ANVISA</w:t>
      </w:r>
      <w:r>
        <w:rPr>
          <w:spacing w:val="-12"/>
          <w:sz w:val="20"/>
        </w:rPr>
        <w:t> </w:t>
      </w:r>
      <w:r>
        <w:rPr>
          <w:sz w:val="20"/>
        </w:rPr>
        <w:t>na</w:t>
      </w:r>
      <w:r>
        <w:rPr>
          <w:spacing w:val="-1"/>
          <w:sz w:val="20"/>
        </w:rPr>
        <w:t> </w:t>
      </w:r>
      <w:r>
        <w:rPr>
          <w:sz w:val="20"/>
        </w:rPr>
        <w:t>internet,</w:t>
      </w:r>
      <w:r>
        <w:rPr>
          <w:spacing w:val="-1"/>
          <w:sz w:val="20"/>
        </w:rPr>
        <w:t> </w:t>
      </w:r>
      <w:r>
        <w:rPr>
          <w:sz w:val="20"/>
        </w:rPr>
        <w:t>os</w:t>
      </w:r>
      <w:r>
        <w:rPr>
          <w:spacing w:val="-1"/>
          <w:sz w:val="20"/>
        </w:rPr>
        <w:t> </w:t>
      </w:r>
      <w:r>
        <w:rPr>
          <w:sz w:val="20"/>
        </w:rPr>
        <w:t>quais</w:t>
      </w:r>
      <w:r>
        <w:rPr>
          <w:spacing w:val="-1"/>
          <w:sz w:val="20"/>
        </w:rPr>
        <w:t> </w:t>
      </w:r>
      <w:r>
        <w:rPr>
          <w:sz w:val="20"/>
        </w:rPr>
        <w:t>estarão</w:t>
      </w:r>
      <w:r>
        <w:rPr>
          <w:spacing w:val="-1"/>
          <w:sz w:val="20"/>
        </w:rPr>
        <w:t> </w:t>
      </w:r>
      <w:r>
        <w:rPr>
          <w:sz w:val="20"/>
        </w:rPr>
        <w:t>sujeitos</w:t>
      </w:r>
      <w:r>
        <w:rPr>
          <w:spacing w:val="-1"/>
          <w:sz w:val="20"/>
        </w:rPr>
        <w:t> </w:t>
      </w:r>
      <w:r>
        <w:rPr>
          <w:sz w:val="20"/>
        </w:rPr>
        <w:t>à</w:t>
      </w:r>
      <w:r>
        <w:rPr>
          <w:spacing w:val="-1"/>
          <w:sz w:val="20"/>
        </w:rPr>
        <w:t> </w:t>
      </w:r>
      <w:r>
        <w:rPr>
          <w:sz w:val="20"/>
        </w:rPr>
        <w:t>confirmação</w:t>
      </w:r>
      <w:r>
        <w:rPr>
          <w:spacing w:val="-1"/>
          <w:sz w:val="20"/>
        </w:rPr>
        <w:t> </w:t>
      </w:r>
      <w:r>
        <w:rPr>
          <w:sz w:val="20"/>
        </w:rPr>
        <w:t>pelo</w:t>
      </w:r>
      <w:r>
        <w:rPr>
          <w:spacing w:val="-1"/>
          <w:sz w:val="20"/>
        </w:rPr>
        <w:t> </w:t>
      </w:r>
      <w:r>
        <w:rPr>
          <w:sz w:val="20"/>
        </w:rPr>
        <w:t>setor</w:t>
      </w:r>
      <w:r>
        <w:rPr>
          <w:spacing w:val="-1"/>
          <w:sz w:val="20"/>
        </w:rPr>
        <w:t> </w:t>
      </w:r>
      <w:r>
        <w:rPr>
          <w:sz w:val="20"/>
        </w:rPr>
        <w:t>técnico</w:t>
      </w:r>
      <w:r>
        <w:rPr>
          <w:spacing w:val="-1"/>
          <w:sz w:val="20"/>
        </w:rPr>
        <w:t> </w:t>
      </w:r>
      <w:r>
        <w:rPr>
          <w:sz w:val="20"/>
        </w:rPr>
        <w:t>competente.</w:t>
      </w:r>
    </w:p>
    <w:p>
      <w:pPr>
        <w:pStyle w:val="ListParagraph"/>
        <w:numPr>
          <w:ilvl w:val="2"/>
          <w:numId w:val="62"/>
        </w:numPr>
        <w:tabs>
          <w:tab w:pos="592" w:val="left" w:leader="none"/>
        </w:tabs>
        <w:spacing w:line="280" w:lineRule="auto" w:before="2" w:after="0"/>
        <w:ind w:left="119" w:right="118" w:firstLine="0"/>
        <w:jc w:val="left"/>
        <w:rPr>
          <w:sz w:val="20"/>
        </w:rPr>
      </w:pPr>
      <w:r>
        <w:rPr>
          <w:sz w:val="20"/>
        </w:rPr>
        <w:t>no</w:t>
      </w:r>
      <w:r>
        <w:rPr>
          <w:spacing w:val="20"/>
          <w:sz w:val="20"/>
        </w:rPr>
        <w:t> </w:t>
      </w:r>
      <w:r>
        <w:rPr>
          <w:sz w:val="20"/>
        </w:rPr>
        <w:t>caso</w:t>
      </w:r>
      <w:r>
        <w:rPr>
          <w:spacing w:val="21"/>
          <w:sz w:val="20"/>
        </w:rPr>
        <w:t> </w:t>
      </w:r>
      <w:r>
        <w:rPr>
          <w:sz w:val="20"/>
        </w:rPr>
        <w:t>do</w:t>
      </w:r>
      <w:r>
        <w:rPr>
          <w:spacing w:val="21"/>
          <w:sz w:val="20"/>
        </w:rPr>
        <w:t> </w:t>
      </w:r>
      <w:r>
        <w:rPr>
          <w:sz w:val="20"/>
        </w:rPr>
        <w:t>registro</w:t>
      </w:r>
      <w:r>
        <w:rPr>
          <w:spacing w:val="21"/>
          <w:sz w:val="20"/>
        </w:rPr>
        <w:t> </w:t>
      </w:r>
      <w:r>
        <w:rPr>
          <w:sz w:val="20"/>
        </w:rPr>
        <w:t>encontrar-se</w:t>
      </w:r>
      <w:r>
        <w:rPr>
          <w:spacing w:val="21"/>
          <w:sz w:val="20"/>
        </w:rPr>
        <w:t> </w:t>
      </w:r>
      <w:r>
        <w:rPr>
          <w:sz w:val="20"/>
        </w:rPr>
        <w:t>em</w:t>
      </w:r>
      <w:r>
        <w:rPr>
          <w:spacing w:val="21"/>
          <w:sz w:val="20"/>
        </w:rPr>
        <w:t> </w:t>
      </w:r>
      <w:r>
        <w:rPr>
          <w:sz w:val="20"/>
        </w:rPr>
        <w:t>fase</w:t>
      </w:r>
      <w:r>
        <w:rPr>
          <w:spacing w:val="20"/>
          <w:sz w:val="20"/>
        </w:rPr>
        <w:t> </w:t>
      </w:r>
      <w:r>
        <w:rPr>
          <w:sz w:val="20"/>
        </w:rPr>
        <w:t>de</w:t>
      </w:r>
      <w:r>
        <w:rPr>
          <w:spacing w:val="21"/>
          <w:sz w:val="20"/>
        </w:rPr>
        <w:t> </w:t>
      </w:r>
      <w:r>
        <w:rPr>
          <w:sz w:val="20"/>
        </w:rPr>
        <w:t>renovação,</w:t>
      </w:r>
      <w:r>
        <w:rPr>
          <w:spacing w:val="21"/>
          <w:sz w:val="20"/>
        </w:rPr>
        <w:t> </w:t>
      </w:r>
      <w:r>
        <w:rPr>
          <w:sz w:val="20"/>
        </w:rPr>
        <w:t>deverá</w:t>
      </w:r>
      <w:r>
        <w:rPr>
          <w:spacing w:val="21"/>
          <w:sz w:val="20"/>
        </w:rPr>
        <w:t> </w:t>
      </w:r>
      <w:r>
        <w:rPr>
          <w:sz w:val="20"/>
        </w:rPr>
        <w:t>ser</w:t>
      </w:r>
      <w:r>
        <w:rPr>
          <w:spacing w:val="21"/>
          <w:sz w:val="20"/>
        </w:rPr>
        <w:t> </w:t>
      </w:r>
      <w:r>
        <w:rPr>
          <w:sz w:val="20"/>
        </w:rPr>
        <w:t>apresentada</w:t>
      </w:r>
      <w:r>
        <w:rPr>
          <w:spacing w:val="21"/>
          <w:sz w:val="20"/>
        </w:rPr>
        <w:t> </w:t>
      </w:r>
      <w:r>
        <w:rPr>
          <w:sz w:val="20"/>
        </w:rPr>
        <w:t>a</w:t>
      </w:r>
      <w:r>
        <w:rPr>
          <w:spacing w:val="21"/>
          <w:sz w:val="20"/>
        </w:rPr>
        <w:t> </w:t>
      </w:r>
      <w:r>
        <w:rPr>
          <w:sz w:val="20"/>
        </w:rPr>
        <w:t>cópia</w:t>
      </w:r>
      <w:r>
        <w:rPr>
          <w:spacing w:val="20"/>
          <w:sz w:val="20"/>
        </w:rPr>
        <w:t> </w:t>
      </w:r>
      <w:r>
        <w:rPr>
          <w:sz w:val="20"/>
        </w:rPr>
        <w:t>do</w:t>
      </w:r>
      <w:r>
        <w:rPr>
          <w:spacing w:val="21"/>
          <w:sz w:val="20"/>
        </w:rPr>
        <w:t> </w:t>
      </w:r>
      <w:r>
        <w:rPr>
          <w:sz w:val="20"/>
        </w:rPr>
        <w:t>respectivo</w:t>
      </w:r>
      <w:r>
        <w:rPr>
          <w:spacing w:val="21"/>
          <w:sz w:val="20"/>
        </w:rPr>
        <w:t> </w:t>
      </w:r>
      <w:r>
        <w:rPr>
          <w:sz w:val="20"/>
        </w:rPr>
        <w:t>Certificado</w:t>
      </w:r>
      <w:r>
        <w:rPr>
          <w:spacing w:val="21"/>
          <w:sz w:val="20"/>
        </w:rPr>
        <w:t> </w:t>
      </w:r>
      <w:r>
        <w:rPr>
          <w:sz w:val="20"/>
        </w:rPr>
        <w:t>de</w:t>
      </w:r>
      <w:r>
        <w:rPr>
          <w:spacing w:val="21"/>
          <w:sz w:val="20"/>
        </w:rPr>
        <w:t> </w:t>
      </w:r>
      <w:r>
        <w:rPr>
          <w:sz w:val="20"/>
        </w:rPr>
        <w:t>Registro</w:t>
      </w:r>
      <w:r>
        <w:rPr>
          <w:spacing w:val="21"/>
          <w:sz w:val="20"/>
        </w:rPr>
        <w:t> </w:t>
      </w:r>
      <w:r>
        <w:rPr>
          <w:sz w:val="20"/>
        </w:rPr>
        <w:t>do</w:t>
      </w:r>
      <w:r>
        <w:rPr>
          <w:spacing w:val="20"/>
          <w:sz w:val="20"/>
        </w:rPr>
        <w:t> </w:t>
      </w:r>
      <w:r>
        <w:rPr>
          <w:sz w:val="20"/>
        </w:rPr>
        <w:t>Medicamento</w:t>
      </w:r>
      <w:r>
        <w:rPr>
          <w:spacing w:val="21"/>
          <w:sz w:val="20"/>
        </w:rPr>
        <w:t> </w:t>
      </w:r>
      <w:r>
        <w:rPr>
          <w:sz w:val="20"/>
        </w:rPr>
        <w:t>em</w:t>
      </w:r>
      <w:r>
        <w:rPr>
          <w:spacing w:val="21"/>
          <w:sz w:val="20"/>
        </w:rPr>
        <w:t> </w:t>
      </w:r>
      <w:r>
        <w:rPr>
          <w:sz w:val="20"/>
        </w:rPr>
        <w:t>renovação</w:t>
      </w:r>
      <w:r>
        <w:rPr>
          <w:spacing w:val="21"/>
          <w:sz w:val="20"/>
        </w:rPr>
        <w:t> </w:t>
      </w:r>
      <w:r>
        <w:rPr>
          <w:sz w:val="20"/>
        </w:rPr>
        <w:t>acompanhada</w:t>
      </w:r>
      <w:r>
        <w:rPr>
          <w:spacing w:val="21"/>
          <w:sz w:val="20"/>
        </w:rPr>
        <w:t> </w:t>
      </w:r>
      <w:r>
        <w:rPr>
          <w:sz w:val="20"/>
        </w:rPr>
        <w:t>da</w:t>
      </w:r>
      <w:r>
        <w:rPr>
          <w:spacing w:val="21"/>
          <w:sz w:val="20"/>
        </w:rPr>
        <w:t> </w:t>
      </w:r>
      <w:r>
        <w:rPr>
          <w:sz w:val="20"/>
        </w:rPr>
        <w:t>cópia</w:t>
      </w:r>
      <w:r>
        <w:rPr>
          <w:spacing w:val="21"/>
          <w:sz w:val="20"/>
        </w:rPr>
        <w:t> </w:t>
      </w:r>
      <w:r>
        <w:rPr>
          <w:sz w:val="20"/>
        </w:rPr>
        <w:t>da</w:t>
      </w:r>
      <w:r>
        <w:rPr>
          <w:spacing w:val="-47"/>
          <w:sz w:val="20"/>
        </w:rPr>
        <w:t> </w:t>
      </w:r>
      <w:r>
        <w:rPr>
          <w:sz w:val="20"/>
        </w:rPr>
        <w:t>solicitação</w:t>
      </w:r>
      <w:r>
        <w:rPr>
          <w:spacing w:val="-1"/>
          <w:sz w:val="20"/>
        </w:rPr>
        <w:t> </w:t>
      </w:r>
      <w:r>
        <w:rPr>
          <w:sz w:val="20"/>
        </w:rPr>
        <w:t>de</w:t>
      </w:r>
      <w:r>
        <w:rPr>
          <w:spacing w:val="-1"/>
          <w:sz w:val="20"/>
        </w:rPr>
        <w:t> </w:t>
      </w:r>
      <w:r>
        <w:rPr>
          <w:sz w:val="20"/>
        </w:rPr>
        <w:t>sua</w:t>
      </w:r>
      <w:r>
        <w:rPr>
          <w:spacing w:val="-1"/>
          <w:sz w:val="20"/>
        </w:rPr>
        <w:t> </w:t>
      </w:r>
      <w:r>
        <w:rPr>
          <w:sz w:val="20"/>
        </w:rPr>
        <w:t>revalidação,</w:t>
      </w:r>
      <w:r>
        <w:rPr>
          <w:spacing w:val="-1"/>
          <w:sz w:val="20"/>
        </w:rPr>
        <w:t> </w:t>
      </w:r>
      <w:r>
        <w:rPr>
          <w:sz w:val="20"/>
        </w:rPr>
        <w:t>contendo</w:t>
      </w:r>
      <w:r>
        <w:rPr>
          <w:spacing w:val="-1"/>
          <w:sz w:val="20"/>
        </w:rPr>
        <w:t> </w:t>
      </w:r>
      <w:r>
        <w:rPr>
          <w:sz w:val="20"/>
        </w:rPr>
        <w:t>o</w:t>
      </w:r>
      <w:r>
        <w:rPr>
          <w:spacing w:val="-1"/>
          <w:sz w:val="20"/>
        </w:rPr>
        <w:t> </w:t>
      </w:r>
      <w:r>
        <w:rPr>
          <w:sz w:val="20"/>
        </w:rPr>
        <w:t>número</w:t>
      </w:r>
      <w:r>
        <w:rPr>
          <w:spacing w:val="-1"/>
          <w:sz w:val="20"/>
        </w:rPr>
        <w:t> </w:t>
      </w:r>
      <w:r>
        <w:rPr>
          <w:sz w:val="20"/>
        </w:rPr>
        <w:t>do</w:t>
      </w:r>
      <w:r>
        <w:rPr>
          <w:spacing w:val="-1"/>
          <w:sz w:val="20"/>
        </w:rPr>
        <w:t> </w:t>
      </w:r>
      <w:r>
        <w:rPr>
          <w:sz w:val="20"/>
        </w:rPr>
        <w:t>registro</w:t>
      </w:r>
      <w:r>
        <w:rPr>
          <w:spacing w:val="-1"/>
          <w:sz w:val="20"/>
        </w:rPr>
        <w:t> </w:t>
      </w:r>
      <w:r>
        <w:rPr>
          <w:sz w:val="20"/>
        </w:rPr>
        <w:t>(13</w:t>
      </w:r>
      <w:r>
        <w:rPr>
          <w:spacing w:val="-1"/>
          <w:sz w:val="20"/>
        </w:rPr>
        <w:t> </w:t>
      </w:r>
      <w:r>
        <w:rPr>
          <w:sz w:val="20"/>
        </w:rPr>
        <w:t>dígitos)</w:t>
      </w:r>
      <w:r>
        <w:rPr>
          <w:spacing w:val="-1"/>
          <w:sz w:val="20"/>
        </w:rPr>
        <w:t> </w:t>
      </w:r>
      <w:r>
        <w:rPr>
          <w:sz w:val="20"/>
        </w:rPr>
        <w:t>do</w:t>
      </w:r>
      <w:r>
        <w:rPr>
          <w:spacing w:val="-1"/>
          <w:sz w:val="20"/>
        </w:rPr>
        <w:t> </w:t>
      </w:r>
      <w:r>
        <w:rPr>
          <w:sz w:val="20"/>
        </w:rPr>
        <w:t>medicamento</w:t>
      </w:r>
      <w:r>
        <w:rPr>
          <w:spacing w:val="-1"/>
          <w:sz w:val="20"/>
        </w:rPr>
        <w:t> </w:t>
      </w:r>
      <w:r>
        <w:rPr>
          <w:sz w:val="20"/>
        </w:rPr>
        <w:t>ofertado,</w:t>
      </w:r>
      <w:r>
        <w:rPr>
          <w:spacing w:val="-1"/>
          <w:sz w:val="20"/>
        </w:rPr>
        <w:t> </w:t>
      </w:r>
      <w:r>
        <w:rPr>
          <w:sz w:val="20"/>
        </w:rPr>
        <w:t>conforme</w:t>
      </w:r>
      <w:r>
        <w:rPr>
          <w:spacing w:val="-1"/>
          <w:sz w:val="20"/>
        </w:rPr>
        <w:t> </w:t>
      </w:r>
      <w:r>
        <w:rPr>
          <w:sz w:val="20"/>
        </w:rPr>
        <w:t>estabelecido</w:t>
      </w:r>
      <w:r>
        <w:rPr>
          <w:spacing w:val="-1"/>
          <w:sz w:val="20"/>
        </w:rPr>
        <w:t> </w:t>
      </w:r>
      <w:r>
        <w:rPr>
          <w:sz w:val="20"/>
        </w:rPr>
        <w:t>nos</w:t>
      </w:r>
      <w:r>
        <w:rPr>
          <w:spacing w:val="-1"/>
          <w:sz w:val="20"/>
        </w:rPr>
        <w:t> </w:t>
      </w:r>
      <w:r>
        <w:rPr>
          <w:sz w:val="20"/>
        </w:rPr>
        <w:t>§§</w:t>
      </w:r>
      <w:r>
        <w:rPr>
          <w:spacing w:val="-1"/>
          <w:sz w:val="20"/>
        </w:rPr>
        <w:t> </w:t>
      </w:r>
      <w:r>
        <w:rPr>
          <w:sz w:val="20"/>
        </w:rPr>
        <w:t>2º</w:t>
      </w:r>
      <w:r>
        <w:rPr>
          <w:spacing w:val="-1"/>
          <w:sz w:val="20"/>
        </w:rPr>
        <w:t> </w:t>
      </w:r>
      <w:r>
        <w:rPr>
          <w:sz w:val="20"/>
        </w:rPr>
        <w:t>e</w:t>
      </w:r>
      <w:r>
        <w:rPr>
          <w:spacing w:val="-1"/>
          <w:sz w:val="20"/>
        </w:rPr>
        <w:t> </w:t>
      </w:r>
      <w:r>
        <w:rPr>
          <w:sz w:val="20"/>
        </w:rPr>
        <w:t>3º</w:t>
      </w:r>
      <w:r>
        <w:rPr>
          <w:spacing w:val="-1"/>
          <w:sz w:val="20"/>
        </w:rPr>
        <w:t> </w:t>
      </w:r>
      <w:r>
        <w:rPr>
          <w:sz w:val="20"/>
        </w:rPr>
        <w:t>do</w:t>
      </w:r>
      <w:r>
        <w:rPr>
          <w:spacing w:val="-1"/>
          <w:sz w:val="20"/>
        </w:rPr>
        <w:t> </w:t>
      </w:r>
      <w:r>
        <w:rPr>
          <w:sz w:val="20"/>
        </w:rPr>
        <w:t>art.</w:t>
      </w:r>
      <w:r>
        <w:rPr>
          <w:spacing w:val="-1"/>
          <w:sz w:val="20"/>
        </w:rPr>
        <w:t> </w:t>
      </w:r>
      <w:r>
        <w:rPr>
          <w:sz w:val="20"/>
        </w:rPr>
        <w:t>8º,</w:t>
      </w:r>
      <w:r>
        <w:rPr>
          <w:spacing w:val="-1"/>
          <w:sz w:val="20"/>
        </w:rPr>
        <w:t> </w:t>
      </w:r>
      <w:r>
        <w:rPr>
          <w:sz w:val="20"/>
        </w:rPr>
        <w:t>do</w:t>
      </w:r>
      <w:r>
        <w:rPr>
          <w:spacing w:val="-1"/>
          <w:sz w:val="20"/>
        </w:rPr>
        <w:t> </w:t>
      </w:r>
      <w:r>
        <w:rPr>
          <w:sz w:val="20"/>
        </w:rPr>
        <w:t>Decreto</w:t>
      </w:r>
      <w:r>
        <w:rPr>
          <w:spacing w:val="-1"/>
          <w:sz w:val="20"/>
        </w:rPr>
        <w:t> </w:t>
      </w:r>
      <w:r>
        <w:rPr>
          <w:sz w:val="20"/>
        </w:rPr>
        <w:t>Federal</w:t>
      </w:r>
      <w:r>
        <w:rPr>
          <w:spacing w:val="-1"/>
          <w:sz w:val="20"/>
        </w:rPr>
        <w:t> </w:t>
      </w:r>
      <w:r>
        <w:rPr>
          <w:sz w:val="20"/>
        </w:rPr>
        <w:t>8.077/2013.</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
        <w:rPr>
          <w:sz w:val="25"/>
        </w:rPr>
      </w:pPr>
    </w:p>
    <w:p>
      <w:pPr>
        <w:pStyle w:val="Heading2"/>
        <w:spacing w:before="91"/>
        <w:ind w:left="3118" w:right="3221"/>
        <w:jc w:val="center"/>
      </w:pPr>
      <w:r>
        <w:rPr/>
        <w:pict>
          <v:rect style="position:absolute;margin-left:438.879242pt;margin-top:14.635981pt;width:89.097299pt;height:.75pt;mso-position-horizontal-relative:page;mso-position-vertical-relative:paragraph;z-index:15736832" filled="true" fillcolor="#000000" stroked="false">
            <v:fill type="solid"/>
            <w10:wrap type="none"/>
          </v:rect>
        </w:pict>
      </w:r>
      <w:r>
        <w:rPr>
          <w:spacing w:val="-2"/>
          <w:u w:val="single"/>
        </w:rPr>
        <w:t>ANEXO</w:t>
      </w:r>
      <w:r>
        <w:rPr>
          <w:spacing w:val="-4"/>
          <w:u w:val="single"/>
        </w:rPr>
        <w:t> </w:t>
      </w:r>
      <w:r>
        <w:rPr>
          <w:spacing w:val="-2"/>
          <w:u w:val="single"/>
        </w:rPr>
        <w:t>V-</w:t>
      </w:r>
      <w:r>
        <w:rPr>
          <w:u w:val="single"/>
        </w:rPr>
        <w:t> </w:t>
      </w:r>
      <w:r>
        <w:rPr>
          <w:spacing w:val="-2"/>
          <w:u w:val="single"/>
        </w:rPr>
        <w:t>MODELO</w:t>
      </w:r>
      <w:r>
        <w:rPr>
          <w:u w:val="single"/>
        </w:rPr>
        <w:t> </w:t>
      </w:r>
      <w:r>
        <w:rPr>
          <w:spacing w:val="-1"/>
          <w:u w:val="single"/>
        </w:rPr>
        <w:t>DE</w:t>
      </w:r>
      <w:r>
        <w:rPr>
          <w:spacing w:val="-12"/>
          <w:u w:val="single"/>
        </w:rPr>
        <w:t> </w:t>
      </w:r>
      <w:r>
        <w:rPr>
          <w:spacing w:val="-1"/>
          <w:u w:val="single"/>
        </w:rPr>
        <w:t>APRESENTAÇ</w:t>
      </w:r>
      <w:r>
        <w:rPr>
          <w:spacing w:val="-1"/>
        </w:rPr>
        <w:t>ÃO</w:t>
      </w:r>
      <w:r>
        <w:rPr/>
        <w:t> </w:t>
      </w:r>
      <w:r>
        <w:rPr>
          <w:spacing w:val="-1"/>
        </w:rPr>
        <w:t>DA</w:t>
      </w:r>
      <w:r>
        <w:rPr>
          <w:spacing w:val="-11"/>
        </w:rPr>
        <w:t> </w:t>
      </w:r>
      <w:r>
        <w:rPr>
          <w:spacing w:val="-1"/>
        </w:rPr>
        <w:t>PROPOSTA</w:t>
      </w:r>
    </w:p>
    <w:p>
      <w:pPr>
        <w:pStyle w:val="BodyText"/>
        <w:spacing w:before="11"/>
        <w:rPr>
          <w:b/>
          <w:sz w:val="24"/>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1020"/>
        <w:gridCol w:w="1020"/>
        <w:gridCol w:w="1020"/>
      </w:tblGrid>
      <w:tr>
        <w:trPr>
          <w:trHeight w:val="1019" w:hRule="atLeast"/>
        </w:trPr>
        <w:tc>
          <w:tcPr>
            <w:tcW w:w="6345" w:type="dxa"/>
            <w:gridSpan w:val="3"/>
          </w:tcPr>
          <w:p>
            <w:pPr>
              <w:pStyle w:val="TableParagraph"/>
              <w:spacing w:before="128"/>
              <w:ind w:left="768"/>
              <w:rPr>
                <w:b/>
                <w:sz w:val="20"/>
              </w:rPr>
            </w:pPr>
            <w:r>
              <w:rPr>
                <w:b/>
                <w:sz w:val="20"/>
              </w:rPr>
              <w:t>UNIVERSIDADE</w:t>
            </w:r>
            <w:r>
              <w:rPr>
                <w:b/>
                <w:spacing w:val="-4"/>
                <w:sz w:val="20"/>
              </w:rPr>
              <w:t> </w:t>
            </w:r>
            <w:r>
              <w:rPr>
                <w:b/>
                <w:sz w:val="20"/>
              </w:rPr>
              <w:t>DO</w:t>
            </w:r>
            <w:r>
              <w:rPr>
                <w:b/>
                <w:spacing w:val="-3"/>
                <w:sz w:val="20"/>
              </w:rPr>
              <w:t> </w:t>
            </w:r>
            <w:r>
              <w:rPr>
                <w:b/>
                <w:sz w:val="20"/>
              </w:rPr>
              <w:t>ESTADO</w:t>
            </w:r>
            <w:r>
              <w:rPr>
                <w:b/>
                <w:spacing w:val="-3"/>
                <w:sz w:val="20"/>
              </w:rPr>
              <w:t> </w:t>
            </w:r>
            <w:r>
              <w:rPr>
                <w:b/>
                <w:sz w:val="20"/>
              </w:rPr>
              <w:t>DO</w:t>
            </w:r>
            <w:r>
              <w:rPr>
                <w:b/>
                <w:spacing w:val="-3"/>
                <w:sz w:val="20"/>
              </w:rPr>
              <w:t> </w:t>
            </w:r>
            <w:r>
              <w:rPr>
                <w:b/>
                <w:sz w:val="20"/>
              </w:rPr>
              <w:t>RIO</w:t>
            </w:r>
            <w:r>
              <w:rPr>
                <w:b/>
                <w:spacing w:val="-3"/>
                <w:sz w:val="20"/>
              </w:rPr>
              <w:t> </w:t>
            </w:r>
            <w:r>
              <w:rPr>
                <w:b/>
                <w:sz w:val="20"/>
              </w:rPr>
              <w:t>DE</w:t>
            </w:r>
            <w:r>
              <w:rPr>
                <w:b/>
                <w:spacing w:val="-3"/>
                <w:sz w:val="20"/>
              </w:rPr>
              <w:t> </w:t>
            </w:r>
            <w:r>
              <w:rPr>
                <w:b/>
                <w:sz w:val="20"/>
              </w:rPr>
              <w:t>JANEIRO</w:t>
            </w:r>
          </w:p>
          <w:p>
            <w:pPr>
              <w:pStyle w:val="TableParagraph"/>
              <w:spacing w:line="312" w:lineRule="auto" w:before="59"/>
              <w:ind w:left="2238" w:right="1866" w:firstLine="588"/>
              <w:rPr>
                <w:b/>
                <w:sz w:val="18"/>
              </w:rPr>
            </w:pPr>
            <w:r>
              <w:rPr>
                <w:b/>
                <w:sz w:val="18"/>
              </w:rPr>
              <w:t>A</w:t>
            </w:r>
            <w:r>
              <w:rPr>
                <w:b/>
                <w:smallCaps/>
                <w:sz w:val="18"/>
              </w:rPr>
              <w:t>nezo</w:t>
            </w:r>
            <w:r>
              <w:rPr>
                <w:b/>
                <w:smallCaps w:val="0"/>
                <w:sz w:val="18"/>
              </w:rPr>
              <w:t> V</w:t>
            </w:r>
            <w:r>
              <w:rPr>
                <w:b/>
                <w:smallCaps w:val="0"/>
                <w:spacing w:val="1"/>
                <w:sz w:val="18"/>
              </w:rPr>
              <w:t> </w:t>
            </w:r>
            <w:r>
              <w:rPr>
                <w:b/>
                <w:smallCaps w:val="0"/>
                <w:spacing w:val="-3"/>
                <w:sz w:val="18"/>
              </w:rPr>
              <w:t>PROPOSTA</w:t>
            </w:r>
            <w:r>
              <w:rPr>
                <w:b/>
                <w:smallCaps w:val="0"/>
                <w:spacing w:val="-10"/>
                <w:sz w:val="18"/>
              </w:rPr>
              <w:t> </w:t>
            </w:r>
            <w:r>
              <w:rPr>
                <w:b/>
                <w:smallCaps w:val="0"/>
                <w:spacing w:val="-3"/>
                <w:sz w:val="18"/>
              </w:rPr>
              <w:t>DETALHE</w:t>
            </w:r>
          </w:p>
        </w:tc>
        <w:tc>
          <w:tcPr>
            <w:tcW w:w="5730" w:type="dxa"/>
            <w:gridSpan w:val="6"/>
          </w:tcPr>
          <w:p>
            <w:pPr>
              <w:pStyle w:val="TableParagraph"/>
              <w:spacing w:before="83"/>
              <w:ind w:left="213"/>
              <w:rPr>
                <w:b/>
                <w:sz w:val="20"/>
              </w:rPr>
            </w:pPr>
            <w:r>
              <w:rPr>
                <w:sz w:val="20"/>
              </w:rPr>
              <w:t>Licitação</w:t>
            </w:r>
            <w:r>
              <w:rPr>
                <w:spacing w:val="-2"/>
                <w:sz w:val="20"/>
              </w:rPr>
              <w:t> </w:t>
            </w:r>
            <w:r>
              <w:rPr>
                <w:sz w:val="20"/>
              </w:rPr>
              <w:t>por</w:t>
            </w:r>
            <w:r>
              <w:rPr>
                <w:spacing w:val="-1"/>
                <w:sz w:val="20"/>
              </w:rPr>
              <w:t> </w:t>
            </w:r>
            <w:r>
              <w:rPr>
                <w:b/>
                <w:sz w:val="20"/>
              </w:rPr>
              <w:t>Pregão</w:t>
            </w:r>
            <w:r>
              <w:rPr>
                <w:b/>
                <w:spacing w:val="-2"/>
                <w:sz w:val="20"/>
              </w:rPr>
              <w:t> </w:t>
            </w:r>
            <w:r>
              <w:rPr>
                <w:b/>
                <w:sz w:val="20"/>
              </w:rPr>
              <w:t>n°</w:t>
            </w:r>
            <w:r>
              <w:rPr>
                <w:b/>
                <w:spacing w:val="-1"/>
                <w:sz w:val="20"/>
              </w:rPr>
              <w:t> </w:t>
            </w:r>
            <w:r>
              <w:rPr>
                <w:b/>
                <w:sz w:val="20"/>
              </w:rPr>
              <w:t>165/2024.</w:t>
            </w:r>
          </w:p>
          <w:p>
            <w:pPr>
              <w:pStyle w:val="TableParagraph"/>
              <w:spacing w:before="85"/>
              <w:ind w:left="213"/>
              <w:rPr>
                <w:b/>
                <w:sz w:val="20"/>
              </w:rPr>
            </w:pPr>
            <w:r>
              <w:rPr>
                <w:sz w:val="20"/>
              </w:rPr>
              <w:t>A</w:t>
            </w:r>
            <w:r>
              <w:rPr>
                <w:spacing w:val="-13"/>
                <w:sz w:val="20"/>
              </w:rPr>
              <w:t> </w:t>
            </w:r>
            <w:r>
              <w:rPr>
                <w:sz w:val="20"/>
              </w:rPr>
              <w:t>realizar-se</w:t>
            </w:r>
            <w:r>
              <w:rPr>
                <w:spacing w:val="-1"/>
                <w:sz w:val="20"/>
              </w:rPr>
              <w:t> </w:t>
            </w:r>
            <w:r>
              <w:rPr>
                <w:sz w:val="20"/>
              </w:rPr>
              <w:t>em</w:t>
            </w:r>
            <w:r>
              <w:rPr>
                <w:spacing w:val="-1"/>
                <w:sz w:val="20"/>
              </w:rPr>
              <w:t> </w:t>
            </w:r>
            <w:r>
              <w:rPr>
                <w:b/>
                <w:sz w:val="20"/>
              </w:rPr>
              <w:t>15/07/2024</w:t>
            </w:r>
            <w:r>
              <w:rPr>
                <w:b/>
                <w:spacing w:val="-2"/>
                <w:sz w:val="20"/>
              </w:rPr>
              <w:t> </w:t>
            </w:r>
            <w:r>
              <w:rPr>
                <w:b/>
                <w:sz w:val="20"/>
              </w:rPr>
              <w:t>às</w:t>
            </w:r>
            <w:r>
              <w:rPr>
                <w:b/>
                <w:spacing w:val="-1"/>
                <w:sz w:val="20"/>
              </w:rPr>
              <w:t> </w:t>
            </w:r>
            <w:r>
              <w:rPr>
                <w:b/>
                <w:sz w:val="20"/>
              </w:rPr>
              <w:t>10</w:t>
            </w:r>
            <w:r>
              <w:rPr>
                <w:b/>
                <w:spacing w:val="-2"/>
                <w:sz w:val="20"/>
              </w:rPr>
              <w:t> </w:t>
            </w:r>
            <w:r>
              <w:rPr>
                <w:b/>
                <w:sz w:val="20"/>
              </w:rPr>
              <w:t>horas.</w:t>
            </w:r>
          </w:p>
          <w:p>
            <w:pPr>
              <w:pStyle w:val="TableParagraph"/>
              <w:spacing w:before="85"/>
              <w:ind w:left="213"/>
              <w:rPr>
                <w:b/>
                <w:sz w:val="20"/>
              </w:rPr>
            </w:pPr>
            <w:r>
              <w:rPr>
                <w:sz w:val="20"/>
              </w:rPr>
              <w:t>Processo</w:t>
            </w:r>
            <w:r>
              <w:rPr>
                <w:spacing w:val="-1"/>
                <w:sz w:val="20"/>
              </w:rPr>
              <w:t> </w:t>
            </w:r>
            <w:r>
              <w:rPr>
                <w:sz w:val="20"/>
              </w:rPr>
              <w:t>n° </w:t>
            </w:r>
            <w:r>
              <w:rPr>
                <w:b/>
                <w:sz w:val="20"/>
              </w:rPr>
              <w:t>SEI-260007/006759/2024.</w:t>
            </w:r>
          </w:p>
        </w:tc>
      </w:tr>
      <w:tr>
        <w:trPr>
          <w:trHeight w:val="1619" w:hRule="atLeast"/>
        </w:trPr>
        <w:tc>
          <w:tcPr>
            <w:tcW w:w="6345" w:type="dxa"/>
            <w:gridSpan w:val="3"/>
          </w:tcPr>
          <w:p>
            <w:pPr>
              <w:pStyle w:val="TableParagraph"/>
              <w:rPr>
                <w:b/>
                <w:sz w:val="22"/>
              </w:rPr>
            </w:pPr>
          </w:p>
          <w:p>
            <w:pPr>
              <w:pStyle w:val="TableParagraph"/>
              <w:spacing w:line="280" w:lineRule="auto" w:before="175"/>
              <w:ind w:left="202" w:right="190"/>
              <w:jc w:val="both"/>
              <w:rPr>
                <w:b/>
                <w:sz w:val="20"/>
              </w:rPr>
            </w:pPr>
            <w:r>
              <w:rPr>
                <w:sz w:val="20"/>
              </w:rPr>
              <w:t>A</w:t>
            </w:r>
            <w:r>
              <w:rPr>
                <w:spacing w:val="-12"/>
                <w:sz w:val="20"/>
              </w:rPr>
              <w:t> </w:t>
            </w:r>
            <w:r>
              <w:rPr>
                <w:sz w:val="20"/>
              </w:rPr>
              <w:t>firma</w:t>
            </w:r>
            <w:r>
              <w:rPr>
                <w:spacing w:val="-1"/>
                <w:sz w:val="20"/>
              </w:rPr>
              <w:t> </w:t>
            </w:r>
            <w:r>
              <w:rPr>
                <w:sz w:val="20"/>
              </w:rPr>
              <w:t>ao</w:t>
            </w:r>
            <w:r>
              <w:rPr>
                <w:spacing w:val="-1"/>
                <w:sz w:val="20"/>
              </w:rPr>
              <w:t> </w:t>
            </w:r>
            <w:r>
              <w:rPr>
                <w:sz w:val="20"/>
              </w:rPr>
              <w:t>lado</w:t>
            </w:r>
            <w:r>
              <w:rPr>
                <w:spacing w:val="-1"/>
                <w:sz w:val="20"/>
              </w:rPr>
              <w:t> </w:t>
            </w:r>
            <w:r>
              <w:rPr>
                <w:sz w:val="20"/>
              </w:rPr>
              <w:t>mencionada</w:t>
            </w:r>
            <w:r>
              <w:rPr>
                <w:spacing w:val="-1"/>
                <w:sz w:val="20"/>
              </w:rPr>
              <w:t> </w:t>
            </w:r>
            <w:r>
              <w:rPr>
                <w:sz w:val="20"/>
              </w:rPr>
              <w:t>propõe</w:t>
            </w:r>
            <w:r>
              <w:rPr>
                <w:spacing w:val="-1"/>
                <w:sz w:val="20"/>
              </w:rPr>
              <w:t> </w:t>
            </w:r>
            <w:r>
              <w:rPr>
                <w:sz w:val="20"/>
              </w:rPr>
              <w:t>fornecer</w:t>
            </w:r>
            <w:r>
              <w:rPr>
                <w:spacing w:val="-1"/>
                <w:sz w:val="20"/>
              </w:rPr>
              <w:t> </w:t>
            </w:r>
            <w:r>
              <w:rPr>
                <w:sz w:val="20"/>
              </w:rPr>
              <w:t>à</w:t>
            </w:r>
            <w:r>
              <w:rPr>
                <w:spacing w:val="-1"/>
                <w:sz w:val="20"/>
              </w:rPr>
              <w:t> </w:t>
            </w:r>
            <w:r>
              <w:rPr>
                <w:sz w:val="20"/>
              </w:rPr>
              <w:t>Universidade</w:t>
            </w:r>
            <w:r>
              <w:rPr>
                <w:spacing w:val="-1"/>
                <w:sz w:val="20"/>
              </w:rPr>
              <w:t> </w:t>
            </w:r>
            <w:r>
              <w:rPr>
                <w:sz w:val="20"/>
              </w:rPr>
              <w:t>do</w:t>
            </w:r>
            <w:r>
              <w:rPr>
                <w:spacing w:val="-1"/>
                <w:sz w:val="20"/>
              </w:rPr>
              <w:t> </w:t>
            </w:r>
            <w:r>
              <w:rPr>
                <w:sz w:val="20"/>
              </w:rPr>
              <w:t>Estado</w:t>
            </w:r>
            <w:r>
              <w:rPr>
                <w:spacing w:val="-1"/>
                <w:sz w:val="20"/>
              </w:rPr>
              <w:t> </w:t>
            </w:r>
            <w:r>
              <w:rPr>
                <w:sz w:val="20"/>
              </w:rPr>
              <w:t>do</w:t>
            </w:r>
            <w:r>
              <w:rPr>
                <w:spacing w:val="-48"/>
                <w:sz w:val="20"/>
              </w:rPr>
              <w:t> </w:t>
            </w:r>
            <w:r>
              <w:rPr>
                <w:sz w:val="20"/>
              </w:rPr>
              <w:t>Rio de Janeiro, pelos preços abaixo assinados, obedecendo rigorosamente</w:t>
            </w:r>
            <w:r>
              <w:rPr>
                <w:spacing w:val="-47"/>
                <w:sz w:val="20"/>
              </w:rPr>
              <w:t> </w:t>
            </w:r>
            <w:r>
              <w:rPr>
                <w:sz w:val="20"/>
              </w:rPr>
              <w:t>ao</w:t>
            </w:r>
            <w:r>
              <w:rPr>
                <w:spacing w:val="-2"/>
                <w:sz w:val="20"/>
              </w:rPr>
              <w:t> </w:t>
            </w:r>
            <w:r>
              <w:rPr>
                <w:sz w:val="20"/>
              </w:rPr>
              <w:t>estipulado</w:t>
            </w:r>
            <w:r>
              <w:rPr>
                <w:spacing w:val="-1"/>
                <w:sz w:val="20"/>
              </w:rPr>
              <w:t> </w:t>
            </w:r>
            <w:r>
              <w:rPr>
                <w:sz w:val="20"/>
              </w:rPr>
              <w:t>e</w:t>
            </w:r>
            <w:r>
              <w:rPr>
                <w:spacing w:val="-2"/>
                <w:sz w:val="20"/>
              </w:rPr>
              <w:t> </w:t>
            </w:r>
            <w:r>
              <w:rPr>
                <w:sz w:val="20"/>
              </w:rPr>
              <w:t>constante</w:t>
            </w:r>
            <w:r>
              <w:rPr>
                <w:spacing w:val="-1"/>
                <w:sz w:val="20"/>
              </w:rPr>
              <w:t> </w:t>
            </w:r>
            <w:r>
              <w:rPr>
                <w:sz w:val="20"/>
              </w:rPr>
              <w:t>do </w:t>
            </w:r>
            <w:r>
              <w:rPr>
                <w:b/>
                <w:sz w:val="20"/>
              </w:rPr>
              <w:t>EDITAL</w:t>
            </w:r>
            <w:r>
              <w:rPr>
                <w:b/>
                <w:spacing w:val="-12"/>
                <w:sz w:val="20"/>
              </w:rPr>
              <w:t> </w:t>
            </w:r>
            <w:r>
              <w:rPr>
                <w:b/>
                <w:sz w:val="20"/>
              </w:rPr>
              <w:t>n°165/2024.</w:t>
            </w:r>
          </w:p>
        </w:tc>
        <w:tc>
          <w:tcPr>
            <w:tcW w:w="5730" w:type="dxa"/>
            <w:gridSpan w:val="6"/>
          </w:tcPr>
          <w:p>
            <w:pPr>
              <w:pStyle w:val="TableParagraph"/>
              <w:spacing w:line="280" w:lineRule="auto" w:before="23"/>
              <w:ind w:left="202" w:right="4393"/>
              <w:rPr>
                <w:sz w:val="20"/>
              </w:rPr>
            </w:pPr>
            <w:r>
              <w:rPr>
                <w:spacing w:val="-1"/>
                <w:sz w:val="20"/>
              </w:rPr>
              <w:t>Razão </w:t>
            </w:r>
            <w:r>
              <w:rPr>
                <w:sz w:val="20"/>
              </w:rPr>
              <w:t>Social:</w:t>
            </w:r>
            <w:r>
              <w:rPr>
                <w:spacing w:val="-47"/>
                <w:sz w:val="20"/>
              </w:rPr>
              <w:t> </w:t>
            </w:r>
            <w:r>
              <w:rPr>
                <w:sz w:val="20"/>
              </w:rPr>
              <w:t>CNPJ:</w:t>
            </w:r>
          </w:p>
          <w:p>
            <w:pPr>
              <w:pStyle w:val="TableParagraph"/>
              <w:spacing w:line="280" w:lineRule="auto" w:before="2"/>
              <w:ind w:left="202" w:right="3974"/>
              <w:rPr>
                <w:sz w:val="20"/>
              </w:rPr>
            </w:pPr>
            <w:r>
              <w:rPr>
                <w:sz w:val="20"/>
              </w:rPr>
              <w:t>Inscrição Estadual:</w:t>
            </w:r>
            <w:r>
              <w:rPr>
                <w:spacing w:val="-48"/>
                <w:sz w:val="20"/>
              </w:rPr>
              <w:t> </w:t>
            </w:r>
            <w:r>
              <w:rPr>
                <w:sz w:val="20"/>
              </w:rPr>
              <w:t>Endereço:</w:t>
            </w:r>
            <w:r>
              <w:rPr>
                <w:spacing w:val="1"/>
                <w:sz w:val="20"/>
              </w:rPr>
              <w:t> </w:t>
            </w:r>
            <w:r>
              <w:rPr>
                <w:sz w:val="20"/>
              </w:rPr>
              <w:t>Tel./Fax:</w:t>
            </w:r>
          </w:p>
          <w:p>
            <w:pPr>
              <w:pStyle w:val="TableParagraph"/>
              <w:spacing w:line="227" w:lineRule="exact" w:before="3"/>
              <w:ind w:left="202"/>
              <w:rPr>
                <w:sz w:val="20"/>
              </w:rPr>
            </w:pPr>
            <w:r>
              <w:rPr>
                <w:sz w:val="20"/>
              </w:rPr>
              <w:t>E-mail:</w:t>
            </w:r>
          </w:p>
        </w:tc>
      </w:tr>
      <w:tr>
        <w:trPr>
          <w:trHeight w:val="539" w:hRule="atLeast"/>
        </w:trPr>
        <w:tc>
          <w:tcPr>
            <w:tcW w:w="795" w:type="dxa"/>
            <w:vMerge w:val="restart"/>
          </w:tcPr>
          <w:p>
            <w:pPr>
              <w:pStyle w:val="TableParagraph"/>
              <w:rPr>
                <w:b/>
                <w:sz w:val="18"/>
              </w:rPr>
            </w:pPr>
          </w:p>
          <w:p>
            <w:pPr>
              <w:pStyle w:val="TableParagraph"/>
              <w:spacing w:before="9"/>
              <w:rPr>
                <w:b/>
                <w:sz w:val="23"/>
              </w:rPr>
            </w:pPr>
          </w:p>
          <w:p>
            <w:pPr>
              <w:pStyle w:val="TableParagraph"/>
              <w:ind w:left="191"/>
              <w:rPr>
                <w:b/>
                <w:sz w:val="16"/>
              </w:rPr>
            </w:pPr>
            <w:r>
              <w:rPr>
                <w:b/>
                <w:sz w:val="16"/>
              </w:rPr>
              <w:t>ITEM</w:t>
            </w:r>
          </w:p>
        </w:tc>
        <w:tc>
          <w:tcPr>
            <w:tcW w:w="5550" w:type="dxa"/>
            <w:gridSpan w:val="2"/>
            <w:vMerge w:val="restart"/>
          </w:tcPr>
          <w:p>
            <w:pPr>
              <w:pStyle w:val="TableParagraph"/>
              <w:rPr>
                <w:b/>
                <w:sz w:val="18"/>
              </w:rPr>
            </w:pPr>
          </w:p>
          <w:p>
            <w:pPr>
              <w:pStyle w:val="TableParagraph"/>
              <w:spacing w:before="9"/>
              <w:rPr>
                <w:b/>
                <w:sz w:val="23"/>
              </w:rPr>
            </w:pPr>
          </w:p>
          <w:p>
            <w:pPr>
              <w:pStyle w:val="TableParagraph"/>
              <w:ind w:left="2099" w:right="2071"/>
              <w:jc w:val="center"/>
              <w:rPr>
                <w:b/>
                <w:sz w:val="16"/>
              </w:rPr>
            </w:pPr>
            <w:r>
              <w:rPr>
                <w:b/>
                <w:sz w:val="16"/>
              </w:rPr>
              <w:t>ESPECIFICAÇÃO</w:t>
            </w:r>
          </w:p>
        </w:tc>
        <w:tc>
          <w:tcPr>
            <w:tcW w:w="735" w:type="dxa"/>
            <w:vMerge w:val="restart"/>
          </w:tcPr>
          <w:p>
            <w:pPr>
              <w:pStyle w:val="TableParagraph"/>
              <w:rPr>
                <w:b/>
                <w:sz w:val="18"/>
              </w:rPr>
            </w:pPr>
          </w:p>
          <w:p>
            <w:pPr>
              <w:pStyle w:val="TableParagraph"/>
              <w:spacing w:before="9"/>
              <w:rPr>
                <w:b/>
                <w:sz w:val="23"/>
              </w:rPr>
            </w:pPr>
          </w:p>
          <w:p>
            <w:pPr>
              <w:pStyle w:val="TableParagraph"/>
              <w:ind w:left="169"/>
              <w:rPr>
                <w:b/>
                <w:sz w:val="16"/>
              </w:rPr>
            </w:pPr>
            <w:r>
              <w:rPr>
                <w:b/>
                <w:sz w:val="16"/>
              </w:rPr>
              <w:t>UNID</w:t>
            </w:r>
          </w:p>
        </w:tc>
        <w:tc>
          <w:tcPr>
            <w:tcW w:w="915" w:type="dxa"/>
            <w:vMerge w:val="restart"/>
          </w:tcPr>
          <w:p>
            <w:pPr>
              <w:pStyle w:val="TableParagraph"/>
              <w:rPr>
                <w:b/>
                <w:sz w:val="18"/>
              </w:rPr>
            </w:pPr>
          </w:p>
          <w:p>
            <w:pPr>
              <w:pStyle w:val="TableParagraph"/>
              <w:spacing w:before="9"/>
              <w:rPr>
                <w:b/>
                <w:sz w:val="23"/>
              </w:rPr>
            </w:pPr>
          </w:p>
          <w:p>
            <w:pPr>
              <w:pStyle w:val="TableParagraph"/>
              <w:ind w:left="291"/>
              <w:rPr>
                <w:b/>
                <w:sz w:val="16"/>
              </w:rPr>
            </w:pPr>
            <w:r>
              <w:rPr>
                <w:b/>
                <w:sz w:val="16"/>
              </w:rPr>
              <w:t>QTD</w:t>
            </w:r>
          </w:p>
        </w:tc>
        <w:tc>
          <w:tcPr>
            <w:tcW w:w="2040" w:type="dxa"/>
            <w:gridSpan w:val="2"/>
          </w:tcPr>
          <w:p>
            <w:pPr>
              <w:pStyle w:val="TableParagraph"/>
              <w:spacing w:before="60"/>
              <w:ind w:left="511" w:right="483"/>
              <w:jc w:val="center"/>
              <w:rPr>
                <w:b/>
                <w:sz w:val="16"/>
              </w:rPr>
            </w:pPr>
            <w:r>
              <w:rPr>
                <w:b/>
                <w:sz w:val="16"/>
              </w:rPr>
              <w:t>PREÇO</w:t>
            </w:r>
            <w:r>
              <w:rPr>
                <w:b/>
                <w:spacing w:val="-1"/>
                <w:sz w:val="16"/>
              </w:rPr>
              <w:t> </w:t>
            </w:r>
            <w:r>
              <w:rPr>
                <w:b/>
                <w:sz w:val="16"/>
              </w:rPr>
              <w:t>COM</w:t>
            </w:r>
          </w:p>
          <w:p>
            <w:pPr>
              <w:pStyle w:val="TableParagraph"/>
              <w:spacing w:before="86"/>
              <w:ind w:left="497" w:right="483"/>
              <w:jc w:val="center"/>
              <w:rPr>
                <w:b/>
                <w:sz w:val="16"/>
              </w:rPr>
            </w:pPr>
            <w:r>
              <w:rPr>
                <w:b/>
                <w:sz w:val="16"/>
              </w:rPr>
              <w:t>ICMS</w:t>
            </w:r>
            <w:r>
              <w:rPr>
                <w:b/>
                <w:spacing w:val="-1"/>
                <w:sz w:val="16"/>
              </w:rPr>
              <w:t> </w:t>
            </w:r>
            <w:r>
              <w:rPr>
                <w:b/>
                <w:sz w:val="16"/>
              </w:rPr>
              <w:t>(R$)</w:t>
            </w:r>
          </w:p>
        </w:tc>
        <w:tc>
          <w:tcPr>
            <w:tcW w:w="2040" w:type="dxa"/>
            <w:gridSpan w:val="2"/>
          </w:tcPr>
          <w:p>
            <w:pPr>
              <w:pStyle w:val="TableParagraph"/>
              <w:spacing w:before="60"/>
              <w:ind w:left="553"/>
              <w:rPr>
                <w:b/>
                <w:sz w:val="16"/>
              </w:rPr>
            </w:pPr>
            <w:r>
              <w:rPr>
                <w:b/>
                <w:sz w:val="16"/>
              </w:rPr>
              <w:t>PREÇO</w:t>
            </w:r>
            <w:r>
              <w:rPr>
                <w:b/>
                <w:spacing w:val="-1"/>
                <w:sz w:val="16"/>
              </w:rPr>
              <w:t> </w:t>
            </w:r>
            <w:r>
              <w:rPr>
                <w:b/>
                <w:sz w:val="16"/>
              </w:rPr>
              <w:t>SEM</w:t>
            </w:r>
          </w:p>
          <w:p>
            <w:pPr>
              <w:pStyle w:val="TableParagraph"/>
              <w:spacing w:before="86"/>
              <w:ind w:left="640"/>
              <w:rPr>
                <w:b/>
                <w:sz w:val="16"/>
              </w:rPr>
            </w:pPr>
            <w:r>
              <w:rPr>
                <w:b/>
                <w:sz w:val="16"/>
              </w:rPr>
              <w:t>ICMS</w:t>
            </w:r>
            <w:r>
              <w:rPr>
                <w:b/>
                <w:spacing w:val="-1"/>
                <w:sz w:val="16"/>
              </w:rPr>
              <w:t> </w:t>
            </w:r>
            <w:r>
              <w:rPr>
                <w:b/>
                <w:sz w:val="16"/>
              </w:rPr>
              <w:t>(R$)</w:t>
            </w:r>
          </w:p>
        </w:tc>
      </w:tr>
      <w:tr>
        <w:trPr>
          <w:trHeight w:val="539" w:hRule="atLeast"/>
        </w:trPr>
        <w:tc>
          <w:tcPr>
            <w:tcW w:w="795" w:type="dxa"/>
            <w:vMerge/>
            <w:tcBorders>
              <w:top w:val="nil"/>
            </w:tcBorders>
          </w:tcPr>
          <w:p>
            <w:pPr>
              <w:rPr>
                <w:sz w:val="2"/>
                <w:szCs w:val="2"/>
              </w:rPr>
            </w:pPr>
          </w:p>
        </w:tc>
        <w:tc>
          <w:tcPr>
            <w:tcW w:w="5550" w:type="dxa"/>
            <w:gridSpan w:val="2"/>
            <w:vMerge/>
            <w:tcBorders>
              <w:top w:val="nil"/>
            </w:tcBorders>
          </w:tcPr>
          <w:p>
            <w:pPr>
              <w:rPr>
                <w:sz w:val="2"/>
                <w:szCs w:val="2"/>
              </w:rPr>
            </w:pPr>
          </w:p>
        </w:tc>
        <w:tc>
          <w:tcPr>
            <w:tcW w:w="735" w:type="dxa"/>
            <w:vMerge/>
            <w:tcBorders>
              <w:top w:val="nil"/>
            </w:tcBorders>
          </w:tcPr>
          <w:p>
            <w:pPr>
              <w:rPr>
                <w:sz w:val="2"/>
                <w:szCs w:val="2"/>
              </w:rPr>
            </w:pPr>
          </w:p>
        </w:tc>
        <w:tc>
          <w:tcPr>
            <w:tcW w:w="915" w:type="dxa"/>
            <w:vMerge/>
            <w:tcBorders>
              <w:top w:val="nil"/>
            </w:tcBorders>
          </w:tcPr>
          <w:p>
            <w:pPr>
              <w:rPr>
                <w:sz w:val="2"/>
                <w:szCs w:val="2"/>
              </w:rPr>
            </w:pPr>
          </w:p>
        </w:tc>
        <w:tc>
          <w:tcPr>
            <w:tcW w:w="1020" w:type="dxa"/>
          </w:tcPr>
          <w:p>
            <w:pPr>
              <w:pStyle w:val="TableParagraph"/>
              <w:spacing w:before="60"/>
              <w:ind w:left="80" w:right="52"/>
              <w:jc w:val="center"/>
              <w:rPr>
                <w:b/>
                <w:sz w:val="16"/>
              </w:rPr>
            </w:pPr>
            <w:r>
              <w:rPr>
                <w:b/>
                <w:sz w:val="16"/>
              </w:rPr>
              <w:t>PREÇO</w:t>
            </w:r>
          </w:p>
          <w:p>
            <w:pPr>
              <w:pStyle w:val="TableParagraph"/>
              <w:spacing w:before="86"/>
              <w:ind w:left="80" w:right="66"/>
              <w:jc w:val="center"/>
              <w:rPr>
                <w:b/>
                <w:sz w:val="16"/>
              </w:rPr>
            </w:pPr>
            <w:r>
              <w:rPr>
                <w:b/>
                <w:sz w:val="16"/>
              </w:rPr>
              <w:t>UNITÁRIO</w:t>
            </w:r>
          </w:p>
        </w:tc>
        <w:tc>
          <w:tcPr>
            <w:tcW w:w="1020" w:type="dxa"/>
          </w:tcPr>
          <w:p>
            <w:pPr>
              <w:pStyle w:val="TableParagraph"/>
              <w:rPr>
                <w:b/>
                <w:sz w:val="17"/>
              </w:rPr>
            </w:pPr>
          </w:p>
          <w:p>
            <w:pPr>
              <w:pStyle w:val="TableParagraph"/>
              <w:ind w:left="22" w:right="66"/>
              <w:jc w:val="center"/>
              <w:rPr>
                <w:b/>
                <w:sz w:val="16"/>
              </w:rPr>
            </w:pPr>
            <w:r>
              <w:rPr>
                <w:b/>
                <w:sz w:val="16"/>
              </w:rPr>
              <w:t>TOTAL</w:t>
            </w:r>
          </w:p>
        </w:tc>
        <w:tc>
          <w:tcPr>
            <w:tcW w:w="1020" w:type="dxa"/>
          </w:tcPr>
          <w:p>
            <w:pPr>
              <w:pStyle w:val="TableParagraph"/>
              <w:spacing w:before="60"/>
              <w:ind w:left="80" w:right="52"/>
              <w:jc w:val="center"/>
              <w:rPr>
                <w:b/>
                <w:sz w:val="16"/>
              </w:rPr>
            </w:pPr>
            <w:r>
              <w:rPr>
                <w:b/>
                <w:sz w:val="16"/>
              </w:rPr>
              <w:t>PREÇO</w:t>
            </w:r>
          </w:p>
          <w:p>
            <w:pPr>
              <w:pStyle w:val="TableParagraph"/>
              <w:spacing w:before="86"/>
              <w:ind w:left="80" w:right="66"/>
              <w:jc w:val="center"/>
              <w:rPr>
                <w:b/>
                <w:sz w:val="16"/>
              </w:rPr>
            </w:pPr>
            <w:r>
              <w:rPr>
                <w:b/>
                <w:sz w:val="16"/>
              </w:rPr>
              <w:t>UNITÁRIO</w:t>
            </w:r>
          </w:p>
        </w:tc>
        <w:tc>
          <w:tcPr>
            <w:tcW w:w="1020" w:type="dxa"/>
          </w:tcPr>
          <w:p>
            <w:pPr>
              <w:pStyle w:val="TableParagraph"/>
              <w:rPr>
                <w:b/>
                <w:sz w:val="17"/>
              </w:rPr>
            </w:pPr>
          </w:p>
          <w:p>
            <w:pPr>
              <w:pStyle w:val="TableParagraph"/>
              <w:ind w:right="191"/>
              <w:jc w:val="right"/>
              <w:rPr>
                <w:b/>
                <w:sz w:val="16"/>
              </w:rPr>
            </w:pPr>
            <w:r>
              <w:rPr>
                <w:b/>
                <w:sz w:val="16"/>
              </w:rPr>
              <w:t>TOTAL</w:t>
            </w:r>
          </w:p>
        </w:tc>
      </w:tr>
      <w:tr>
        <w:trPr>
          <w:trHeight w:val="1889" w:hRule="atLeast"/>
        </w:trPr>
        <w:tc>
          <w:tcPr>
            <w:tcW w:w="795" w:type="dxa"/>
          </w:tcPr>
          <w:p>
            <w:pPr>
              <w:pStyle w:val="TableParagraph"/>
              <w:rPr>
                <w:b/>
                <w:sz w:val="22"/>
              </w:rPr>
            </w:pPr>
          </w:p>
          <w:p>
            <w:pPr>
              <w:pStyle w:val="TableParagraph"/>
              <w:rPr>
                <w:b/>
                <w:sz w:val="22"/>
              </w:rPr>
            </w:pPr>
          </w:p>
          <w:p>
            <w:pPr>
              <w:pStyle w:val="TableParagraph"/>
              <w:spacing w:before="5"/>
              <w:rPr>
                <w:b/>
                <w:sz w:val="28"/>
              </w:rPr>
            </w:pPr>
          </w:p>
          <w:p>
            <w:pPr>
              <w:pStyle w:val="TableParagraph"/>
              <w:ind w:left="354"/>
              <w:rPr>
                <w:sz w:val="20"/>
              </w:rPr>
            </w:pPr>
            <w:r>
              <w:rPr>
                <w:sz w:val="20"/>
              </w:rPr>
              <w:t>1</w:t>
            </w:r>
          </w:p>
        </w:tc>
        <w:tc>
          <w:tcPr>
            <w:tcW w:w="5550" w:type="dxa"/>
            <w:gridSpan w:val="2"/>
          </w:tcPr>
          <w:p>
            <w:pPr>
              <w:pStyle w:val="TableParagraph"/>
              <w:spacing w:line="280" w:lineRule="auto" w:before="23"/>
              <w:ind w:left="82" w:right="65"/>
              <w:jc w:val="both"/>
              <w:rPr>
                <w:sz w:val="20"/>
              </w:rPr>
            </w:pPr>
            <w:r>
              <w:rPr>
                <w:sz w:val="20"/>
              </w:rPr>
              <w:t>PRINCIPIO</w:t>
            </w:r>
            <w:r>
              <w:rPr>
                <w:spacing w:val="1"/>
                <w:sz w:val="20"/>
              </w:rPr>
              <w:t> </w:t>
            </w:r>
            <w:r>
              <w:rPr>
                <w:sz w:val="20"/>
              </w:rPr>
              <w:t>ATIVO:</w:t>
            </w:r>
            <w:r>
              <w:rPr>
                <w:spacing w:val="1"/>
                <w:sz w:val="20"/>
              </w:rPr>
              <w:t> </w:t>
            </w:r>
            <w:r>
              <w:rPr>
                <w:sz w:val="20"/>
              </w:rPr>
              <w:t>NOREPINEFRINA</w:t>
            </w:r>
            <w:r>
              <w:rPr>
                <w:spacing w:val="1"/>
                <w:sz w:val="20"/>
              </w:rPr>
              <w:t> </w:t>
            </w:r>
            <w:r>
              <w:rPr>
                <w:sz w:val="20"/>
              </w:rPr>
              <w:t>BITARTARATO</w:t>
            </w:r>
            <w:r>
              <w:rPr>
                <w:spacing w:val="1"/>
                <w:sz w:val="20"/>
              </w:rPr>
              <w:t> </w:t>
            </w:r>
            <w:r>
              <w:rPr>
                <w:sz w:val="20"/>
              </w:rPr>
              <w:t>(EQUIVALENTE</w:t>
            </w:r>
            <w:r>
              <w:rPr>
                <w:spacing w:val="1"/>
                <w:sz w:val="20"/>
              </w:rPr>
              <w:t> </w:t>
            </w:r>
            <w:r>
              <w:rPr>
                <w:sz w:val="20"/>
              </w:rPr>
              <w:t>A</w:t>
            </w:r>
            <w:r>
              <w:rPr>
                <w:spacing w:val="1"/>
                <w:sz w:val="20"/>
              </w:rPr>
              <w:t> </w:t>
            </w:r>
            <w:r>
              <w:rPr>
                <w:sz w:val="20"/>
              </w:rPr>
              <w:t>1MG/ML</w:t>
            </w:r>
            <w:r>
              <w:rPr>
                <w:spacing w:val="1"/>
                <w:sz w:val="20"/>
              </w:rPr>
              <w:t> </w:t>
            </w:r>
            <w:r>
              <w:rPr>
                <w:sz w:val="20"/>
              </w:rPr>
              <w:t>DE</w:t>
            </w:r>
            <w:r>
              <w:rPr>
                <w:spacing w:val="1"/>
                <w:sz w:val="20"/>
              </w:rPr>
              <w:t> </w:t>
            </w:r>
            <w:r>
              <w:rPr>
                <w:sz w:val="20"/>
              </w:rPr>
              <w:t>NOREPINEFRINA</w:t>
            </w:r>
            <w:r>
              <w:rPr>
                <w:spacing w:val="1"/>
                <w:sz w:val="20"/>
              </w:rPr>
              <w:t> </w:t>
            </w:r>
            <w:r>
              <w:rPr>
                <w:sz w:val="20"/>
              </w:rPr>
              <w:t>BASE),</w:t>
            </w:r>
            <w:r>
              <w:rPr>
                <w:spacing w:val="-47"/>
                <w:sz w:val="20"/>
              </w:rPr>
              <w:t> </w:t>
            </w:r>
            <w:r>
              <w:rPr>
                <w:sz w:val="20"/>
              </w:rPr>
              <w:t>FORMA</w:t>
            </w:r>
            <w:r>
              <w:rPr>
                <w:spacing w:val="1"/>
                <w:sz w:val="20"/>
              </w:rPr>
              <w:t> </w:t>
            </w:r>
            <w:r>
              <w:rPr>
                <w:sz w:val="20"/>
              </w:rPr>
              <w:t>FARMACEUTICA:</w:t>
            </w:r>
            <w:r>
              <w:rPr>
                <w:spacing w:val="1"/>
                <w:sz w:val="20"/>
              </w:rPr>
              <w:t> </w:t>
            </w:r>
            <w:r>
              <w:rPr>
                <w:sz w:val="20"/>
              </w:rPr>
              <w:t>SOLUCAO</w:t>
            </w:r>
            <w:r>
              <w:rPr>
                <w:spacing w:val="1"/>
                <w:sz w:val="20"/>
              </w:rPr>
              <w:t> </w:t>
            </w:r>
            <w:r>
              <w:rPr>
                <w:sz w:val="20"/>
              </w:rPr>
              <w:t>INJETAVEL,</w:t>
            </w:r>
            <w:r>
              <w:rPr>
                <w:spacing w:val="1"/>
                <w:sz w:val="20"/>
              </w:rPr>
              <w:t> </w:t>
            </w:r>
            <w:r>
              <w:rPr>
                <w:sz w:val="20"/>
              </w:rPr>
              <w:t>CONCENTRACAO</w:t>
            </w:r>
            <w:r>
              <w:rPr>
                <w:spacing w:val="1"/>
                <w:sz w:val="20"/>
              </w:rPr>
              <w:t> </w:t>
            </w:r>
            <w:r>
              <w:rPr>
                <w:sz w:val="20"/>
              </w:rPr>
              <w:t>/</w:t>
            </w:r>
            <w:r>
              <w:rPr>
                <w:spacing w:val="1"/>
                <w:sz w:val="20"/>
              </w:rPr>
              <w:t> </w:t>
            </w:r>
            <w:r>
              <w:rPr>
                <w:sz w:val="20"/>
              </w:rPr>
              <w:t>DOSAGEM:</w:t>
            </w:r>
            <w:r>
              <w:rPr>
                <w:spacing w:val="1"/>
                <w:sz w:val="20"/>
              </w:rPr>
              <w:t> </w:t>
            </w:r>
            <w:r>
              <w:rPr>
                <w:sz w:val="20"/>
              </w:rPr>
              <w:t>2,</w:t>
            </w:r>
            <w:r>
              <w:rPr>
                <w:spacing w:val="1"/>
                <w:sz w:val="20"/>
              </w:rPr>
              <w:t> </w:t>
            </w:r>
            <w:r>
              <w:rPr>
                <w:sz w:val="20"/>
              </w:rPr>
              <w:t>UNIDADE:</w:t>
            </w:r>
            <w:r>
              <w:rPr>
                <w:spacing w:val="1"/>
                <w:sz w:val="20"/>
              </w:rPr>
              <w:t> </w:t>
            </w:r>
            <w:r>
              <w:rPr>
                <w:sz w:val="20"/>
              </w:rPr>
              <w:t>MG/ML,</w:t>
            </w:r>
            <w:r>
              <w:rPr>
                <w:spacing w:val="-47"/>
                <w:sz w:val="20"/>
              </w:rPr>
              <w:t> </w:t>
            </w:r>
            <w:r>
              <w:rPr>
                <w:sz w:val="20"/>
              </w:rPr>
              <w:t>VOLUME:</w:t>
            </w:r>
            <w:r>
              <w:rPr>
                <w:spacing w:val="-2"/>
                <w:sz w:val="20"/>
              </w:rPr>
              <w:t> </w:t>
            </w:r>
            <w:r>
              <w:rPr>
                <w:sz w:val="20"/>
              </w:rPr>
              <w:t>4</w:t>
            </w:r>
            <w:r>
              <w:rPr>
                <w:spacing w:val="-2"/>
                <w:sz w:val="20"/>
              </w:rPr>
              <w:t> </w:t>
            </w:r>
            <w:r>
              <w:rPr>
                <w:sz w:val="20"/>
              </w:rPr>
              <w:t>ML,</w:t>
            </w:r>
            <w:r>
              <w:rPr>
                <w:spacing w:val="-12"/>
                <w:sz w:val="20"/>
              </w:rPr>
              <w:t> </w:t>
            </w:r>
            <w:r>
              <w:rPr>
                <w:sz w:val="20"/>
              </w:rPr>
              <w:t>APRESENTACAO:</w:t>
            </w:r>
            <w:r>
              <w:rPr>
                <w:spacing w:val="-12"/>
                <w:sz w:val="20"/>
              </w:rPr>
              <w:t> </w:t>
            </w:r>
            <w:r>
              <w:rPr>
                <w:sz w:val="20"/>
              </w:rPr>
              <w:t>AMPOLA.</w:t>
            </w:r>
          </w:p>
          <w:p>
            <w:pPr>
              <w:pStyle w:val="TableParagraph"/>
              <w:spacing w:line="239" w:lineRule="exact"/>
              <w:ind w:left="82"/>
              <w:jc w:val="both"/>
              <w:rPr>
                <w:sz w:val="22"/>
              </w:rPr>
            </w:pPr>
            <w:r>
              <w:rPr>
                <w:sz w:val="20"/>
              </w:rPr>
              <w:t>Marca</w:t>
            </w:r>
            <w:r>
              <w:rPr>
                <w:spacing w:val="-1"/>
                <w:sz w:val="20"/>
              </w:rPr>
              <w:t> </w:t>
            </w:r>
            <w:r>
              <w:rPr>
                <w:sz w:val="20"/>
              </w:rPr>
              <w:t>ofertada: </w:t>
            </w:r>
            <w:r>
              <w:rPr>
                <w:sz w:val="22"/>
              </w:rPr>
              <w:t>     </w:t>
            </w:r>
          </w:p>
          <w:p>
            <w:pPr>
              <w:pStyle w:val="TableParagraph"/>
              <w:spacing w:line="245" w:lineRule="exact" w:before="17"/>
              <w:ind w:left="82"/>
              <w:jc w:val="both"/>
              <w:rPr>
                <w:sz w:val="22"/>
              </w:rPr>
            </w:pPr>
            <w:r>
              <w:rPr>
                <w:sz w:val="20"/>
              </w:rPr>
              <w:t>Registro</w:t>
            </w:r>
            <w:r>
              <w:rPr>
                <w:spacing w:val="-1"/>
                <w:sz w:val="20"/>
              </w:rPr>
              <w:t> </w:t>
            </w:r>
            <w:r>
              <w:rPr>
                <w:sz w:val="20"/>
              </w:rPr>
              <w:t>nº: </w:t>
            </w:r>
            <w:r>
              <w:rPr>
                <w:sz w:val="22"/>
              </w:rPr>
              <w:t>     </w:t>
            </w:r>
          </w:p>
        </w:tc>
        <w:tc>
          <w:tcPr>
            <w:tcW w:w="735" w:type="dxa"/>
          </w:tcPr>
          <w:p>
            <w:pPr>
              <w:pStyle w:val="TableParagraph"/>
              <w:rPr>
                <w:b/>
                <w:sz w:val="22"/>
              </w:rPr>
            </w:pPr>
          </w:p>
          <w:p>
            <w:pPr>
              <w:pStyle w:val="TableParagraph"/>
              <w:rPr>
                <w:b/>
                <w:sz w:val="22"/>
              </w:rPr>
            </w:pPr>
          </w:p>
          <w:p>
            <w:pPr>
              <w:pStyle w:val="TableParagraph"/>
              <w:spacing w:before="5"/>
              <w:rPr>
                <w:b/>
                <w:sz w:val="28"/>
              </w:rPr>
            </w:pPr>
          </w:p>
          <w:p>
            <w:pPr>
              <w:pStyle w:val="TableParagraph"/>
              <w:ind w:left="169" w:right="155"/>
              <w:jc w:val="center"/>
              <w:rPr>
                <w:sz w:val="20"/>
              </w:rPr>
            </w:pPr>
            <w:r>
              <w:rPr>
                <w:sz w:val="20"/>
              </w:rPr>
              <w:t>unid</w:t>
            </w:r>
          </w:p>
        </w:tc>
        <w:tc>
          <w:tcPr>
            <w:tcW w:w="915" w:type="dxa"/>
          </w:tcPr>
          <w:p>
            <w:pPr>
              <w:pStyle w:val="TableParagraph"/>
              <w:rPr>
                <w:b/>
                <w:sz w:val="22"/>
              </w:rPr>
            </w:pPr>
          </w:p>
          <w:p>
            <w:pPr>
              <w:pStyle w:val="TableParagraph"/>
              <w:rPr>
                <w:b/>
                <w:sz w:val="22"/>
              </w:rPr>
            </w:pPr>
          </w:p>
          <w:p>
            <w:pPr>
              <w:pStyle w:val="TableParagraph"/>
              <w:spacing w:before="5"/>
              <w:rPr>
                <w:b/>
                <w:sz w:val="28"/>
              </w:rPr>
            </w:pPr>
          </w:p>
          <w:p>
            <w:pPr>
              <w:pStyle w:val="TableParagraph"/>
              <w:ind w:left="141" w:right="169"/>
              <w:jc w:val="center"/>
              <w:rPr>
                <w:sz w:val="20"/>
              </w:rPr>
            </w:pPr>
            <w:r>
              <w:rPr>
                <w:sz w:val="20"/>
              </w:rPr>
              <w:t>74.300</w:t>
            </w:r>
          </w:p>
        </w:tc>
        <w:tc>
          <w:tcPr>
            <w:tcW w:w="1020" w:type="dxa"/>
          </w:tcPr>
          <w:p>
            <w:pPr>
              <w:pStyle w:val="TableParagraph"/>
              <w:rPr>
                <w:b/>
                <w:sz w:val="24"/>
              </w:rPr>
            </w:pPr>
          </w:p>
          <w:p>
            <w:pPr>
              <w:pStyle w:val="TableParagraph"/>
              <w:rPr>
                <w:b/>
                <w:sz w:val="24"/>
              </w:rPr>
            </w:pPr>
          </w:p>
          <w:p>
            <w:pPr>
              <w:pStyle w:val="TableParagraph"/>
              <w:spacing w:before="9"/>
              <w:rPr>
                <w:b/>
                <w:sz w:val="22"/>
              </w:rPr>
            </w:pPr>
          </w:p>
          <w:p>
            <w:pPr>
              <w:pStyle w:val="TableParagraph"/>
              <w:ind w:left="241"/>
              <w:rPr>
                <w:sz w:val="22"/>
              </w:rPr>
            </w:pPr>
            <w:r>
              <w:rPr>
                <w:sz w:val="22"/>
              </w:rPr>
              <w:t>     </w:t>
            </w:r>
          </w:p>
        </w:tc>
        <w:tc>
          <w:tcPr>
            <w:tcW w:w="1020" w:type="dxa"/>
          </w:tcPr>
          <w:p>
            <w:pPr>
              <w:pStyle w:val="TableParagraph"/>
              <w:rPr>
                <w:b/>
                <w:sz w:val="24"/>
              </w:rPr>
            </w:pPr>
          </w:p>
          <w:p>
            <w:pPr>
              <w:pStyle w:val="TableParagraph"/>
              <w:rPr>
                <w:b/>
                <w:sz w:val="24"/>
              </w:rPr>
            </w:pPr>
          </w:p>
          <w:p>
            <w:pPr>
              <w:pStyle w:val="TableParagraph"/>
              <w:spacing w:before="9"/>
              <w:rPr>
                <w:b/>
                <w:sz w:val="22"/>
              </w:rPr>
            </w:pPr>
          </w:p>
          <w:p>
            <w:pPr>
              <w:pStyle w:val="TableParagraph"/>
              <w:ind w:left="80" w:right="52"/>
              <w:jc w:val="center"/>
              <w:rPr>
                <w:sz w:val="22"/>
              </w:rPr>
            </w:pPr>
            <w:r>
              <w:rPr>
                <w:sz w:val="22"/>
              </w:rPr>
              <w:t>     </w:t>
            </w:r>
          </w:p>
        </w:tc>
        <w:tc>
          <w:tcPr>
            <w:tcW w:w="1020" w:type="dxa"/>
          </w:tcPr>
          <w:p>
            <w:pPr>
              <w:pStyle w:val="TableParagraph"/>
              <w:rPr>
                <w:b/>
                <w:sz w:val="24"/>
              </w:rPr>
            </w:pPr>
          </w:p>
          <w:p>
            <w:pPr>
              <w:pStyle w:val="TableParagraph"/>
              <w:rPr>
                <w:b/>
                <w:sz w:val="24"/>
              </w:rPr>
            </w:pPr>
          </w:p>
          <w:p>
            <w:pPr>
              <w:pStyle w:val="TableParagraph"/>
              <w:spacing w:before="9"/>
              <w:rPr>
                <w:b/>
                <w:sz w:val="22"/>
              </w:rPr>
            </w:pPr>
          </w:p>
          <w:p>
            <w:pPr>
              <w:pStyle w:val="TableParagraph"/>
              <w:ind w:left="80" w:right="52"/>
              <w:jc w:val="center"/>
              <w:rPr>
                <w:sz w:val="22"/>
              </w:rPr>
            </w:pPr>
            <w:r>
              <w:rPr>
                <w:sz w:val="22"/>
              </w:rPr>
              <w:t>     </w:t>
            </w:r>
          </w:p>
        </w:tc>
        <w:tc>
          <w:tcPr>
            <w:tcW w:w="1020" w:type="dxa"/>
          </w:tcPr>
          <w:p>
            <w:pPr>
              <w:pStyle w:val="TableParagraph"/>
              <w:rPr>
                <w:b/>
                <w:sz w:val="24"/>
              </w:rPr>
            </w:pPr>
          </w:p>
          <w:p>
            <w:pPr>
              <w:pStyle w:val="TableParagraph"/>
              <w:rPr>
                <w:b/>
                <w:sz w:val="24"/>
              </w:rPr>
            </w:pPr>
          </w:p>
          <w:p>
            <w:pPr>
              <w:pStyle w:val="TableParagraph"/>
              <w:spacing w:before="9"/>
              <w:rPr>
                <w:b/>
                <w:sz w:val="22"/>
              </w:rPr>
            </w:pPr>
          </w:p>
          <w:p>
            <w:pPr>
              <w:pStyle w:val="TableParagraph"/>
              <w:ind w:right="211"/>
              <w:jc w:val="right"/>
              <w:rPr>
                <w:sz w:val="22"/>
              </w:rPr>
            </w:pPr>
            <w:r>
              <w:rPr>
                <w:sz w:val="22"/>
              </w:rPr>
              <w:t>     </w:t>
            </w:r>
          </w:p>
        </w:tc>
      </w:tr>
      <w:tr>
        <w:trPr>
          <w:trHeight w:val="1889" w:hRule="atLeast"/>
        </w:trPr>
        <w:tc>
          <w:tcPr>
            <w:tcW w:w="795" w:type="dxa"/>
          </w:tcPr>
          <w:p>
            <w:pPr>
              <w:pStyle w:val="TableParagraph"/>
              <w:rPr>
                <w:b/>
                <w:sz w:val="22"/>
              </w:rPr>
            </w:pPr>
          </w:p>
          <w:p>
            <w:pPr>
              <w:pStyle w:val="TableParagraph"/>
              <w:rPr>
                <w:b/>
                <w:sz w:val="22"/>
              </w:rPr>
            </w:pPr>
          </w:p>
          <w:p>
            <w:pPr>
              <w:pStyle w:val="TableParagraph"/>
              <w:spacing w:before="5"/>
              <w:rPr>
                <w:b/>
                <w:sz w:val="28"/>
              </w:rPr>
            </w:pPr>
          </w:p>
          <w:p>
            <w:pPr>
              <w:pStyle w:val="TableParagraph"/>
              <w:ind w:left="354"/>
              <w:rPr>
                <w:sz w:val="20"/>
              </w:rPr>
            </w:pPr>
            <w:r>
              <w:rPr>
                <w:sz w:val="20"/>
              </w:rPr>
              <w:t>2</w:t>
            </w:r>
          </w:p>
        </w:tc>
        <w:tc>
          <w:tcPr>
            <w:tcW w:w="5550" w:type="dxa"/>
            <w:gridSpan w:val="2"/>
          </w:tcPr>
          <w:p>
            <w:pPr>
              <w:pStyle w:val="TableParagraph"/>
              <w:spacing w:line="280" w:lineRule="auto" w:before="23"/>
              <w:ind w:left="82" w:right="65"/>
              <w:jc w:val="both"/>
              <w:rPr>
                <w:sz w:val="20"/>
              </w:rPr>
            </w:pPr>
            <w:r>
              <w:rPr>
                <w:sz w:val="20"/>
              </w:rPr>
              <w:t>PRINCIPIO</w:t>
            </w:r>
            <w:r>
              <w:rPr>
                <w:spacing w:val="1"/>
                <w:sz w:val="20"/>
              </w:rPr>
              <w:t> </w:t>
            </w:r>
            <w:r>
              <w:rPr>
                <w:sz w:val="20"/>
              </w:rPr>
              <w:t>ATIVO:</w:t>
            </w:r>
            <w:r>
              <w:rPr>
                <w:spacing w:val="1"/>
                <w:sz w:val="20"/>
              </w:rPr>
              <w:t> </w:t>
            </w:r>
            <w:r>
              <w:rPr>
                <w:sz w:val="20"/>
              </w:rPr>
              <w:t>SUXAMETONIO</w:t>
            </w:r>
            <w:r>
              <w:rPr>
                <w:spacing w:val="1"/>
                <w:sz w:val="20"/>
              </w:rPr>
              <w:t> </w:t>
            </w:r>
            <w:r>
              <w:rPr>
                <w:sz w:val="20"/>
              </w:rPr>
              <w:t>CLORETO</w:t>
            </w:r>
            <w:r>
              <w:rPr>
                <w:spacing w:val="1"/>
                <w:sz w:val="20"/>
              </w:rPr>
              <w:t> </w:t>
            </w:r>
            <w:r>
              <w:rPr>
                <w:sz w:val="20"/>
              </w:rPr>
              <w:t>(SUCCINILCOLINA),</w:t>
            </w:r>
            <w:r>
              <w:rPr>
                <w:spacing w:val="1"/>
                <w:sz w:val="20"/>
              </w:rPr>
              <w:t> </w:t>
            </w:r>
            <w:r>
              <w:rPr>
                <w:sz w:val="20"/>
              </w:rPr>
              <w:t>FORMA</w:t>
            </w:r>
            <w:r>
              <w:rPr>
                <w:spacing w:val="1"/>
                <w:sz w:val="20"/>
              </w:rPr>
              <w:t> </w:t>
            </w:r>
            <w:r>
              <w:rPr>
                <w:sz w:val="20"/>
              </w:rPr>
              <w:t>FARMACEUTICA:</w:t>
            </w:r>
            <w:r>
              <w:rPr>
                <w:spacing w:val="1"/>
                <w:sz w:val="20"/>
              </w:rPr>
              <w:t> </w:t>
            </w:r>
            <w:r>
              <w:rPr>
                <w:sz w:val="20"/>
              </w:rPr>
              <w:t>PO</w:t>
            </w:r>
            <w:r>
              <w:rPr>
                <w:spacing w:val="1"/>
                <w:sz w:val="20"/>
              </w:rPr>
              <w:t> </w:t>
            </w:r>
            <w:r>
              <w:rPr>
                <w:sz w:val="20"/>
              </w:rPr>
              <w:t>LIOFILIZADO,</w:t>
            </w:r>
            <w:r>
              <w:rPr>
                <w:spacing w:val="1"/>
                <w:sz w:val="20"/>
              </w:rPr>
              <w:t> </w:t>
            </w:r>
            <w:r>
              <w:rPr>
                <w:sz w:val="20"/>
              </w:rPr>
              <w:t>CONCENTRACAO</w:t>
            </w:r>
            <w:r>
              <w:rPr>
                <w:spacing w:val="1"/>
                <w:sz w:val="20"/>
              </w:rPr>
              <w:t> </w:t>
            </w:r>
            <w:r>
              <w:rPr>
                <w:sz w:val="20"/>
              </w:rPr>
              <w:t>/</w:t>
            </w:r>
            <w:r>
              <w:rPr>
                <w:spacing w:val="1"/>
                <w:sz w:val="20"/>
              </w:rPr>
              <w:t> </w:t>
            </w:r>
            <w:r>
              <w:rPr>
                <w:sz w:val="20"/>
              </w:rPr>
              <w:t>DOSAGEM:</w:t>
            </w:r>
            <w:r>
              <w:rPr>
                <w:spacing w:val="1"/>
                <w:sz w:val="20"/>
              </w:rPr>
              <w:t> </w:t>
            </w:r>
            <w:r>
              <w:rPr>
                <w:sz w:val="20"/>
              </w:rPr>
              <w:t>100,</w:t>
            </w:r>
            <w:r>
              <w:rPr>
                <w:spacing w:val="1"/>
                <w:sz w:val="20"/>
              </w:rPr>
              <w:t> </w:t>
            </w:r>
            <w:r>
              <w:rPr>
                <w:sz w:val="20"/>
              </w:rPr>
              <w:t>UNIDADE: MG, VOLUME: N/A, APRESENTACAO: FRASCO-</w:t>
            </w:r>
            <w:r>
              <w:rPr>
                <w:spacing w:val="-47"/>
                <w:sz w:val="20"/>
              </w:rPr>
              <w:t> </w:t>
            </w:r>
            <w:r>
              <w:rPr>
                <w:sz w:val="20"/>
              </w:rPr>
              <w:t>AMPOLA.</w:t>
            </w:r>
          </w:p>
          <w:p>
            <w:pPr>
              <w:pStyle w:val="TableParagraph"/>
              <w:spacing w:line="239" w:lineRule="exact"/>
              <w:ind w:left="82"/>
              <w:jc w:val="both"/>
              <w:rPr>
                <w:sz w:val="22"/>
              </w:rPr>
            </w:pPr>
            <w:r>
              <w:rPr>
                <w:sz w:val="20"/>
              </w:rPr>
              <w:t>Marca</w:t>
            </w:r>
            <w:r>
              <w:rPr>
                <w:spacing w:val="-1"/>
                <w:sz w:val="20"/>
              </w:rPr>
              <w:t> </w:t>
            </w:r>
            <w:r>
              <w:rPr>
                <w:sz w:val="20"/>
              </w:rPr>
              <w:t>ofertada: </w:t>
            </w:r>
            <w:r>
              <w:rPr>
                <w:sz w:val="22"/>
              </w:rPr>
              <w:t>     </w:t>
            </w:r>
          </w:p>
          <w:p>
            <w:pPr>
              <w:pStyle w:val="TableParagraph"/>
              <w:spacing w:line="245" w:lineRule="exact" w:before="17"/>
              <w:ind w:left="82"/>
              <w:jc w:val="both"/>
              <w:rPr>
                <w:sz w:val="22"/>
              </w:rPr>
            </w:pPr>
            <w:r>
              <w:rPr>
                <w:sz w:val="20"/>
              </w:rPr>
              <w:t>Registro</w:t>
            </w:r>
            <w:r>
              <w:rPr>
                <w:spacing w:val="-1"/>
                <w:sz w:val="20"/>
              </w:rPr>
              <w:t> </w:t>
            </w:r>
            <w:r>
              <w:rPr>
                <w:sz w:val="20"/>
              </w:rPr>
              <w:t>nº: </w:t>
            </w:r>
            <w:r>
              <w:rPr>
                <w:sz w:val="22"/>
              </w:rPr>
              <w:t>     </w:t>
            </w:r>
          </w:p>
        </w:tc>
        <w:tc>
          <w:tcPr>
            <w:tcW w:w="735" w:type="dxa"/>
          </w:tcPr>
          <w:p>
            <w:pPr>
              <w:pStyle w:val="TableParagraph"/>
              <w:rPr>
                <w:b/>
                <w:sz w:val="22"/>
              </w:rPr>
            </w:pPr>
          </w:p>
          <w:p>
            <w:pPr>
              <w:pStyle w:val="TableParagraph"/>
              <w:rPr>
                <w:b/>
                <w:sz w:val="22"/>
              </w:rPr>
            </w:pPr>
          </w:p>
          <w:p>
            <w:pPr>
              <w:pStyle w:val="TableParagraph"/>
              <w:spacing w:before="5"/>
              <w:rPr>
                <w:b/>
                <w:sz w:val="28"/>
              </w:rPr>
            </w:pPr>
          </w:p>
          <w:p>
            <w:pPr>
              <w:pStyle w:val="TableParagraph"/>
              <w:ind w:left="169" w:right="155"/>
              <w:jc w:val="center"/>
              <w:rPr>
                <w:sz w:val="20"/>
              </w:rPr>
            </w:pPr>
            <w:r>
              <w:rPr>
                <w:sz w:val="20"/>
              </w:rPr>
              <w:t>unid</w:t>
            </w:r>
          </w:p>
        </w:tc>
        <w:tc>
          <w:tcPr>
            <w:tcW w:w="915" w:type="dxa"/>
          </w:tcPr>
          <w:p>
            <w:pPr>
              <w:pStyle w:val="TableParagraph"/>
              <w:rPr>
                <w:b/>
                <w:sz w:val="22"/>
              </w:rPr>
            </w:pPr>
          </w:p>
          <w:p>
            <w:pPr>
              <w:pStyle w:val="TableParagraph"/>
              <w:rPr>
                <w:b/>
                <w:sz w:val="22"/>
              </w:rPr>
            </w:pPr>
          </w:p>
          <w:p>
            <w:pPr>
              <w:pStyle w:val="TableParagraph"/>
              <w:spacing w:before="5"/>
              <w:rPr>
                <w:b/>
                <w:sz w:val="28"/>
              </w:rPr>
            </w:pPr>
          </w:p>
          <w:p>
            <w:pPr>
              <w:pStyle w:val="TableParagraph"/>
              <w:ind w:left="141" w:right="169"/>
              <w:jc w:val="center"/>
              <w:rPr>
                <w:sz w:val="20"/>
              </w:rPr>
            </w:pPr>
            <w:r>
              <w:rPr>
                <w:sz w:val="20"/>
              </w:rPr>
              <w:t>1.220</w:t>
            </w:r>
          </w:p>
        </w:tc>
        <w:tc>
          <w:tcPr>
            <w:tcW w:w="1020" w:type="dxa"/>
          </w:tcPr>
          <w:p>
            <w:pPr>
              <w:pStyle w:val="TableParagraph"/>
              <w:rPr>
                <w:b/>
                <w:sz w:val="26"/>
              </w:rPr>
            </w:pPr>
          </w:p>
          <w:p>
            <w:pPr>
              <w:pStyle w:val="TableParagraph"/>
              <w:rPr>
                <w:b/>
                <w:sz w:val="26"/>
              </w:rPr>
            </w:pPr>
          </w:p>
          <w:p>
            <w:pPr>
              <w:pStyle w:val="TableParagraph"/>
              <w:spacing w:before="198"/>
              <w:ind w:left="216"/>
              <w:rPr>
                <w:sz w:val="24"/>
              </w:rPr>
            </w:pPr>
            <w:r>
              <w:rPr>
                <w:sz w:val="24"/>
              </w:rPr>
              <w:t>     </w:t>
            </w:r>
          </w:p>
        </w:tc>
        <w:tc>
          <w:tcPr>
            <w:tcW w:w="1020" w:type="dxa"/>
          </w:tcPr>
          <w:p>
            <w:pPr>
              <w:pStyle w:val="TableParagraph"/>
              <w:rPr>
                <w:b/>
                <w:sz w:val="26"/>
              </w:rPr>
            </w:pPr>
          </w:p>
          <w:p>
            <w:pPr>
              <w:pStyle w:val="TableParagraph"/>
              <w:rPr>
                <w:b/>
                <w:sz w:val="26"/>
              </w:rPr>
            </w:pPr>
          </w:p>
          <w:p>
            <w:pPr>
              <w:pStyle w:val="TableParagraph"/>
              <w:spacing w:before="198"/>
              <w:ind w:left="80" w:right="52"/>
              <w:jc w:val="center"/>
              <w:rPr>
                <w:sz w:val="24"/>
              </w:rPr>
            </w:pPr>
            <w:r>
              <w:rPr>
                <w:sz w:val="24"/>
              </w:rPr>
              <w:t>     </w:t>
            </w:r>
          </w:p>
        </w:tc>
        <w:tc>
          <w:tcPr>
            <w:tcW w:w="1020" w:type="dxa"/>
          </w:tcPr>
          <w:p>
            <w:pPr>
              <w:pStyle w:val="TableParagraph"/>
              <w:rPr>
                <w:b/>
                <w:sz w:val="26"/>
              </w:rPr>
            </w:pPr>
          </w:p>
          <w:p>
            <w:pPr>
              <w:pStyle w:val="TableParagraph"/>
              <w:rPr>
                <w:b/>
                <w:sz w:val="26"/>
              </w:rPr>
            </w:pPr>
          </w:p>
          <w:p>
            <w:pPr>
              <w:pStyle w:val="TableParagraph"/>
              <w:spacing w:before="198"/>
              <w:ind w:left="80" w:right="52"/>
              <w:jc w:val="center"/>
              <w:rPr>
                <w:sz w:val="24"/>
              </w:rPr>
            </w:pPr>
            <w:r>
              <w:rPr>
                <w:sz w:val="24"/>
              </w:rPr>
              <w:t>     </w:t>
            </w:r>
          </w:p>
        </w:tc>
        <w:tc>
          <w:tcPr>
            <w:tcW w:w="1020" w:type="dxa"/>
          </w:tcPr>
          <w:p>
            <w:pPr>
              <w:pStyle w:val="TableParagraph"/>
              <w:rPr>
                <w:b/>
                <w:sz w:val="26"/>
              </w:rPr>
            </w:pPr>
          </w:p>
          <w:p>
            <w:pPr>
              <w:pStyle w:val="TableParagraph"/>
              <w:rPr>
                <w:b/>
                <w:sz w:val="26"/>
              </w:rPr>
            </w:pPr>
          </w:p>
          <w:p>
            <w:pPr>
              <w:pStyle w:val="TableParagraph"/>
              <w:spacing w:before="198"/>
              <w:ind w:right="186"/>
              <w:jc w:val="right"/>
              <w:rPr>
                <w:sz w:val="24"/>
              </w:rPr>
            </w:pPr>
            <w:r>
              <w:rPr>
                <w:sz w:val="24"/>
              </w:rPr>
              <w:t>     </w:t>
            </w:r>
          </w:p>
        </w:tc>
      </w:tr>
      <w:tr>
        <w:trPr>
          <w:trHeight w:val="1619" w:hRule="atLeast"/>
        </w:trPr>
        <w:tc>
          <w:tcPr>
            <w:tcW w:w="795" w:type="dxa"/>
          </w:tcPr>
          <w:p>
            <w:pPr>
              <w:pStyle w:val="TableParagraph"/>
              <w:rPr>
                <w:b/>
                <w:sz w:val="22"/>
              </w:rPr>
            </w:pPr>
          </w:p>
          <w:p>
            <w:pPr>
              <w:pStyle w:val="TableParagraph"/>
              <w:rPr>
                <w:b/>
                <w:sz w:val="22"/>
              </w:rPr>
            </w:pPr>
          </w:p>
          <w:p>
            <w:pPr>
              <w:pStyle w:val="TableParagraph"/>
              <w:spacing w:before="192"/>
              <w:ind w:left="354"/>
              <w:rPr>
                <w:sz w:val="20"/>
              </w:rPr>
            </w:pPr>
            <w:r>
              <w:rPr>
                <w:sz w:val="20"/>
              </w:rPr>
              <w:t>3</w:t>
            </w:r>
          </w:p>
        </w:tc>
        <w:tc>
          <w:tcPr>
            <w:tcW w:w="5550" w:type="dxa"/>
            <w:gridSpan w:val="2"/>
          </w:tcPr>
          <w:p>
            <w:pPr>
              <w:pStyle w:val="TableParagraph"/>
              <w:tabs>
                <w:tab w:pos="1627" w:val="left" w:leader="none"/>
                <w:tab w:pos="2574" w:val="left" w:leader="none"/>
                <w:tab w:pos="2861" w:val="left" w:leader="none"/>
                <w:tab w:pos="4393" w:val="left" w:leader="none"/>
                <w:tab w:pos="4756" w:val="left" w:leader="none"/>
              </w:tabs>
              <w:spacing w:line="280" w:lineRule="auto" w:before="23"/>
              <w:ind w:left="82" w:right="65"/>
              <w:jc w:val="both"/>
              <w:rPr>
                <w:sz w:val="20"/>
              </w:rPr>
            </w:pPr>
            <w:r>
              <w:rPr>
                <w:sz w:val="20"/>
              </w:rPr>
              <w:t>PRINCIPIO</w:t>
              <w:tab/>
              <w:t>ATIVO:</w:t>
              <w:tab/>
              <w:tab/>
              <w:t>DROPERIDOL,</w:t>
              <w:tab/>
              <w:tab/>
            </w:r>
            <w:r>
              <w:rPr>
                <w:spacing w:val="-1"/>
                <w:sz w:val="20"/>
              </w:rPr>
              <w:t>FORMA</w:t>
            </w:r>
            <w:r>
              <w:rPr>
                <w:spacing w:val="-48"/>
                <w:sz w:val="20"/>
              </w:rPr>
              <w:t> </w:t>
            </w:r>
            <w:r>
              <w:rPr>
                <w:sz w:val="20"/>
              </w:rPr>
              <w:t>FARMACEUTICA:</w:t>
              <w:tab/>
              <w:t>SOLUCAO</w:t>
              <w:tab/>
            </w:r>
            <w:r>
              <w:rPr>
                <w:spacing w:val="-5"/>
                <w:sz w:val="20"/>
              </w:rPr>
              <w:t>INJETAVEL,</w:t>
            </w:r>
            <w:r>
              <w:rPr>
                <w:spacing w:val="-48"/>
                <w:sz w:val="20"/>
              </w:rPr>
              <w:t> </w:t>
            </w:r>
            <w:r>
              <w:rPr>
                <w:sz w:val="20"/>
              </w:rPr>
              <w:t>CONCENTRACAO</w:t>
            </w:r>
            <w:r>
              <w:rPr>
                <w:spacing w:val="1"/>
                <w:sz w:val="20"/>
              </w:rPr>
              <w:t> </w:t>
            </w:r>
            <w:r>
              <w:rPr>
                <w:sz w:val="20"/>
              </w:rPr>
              <w:t>/</w:t>
            </w:r>
            <w:r>
              <w:rPr>
                <w:spacing w:val="1"/>
                <w:sz w:val="20"/>
              </w:rPr>
              <w:t> </w:t>
            </w:r>
            <w:r>
              <w:rPr>
                <w:sz w:val="20"/>
              </w:rPr>
              <w:t>DOSAGEM:</w:t>
            </w:r>
            <w:r>
              <w:rPr>
                <w:spacing w:val="1"/>
                <w:sz w:val="20"/>
              </w:rPr>
              <w:t> </w:t>
            </w:r>
            <w:r>
              <w:rPr>
                <w:sz w:val="20"/>
              </w:rPr>
              <w:t>2,5,</w:t>
            </w:r>
            <w:r>
              <w:rPr>
                <w:spacing w:val="1"/>
                <w:sz w:val="20"/>
              </w:rPr>
              <w:t> </w:t>
            </w:r>
            <w:r>
              <w:rPr>
                <w:sz w:val="20"/>
              </w:rPr>
              <w:t>UNIDADE:</w:t>
            </w:r>
            <w:r>
              <w:rPr>
                <w:spacing w:val="1"/>
                <w:sz w:val="20"/>
              </w:rPr>
              <w:t> </w:t>
            </w:r>
            <w:r>
              <w:rPr>
                <w:sz w:val="20"/>
              </w:rPr>
              <w:t>MG/ML,</w:t>
            </w:r>
            <w:r>
              <w:rPr>
                <w:spacing w:val="1"/>
                <w:sz w:val="20"/>
              </w:rPr>
              <w:t> </w:t>
            </w:r>
            <w:r>
              <w:rPr>
                <w:sz w:val="20"/>
              </w:rPr>
              <w:t>VOLUME:</w:t>
            </w:r>
            <w:r>
              <w:rPr>
                <w:spacing w:val="-2"/>
                <w:sz w:val="20"/>
              </w:rPr>
              <w:t> </w:t>
            </w:r>
            <w:r>
              <w:rPr>
                <w:sz w:val="20"/>
              </w:rPr>
              <w:t>1ML,</w:t>
            </w:r>
            <w:r>
              <w:rPr>
                <w:spacing w:val="-12"/>
                <w:sz w:val="20"/>
              </w:rPr>
              <w:t> </w:t>
            </w:r>
            <w:r>
              <w:rPr>
                <w:sz w:val="20"/>
              </w:rPr>
              <w:t>APRESENTACAO:</w:t>
            </w:r>
            <w:r>
              <w:rPr>
                <w:spacing w:val="-13"/>
                <w:sz w:val="20"/>
              </w:rPr>
              <w:t> </w:t>
            </w:r>
            <w:r>
              <w:rPr>
                <w:sz w:val="20"/>
              </w:rPr>
              <w:t>AMPOLA.</w:t>
            </w:r>
          </w:p>
          <w:p>
            <w:pPr>
              <w:pStyle w:val="TableParagraph"/>
              <w:spacing w:line="238" w:lineRule="exact"/>
              <w:ind w:left="82"/>
              <w:jc w:val="both"/>
              <w:rPr>
                <w:sz w:val="22"/>
              </w:rPr>
            </w:pPr>
            <w:r>
              <w:rPr>
                <w:sz w:val="20"/>
              </w:rPr>
              <w:t>Marca</w:t>
            </w:r>
            <w:r>
              <w:rPr>
                <w:spacing w:val="-1"/>
                <w:sz w:val="20"/>
              </w:rPr>
              <w:t> </w:t>
            </w:r>
            <w:r>
              <w:rPr>
                <w:sz w:val="20"/>
              </w:rPr>
              <w:t>ofertada: </w:t>
            </w:r>
            <w:r>
              <w:rPr>
                <w:sz w:val="22"/>
              </w:rPr>
              <w:t>     </w:t>
            </w:r>
          </w:p>
          <w:p>
            <w:pPr>
              <w:pStyle w:val="TableParagraph"/>
              <w:spacing w:line="245" w:lineRule="exact" w:before="17"/>
              <w:ind w:left="82"/>
              <w:jc w:val="both"/>
              <w:rPr>
                <w:sz w:val="22"/>
              </w:rPr>
            </w:pPr>
            <w:r>
              <w:rPr>
                <w:sz w:val="20"/>
              </w:rPr>
              <w:t>Registro</w:t>
            </w:r>
            <w:r>
              <w:rPr>
                <w:spacing w:val="-1"/>
                <w:sz w:val="20"/>
              </w:rPr>
              <w:t> </w:t>
            </w:r>
            <w:r>
              <w:rPr>
                <w:sz w:val="20"/>
              </w:rPr>
              <w:t>nº: </w:t>
            </w:r>
            <w:r>
              <w:rPr>
                <w:sz w:val="22"/>
              </w:rPr>
              <w:t>     </w:t>
            </w:r>
          </w:p>
        </w:tc>
        <w:tc>
          <w:tcPr>
            <w:tcW w:w="735" w:type="dxa"/>
          </w:tcPr>
          <w:p>
            <w:pPr>
              <w:pStyle w:val="TableParagraph"/>
              <w:rPr>
                <w:b/>
                <w:sz w:val="22"/>
              </w:rPr>
            </w:pPr>
          </w:p>
          <w:p>
            <w:pPr>
              <w:pStyle w:val="TableParagraph"/>
              <w:rPr>
                <w:b/>
                <w:sz w:val="22"/>
              </w:rPr>
            </w:pPr>
          </w:p>
          <w:p>
            <w:pPr>
              <w:pStyle w:val="TableParagraph"/>
              <w:spacing w:before="192"/>
              <w:ind w:left="169" w:right="155"/>
              <w:jc w:val="center"/>
              <w:rPr>
                <w:sz w:val="20"/>
              </w:rPr>
            </w:pPr>
            <w:r>
              <w:rPr>
                <w:sz w:val="20"/>
              </w:rPr>
              <w:t>unid</w:t>
            </w:r>
          </w:p>
        </w:tc>
        <w:tc>
          <w:tcPr>
            <w:tcW w:w="915" w:type="dxa"/>
          </w:tcPr>
          <w:p>
            <w:pPr>
              <w:pStyle w:val="TableParagraph"/>
              <w:rPr>
                <w:b/>
                <w:sz w:val="22"/>
              </w:rPr>
            </w:pPr>
          </w:p>
          <w:p>
            <w:pPr>
              <w:pStyle w:val="TableParagraph"/>
              <w:rPr>
                <w:b/>
                <w:sz w:val="22"/>
              </w:rPr>
            </w:pPr>
          </w:p>
          <w:p>
            <w:pPr>
              <w:pStyle w:val="TableParagraph"/>
              <w:spacing w:before="192"/>
              <w:ind w:left="141" w:right="169"/>
              <w:jc w:val="center"/>
              <w:rPr>
                <w:sz w:val="20"/>
              </w:rPr>
            </w:pPr>
            <w:r>
              <w:rPr>
                <w:sz w:val="20"/>
              </w:rPr>
              <w:t>980</w:t>
            </w:r>
          </w:p>
        </w:tc>
        <w:tc>
          <w:tcPr>
            <w:tcW w:w="1020" w:type="dxa"/>
          </w:tcPr>
          <w:p>
            <w:pPr>
              <w:pStyle w:val="TableParagraph"/>
              <w:rPr>
                <w:b/>
                <w:sz w:val="26"/>
              </w:rPr>
            </w:pPr>
          </w:p>
          <w:p>
            <w:pPr>
              <w:pStyle w:val="TableParagraph"/>
              <w:spacing w:before="5"/>
              <w:rPr>
                <w:b/>
                <w:sz w:val="31"/>
              </w:rPr>
            </w:pPr>
          </w:p>
          <w:p>
            <w:pPr>
              <w:pStyle w:val="TableParagraph"/>
              <w:ind w:left="216"/>
              <w:rPr>
                <w:sz w:val="24"/>
              </w:rPr>
            </w:pPr>
            <w:r>
              <w:rPr>
                <w:sz w:val="24"/>
              </w:rPr>
              <w:t>     </w:t>
            </w:r>
          </w:p>
        </w:tc>
        <w:tc>
          <w:tcPr>
            <w:tcW w:w="1020" w:type="dxa"/>
          </w:tcPr>
          <w:p>
            <w:pPr>
              <w:pStyle w:val="TableParagraph"/>
              <w:rPr>
                <w:b/>
                <w:sz w:val="26"/>
              </w:rPr>
            </w:pPr>
          </w:p>
          <w:p>
            <w:pPr>
              <w:pStyle w:val="TableParagraph"/>
              <w:spacing w:before="5"/>
              <w:rPr>
                <w:b/>
                <w:sz w:val="31"/>
              </w:rPr>
            </w:pPr>
          </w:p>
          <w:p>
            <w:pPr>
              <w:pStyle w:val="TableParagraph"/>
              <w:ind w:left="80" w:right="52"/>
              <w:jc w:val="center"/>
              <w:rPr>
                <w:sz w:val="24"/>
              </w:rPr>
            </w:pPr>
            <w:r>
              <w:rPr>
                <w:sz w:val="24"/>
              </w:rPr>
              <w:t>     </w:t>
            </w:r>
          </w:p>
        </w:tc>
        <w:tc>
          <w:tcPr>
            <w:tcW w:w="1020" w:type="dxa"/>
          </w:tcPr>
          <w:p>
            <w:pPr>
              <w:pStyle w:val="TableParagraph"/>
              <w:rPr>
                <w:b/>
                <w:sz w:val="26"/>
              </w:rPr>
            </w:pPr>
          </w:p>
          <w:p>
            <w:pPr>
              <w:pStyle w:val="TableParagraph"/>
              <w:spacing w:before="5"/>
              <w:rPr>
                <w:b/>
                <w:sz w:val="31"/>
              </w:rPr>
            </w:pPr>
          </w:p>
          <w:p>
            <w:pPr>
              <w:pStyle w:val="TableParagraph"/>
              <w:ind w:left="80" w:right="52"/>
              <w:jc w:val="center"/>
              <w:rPr>
                <w:sz w:val="24"/>
              </w:rPr>
            </w:pPr>
            <w:r>
              <w:rPr>
                <w:sz w:val="24"/>
              </w:rPr>
              <w:t>     </w:t>
            </w:r>
          </w:p>
        </w:tc>
        <w:tc>
          <w:tcPr>
            <w:tcW w:w="1020" w:type="dxa"/>
          </w:tcPr>
          <w:p>
            <w:pPr>
              <w:pStyle w:val="TableParagraph"/>
              <w:rPr>
                <w:b/>
                <w:sz w:val="26"/>
              </w:rPr>
            </w:pPr>
          </w:p>
          <w:p>
            <w:pPr>
              <w:pStyle w:val="TableParagraph"/>
              <w:spacing w:before="5"/>
              <w:rPr>
                <w:b/>
                <w:sz w:val="31"/>
              </w:rPr>
            </w:pPr>
          </w:p>
          <w:p>
            <w:pPr>
              <w:pStyle w:val="TableParagraph"/>
              <w:ind w:right="186"/>
              <w:jc w:val="right"/>
              <w:rPr>
                <w:sz w:val="24"/>
              </w:rPr>
            </w:pPr>
            <w:r>
              <w:rPr>
                <w:sz w:val="24"/>
              </w:rPr>
              <w:t>     </w:t>
            </w:r>
          </w:p>
        </w:tc>
      </w:tr>
      <w:tr>
        <w:trPr>
          <w:trHeight w:val="1619" w:hRule="atLeast"/>
        </w:trPr>
        <w:tc>
          <w:tcPr>
            <w:tcW w:w="795" w:type="dxa"/>
          </w:tcPr>
          <w:p>
            <w:pPr>
              <w:pStyle w:val="TableParagraph"/>
              <w:rPr>
                <w:b/>
                <w:sz w:val="22"/>
              </w:rPr>
            </w:pPr>
          </w:p>
          <w:p>
            <w:pPr>
              <w:pStyle w:val="TableParagraph"/>
              <w:rPr>
                <w:b/>
                <w:sz w:val="22"/>
              </w:rPr>
            </w:pPr>
          </w:p>
          <w:p>
            <w:pPr>
              <w:pStyle w:val="TableParagraph"/>
              <w:spacing w:before="192"/>
              <w:ind w:left="354"/>
              <w:rPr>
                <w:sz w:val="20"/>
              </w:rPr>
            </w:pPr>
            <w:r>
              <w:rPr>
                <w:sz w:val="20"/>
              </w:rPr>
              <w:t>4</w:t>
            </w:r>
          </w:p>
        </w:tc>
        <w:tc>
          <w:tcPr>
            <w:tcW w:w="5550" w:type="dxa"/>
            <w:gridSpan w:val="2"/>
          </w:tcPr>
          <w:p>
            <w:pPr>
              <w:pStyle w:val="TableParagraph"/>
              <w:tabs>
                <w:tab w:pos="1623" w:val="left" w:leader="none"/>
                <w:tab w:pos="2574" w:val="left" w:leader="none"/>
                <w:tab w:pos="2854" w:val="left" w:leader="none"/>
                <w:tab w:pos="4393" w:val="left" w:leader="none"/>
                <w:tab w:pos="4756" w:val="left" w:leader="none"/>
              </w:tabs>
              <w:spacing w:line="280" w:lineRule="auto" w:before="23"/>
              <w:ind w:left="82" w:right="65"/>
              <w:jc w:val="both"/>
              <w:rPr>
                <w:sz w:val="20"/>
              </w:rPr>
            </w:pPr>
            <w:r>
              <w:rPr>
                <w:sz w:val="20"/>
              </w:rPr>
              <w:t>PRINCIPIO</w:t>
              <w:tab/>
              <w:t>ATIVO:</w:t>
              <w:tab/>
              <w:tab/>
              <w:t>FLUMAZENIL,</w:t>
              <w:tab/>
              <w:tab/>
            </w:r>
            <w:r>
              <w:rPr>
                <w:spacing w:val="-1"/>
                <w:sz w:val="20"/>
              </w:rPr>
              <w:t>FORMA</w:t>
            </w:r>
            <w:r>
              <w:rPr>
                <w:spacing w:val="-48"/>
                <w:sz w:val="20"/>
              </w:rPr>
              <w:t> </w:t>
            </w:r>
            <w:r>
              <w:rPr>
                <w:sz w:val="20"/>
              </w:rPr>
              <w:t>FARMACEUTICA:</w:t>
              <w:tab/>
              <w:t>SOLUCAO</w:t>
              <w:tab/>
            </w:r>
            <w:r>
              <w:rPr>
                <w:spacing w:val="-5"/>
                <w:sz w:val="20"/>
              </w:rPr>
              <w:t>INJETAVEL,</w:t>
            </w:r>
            <w:r>
              <w:rPr>
                <w:spacing w:val="-48"/>
                <w:sz w:val="20"/>
              </w:rPr>
              <w:t> </w:t>
            </w:r>
            <w:r>
              <w:rPr>
                <w:sz w:val="20"/>
              </w:rPr>
              <w:t>CONCENTRACAO</w:t>
            </w:r>
            <w:r>
              <w:rPr>
                <w:spacing w:val="1"/>
                <w:sz w:val="20"/>
              </w:rPr>
              <w:t> </w:t>
            </w:r>
            <w:r>
              <w:rPr>
                <w:sz w:val="20"/>
              </w:rPr>
              <w:t>/</w:t>
            </w:r>
            <w:r>
              <w:rPr>
                <w:spacing w:val="1"/>
                <w:sz w:val="20"/>
              </w:rPr>
              <w:t> </w:t>
            </w:r>
            <w:r>
              <w:rPr>
                <w:sz w:val="20"/>
              </w:rPr>
              <w:t>DOSAGEM:</w:t>
            </w:r>
            <w:r>
              <w:rPr>
                <w:spacing w:val="1"/>
                <w:sz w:val="20"/>
              </w:rPr>
              <w:t> </w:t>
            </w:r>
            <w:r>
              <w:rPr>
                <w:sz w:val="20"/>
              </w:rPr>
              <w:t>0,1,</w:t>
            </w:r>
            <w:r>
              <w:rPr>
                <w:spacing w:val="1"/>
                <w:sz w:val="20"/>
              </w:rPr>
              <w:t> </w:t>
            </w:r>
            <w:r>
              <w:rPr>
                <w:sz w:val="20"/>
              </w:rPr>
              <w:t>UNIDADE:</w:t>
            </w:r>
            <w:r>
              <w:rPr>
                <w:spacing w:val="1"/>
                <w:sz w:val="20"/>
              </w:rPr>
              <w:t> </w:t>
            </w:r>
            <w:r>
              <w:rPr>
                <w:sz w:val="20"/>
              </w:rPr>
              <w:t>MG/ML,</w:t>
            </w:r>
            <w:r>
              <w:rPr>
                <w:spacing w:val="1"/>
                <w:sz w:val="20"/>
              </w:rPr>
              <w:t> </w:t>
            </w:r>
            <w:r>
              <w:rPr>
                <w:sz w:val="20"/>
              </w:rPr>
              <w:t>VOLUME:</w:t>
            </w:r>
            <w:r>
              <w:rPr>
                <w:spacing w:val="-2"/>
                <w:sz w:val="20"/>
              </w:rPr>
              <w:t> </w:t>
            </w:r>
            <w:r>
              <w:rPr>
                <w:sz w:val="20"/>
              </w:rPr>
              <w:t>5ML,</w:t>
            </w:r>
            <w:r>
              <w:rPr>
                <w:spacing w:val="-12"/>
                <w:sz w:val="20"/>
              </w:rPr>
              <w:t> </w:t>
            </w:r>
            <w:r>
              <w:rPr>
                <w:sz w:val="20"/>
              </w:rPr>
              <w:t>APRESENTACAO:</w:t>
            </w:r>
            <w:r>
              <w:rPr>
                <w:spacing w:val="-13"/>
                <w:sz w:val="20"/>
              </w:rPr>
              <w:t> </w:t>
            </w:r>
            <w:r>
              <w:rPr>
                <w:sz w:val="20"/>
              </w:rPr>
              <w:t>AMPOLA.</w:t>
            </w:r>
          </w:p>
          <w:p>
            <w:pPr>
              <w:pStyle w:val="TableParagraph"/>
              <w:spacing w:line="238" w:lineRule="exact"/>
              <w:ind w:left="82"/>
              <w:jc w:val="both"/>
              <w:rPr>
                <w:sz w:val="22"/>
              </w:rPr>
            </w:pPr>
            <w:r>
              <w:rPr>
                <w:sz w:val="20"/>
              </w:rPr>
              <w:t>Marca</w:t>
            </w:r>
            <w:r>
              <w:rPr>
                <w:spacing w:val="-1"/>
                <w:sz w:val="20"/>
              </w:rPr>
              <w:t> </w:t>
            </w:r>
            <w:r>
              <w:rPr>
                <w:sz w:val="20"/>
              </w:rPr>
              <w:t>ofertada: </w:t>
            </w:r>
            <w:r>
              <w:rPr>
                <w:sz w:val="22"/>
              </w:rPr>
              <w:t>     </w:t>
            </w:r>
          </w:p>
          <w:p>
            <w:pPr>
              <w:pStyle w:val="TableParagraph"/>
              <w:spacing w:line="245" w:lineRule="exact" w:before="17"/>
              <w:ind w:left="82"/>
              <w:jc w:val="both"/>
              <w:rPr>
                <w:sz w:val="22"/>
              </w:rPr>
            </w:pPr>
            <w:r>
              <w:rPr>
                <w:sz w:val="20"/>
              </w:rPr>
              <w:t>Registro</w:t>
            </w:r>
            <w:r>
              <w:rPr>
                <w:spacing w:val="-1"/>
                <w:sz w:val="20"/>
              </w:rPr>
              <w:t> </w:t>
            </w:r>
            <w:r>
              <w:rPr>
                <w:sz w:val="20"/>
              </w:rPr>
              <w:t>nº: </w:t>
            </w:r>
            <w:r>
              <w:rPr>
                <w:sz w:val="22"/>
              </w:rPr>
              <w:t>     </w:t>
            </w:r>
          </w:p>
        </w:tc>
        <w:tc>
          <w:tcPr>
            <w:tcW w:w="735" w:type="dxa"/>
          </w:tcPr>
          <w:p>
            <w:pPr>
              <w:pStyle w:val="TableParagraph"/>
              <w:rPr>
                <w:b/>
                <w:sz w:val="22"/>
              </w:rPr>
            </w:pPr>
          </w:p>
          <w:p>
            <w:pPr>
              <w:pStyle w:val="TableParagraph"/>
              <w:rPr>
                <w:b/>
                <w:sz w:val="22"/>
              </w:rPr>
            </w:pPr>
          </w:p>
          <w:p>
            <w:pPr>
              <w:pStyle w:val="TableParagraph"/>
              <w:spacing w:before="192"/>
              <w:ind w:left="169" w:right="155"/>
              <w:jc w:val="center"/>
              <w:rPr>
                <w:sz w:val="20"/>
              </w:rPr>
            </w:pPr>
            <w:r>
              <w:rPr>
                <w:sz w:val="20"/>
              </w:rPr>
              <w:t>unid</w:t>
            </w:r>
          </w:p>
        </w:tc>
        <w:tc>
          <w:tcPr>
            <w:tcW w:w="915" w:type="dxa"/>
          </w:tcPr>
          <w:p>
            <w:pPr>
              <w:pStyle w:val="TableParagraph"/>
              <w:rPr>
                <w:b/>
                <w:sz w:val="22"/>
              </w:rPr>
            </w:pPr>
          </w:p>
          <w:p>
            <w:pPr>
              <w:pStyle w:val="TableParagraph"/>
              <w:rPr>
                <w:b/>
                <w:sz w:val="22"/>
              </w:rPr>
            </w:pPr>
          </w:p>
          <w:p>
            <w:pPr>
              <w:pStyle w:val="TableParagraph"/>
              <w:spacing w:before="192"/>
              <w:ind w:left="141" w:right="169"/>
              <w:jc w:val="center"/>
              <w:rPr>
                <w:sz w:val="20"/>
              </w:rPr>
            </w:pPr>
            <w:r>
              <w:rPr>
                <w:sz w:val="20"/>
              </w:rPr>
              <w:t>2.300</w:t>
            </w:r>
          </w:p>
        </w:tc>
        <w:tc>
          <w:tcPr>
            <w:tcW w:w="1020" w:type="dxa"/>
          </w:tcPr>
          <w:p>
            <w:pPr>
              <w:pStyle w:val="TableParagraph"/>
              <w:rPr>
                <w:b/>
                <w:sz w:val="26"/>
              </w:rPr>
            </w:pPr>
          </w:p>
          <w:p>
            <w:pPr>
              <w:pStyle w:val="TableParagraph"/>
              <w:spacing w:before="5"/>
              <w:rPr>
                <w:b/>
                <w:sz w:val="31"/>
              </w:rPr>
            </w:pPr>
          </w:p>
          <w:p>
            <w:pPr>
              <w:pStyle w:val="TableParagraph"/>
              <w:ind w:left="216"/>
              <w:rPr>
                <w:sz w:val="24"/>
              </w:rPr>
            </w:pPr>
            <w:r>
              <w:rPr>
                <w:sz w:val="24"/>
              </w:rPr>
              <w:t>     </w:t>
            </w:r>
          </w:p>
        </w:tc>
        <w:tc>
          <w:tcPr>
            <w:tcW w:w="1020" w:type="dxa"/>
          </w:tcPr>
          <w:p>
            <w:pPr>
              <w:pStyle w:val="TableParagraph"/>
              <w:rPr>
                <w:b/>
                <w:sz w:val="26"/>
              </w:rPr>
            </w:pPr>
          </w:p>
          <w:p>
            <w:pPr>
              <w:pStyle w:val="TableParagraph"/>
              <w:spacing w:before="5"/>
              <w:rPr>
                <w:b/>
                <w:sz w:val="31"/>
              </w:rPr>
            </w:pPr>
          </w:p>
          <w:p>
            <w:pPr>
              <w:pStyle w:val="TableParagraph"/>
              <w:ind w:left="80" w:right="52"/>
              <w:jc w:val="center"/>
              <w:rPr>
                <w:sz w:val="24"/>
              </w:rPr>
            </w:pPr>
            <w:r>
              <w:rPr>
                <w:sz w:val="24"/>
              </w:rPr>
              <w:t>     </w:t>
            </w:r>
          </w:p>
        </w:tc>
        <w:tc>
          <w:tcPr>
            <w:tcW w:w="1020" w:type="dxa"/>
          </w:tcPr>
          <w:p>
            <w:pPr>
              <w:pStyle w:val="TableParagraph"/>
              <w:rPr>
                <w:b/>
                <w:sz w:val="26"/>
              </w:rPr>
            </w:pPr>
          </w:p>
          <w:p>
            <w:pPr>
              <w:pStyle w:val="TableParagraph"/>
              <w:spacing w:before="5"/>
              <w:rPr>
                <w:b/>
                <w:sz w:val="31"/>
              </w:rPr>
            </w:pPr>
          </w:p>
          <w:p>
            <w:pPr>
              <w:pStyle w:val="TableParagraph"/>
              <w:ind w:left="80" w:right="52"/>
              <w:jc w:val="center"/>
              <w:rPr>
                <w:sz w:val="24"/>
              </w:rPr>
            </w:pPr>
            <w:r>
              <w:rPr>
                <w:sz w:val="24"/>
              </w:rPr>
              <w:t>     </w:t>
            </w:r>
          </w:p>
        </w:tc>
        <w:tc>
          <w:tcPr>
            <w:tcW w:w="1020" w:type="dxa"/>
          </w:tcPr>
          <w:p>
            <w:pPr>
              <w:pStyle w:val="TableParagraph"/>
              <w:rPr>
                <w:b/>
                <w:sz w:val="26"/>
              </w:rPr>
            </w:pPr>
          </w:p>
          <w:p>
            <w:pPr>
              <w:pStyle w:val="TableParagraph"/>
              <w:spacing w:before="5"/>
              <w:rPr>
                <w:b/>
                <w:sz w:val="31"/>
              </w:rPr>
            </w:pPr>
          </w:p>
          <w:p>
            <w:pPr>
              <w:pStyle w:val="TableParagraph"/>
              <w:ind w:right="186"/>
              <w:jc w:val="right"/>
              <w:rPr>
                <w:sz w:val="24"/>
              </w:rPr>
            </w:pPr>
            <w:r>
              <w:rPr>
                <w:sz w:val="24"/>
              </w:rPr>
              <w:t>     </w:t>
            </w:r>
          </w:p>
        </w:tc>
      </w:tr>
      <w:tr>
        <w:trPr>
          <w:trHeight w:val="1889" w:hRule="atLeast"/>
        </w:trPr>
        <w:tc>
          <w:tcPr>
            <w:tcW w:w="795" w:type="dxa"/>
          </w:tcPr>
          <w:p>
            <w:pPr>
              <w:pStyle w:val="TableParagraph"/>
              <w:rPr>
                <w:b/>
                <w:sz w:val="22"/>
              </w:rPr>
            </w:pPr>
          </w:p>
          <w:p>
            <w:pPr>
              <w:pStyle w:val="TableParagraph"/>
              <w:rPr>
                <w:b/>
                <w:sz w:val="22"/>
              </w:rPr>
            </w:pPr>
          </w:p>
          <w:p>
            <w:pPr>
              <w:pStyle w:val="TableParagraph"/>
              <w:spacing w:before="5"/>
              <w:rPr>
                <w:b/>
                <w:sz w:val="28"/>
              </w:rPr>
            </w:pPr>
          </w:p>
          <w:p>
            <w:pPr>
              <w:pStyle w:val="TableParagraph"/>
              <w:ind w:left="354"/>
              <w:rPr>
                <w:sz w:val="20"/>
              </w:rPr>
            </w:pPr>
            <w:r>
              <w:rPr>
                <w:sz w:val="20"/>
              </w:rPr>
              <w:t>5</w:t>
            </w:r>
          </w:p>
        </w:tc>
        <w:tc>
          <w:tcPr>
            <w:tcW w:w="5550" w:type="dxa"/>
            <w:gridSpan w:val="2"/>
          </w:tcPr>
          <w:p>
            <w:pPr>
              <w:pStyle w:val="TableParagraph"/>
              <w:spacing w:line="280" w:lineRule="auto" w:before="23"/>
              <w:ind w:left="82" w:right="65"/>
              <w:jc w:val="both"/>
              <w:rPr>
                <w:sz w:val="20"/>
              </w:rPr>
            </w:pPr>
            <w:r>
              <w:rPr>
                <w:sz w:val="20"/>
              </w:rPr>
              <w:t>PRINCIPIO</w:t>
            </w:r>
            <w:r>
              <w:rPr>
                <w:spacing w:val="1"/>
                <w:sz w:val="20"/>
              </w:rPr>
              <w:t> </w:t>
            </w:r>
            <w:r>
              <w:rPr>
                <w:sz w:val="20"/>
              </w:rPr>
              <w:t>ATIVO:</w:t>
            </w:r>
            <w:r>
              <w:rPr>
                <w:spacing w:val="1"/>
                <w:sz w:val="20"/>
              </w:rPr>
              <w:t> </w:t>
            </w:r>
            <w:r>
              <w:rPr>
                <w:sz w:val="20"/>
              </w:rPr>
              <w:t>CLORIDRATO</w:t>
            </w:r>
            <w:r>
              <w:rPr>
                <w:spacing w:val="1"/>
                <w:sz w:val="20"/>
              </w:rPr>
              <w:t> </w:t>
            </w:r>
            <w:r>
              <w:rPr>
                <w:sz w:val="20"/>
              </w:rPr>
              <w:t>DE</w:t>
            </w:r>
            <w:r>
              <w:rPr>
                <w:spacing w:val="1"/>
                <w:sz w:val="20"/>
              </w:rPr>
              <w:t> </w:t>
            </w:r>
            <w:r>
              <w:rPr>
                <w:sz w:val="20"/>
              </w:rPr>
              <w:t>REMIFENTANIL,</w:t>
            </w:r>
            <w:r>
              <w:rPr>
                <w:spacing w:val="-47"/>
                <w:sz w:val="20"/>
              </w:rPr>
              <w:t> </w:t>
            </w:r>
            <w:r>
              <w:rPr>
                <w:sz w:val="20"/>
              </w:rPr>
              <w:t>FORMA</w:t>
            </w:r>
            <w:r>
              <w:rPr>
                <w:spacing w:val="1"/>
                <w:sz w:val="20"/>
              </w:rPr>
              <w:t> </w:t>
            </w:r>
            <w:r>
              <w:rPr>
                <w:sz w:val="20"/>
              </w:rPr>
              <w:t>FARMACEUTICA:</w:t>
            </w:r>
            <w:r>
              <w:rPr>
                <w:spacing w:val="1"/>
                <w:sz w:val="20"/>
              </w:rPr>
              <w:t> </w:t>
            </w:r>
            <w:r>
              <w:rPr>
                <w:sz w:val="20"/>
              </w:rPr>
              <w:t>PO</w:t>
            </w:r>
            <w:r>
              <w:rPr>
                <w:spacing w:val="1"/>
                <w:sz w:val="20"/>
              </w:rPr>
              <w:t> </w:t>
            </w:r>
            <w:r>
              <w:rPr>
                <w:sz w:val="20"/>
              </w:rPr>
              <w:t>LIOFILO</w:t>
            </w:r>
            <w:r>
              <w:rPr>
                <w:spacing w:val="1"/>
                <w:sz w:val="20"/>
              </w:rPr>
              <w:t> </w:t>
            </w:r>
            <w:r>
              <w:rPr>
                <w:sz w:val="20"/>
              </w:rPr>
              <w:t>INJETAVEL,</w:t>
            </w:r>
            <w:r>
              <w:rPr>
                <w:spacing w:val="1"/>
                <w:sz w:val="20"/>
              </w:rPr>
              <w:t> </w:t>
            </w:r>
            <w:r>
              <w:rPr>
                <w:sz w:val="20"/>
              </w:rPr>
              <w:t>CONCENTRACAO</w:t>
            </w:r>
            <w:r>
              <w:rPr>
                <w:spacing w:val="1"/>
                <w:sz w:val="20"/>
              </w:rPr>
              <w:t> </w:t>
            </w:r>
            <w:r>
              <w:rPr>
                <w:sz w:val="20"/>
              </w:rPr>
              <w:t>/</w:t>
            </w:r>
            <w:r>
              <w:rPr>
                <w:spacing w:val="1"/>
                <w:sz w:val="20"/>
              </w:rPr>
              <w:t> </w:t>
            </w:r>
            <w:r>
              <w:rPr>
                <w:sz w:val="20"/>
              </w:rPr>
              <w:t>DOSAGEM:</w:t>
            </w:r>
            <w:r>
              <w:rPr>
                <w:spacing w:val="1"/>
                <w:sz w:val="20"/>
              </w:rPr>
              <w:t> </w:t>
            </w:r>
            <w:r>
              <w:rPr>
                <w:sz w:val="20"/>
              </w:rPr>
              <w:t>2,</w:t>
            </w:r>
            <w:r>
              <w:rPr>
                <w:spacing w:val="1"/>
                <w:sz w:val="20"/>
              </w:rPr>
              <w:t> </w:t>
            </w:r>
            <w:r>
              <w:rPr>
                <w:sz w:val="20"/>
              </w:rPr>
              <w:t>UNIDADE:</w:t>
            </w:r>
            <w:r>
              <w:rPr>
                <w:spacing w:val="1"/>
                <w:sz w:val="20"/>
              </w:rPr>
              <w:t> </w:t>
            </w:r>
            <w:r>
              <w:rPr>
                <w:sz w:val="20"/>
              </w:rPr>
              <w:t>MG,</w:t>
            </w:r>
            <w:r>
              <w:rPr>
                <w:spacing w:val="1"/>
                <w:sz w:val="20"/>
              </w:rPr>
              <w:t> </w:t>
            </w:r>
            <w:r>
              <w:rPr>
                <w:sz w:val="20"/>
              </w:rPr>
              <w:t>VOLUME:</w:t>
            </w:r>
            <w:r>
              <w:rPr>
                <w:spacing w:val="1"/>
                <w:sz w:val="20"/>
              </w:rPr>
              <w:t> </w:t>
            </w:r>
            <w:r>
              <w:rPr>
                <w:sz w:val="20"/>
              </w:rPr>
              <w:t>NAO APLICAVEL, APRESENTACAO:</w:t>
            </w:r>
            <w:r>
              <w:rPr>
                <w:spacing w:val="1"/>
                <w:sz w:val="20"/>
              </w:rPr>
              <w:t> </w:t>
            </w:r>
            <w:r>
              <w:rPr>
                <w:sz w:val="20"/>
              </w:rPr>
              <w:t>FRASCO-</w:t>
            </w:r>
            <w:r>
              <w:rPr>
                <w:spacing w:val="1"/>
                <w:sz w:val="20"/>
              </w:rPr>
              <w:t> </w:t>
            </w:r>
            <w:r>
              <w:rPr>
                <w:sz w:val="20"/>
              </w:rPr>
              <w:t>AMPOLA.</w:t>
            </w:r>
          </w:p>
          <w:p>
            <w:pPr>
              <w:pStyle w:val="TableParagraph"/>
              <w:spacing w:line="239" w:lineRule="exact"/>
              <w:ind w:left="82"/>
              <w:jc w:val="both"/>
              <w:rPr>
                <w:sz w:val="22"/>
              </w:rPr>
            </w:pPr>
            <w:r>
              <w:rPr>
                <w:sz w:val="20"/>
              </w:rPr>
              <w:t>Marca</w:t>
            </w:r>
            <w:r>
              <w:rPr>
                <w:spacing w:val="-1"/>
                <w:sz w:val="20"/>
              </w:rPr>
              <w:t> </w:t>
            </w:r>
            <w:r>
              <w:rPr>
                <w:sz w:val="20"/>
              </w:rPr>
              <w:t>ofertada: </w:t>
            </w:r>
            <w:r>
              <w:rPr>
                <w:sz w:val="22"/>
              </w:rPr>
              <w:t>     </w:t>
            </w:r>
          </w:p>
          <w:p>
            <w:pPr>
              <w:pStyle w:val="TableParagraph"/>
              <w:spacing w:line="245" w:lineRule="exact" w:before="17"/>
              <w:ind w:left="82"/>
              <w:jc w:val="both"/>
              <w:rPr>
                <w:sz w:val="22"/>
              </w:rPr>
            </w:pPr>
            <w:r>
              <w:rPr>
                <w:sz w:val="20"/>
              </w:rPr>
              <w:t>Registro</w:t>
            </w:r>
            <w:r>
              <w:rPr>
                <w:spacing w:val="-1"/>
                <w:sz w:val="20"/>
              </w:rPr>
              <w:t> </w:t>
            </w:r>
            <w:r>
              <w:rPr>
                <w:sz w:val="20"/>
              </w:rPr>
              <w:t>nº: </w:t>
            </w:r>
            <w:r>
              <w:rPr>
                <w:sz w:val="22"/>
              </w:rPr>
              <w:t>     </w:t>
            </w:r>
          </w:p>
        </w:tc>
        <w:tc>
          <w:tcPr>
            <w:tcW w:w="735" w:type="dxa"/>
          </w:tcPr>
          <w:p>
            <w:pPr>
              <w:pStyle w:val="TableParagraph"/>
              <w:rPr>
                <w:b/>
                <w:sz w:val="22"/>
              </w:rPr>
            </w:pPr>
          </w:p>
          <w:p>
            <w:pPr>
              <w:pStyle w:val="TableParagraph"/>
              <w:rPr>
                <w:b/>
                <w:sz w:val="22"/>
              </w:rPr>
            </w:pPr>
          </w:p>
          <w:p>
            <w:pPr>
              <w:pStyle w:val="TableParagraph"/>
              <w:spacing w:before="5"/>
              <w:rPr>
                <w:b/>
                <w:sz w:val="28"/>
              </w:rPr>
            </w:pPr>
          </w:p>
          <w:p>
            <w:pPr>
              <w:pStyle w:val="TableParagraph"/>
              <w:ind w:left="169" w:right="155"/>
              <w:jc w:val="center"/>
              <w:rPr>
                <w:sz w:val="20"/>
              </w:rPr>
            </w:pPr>
            <w:r>
              <w:rPr>
                <w:sz w:val="20"/>
              </w:rPr>
              <w:t>unid</w:t>
            </w:r>
          </w:p>
        </w:tc>
        <w:tc>
          <w:tcPr>
            <w:tcW w:w="915" w:type="dxa"/>
          </w:tcPr>
          <w:p>
            <w:pPr>
              <w:pStyle w:val="TableParagraph"/>
              <w:rPr>
                <w:b/>
                <w:sz w:val="22"/>
              </w:rPr>
            </w:pPr>
          </w:p>
          <w:p>
            <w:pPr>
              <w:pStyle w:val="TableParagraph"/>
              <w:rPr>
                <w:b/>
                <w:sz w:val="22"/>
              </w:rPr>
            </w:pPr>
          </w:p>
          <w:p>
            <w:pPr>
              <w:pStyle w:val="TableParagraph"/>
              <w:spacing w:before="5"/>
              <w:rPr>
                <w:b/>
                <w:sz w:val="28"/>
              </w:rPr>
            </w:pPr>
          </w:p>
          <w:p>
            <w:pPr>
              <w:pStyle w:val="TableParagraph"/>
              <w:ind w:left="141" w:right="169"/>
              <w:jc w:val="center"/>
              <w:rPr>
                <w:sz w:val="20"/>
              </w:rPr>
            </w:pPr>
            <w:r>
              <w:rPr>
                <w:sz w:val="20"/>
              </w:rPr>
              <w:t>3.190</w:t>
            </w:r>
          </w:p>
        </w:tc>
        <w:tc>
          <w:tcPr>
            <w:tcW w:w="1020" w:type="dxa"/>
          </w:tcPr>
          <w:p>
            <w:pPr>
              <w:pStyle w:val="TableParagraph"/>
              <w:rPr>
                <w:b/>
                <w:sz w:val="26"/>
              </w:rPr>
            </w:pPr>
          </w:p>
          <w:p>
            <w:pPr>
              <w:pStyle w:val="TableParagraph"/>
              <w:rPr>
                <w:b/>
                <w:sz w:val="26"/>
              </w:rPr>
            </w:pPr>
          </w:p>
          <w:p>
            <w:pPr>
              <w:pStyle w:val="TableParagraph"/>
              <w:spacing w:before="198"/>
              <w:ind w:left="216"/>
              <w:rPr>
                <w:sz w:val="24"/>
              </w:rPr>
            </w:pPr>
            <w:r>
              <w:rPr>
                <w:sz w:val="24"/>
              </w:rPr>
              <w:t>     </w:t>
            </w:r>
          </w:p>
        </w:tc>
        <w:tc>
          <w:tcPr>
            <w:tcW w:w="1020" w:type="dxa"/>
          </w:tcPr>
          <w:p>
            <w:pPr>
              <w:pStyle w:val="TableParagraph"/>
              <w:rPr>
                <w:b/>
                <w:sz w:val="26"/>
              </w:rPr>
            </w:pPr>
          </w:p>
          <w:p>
            <w:pPr>
              <w:pStyle w:val="TableParagraph"/>
              <w:rPr>
                <w:b/>
                <w:sz w:val="26"/>
              </w:rPr>
            </w:pPr>
          </w:p>
          <w:p>
            <w:pPr>
              <w:pStyle w:val="TableParagraph"/>
              <w:spacing w:before="198"/>
              <w:ind w:left="80" w:right="52"/>
              <w:jc w:val="center"/>
              <w:rPr>
                <w:sz w:val="24"/>
              </w:rPr>
            </w:pPr>
            <w:r>
              <w:rPr>
                <w:sz w:val="24"/>
              </w:rPr>
              <w:t>     </w:t>
            </w:r>
          </w:p>
        </w:tc>
        <w:tc>
          <w:tcPr>
            <w:tcW w:w="1020" w:type="dxa"/>
          </w:tcPr>
          <w:p>
            <w:pPr>
              <w:pStyle w:val="TableParagraph"/>
              <w:rPr>
                <w:b/>
                <w:sz w:val="26"/>
              </w:rPr>
            </w:pPr>
          </w:p>
          <w:p>
            <w:pPr>
              <w:pStyle w:val="TableParagraph"/>
              <w:rPr>
                <w:b/>
                <w:sz w:val="26"/>
              </w:rPr>
            </w:pPr>
          </w:p>
          <w:p>
            <w:pPr>
              <w:pStyle w:val="TableParagraph"/>
              <w:spacing w:before="198"/>
              <w:ind w:left="80" w:right="52"/>
              <w:jc w:val="center"/>
              <w:rPr>
                <w:sz w:val="24"/>
              </w:rPr>
            </w:pPr>
            <w:r>
              <w:rPr>
                <w:sz w:val="24"/>
              </w:rPr>
              <w:t>     </w:t>
            </w:r>
          </w:p>
        </w:tc>
        <w:tc>
          <w:tcPr>
            <w:tcW w:w="1020" w:type="dxa"/>
          </w:tcPr>
          <w:p>
            <w:pPr>
              <w:pStyle w:val="TableParagraph"/>
              <w:rPr>
                <w:b/>
                <w:sz w:val="26"/>
              </w:rPr>
            </w:pPr>
          </w:p>
          <w:p>
            <w:pPr>
              <w:pStyle w:val="TableParagraph"/>
              <w:rPr>
                <w:b/>
                <w:sz w:val="26"/>
              </w:rPr>
            </w:pPr>
          </w:p>
          <w:p>
            <w:pPr>
              <w:pStyle w:val="TableParagraph"/>
              <w:spacing w:before="198"/>
              <w:ind w:right="186"/>
              <w:jc w:val="right"/>
              <w:rPr>
                <w:sz w:val="24"/>
              </w:rPr>
            </w:pPr>
            <w:r>
              <w:rPr>
                <w:sz w:val="24"/>
              </w:rPr>
              <w:t>     </w:t>
            </w:r>
          </w:p>
        </w:tc>
      </w:tr>
      <w:tr>
        <w:trPr>
          <w:trHeight w:val="4589" w:hRule="atLeast"/>
        </w:trPr>
        <w:tc>
          <w:tcPr>
            <w:tcW w:w="5715" w:type="dxa"/>
            <w:gridSpan w:val="2"/>
          </w:tcPr>
          <w:p>
            <w:pPr>
              <w:pStyle w:val="TableParagraph"/>
              <w:spacing w:before="1"/>
              <w:rPr>
                <w:b/>
                <w:sz w:val="27"/>
              </w:rPr>
            </w:pPr>
          </w:p>
          <w:p>
            <w:pPr>
              <w:pStyle w:val="TableParagraph"/>
              <w:ind w:left="2166" w:right="2133"/>
              <w:jc w:val="center"/>
              <w:rPr>
                <w:b/>
                <w:sz w:val="18"/>
              </w:rPr>
            </w:pPr>
            <w:r>
              <w:rPr>
                <w:b/>
                <w:sz w:val="18"/>
              </w:rPr>
              <w:t>OBSERVAÇÕES</w:t>
            </w:r>
          </w:p>
          <w:p>
            <w:pPr>
              <w:pStyle w:val="TableParagraph"/>
              <w:rPr>
                <w:b/>
                <w:sz w:val="29"/>
              </w:rPr>
            </w:pPr>
          </w:p>
          <w:p>
            <w:pPr>
              <w:pStyle w:val="TableParagraph"/>
              <w:ind w:left="140"/>
              <w:rPr>
                <w:sz w:val="18"/>
              </w:rPr>
            </w:pPr>
            <w:r>
              <w:rPr>
                <w:spacing w:val="-2"/>
                <w:sz w:val="18"/>
              </w:rPr>
              <w:t>1ª</w:t>
            </w:r>
            <w:r>
              <w:rPr>
                <w:spacing w:val="-7"/>
                <w:sz w:val="18"/>
              </w:rPr>
              <w:t> </w:t>
            </w:r>
            <w:r>
              <w:rPr>
                <w:spacing w:val="-2"/>
                <w:sz w:val="18"/>
              </w:rPr>
              <w:t>A</w:t>
            </w:r>
            <w:r>
              <w:rPr>
                <w:spacing w:val="-7"/>
                <w:sz w:val="18"/>
              </w:rPr>
              <w:t> </w:t>
            </w:r>
            <w:r>
              <w:rPr>
                <w:spacing w:val="-2"/>
                <w:sz w:val="18"/>
              </w:rPr>
              <w:t>PROPOSTA-DETALHE</w:t>
            </w:r>
            <w:r>
              <w:rPr>
                <w:spacing w:val="3"/>
                <w:sz w:val="18"/>
              </w:rPr>
              <w:t> </w:t>
            </w:r>
            <w:r>
              <w:rPr>
                <w:spacing w:val="-1"/>
                <w:sz w:val="18"/>
              </w:rPr>
              <w:t>deverá:</w:t>
            </w:r>
          </w:p>
          <w:p>
            <w:pPr>
              <w:pStyle w:val="TableParagraph"/>
              <w:numPr>
                <w:ilvl w:val="0"/>
                <w:numId w:val="64"/>
              </w:numPr>
              <w:tabs>
                <w:tab w:pos="411" w:val="left" w:leader="none"/>
              </w:tabs>
              <w:spacing w:line="312" w:lineRule="auto" w:before="63" w:after="0"/>
              <w:ind w:left="577" w:right="144" w:hanging="272"/>
              <w:jc w:val="left"/>
              <w:rPr>
                <w:sz w:val="18"/>
              </w:rPr>
            </w:pPr>
            <w:r>
              <w:rPr>
                <w:sz w:val="18"/>
              </w:rPr>
              <w:t>ser preenchida integralmente por processo mecânico ou eletrônico, sem</w:t>
            </w:r>
            <w:r>
              <w:rPr>
                <w:spacing w:val="-43"/>
                <w:sz w:val="18"/>
              </w:rPr>
              <w:t> </w:t>
            </w:r>
            <w:r>
              <w:rPr>
                <w:sz w:val="18"/>
              </w:rPr>
              <w:t>emendas e rasuras;</w:t>
            </w:r>
          </w:p>
          <w:p>
            <w:pPr>
              <w:pStyle w:val="TableParagraph"/>
              <w:numPr>
                <w:ilvl w:val="0"/>
                <w:numId w:val="64"/>
              </w:numPr>
              <w:tabs>
                <w:tab w:pos="411" w:val="left" w:leader="none"/>
              </w:tabs>
              <w:spacing w:line="312" w:lineRule="auto" w:before="2" w:after="0"/>
              <w:ind w:left="577" w:right="163" w:hanging="272"/>
              <w:jc w:val="left"/>
              <w:rPr>
                <w:sz w:val="18"/>
              </w:rPr>
            </w:pPr>
            <w:r>
              <w:rPr>
                <w:sz w:val="18"/>
              </w:rPr>
              <w:t>conter os preços em algarismos e por extenso, por unidade, já incluídas</w:t>
            </w:r>
            <w:r>
              <w:rPr>
                <w:spacing w:val="-43"/>
                <w:sz w:val="18"/>
              </w:rPr>
              <w:t> </w:t>
            </w:r>
            <w:r>
              <w:rPr>
                <w:sz w:val="18"/>
              </w:rPr>
              <w:t>as despesas de fretes, impostos federais, ou estaduais e descontos</w:t>
            </w:r>
            <w:r>
              <w:rPr>
                <w:spacing w:val="1"/>
                <w:sz w:val="18"/>
              </w:rPr>
              <w:t> </w:t>
            </w:r>
            <w:r>
              <w:rPr>
                <w:sz w:val="18"/>
              </w:rPr>
              <w:t>especiais;</w:t>
            </w:r>
          </w:p>
          <w:p>
            <w:pPr>
              <w:pStyle w:val="TableParagraph"/>
              <w:spacing w:line="312" w:lineRule="auto" w:before="2"/>
              <w:ind w:left="352"/>
              <w:rPr>
                <w:b/>
                <w:sz w:val="18"/>
              </w:rPr>
            </w:pPr>
            <w:r>
              <w:rPr>
                <w:b/>
                <w:sz w:val="18"/>
              </w:rPr>
              <w:t>-</w:t>
            </w:r>
            <w:r>
              <w:rPr>
                <w:b/>
                <w:spacing w:val="-2"/>
                <w:sz w:val="18"/>
              </w:rPr>
              <w:t> </w:t>
            </w:r>
            <w:r>
              <w:rPr>
                <w:b/>
                <w:sz w:val="18"/>
              </w:rPr>
              <w:t>ser</w:t>
            </w:r>
            <w:r>
              <w:rPr>
                <w:b/>
                <w:spacing w:val="-6"/>
                <w:sz w:val="18"/>
              </w:rPr>
              <w:t> </w:t>
            </w:r>
            <w:r>
              <w:rPr>
                <w:b/>
                <w:sz w:val="18"/>
              </w:rPr>
              <w:t>apresentada</w:t>
            </w:r>
            <w:r>
              <w:rPr>
                <w:b/>
                <w:spacing w:val="-2"/>
                <w:sz w:val="18"/>
              </w:rPr>
              <w:t> </w:t>
            </w:r>
            <w:r>
              <w:rPr>
                <w:b/>
                <w:sz w:val="18"/>
              </w:rPr>
              <w:t>com,</w:t>
            </w:r>
            <w:r>
              <w:rPr>
                <w:b/>
                <w:spacing w:val="-1"/>
                <w:sz w:val="18"/>
              </w:rPr>
              <w:t> </w:t>
            </w:r>
            <w:r>
              <w:rPr>
                <w:b/>
                <w:sz w:val="18"/>
              </w:rPr>
              <w:t>no</w:t>
            </w:r>
            <w:r>
              <w:rPr>
                <w:b/>
                <w:spacing w:val="-2"/>
                <w:sz w:val="18"/>
              </w:rPr>
              <w:t> </w:t>
            </w:r>
            <w:r>
              <w:rPr>
                <w:b/>
                <w:sz w:val="18"/>
              </w:rPr>
              <w:t>máximo,</w:t>
            </w:r>
            <w:r>
              <w:rPr>
                <w:b/>
                <w:spacing w:val="-2"/>
                <w:sz w:val="18"/>
              </w:rPr>
              <w:t> </w:t>
            </w:r>
            <w:r>
              <w:rPr>
                <w:b/>
                <w:sz w:val="18"/>
              </w:rPr>
              <w:t>2</w:t>
            </w:r>
            <w:r>
              <w:rPr>
                <w:b/>
                <w:spacing w:val="-2"/>
                <w:sz w:val="18"/>
              </w:rPr>
              <w:t> </w:t>
            </w:r>
            <w:r>
              <w:rPr>
                <w:b/>
                <w:sz w:val="18"/>
              </w:rPr>
              <w:t>(duas)</w:t>
            </w:r>
            <w:r>
              <w:rPr>
                <w:b/>
                <w:spacing w:val="-1"/>
                <w:sz w:val="18"/>
              </w:rPr>
              <w:t> </w:t>
            </w:r>
            <w:r>
              <w:rPr>
                <w:b/>
                <w:sz w:val="18"/>
              </w:rPr>
              <w:t>casas</w:t>
            </w:r>
            <w:r>
              <w:rPr>
                <w:b/>
                <w:spacing w:val="-2"/>
                <w:sz w:val="18"/>
              </w:rPr>
              <w:t> </w:t>
            </w:r>
            <w:r>
              <w:rPr>
                <w:b/>
                <w:sz w:val="18"/>
              </w:rPr>
              <w:t>decimais</w:t>
            </w:r>
            <w:r>
              <w:rPr>
                <w:b/>
                <w:spacing w:val="-2"/>
                <w:sz w:val="18"/>
              </w:rPr>
              <w:t> </w:t>
            </w:r>
            <w:r>
              <w:rPr>
                <w:b/>
                <w:sz w:val="18"/>
              </w:rPr>
              <w:t>após</w:t>
            </w:r>
            <w:r>
              <w:rPr>
                <w:b/>
                <w:spacing w:val="-2"/>
                <w:sz w:val="18"/>
              </w:rPr>
              <w:t> </w:t>
            </w:r>
            <w:r>
              <w:rPr>
                <w:b/>
                <w:sz w:val="18"/>
              </w:rPr>
              <w:t>a</w:t>
            </w:r>
            <w:r>
              <w:rPr>
                <w:b/>
                <w:spacing w:val="-42"/>
                <w:sz w:val="18"/>
              </w:rPr>
              <w:t> </w:t>
            </w:r>
            <w:r>
              <w:rPr>
                <w:b/>
                <w:sz w:val="18"/>
              </w:rPr>
              <w:t>vírgula.</w:t>
            </w:r>
          </w:p>
          <w:p>
            <w:pPr>
              <w:pStyle w:val="TableParagraph"/>
              <w:spacing w:before="2"/>
              <w:ind w:left="305"/>
              <w:rPr>
                <w:sz w:val="18"/>
              </w:rPr>
            </w:pPr>
            <w:r>
              <w:rPr>
                <w:sz w:val="18"/>
              </w:rPr>
              <w:t>-</w:t>
            </w:r>
            <w:r>
              <w:rPr>
                <w:spacing w:val="-1"/>
                <w:sz w:val="18"/>
              </w:rPr>
              <w:t> </w:t>
            </w:r>
            <w:r>
              <w:rPr>
                <w:sz w:val="18"/>
              </w:rPr>
              <w:t>ser</w:t>
            </w:r>
            <w:r>
              <w:rPr>
                <w:spacing w:val="-1"/>
                <w:sz w:val="18"/>
              </w:rPr>
              <w:t> </w:t>
            </w:r>
            <w:r>
              <w:rPr>
                <w:sz w:val="18"/>
              </w:rPr>
              <w:t>datada</w:t>
            </w:r>
            <w:r>
              <w:rPr>
                <w:spacing w:val="-1"/>
                <w:sz w:val="18"/>
              </w:rPr>
              <w:t> </w:t>
            </w:r>
            <w:r>
              <w:rPr>
                <w:sz w:val="18"/>
              </w:rPr>
              <w:t>e</w:t>
            </w:r>
            <w:r>
              <w:rPr>
                <w:spacing w:val="-1"/>
                <w:sz w:val="18"/>
              </w:rPr>
              <w:t> </w:t>
            </w:r>
            <w:r>
              <w:rPr>
                <w:sz w:val="18"/>
              </w:rPr>
              <w:t>assinada</w:t>
            </w:r>
            <w:r>
              <w:rPr>
                <w:spacing w:val="-1"/>
                <w:sz w:val="18"/>
              </w:rPr>
              <w:t> </w:t>
            </w:r>
            <w:r>
              <w:rPr>
                <w:sz w:val="18"/>
              </w:rPr>
              <w:t>pelo</w:t>
            </w:r>
            <w:r>
              <w:rPr>
                <w:spacing w:val="-1"/>
                <w:sz w:val="18"/>
              </w:rPr>
              <w:t> </w:t>
            </w:r>
            <w:r>
              <w:rPr>
                <w:sz w:val="18"/>
              </w:rPr>
              <w:t>gerente</w:t>
            </w:r>
            <w:r>
              <w:rPr>
                <w:spacing w:val="-1"/>
                <w:sz w:val="18"/>
              </w:rPr>
              <w:t> </w:t>
            </w:r>
            <w:r>
              <w:rPr>
                <w:sz w:val="18"/>
              </w:rPr>
              <w:t>ou</w:t>
            </w:r>
            <w:r>
              <w:rPr>
                <w:spacing w:val="-1"/>
                <w:sz w:val="18"/>
              </w:rPr>
              <w:t> </w:t>
            </w:r>
            <w:r>
              <w:rPr>
                <w:sz w:val="18"/>
              </w:rPr>
              <w:t>seu</w:t>
            </w:r>
            <w:r>
              <w:rPr>
                <w:spacing w:val="-1"/>
                <w:sz w:val="18"/>
              </w:rPr>
              <w:t> </w:t>
            </w:r>
            <w:r>
              <w:rPr>
                <w:sz w:val="18"/>
              </w:rPr>
              <w:t>procurador.</w:t>
            </w:r>
          </w:p>
          <w:p>
            <w:pPr>
              <w:pStyle w:val="TableParagraph"/>
              <w:spacing w:line="312" w:lineRule="auto" w:before="63"/>
              <w:ind w:left="412" w:right="776" w:hanging="272"/>
              <w:rPr>
                <w:sz w:val="18"/>
              </w:rPr>
            </w:pPr>
            <w:r>
              <w:rPr>
                <w:sz w:val="18"/>
              </w:rPr>
              <w:t>2ª</w:t>
            </w:r>
            <w:r>
              <w:rPr>
                <w:spacing w:val="-4"/>
                <w:sz w:val="18"/>
              </w:rPr>
              <w:t> </w:t>
            </w:r>
            <w:r>
              <w:rPr>
                <w:sz w:val="18"/>
              </w:rPr>
              <w:t>O</w:t>
            </w:r>
            <w:r>
              <w:rPr>
                <w:spacing w:val="-4"/>
                <w:sz w:val="18"/>
              </w:rPr>
              <w:t> </w:t>
            </w:r>
            <w:r>
              <w:rPr>
                <w:sz w:val="18"/>
              </w:rPr>
              <w:t>Proponente</w:t>
            </w:r>
            <w:r>
              <w:rPr>
                <w:spacing w:val="-4"/>
                <w:sz w:val="18"/>
              </w:rPr>
              <w:t> </w:t>
            </w:r>
            <w:r>
              <w:rPr>
                <w:sz w:val="18"/>
              </w:rPr>
              <w:t>se</w:t>
            </w:r>
            <w:r>
              <w:rPr>
                <w:spacing w:val="-3"/>
                <w:sz w:val="18"/>
              </w:rPr>
              <w:t> </w:t>
            </w:r>
            <w:r>
              <w:rPr>
                <w:sz w:val="18"/>
              </w:rPr>
              <w:t>obrigará,</w:t>
            </w:r>
            <w:r>
              <w:rPr>
                <w:spacing w:val="-4"/>
                <w:sz w:val="18"/>
              </w:rPr>
              <w:t> </w:t>
            </w:r>
            <w:r>
              <w:rPr>
                <w:sz w:val="18"/>
              </w:rPr>
              <w:t>mediante</w:t>
            </w:r>
            <w:r>
              <w:rPr>
                <w:spacing w:val="-4"/>
                <w:sz w:val="18"/>
              </w:rPr>
              <w:t> </w:t>
            </w:r>
            <w:r>
              <w:rPr>
                <w:sz w:val="18"/>
              </w:rPr>
              <w:t>devolução</w:t>
            </w:r>
            <w:r>
              <w:rPr>
                <w:spacing w:val="-4"/>
                <w:sz w:val="18"/>
              </w:rPr>
              <w:t> </w:t>
            </w:r>
            <w:r>
              <w:rPr>
                <w:sz w:val="18"/>
              </w:rPr>
              <w:t>da</w:t>
            </w:r>
            <w:r>
              <w:rPr>
                <w:spacing w:val="-3"/>
                <w:sz w:val="18"/>
              </w:rPr>
              <w:t> </w:t>
            </w:r>
            <w:r>
              <w:rPr>
                <w:sz w:val="18"/>
              </w:rPr>
              <w:t>PROPOSTA-</w:t>
            </w:r>
            <w:r>
              <w:rPr>
                <w:spacing w:val="-42"/>
                <w:sz w:val="18"/>
              </w:rPr>
              <w:t> </w:t>
            </w:r>
            <w:r>
              <w:rPr>
                <w:sz w:val="18"/>
              </w:rPr>
              <w:t>DETALHE,</w:t>
            </w:r>
            <w:r>
              <w:rPr>
                <w:spacing w:val="-1"/>
                <w:sz w:val="18"/>
              </w:rPr>
              <w:t> </w:t>
            </w:r>
            <w:r>
              <w:rPr>
                <w:sz w:val="18"/>
              </w:rPr>
              <w:t>a cumprir</w:t>
            </w:r>
            <w:r>
              <w:rPr>
                <w:spacing w:val="-1"/>
                <w:sz w:val="18"/>
              </w:rPr>
              <w:t> </w:t>
            </w:r>
            <w:r>
              <w:rPr>
                <w:sz w:val="18"/>
              </w:rPr>
              <w:t>os termos</w:t>
            </w:r>
            <w:r>
              <w:rPr>
                <w:spacing w:val="-1"/>
                <w:sz w:val="18"/>
              </w:rPr>
              <w:t> </w:t>
            </w:r>
            <w:r>
              <w:rPr>
                <w:sz w:val="18"/>
              </w:rPr>
              <w:t>nela contidos.</w:t>
            </w:r>
          </w:p>
          <w:p>
            <w:pPr>
              <w:pStyle w:val="TableParagraph"/>
              <w:spacing w:line="312" w:lineRule="auto" w:before="2"/>
              <w:ind w:left="412" w:right="378" w:hanging="272"/>
              <w:rPr>
                <w:sz w:val="18"/>
              </w:rPr>
            </w:pPr>
            <w:r>
              <w:rPr>
                <w:sz w:val="18"/>
              </w:rPr>
              <w:t>3ª</w:t>
            </w:r>
            <w:r>
              <w:rPr>
                <w:spacing w:val="-12"/>
                <w:sz w:val="18"/>
              </w:rPr>
              <w:t> </w:t>
            </w:r>
            <w:r>
              <w:rPr>
                <w:sz w:val="18"/>
              </w:rPr>
              <w:t>A</w:t>
            </w:r>
            <w:r>
              <w:rPr>
                <w:spacing w:val="-11"/>
                <w:sz w:val="18"/>
              </w:rPr>
              <w:t> </w:t>
            </w:r>
            <w:r>
              <w:rPr>
                <w:sz w:val="18"/>
              </w:rPr>
              <w:t>licitação</w:t>
            </w:r>
            <w:r>
              <w:rPr>
                <w:spacing w:val="-1"/>
                <w:sz w:val="18"/>
              </w:rPr>
              <w:t> </w:t>
            </w:r>
            <w:r>
              <w:rPr>
                <w:sz w:val="18"/>
              </w:rPr>
              <w:t>poderá</w:t>
            </w:r>
            <w:r>
              <w:rPr>
                <w:spacing w:val="-1"/>
                <w:sz w:val="18"/>
              </w:rPr>
              <w:t> </w:t>
            </w:r>
            <w:r>
              <w:rPr>
                <w:sz w:val="18"/>
              </w:rPr>
              <w:t>ser</w:t>
            </w:r>
            <w:r>
              <w:rPr>
                <w:spacing w:val="-2"/>
                <w:sz w:val="18"/>
              </w:rPr>
              <w:t> </w:t>
            </w:r>
            <w:r>
              <w:rPr>
                <w:sz w:val="18"/>
              </w:rPr>
              <w:t>anulada</w:t>
            </w:r>
            <w:r>
              <w:rPr>
                <w:spacing w:val="-1"/>
                <w:sz w:val="18"/>
              </w:rPr>
              <w:t> </w:t>
            </w:r>
            <w:r>
              <w:rPr>
                <w:sz w:val="18"/>
              </w:rPr>
              <w:t>no</w:t>
            </w:r>
            <w:r>
              <w:rPr>
                <w:spacing w:val="-2"/>
                <w:sz w:val="18"/>
              </w:rPr>
              <w:t> </w:t>
            </w:r>
            <w:r>
              <w:rPr>
                <w:sz w:val="18"/>
              </w:rPr>
              <w:t>todo,</w:t>
            </w:r>
            <w:r>
              <w:rPr>
                <w:spacing w:val="-1"/>
                <w:sz w:val="18"/>
              </w:rPr>
              <w:t> </w:t>
            </w:r>
            <w:r>
              <w:rPr>
                <w:sz w:val="18"/>
              </w:rPr>
              <w:t>ou</w:t>
            </w:r>
            <w:r>
              <w:rPr>
                <w:spacing w:val="-1"/>
                <w:sz w:val="18"/>
              </w:rPr>
              <w:t> </w:t>
            </w:r>
            <w:r>
              <w:rPr>
                <w:sz w:val="18"/>
              </w:rPr>
              <w:t>em</w:t>
            </w:r>
            <w:r>
              <w:rPr>
                <w:spacing w:val="-2"/>
                <w:sz w:val="18"/>
              </w:rPr>
              <w:t> </w:t>
            </w:r>
            <w:r>
              <w:rPr>
                <w:sz w:val="18"/>
              </w:rPr>
              <w:t>parte,</w:t>
            </w:r>
            <w:r>
              <w:rPr>
                <w:spacing w:val="-1"/>
                <w:sz w:val="18"/>
              </w:rPr>
              <w:t> </w:t>
            </w:r>
            <w:r>
              <w:rPr>
                <w:sz w:val="18"/>
              </w:rPr>
              <w:t>de</w:t>
            </w:r>
            <w:r>
              <w:rPr>
                <w:spacing w:val="-1"/>
                <w:sz w:val="18"/>
              </w:rPr>
              <w:t> </w:t>
            </w:r>
            <w:r>
              <w:rPr>
                <w:sz w:val="18"/>
              </w:rPr>
              <w:t>conformidade</w:t>
            </w:r>
            <w:r>
              <w:rPr>
                <w:spacing w:val="-42"/>
                <w:sz w:val="18"/>
              </w:rPr>
              <w:t> </w:t>
            </w:r>
            <w:r>
              <w:rPr>
                <w:sz w:val="18"/>
              </w:rPr>
              <w:t>com a legislação vigente.</w:t>
            </w:r>
          </w:p>
        </w:tc>
        <w:tc>
          <w:tcPr>
            <w:tcW w:w="6360" w:type="dxa"/>
            <w:gridSpan w:val="7"/>
          </w:tcPr>
          <w:p>
            <w:pPr>
              <w:pStyle w:val="TableParagraph"/>
              <w:rPr>
                <w:b/>
                <w:sz w:val="20"/>
              </w:rPr>
            </w:pPr>
          </w:p>
          <w:p>
            <w:pPr>
              <w:pStyle w:val="TableParagraph"/>
              <w:spacing w:line="312" w:lineRule="auto" w:before="127"/>
              <w:ind w:left="145" w:right="2473"/>
              <w:jc w:val="both"/>
              <w:rPr>
                <w:sz w:val="18"/>
              </w:rPr>
            </w:pPr>
            <w:r>
              <w:rPr>
                <w:b/>
                <w:sz w:val="18"/>
              </w:rPr>
              <w:t>Validade</w:t>
            </w:r>
            <w:r>
              <w:rPr>
                <w:b/>
                <w:spacing w:val="-4"/>
                <w:sz w:val="18"/>
              </w:rPr>
              <w:t> </w:t>
            </w:r>
            <w:r>
              <w:rPr>
                <w:b/>
                <w:sz w:val="18"/>
              </w:rPr>
              <w:t>da</w:t>
            </w:r>
            <w:r>
              <w:rPr>
                <w:b/>
                <w:spacing w:val="-4"/>
                <w:sz w:val="18"/>
              </w:rPr>
              <w:t> </w:t>
            </w:r>
            <w:r>
              <w:rPr>
                <w:b/>
                <w:sz w:val="18"/>
              </w:rPr>
              <w:t>Proposta-Detalhe:</w:t>
            </w:r>
            <w:r>
              <w:rPr>
                <w:b/>
                <w:spacing w:val="-4"/>
                <w:sz w:val="18"/>
              </w:rPr>
              <w:t> </w:t>
            </w:r>
            <w:r>
              <w:rPr>
                <w:sz w:val="18"/>
              </w:rPr>
              <w:t>60</w:t>
            </w:r>
            <w:r>
              <w:rPr>
                <w:spacing w:val="-4"/>
                <w:sz w:val="18"/>
              </w:rPr>
              <w:t> </w:t>
            </w:r>
            <w:r>
              <w:rPr>
                <w:sz w:val="18"/>
              </w:rPr>
              <w:t>(sessenta)</w:t>
            </w:r>
            <w:r>
              <w:rPr>
                <w:spacing w:val="-4"/>
                <w:sz w:val="18"/>
              </w:rPr>
              <w:t> </w:t>
            </w:r>
            <w:r>
              <w:rPr>
                <w:sz w:val="18"/>
              </w:rPr>
              <w:t>dias.</w:t>
            </w:r>
            <w:r>
              <w:rPr>
                <w:spacing w:val="-42"/>
                <w:sz w:val="18"/>
              </w:rPr>
              <w:t> </w:t>
            </w:r>
            <w:r>
              <w:rPr>
                <w:b/>
                <w:sz w:val="18"/>
              </w:rPr>
              <w:t>Prazo</w:t>
            </w:r>
            <w:r>
              <w:rPr>
                <w:b/>
                <w:spacing w:val="-6"/>
                <w:sz w:val="18"/>
              </w:rPr>
              <w:t> </w:t>
            </w:r>
            <w:r>
              <w:rPr>
                <w:b/>
                <w:sz w:val="18"/>
              </w:rPr>
              <w:t>de</w:t>
            </w:r>
            <w:r>
              <w:rPr>
                <w:b/>
                <w:spacing w:val="-5"/>
                <w:sz w:val="18"/>
              </w:rPr>
              <w:t> </w:t>
            </w:r>
            <w:r>
              <w:rPr>
                <w:b/>
                <w:sz w:val="18"/>
              </w:rPr>
              <w:t>entrega:</w:t>
            </w:r>
            <w:r>
              <w:rPr>
                <w:b/>
                <w:spacing w:val="-5"/>
                <w:sz w:val="18"/>
              </w:rPr>
              <w:t> </w:t>
            </w:r>
            <w:r>
              <w:rPr>
                <w:sz w:val="18"/>
              </w:rPr>
              <w:t>Conforme</w:t>
            </w:r>
            <w:r>
              <w:rPr>
                <w:spacing w:val="-8"/>
                <w:sz w:val="18"/>
              </w:rPr>
              <w:t> </w:t>
            </w:r>
            <w:r>
              <w:rPr>
                <w:sz w:val="18"/>
              </w:rPr>
              <w:t>Termo</w:t>
            </w:r>
            <w:r>
              <w:rPr>
                <w:spacing w:val="-6"/>
                <w:sz w:val="18"/>
              </w:rPr>
              <w:t> </w:t>
            </w:r>
            <w:r>
              <w:rPr>
                <w:sz w:val="18"/>
              </w:rPr>
              <w:t>de</w:t>
            </w:r>
            <w:r>
              <w:rPr>
                <w:spacing w:val="-5"/>
                <w:sz w:val="18"/>
              </w:rPr>
              <w:t> </w:t>
            </w:r>
            <w:r>
              <w:rPr>
                <w:sz w:val="18"/>
              </w:rPr>
              <w:t>Referência.</w:t>
            </w:r>
            <w:r>
              <w:rPr>
                <w:spacing w:val="-42"/>
                <w:sz w:val="18"/>
              </w:rPr>
              <w:t> </w:t>
            </w:r>
            <w:r>
              <w:rPr>
                <w:b/>
                <w:sz w:val="18"/>
              </w:rPr>
              <w:t>Local</w:t>
            </w:r>
            <w:r>
              <w:rPr>
                <w:b/>
                <w:spacing w:val="-3"/>
                <w:sz w:val="18"/>
              </w:rPr>
              <w:t> </w:t>
            </w:r>
            <w:r>
              <w:rPr>
                <w:b/>
                <w:sz w:val="18"/>
              </w:rPr>
              <w:t>de</w:t>
            </w:r>
            <w:r>
              <w:rPr>
                <w:b/>
                <w:spacing w:val="-3"/>
                <w:sz w:val="18"/>
              </w:rPr>
              <w:t> </w:t>
            </w:r>
            <w:r>
              <w:rPr>
                <w:b/>
                <w:sz w:val="18"/>
              </w:rPr>
              <w:t>entrega:</w:t>
            </w:r>
            <w:r>
              <w:rPr>
                <w:b/>
                <w:spacing w:val="-2"/>
                <w:sz w:val="18"/>
              </w:rPr>
              <w:t> </w:t>
            </w:r>
            <w:r>
              <w:rPr>
                <w:sz w:val="18"/>
              </w:rPr>
              <w:t>Conforme</w:t>
            </w:r>
            <w:r>
              <w:rPr>
                <w:spacing w:val="-7"/>
                <w:sz w:val="18"/>
              </w:rPr>
              <w:t> </w:t>
            </w:r>
            <w:r>
              <w:rPr>
                <w:sz w:val="18"/>
              </w:rPr>
              <w:t>Termo</w:t>
            </w:r>
            <w:r>
              <w:rPr>
                <w:spacing w:val="-2"/>
                <w:sz w:val="18"/>
              </w:rPr>
              <w:t> </w:t>
            </w:r>
            <w:r>
              <w:rPr>
                <w:sz w:val="18"/>
              </w:rPr>
              <w:t>de</w:t>
            </w:r>
            <w:r>
              <w:rPr>
                <w:spacing w:val="-3"/>
                <w:sz w:val="18"/>
              </w:rPr>
              <w:t> </w:t>
            </w:r>
            <w:r>
              <w:rPr>
                <w:sz w:val="18"/>
              </w:rPr>
              <w:t>Referência.</w:t>
            </w:r>
          </w:p>
          <w:p>
            <w:pPr>
              <w:pStyle w:val="TableParagraph"/>
              <w:spacing w:before="4"/>
              <w:rPr>
                <w:b/>
                <w:sz w:val="21"/>
              </w:rPr>
            </w:pPr>
          </w:p>
          <w:p>
            <w:pPr>
              <w:pStyle w:val="TableParagraph"/>
              <w:spacing w:line="30" w:lineRule="exact"/>
              <w:ind w:left="142"/>
              <w:rPr>
                <w:sz w:val="2"/>
              </w:rPr>
            </w:pPr>
            <w:r>
              <w:rPr>
                <w:position w:val="0"/>
                <w:sz w:val="2"/>
              </w:rPr>
              <w:pict>
                <v:group style="width:303.75pt;height:1.5pt;mso-position-horizontal-relative:char;mso-position-vertical-relative:line" coordorigin="0,0" coordsize="6075,30">
                  <v:rect style="position:absolute;left:0;top:0;width:6075;height:30" filled="true" fillcolor="#000000" stroked="false">
                    <v:fill type="solid"/>
                  </v:rect>
                </v:group>
              </w:pict>
            </w:r>
            <w:r>
              <w:rPr>
                <w:position w:val="0"/>
                <w:sz w:val="2"/>
              </w:rPr>
            </w:r>
          </w:p>
          <w:p>
            <w:pPr>
              <w:pStyle w:val="TableParagraph"/>
              <w:spacing w:before="1"/>
              <w:rPr>
                <w:b/>
                <w:sz w:val="27"/>
              </w:rPr>
            </w:pPr>
          </w:p>
          <w:p>
            <w:pPr>
              <w:pStyle w:val="TableParagraph"/>
              <w:ind w:left="145"/>
              <w:rPr>
                <w:sz w:val="18"/>
              </w:rPr>
            </w:pPr>
            <w:r>
              <w:rPr>
                <w:sz w:val="18"/>
              </w:rPr>
              <w:t>Declaramos inteira submissão ao presente termo e legislação vigente.</w:t>
            </w:r>
          </w:p>
          <w:p>
            <w:pPr>
              <w:pStyle w:val="TableParagraph"/>
              <w:rPr>
                <w:b/>
                <w:sz w:val="20"/>
              </w:rPr>
            </w:pPr>
          </w:p>
          <w:p>
            <w:pPr>
              <w:pStyle w:val="TableParagraph"/>
              <w:spacing w:before="5"/>
              <w:rPr>
                <w:b/>
                <w:sz w:val="19"/>
              </w:rPr>
            </w:pPr>
          </w:p>
          <w:p>
            <w:pPr>
              <w:pStyle w:val="TableParagraph"/>
              <w:tabs>
                <w:tab w:pos="890" w:val="left" w:leader="none"/>
                <w:tab w:pos="1660" w:val="left" w:leader="none"/>
              </w:tabs>
              <w:ind w:left="145"/>
              <w:rPr>
                <w:sz w:val="18"/>
              </w:rPr>
            </w:pPr>
            <w:r>
              <w:rPr>
                <w:sz w:val="18"/>
              </w:rPr>
              <w:t>Em</w:t>
            </w:r>
            <w:r>
              <w:rPr>
                <w:sz w:val="18"/>
                <w:u w:val="single"/>
              </w:rPr>
              <w:tab/>
              <w:t>/</w:t>
              <w:tab/>
            </w:r>
            <w:r>
              <w:rPr>
                <w:sz w:val="18"/>
              </w:rPr>
              <w:t>/2024.</w:t>
            </w:r>
          </w:p>
          <w:p>
            <w:pPr>
              <w:pStyle w:val="TableParagraph"/>
              <w:rPr>
                <w:b/>
                <w:sz w:val="20"/>
              </w:rPr>
            </w:pPr>
          </w:p>
          <w:p>
            <w:pPr>
              <w:pStyle w:val="TableParagraph"/>
              <w:spacing w:before="3"/>
              <w:rPr>
                <w:b/>
                <w:sz w:val="26"/>
              </w:rPr>
            </w:pPr>
          </w:p>
          <w:p>
            <w:pPr>
              <w:pStyle w:val="TableParagraph"/>
              <w:spacing w:line="20" w:lineRule="exact"/>
              <w:ind w:left="1287"/>
              <w:rPr>
                <w:sz w:val="2"/>
              </w:rPr>
            </w:pPr>
            <w:r>
              <w:rPr>
                <w:sz w:val="2"/>
              </w:rPr>
              <w:pict>
                <v:group style="width:189pt;height:.4pt;mso-position-horizontal-relative:char;mso-position-vertical-relative:line" coordorigin="0,0" coordsize="3780,8">
                  <v:line style="position:absolute" from="0,4" to="3780,4" stroked="true" strokeweight=".36pt" strokecolor="#000000">
                    <v:stroke dashstyle="solid"/>
                  </v:line>
                </v:group>
              </w:pict>
            </w:r>
            <w:r>
              <w:rPr>
                <w:sz w:val="2"/>
              </w:rPr>
            </w:r>
          </w:p>
          <w:p>
            <w:pPr>
              <w:pStyle w:val="TableParagraph"/>
              <w:spacing w:before="50"/>
              <w:ind w:left="2181" w:right="2164"/>
              <w:jc w:val="center"/>
              <w:rPr>
                <w:sz w:val="18"/>
              </w:rPr>
            </w:pPr>
            <w:r>
              <w:rPr>
                <w:sz w:val="18"/>
              </w:rPr>
              <w:t>(assinatura do responsável)</w:t>
            </w:r>
          </w:p>
          <w:p>
            <w:pPr>
              <w:pStyle w:val="TableParagraph"/>
              <w:rPr>
                <w:b/>
                <w:sz w:val="29"/>
              </w:rPr>
            </w:pPr>
          </w:p>
          <w:p>
            <w:pPr>
              <w:pStyle w:val="TableParagraph"/>
              <w:ind w:left="156" w:right="5646" w:hanging="11"/>
              <w:rPr>
                <w:b/>
                <w:sz w:val="18"/>
              </w:rPr>
            </w:pPr>
            <w:r>
              <w:rPr>
                <w:b/>
                <w:sz w:val="18"/>
              </w:rPr>
              <w:t>Nome:</w:t>
            </w:r>
          </w:p>
          <w:p>
            <w:pPr>
              <w:pStyle w:val="TableParagraph"/>
              <w:spacing w:before="78"/>
              <w:ind w:left="156" w:right="5646"/>
              <w:rPr>
                <w:b/>
                <w:sz w:val="18"/>
              </w:rPr>
            </w:pPr>
            <w:r>
              <w:rPr>
                <w:b/>
                <w:sz w:val="18"/>
              </w:rPr>
              <w:t>Cargo:</w:t>
            </w:r>
          </w:p>
        </w:tc>
      </w:tr>
    </w:tbl>
    <w:p>
      <w:pPr>
        <w:spacing w:after="0"/>
        <w:rPr>
          <w:sz w:val="18"/>
        </w:rPr>
        <w:sectPr>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90"/>
        <w:gridCol w:w="5130"/>
        <w:gridCol w:w="735"/>
        <w:gridCol w:w="1020"/>
        <w:gridCol w:w="1155"/>
        <w:gridCol w:w="1005"/>
        <w:gridCol w:w="1155"/>
        <w:gridCol w:w="900"/>
      </w:tblGrid>
      <w:tr>
        <w:trPr>
          <w:trHeight w:val="584" w:hRule="atLeast"/>
        </w:trPr>
        <w:tc>
          <w:tcPr>
            <w:tcW w:w="6015" w:type="dxa"/>
            <w:gridSpan w:val="3"/>
            <w:tcBorders>
              <w:top w:val="nil"/>
            </w:tcBorders>
          </w:tcPr>
          <w:p>
            <w:pPr>
              <w:pStyle w:val="TableParagraph"/>
              <w:spacing w:before="34"/>
              <w:ind w:left="2054" w:right="2040"/>
              <w:jc w:val="center"/>
              <w:rPr>
                <w:b/>
                <w:sz w:val="18"/>
              </w:rPr>
            </w:pPr>
            <w:r>
              <w:rPr>
                <w:b/>
                <w:sz w:val="18"/>
              </w:rPr>
              <w:t>A</w:t>
            </w:r>
            <w:r>
              <w:rPr>
                <w:b/>
                <w:smallCaps/>
                <w:sz w:val="18"/>
              </w:rPr>
              <w:t>nezo</w:t>
            </w:r>
            <w:r>
              <w:rPr>
                <w:b/>
                <w:smallCaps w:val="0"/>
                <w:spacing w:val="-7"/>
                <w:sz w:val="18"/>
              </w:rPr>
              <w:t> </w:t>
            </w:r>
            <w:r>
              <w:rPr>
                <w:b/>
                <w:smallCaps w:val="0"/>
                <w:sz w:val="18"/>
              </w:rPr>
              <w:t>V</w:t>
            </w:r>
          </w:p>
          <w:p>
            <w:pPr>
              <w:pStyle w:val="TableParagraph"/>
              <w:spacing w:before="63"/>
              <w:ind w:left="2054" w:right="2040"/>
              <w:jc w:val="center"/>
              <w:rPr>
                <w:b/>
                <w:sz w:val="18"/>
              </w:rPr>
            </w:pPr>
            <w:r>
              <w:rPr>
                <w:b/>
                <w:spacing w:val="-2"/>
                <w:sz w:val="18"/>
              </w:rPr>
              <w:t>PROPOSTA</w:t>
            </w:r>
            <w:r>
              <w:rPr>
                <w:b/>
                <w:spacing w:val="-10"/>
                <w:sz w:val="18"/>
              </w:rPr>
              <w:t> </w:t>
            </w:r>
            <w:r>
              <w:rPr>
                <w:b/>
                <w:spacing w:val="-2"/>
                <w:sz w:val="18"/>
              </w:rPr>
              <w:t>DETALHE</w:t>
            </w:r>
          </w:p>
        </w:tc>
        <w:tc>
          <w:tcPr>
            <w:tcW w:w="5970" w:type="dxa"/>
            <w:gridSpan w:val="6"/>
            <w:tcBorders>
              <w:top w:val="nil"/>
            </w:tcBorders>
          </w:tcPr>
          <w:p>
            <w:pPr>
              <w:pStyle w:val="TableParagraph"/>
              <w:spacing w:before="15"/>
              <w:ind w:left="213"/>
              <w:rPr>
                <w:b/>
                <w:sz w:val="20"/>
              </w:rPr>
            </w:pPr>
            <w:r>
              <w:rPr>
                <w:sz w:val="20"/>
              </w:rPr>
              <w:t>A</w:t>
            </w:r>
            <w:r>
              <w:rPr>
                <w:spacing w:val="-13"/>
                <w:sz w:val="20"/>
              </w:rPr>
              <w:t> </w:t>
            </w:r>
            <w:r>
              <w:rPr>
                <w:sz w:val="20"/>
              </w:rPr>
              <w:t>realizar-se</w:t>
            </w:r>
            <w:r>
              <w:rPr>
                <w:spacing w:val="-1"/>
                <w:sz w:val="20"/>
              </w:rPr>
              <w:t> </w:t>
            </w:r>
            <w:r>
              <w:rPr>
                <w:sz w:val="20"/>
              </w:rPr>
              <w:t>em</w:t>
            </w:r>
            <w:r>
              <w:rPr>
                <w:spacing w:val="-1"/>
                <w:sz w:val="20"/>
              </w:rPr>
              <w:t> </w:t>
            </w:r>
            <w:r>
              <w:rPr>
                <w:b/>
                <w:sz w:val="20"/>
              </w:rPr>
              <w:t>15/07/2024</w:t>
            </w:r>
            <w:r>
              <w:rPr>
                <w:b/>
                <w:spacing w:val="-2"/>
                <w:sz w:val="20"/>
              </w:rPr>
              <w:t> </w:t>
            </w:r>
            <w:r>
              <w:rPr>
                <w:b/>
                <w:sz w:val="20"/>
              </w:rPr>
              <w:t>às</w:t>
            </w:r>
            <w:r>
              <w:rPr>
                <w:b/>
                <w:spacing w:val="-1"/>
                <w:sz w:val="20"/>
              </w:rPr>
              <w:t> </w:t>
            </w:r>
            <w:r>
              <w:rPr>
                <w:b/>
                <w:sz w:val="20"/>
              </w:rPr>
              <w:t>10</w:t>
            </w:r>
            <w:r>
              <w:rPr>
                <w:b/>
                <w:spacing w:val="-2"/>
                <w:sz w:val="20"/>
              </w:rPr>
              <w:t> </w:t>
            </w:r>
            <w:r>
              <w:rPr>
                <w:b/>
                <w:sz w:val="20"/>
              </w:rPr>
              <w:t>horas.</w:t>
            </w:r>
          </w:p>
          <w:p>
            <w:pPr>
              <w:pStyle w:val="TableParagraph"/>
              <w:spacing w:before="86"/>
              <w:ind w:left="213"/>
              <w:rPr>
                <w:b/>
                <w:sz w:val="20"/>
              </w:rPr>
            </w:pPr>
            <w:r>
              <w:rPr>
                <w:sz w:val="20"/>
              </w:rPr>
              <w:t>Processo</w:t>
            </w:r>
            <w:r>
              <w:rPr>
                <w:spacing w:val="-1"/>
                <w:sz w:val="20"/>
              </w:rPr>
              <w:t> </w:t>
            </w:r>
            <w:r>
              <w:rPr>
                <w:sz w:val="20"/>
              </w:rPr>
              <w:t>n° </w:t>
            </w:r>
            <w:r>
              <w:rPr>
                <w:b/>
                <w:sz w:val="20"/>
              </w:rPr>
              <w:t>SEI-260007/006759/2024.</w:t>
            </w:r>
          </w:p>
        </w:tc>
      </w:tr>
      <w:tr>
        <w:trPr>
          <w:trHeight w:val="539" w:hRule="atLeast"/>
        </w:trPr>
        <w:tc>
          <w:tcPr>
            <w:tcW w:w="885" w:type="dxa"/>
            <w:gridSpan w:val="2"/>
            <w:vMerge w:val="restart"/>
          </w:tcPr>
          <w:p>
            <w:pPr>
              <w:pStyle w:val="TableParagraph"/>
              <w:rPr>
                <w:b/>
                <w:sz w:val="18"/>
              </w:rPr>
            </w:pPr>
          </w:p>
          <w:p>
            <w:pPr>
              <w:pStyle w:val="TableParagraph"/>
              <w:spacing w:before="1"/>
              <w:rPr>
                <w:b/>
                <w:sz w:val="23"/>
              </w:rPr>
            </w:pPr>
          </w:p>
          <w:p>
            <w:pPr>
              <w:pStyle w:val="TableParagraph"/>
              <w:ind w:left="258"/>
              <w:rPr>
                <w:b/>
                <w:sz w:val="16"/>
              </w:rPr>
            </w:pPr>
            <w:r>
              <w:rPr>
                <w:b/>
                <w:sz w:val="16"/>
              </w:rPr>
              <w:t>ITEM</w:t>
            </w:r>
          </w:p>
        </w:tc>
        <w:tc>
          <w:tcPr>
            <w:tcW w:w="5130" w:type="dxa"/>
            <w:vMerge w:val="restart"/>
          </w:tcPr>
          <w:p>
            <w:pPr>
              <w:pStyle w:val="TableParagraph"/>
              <w:rPr>
                <w:b/>
                <w:sz w:val="18"/>
              </w:rPr>
            </w:pPr>
          </w:p>
          <w:p>
            <w:pPr>
              <w:pStyle w:val="TableParagraph"/>
              <w:spacing w:before="1"/>
              <w:rPr>
                <w:b/>
                <w:sz w:val="23"/>
              </w:rPr>
            </w:pPr>
          </w:p>
          <w:p>
            <w:pPr>
              <w:pStyle w:val="TableParagraph"/>
              <w:ind w:left="1889" w:right="1861"/>
              <w:jc w:val="center"/>
              <w:rPr>
                <w:b/>
                <w:sz w:val="16"/>
              </w:rPr>
            </w:pPr>
            <w:r>
              <w:rPr>
                <w:b/>
                <w:sz w:val="16"/>
              </w:rPr>
              <w:t>ESPECIFICAÇÃO</w:t>
            </w:r>
          </w:p>
        </w:tc>
        <w:tc>
          <w:tcPr>
            <w:tcW w:w="735" w:type="dxa"/>
            <w:vMerge w:val="restart"/>
          </w:tcPr>
          <w:p>
            <w:pPr>
              <w:pStyle w:val="TableParagraph"/>
              <w:rPr>
                <w:b/>
                <w:sz w:val="18"/>
              </w:rPr>
            </w:pPr>
          </w:p>
          <w:p>
            <w:pPr>
              <w:pStyle w:val="TableParagraph"/>
              <w:spacing w:before="1"/>
              <w:rPr>
                <w:b/>
                <w:sz w:val="23"/>
              </w:rPr>
            </w:pPr>
          </w:p>
          <w:p>
            <w:pPr>
              <w:pStyle w:val="TableParagraph"/>
              <w:ind w:left="169"/>
              <w:rPr>
                <w:b/>
                <w:sz w:val="16"/>
              </w:rPr>
            </w:pPr>
            <w:r>
              <w:rPr>
                <w:b/>
                <w:sz w:val="16"/>
              </w:rPr>
              <w:t>UNID</w:t>
            </w:r>
          </w:p>
        </w:tc>
        <w:tc>
          <w:tcPr>
            <w:tcW w:w="1020" w:type="dxa"/>
            <w:vMerge w:val="restart"/>
          </w:tcPr>
          <w:p>
            <w:pPr>
              <w:pStyle w:val="TableParagraph"/>
              <w:rPr>
                <w:b/>
                <w:sz w:val="18"/>
              </w:rPr>
            </w:pPr>
          </w:p>
          <w:p>
            <w:pPr>
              <w:pStyle w:val="TableParagraph"/>
              <w:spacing w:before="1"/>
              <w:rPr>
                <w:b/>
                <w:sz w:val="23"/>
              </w:rPr>
            </w:pPr>
          </w:p>
          <w:p>
            <w:pPr>
              <w:pStyle w:val="TableParagraph"/>
              <w:ind w:left="343"/>
              <w:rPr>
                <w:b/>
                <w:sz w:val="16"/>
              </w:rPr>
            </w:pPr>
            <w:r>
              <w:rPr>
                <w:b/>
                <w:sz w:val="16"/>
              </w:rPr>
              <w:t>QTD</w:t>
            </w:r>
          </w:p>
        </w:tc>
        <w:tc>
          <w:tcPr>
            <w:tcW w:w="2160" w:type="dxa"/>
            <w:gridSpan w:val="2"/>
          </w:tcPr>
          <w:p>
            <w:pPr>
              <w:pStyle w:val="TableParagraph"/>
              <w:spacing w:before="53"/>
              <w:ind w:left="571" w:right="543"/>
              <w:jc w:val="center"/>
              <w:rPr>
                <w:b/>
                <w:sz w:val="16"/>
              </w:rPr>
            </w:pPr>
            <w:r>
              <w:rPr>
                <w:b/>
                <w:sz w:val="16"/>
              </w:rPr>
              <w:t>PREÇO</w:t>
            </w:r>
            <w:r>
              <w:rPr>
                <w:b/>
                <w:spacing w:val="-1"/>
                <w:sz w:val="16"/>
              </w:rPr>
              <w:t> </w:t>
            </w:r>
            <w:r>
              <w:rPr>
                <w:b/>
                <w:sz w:val="16"/>
              </w:rPr>
              <w:t>COM</w:t>
            </w:r>
          </w:p>
          <w:p>
            <w:pPr>
              <w:pStyle w:val="TableParagraph"/>
              <w:spacing w:before="86"/>
              <w:ind w:left="557" w:right="543"/>
              <w:jc w:val="center"/>
              <w:rPr>
                <w:b/>
                <w:sz w:val="16"/>
              </w:rPr>
            </w:pPr>
            <w:r>
              <w:rPr>
                <w:b/>
                <w:sz w:val="16"/>
              </w:rPr>
              <w:t>ICMS</w:t>
            </w:r>
            <w:r>
              <w:rPr>
                <w:b/>
                <w:spacing w:val="-1"/>
                <w:sz w:val="16"/>
              </w:rPr>
              <w:t> </w:t>
            </w:r>
            <w:r>
              <w:rPr>
                <w:b/>
                <w:sz w:val="16"/>
              </w:rPr>
              <w:t>(R$)</w:t>
            </w:r>
          </w:p>
        </w:tc>
        <w:tc>
          <w:tcPr>
            <w:tcW w:w="2055" w:type="dxa"/>
            <w:gridSpan w:val="2"/>
          </w:tcPr>
          <w:p>
            <w:pPr>
              <w:pStyle w:val="TableParagraph"/>
              <w:spacing w:before="53"/>
              <w:ind w:left="561"/>
              <w:rPr>
                <w:b/>
                <w:sz w:val="16"/>
              </w:rPr>
            </w:pPr>
            <w:r>
              <w:rPr>
                <w:b/>
                <w:sz w:val="16"/>
              </w:rPr>
              <w:t>PREÇO</w:t>
            </w:r>
            <w:r>
              <w:rPr>
                <w:b/>
                <w:spacing w:val="-1"/>
                <w:sz w:val="16"/>
              </w:rPr>
              <w:t> </w:t>
            </w:r>
            <w:r>
              <w:rPr>
                <w:b/>
                <w:sz w:val="16"/>
              </w:rPr>
              <w:t>SEM</w:t>
            </w:r>
          </w:p>
          <w:p>
            <w:pPr>
              <w:pStyle w:val="TableParagraph"/>
              <w:spacing w:before="86"/>
              <w:ind w:left="647"/>
              <w:rPr>
                <w:b/>
                <w:sz w:val="16"/>
              </w:rPr>
            </w:pPr>
            <w:r>
              <w:rPr>
                <w:b/>
                <w:sz w:val="16"/>
              </w:rPr>
              <w:t>ICMS</w:t>
            </w:r>
            <w:r>
              <w:rPr>
                <w:b/>
                <w:spacing w:val="-1"/>
                <w:sz w:val="16"/>
              </w:rPr>
              <w:t> </w:t>
            </w:r>
            <w:r>
              <w:rPr>
                <w:b/>
                <w:sz w:val="16"/>
              </w:rPr>
              <w:t>(R$)</w:t>
            </w:r>
          </w:p>
        </w:tc>
      </w:tr>
      <w:tr>
        <w:trPr>
          <w:trHeight w:val="539" w:hRule="atLeast"/>
        </w:trPr>
        <w:tc>
          <w:tcPr>
            <w:tcW w:w="885" w:type="dxa"/>
            <w:gridSpan w:val="2"/>
            <w:vMerge/>
            <w:tcBorders>
              <w:top w:val="nil"/>
            </w:tcBorders>
          </w:tcPr>
          <w:p>
            <w:pPr>
              <w:rPr>
                <w:sz w:val="2"/>
                <w:szCs w:val="2"/>
              </w:rPr>
            </w:pPr>
          </w:p>
        </w:tc>
        <w:tc>
          <w:tcPr>
            <w:tcW w:w="5130" w:type="dxa"/>
            <w:vMerge/>
            <w:tcBorders>
              <w:top w:val="nil"/>
            </w:tcBorders>
          </w:tcPr>
          <w:p>
            <w:pPr>
              <w:rPr>
                <w:sz w:val="2"/>
                <w:szCs w:val="2"/>
              </w:rPr>
            </w:pPr>
          </w:p>
        </w:tc>
        <w:tc>
          <w:tcPr>
            <w:tcW w:w="735" w:type="dxa"/>
            <w:vMerge/>
            <w:tcBorders>
              <w:top w:val="nil"/>
            </w:tcBorders>
          </w:tcPr>
          <w:p>
            <w:pPr>
              <w:rPr>
                <w:sz w:val="2"/>
                <w:szCs w:val="2"/>
              </w:rPr>
            </w:pPr>
          </w:p>
        </w:tc>
        <w:tc>
          <w:tcPr>
            <w:tcW w:w="1020" w:type="dxa"/>
            <w:vMerge/>
            <w:tcBorders>
              <w:top w:val="nil"/>
            </w:tcBorders>
          </w:tcPr>
          <w:p>
            <w:pPr>
              <w:rPr>
                <w:sz w:val="2"/>
                <w:szCs w:val="2"/>
              </w:rPr>
            </w:pPr>
          </w:p>
        </w:tc>
        <w:tc>
          <w:tcPr>
            <w:tcW w:w="1155" w:type="dxa"/>
          </w:tcPr>
          <w:p>
            <w:pPr>
              <w:pStyle w:val="TableParagraph"/>
              <w:spacing w:before="53"/>
              <w:ind w:left="148" w:right="120"/>
              <w:jc w:val="center"/>
              <w:rPr>
                <w:b/>
                <w:sz w:val="16"/>
              </w:rPr>
            </w:pPr>
            <w:r>
              <w:rPr>
                <w:b/>
                <w:sz w:val="16"/>
              </w:rPr>
              <w:t>PREÇO</w:t>
            </w:r>
          </w:p>
          <w:p>
            <w:pPr>
              <w:pStyle w:val="TableParagraph"/>
              <w:spacing w:before="86"/>
              <w:ind w:left="148" w:right="134"/>
              <w:jc w:val="center"/>
              <w:rPr>
                <w:b/>
                <w:sz w:val="16"/>
              </w:rPr>
            </w:pPr>
            <w:r>
              <w:rPr>
                <w:b/>
                <w:sz w:val="16"/>
              </w:rPr>
              <w:t>UNITÁRIO</w:t>
            </w:r>
          </w:p>
        </w:tc>
        <w:tc>
          <w:tcPr>
            <w:tcW w:w="1005" w:type="dxa"/>
          </w:tcPr>
          <w:p>
            <w:pPr>
              <w:pStyle w:val="TableParagraph"/>
              <w:spacing w:before="4"/>
              <w:rPr>
                <w:b/>
                <w:sz w:val="16"/>
              </w:rPr>
            </w:pPr>
          </w:p>
          <w:p>
            <w:pPr>
              <w:pStyle w:val="TableParagraph"/>
              <w:ind w:left="189" w:right="161"/>
              <w:jc w:val="center"/>
              <w:rPr>
                <w:b/>
                <w:sz w:val="16"/>
              </w:rPr>
            </w:pPr>
            <w:r>
              <w:rPr>
                <w:b/>
                <w:sz w:val="16"/>
              </w:rPr>
              <w:t>TOTAL</w:t>
            </w:r>
          </w:p>
        </w:tc>
        <w:tc>
          <w:tcPr>
            <w:tcW w:w="1155" w:type="dxa"/>
          </w:tcPr>
          <w:p>
            <w:pPr>
              <w:pStyle w:val="TableParagraph"/>
              <w:spacing w:before="53"/>
              <w:ind w:left="148" w:right="120"/>
              <w:jc w:val="center"/>
              <w:rPr>
                <w:b/>
                <w:sz w:val="16"/>
              </w:rPr>
            </w:pPr>
            <w:r>
              <w:rPr>
                <w:b/>
                <w:sz w:val="16"/>
              </w:rPr>
              <w:t>PREÇO</w:t>
            </w:r>
          </w:p>
          <w:p>
            <w:pPr>
              <w:pStyle w:val="TableParagraph"/>
              <w:spacing w:before="86"/>
              <w:ind w:left="148" w:right="134"/>
              <w:jc w:val="center"/>
              <w:rPr>
                <w:b/>
                <w:sz w:val="16"/>
              </w:rPr>
            </w:pPr>
            <w:r>
              <w:rPr>
                <w:b/>
                <w:sz w:val="16"/>
              </w:rPr>
              <w:t>UNITÁRIO</w:t>
            </w:r>
          </w:p>
        </w:tc>
        <w:tc>
          <w:tcPr>
            <w:tcW w:w="900" w:type="dxa"/>
          </w:tcPr>
          <w:p>
            <w:pPr>
              <w:pStyle w:val="TableParagraph"/>
              <w:spacing w:before="4"/>
              <w:rPr>
                <w:b/>
                <w:sz w:val="16"/>
              </w:rPr>
            </w:pPr>
          </w:p>
          <w:p>
            <w:pPr>
              <w:pStyle w:val="TableParagraph"/>
              <w:ind w:left="136" w:right="108"/>
              <w:jc w:val="center"/>
              <w:rPr>
                <w:b/>
                <w:sz w:val="16"/>
              </w:rPr>
            </w:pPr>
            <w:r>
              <w:rPr>
                <w:b/>
                <w:sz w:val="16"/>
              </w:rPr>
              <w:t>TOTAL</w:t>
            </w:r>
          </w:p>
        </w:tc>
      </w:tr>
      <w:tr>
        <w:trPr>
          <w:trHeight w:val="2684" w:hRule="atLeast"/>
        </w:trPr>
        <w:tc>
          <w:tcPr>
            <w:tcW w:w="885" w:type="dxa"/>
            <w:gridSpan w:val="2"/>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19"/>
              </w:rPr>
            </w:pPr>
          </w:p>
          <w:p>
            <w:pPr>
              <w:pStyle w:val="TableParagraph"/>
              <w:ind w:left="28"/>
              <w:jc w:val="center"/>
              <w:rPr>
                <w:sz w:val="20"/>
              </w:rPr>
            </w:pPr>
            <w:r>
              <w:rPr>
                <w:sz w:val="20"/>
              </w:rPr>
              <w:t>6</w:t>
            </w:r>
          </w:p>
        </w:tc>
        <w:tc>
          <w:tcPr>
            <w:tcW w:w="5130" w:type="dxa"/>
          </w:tcPr>
          <w:p>
            <w:pPr>
              <w:pStyle w:val="TableParagraph"/>
              <w:tabs>
                <w:tab w:pos="1642" w:val="left" w:leader="none"/>
                <w:tab w:pos="3093" w:val="left" w:leader="none"/>
                <w:tab w:pos="4597" w:val="left" w:leader="none"/>
              </w:tabs>
              <w:spacing w:line="360" w:lineRule="auto" w:before="45"/>
              <w:ind w:left="82" w:right="65"/>
              <w:jc w:val="both"/>
              <w:rPr>
                <w:sz w:val="20"/>
              </w:rPr>
            </w:pPr>
            <w:r>
              <w:rPr>
                <w:sz w:val="20"/>
              </w:rPr>
              <w:t>PRINCIPIO</w:t>
            </w:r>
            <w:r>
              <w:rPr>
                <w:spacing w:val="1"/>
                <w:sz w:val="20"/>
              </w:rPr>
              <w:t> </w:t>
            </w:r>
            <w:r>
              <w:rPr>
                <w:sz w:val="20"/>
              </w:rPr>
              <w:t>ATIVO:</w:t>
            </w:r>
            <w:r>
              <w:rPr>
                <w:spacing w:val="1"/>
                <w:sz w:val="20"/>
              </w:rPr>
              <w:t> </w:t>
            </w:r>
            <w:r>
              <w:rPr>
                <w:sz w:val="20"/>
              </w:rPr>
              <w:t>CITRATO</w:t>
            </w:r>
            <w:r>
              <w:rPr>
                <w:spacing w:val="1"/>
                <w:sz w:val="20"/>
              </w:rPr>
              <w:t> </w:t>
            </w:r>
            <w:r>
              <w:rPr>
                <w:sz w:val="20"/>
              </w:rPr>
              <w:t>DE</w:t>
            </w:r>
            <w:r>
              <w:rPr>
                <w:spacing w:val="1"/>
                <w:sz w:val="20"/>
              </w:rPr>
              <w:t> </w:t>
            </w:r>
            <w:r>
              <w:rPr>
                <w:sz w:val="20"/>
              </w:rPr>
              <w:t>SUFENTANILA</w:t>
            </w:r>
            <w:r>
              <w:rPr>
                <w:spacing w:val="1"/>
                <w:sz w:val="20"/>
              </w:rPr>
              <w:t> </w:t>
            </w:r>
            <w:r>
              <w:rPr>
                <w:sz w:val="20"/>
              </w:rPr>
              <w:t>75MCG,</w:t>
            </w:r>
            <w:r>
              <w:rPr>
                <w:spacing w:val="1"/>
                <w:sz w:val="20"/>
              </w:rPr>
              <w:t> </w:t>
            </w:r>
            <w:r>
              <w:rPr>
                <w:sz w:val="20"/>
              </w:rPr>
              <w:t>FORMA</w:t>
            </w:r>
            <w:r>
              <w:rPr>
                <w:spacing w:val="1"/>
                <w:sz w:val="20"/>
              </w:rPr>
              <w:t> </w:t>
            </w:r>
            <w:r>
              <w:rPr>
                <w:sz w:val="20"/>
              </w:rPr>
              <w:t>FARMACEUTICA:</w:t>
            </w:r>
            <w:r>
              <w:rPr>
                <w:spacing w:val="1"/>
                <w:sz w:val="20"/>
              </w:rPr>
              <w:t> </w:t>
            </w:r>
            <w:r>
              <w:rPr>
                <w:sz w:val="20"/>
              </w:rPr>
              <w:t>SOLUCAO</w:t>
            </w:r>
            <w:r>
              <w:rPr>
                <w:spacing w:val="1"/>
                <w:sz w:val="20"/>
              </w:rPr>
              <w:t> </w:t>
            </w:r>
            <w:r>
              <w:rPr>
                <w:sz w:val="20"/>
              </w:rPr>
              <w:t>INJETAVEL,</w:t>
            </w:r>
            <w:r>
              <w:rPr>
                <w:spacing w:val="1"/>
                <w:sz w:val="20"/>
              </w:rPr>
              <w:t> </w:t>
            </w:r>
            <w:r>
              <w:rPr>
                <w:sz w:val="20"/>
              </w:rPr>
              <w:t>CONCENTRACAO</w:t>
            </w:r>
            <w:r>
              <w:rPr>
                <w:spacing w:val="1"/>
                <w:sz w:val="20"/>
              </w:rPr>
              <w:t> </w:t>
            </w:r>
            <w:r>
              <w:rPr>
                <w:sz w:val="20"/>
              </w:rPr>
              <w:t>/</w:t>
            </w:r>
            <w:r>
              <w:rPr>
                <w:spacing w:val="1"/>
                <w:sz w:val="20"/>
              </w:rPr>
              <w:t> </w:t>
            </w:r>
            <w:r>
              <w:rPr>
                <w:sz w:val="20"/>
              </w:rPr>
              <w:t>DOSAGEM:</w:t>
            </w:r>
            <w:r>
              <w:rPr>
                <w:spacing w:val="1"/>
                <w:sz w:val="20"/>
              </w:rPr>
              <w:t> </w:t>
            </w:r>
            <w:r>
              <w:rPr>
                <w:sz w:val="20"/>
              </w:rPr>
              <w:t>50,</w:t>
            </w:r>
            <w:r>
              <w:rPr>
                <w:spacing w:val="1"/>
                <w:sz w:val="20"/>
              </w:rPr>
              <w:t> </w:t>
            </w:r>
            <w:r>
              <w:rPr>
                <w:sz w:val="20"/>
              </w:rPr>
              <w:t>UNIDADE:</w:t>
              <w:tab/>
              <w:t>MCG/ML,</w:t>
              <w:tab/>
              <w:t>VOLUME:</w:t>
              <w:tab/>
            </w:r>
            <w:r>
              <w:rPr>
                <w:spacing w:val="-1"/>
                <w:sz w:val="20"/>
              </w:rPr>
              <w:t>1ML,</w:t>
            </w:r>
            <w:r>
              <w:rPr>
                <w:spacing w:val="-48"/>
                <w:sz w:val="20"/>
              </w:rPr>
              <w:t> </w:t>
            </w:r>
            <w:r>
              <w:rPr>
                <w:sz w:val="20"/>
              </w:rPr>
              <w:t>APRESENTACAO:</w:t>
            </w:r>
            <w:r>
              <w:rPr>
                <w:spacing w:val="-13"/>
                <w:sz w:val="20"/>
              </w:rPr>
              <w:t> </w:t>
            </w:r>
            <w:r>
              <w:rPr>
                <w:sz w:val="20"/>
              </w:rPr>
              <w:t>AMPOLA.</w:t>
            </w:r>
          </w:p>
          <w:p>
            <w:pPr>
              <w:pStyle w:val="TableParagraph"/>
              <w:spacing w:before="10"/>
              <w:rPr>
                <w:b/>
                <w:sz w:val="21"/>
              </w:rPr>
            </w:pPr>
          </w:p>
          <w:p>
            <w:pPr>
              <w:pStyle w:val="TableParagraph"/>
              <w:ind w:left="82"/>
              <w:jc w:val="both"/>
              <w:rPr>
                <w:sz w:val="22"/>
              </w:rPr>
            </w:pPr>
            <w:r>
              <w:rPr>
                <w:sz w:val="20"/>
              </w:rPr>
              <w:t>Marca</w:t>
            </w:r>
            <w:r>
              <w:rPr>
                <w:spacing w:val="-1"/>
                <w:sz w:val="20"/>
              </w:rPr>
              <w:t> </w:t>
            </w:r>
            <w:r>
              <w:rPr>
                <w:sz w:val="20"/>
              </w:rPr>
              <w:t>ofertada: </w:t>
            </w:r>
            <w:r>
              <w:rPr>
                <w:sz w:val="22"/>
              </w:rPr>
              <w:t>     </w:t>
            </w:r>
          </w:p>
          <w:p>
            <w:pPr>
              <w:pStyle w:val="TableParagraph"/>
              <w:spacing w:before="92"/>
              <w:ind w:left="82"/>
              <w:jc w:val="both"/>
              <w:rPr>
                <w:sz w:val="22"/>
              </w:rPr>
            </w:pPr>
            <w:r>
              <w:rPr>
                <w:sz w:val="20"/>
              </w:rPr>
              <w:t>Registro</w:t>
            </w:r>
            <w:r>
              <w:rPr>
                <w:spacing w:val="-1"/>
                <w:sz w:val="20"/>
              </w:rPr>
              <w:t> </w:t>
            </w:r>
            <w:r>
              <w:rPr>
                <w:sz w:val="20"/>
              </w:rPr>
              <w:t>nº: </w:t>
            </w:r>
            <w:r>
              <w:rPr>
                <w:sz w:val="22"/>
              </w:rPr>
              <w:t>     </w:t>
            </w:r>
          </w:p>
        </w:tc>
        <w:tc>
          <w:tcPr>
            <w:tcW w:w="73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19"/>
              </w:rPr>
            </w:pPr>
          </w:p>
          <w:p>
            <w:pPr>
              <w:pStyle w:val="TableParagraph"/>
              <w:ind w:left="169" w:right="155"/>
              <w:jc w:val="center"/>
              <w:rPr>
                <w:sz w:val="20"/>
              </w:rPr>
            </w:pPr>
            <w:r>
              <w:rPr>
                <w:sz w:val="20"/>
              </w:rPr>
              <w:t>unid</w:t>
            </w:r>
          </w:p>
        </w:tc>
        <w:tc>
          <w:tcPr>
            <w:tcW w:w="102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19"/>
              </w:rPr>
            </w:pPr>
          </w:p>
          <w:p>
            <w:pPr>
              <w:pStyle w:val="TableParagraph"/>
              <w:ind w:left="80" w:right="66"/>
              <w:jc w:val="center"/>
              <w:rPr>
                <w:sz w:val="20"/>
              </w:rPr>
            </w:pPr>
            <w:r>
              <w:rPr>
                <w:sz w:val="20"/>
              </w:rPr>
              <w:t>1.220</w:t>
            </w:r>
          </w:p>
        </w:tc>
        <w:tc>
          <w:tcPr>
            <w:tcW w:w="1155" w:type="dxa"/>
          </w:tcPr>
          <w:p>
            <w:pPr>
              <w:pStyle w:val="TableParagraph"/>
              <w:rPr>
                <w:b/>
                <w:sz w:val="26"/>
              </w:rPr>
            </w:pPr>
          </w:p>
          <w:p>
            <w:pPr>
              <w:pStyle w:val="TableParagraph"/>
              <w:rPr>
                <w:b/>
                <w:sz w:val="26"/>
              </w:rPr>
            </w:pPr>
          </w:p>
          <w:p>
            <w:pPr>
              <w:pStyle w:val="TableParagraph"/>
              <w:rPr>
                <w:b/>
                <w:sz w:val="26"/>
              </w:rPr>
            </w:pPr>
          </w:p>
          <w:p>
            <w:pPr>
              <w:pStyle w:val="TableParagraph"/>
              <w:spacing w:before="9"/>
              <w:rPr>
                <w:b/>
                <w:sz w:val="25"/>
              </w:rPr>
            </w:pPr>
          </w:p>
          <w:p>
            <w:pPr>
              <w:pStyle w:val="TableParagraph"/>
              <w:ind w:left="148" w:right="120"/>
              <w:jc w:val="center"/>
              <w:rPr>
                <w:sz w:val="24"/>
              </w:rPr>
            </w:pPr>
            <w:r>
              <w:rPr>
                <w:sz w:val="24"/>
              </w:rPr>
              <w:t>     </w:t>
            </w:r>
          </w:p>
        </w:tc>
        <w:tc>
          <w:tcPr>
            <w:tcW w:w="1005" w:type="dxa"/>
          </w:tcPr>
          <w:p>
            <w:pPr>
              <w:pStyle w:val="TableParagraph"/>
              <w:rPr>
                <w:b/>
                <w:sz w:val="26"/>
              </w:rPr>
            </w:pPr>
          </w:p>
          <w:p>
            <w:pPr>
              <w:pStyle w:val="TableParagraph"/>
              <w:rPr>
                <w:b/>
                <w:sz w:val="26"/>
              </w:rPr>
            </w:pPr>
          </w:p>
          <w:p>
            <w:pPr>
              <w:pStyle w:val="TableParagraph"/>
              <w:rPr>
                <w:b/>
                <w:sz w:val="26"/>
              </w:rPr>
            </w:pPr>
          </w:p>
          <w:p>
            <w:pPr>
              <w:pStyle w:val="TableParagraph"/>
              <w:spacing w:before="9"/>
              <w:rPr>
                <w:b/>
                <w:sz w:val="25"/>
              </w:rPr>
            </w:pPr>
          </w:p>
          <w:p>
            <w:pPr>
              <w:pStyle w:val="TableParagraph"/>
              <w:ind w:left="189" w:right="161"/>
              <w:jc w:val="center"/>
              <w:rPr>
                <w:sz w:val="24"/>
              </w:rPr>
            </w:pPr>
            <w:r>
              <w:rPr>
                <w:sz w:val="24"/>
              </w:rPr>
              <w:t>     </w:t>
            </w:r>
          </w:p>
        </w:tc>
        <w:tc>
          <w:tcPr>
            <w:tcW w:w="1155" w:type="dxa"/>
          </w:tcPr>
          <w:p>
            <w:pPr>
              <w:pStyle w:val="TableParagraph"/>
              <w:rPr>
                <w:b/>
                <w:sz w:val="26"/>
              </w:rPr>
            </w:pPr>
          </w:p>
          <w:p>
            <w:pPr>
              <w:pStyle w:val="TableParagraph"/>
              <w:rPr>
                <w:b/>
                <w:sz w:val="26"/>
              </w:rPr>
            </w:pPr>
          </w:p>
          <w:p>
            <w:pPr>
              <w:pStyle w:val="TableParagraph"/>
              <w:rPr>
                <w:b/>
                <w:sz w:val="26"/>
              </w:rPr>
            </w:pPr>
          </w:p>
          <w:p>
            <w:pPr>
              <w:pStyle w:val="TableParagraph"/>
              <w:spacing w:before="9"/>
              <w:rPr>
                <w:b/>
                <w:sz w:val="25"/>
              </w:rPr>
            </w:pPr>
          </w:p>
          <w:p>
            <w:pPr>
              <w:pStyle w:val="TableParagraph"/>
              <w:ind w:left="148" w:right="120"/>
              <w:jc w:val="center"/>
              <w:rPr>
                <w:sz w:val="24"/>
              </w:rPr>
            </w:pPr>
            <w:r>
              <w:rPr>
                <w:sz w:val="24"/>
              </w:rPr>
              <w:t>     </w:t>
            </w:r>
          </w:p>
        </w:tc>
        <w:tc>
          <w:tcPr>
            <w:tcW w:w="900" w:type="dxa"/>
          </w:tcPr>
          <w:p>
            <w:pPr>
              <w:pStyle w:val="TableParagraph"/>
              <w:rPr>
                <w:b/>
                <w:sz w:val="26"/>
              </w:rPr>
            </w:pPr>
          </w:p>
          <w:p>
            <w:pPr>
              <w:pStyle w:val="TableParagraph"/>
              <w:rPr>
                <w:b/>
                <w:sz w:val="26"/>
              </w:rPr>
            </w:pPr>
          </w:p>
          <w:p>
            <w:pPr>
              <w:pStyle w:val="TableParagraph"/>
              <w:rPr>
                <w:b/>
                <w:sz w:val="26"/>
              </w:rPr>
            </w:pPr>
          </w:p>
          <w:p>
            <w:pPr>
              <w:pStyle w:val="TableParagraph"/>
              <w:spacing w:before="9"/>
              <w:rPr>
                <w:b/>
                <w:sz w:val="25"/>
              </w:rPr>
            </w:pPr>
          </w:p>
          <w:p>
            <w:pPr>
              <w:pStyle w:val="TableParagraph"/>
              <w:ind w:left="136" w:right="108"/>
              <w:jc w:val="center"/>
              <w:rPr>
                <w:sz w:val="24"/>
              </w:rPr>
            </w:pPr>
            <w:r>
              <w:rPr>
                <w:sz w:val="24"/>
              </w:rPr>
              <w:t>     </w:t>
            </w:r>
          </w:p>
        </w:tc>
      </w:tr>
      <w:tr>
        <w:trPr>
          <w:trHeight w:val="1994" w:hRule="atLeast"/>
        </w:trPr>
        <w:tc>
          <w:tcPr>
            <w:tcW w:w="885" w:type="dxa"/>
            <w:gridSpan w:val="2"/>
          </w:tcPr>
          <w:p>
            <w:pPr>
              <w:pStyle w:val="TableParagraph"/>
              <w:rPr>
                <w:b/>
                <w:sz w:val="22"/>
              </w:rPr>
            </w:pPr>
          </w:p>
          <w:p>
            <w:pPr>
              <w:pStyle w:val="TableParagraph"/>
              <w:rPr>
                <w:b/>
                <w:sz w:val="22"/>
              </w:rPr>
            </w:pPr>
          </w:p>
          <w:p>
            <w:pPr>
              <w:pStyle w:val="TableParagraph"/>
              <w:rPr>
                <w:b/>
                <w:sz w:val="22"/>
              </w:rPr>
            </w:pPr>
          </w:p>
          <w:p>
            <w:pPr>
              <w:pStyle w:val="TableParagraph"/>
              <w:spacing w:before="127"/>
              <w:ind w:left="28"/>
              <w:jc w:val="center"/>
              <w:rPr>
                <w:sz w:val="20"/>
              </w:rPr>
            </w:pPr>
            <w:r>
              <w:rPr>
                <w:sz w:val="20"/>
              </w:rPr>
              <w:t>7</w:t>
            </w:r>
          </w:p>
        </w:tc>
        <w:tc>
          <w:tcPr>
            <w:tcW w:w="5130" w:type="dxa"/>
          </w:tcPr>
          <w:p>
            <w:pPr>
              <w:pStyle w:val="TableParagraph"/>
              <w:spacing w:line="360" w:lineRule="auto" w:before="45"/>
              <w:ind w:left="82" w:right="65"/>
              <w:jc w:val="both"/>
              <w:rPr>
                <w:sz w:val="20"/>
              </w:rPr>
            </w:pPr>
            <w:r>
              <w:rPr>
                <w:sz w:val="20"/>
              </w:rPr>
              <w:t>PRINCIPIO</w:t>
            </w:r>
            <w:r>
              <w:rPr>
                <w:spacing w:val="1"/>
                <w:sz w:val="20"/>
              </w:rPr>
              <w:t> </w:t>
            </w:r>
            <w:r>
              <w:rPr>
                <w:sz w:val="20"/>
              </w:rPr>
              <w:t>ATIVO:</w:t>
            </w:r>
            <w:r>
              <w:rPr>
                <w:spacing w:val="1"/>
                <w:sz w:val="20"/>
              </w:rPr>
              <w:t> </w:t>
            </w:r>
            <w:r>
              <w:rPr>
                <w:sz w:val="20"/>
              </w:rPr>
              <w:t>TOPIRAMATO,</w:t>
            </w:r>
            <w:r>
              <w:rPr>
                <w:spacing w:val="1"/>
                <w:sz w:val="20"/>
              </w:rPr>
              <w:t> </w:t>
            </w:r>
            <w:r>
              <w:rPr>
                <w:sz w:val="20"/>
              </w:rPr>
              <w:t>FORMA</w:t>
            </w:r>
            <w:r>
              <w:rPr>
                <w:spacing w:val="-47"/>
                <w:sz w:val="20"/>
              </w:rPr>
              <w:t> </w:t>
            </w:r>
            <w:r>
              <w:rPr>
                <w:sz w:val="20"/>
              </w:rPr>
              <w:t>FARMACEUTICA:</w:t>
            </w:r>
            <w:r>
              <w:rPr>
                <w:spacing w:val="1"/>
                <w:sz w:val="20"/>
              </w:rPr>
              <w:t> </w:t>
            </w:r>
            <w:r>
              <w:rPr>
                <w:sz w:val="20"/>
              </w:rPr>
              <w:t>COMPRIMIDO</w:t>
            </w:r>
            <w:r>
              <w:rPr>
                <w:spacing w:val="1"/>
                <w:sz w:val="20"/>
              </w:rPr>
              <w:t> </w:t>
            </w:r>
            <w:r>
              <w:rPr>
                <w:sz w:val="20"/>
              </w:rPr>
              <w:t>REVESTIDO,</w:t>
            </w:r>
            <w:r>
              <w:rPr>
                <w:spacing w:val="1"/>
                <w:sz w:val="20"/>
              </w:rPr>
              <w:t> </w:t>
            </w:r>
            <w:r>
              <w:rPr>
                <w:sz w:val="20"/>
              </w:rPr>
              <w:t>CONCENTRACAO</w:t>
            </w:r>
            <w:r>
              <w:rPr>
                <w:spacing w:val="-1"/>
                <w:sz w:val="20"/>
              </w:rPr>
              <w:t> </w:t>
            </w:r>
            <w:r>
              <w:rPr>
                <w:sz w:val="20"/>
              </w:rPr>
              <w:t>/</w:t>
            </w:r>
            <w:r>
              <w:rPr>
                <w:spacing w:val="-1"/>
                <w:sz w:val="20"/>
              </w:rPr>
              <w:t> </w:t>
            </w:r>
            <w:r>
              <w:rPr>
                <w:sz w:val="20"/>
              </w:rPr>
              <w:t>DOSAGEM:</w:t>
            </w:r>
            <w:r>
              <w:rPr>
                <w:spacing w:val="-1"/>
                <w:sz w:val="20"/>
              </w:rPr>
              <w:t> </w:t>
            </w:r>
            <w:r>
              <w:rPr>
                <w:sz w:val="20"/>
              </w:rPr>
              <w:t>25,</w:t>
            </w:r>
            <w:r>
              <w:rPr>
                <w:spacing w:val="-1"/>
                <w:sz w:val="20"/>
              </w:rPr>
              <w:t> </w:t>
            </w:r>
            <w:r>
              <w:rPr>
                <w:sz w:val="20"/>
              </w:rPr>
              <w:t>UNIDADE:</w:t>
            </w:r>
            <w:r>
              <w:rPr>
                <w:spacing w:val="-1"/>
                <w:sz w:val="20"/>
              </w:rPr>
              <w:t> </w:t>
            </w:r>
            <w:r>
              <w:rPr>
                <w:sz w:val="20"/>
              </w:rPr>
              <w:t>MG.</w:t>
            </w:r>
          </w:p>
          <w:p>
            <w:pPr>
              <w:pStyle w:val="TableParagraph"/>
              <w:spacing w:before="10"/>
              <w:rPr>
                <w:b/>
                <w:sz w:val="21"/>
              </w:rPr>
            </w:pPr>
          </w:p>
          <w:p>
            <w:pPr>
              <w:pStyle w:val="TableParagraph"/>
              <w:ind w:left="82"/>
              <w:jc w:val="both"/>
              <w:rPr>
                <w:sz w:val="22"/>
              </w:rPr>
            </w:pPr>
            <w:r>
              <w:rPr>
                <w:sz w:val="20"/>
              </w:rPr>
              <w:t>Marca</w:t>
            </w:r>
            <w:r>
              <w:rPr>
                <w:spacing w:val="-1"/>
                <w:sz w:val="20"/>
              </w:rPr>
              <w:t> </w:t>
            </w:r>
            <w:r>
              <w:rPr>
                <w:sz w:val="20"/>
              </w:rPr>
              <w:t>ofertada: </w:t>
            </w:r>
            <w:r>
              <w:rPr>
                <w:sz w:val="22"/>
              </w:rPr>
              <w:t>     </w:t>
            </w:r>
          </w:p>
          <w:p>
            <w:pPr>
              <w:pStyle w:val="TableParagraph"/>
              <w:spacing w:before="92"/>
              <w:ind w:left="82"/>
              <w:jc w:val="both"/>
              <w:rPr>
                <w:sz w:val="22"/>
              </w:rPr>
            </w:pPr>
            <w:r>
              <w:rPr>
                <w:sz w:val="20"/>
              </w:rPr>
              <w:t>Registro</w:t>
            </w:r>
            <w:r>
              <w:rPr>
                <w:spacing w:val="-1"/>
                <w:sz w:val="20"/>
              </w:rPr>
              <w:t> </w:t>
            </w:r>
            <w:r>
              <w:rPr>
                <w:sz w:val="20"/>
              </w:rPr>
              <w:t>nº: </w:t>
            </w:r>
            <w:r>
              <w:rPr>
                <w:sz w:val="22"/>
              </w:rPr>
              <w:t>     </w:t>
            </w:r>
          </w:p>
        </w:tc>
        <w:tc>
          <w:tcPr>
            <w:tcW w:w="735" w:type="dxa"/>
          </w:tcPr>
          <w:p>
            <w:pPr>
              <w:pStyle w:val="TableParagraph"/>
              <w:rPr>
                <w:b/>
                <w:sz w:val="22"/>
              </w:rPr>
            </w:pPr>
          </w:p>
          <w:p>
            <w:pPr>
              <w:pStyle w:val="TableParagraph"/>
              <w:rPr>
                <w:b/>
                <w:sz w:val="22"/>
              </w:rPr>
            </w:pPr>
          </w:p>
          <w:p>
            <w:pPr>
              <w:pStyle w:val="TableParagraph"/>
              <w:rPr>
                <w:b/>
                <w:sz w:val="22"/>
              </w:rPr>
            </w:pPr>
          </w:p>
          <w:p>
            <w:pPr>
              <w:pStyle w:val="TableParagraph"/>
              <w:spacing w:before="127"/>
              <w:ind w:left="169" w:right="155"/>
              <w:jc w:val="center"/>
              <w:rPr>
                <w:sz w:val="20"/>
              </w:rPr>
            </w:pPr>
            <w:r>
              <w:rPr>
                <w:sz w:val="20"/>
              </w:rPr>
              <w:t>unid</w:t>
            </w:r>
          </w:p>
        </w:tc>
        <w:tc>
          <w:tcPr>
            <w:tcW w:w="1020" w:type="dxa"/>
          </w:tcPr>
          <w:p>
            <w:pPr>
              <w:pStyle w:val="TableParagraph"/>
              <w:rPr>
                <w:b/>
                <w:sz w:val="22"/>
              </w:rPr>
            </w:pPr>
          </w:p>
          <w:p>
            <w:pPr>
              <w:pStyle w:val="TableParagraph"/>
              <w:rPr>
                <w:b/>
                <w:sz w:val="22"/>
              </w:rPr>
            </w:pPr>
          </w:p>
          <w:p>
            <w:pPr>
              <w:pStyle w:val="TableParagraph"/>
              <w:rPr>
                <w:b/>
                <w:sz w:val="22"/>
              </w:rPr>
            </w:pPr>
          </w:p>
          <w:p>
            <w:pPr>
              <w:pStyle w:val="TableParagraph"/>
              <w:spacing w:before="127"/>
              <w:ind w:left="80" w:right="66"/>
              <w:jc w:val="center"/>
              <w:rPr>
                <w:sz w:val="20"/>
              </w:rPr>
            </w:pPr>
            <w:r>
              <w:rPr>
                <w:sz w:val="20"/>
              </w:rPr>
              <w:t>4.470</w:t>
            </w:r>
          </w:p>
        </w:tc>
        <w:tc>
          <w:tcPr>
            <w:tcW w:w="1155" w:type="dxa"/>
          </w:tcPr>
          <w:p>
            <w:pPr>
              <w:pStyle w:val="TableParagraph"/>
              <w:rPr>
                <w:b/>
                <w:sz w:val="26"/>
              </w:rPr>
            </w:pPr>
          </w:p>
          <w:p>
            <w:pPr>
              <w:pStyle w:val="TableParagraph"/>
              <w:rPr>
                <w:b/>
                <w:sz w:val="26"/>
              </w:rPr>
            </w:pPr>
          </w:p>
          <w:p>
            <w:pPr>
              <w:pStyle w:val="TableParagraph"/>
              <w:spacing w:before="9"/>
              <w:rPr>
                <w:b/>
                <w:sz w:val="21"/>
              </w:rPr>
            </w:pPr>
          </w:p>
          <w:p>
            <w:pPr>
              <w:pStyle w:val="TableParagraph"/>
              <w:ind w:left="148" w:right="120"/>
              <w:jc w:val="center"/>
              <w:rPr>
                <w:sz w:val="24"/>
              </w:rPr>
            </w:pPr>
            <w:r>
              <w:rPr>
                <w:sz w:val="24"/>
              </w:rPr>
              <w:t>     </w:t>
            </w:r>
          </w:p>
        </w:tc>
        <w:tc>
          <w:tcPr>
            <w:tcW w:w="1005" w:type="dxa"/>
          </w:tcPr>
          <w:p>
            <w:pPr>
              <w:pStyle w:val="TableParagraph"/>
              <w:rPr>
                <w:b/>
                <w:sz w:val="26"/>
              </w:rPr>
            </w:pPr>
          </w:p>
          <w:p>
            <w:pPr>
              <w:pStyle w:val="TableParagraph"/>
              <w:rPr>
                <w:b/>
                <w:sz w:val="26"/>
              </w:rPr>
            </w:pPr>
          </w:p>
          <w:p>
            <w:pPr>
              <w:pStyle w:val="TableParagraph"/>
              <w:spacing w:before="9"/>
              <w:rPr>
                <w:b/>
                <w:sz w:val="21"/>
              </w:rPr>
            </w:pPr>
          </w:p>
          <w:p>
            <w:pPr>
              <w:pStyle w:val="TableParagraph"/>
              <w:ind w:left="189" w:right="161"/>
              <w:jc w:val="center"/>
              <w:rPr>
                <w:sz w:val="24"/>
              </w:rPr>
            </w:pPr>
            <w:r>
              <w:rPr>
                <w:sz w:val="24"/>
              </w:rPr>
              <w:t>     </w:t>
            </w:r>
          </w:p>
        </w:tc>
        <w:tc>
          <w:tcPr>
            <w:tcW w:w="1155" w:type="dxa"/>
          </w:tcPr>
          <w:p>
            <w:pPr>
              <w:pStyle w:val="TableParagraph"/>
              <w:rPr>
                <w:b/>
                <w:sz w:val="26"/>
              </w:rPr>
            </w:pPr>
          </w:p>
          <w:p>
            <w:pPr>
              <w:pStyle w:val="TableParagraph"/>
              <w:rPr>
                <w:b/>
                <w:sz w:val="26"/>
              </w:rPr>
            </w:pPr>
          </w:p>
          <w:p>
            <w:pPr>
              <w:pStyle w:val="TableParagraph"/>
              <w:spacing w:before="9"/>
              <w:rPr>
                <w:b/>
                <w:sz w:val="21"/>
              </w:rPr>
            </w:pPr>
          </w:p>
          <w:p>
            <w:pPr>
              <w:pStyle w:val="TableParagraph"/>
              <w:ind w:left="148" w:right="120"/>
              <w:jc w:val="center"/>
              <w:rPr>
                <w:sz w:val="24"/>
              </w:rPr>
            </w:pPr>
            <w:r>
              <w:rPr>
                <w:sz w:val="24"/>
              </w:rPr>
              <w:t>     </w:t>
            </w:r>
          </w:p>
        </w:tc>
        <w:tc>
          <w:tcPr>
            <w:tcW w:w="900" w:type="dxa"/>
          </w:tcPr>
          <w:p>
            <w:pPr>
              <w:pStyle w:val="TableParagraph"/>
              <w:rPr>
                <w:b/>
                <w:sz w:val="26"/>
              </w:rPr>
            </w:pPr>
          </w:p>
          <w:p>
            <w:pPr>
              <w:pStyle w:val="TableParagraph"/>
              <w:rPr>
                <w:b/>
                <w:sz w:val="26"/>
              </w:rPr>
            </w:pPr>
          </w:p>
          <w:p>
            <w:pPr>
              <w:pStyle w:val="TableParagraph"/>
              <w:spacing w:before="9"/>
              <w:rPr>
                <w:b/>
                <w:sz w:val="21"/>
              </w:rPr>
            </w:pPr>
          </w:p>
          <w:p>
            <w:pPr>
              <w:pStyle w:val="TableParagraph"/>
              <w:ind w:left="136" w:right="108"/>
              <w:jc w:val="center"/>
              <w:rPr>
                <w:sz w:val="24"/>
              </w:rPr>
            </w:pPr>
            <w:r>
              <w:rPr>
                <w:sz w:val="24"/>
              </w:rPr>
              <w:t>     </w:t>
            </w:r>
          </w:p>
        </w:tc>
      </w:tr>
      <w:tr>
        <w:trPr>
          <w:trHeight w:val="539" w:hRule="atLeast"/>
        </w:trPr>
        <w:tc>
          <w:tcPr>
            <w:tcW w:w="795" w:type="dxa"/>
            <w:vMerge w:val="restart"/>
          </w:tcPr>
          <w:p>
            <w:pPr>
              <w:pStyle w:val="TableParagraph"/>
              <w:rPr>
                <w:sz w:val="18"/>
              </w:rPr>
            </w:pPr>
          </w:p>
        </w:tc>
        <w:tc>
          <w:tcPr>
            <w:tcW w:w="5220" w:type="dxa"/>
            <w:gridSpan w:val="2"/>
            <w:vMerge w:val="restart"/>
          </w:tcPr>
          <w:p>
            <w:pPr>
              <w:pStyle w:val="TableParagraph"/>
              <w:rPr>
                <w:b/>
                <w:sz w:val="24"/>
              </w:rPr>
            </w:pPr>
          </w:p>
          <w:p>
            <w:pPr>
              <w:pStyle w:val="TableParagraph"/>
              <w:rPr>
                <w:b/>
                <w:sz w:val="24"/>
              </w:rPr>
            </w:pPr>
          </w:p>
          <w:p>
            <w:pPr>
              <w:pStyle w:val="TableParagraph"/>
              <w:ind w:left="96"/>
              <w:rPr>
                <w:sz w:val="22"/>
              </w:rPr>
            </w:pPr>
            <w:r>
              <w:rPr>
                <w:rFonts w:ascii="Arial MT" w:hAnsi="Arial MT"/>
                <w:sz w:val="18"/>
              </w:rPr>
              <w:t>Data: </w:t>
            </w:r>
            <w:r>
              <w:rPr>
                <w:sz w:val="22"/>
              </w:rPr>
              <w:t>     </w:t>
            </w:r>
          </w:p>
        </w:tc>
        <w:tc>
          <w:tcPr>
            <w:tcW w:w="5970" w:type="dxa"/>
            <w:gridSpan w:val="6"/>
          </w:tcPr>
          <w:p>
            <w:pPr>
              <w:pStyle w:val="TableParagraph"/>
              <w:rPr>
                <w:sz w:val="18"/>
              </w:rPr>
            </w:pPr>
          </w:p>
        </w:tc>
      </w:tr>
      <w:tr>
        <w:trPr>
          <w:trHeight w:val="539" w:hRule="atLeast"/>
        </w:trPr>
        <w:tc>
          <w:tcPr>
            <w:tcW w:w="795" w:type="dxa"/>
            <w:vMerge/>
            <w:tcBorders>
              <w:top w:val="nil"/>
            </w:tcBorders>
          </w:tcPr>
          <w:p>
            <w:pPr>
              <w:rPr>
                <w:sz w:val="2"/>
                <w:szCs w:val="2"/>
              </w:rPr>
            </w:pPr>
          </w:p>
        </w:tc>
        <w:tc>
          <w:tcPr>
            <w:tcW w:w="5220" w:type="dxa"/>
            <w:gridSpan w:val="2"/>
            <w:vMerge/>
            <w:tcBorders>
              <w:top w:val="nil"/>
            </w:tcBorders>
          </w:tcPr>
          <w:p>
            <w:pPr>
              <w:rPr>
                <w:sz w:val="2"/>
                <w:szCs w:val="2"/>
              </w:rPr>
            </w:pPr>
          </w:p>
        </w:tc>
        <w:tc>
          <w:tcPr>
            <w:tcW w:w="5970" w:type="dxa"/>
            <w:gridSpan w:val="6"/>
          </w:tcPr>
          <w:p>
            <w:pPr>
              <w:pStyle w:val="TableParagraph"/>
              <w:spacing w:before="33"/>
              <w:ind w:left="1864"/>
              <w:rPr>
                <w:rFonts w:ascii="Arial MT" w:hAnsi="Arial MT"/>
                <w:sz w:val="18"/>
              </w:rPr>
            </w:pPr>
            <w:r>
              <w:rPr>
                <w:rFonts w:ascii="Arial MT" w:hAnsi="Arial MT"/>
                <w:sz w:val="18"/>
              </w:rPr>
              <w:t>(Assinatura do responsável)</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8"/>
        <w:rPr>
          <w:b/>
          <w:sz w:val="21"/>
        </w:rPr>
      </w:pPr>
    </w:p>
    <w:p>
      <w:pPr>
        <w:spacing w:before="91"/>
        <w:ind w:left="256" w:right="0" w:firstLine="0"/>
        <w:jc w:val="left"/>
        <w:rPr>
          <w:b/>
          <w:sz w:val="20"/>
        </w:rPr>
      </w:pPr>
      <w:r>
        <w:rPr/>
        <w:pict>
          <v:shape style="position:absolute;margin-left:125.804008pt;margin-top:14.634906pt;width:356.45pt;height:.8pt;mso-position-horizontal-relative:page;mso-position-vertical-relative:paragraph;z-index:15737344" coordorigin="2516,293" coordsize="7129,16" path="m9645,293l9630,293,9575,293,7541,293,6402,293,2516,293,2516,308,6402,308,7541,308,9575,308,9630,308,9645,308,9645,293xe" filled="true" fillcolor="#000000" stroked="false">
            <v:path arrowok="t"/>
            <v:fill type="solid"/>
            <w10:wrap type="none"/>
          </v:shape>
        </w:pict>
      </w:r>
      <w:r>
        <w:rPr>
          <w:b/>
          <w:spacing w:val="-1"/>
          <w:sz w:val="20"/>
          <w:u w:val="single"/>
        </w:rPr>
        <w:t>ANEXO</w:t>
      </w:r>
      <w:r>
        <w:rPr>
          <w:b/>
          <w:spacing w:val="-4"/>
          <w:sz w:val="20"/>
          <w:u w:val="single"/>
        </w:rPr>
        <w:t> </w:t>
      </w:r>
      <w:r>
        <w:rPr>
          <w:b/>
          <w:spacing w:val="-1"/>
          <w:sz w:val="20"/>
          <w:u w:val="single"/>
        </w:rPr>
        <w:t>VI - DECLARAÇ</w:t>
      </w:r>
      <w:r>
        <w:rPr>
          <w:b/>
          <w:spacing w:val="-1"/>
          <w:sz w:val="20"/>
        </w:rPr>
        <w:t>ÃO PARA</w:t>
      </w:r>
      <w:r>
        <w:rPr>
          <w:b/>
          <w:spacing w:val="-23"/>
          <w:sz w:val="20"/>
        </w:rPr>
        <w:t> </w:t>
      </w:r>
      <w:r>
        <w:rPr>
          <w:b/>
          <w:spacing w:val="-1"/>
          <w:sz w:val="20"/>
        </w:rPr>
        <w:t>ATENDIMENTO</w:t>
      </w:r>
      <w:r>
        <w:rPr>
          <w:b/>
          <w:spacing w:val="-12"/>
          <w:sz w:val="20"/>
        </w:rPr>
        <w:t> </w:t>
      </w:r>
      <w:r>
        <w:rPr>
          <w:b/>
          <w:spacing w:val="-1"/>
          <w:sz w:val="20"/>
        </w:rPr>
        <w:t>AO INCISO</w:t>
      </w:r>
      <w:r>
        <w:rPr>
          <w:b/>
          <w:spacing w:val="-4"/>
          <w:sz w:val="20"/>
        </w:rPr>
        <w:t> </w:t>
      </w:r>
      <w:r>
        <w:rPr>
          <w:b/>
          <w:spacing w:val="-1"/>
          <w:sz w:val="20"/>
        </w:rPr>
        <w:t>VI, DO</w:t>
      </w:r>
      <w:r>
        <w:rPr>
          <w:b/>
          <w:spacing w:val="-12"/>
          <w:sz w:val="20"/>
        </w:rPr>
        <w:t> </w:t>
      </w:r>
      <w:r>
        <w:rPr>
          <w:b/>
          <w:spacing w:val="-1"/>
          <w:sz w:val="20"/>
        </w:rPr>
        <w:t>ART. 68, DA</w:t>
      </w:r>
      <w:r>
        <w:rPr>
          <w:b/>
          <w:spacing w:val="-12"/>
          <w:sz w:val="20"/>
        </w:rPr>
        <w:t> </w:t>
      </w:r>
      <w:r>
        <w:rPr>
          <w:b/>
          <w:spacing w:val="-1"/>
          <w:sz w:val="20"/>
        </w:rPr>
        <w:t>LEI Nº 14.133/2021</w:t>
      </w:r>
      <w:r>
        <w:rPr>
          <w:b/>
          <w:spacing w:val="5"/>
          <w:sz w:val="20"/>
        </w:rPr>
        <w:t> </w:t>
      </w:r>
      <w:r>
        <w:rPr>
          <w:b/>
          <w:spacing w:val="-1"/>
          <w:sz w:val="20"/>
        </w:rPr>
        <w:t>(</w:t>
      </w:r>
      <w:r>
        <w:rPr>
          <w:b/>
          <w:spacing w:val="-1"/>
          <w:sz w:val="20"/>
          <w:u w:val="single"/>
        </w:rPr>
        <w:t>EM PAPEL</w:t>
      </w:r>
      <w:r>
        <w:rPr>
          <w:b/>
          <w:spacing w:val="-15"/>
          <w:sz w:val="20"/>
          <w:u w:val="single"/>
        </w:rPr>
        <w:t> </w:t>
      </w:r>
      <w:r>
        <w:rPr>
          <w:b/>
          <w:spacing w:val="-1"/>
          <w:sz w:val="20"/>
          <w:u w:val="single"/>
        </w:rPr>
        <w:t>TIMBRADO </w:t>
      </w:r>
      <w:r>
        <w:rPr>
          <w:b/>
          <w:sz w:val="20"/>
          <w:u w:val="single"/>
        </w:rPr>
        <w:t>DO</w:t>
      </w:r>
      <w:r>
        <w:rPr>
          <w:b/>
          <w:spacing w:val="-1"/>
          <w:sz w:val="20"/>
          <w:u w:val="single"/>
        </w:rPr>
        <w:t> </w:t>
      </w:r>
      <w:r>
        <w:rPr>
          <w:b/>
          <w:sz w:val="20"/>
          <w:u w:val="single"/>
        </w:rPr>
        <w:t>LICITANTE,</w:t>
      </w:r>
      <w:r>
        <w:rPr>
          <w:b/>
          <w:spacing w:val="-1"/>
          <w:sz w:val="20"/>
          <w:u w:val="single"/>
        </w:rPr>
        <w:t> </w:t>
      </w:r>
      <w:r>
        <w:rPr>
          <w:b/>
          <w:sz w:val="20"/>
          <w:u w:val="single"/>
        </w:rPr>
        <w:t>DISPENSADO</w:t>
      </w:r>
      <w:r>
        <w:rPr>
          <w:b/>
          <w:spacing w:val="-1"/>
          <w:sz w:val="20"/>
          <w:u w:val="single"/>
        </w:rPr>
        <w:t> </w:t>
      </w:r>
      <w:r>
        <w:rPr>
          <w:b/>
          <w:sz w:val="20"/>
          <w:u w:val="single"/>
        </w:rPr>
        <w:t>EM</w:t>
      </w:r>
    </w:p>
    <w:p>
      <w:pPr>
        <w:pStyle w:val="BodyText"/>
        <w:spacing w:before="7"/>
        <w:rPr>
          <w:b/>
          <w:sz w:val="21"/>
        </w:rPr>
      </w:pPr>
    </w:p>
    <w:p>
      <w:pPr>
        <w:spacing w:before="92"/>
        <w:ind w:left="719" w:right="0" w:firstLine="0"/>
        <w:jc w:val="left"/>
        <w:rPr>
          <w:b/>
          <w:sz w:val="20"/>
        </w:rPr>
      </w:pPr>
      <w:r>
        <w:rPr>
          <w:b/>
          <w:sz w:val="20"/>
          <w:u w:val="single"/>
        </w:rPr>
        <w:t>CASO</w:t>
      </w:r>
      <w:r>
        <w:rPr>
          <w:b/>
          <w:spacing w:val="-1"/>
          <w:sz w:val="20"/>
          <w:u w:val="single"/>
        </w:rPr>
        <w:t> </w:t>
      </w:r>
      <w:r>
        <w:rPr>
          <w:b/>
          <w:sz w:val="20"/>
          <w:u w:val="single"/>
        </w:rPr>
        <w:t>DE</w:t>
      </w:r>
      <w:r>
        <w:rPr>
          <w:b/>
          <w:spacing w:val="-1"/>
          <w:sz w:val="20"/>
          <w:u w:val="single"/>
        </w:rPr>
        <w:t> </w:t>
      </w:r>
      <w:r>
        <w:rPr>
          <w:b/>
          <w:sz w:val="20"/>
          <w:u w:val="single"/>
        </w:rPr>
        <w:t>CARIMBO</w:t>
      </w:r>
      <w:r>
        <w:rPr>
          <w:b/>
          <w:spacing w:val="-1"/>
          <w:sz w:val="20"/>
          <w:u w:val="single"/>
        </w:rPr>
        <w:t> </w:t>
      </w:r>
      <w:r>
        <w:rPr>
          <w:b/>
          <w:sz w:val="20"/>
          <w:u w:val="single"/>
        </w:rPr>
        <w:t>COM</w:t>
      </w:r>
      <w:r>
        <w:rPr>
          <w:b/>
          <w:spacing w:val="-1"/>
          <w:sz w:val="20"/>
          <w:u w:val="single"/>
        </w:rPr>
        <w:t> </w:t>
      </w:r>
      <w:r>
        <w:rPr>
          <w:b/>
          <w:sz w:val="20"/>
          <w:u w:val="single"/>
        </w:rPr>
        <w:t>CNPJ</w:t>
      </w:r>
      <w:r>
        <w:rPr>
          <w:b/>
          <w:sz w:val="20"/>
        </w:rPr>
        <w:t>)</w:t>
      </w:r>
    </w:p>
    <w:p>
      <w:pPr>
        <w:pStyle w:val="BodyText"/>
        <w:spacing w:before="130"/>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165/2024:</w:t>
      </w:r>
    </w:p>
    <w:p>
      <w:pPr>
        <w:pStyle w:val="BodyText"/>
        <w:rPr>
          <w:b/>
          <w:sz w:val="22"/>
        </w:rPr>
      </w:pPr>
    </w:p>
    <w:p>
      <w:pPr>
        <w:pStyle w:val="BodyText"/>
        <w:spacing w:before="2"/>
        <w:rPr>
          <w:b/>
          <w:sz w:val="23"/>
        </w:rPr>
      </w:pPr>
    </w:p>
    <w:p>
      <w:pPr>
        <w:pStyle w:val="BodyText"/>
        <w:spacing w:line="312" w:lineRule="auto"/>
        <w:ind w:left="329" w:right="418"/>
        <w:jc w:val="both"/>
      </w:pPr>
      <w:r>
        <w:rPr/>
        <w:t>(Entidade) , inscrita no CNPJ sob o nº , sediada na (endereço completo) , neste ato representada pelo seu representante legal, o(a) Sr.(a) , inscrito(a) no CPF sob o nº , portador da cédula de</w:t>
      </w:r>
      <w:r>
        <w:rPr>
          <w:spacing w:val="1"/>
        </w:rPr>
        <w:t> </w:t>
      </w:r>
      <w:r>
        <w:rPr/>
        <w:t>identidade nº , expedida por , DECLARA, sob as penas da Lei, para fins do disposto no inciso VI do art. 68 da Lei nº 14.133, de 1º de abril de 1993, acrescido pela Lei nº 9.854, de 27 de</w:t>
      </w:r>
      <w:r>
        <w:rPr>
          <w:spacing w:val="1"/>
        </w:rPr>
        <w:t> </w:t>
      </w:r>
      <w:r>
        <w:rPr/>
        <w:t>outubro de 1999, em conformidade com o previsto no inciso XXXIII, do art. 7º, da Constituição Federal, que não possui em seu quadro de pessoal empregado(s) menor(es) de 18 (dezoito)</w:t>
      </w:r>
      <w:r>
        <w:rPr>
          <w:spacing w:val="1"/>
        </w:rPr>
        <w:t> </w:t>
      </w:r>
      <w:r>
        <w:rPr/>
        <w:t>anos</w:t>
      </w:r>
      <w:r>
        <w:rPr>
          <w:spacing w:val="-1"/>
        </w:rPr>
        <w:t> </w:t>
      </w:r>
      <w:r>
        <w:rPr/>
        <w:t>em</w:t>
      </w:r>
      <w:r>
        <w:rPr>
          <w:spacing w:val="-1"/>
        </w:rPr>
        <w:t> </w:t>
      </w:r>
      <w:r>
        <w:rPr/>
        <w:t>trabalho</w:t>
      </w:r>
      <w:r>
        <w:rPr>
          <w:spacing w:val="-1"/>
        </w:rPr>
        <w:t> </w:t>
      </w:r>
      <w:r>
        <w:rPr/>
        <w:t>noturno,</w:t>
      </w:r>
      <w:r>
        <w:rPr>
          <w:spacing w:val="-1"/>
        </w:rPr>
        <w:t> </w:t>
      </w:r>
      <w:r>
        <w:rPr/>
        <w:t>perigoso</w:t>
      </w:r>
      <w:r>
        <w:rPr>
          <w:spacing w:val="-1"/>
        </w:rPr>
        <w:t> </w:t>
      </w:r>
      <w:r>
        <w:rPr/>
        <w:t>ou</w:t>
      </w:r>
      <w:r>
        <w:rPr>
          <w:spacing w:val="-1"/>
        </w:rPr>
        <w:t> </w:t>
      </w:r>
      <w:r>
        <w:rPr/>
        <w:t>insalubre</w:t>
      </w:r>
      <w:r>
        <w:rPr>
          <w:spacing w:val="-1"/>
        </w:rPr>
        <w:t> </w:t>
      </w:r>
      <w:r>
        <w:rPr/>
        <w:t>e</w:t>
      </w:r>
      <w:r>
        <w:rPr>
          <w:spacing w:val="-1"/>
        </w:rPr>
        <w:t> </w:t>
      </w:r>
      <w:r>
        <w:rPr/>
        <w:t>de</w:t>
      </w:r>
      <w:r>
        <w:rPr>
          <w:spacing w:val="-1"/>
        </w:rPr>
        <w:t> </w:t>
      </w:r>
      <w:r>
        <w:rPr/>
        <w:t>16</w:t>
      </w:r>
      <w:r>
        <w:rPr>
          <w:spacing w:val="-1"/>
        </w:rPr>
        <w:t> </w:t>
      </w:r>
      <w:r>
        <w:rPr/>
        <w:t>(dezesseis)</w:t>
      </w:r>
      <w:r>
        <w:rPr>
          <w:spacing w:val="-1"/>
        </w:rPr>
        <w:t> </w:t>
      </w:r>
      <w:r>
        <w:rPr/>
        <w:t>anos</w:t>
      </w:r>
      <w:r>
        <w:rPr>
          <w:spacing w:val="-1"/>
        </w:rPr>
        <w:t> </w:t>
      </w:r>
      <w:r>
        <w:rPr/>
        <w:t>em</w:t>
      </w:r>
      <w:r>
        <w:rPr>
          <w:spacing w:val="-1"/>
        </w:rPr>
        <w:t> </w:t>
      </w:r>
      <w:r>
        <w:rPr/>
        <w:t>qualquer</w:t>
      </w:r>
      <w:r>
        <w:rPr>
          <w:spacing w:val="-1"/>
        </w:rPr>
        <w:t> </w:t>
      </w:r>
      <w:r>
        <w:rPr/>
        <w:t>trabalho,</w:t>
      </w:r>
      <w:r>
        <w:rPr>
          <w:spacing w:val="-1"/>
        </w:rPr>
        <w:t> </w:t>
      </w:r>
      <w:r>
        <w:rPr/>
        <w:t>salvo</w:t>
      </w:r>
      <w:r>
        <w:rPr>
          <w:spacing w:val="-1"/>
        </w:rPr>
        <w:t> </w:t>
      </w:r>
      <w:r>
        <w:rPr/>
        <w:t>na</w:t>
      </w:r>
      <w:r>
        <w:rPr>
          <w:spacing w:val="-1"/>
        </w:rPr>
        <w:t> </w:t>
      </w:r>
      <w:r>
        <w:rPr/>
        <w:t>condição</w:t>
      </w:r>
      <w:r>
        <w:rPr>
          <w:spacing w:val="-1"/>
        </w:rPr>
        <w:t> </w:t>
      </w:r>
      <w:r>
        <w:rPr/>
        <w:t>de</w:t>
      </w:r>
      <w:r>
        <w:rPr>
          <w:spacing w:val="-1"/>
        </w:rPr>
        <w:t> </w:t>
      </w:r>
      <w:r>
        <w:rPr/>
        <w:t>aprendiz,</w:t>
      </w:r>
      <w:r>
        <w:rPr>
          <w:spacing w:val="-1"/>
        </w:rPr>
        <w:t> </w:t>
      </w:r>
      <w:r>
        <w:rPr/>
        <w:t>a</w:t>
      </w:r>
      <w:r>
        <w:rPr>
          <w:spacing w:val="-1"/>
        </w:rPr>
        <w:t> </w:t>
      </w:r>
      <w:r>
        <w:rPr/>
        <w:t>partir</w:t>
      </w:r>
      <w:r>
        <w:rPr>
          <w:spacing w:val="-1"/>
        </w:rPr>
        <w:t> </w:t>
      </w:r>
      <w:r>
        <w:rPr/>
        <w:t>dos</w:t>
      </w:r>
      <w:r>
        <w:rPr>
          <w:spacing w:val="-1"/>
        </w:rPr>
        <w:t> </w:t>
      </w:r>
      <w:r>
        <w:rPr/>
        <w:t>14</w:t>
      </w:r>
      <w:r>
        <w:rPr>
          <w:spacing w:val="-1"/>
        </w:rPr>
        <w:t> </w:t>
      </w:r>
      <w:r>
        <w:rPr/>
        <w:t>(quatorze)</w:t>
      </w:r>
      <w:r>
        <w:rPr>
          <w:spacing w:val="-1"/>
        </w:rPr>
        <w:t> </w:t>
      </w:r>
      <w:r>
        <w:rPr/>
        <w:t>anos.</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9"/>
      </w:pPr>
    </w:p>
    <w:p>
      <w:pPr>
        <w:pStyle w:val="BodyText"/>
        <w:spacing w:before="1"/>
        <w:ind w:left="5009"/>
      </w:pPr>
      <w:r>
        <w:rPr/>
        <w:t>ENTIDADE</w:t>
      </w:r>
    </w:p>
    <w:p>
      <w:pPr>
        <w:pStyle w:val="BodyText"/>
        <w:spacing w:line="312" w:lineRule="auto" w:before="145"/>
        <w:ind w:left="749" w:right="956"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pPr>
    </w:p>
    <w:p>
      <w:pPr>
        <w:pStyle w:val="BodyText"/>
      </w:pPr>
    </w:p>
    <w:p>
      <w:pPr>
        <w:pStyle w:val="BodyText"/>
      </w:pPr>
    </w:p>
    <w:p>
      <w:pPr>
        <w:pStyle w:val="BodyText"/>
        <w:rPr>
          <w:sz w:val="17"/>
        </w:rPr>
      </w:pPr>
    </w:p>
    <w:p>
      <w:pPr>
        <w:pStyle w:val="Heading2"/>
        <w:spacing w:before="91"/>
        <w:ind w:left="3118" w:right="3221"/>
        <w:jc w:val="center"/>
      </w:pPr>
      <w:r>
        <w:rPr/>
        <w:pict>
          <v:shape style="position:absolute;margin-left:337.998016pt;margin-top:14.635955pt;width:292.1pt;height:.75pt;mso-position-horizontal-relative:page;mso-position-vertical-relative:paragraph;z-index:15737856" coordorigin="6760,293" coordsize="5842,15" path="m12601,293l12271,293,9968,293,6760,293,6760,308,9968,308,12271,308,12601,308,12601,293xe" filled="true" fillcolor="#000000" stroked="false">
            <v:path arrowok="t"/>
            <v:fill type="solid"/>
            <w10:wrap type="none"/>
          </v:shape>
        </w:pict>
      </w:r>
      <w:r>
        <w:rPr>
          <w:u w:val="single"/>
        </w:rPr>
        <w:t>ANEXO</w:t>
      </w:r>
      <w:r>
        <w:rPr>
          <w:spacing w:val="-6"/>
          <w:u w:val="single"/>
        </w:rPr>
        <w:t> </w:t>
      </w:r>
      <w:r>
        <w:rPr>
          <w:u w:val="single"/>
        </w:rPr>
        <w:t>VII</w:t>
      </w:r>
      <w:r>
        <w:rPr>
          <w:spacing w:val="-3"/>
          <w:u w:val="single"/>
        </w:rPr>
        <w:t> </w:t>
      </w:r>
      <w:r>
        <w:rPr>
          <w:u w:val="single"/>
        </w:rPr>
        <w:t>-</w:t>
      </w:r>
      <w:r>
        <w:rPr>
          <w:spacing w:val="-3"/>
          <w:u w:val="single"/>
        </w:rPr>
        <w:t> </w:t>
      </w:r>
      <w:r>
        <w:rPr>
          <w:u w:val="single"/>
        </w:rPr>
        <w:t>MODELO</w:t>
      </w:r>
      <w:r>
        <w:rPr>
          <w:spacing w:val="-3"/>
          <w:u w:val="single"/>
        </w:rPr>
        <w:t> </w:t>
      </w:r>
      <w:r>
        <w:rPr>
          <w:u w:val="single"/>
        </w:rPr>
        <w:t>DE</w:t>
      </w:r>
      <w:r>
        <w:rPr>
          <w:spacing w:val="-3"/>
          <w:u w:val="single"/>
        </w:rPr>
        <w:t> </w:t>
      </w:r>
      <w:r>
        <w:rPr>
          <w:u w:val="single"/>
        </w:rPr>
        <w:t>DECLARAÇ</w:t>
      </w:r>
      <w:r>
        <w:rPr/>
        <w:t>ÃO</w:t>
      </w:r>
      <w:r>
        <w:rPr>
          <w:spacing w:val="-3"/>
        </w:rPr>
        <w:t> </w:t>
      </w:r>
      <w:r>
        <w:rPr/>
        <w:t>DE</w:t>
      </w:r>
      <w:r>
        <w:rPr>
          <w:spacing w:val="-2"/>
        </w:rPr>
        <w:t> </w:t>
      </w:r>
      <w:r>
        <w:rPr/>
        <w:t>CUMPRIMENTO</w:t>
      </w:r>
      <w:r>
        <w:rPr>
          <w:spacing w:val="-3"/>
        </w:rPr>
        <w:t> </w:t>
      </w:r>
      <w:r>
        <w:rPr/>
        <w:t>DOS</w:t>
      </w:r>
      <w:r>
        <w:rPr>
          <w:spacing w:val="-3"/>
        </w:rPr>
        <w:t> </w:t>
      </w:r>
      <w:r>
        <w:rPr/>
        <w:t>REQUISITOS</w:t>
      </w:r>
      <w:r>
        <w:rPr>
          <w:spacing w:val="-3"/>
        </w:rPr>
        <w:t> </w:t>
      </w:r>
      <w:r>
        <w:rPr/>
        <w:t>DE</w:t>
      </w:r>
      <w:r>
        <w:rPr>
          <w:spacing w:val="-3"/>
        </w:rPr>
        <w:t> </w:t>
      </w:r>
      <w:r>
        <w:rPr/>
        <w:t>HABILITAÇÃO</w:t>
      </w:r>
    </w:p>
    <w:p>
      <w:pPr>
        <w:pStyle w:val="BodyText"/>
        <w:spacing w:before="7"/>
        <w:rPr>
          <w:b/>
          <w:sz w:val="26"/>
        </w:rPr>
      </w:pPr>
    </w:p>
    <w:p>
      <w:pPr>
        <w:spacing w:after="0"/>
        <w:rPr>
          <w:sz w:val="26"/>
        </w:rPr>
        <w:sectPr>
          <w:pgSz w:w="15840" w:h="24480"/>
          <w:pgMar w:top="0" w:bottom="280" w:left="0" w:right="0"/>
        </w:sectPr>
      </w:pPr>
    </w:p>
    <w:p>
      <w:pPr>
        <w:pStyle w:val="BodyText"/>
        <w:rPr>
          <w:b/>
          <w:sz w:val="22"/>
        </w:rPr>
      </w:pPr>
    </w:p>
    <w:p>
      <w:pPr>
        <w:pStyle w:val="BodyText"/>
        <w:rPr>
          <w:b/>
          <w:sz w:val="22"/>
        </w:rPr>
      </w:pPr>
    </w:p>
    <w:p>
      <w:pPr>
        <w:pStyle w:val="BodyText"/>
        <w:rPr>
          <w:b/>
          <w:sz w:val="32"/>
        </w:rPr>
      </w:pPr>
    </w:p>
    <w:p>
      <w:pPr>
        <w:pStyle w:val="BodyText"/>
        <w:spacing w:line="391" w:lineRule="auto"/>
        <w:ind w:left="329" w:right="-2"/>
      </w:pPr>
      <w:r>
        <w:rPr/>
        <w:t>Local</w:t>
      </w:r>
      <w:r>
        <w:rPr>
          <w:spacing w:val="-9"/>
        </w:rPr>
        <w:t> </w:t>
      </w:r>
      <w:r>
        <w:rPr/>
        <w:t>e</w:t>
      </w:r>
      <w:r>
        <w:rPr>
          <w:spacing w:val="-8"/>
        </w:rPr>
        <w:t> </w:t>
      </w:r>
      <w:r>
        <w:rPr/>
        <w:t>data:</w:t>
      </w:r>
      <w:r>
        <w:rPr>
          <w:spacing w:val="-47"/>
        </w:rPr>
        <w:t> </w:t>
      </w:r>
      <w:r>
        <w:rPr/>
        <w:t>À</w:t>
      </w:r>
    </w:p>
    <w:p>
      <w:pPr>
        <w:spacing w:line="412" w:lineRule="auto" w:before="91"/>
        <w:ind w:left="3923" w:right="1684" w:hanging="3762"/>
        <w:jc w:val="left"/>
        <w:rPr>
          <w:sz w:val="22"/>
        </w:rPr>
      </w:pPr>
      <w:r>
        <w:rPr/>
        <w:br w:type="column"/>
      </w:r>
      <w:r>
        <w:rPr>
          <w:spacing w:val="-1"/>
          <w:sz w:val="22"/>
          <w:u w:val="single"/>
        </w:rPr>
        <w:t>MODELO</w:t>
      </w:r>
      <w:r>
        <w:rPr>
          <w:spacing w:val="-2"/>
          <w:sz w:val="22"/>
          <w:u w:val="single"/>
        </w:rPr>
        <w:t> </w:t>
      </w:r>
      <w:r>
        <w:rPr>
          <w:spacing w:val="-1"/>
          <w:sz w:val="22"/>
          <w:u w:val="single"/>
        </w:rPr>
        <w:t>DE</w:t>
      </w:r>
      <w:r>
        <w:rPr>
          <w:spacing w:val="-2"/>
          <w:sz w:val="22"/>
          <w:u w:val="single"/>
        </w:rPr>
        <w:t> </w:t>
      </w:r>
      <w:r>
        <w:rPr>
          <w:spacing w:val="-1"/>
          <w:sz w:val="22"/>
          <w:u w:val="single"/>
        </w:rPr>
        <w:t>DECLARA</w:t>
      </w:r>
      <w:r>
        <w:rPr>
          <w:spacing w:val="-1"/>
          <w:sz w:val="22"/>
        </w:rPr>
        <w:t>Ç</w:t>
      </w:r>
      <w:r>
        <w:rPr>
          <w:spacing w:val="-1"/>
          <w:sz w:val="22"/>
          <w:u w:val="single"/>
        </w:rPr>
        <w:t>ÃO DE</w:t>
      </w:r>
      <w:r>
        <w:rPr>
          <w:spacing w:val="-2"/>
          <w:sz w:val="22"/>
          <w:u w:val="single"/>
        </w:rPr>
        <w:t> </w:t>
      </w:r>
      <w:r>
        <w:rPr>
          <w:spacing w:val="-1"/>
          <w:sz w:val="22"/>
          <w:u w:val="single"/>
        </w:rPr>
        <w:t>CUMPRIMENTO</w:t>
      </w:r>
      <w:r>
        <w:rPr>
          <w:spacing w:val="-2"/>
          <w:sz w:val="22"/>
          <w:u w:val="single"/>
        </w:rPr>
        <w:t> </w:t>
      </w:r>
      <w:r>
        <w:rPr>
          <w:spacing w:val="-1"/>
          <w:sz w:val="22"/>
          <w:u w:val="single"/>
        </w:rPr>
        <w:t>DOS REQUISITOS</w:t>
      </w:r>
      <w:r>
        <w:rPr>
          <w:spacing w:val="-2"/>
          <w:sz w:val="22"/>
          <w:u w:val="single"/>
        </w:rPr>
        <w:t> </w:t>
      </w:r>
      <w:r>
        <w:rPr>
          <w:spacing w:val="-1"/>
          <w:sz w:val="22"/>
          <w:u w:val="single"/>
        </w:rPr>
        <w:t>DE HABILITAÇÃO</w:t>
      </w:r>
      <w:r>
        <w:rPr>
          <w:spacing w:val="-2"/>
          <w:sz w:val="22"/>
          <w:u w:val="single"/>
        </w:rPr>
        <w:t> </w:t>
      </w:r>
      <w:r>
        <w:rPr>
          <w:sz w:val="22"/>
          <w:u w:val="single"/>
        </w:rPr>
        <w:t>(EM</w:t>
      </w:r>
      <w:r>
        <w:rPr>
          <w:spacing w:val="-2"/>
          <w:sz w:val="22"/>
          <w:u w:val="single"/>
        </w:rPr>
        <w:t> </w:t>
      </w:r>
      <w:r>
        <w:rPr>
          <w:sz w:val="22"/>
          <w:u w:val="single"/>
        </w:rPr>
        <w:t>PAPEL</w:t>
      </w:r>
      <w:r>
        <w:rPr>
          <w:spacing w:val="-13"/>
          <w:sz w:val="22"/>
          <w:u w:val="single"/>
        </w:rPr>
        <w:t> </w:t>
      </w:r>
      <w:r>
        <w:rPr>
          <w:sz w:val="22"/>
          <w:u w:val="single"/>
        </w:rPr>
        <w:t>TIMBRADO</w:t>
      </w:r>
      <w:r>
        <w:rPr>
          <w:spacing w:val="-2"/>
          <w:sz w:val="22"/>
          <w:u w:val="single"/>
        </w:rPr>
        <w:t> </w:t>
      </w:r>
      <w:r>
        <w:rPr>
          <w:sz w:val="22"/>
          <w:u w:val="single"/>
        </w:rPr>
        <w:t>DO</w:t>
      </w:r>
      <w:r>
        <w:rPr>
          <w:spacing w:val="-1"/>
          <w:sz w:val="22"/>
          <w:u w:val="single"/>
        </w:rPr>
        <w:t> </w:t>
      </w:r>
      <w:r>
        <w:rPr>
          <w:sz w:val="22"/>
          <w:u w:val="single"/>
        </w:rPr>
        <w:t>LICITANTE,</w:t>
      </w:r>
      <w:r>
        <w:rPr>
          <w:spacing w:val="-52"/>
          <w:sz w:val="22"/>
        </w:rPr>
        <w:t> </w:t>
      </w:r>
      <w:r>
        <w:rPr>
          <w:sz w:val="22"/>
          <w:u w:val="single"/>
        </w:rPr>
        <w:t>DISPENSADO</w:t>
      </w:r>
      <w:r>
        <w:rPr>
          <w:spacing w:val="-1"/>
          <w:sz w:val="22"/>
          <w:u w:val="single"/>
        </w:rPr>
        <w:t> </w:t>
      </w:r>
      <w:r>
        <w:rPr>
          <w:sz w:val="22"/>
          <w:u w:val="single"/>
        </w:rPr>
        <w:t>EM</w:t>
      </w:r>
      <w:r>
        <w:rPr>
          <w:spacing w:val="-1"/>
          <w:sz w:val="22"/>
          <w:u w:val="single"/>
        </w:rPr>
        <w:t> </w:t>
      </w:r>
      <w:r>
        <w:rPr>
          <w:sz w:val="22"/>
          <w:u w:val="single"/>
        </w:rPr>
        <w:t>CASO</w:t>
      </w:r>
      <w:r>
        <w:rPr>
          <w:spacing w:val="-1"/>
          <w:sz w:val="22"/>
          <w:u w:val="single"/>
        </w:rPr>
        <w:t> </w:t>
      </w:r>
      <w:r>
        <w:rPr>
          <w:sz w:val="22"/>
          <w:u w:val="single"/>
        </w:rPr>
        <w:t>DE</w:t>
      </w:r>
      <w:r>
        <w:rPr>
          <w:spacing w:val="-1"/>
          <w:sz w:val="22"/>
          <w:u w:val="single"/>
        </w:rPr>
        <w:t> </w:t>
      </w:r>
      <w:r>
        <w:rPr>
          <w:sz w:val="22"/>
          <w:u w:val="single"/>
        </w:rPr>
        <w:t>CARIMBO</w:t>
      </w:r>
      <w:r>
        <w:rPr>
          <w:spacing w:val="-1"/>
          <w:sz w:val="22"/>
          <w:u w:val="single"/>
        </w:rPr>
        <w:t> </w:t>
      </w:r>
      <w:r>
        <w:rPr>
          <w:sz w:val="22"/>
          <w:u w:val="single"/>
        </w:rPr>
        <w:t>COM</w:t>
      </w:r>
      <w:r>
        <w:rPr>
          <w:spacing w:val="-1"/>
          <w:sz w:val="22"/>
          <w:u w:val="single"/>
        </w:rPr>
        <w:t> </w:t>
      </w:r>
      <w:r>
        <w:rPr>
          <w:sz w:val="22"/>
          <w:u w:val="single"/>
        </w:rPr>
        <w:t>CNPJ</w:t>
      </w:r>
      <w:r>
        <w:rPr>
          <w:sz w:val="22"/>
        </w:rPr>
        <w:t>)</w:t>
      </w:r>
    </w:p>
    <w:p>
      <w:pPr>
        <w:spacing w:after="0" w:line="412" w:lineRule="auto"/>
        <w:jc w:val="left"/>
        <w:rPr>
          <w:sz w:val="22"/>
        </w:rPr>
        <w:sectPr>
          <w:type w:val="continuous"/>
          <w:pgSz w:w="15840" w:h="24480"/>
          <w:pgMar w:top="160" w:bottom="0" w:left="0" w:right="0"/>
          <w:cols w:num="2" w:equalWidth="0">
            <w:col w:w="1363" w:space="40"/>
            <w:col w:w="14437"/>
          </w:cols>
        </w:sectPr>
      </w:pPr>
    </w:p>
    <w:p>
      <w:pPr>
        <w:pStyle w:val="BodyText"/>
        <w:spacing w:before="1"/>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165/2024:</w:t>
      </w:r>
    </w:p>
    <w:p>
      <w:pPr>
        <w:pStyle w:val="BodyText"/>
        <w:rPr>
          <w:b/>
          <w:sz w:val="22"/>
        </w:rPr>
      </w:pPr>
    </w:p>
    <w:p>
      <w:pPr>
        <w:pStyle w:val="BodyText"/>
        <w:spacing w:line="312" w:lineRule="auto" w:before="177"/>
        <w:ind w:left="329"/>
      </w:pPr>
      <w:r>
        <w:rPr/>
        <w:t>(Entidade) ,</w:t>
      </w:r>
      <w:r>
        <w:rPr>
          <w:spacing w:val="1"/>
        </w:rPr>
        <w:t> </w:t>
      </w:r>
      <w:r>
        <w:rPr/>
        <w:t>inscrita no</w:t>
      </w:r>
      <w:r>
        <w:rPr>
          <w:spacing w:val="1"/>
        </w:rPr>
        <w:t> </w:t>
      </w:r>
      <w:r>
        <w:rPr/>
        <w:t>CNPJ</w:t>
      </w:r>
      <w:r>
        <w:rPr>
          <w:spacing w:val="1"/>
        </w:rPr>
        <w:t> </w:t>
      </w:r>
      <w:r>
        <w:rPr/>
        <w:t>sob o</w:t>
      </w:r>
      <w:r>
        <w:rPr>
          <w:spacing w:val="1"/>
        </w:rPr>
        <w:t> </w:t>
      </w:r>
      <w:r>
        <w:rPr/>
        <w:t>nº</w:t>
      </w:r>
      <w:r>
        <w:rPr>
          <w:spacing w:val="1"/>
        </w:rPr>
        <w:t> </w:t>
      </w:r>
      <w:r>
        <w:rPr/>
        <w:t>, sediada</w:t>
      </w:r>
      <w:r>
        <w:rPr>
          <w:spacing w:val="1"/>
        </w:rPr>
        <w:t> </w:t>
      </w:r>
      <w:r>
        <w:rPr/>
        <w:t>na</w:t>
      </w:r>
      <w:r>
        <w:rPr>
          <w:spacing w:val="1"/>
        </w:rPr>
        <w:t> </w:t>
      </w:r>
      <w:r>
        <w:rPr/>
        <w:t>(endereço completo)</w:t>
      </w:r>
      <w:r>
        <w:rPr>
          <w:spacing w:val="1"/>
        </w:rPr>
        <w:t> </w:t>
      </w:r>
      <w:r>
        <w:rPr/>
        <w:t>,</w:t>
      </w:r>
      <w:r>
        <w:rPr>
          <w:spacing w:val="1"/>
        </w:rPr>
        <w:t> </w:t>
      </w:r>
      <w:r>
        <w:rPr/>
        <w:t>neste ato</w:t>
      </w:r>
      <w:r>
        <w:rPr>
          <w:spacing w:val="1"/>
        </w:rPr>
        <w:t> </w:t>
      </w:r>
      <w:r>
        <w:rPr/>
        <w:t>representada</w:t>
      </w:r>
      <w:r>
        <w:rPr>
          <w:spacing w:val="1"/>
        </w:rPr>
        <w:t> </w:t>
      </w:r>
      <w:r>
        <w:rPr/>
        <w:t>pelo seu</w:t>
      </w:r>
      <w:r>
        <w:rPr>
          <w:spacing w:val="1"/>
        </w:rPr>
        <w:t> </w:t>
      </w:r>
      <w:r>
        <w:rPr/>
        <w:t>representante</w:t>
      </w:r>
      <w:r>
        <w:rPr>
          <w:spacing w:val="1"/>
        </w:rPr>
        <w:t> </w:t>
      </w:r>
      <w:r>
        <w:rPr/>
        <w:t>legal, o(a)</w:t>
      </w:r>
      <w:r>
        <w:rPr>
          <w:spacing w:val="1"/>
        </w:rPr>
        <w:t> </w:t>
      </w:r>
      <w:r>
        <w:rPr/>
        <w:t>Sr.(a)</w:t>
      </w:r>
      <w:r>
        <w:rPr>
          <w:spacing w:val="1"/>
        </w:rPr>
        <w:t> </w:t>
      </w:r>
      <w:r>
        <w:rPr/>
        <w:t>, inscrito(a)</w:t>
      </w:r>
      <w:r>
        <w:rPr>
          <w:spacing w:val="1"/>
        </w:rPr>
        <w:t> </w:t>
      </w:r>
      <w:r>
        <w:rPr/>
        <w:t>no CPF</w:t>
      </w:r>
      <w:r>
        <w:rPr>
          <w:spacing w:val="1"/>
        </w:rPr>
        <w:t> </w:t>
      </w:r>
      <w:r>
        <w:rPr/>
        <w:t>sob</w:t>
      </w:r>
      <w:r>
        <w:rPr>
          <w:spacing w:val="1"/>
        </w:rPr>
        <w:t> </w:t>
      </w:r>
      <w:r>
        <w:rPr/>
        <w:t>o nº</w:t>
      </w:r>
      <w:r>
        <w:rPr>
          <w:spacing w:val="1"/>
        </w:rPr>
        <w:t> </w:t>
      </w:r>
      <w:r>
        <w:rPr/>
        <w:t>,</w:t>
      </w:r>
      <w:r>
        <w:rPr>
          <w:spacing w:val="1"/>
        </w:rPr>
        <w:t> </w:t>
      </w:r>
      <w:r>
        <w:rPr/>
        <w:t>portador da</w:t>
      </w:r>
      <w:r>
        <w:rPr>
          <w:spacing w:val="1"/>
        </w:rPr>
        <w:t> </w:t>
      </w:r>
      <w:r>
        <w:rPr/>
        <w:t>cédula</w:t>
      </w:r>
      <w:r>
        <w:rPr>
          <w:spacing w:val="1"/>
        </w:rPr>
        <w:t> </w:t>
      </w:r>
      <w:r>
        <w:rPr/>
        <w:t>de</w:t>
      </w:r>
      <w:r>
        <w:rPr>
          <w:spacing w:val="-47"/>
        </w:rPr>
        <w:t> </w:t>
      </w:r>
      <w:r>
        <w:rPr>
          <w:w w:val="95"/>
        </w:rPr>
        <w:t>identidade</w:t>
      </w:r>
      <w:r>
        <w:rPr>
          <w:spacing w:val="11"/>
          <w:w w:val="95"/>
        </w:rPr>
        <w:t> </w:t>
      </w:r>
      <w:r>
        <w:rPr>
          <w:w w:val="95"/>
        </w:rPr>
        <w:t>nº</w:t>
      </w:r>
      <w:r>
        <w:rPr>
          <w:spacing w:val="11"/>
          <w:w w:val="95"/>
        </w:rPr>
        <w:t> </w:t>
      </w:r>
      <w:r>
        <w:rPr>
          <w:w w:val="95"/>
        </w:rPr>
        <w:t>,</w:t>
      </w:r>
      <w:r>
        <w:rPr>
          <w:spacing w:val="11"/>
          <w:w w:val="95"/>
        </w:rPr>
        <w:t> </w:t>
      </w:r>
      <w:r>
        <w:rPr>
          <w:w w:val="95"/>
        </w:rPr>
        <w:t>expedida</w:t>
      </w:r>
      <w:r>
        <w:rPr>
          <w:spacing w:val="11"/>
          <w:w w:val="95"/>
        </w:rPr>
        <w:t> </w:t>
      </w:r>
      <w:r>
        <w:rPr>
          <w:w w:val="95"/>
        </w:rPr>
        <w:t>por</w:t>
      </w:r>
      <w:r>
        <w:rPr>
          <w:spacing w:val="12"/>
          <w:w w:val="95"/>
        </w:rPr>
        <w:t> </w:t>
      </w:r>
      <w:r>
        <w:rPr>
          <w:w w:val="95"/>
        </w:rPr>
        <w:t>,</w:t>
      </w:r>
      <w:r>
        <w:rPr>
          <w:spacing w:val="12"/>
          <w:w w:val="95"/>
        </w:rPr>
        <w:t> </w:t>
      </w:r>
      <w:r>
        <w:rPr>
          <w:b/>
          <w:w w:val="95"/>
        </w:rPr>
        <w:t>DECLARA</w:t>
      </w:r>
      <w:r>
        <w:rPr>
          <w:w w:val="95"/>
        </w:rPr>
        <w:t>,</w:t>
      </w:r>
      <w:r>
        <w:rPr>
          <w:spacing w:val="11"/>
          <w:w w:val="95"/>
        </w:rPr>
        <w:t> </w:t>
      </w:r>
      <w:r>
        <w:rPr>
          <w:w w:val="95"/>
        </w:rPr>
        <w:t>que</w:t>
      </w:r>
      <w:r>
        <w:rPr>
          <w:spacing w:val="11"/>
          <w:w w:val="95"/>
        </w:rPr>
        <w:t> </w:t>
      </w:r>
      <w:r>
        <w:rPr>
          <w:w w:val="95"/>
        </w:rPr>
        <w:t>cumpre</w:t>
      </w:r>
      <w:r>
        <w:rPr>
          <w:spacing w:val="12"/>
          <w:w w:val="95"/>
        </w:rPr>
        <w:t> </w:t>
      </w:r>
      <w:r>
        <w:rPr>
          <w:w w:val="95"/>
        </w:rPr>
        <w:t>plenamente</w:t>
      </w:r>
      <w:r>
        <w:rPr>
          <w:spacing w:val="11"/>
          <w:w w:val="95"/>
        </w:rPr>
        <w:t> </w:t>
      </w:r>
      <w:r>
        <w:rPr>
          <w:w w:val="95"/>
        </w:rPr>
        <w:t>os</w:t>
      </w:r>
      <w:r>
        <w:rPr>
          <w:spacing w:val="11"/>
          <w:w w:val="95"/>
        </w:rPr>
        <w:t> </w:t>
      </w:r>
      <w:r>
        <w:rPr>
          <w:w w:val="95"/>
        </w:rPr>
        <w:t>requisitos</w:t>
      </w:r>
      <w:r>
        <w:rPr>
          <w:spacing w:val="11"/>
          <w:w w:val="95"/>
        </w:rPr>
        <w:t> </w:t>
      </w:r>
      <w:r>
        <w:rPr>
          <w:w w:val="95"/>
        </w:rPr>
        <w:t>de</w:t>
      </w:r>
      <w:r>
        <w:rPr>
          <w:spacing w:val="11"/>
          <w:w w:val="95"/>
        </w:rPr>
        <w:t> </w:t>
      </w:r>
      <w:r>
        <w:rPr>
          <w:w w:val="95"/>
        </w:rPr>
        <w:t>habilitação,</w:t>
      </w:r>
      <w:r>
        <w:rPr>
          <w:spacing w:val="12"/>
          <w:w w:val="95"/>
        </w:rPr>
        <w:t> </w:t>
      </w:r>
      <w:r>
        <w:rPr>
          <w:w w:val="95"/>
        </w:rPr>
        <w:t>nos</w:t>
      </w:r>
      <w:r>
        <w:rPr>
          <w:spacing w:val="11"/>
          <w:w w:val="95"/>
        </w:rPr>
        <w:t> </w:t>
      </w:r>
      <w:r>
        <w:rPr>
          <w:w w:val="95"/>
        </w:rPr>
        <w:t>termos</w:t>
      </w:r>
      <w:r>
        <w:rPr>
          <w:spacing w:val="11"/>
          <w:w w:val="95"/>
        </w:rPr>
        <w:t> </w:t>
      </w:r>
      <w:r>
        <w:rPr>
          <w:w w:val="95"/>
        </w:rPr>
        <w:t>do</w:t>
      </w:r>
      <w:r>
        <w:rPr>
          <w:spacing w:val="11"/>
          <w:w w:val="95"/>
        </w:rPr>
        <w:t> </w:t>
      </w:r>
      <w:r>
        <w:rPr>
          <w:w w:val="95"/>
        </w:rPr>
        <w:t>art.</w:t>
      </w:r>
      <w:r>
        <w:rPr>
          <w:spacing w:val="11"/>
          <w:w w:val="95"/>
        </w:rPr>
        <w:t> </w:t>
      </w:r>
      <w:r>
        <w:rPr>
          <w:w w:val="95"/>
        </w:rPr>
        <w:t>10,</w:t>
      </w:r>
      <w:r>
        <w:rPr>
          <w:spacing w:val="8"/>
          <w:w w:val="95"/>
        </w:rPr>
        <w:t> </w:t>
      </w:r>
      <w:r>
        <w:rPr>
          <w:w w:val="95"/>
        </w:rPr>
        <w:t>V,</w:t>
      </w:r>
      <w:r>
        <w:rPr>
          <w:spacing w:val="11"/>
          <w:w w:val="95"/>
        </w:rPr>
        <w:t> </w:t>
      </w:r>
      <w:r>
        <w:rPr>
          <w:w w:val="95"/>
        </w:rPr>
        <w:t>do</w:t>
      </w:r>
      <w:r>
        <w:rPr>
          <w:spacing w:val="12"/>
          <w:w w:val="95"/>
        </w:rPr>
        <w:t> </w:t>
      </w:r>
      <w:r>
        <w:rPr>
          <w:w w:val="95"/>
        </w:rPr>
        <w:t>Decreto</w:t>
      </w:r>
      <w:r>
        <w:rPr>
          <w:spacing w:val="11"/>
          <w:w w:val="95"/>
        </w:rPr>
        <w:t> </w:t>
      </w:r>
      <w:r>
        <w:rPr>
          <w:w w:val="95"/>
        </w:rPr>
        <w:t>Estadual</w:t>
      </w:r>
      <w:r>
        <w:rPr>
          <w:spacing w:val="11"/>
          <w:w w:val="95"/>
        </w:rPr>
        <w:t> </w:t>
      </w:r>
      <w:r>
        <w:rPr>
          <w:w w:val="95"/>
        </w:rPr>
        <w:t>nº.</w:t>
      </w:r>
      <w:r>
        <w:rPr>
          <w:spacing w:val="11"/>
          <w:w w:val="95"/>
        </w:rPr>
        <w:t> </w:t>
      </w:r>
      <w:r>
        <w:rPr>
          <w:w w:val="95"/>
        </w:rPr>
        <w:t>31.863</w:t>
      </w:r>
      <w:r>
        <w:rPr>
          <w:spacing w:val="11"/>
          <w:w w:val="95"/>
        </w:rPr>
        <w:t> </w:t>
      </w:r>
      <w:r>
        <w:rPr>
          <w:w w:val="95"/>
        </w:rPr>
        <w:t>de</w:t>
      </w:r>
      <w:r>
        <w:rPr>
          <w:spacing w:val="12"/>
          <w:w w:val="95"/>
        </w:rPr>
        <w:t> </w:t>
      </w:r>
      <w:r>
        <w:rPr>
          <w:w w:val="95"/>
        </w:rPr>
        <w:t>16/09/2002.</w:t>
      </w:r>
    </w:p>
    <w:p>
      <w:pPr>
        <w:pStyle w:val="BodyText"/>
        <w:rPr>
          <w:sz w:val="22"/>
        </w:rPr>
      </w:pPr>
    </w:p>
    <w:p>
      <w:pPr>
        <w:pStyle w:val="BodyText"/>
        <w:rPr>
          <w:sz w:val="22"/>
        </w:rPr>
      </w:pPr>
    </w:p>
    <w:p>
      <w:pPr>
        <w:pStyle w:val="BodyText"/>
        <w:rPr>
          <w:sz w:val="22"/>
        </w:rPr>
      </w:pPr>
    </w:p>
    <w:p>
      <w:pPr>
        <w:pStyle w:val="BodyText"/>
        <w:spacing w:before="7"/>
        <w:rPr>
          <w:sz w:val="17"/>
        </w:rPr>
      </w:pPr>
    </w:p>
    <w:p>
      <w:pPr>
        <w:pStyle w:val="BodyText"/>
        <w:ind w:left="5009"/>
      </w:pPr>
      <w:r>
        <w:rPr/>
        <w:t>ENTIDADE</w:t>
      </w:r>
    </w:p>
    <w:p>
      <w:pPr>
        <w:spacing w:after="0"/>
        <w:sectPr>
          <w:type w:val="continuous"/>
          <w:pgSz w:w="15840" w:h="24480"/>
          <w:pgMar w:top="160" w:bottom="0" w:left="0" w:right="0"/>
        </w:sectPr>
      </w:pPr>
    </w:p>
    <w:p>
      <w:pPr>
        <w:pStyle w:val="BodyText"/>
        <w:spacing w:line="312" w:lineRule="auto" w:before="23"/>
        <w:ind w:left="764" w:right="941"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
        <w:rPr>
          <w:sz w:val="21"/>
        </w:rPr>
      </w:pPr>
    </w:p>
    <w:p>
      <w:pPr>
        <w:spacing w:before="0"/>
        <w:ind w:left="505" w:right="0" w:firstLine="0"/>
        <w:jc w:val="left"/>
        <w:rPr>
          <w:b/>
          <w:sz w:val="20"/>
        </w:rPr>
      </w:pPr>
      <w:r>
        <w:rPr>
          <w:b/>
          <w:spacing w:val="-1"/>
          <w:sz w:val="20"/>
          <w:u w:val="single"/>
        </w:rPr>
        <w:t>ANEXO</w:t>
      </w:r>
      <w:r>
        <w:rPr>
          <w:b/>
          <w:spacing w:val="-4"/>
          <w:sz w:val="20"/>
          <w:u w:val="single"/>
        </w:rPr>
        <w:t> </w:t>
      </w:r>
      <w:r>
        <w:rPr>
          <w:b/>
          <w:spacing w:val="-1"/>
          <w:sz w:val="20"/>
          <w:u w:val="single"/>
        </w:rPr>
        <w:t>VIII - DECLARAÇÃO</w:t>
      </w:r>
      <w:r>
        <w:rPr>
          <w:b/>
          <w:sz w:val="20"/>
          <w:u w:val="single"/>
        </w:rPr>
        <w:t> </w:t>
      </w:r>
      <w:r>
        <w:rPr>
          <w:b/>
          <w:spacing w:val="-1"/>
          <w:sz w:val="20"/>
          <w:u w:val="single"/>
        </w:rPr>
        <w:t>PARA</w:t>
      </w:r>
      <w:r>
        <w:rPr>
          <w:b/>
          <w:spacing w:val="-12"/>
          <w:sz w:val="20"/>
          <w:u w:val="single"/>
        </w:rPr>
        <w:t> </w:t>
      </w:r>
      <w:r>
        <w:rPr>
          <w:b/>
          <w:spacing w:val="-1"/>
          <w:sz w:val="20"/>
          <w:u w:val="single"/>
        </w:rPr>
        <w:t>MICROEMPRESA, EMPRESA</w:t>
      </w:r>
      <w:r>
        <w:rPr>
          <w:b/>
          <w:spacing w:val="-11"/>
          <w:sz w:val="20"/>
          <w:u w:val="single"/>
        </w:rPr>
        <w:t> </w:t>
      </w:r>
      <w:r>
        <w:rPr>
          <w:b/>
          <w:spacing w:val="-1"/>
          <w:sz w:val="20"/>
          <w:u w:val="single"/>
        </w:rPr>
        <w:t>DE PEQUENO PORTE,</w:t>
      </w:r>
      <w:r>
        <w:rPr>
          <w:b/>
          <w:spacing w:val="6"/>
          <w:sz w:val="20"/>
          <w:u w:val="single"/>
        </w:rPr>
        <w:t> </w:t>
      </w:r>
      <w:r>
        <w:rPr>
          <w:b/>
          <w:spacing w:val="-1"/>
          <w:sz w:val="20"/>
          <w:u w:val="single"/>
        </w:rPr>
        <w:t>EMPRESÁRIO </w:t>
      </w:r>
      <w:r>
        <w:rPr>
          <w:b/>
          <w:sz w:val="20"/>
          <w:u w:val="single"/>
        </w:rPr>
        <w:t>INDIVIDUAL</w:t>
      </w:r>
      <w:r>
        <w:rPr>
          <w:b/>
          <w:spacing w:val="-12"/>
          <w:sz w:val="20"/>
          <w:u w:val="single"/>
        </w:rPr>
        <w:t> </w:t>
      </w:r>
      <w:r>
        <w:rPr>
          <w:b/>
          <w:sz w:val="20"/>
          <w:u w:val="single"/>
        </w:rPr>
        <w:t>E</w:t>
      </w:r>
      <w:r>
        <w:rPr>
          <w:b/>
          <w:spacing w:val="-1"/>
          <w:sz w:val="20"/>
          <w:u w:val="single"/>
        </w:rPr>
        <w:t> </w:t>
      </w:r>
      <w:r>
        <w:rPr>
          <w:b/>
          <w:sz w:val="20"/>
          <w:u w:val="single"/>
        </w:rPr>
        <w:t>COOPERATIVAS ENQUADRADAS</w:t>
      </w:r>
      <w:r>
        <w:rPr>
          <w:b/>
          <w:spacing w:val="-1"/>
          <w:sz w:val="20"/>
          <w:u w:val="single"/>
        </w:rPr>
        <w:t> </w:t>
      </w:r>
      <w:r>
        <w:rPr>
          <w:b/>
          <w:sz w:val="20"/>
          <w:u w:val="single"/>
        </w:rPr>
        <w:t>NO</w:t>
      </w:r>
    </w:p>
    <w:p>
      <w:pPr>
        <w:pStyle w:val="BodyText"/>
        <w:spacing w:before="3"/>
        <w:rPr>
          <w:b/>
        </w:rPr>
      </w:pPr>
    </w:p>
    <w:p>
      <w:pPr>
        <w:spacing w:before="92"/>
        <w:ind w:left="5159" w:right="5262" w:firstLine="0"/>
        <w:jc w:val="center"/>
        <w:rPr>
          <w:b/>
          <w:sz w:val="20"/>
        </w:rPr>
      </w:pPr>
      <w:r>
        <w:rPr>
          <w:b/>
          <w:spacing w:val="-2"/>
          <w:sz w:val="20"/>
          <w:u w:val="single"/>
        </w:rPr>
        <w:t>ART.</w:t>
      </w:r>
      <w:r>
        <w:rPr>
          <w:b/>
          <w:spacing w:val="-1"/>
          <w:sz w:val="20"/>
          <w:u w:val="single"/>
        </w:rPr>
        <w:t> </w:t>
      </w:r>
      <w:r>
        <w:rPr>
          <w:b/>
          <w:spacing w:val="-2"/>
          <w:sz w:val="20"/>
          <w:u w:val="single"/>
        </w:rPr>
        <w:t>34,</w:t>
      </w:r>
      <w:r>
        <w:rPr>
          <w:b/>
          <w:spacing w:val="-1"/>
          <w:sz w:val="20"/>
          <w:u w:val="single"/>
        </w:rPr>
        <w:t> </w:t>
      </w:r>
      <w:r>
        <w:rPr>
          <w:b/>
          <w:spacing w:val="-2"/>
          <w:sz w:val="20"/>
          <w:u w:val="single"/>
        </w:rPr>
        <w:t>DA</w:t>
      </w:r>
      <w:r>
        <w:rPr>
          <w:b/>
          <w:spacing w:val="-12"/>
          <w:sz w:val="20"/>
          <w:u w:val="single"/>
        </w:rPr>
        <w:t> </w:t>
      </w:r>
      <w:r>
        <w:rPr>
          <w:b/>
          <w:spacing w:val="-1"/>
          <w:sz w:val="20"/>
          <w:u w:val="single"/>
        </w:rPr>
        <w:t>LEI Nº 11.488, DE</w:t>
      </w:r>
      <w:r>
        <w:rPr>
          <w:b/>
          <w:spacing w:val="5"/>
          <w:sz w:val="20"/>
          <w:u w:val="single"/>
        </w:rPr>
        <w:t> </w:t>
      </w:r>
      <w:r>
        <w:rPr>
          <w:b/>
          <w:spacing w:val="-1"/>
          <w:sz w:val="20"/>
          <w:u w:val="single"/>
        </w:rPr>
        <w:t>2007</w:t>
      </w:r>
    </w:p>
    <w:p>
      <w:pPr>
        <w:spacing w:before="100"/>
        <w:ind w:left="3058" w:right="3221" w:firstLine="0"/>
        <w:jc w:val="center"/>
        <w:rPr>
          <w:b/>
          <w:sz w:val="20"/>
        </w:rPr>
      </w:pPr>
      <w:r>
        <w:rPr>
          <w:b/>
          <w:spacing w:val="-1"/>
          <w:sz w:val="20"/>
        </w:rPr>
        <w:t>(</w:t>
      </w:r>
      <w:r>
        <w:rPr>
          <w:b/>
          <w:spacing w:val="-1"/>
          <w:sz w:val="20"/>
          <w:u w:val="single"/>
        </w:rPr>
        <w:t>EM PAPEL</w:t>
      </w:r>
      <w:r>
        <w:rPr>
          <w:b/>
          <w:spacing w:val="-14"/>
          <w:sz w:val="20"/>
          <w:u w:val="single"/>
        </w:rPr>
        <w:t> </w:t>
      </w:r>
      <w:r>
        <w:rPr>
          <w:b/>
          <w:spacing w:val="-1"/>
          <w:sz w:val="20"/>
          <w:u w:val="single"/>
        </w:rPr>
        <w:t>TIMBRADO DO</w:t>
      </w:r>
      <w:r>
        <w:rPr>
          <w:b/>
          <w:sz w:val="20"/>
          <w:u w:val="single"/>
        </w:rPr>
        <w:t> </w:t>
      </w:r>
      <w:r>
        <w:rPr>
          <w:b/>
          <w:spacing w:val="-1"/>
          <w:sz w:val="20"/>
          <w:u w:val="single"/>
        </w:rPr>
        <w:t>LICITANTE,</w:t>
      </w:r>
      <w:r>
        <w:rPr>
          <w:b/>
          <w:sz w:val="20"/>
          <w:u w:val="single"/>
        </w:rPr>
        <w:t> </w:t>
      </w:r>
      <w:r>
        <w:rPr>
          <w:b/>
          <w:spacing w:val="-1"/>
          <w:sz w:val="20"/>
          <w:u w:val="single"/>
        </w:rPr>
        <w:t>DISPENSADO </w:t>
      </w:r>
      <w:r>
        <w:rPr>
          <w:b/>
          <w:sz w:val="20"/>
          <w:u w:val="single"/>
        </w:rPr>
        <w:t>EM CASO DE</w:t>
      </w:r>
      <w:r>
        <w:rPr>
          <w:b/>
          <w:spacing w:val="-1"/>
          <w:sz w:val="20"/>
          <w:u w:val="single"/>
        </w:rPr>
        <w:t> </w:t>
      </w:r>
      <w:r>
        <w:rPr>
          <w:b/>
          <w:sz w:val="20"/>
          <w:u w:val="single"/>
        </w:rPr>
        <w:t>CARIMBO COM CNPJ)</w:t>
      </w:r>
    </w:p>
    <w:p>
      <w:pPr>
        <w:pStyle w:val="BodyText"/>
        <w:spacing w:before="8"/>
        <w:rPr>
          <w:b/>
          <w:sz w:val="21"/>
        </w:rPr>
      </w:pPr>
    </w:p>
    <w:p>
      <w:pPr>
        <w:pStyle w:val="BodyText"/>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6"/>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165/2024:</w:t>
      </w:r>
    </w:p>
    <w:p>
      <w:pPr>
        <w:pStyle w:val="BodyText"/>
        <w:rPr>
          <w:b/>
          <w:sz w:val="22"/>
        </w:rPr>
      </w:pPr>
    </w:p>
    <w:p>
      <w:pPr>
        <w:pStyle w:val="BodyText"/>
        <w:spacing w:before="2"/>
        <w:rPr>
          <w:b/>
          <w:sz w:val="23"/>
        </w:rPr>
      </w:pPr>
    </w:p>
    <w:p>
      <w:pPr>
        <w:pStyle w:val="BodyText"/>
        <w:spacing w:line="312" w:lineRule="auto"/>
        <w:ind w:left="329" w:right="418"/>
        <w:jc w:val="both"/>
      </w:pPr>
      <w:r>
        <w:rPr/>
        <w:t>(Entidade), inscrita no CNPJ sob o nº , sediada na (endereço completo) , neste ato representada pelo seu representante legal, o(a) Sr.(a) , inscrito(a) no CPF sob o nº , portador da cédula de</w:t>
      </w:r>
      <w:r>
        <w:rPr>
          <w:spacing w:val="1"/>
        </w:rPr>
        <w:t> </w:t>
      </w:r>
      <w:r>
        <w:rPr/>
        <w:t>identidade nº , expedida por , </w:t>
      </w:r>
      <w:r>
        <w:rPr>
          <w:b/>
        </w:rPr>
        <w:t>DECLARA</w:t>
      </w:r>
      <w:r>
        <w:rPr/>
        <w:t>, que é Microempresa, Empresa de Pequeno Porte, empresário individual ou Cooperativa enquadrada no artigo 34 da Lei nº 11.488, de 2007,</w:t>
      </w:r>
      <w:r>
        <w:rPr>
          <w:spacing w:val="1"/>
        </w:rPr>
        <w:t> </w:t>
      </w:r>
      <w:r>
        <w:rPr/>
        <w:t>cumprindo, assim, os requisitos legais para tal qualificação, nos termos da Lei Complementar nº 123 / 2006, e que não possui quaisquer dos impedimentos da referida norma, estando apta a</w:t>
      </w:r>
      <w:r>
        <w:rPr>
          <w:spacing w:val="-47"/>
        </w:rPr>
        <w:t> </w:t>
      </w:r>
      <w:r>
        <w:rPr/>
        <w:t>exercer</w:t>
      </w:r>
      <w:r>
        <w:rPr>
          <w:spacing w:val="-2"/>
        </w:rPr>
        <w:t> </w:t>
      </w:r>
      <w:r>
        <w:rPr/>
        <w:t>o</w:t>
      </w:r>
      <w:r>
        <w:rPr>
          <w:spacing w:val="-1"/>
        </w:rPr>
        <w:t> </w:t>
      </w:r>
      <w:r>
        <w:rPr/>
        <w:t>direito</w:t>
      </w:r>
      <w:r>
        <w:rPr>
          <w:spacing w:val="-1"/>
        </w:rPr>
        <w:t> </w:t>
      </w:r>
      <w:r>
        <w:rPr/>
        <w:t>de</w:t>
      </w:r>
      <w:r>
        <w:rPr>
          <w:spacing w:val="-1"/>
        </w:rPr>
        <w:t> </w:t>
      </w:r>
      <w:r>
        <w:rPr/>
        <w:t>tratamento</w:t>
      </w:r>
      <w:r>
        <w:rPr>
          <w:spacing w:val="-1"/>
        </w:rPr>
        <w:t> </w:t>
      </w:r>
      <w:r>
        <w:rPr/>
        <w:t>privilegiado</w:t>
      </w:r>
      <w:r>
        <w:rPr>
          <w:spacing w:val="-1"/>
        </w:rPr>
        <w:t> </w:t>
      </w:r>
      <w:r>
        <w:rPr/>
        <w:t>na</w:t>
      </w:r>
      <w:r>
        <w:rPr>
          <w:spacing w:val="-1"/>
        </w:rPr>
        <w:t> </w:t>
      </w:r>
      <w:r>
        <w:rPr/>
        <w:t>forma</w:t>
      </w:r>
      <w:r>
        <w:rPr>
          <w:spacing w:val="-1"/>
        </w:rPr>
        <w:t> </w:t>
      </w:r>
      <w:r>
        <w:rPr/>
        <w:t>prevista</w:t>
      </w:r>
      <w:r>
        <w:rPr>
          <w:spacing w:val="-1"/>
        </w:rPr>
        <w:t> </w:t>
      </w:r>
      <w:r>
        <w:rPr/>
        <w:t>pela</w:t>
      </w:r>
      <w:r>
        <w:rPr>
          <w:spacing w:val="-1"/>
        </w:rPr>
        <w:t> </w:t>
      </w:r>
      <w:r>
        <w:rPr/>
        <w:t>legislação</w:t>
      </w:r>
      <w:r>
        <w:rPr>
          <w:spacing w:val="-1"/>
        </w:rPr>
        <w:t> </w:t>
      </w:r>
      <w:r>
        <w:rPr/>
        <w:t>em</w:t>
      </w:r>
      <w:r>
        <w:rPr>
          <w:spacing w:val="-1"/>
        </w:rPr>
        <w:t> </w:t>
      </w:r>
      <w:r>
        <w:rPr/>
        <w:t>vigor.</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4"/>
        <w:rPr>
          <w:sz w:val="19"/>
        </w:rPr>
      </w:pPr>
    </w:p>
    <w:p>
      <w:pPr>
        <w:pStyle w:val="BodyText"/>
        <w:ind w:left="5009"/>
      </w:pPr>
      <w:r>
        <w:rPr/>
        <w:t>ENTIDADE</w:t>
      </w:r>
    </w:p>
    <w:p>
      <w:pPr>
        <w:pStyle w:val="BodyText"/>
        <w:spacing w:line="312" w:lineRule="auto" w:before="145"/>
        <w:ind w:left="764" w:right="941"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rPr>
          <w:sz w:val="16"/>
        </w:rPr>
      </w:pPr>
    </w:p>
    <w:p>
      <w:pPr>
        <w:spacing w:before="92"/>
        <w:ind w:left="815" w:right="0" w:firstLine="0"/>
        <w:jc w:val="left"/>
        <w:rPr>
          <w:b/>
          <w:sz w:val="20"/>
        </w:rPr>
      </w:pPr>
      <w:r>
        <w:rPr>
          <w:b/>
          <w:spacing w:val="-1"/>
          <w:sz w:val="20"/>
          <w:u w:val="single"/>
        </w:rPr>
        <w:t>ANEXO</w:t>
      </w:r>
      <w:r>
        <w:rPr>
          <w:b/>
          <w:spacing w:val="-8"/>
          <w:sz w:val="20"/>
          <w:u w:val="single"/>
        </w:rPr>
        <w:t> </w:t>
      </w:r>
      <w:r>
        <w:rPr>
          <w:b/>
          <w:spacing w:val="-1"/>
          <w:sz w:val="20"/>
          <w:u w:val="single"/>
        </w:rPr>
        <w:t>IX - DECLARAÇÃO</w:t>
      </w:r>
      <w:r>
        <w:rPr>
          <w:b/>
          <w:sz w:val="20"/>
          <w:u w:val="single"/>
        </w:rPr>
        <w:t> </w:t>
      </w:r>
      <w:r>
        <w:rPr>
          <w:b/>
          <w:spacing w:val="-1"/>
          <w:sz w:val="20"/>
          <w:u w:val="single"/>
        </w:rPr>
        <w:t>DE ELABORAÇÃO INDEPENDENTE DE</w:t>
      </w:r>
      <w:r>
        <w:rPr>
          <w:b/>
          <w:sz w:val="20"/>
          <w:u w:val="single"/>
        </w:rPr>
        <w:t> </w:t>
      </w:r>
      <w:r>
        <w:rPr>
          <w:b/>
          <w:spacing w:val="-1"/>
          <w:sz w:val="20"/>
          <w:u w:val="single"/>
        </w:rPr>
        <w:t>PROPOSTA</w:t>
      </w:r>
      <w:r>
        <w:rPr>
          <w:b/>
          <w:spacing w:val="-12"/>
          <w:sz w:val="20"/>
          <w:u w:val="single"/>
        </w:rPr>
        <w:t> </w:t>
      </w:r>
      <w:r>
        <w:rPr>
          <w:b/>
          <w:spacing w:val="-1"/>
          <w:sz w:val="20"/>
          <w:u w:val="single"/>
        </w:rPr>
        <w:t>PARA</w:t>
      </w:r>
      <w:r>
        <w:rPr>
          <w:b/>
          <w:spacing w:val="5"/>
          <w:sz w:val="20"/>
          <w:u w:val="single"/>
        </w:rPr>
        <w:t> </w:t>
      </w:r>
      <w:r>
        <w:rPr>
          <w:b/>
          <w:spacing w:val="-1"/>
          <w:sz w:val="20"/>
          <w:u w:val="single"/>
        </w:rPr>
        <w:t>ATENDIMENTO</w:t>
      </w:r>
      <w:r>
        <w:rPr>
          <w:b/>
          <w:spacing w:val="-12"/>
          <w:sz w:val="20"/>
          <w:u w:val="single"/>
        </w:rPr>
        <w:t> </w:t>
      </w:r>
      <w:r>
        <w:rPr>
          <w:b/>
          <w:spacing w:val="-1"/>
          <w:sz w:val="20"/>
          <w:u w:val="single"/>
        </w:rPr>
        <w:t>AO</w:t>
      </w:r>
      <w:r>
        <w:rPr>
          <w:b/>
          <w:sz w:val="20"/>
          <w:u w:val="single"/>
        </w:rPr>
        <w:t> </w:t>
      </w:r>
      <w:r>
        <w:rPr>
          <w:b/>
          <w:spacing w:val="-1"/>
          <w:sz w:val="20"/>
          <w:u w:val="single"/>
        </w:rPr>
        <w:t>DECRETO ESTADUAL</w:t>
      </w:r>
      <w:r>
        <w:rPr>
          <w:b/>
          <w:spacing w:val="-12"/>
          <w:sz w:val="20"/>
          <w:u w:val="single"/>
        </w:rPr>
        <w:t> </w:t>
      </w:r>
      <w:r>
        <w:rPr>
          <w:b/>
          <w:spacing w:val="-1"/>
          <w:sz w:val="20"/>
          <w:u w:val="single"/>
        </w:rPr>
        <w:t>Nº</w:t>
      </w:r>
      <w:r>
        <w:rPr>
          <w:b/>
          <w:sz w:val="20"/>
          <w:u w:val="single"/>
        </w:rPr>
        <w:t> </w:t>
      </w:r>
      <w:r>
        <w:rPr>
          <w:b/>
          <w:spacing w:val="-1"/>
          <w:sz w:val="20"/>
          <w:u w:val="single"/>
        </w:rPr>
        <w:t>43.150, </w:t>
      </w:r>
      <w:r>
        <w:rPr>
          <w:b/>
          <w:sz w:val="20"/>
          <w:u w:val="single"/>
        </w:rPr>
        <w:t>DE</w:t>
      </w:r>
      <w:r>
        <w:rPr>
          <w:b/>
          <w:spacing w:val="-1"/>
          <w:sz w:val="20"/>
          <w:u w:val="single"/>
        </w:rPr>
        <w:t> </w:t>
      </w:r>
      <w:r>
        <w:rPr>
          <w:b/>
          <w:sz w:val="20"/>
          <w:u w:val="single"/>
        </w:rPr>
        <w:t>24/08/11</w:t>
      </w:r>
    </w:p>
    <w:p>
      <w:pPr>
        <w:pStyle w:val="BodyText"/>
        <w:spacing w:before="7"/>
        <w:rPr>
          <w:b/>
          <w:sz w:val="26"/>
        </w:rPr>
      </w:pPr>
    </w:p>
    <w:p>
      <w:pPr>
        <w:pStyle w:val="Heading1"/>
        <w:jc w:val="center"/>
        <w:rPr>
          <w:u w:val="none"/>
        </w:rPr>
      </w:pPr>
      <w:r>
        <w:rPr>
          <w:spacing w:val="-1"/>
          <w:u w:val="none"/>
        </w:rPr>
        <w:t>(</w:t>
      </w:r>
      <w:r>
        <w:rPr>
          <w:spacing w:val="-1"/>
          <w:u w:val="single"/>
        </w:rPr>
        <w:t>EM PAPEL</w:t>
      </w:r>
      <w:r>
        <w:rPr>
          <w:spacing w:val="-13"/>
          <w:u w:val="single"/>
        </w:rPr>
        <w:t> </w:t>
      </w:r>
      <w:r>
        <w:rPr>
          <w:spacing w:val="-1"/>
          <w:u w:val="single"/>
        </w:rPr>
        <w:t>TIMBRADO DO LICITANTE, DISPENSADO EM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u w:val="single"/>
        </w:rPr>
        <w:t>CNPJ)</w:t>
      </w:r>
    </w:p>
    <w:p>
      <w:pPr>
        <w:pStyle w:val="BodyText"/>
        <w:rPr>
          <w:sz w:val="24"/>
        </w:rPr>
      </w:pPr>
    </w:p>
    <w:p>
      <w:pPr>
        <w:pStyle w:val="BodyText"/>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165/2024:</w:t>
      </w:r>
    </w:p>
    <w:p>
      <w:pPr>
        <w:pStyle w:val="BodyText"/>
        <w:rPr>
          <w:b/>
          <w:sz w:val="22"/>
        </w:rPr>
      </w:pPr>
    </w:p>
    <w:p>
      <w:pPr>
        <w:pStyle w:val="BodyText"/>
        <w:spacing w:before="3"/>
        <w:rPr>
          <w:b/>
          <w:sz w:val="23"/>
        </w:rPr>
      </w:pPr>
    </w:p>
    <w:p>
      <w:pPr>
        <w:pStyle w:val="BodyText"/>
        <w:spacing w:line="312" w:lineRule="auto"/>
        <w:ind w:left="329" w:right="410"/>
      </w:pPr>
      <w:r>
        <w:rPr/>
        <w:t>(Entidade)</w:t>
      </w:r>
      <w:r>
        <w:rPr>
          <w:spacing w:val="1"/>
        </w:rPr>
        <w:t> </w:t>
      </w:r>
      <w:r>
        <w:rPr/>
        <w:t>,</w:t>
      </w:r>
      <w:r>
        <w:rPr>
          <w:spacing w:val="2"/>
        </w:rPr>
        <w:t> </w:t>
      </w:r>
      <w:r>
        <w:rPr/>
        <w:t>inscrita</w:t>
      </w:r>
      <w:r>
        <w:rPr>
          <w:spacing w:val="1"/>
        </w:rPr>
        <w:t> </w:t>
      </w:r>
      <w:r>
        <w:rPr/>
        <w:t>no</w:t>
      </w:r>
      <w:r>
        <w:rPr>
          <w:spacing w:val="2"/>
        </w:rPr>
        <w:t> </w:t>
      </w:r>
      <w:r>
        <w:rPr/>
        <w:t>CNPJ</w:t>
      </w:r>
      <w:r>
        <w:rPr>
          <w:spacing w:val="2"/>
        </w:rPr>
        <w:t> </w:t>
      </w:r>
      <w:r>
        <w:rPr/>
        <w:t>sob</w:t>
      </w:r>
      <w:r>
        <w:rPr>
          <w:spacing w:val="1"/>
        </w:rPr>
        <w:t> </w:t>
      </w:r>
      <w:r>
        <w:rPr/>
        <w:t>o</w:t>
      </w:r>
      <w:r>
        <w:rPr>
          <w:spacing w:val="2"/>
        </w:rPr>
        <w:t> </w:t>
      </w:r>
      <w:r>
        <w:rPr/>
        <w:t>nº</w:t>
      </w:r>
      <w:r>
        <w:rPr>
          <w:spacing w:val="2"/>
        </w:rPr>
        <w:t> </w:t>
      </w:r>
      <w:r>
        <w:rPr/>
        <w:t>,</w:t>
      </w:r>
      <w:r>
        <w:rPr>
          <w:spacing w:val="1"/>
        </w:rPr>
        <w:t> </w:t>
      </w:r>
      <w:r>
        <w:rPr/>
        <w:t>sediada</w:t>
      </w:r>
      <w:r>
        <w:rPr>
          <w:spacing w:val="2"/>
        </w:rPr>
        <w:t> </w:t>
      </w:r>
      <w:r>
        <w:rPr/>
        <w:t>na</w:t>
      </w:r>
      <w:r>
        <w:rPr>
          <w:spacing w:val="2"/>
        </w:rPr>
        <w:t> </w:t>
      </w:r>
      <w:r>
        <w:rPr/>
        <w:t>(endereço</w:t>
      </w:r>
      <w:r>
        <w:rPr>
          <w:spacing w:val="1"/>
        </w:rPr>
        <w:t> </w:t>
      </w:r>
      <w:r>
        <w:rPr/>
        <w:t>completo)</w:t>
      </w:r>
      <w:r>
        <w:rPr>
          <w:spacing w:val="2"/>
        </w:rPr>
        <w:t> </w:t>
      </w:r>
      <w:r>
        <w:rPr/>
        <w:t>,</w:t>
      </w:r>
      <w:r>
        <w:rPr>
          <w:spacing w:val="2"/>
        </w:rPr>
        <w:t> </w:t>
      </w:r>
      <w:r>
        <w:rPr/>
        <w:t>neste</w:t>
      </w:r>
      <w:r>
        <w:rPr>
          <w:spacing w:val="1"/>
        </w:rPr>
        <w:t> </w:t>
      </w:r>
      <w:r>
        <w:rPr/>
        <w:t>ato</w:t>
      </w:r>
      <w:r>
        <w:rPr>
          <w:spacing w:val="2"/>
        </w:rPr>
        <w:t> </w:t>
      </w:r>
      <w:r>
        <w:rPr/>
        <w:t>representada</w:t>
      </w:r>
      <w:r>
        <w:rPr>
          <w:spacing w:val="2"/>
        </w:rPr>
        <w:t> </w:t>
      </w:r>
      <w:r>
        <w:rPr/>
        <w:t>pelo</w:t>
      </w:r>
      <w:r>
        <w:rPr>
          <w:spacing w:val="1"/>
        </w:rPr>
        <w:t> </w:t>
      </w:r>
      <w:r>
        <w:rPr/>
        <w:t>seu</w:t>
      </w:r>
      <w:r>
        <w:rPr>
          <w:spacing w:val="2"/>
        </w:rPr>
        <w:t> </w:t>
      </w:r>
      <w:r>
        <w:rPr/>
        <w:t>representante</w:t>
      </w:r>
      <w:r>
        <w:rPr>
          <w:spacing w:val="1"/>
        </w:rPr>
        <w:t> </w:t>
      </w:r>
      <w:r>
        <w:rPr/>
        <w:t>legal,</w:t>
      </w:r>
      <w:r>
        <w:rPr>
          <w:spacing w:val="2"/>
        </w:rPr>
        <w:t> </w:t>
      </w:r>
      <w:r>
        <w:rPr/>
        <w:t>o(a)</w:t>
      </w:r>
      <w:r>
        <w:rPr>
          <w:spacing w:val="2"/>
        </w:rPr>
        <w:t> </w:t>
      </w:r>
      <w:r>
        <w:rPr/>
        <w:t>Sr.(a)</w:t>
      </w:r>
      <w:r>
        <w:rPr>
          <w:spacing w:val="1"/>
        </w:rPr>
        <w:t> </w:t>
      </w:r>
      <w:r>
        <w:rPr/>
        <w:t>,</w:t>
      </w:r>
      <w:r>
        <w:rPr>
          <w:spacing w:val="2"/>
        </w:rPr>
        <w:t> </w:t>
      </w:r>
      <w:r>
        <w:rPr/>
        <w:t>inscrito(a)</w:t>
      </w:r>
      <w:r>
        <w:rPr>
          <w:spacing w:val="2"/>
        </w:rPr>
        <w:t> </w:t>
      </w:r>
      <w:r>
        <w:rPr/>
        <w:t>no</w:t>
      </w:r>
      <w:r>
        <w:rPr>
          <w:spacing w:val="1"/>
        </w:rPr>
        <w:t> </w:t>
      </w:r>
      <w:r>
        <w:rPr/>
        <w:t>CPF</w:t>
      </w:r>
      <w:r>
        <w:rPr>
          <w:spacing w:val="2"/>
        </w:rPr>
        <w:t> </w:t>
      </w:r>
      <w:r>
        <w:rPr/>
        <w:t>sob</w:t>
      </w:r>
      <w:r>
        <w:rPr>
          <w:spacing w:val="2"/>
        </w:rPr>
        <w:t> </w:t>
      </w:r>
      <w:r>
        <w:rPr/>
        <w:t>o</w:t>
      </w:r>
      <w:r>
        <w:rPr>
          <w:spacing w:val="1"/>
        </w:rPr>
        <w:t> </w:t>
      </w:r>
      <w:r>
        <w:rPr/>
        <w:t>nº</w:t>
      </w:r>
      <w:r>
        <w:rPr>
          <w:spacing w:val="2"/>
        </w:rPr>
        <w:t> </w:t>
      </w:r>
      <w:r>
        <w:rPr/>
        <w:t>,</w:t>
      </w:r>
      <w:r>
        <w:rPr>
          <w:spacing w:val="2"/>
        </w:rPr>
        <w:t> </w:t>
      </w:r>
      <w:r>
        <w:rPr/>
        <w:t>portador</w:t>
      </w:r>
      <w:r>
        <w:rPr>
          <w:spacing w:val="1"/>
        </w:rPr>
        <w:t> </w:t>
      </w:r>
      <w:r>
        <w:rPr/>
        <w:t>da</w:t>
      </w:r>
      <w:r>
        <w:rPr>
          <w:spacing w:val="2"/>
        </w:rPr>
        <w:t> </w:t>
      </w:r>
      <w:r>
        <w:rPr/>
        <w:t>cédula</w:t>
      </w:r>
      <w:r>
        <w:rPr>
          <w:spacing w:val="2"/>
        </w:rPr>
        <w:t> </w:t>
      </w:r>
      <w:r>
        <w:rPr/>
        <w:t>de</w:t>
      </w:r>
      <w:r>
        <w:rPr>
          <w:spacing w:val="-47"/>
        </w:rPr>
        <w:t> </w:t>
      </w:r>
      <w:r>
        <w:rPr/>
        <w:t>identidade</w:t>
      </w:r>
      <w:r>
        <w:rPr>
          <w:spacing w:val="-1"/>
        </w:rPr>
        <w:t> </w:t>
      </w:r>
      <w:r>
        <w:rPr/>
        <w:t>nº</w:t>
      </w:r>
      <w:r>
        <w:rPr>
          <w:spacing w:val="-1"/>
        </w:rPr>
        <w:t> </w:t>
      </w:r>
      <w:r>
        <w:rPr/>
        <w:t>,</w:t>
      </w:r>
      <w:r>
        <w:rPr>
          <w:spacing w:val="-1"/>
        </w:rPr>
        <w:t> </w:t>
      </w:r>
      <w:r>
        <w:rPr/>
        <w:t>expedida</w:t>
      </w:r>
      <w:r>
        <w:rPr>
          <w:spacing w:val="-1"/>
        </w:rPr>
        <w:t> </w:t>
      </w:r>
      <w:r>
        <w:rPr/>
        <w:t>por</w:t>
      </w:r>
      <w:r>
        <w:rPr>
          <w:spacing w:val="-1"/>
        </w:rPr>
        <w:t> </w:t>
      </w:r>
      <w:r>
        <w:rPr/>
        <w:t>, </w:t>
      </w:r>
      <w:r>
        <w:rPr>
          <w:b/>
        </w:rPr>
        <w:t>DECLARA</w:t>
      </w:r>
      <w:r>
        <w:rPr/>
        <w:t>,</w:t>
      </w:r>
      <w:r>
        <w:rPr>
          <w:spacing w:val="-1"/>
        </w:rPr>
        <w:t> </w:t>
      </w:r>
      <w:r>
        <w:rPr/>
        <w:t>sob</w:t>
      </w:r>
      <w:r>
        <w:rPr>
          <w:spacing w:val="-1"/>
        </w:rPr>
        <w:t> </w:t>
      </w:r>
      <w:r>
        <w:rPr/>
        <w:t>as</w:t>
      </w:r>
      <w:r>
        <w:rPr>
          <w:spacing w:val="-1"/>
        </w:rPr>
        <w:t> </w:t>
      </w:r>
      <w:r>
        <w:rPr/>
        <w:t>penas</w:t>
      </w:r>
      <w:r>
        <w:rPr>
          <w:spacing w:val="-1"/>
        </w:rPr>
        <w:t> </w:t>
      </w:r>
      <w:r>
        <w:rPr/>
        <w:t>da</w:t>
      </w:r>
      <w:r>
        <w:rPr>
          <w:spacing w:val="-1"/>
        </w:rPr>
        <w:t> </w:t>
      </w:r>
      <w:r>
        <w:rPr/>
        <w:t>lei,</w:t>
      </w:r>
      <w:r>
        <w:rPr>
          <w:spacing w:val="-1"/>
        </w:rPr>
        <w:t> </w:t>
      </w:r>
      <w:r>
        <w:rPr/>
        <w:t>em</w:t>
      </w:r>
      <w:r>
        <w:rPr>
          <w:spacing w:val="-1"/>
        </w:rPr>
        <w:t> </w:t>
      </w:r>
      <w:r>
        <w:rPr/>
        <w:t>especial</w:t>
      </w:r>
      <w:r>
        <w:rPr>
          <w:spacing w:val="-1"/>
        </w:rPr>
        <w:t> </w:t>
      </w:r>
      <w:r>
        <w:rPr/>
        <w:t>o</w:t>
      </w:r>
      <w:r>
        <w:rPr>
          <w:spacing w:val="-1"/>
        </w:rPr>
        <w:t> </w:t>
      </w:r>
      <w:r>
        <w:rPr/>
        <w:t>art.</w:t>
      </w:r>
      <w:r>
        <w:rPr>
          <w:spacing w:val="-1"/>
        </w:rPr>
        <w:t> </w:t>
      </w:r>
      <w:r>
        <w:rPr/>
        <w:t>299</w:t>
      </w:r>
      <w:r>
        <w:rPr>
          <w:spacing w:val="-1"/>
        </w:rPr>
        <w:t> </w:t>
      </w:r>
      <w:r>
        <w:rPr/>
        <w:t>do</w:t>
      </w:r>
      <w:r>
        <w:rPr>
          <w:spacing w:val="-1"/>
        </w:rPr>
        <w:t> </w:t>
      </w:r>
      <w:r>
        <w:rPr/>
        <w:t>Código</w:t>
      </w:r>
      <w:r>
        <w:rPr>
          <w:spacing w:val="-1"/>
        </w:rPr>
        <w:t> </w:t>
      </w:r>
      <w:r>
        <w:rPr/>
        <w:t>Penal</w:t>
      </w:r>
      <w:r>
        <w:rPr>
          <w:spacing w:val="-1"/>
        </w:rPr>
        <w:t> </w:t>
      </w:r>
      <w:r>
        <w:rPr/>
        <w:t>Brasileiro,</w:t>
      </w:r>
      <w:r>
        <w:rPr>
          <w:spacing w:val="-1"/>
        </w:rPr>
        <w:t> </w:t>
      </w:r>
      <w:r>
        <w:rPr/>
        <w:t>que:</w:t>
      </w:r>
    </w:p>
    <w:p>
      <w:pPr>
        <w:pStyle w:val="BodyText"/>
        <w:rPr>
          <w:sz w:val="22"/>
        </w:rPr>
      </w:pPr>
    </w:p>
    <w:p>
      <w:pPr>
        <w:pStyle w:val="BodyText"/>
        <w:spacing w:before="8"/>
        <w:rPr>
          <w:sz w:val="27"/>
        </w:rPr>
      </w:pPr>
    </w:p>
    <w:p>
      <w:pPr>
        <w:pStyle w:val="ListParagraph"/>
        <w:numPr>
          <w:ilvl w:val="3"/>
          <w:numId w:val="62"/>
        </w:numPr>
        <w:tabs>
          <w:tab w:pos="657" w:val="left" w:leader="none"/>
        </w:tabs>
        <w:spacing w:line="360" w:lineRule="auto" w:before="0" w:after="0"/>
        <w:ind w:left="824" w:right="118" w:hanging="359"/>
        <w:jc w:val="left"/>
        <w:rPr>
          <w:sz w:val="20"/>
        </w:rPr>
      </w:pPr>
      <w:r>
        <w:rPr>
          <w:sz w:val="20"/>
        </w:rPr>
        <w:t>A proposta anexa foi elaborada de maneira independente, e que o conteúdo da proposta anexa não foi, no todo ou em parte, direta ou indiretamente, informado a, discutido com ou recebido</w:t>
      </w:r>
      <w:r>
        <w:rPr>
          <w:spacing w:val="-47"/>
          <w:sz w:val="20"/>
        </w:rPr>
        <w:t> </w:t>
      </w:r>
      <w:r>
        <w:rPr>
          <w:sz w:val="20"/>
        </w:rPr>
        <w:t>de</w:t>
      </w:r>
      <w:r>
        <w:rPr>
          <w:spacing w:val="-1"/>
          <w:sz w:val="20"/>
        </w:rPr>
        <w:t> </w:t>
      </w:r>
      <w:r>
        <w:rPr>
          <w:sz w:val="20"/>
        </w:rPr>
        <w:t>qualquer</w:t>
      </w:r>
      <w:r>
        <w:rPr>
          <w:spacing w:val="-1"/>
          <w:sz w:val="20"/>
        </w:rPr>
        <w:t> </w:t>
      </w:r>
      <w:r>
        <w:rPr>
          <w:sz w:val="20"/>
        </w:rPr>
        <w:t>outro</w:t>
      </w:r>
      <w:r>
        <w:rPr>
          <w:spacing w:val="-1"/>
          <w:sz w:val="20"/>
        </w:rPr>
        <w:t> </w:t>
      </w:r>
      <w:r>
        <w:rPr>
          <w:sz w:val="20"/>
        </w:rPr>
        <w:t>participante</w:t>
      </w:r>
      <w:r>
        <w:rPr>
          <w:spacing w:val="-1"/>
          <w:sz w:val="20"/>
        </w:rPr>
        <w:t> </w:t>
      </w:r>
      <w:r>
        <w:rPr>
          <w:sz w:val="20"/>
        </w:rPr>
        <w:t>potencial</w:t>
      </w:r>
      <w:r>
        <w:rPr>
          <w:spacing w:val="-1"/>
          <w:sz w:val="20"/>
        </w:rPr>
        <w:t> </w:t>
      </w:r>
      <w:r>
        <w:rPr>
          <w:sz w:val="20"/>
        </w:rPr>
        <w:t>ou</w:t>
      </w:r>
      <w:r>
        <w:rPr>
          <w:spacing w:val="-1"/>
          <w:sz w:val="20"/>
        </w:rPr>
        <w:t> </w:t>
      </w:r>
      <w:r>
        <w:rPr>
          <w:sz w:val="20"/>
        </w:rPr>
        <w:t>de</w:t>
      </w:r>
      <w:r>
        <w:rPr>
          <w:spacing w:val="-1"/>
          <w:sz w:val="20"/>
        </w:rPr>
        <w:t> </w:t>
      </w:r>
      <w:r>
        <w:rPr>
          <w:sz w:val="20"/>
        </w:rPr>
        <w:t>fato</w:t>
      </w:r>
      <w:r>
        <w:rPr>
          <w:spacing w:val="-1"/>
          <w:sz w:val="20"/>
        </w:rPr>
        <w:t> </w:t>
      </w:r>
      <w:r>
        <w:rPr>
          <w:sz w:val="20"/>
        </w:rPr>
        <w:t>do</w:t>
      </w:r>
      <w:r>
        <w:rPr>
          <w:spacing w:val="-1"/>
          <w:sz w:val="20"/>
        </w:rPr>
        <w:t> </w:t>
      </w:r>
      <w:r>
        <w:rPr>
          <w:sz w:val="20"/>
        </w:rPr>
        <w:t>Processo</w:t>
      </w:r>
      <w:r>
        <w:rPr>
          <w:spacing w:val="-1"/>
          <w:sz w:val="20"/>
        </w:rPr>
        <w:t> </w:t>
      </w:r>
      <w:r>
        <w:rPr>
          <w:sz w:val="20"/>
        </w:rPr>
        <w:t>nº.</w:t>
      </w:r>
      <w:r>
        <w:rPr>
          <w:b/>
          <w:sz w:val="20"/>
        </w:rPr>
        <w:t>SEI-260007/006759/2024</w:t>
      </w:r>
      <w:r>
        <w:rPr>
          <w:sz w:val="20"/>
        </w:rPr>
        <w:t>,</w:t>
      </w:r>
      <w:r>
        <w:rPr>
          <w:spacing w:val="-1"/>
          <w:sz w:val="20"/>
        </w:rPr>
        <w:t> </w:t>
      </w:r>
      <w:r>
        <w:rPr>
          <w:sz w:val="20"/>
        </w:rPr>
        <w:t>por</w:t>
      </w:r>
      <w:r>
        <w:rPr>
          <w:spacing w:val="-1"/>
          <w:sz w:val="20"/>
        </w:rPr>
        <w:t> </w:t>
      </w:r>
      <w:r>
        <w:rPr>
          <w:sz w:val="20"/>
        </w:rPr>
        <w:t>qualquer</w:t>
      </w:r>
      <w:r>
        <w:rPr>
          <w:spacing w:val="-1"/>
          <w:sz w:val="20"/>
        </w:rPr>
        <w:t> </w:t>
      </w:r>
      <w:r>
        <w:rPr>
          <w:sz w:val="20"/>
        </w:rPr>
        <w:t>meio</w:t>
      </w:r>
      <w:r>
        <w:rPr>
          <w:spacing w:val="-1"/>
          <w:sz w:val="20"/>
        </w:rPr>
        <w:t> </w:t>
      </w:r>
      <w:r>
        <w:rPr>
          <w:sz w:val="20"/>
        </w:rPr>
        <w:t>ou</w:t>
      </w:r>
      <w:r>
        <w:rPr>
          <w:spacing w:val="-1"/>
          <w:sz w:val="20"/>
        </w:rPr>
        <w:t> </w:t>
      </w:r>
      <w:r>
        <w:rPr>
          <w:sz w:val="20"/>
        </w:rPr>
        <w:t>por</w:t>
      </w:r>
      <w:r>
        <w:rPr>
          <w:spacing w:val="-1"/>
          <w:sz w:val="20"/>
        </w:rPr>
        <w:t> </w:t>
      </w:r>
      <w:r>
        <w:rPr>
          <w:sz w:val="20"/>
        </w:rPr>
        <w:t>qualquer</w:t>
      </w:r>
      <w:r>
        <w:rPr>
          <w:spacing w:val="-1"/>
          <w:sz w:val="20"/>
        </w:rPr>
        <w:t> </w:t>
      </w:r>
      <w:r>
        <w:rPr>
          <w:sz w:val="20"/>
        </w:rPr>
        <w:t>pessoa;</w:t>
      </w:r>
    </w:p>
    <w:p>
      <w:pPr>
        <w:pStyle w:val="ListParagraph"/>
        <w:numPr>
          <w:ilvl w:val="3"/>
          <w:numId w:val="62"/>
        </w:numPr>
        <w:tabs>
          <w:tab w:pos="655" w:val="left" w:leader="none"/>
        </w:tabs>
        <w:spacing w:line="360" w:lineRule="auto" w:before="60" w:after="0"/>
        <w:ind w:left="824" w:right="118" w:hanging="360"/>
        <w:jc w:val="left"/>
        <w:rPr>
          <w:sz w:val="20"/>
        </w:rPr>
      </w:pPr>
      <w:r>
        <w:rPr>
          <w:sz w:val="20"/>
        </w:rPr>
        <w:t>A</w:t>
      </w:r>
      <w:r>
        <w:rPr>
          <w:spacing w:val="-11"/>
          <w:sz w:val="20"/>
        </w:rPr>
        <w:t> </w:t>
      </w:r>
      <w:r>
        <w:rPr>
          <w:sz w:val="20"/>
        </w:rPr>
        <w:t>intenção de apresentar a proposta anexa não foi informada a, discutida com ou recebida de qualquer outro participante potencial ou de fato do Processo nº. </w:t>
      </w:r>
      <w:r>
        <w:rPr>
          <w:b/>
          <w:sz w:val="20"/>
        </w:rPr>
        <w:t>SEI-260007/006759/2024</w:t>
      </w:r>
      <w:r>
        <w:rPr>
          <w:sz w:val="20"/>
        </w:rPr>
        <w:t>, por</w:t>
      </w:r>
      <w:r>
        <w:rPr>
          <w:spacing w:val="-47"/>
          <w:sz w:val="20"/>
        </w:rPr>
        <w:t> </w:t>
      </w:r>
      <w:r>
        <w:rPr>
          <w:sz w:val="20"/>
        </w:rPr>
        <w:t>qualquer</w:t>
      </w:r>
      <w:r>
        <w:rPr>
          <w:spacing w:val="-1"/>
          <w:sz w:val="20"/>
        </w:rPr>
        <w:t> </w:t>
      </w:r>
      <w:r>
        <w:rPr>
          <w:sz w:val="20"/>
        </w:rPr>
        <w:t>meio</w:t>
      </w:r>
      <w:r>
        <w:rPr>
          <w:spacing w:val="-1"/>
          <w:sz w:val="20"/>
        </w:rPr>
        <w:t> </w:t>
      </w:r>
      <w:r>
        <w:rPr>
          <w:sz w:val="20"/>
        </w:rPr>
        <w:t>ou</w:t>
      </w:r>
      <w:r>
        <w:rPr>
          <w:spacing w:val="-1"/>
          <w:sz w:val="20"/>
        </w:rPr>
        <w:t> </w:t>
      </w:r>
      <w:r>
        <w:rPr>
          <w:sz w:val="20"/>
        </w:rPr>
        <w:t>por</w:t>
      </w:r>
      <w:r>
        <w:rPr>
          <w:spacing w:val="-1"/>
          <w:sz w:val="20"/>
        </w:rPr>
        <w:t> </w:t>
      </w:r>
      <w:r>
        <w:rPr>
          <w:sz w:val="20"/>
        </w:rPr>
        <w:t>qualquer</w:t>
      </w:r>
      <w:r>
        <w:rPr>
          <w:spacing w:val="-1"/>
          <w:sz w:val="20"/>
        </w:rPr>
        <w:t> </w:t>
      </w:r>
      <w:r>
        <w:rPr>
          <w:sz w:val="20"/>
        </w:rPr>
        <w:t>pessoa;</w:t>
      </w:r>
    </w:p>
    <w:p>
      <w:pPr>
        <w:pStyle w:val="ListParagraph"/>
        <w:numPr>
          <w:ilvl w:val="3"/>
          <w:numId w:val="62"/>
        </w:numPr>
        <w:tabs>
          <w:tab w:pos="688" w:val="left" w:leader="none"/>
        </w:tabs>
        <w:spacing w:line="280" w:lineRule="auto" w:before="76" w:after="0"/>
        <w:ind w:left="824" w:right="118" w:hanging="359"/>
        <w:jc w:val="left"/>
        <w:rPr>
          <w:sz w:val="20"/>
        </w:rPr>
      </w:pPr>
      <w:r>
        <w:rPr>
          <w:sz w:val="20"/>
        </w:rPr>
        <w:t>Que</w:t>
      </w:r>
      <w:r>
        <w:rPr>
          <w:spacing w:val="21"/>
          <w:sz w:val="20"/>
        </w:rPr>
        <w:t> </w:t>
      </w:r>
      <w:r>
        <w:rPr>
          <w:sz w:val="20"/>
        </w:rPr>
        <w:t>não</w:t>
      </w:r>
      <w:r>
        <w:rPr>
          <w:spacing w:val="21"/>
          <w:sz w:val="20"/>
        </w:rPr>
        <w:t> </w:t>
      </w:r>
      <w:r>
        <w:rPr>
          <w:sz w:val="20"/>
        </w:rPr>
        <w:t>tentou,</w:t>
      </w:r>
      <w:r>
        <w:rPr>
          <w:spacing w:val="21"/>
          <w:sz w:val="20"/>
        </w:rPr>
        <w:t> </w:t>
      </w:r>
      <w:r>
        <w:rPr>
          <w:sz w:val="20"/>
        </w:rPr>
        <w:t>por</w:t>
      </w:r>
      <w:r>
        <w:rPr>
          <w:spacing w:val="21"/>
          <w:sz w:val="20"/>
        </w:rPr>
        <w:t> </w:t>
      </w:r>
      <w:r>
        <w:rPr>
          <w:sz w:val="20"/>
        </w:rPr>
        <w:t>qualquer</w:t>
      </w:r>
      <w:r>
        <w:rPr>
          <w:spacing w:val="21"/>
          <w:sz w:val="20"/>
        </w:rPr>
        <w:t> </w:t>
      </w:r>
      <w:r>
        <w:rPr>
          <w:sz w:val="20"/>
        </w:rPr>
        <w:t>meio</w:t>
      </w:r>
      <w:r>
        <w:rPr>
          <w:spacing w:val="21"/>
          <w:sz w:val="20"/>
        </w:rPr>
        <w:t> </w:t>
      </w:r>
      <w:r>
        <w:rPr>
          <w:sz w:val="20"/>
        </w:rPr>
        <w:t>ou</w:t>
      </w:r>
      <w:r>
        <w:rPr>
          <w:spacing w:val="21"/>
          <w:sz w:val="20"/>
        </w:rPr>
        <w:t> </w:t>
      </w:r>
      <w:r>
        <w:rPr>
          <w:sz w:val="20"/>
        </w:rPr>
        <w:t>por</w:t>
      </w:r>
      <w:r>
        <w:rPr>
          <w:spacing w:val="21"/>
          <w:sz w:val="20"/>
        </w:rPr>
        <w:t> </w:t>
      </w:r>
      <w:r>
        <w:rPr>
          <w:sz w:val="20"/>
        </w:rPr>
        <w:t>qualquer</w:t>
      </w:r>
      <w:r>
        <w:rPr>
          <w:spacing w:val="21"/>
          <w:sz w:val="20"/>
        </w:rPr>
        <w:t> </w:t>
      </w:r>
      <w:r>
        <w:rPr>
          <w:sz w:val="20"/>
        </w:rPr>
        <w:t>pessoa,</w:t>
      </w:r>
      <w:r>
        <w:rPr>
          <w:spacing w:val="21"/>
          <w:sz w:val="20"/>
        </w:rPr>
        <w:t> </w:t>
      </w:r>
      <w:r>
        <w:rPr>
          <w:sz w:val="20"/>
        </w:rPr>
        <w:t>influir</w:t>
      </w:r>
      <w:r>
        <w:rPr>
          <w:spacing w:val="21"/>
          <w:sz w:val="20"/>
        </w:rPr>
        <w:t> </w:t>
      </w:r>
      <w:r>
        <w:rPr>
          <w:sz w:val="20"/>
        </w:rPr>
        <w:t>na</w:t>
      </w:r>
      <w:r>
        <w:rPr>
          <w:spacing w:val="21"/>
          <w:sz w:val="20"/>
        </w:rPr>
        <w:t> </w:t>
      </w:r>
      <w:r>
        <w:rPr>
          <w:sz w:val="20"/>
        </w:rPr>
        <w:t>decisão</w:t>
      </w:r>
      <w:r>
        <w:rPr>
          <w:spacing w:val="21"/>
          <w:sz w:val="20"/>
        </w:rPr>
        <w:t> </w:t>
      </w:r>
      <w:r>
        <w:rPr>
          <w:sz w:val="20"/>
        </w:rPr>
        <w:t>de</w:t>
      </w:r>
      <w:r>
        <w:rPr>
          <w:spacing w:val="21"/>
          <w:sz w:val="20"/>
        </w:rPr>
        <w:t> </w:t>
      </w:r>
      <w:r>
        <w:rPr>
          <w:sz w:val="20"/>
        </w:rPr>
        <w:t>qualquer</w:t>
      </w:r>
      <w:r>
        <w:rPr>
          <w:spacing w:val="21"/>
          <w:sz w:val="20"/>
        </w:rPr>
        <w:t> </w:t>
      </w:r>
      <w:r>
        <w:rPr>
          <w:sz w:val="20"/>
        </w:rPr>
        <w:t>outro</w:t>
      </w:r>
      <w:r>
        <w:rPr>
          <w:spacing w:val="21"/>
          <w:sz w:val="20"/>
        </w:rPr>
        <w:t> </w:t>
      </w:r>
      <w:r>
        <w:rPr>
          <w:sz w:val="20"/>
        </w:rPr>
        <w:t>participante</w:t>
      </w:r>
      <w:r>
        <w:rPr>
          <w:spacing w:val="21"/>
          <w:sz w:val="20"/>
        </w:rPr>
        <w:t> </w:t>
      </w:r>
      <w:r>
        <w:rPr>
          <w:sz w:val="20"/>
        </w:rPr>
        <w:t>potencial</w:t>
      </w:r>
      <w:r>
        <w:rPr>
          <w:spacing w:val="21"/>
          <w:sz w:val="20"/>
        </w:rPr>
        <w:t> </w:t>
      </w:r>
      <w:r>
        <w:rPr>
          <w:sz w:val="20"/>
        </w:rPr>
        <w:t>ou</w:t>
      </w:r>
      <w:r>
        <w:rPr>
          <w:spacing w:val="21"/>
          <w:sz w:val="20"/>
        </w:rPr>
        <w:t> </w:t>
      </w:r>
      <w:r>
        <w:rPr>
          <w:sz w:val="20"/>
        </w:rPr>
        <w:t>de</w:t>
      </w:r>
      <w:r>
        <w:rPr>
          <w:spacing w:val="21"/>
          <w:sz w:val="20"/>
        </w:rPr>
        <w:t> </w:t>
      </w:r>
      <w:r>
        <w:rPr>
          <w:sz w:val="20"/>
        </w:rPr>
        <w:t>fato</w:t>
      </w:r>
      <w:r>
        <w:rPr>
          <w:spacing w:val="21"/>
          <w:sz w:val="20"/>
        </w:rPr>
        <w:t> </w:t>
      </w:r>
      <w:r>
        <w:rPr>
          <w:sz w:val="20"/>
        </w:rPr>
        <w:t>do</w:t>
      </w:r>
      <w:r>
        <w:rPr>
          <w:spacing w:val="21"/>
          <w:sz w:val="20"/>
        </w:rPr>
        <w:t> </w:t>
      </w:r>
      <w:r>
        <w:rPr>
          <w:sz w:val="20"/>
        </w:rPr>
        <w:t>Processo</w:t>
      </w:r>
      <w:r>
        <w:rPr>
          <w:spacing w:val="21"/>
          <w:sz w:val="20"/>
        </w:rPr>
        <w:t> </w:t>
      </w:r>
      <w:r>
        <w:rPr>
          <w:sz w:val="20"/>
        </w:rPr>
        <w:t>nº.</w:t>
      </w:r>
      <w:r>
        <w:rPr>
          <w:spacing w:val="21"/>
          <w:sz w:val="20"/>
        </w:rPr>
        <w:t> </w:t>
      </w:r>
      <w:r>
        <w:rPr>
          <w:b/>
          <w:sz w:val="20"/>
        </w:rPr>
        <w:t>SEI-260007/006759/2024,</w:t>
      </w:r>
      <w:r>
        <w:rPr>
          <w:b/>
          <w:spacing w:val="21"/>
          <w:sz w:val="20"/>
        </w:rPr>
        <w:t> </w:t>
      </w:r>
      <w:r>
        <w:rPr>
          <w:sz w:val="20"/>
        </w:rPr>
        <w:t>quanto</w:t>
      </w:r>
      <w:r>
        <w:rPr>
          <w:spacing w:val="21"/>
          <w:sz w:val="20"/>
        </w:rPr>
        <w:t> </w:t>
      </w:r>
      <w:r>
        <w:rPr>
          <w:sz w:val="20"/>
        </w:rPr>
        <w:t>a</w:t>
      </w:r>
      <w:r>
        <w:rPr>
          <w:spacing w:val="-47"/>
          <w:sz w:val="20"/>
        </w:rPr>
        <w:t> </w:t>
      </w:r>
      <w:r>
        <w:rPr>
          <w:sz w:val="20"/>
        </w:rPr>
        <w:t>participar</w:t>
      </w:r>
      <w:r>
        <w:rPr>
          <w:spacing w:val="-1"/>
          <w:sz w:val="20"/>
        </w:rPr>
        <w:t> </w:t>
      </w:r>
      <w:r>
        <w:rPr>
          <w:sz w:val="20"/>
        </w:rPr>
        <w:t>ou</w:t>
      </w:r>
      <w:r>
        <w:rPr>
          <w:spacing w:val="-1"/>
          <w:sz w:val="20"/>
        </w:rPr>
        <w:t> </w:t>
      </w:r>
      <w:r>
        <w:rPr>
          <w:sz w:val="20"/>
        </w:rPr>
        <w:t>não</w:t>
      </w:r>
      <w:r>
        <w:rPr>
          <w:spacing w:val="-1"/>
          <w:sz w:val="20"/>
        </w:rPr>
        <w:t> </w:t>
      </w:r>
      <w:r>
        <w:rPr>
          <w:sz w:val="20"/>
        </w:rPr>
        <w:t>da</w:t>
      </w:r>
      <w:r>
        <w:rPr>
          <w:spacing w:val="-1"/>
          <w:sz w:val="20"/>
        </w:rPr>
        <w:t> </w:t>
      </w:r>
      <w:r>
        <w:rPr>
          <w:sz w:val="20"/>
        </w:rPr>
        <w:t>referida</w:t>
      </w:r>
      <w:r>
        <w:rPr>
          <w:spacing w:val="-1"/>
          <w:sz w:val="20"/>
        </w:rPr>
        <w:t> </w:t>
      </w:r>
      <w:r>
        <w:rPr>
          <w:sz w:val="20"/>
        </w:rPr>
        <w:t>licitação;</w:t>
      </w:r>
    </w:p>
    <w:p>
      <w:pPr>
        <w:pStyle w:val="ListParagraph"/>
        <w:numPr>
          <w:ilvl w:val="3"/>
          <w:numId w:val="62"/>
        </w:numPr>
        <w:tabs>
          <w:tab w:pos="677" w:val="left" w:leader="none"/>
        </w:tabs>
        <w:spacing w:line="240" w:lineRule="auto" w:before="106" w:after="0"/>
        <w:ind w:left="676" w:right="0" w:hanging="211"/>
        <w:jc w:val="left"/>
        <w:rPr>
          <w:sz w:val="20"/>
        </w:rPr>
      </w:pPr>
      <w:r>
        <w:rPr>
          <w:sz w:val="20"/>
        </w:rPr>
        <w:t>Que</w:t>
      </w:r>
      <w:r>
        <w:rPr>
          <w:spacing w:val="10"/>
          <w:sz w:val="20"/>
        </w:rPr>
        <w:t> </w:t>
      </w:r>
      <w:r>
        <w:rPr>
          <w:sz w:val="20"/>
        </w:rPr>
        <w:t>o</w:t>
      </w:r>
      <w:r>
        <w:rPr>
          <w:spacing w:val="10"/>
          <w:sz w:val="20"/>
        </w:rPr>
        <w:t> </w:t>
      </w:r>
      <w:r>
        <w:rPr>
          <w:sz w:val="20"/>
        </w:rPr>
        <w:t>conteúdo</w:t>
      </w:r>
      <w:r>
        <w:rPr>
          <w:spacing w:val="10"/>
          <w:sz w:val="20"/>
        </w:rPr>
        <w:t> </w:t>
      </w:r>
      <w:r>
        <w:rPr>
          <w:sz w:val="20"/>
        </w:rPr>
        <w:t>da</w:t>
      </w:r>
      <w:r>
        <w:rPr>
          <w:spacing w:val="10"/>
          <w:sz w:val="20"/>
        </w:rPr>
        <w:t> </w:t>
      </w:r>
      <w:r>
        <w:rPr>
          <w:sz w:val="20"/>
        </w:rPr>
        <w:t>proposta</w:t>
      </w:r>
      <w:r>
        <w:rPr>
          <w:spacing w:val="10"/>
          <w:sz w:val="20"/>
        </w:rPr>
        <w:t> </w:t>
      </w:r>
      <w:r>
        <w:rPr>
          <w:sz w:val="20"/>
        </w:rPr>
        <w:t>anexa</w:t>
      </w:r>
      <w:r>
        <w:rPr>
          <w:spacing w:val="10"/>
          <w:sz w:val="20"/>
        </w:rPr>
        <w:t> </w:t>
      </w:r>
      <w:r>
        <w:rPr>
          <w:sz w:val="20"/>
        </w:rPr>
        <w:t>não</w:t>
      </w:r>
      <w:r>
        <w:rPr>
          <w:spacing w:val="10"/>
          <w:sz w:val="20"/>
        </w:rPr>
        <w:t> </w:t>
      </w:r>
      <w:r>
        <w:rPr>
          <w:sz w:val="20"/>
        </w:rPr>
        <w:t>será,</w:t>
      </w:r>
      <w:r>
        <w:rPr>
          <w:spacing w:val="10"/>
          <w:sz w:val="20"/>
        </w:rPr>
        <w:t> </w:t>
      </w:r>
      <w:r>
        <w:rPr>
          <w:sz w:val="20"/>
        </w:rPr>
        <w:t>no</w:t>
      </w:r>
      <w:r>
        <w:rPr>
          <w:spacing w:val="10"/>
          <w:sz w:val="20"/>
        </w:rPr>
        <w:t> </w:t>
      </w:r>
      <w:r>
        <w:rPr>
          <w:sz w:val="20"/>
        </w:rPr>
        <w:t>todo</w:t>
      </w:r>
      <w:r>
        <w:rPr>
          <w:spacing w:val="10"/>
          <w:sz w:val="20"/>
        </w:rPr>
        <w:t> </w:t>
      </w:r>
      <w:r>
        <w:rPr>
          <w:sz w:val="20"/>
        </w:rPr>
        <w:t>ou</w:t>
      </w:r>
      <w:r>
        <w:rPr>
          <w:spacing w:val="10"/>
          <w:sz w:val="20"/>
        </w:rPr>
        <w:t> </w:t>
      </w:r>
      <w:r>
        <w:rPr>
          <w:sz w:val="20"/>
        </w:rPr>
        <w:t>em</w:t>
      </w:r>
      <w:r>
        <w:rPr>
          <w:spacing w:val="10"/>
          <w:sz w:val="20"/>
        </w:rPr>
        <w:t> </w:t>
      </w:r>
      <w:r>
        <w:rPr>
          <w:sz w:val="20"/>
        </w:rPr>
        <w:t>parte,</w:t>
      </w:r>
      <w:r>
        <w:rPr>
          <w:spacing w:val="10"/>
          <w:sz w:val="20"/>
        </w:rPr>
        <w:t> </w:t>
      </w:r>
      <w:r>
        <w:rPr>
          <w:sz w:val="20"/>
        </w:rPr>
        <w:t>direta</w:t>
      </w:r>
      <w:r>
        <w:rPr>
          <w:spacing w:val="10"/>
          <w:sz w:val="20"/>
        </w:rPr>
        <w:t> </w:t>
      </w:r>
      <w:r>
        <w:rPr>
          <w:sz w:val="20"/>
        </w:rPr>
        <w:t>ou</w:t>
      </w:r>
      <w:r>
        <w:rPr>
          <w:spacing w:val="10"/>
          <w:sz w:val="20"/>
        </w:rPr>
        <w:t> </w:t>
      </w:r>
      <w:r>
        <w:rPr>
          <w:sz w:val="20"/>
        </w:rPr>
        <w:t>indiretamente,</w:t>
      </w:r>
      <w:r>
        <w:rPr>
          <w:spacing w:val="10"/>
          <w:sz w:val="20"/>
        </w:rPr>
        <w:t> </w:t>
      </w:r>
      <w:r>
        <w:rPr>
          <w:sz w:val="20"/>
        </w:rPr>
        <w:t>comunicado</w:t>
      </w:r>
      <w:r>
        <w:rPr>
          <w:spacing w:val="10"/>
          <w:sz w:val="20"/>
        </w:rPr>
        <w:t> </w:t>
      </w:r>
      <w:r>
        <w:rPr>
          <w:sz w:val="20"/>
        </w:rPr>
        <w:t>ou</w:t>
      </w:r>
      <w:r>
        <w:rPr>
          <w:spacing w:val="10"/>
          <w:sz w:val="20"/>
        </w:rPr>
        <w:t> </w:t>
      </w:r>
      <w:r>
        <w:rPr>
          <w:sz w:val="20"/>
        </w:rPr>
        <w:t>discutido</w:t>
      </w:r>
      <w:r>
        <w:rPr>
          <w:spacing w:val="10"/>
          <w:sz w:val="20"/>
        </w:rPr>
        <w:t> </w:t>
      </w:r>
      <w:r>
        <w:rPr>
          <w:sz w:val="20"/>
        </w:rPr>
        <w:t>com</w:t>
      </w:r>
      <w:r>
        <w:rPr>
          <w:spacing w:val="10"/>
          <w:sz w:val="20"/>
        </w:rPr>
        <w:t> </w:t>
      </w:r>
      <w:r>
        <w:rPr>
          <w:sz w:val="20"/>
        </w:rPr>
        <w:t>qualquer</w:t>
      </w:r>
      <w:r>
        <w:rPr>
          <w:spacing w:val="10"/>
          <w:sz w:val="20"/>
        </w:rPr>
        <w:t> </w:t>
      </w:r>
      <w:r>
        <w:rPr>
          <w:sz w:val="20"/>
        </w:rPr>
        <w:t>outro</w:t>
      </w:r>
      <w:r>
        <w:rPr>
          <w:spacing w:val="10"/>
          <w:sz w:val="20"/>
        </w:rPr>
        <w:t> </w:t>
      </w:r>
      <w:r>
        <w:rPr>
          <w:sz w:val="20"/>
        </w:rPr>
        <w:t>participante</w:t>
      </w:r>
      <w:r>
        <w:rPr>
          <w:spacing w:val="10"/>
          <w:sz w:val="20"/>
        </w:rPr>
        <w:t> </w:t>
      </w:r>
      <w:r>
        <w:rPr>
          <w:sz w:val="20"/>
        </w:rPr>
        <w:t>potencial</w:t>
      </w:r>
      <w:r>
        <w:rPr>
          <w:spacing w:val="10"/>
          <w:sz w:val="20"/>
        </w:rPr>
        <w:t> </w:t>
      </w:r>
      <w:r>
        <w:rPr>
          <w:sz w:val="20"/>
        </w:rPr>
        <w:t>ou</w:t>
      </w:r>
      <w:r>
        <w:rPr>
          <w:spacing w:val="10"/>
          <w:sz w:val="20"/>
        </w:rPr>
        <w:t> </w:t>
      </w:r>
      <w:r>
        <w:rPr>
          <w:sz w:val="20"/>
        </w:rPr>
        <w:t>de</w:t>
      </w:r>
      <w:r>
        <w:rPr>
          <w:spacing w:val="10"/>
          <w:sz w:val="20"/>
        </w:rPr>
        <w:t> </w:t>
      </w:r>
      <w:r>
        <w:rPr>
          <w:sz w:val="20"/>
        </w:rPr>
        <w:t>fato</w:t>
      </w:r>
      <w:r>
        <w:rPr>
          <w:spacing w:val="10"/>
          <w:sz w:val="20"/>
        </w:rPr>
        <w:t> </w:t>
      </w:r>
      <w:r>
        <w:rPr>
          <w:sz w:val="20"/>
        </w:rPr>
        <w:t>do</w:t>
      </w:r>
      <w:r>
        <w:rPr>
          <w:spacing w:val="10"/>
          <w:sz w:val="20"/>
        </w:rPr>
        <w:t> </w:t>
      </w:r>
      <w:r>
        <w:rPr>
          <w:sz w:val="20"/>
        </w:rPr>
        <w:t>Processo</w:t>
      </w:r>
      <w:r>
        <w:rPr>
          <w:spacing w:val="10"/>
          <w:sz w:val="20"/>
        </w:rPr>
        <w:t> </w:t>
      </w:r>
      <w:r>
        <w:rPr>
          <w:sz w:val="20"/>
        </w:rPr>
        <w:t>nº.</w:t>
      </w:r>
    </w:p>
    <w:p>
      <w:pPr>
        <w:spacing w:before="40"/>
        <w:ind w:left="824" w:right="0" w:firstLine="0"/>
        <w:jc w:val="left"/>
        <w:rPr>
          <w:sz w:val="20"/>
        </w:rPr>
      </w:pPr>
      <w:r>
        <w:rPr>
          <w:b/>
          <w:sz w:val="20"/>
        </w:rPr>
        <w:t>SEI-260007/006759/2024 </w:t>
      </w:r>
      <w:r>
        <w:rPr>
          <w:sz w:val="20"/>
        </w:rPr>
        <w:t>antes</w:t>
      </w:r>
      <w:r>
        <w:rPr>
          <w:spacing w:val="-1"/>
          <w:sz w:val="20"/>
        </w:rPr>
        <w:t> </w:t>
      </w:r>
      <w:r>
        <w:rPr>
          <w:sz w:val="20"/>
        </w:rPr>
        <w:t>da</w:t>
      </w:r>
      <w:r>
        <w:rPr>
          <w:spacing w:val="-1"/>
          <w:sz w:val="20"/>
        </w:rPr>
        <w:t> </w:t>
      </w:r>
      <w:r>
        <w:rPr>
          <w:sz w:val="20"/>
        </w:rPr>
        <w:t>adjudicação</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referida</w:t>
      </w:r>
      <w:r>
        <w:rPr>
          <w:spacing w:val="-1"/>
          <w:sz w:val="20"/>
        </w:rPr>
        <w:t> </w:t>
      </w:r>
      <w:r>
        <w:rPr>
          <w:sz w:val="20"/>
        </w:rPr>
        <w:t>licitação;</w:t>
      </w:r>
    </w:p>
    <w:p>
      <w:pPr>
        <w:pStyle w:val="ListParagraph"/>
        <w:numPr>
          <w:ilvl w:val="3"/>
          <w:numId w:val="62"/>
        </w:numPr>
        <w:tabs>
          <w:tab w:pos="667" w:val="left" w:leader="none"/>
        </w:tabs>
        <w:spacing w:line="240" w:lineRule="auto" w:before="130" w:after="0"/>
        <w:ind w:left="666" w:right="0" w:hanging="201"/>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z w:val="20"/>
        </w:rPr>
        <w:t>e;</w:t>
      </w:r>
    </w:p>
    <w:p>
      <w:pPr>
        <w:pStyle w:val="ListParagraph"/>
        <w:numPr>
          <w:ilvl w:val="3"/>
          <w:numId w:val="62"/>
        </w:numPr>
        <w:tabs>
          <w:tab w:pos="666" w:val="left" w:leader="none"/>
        </w:tabs>
        <w:spacing w:line="240" w:lineRule="auto" w:before="145" w:after="0"/>
        <w:ind w:left="665" w:right="0" w:hanging="202"/>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firmá-la.</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39"/>
        <w:ind w:left="5009"/>
      </w:pPr>
      <w:r>
        <w:rPr/>
        <w:t>ENTIDADE</w:t>
      </w:r>
    </w:p>
    <w:p>
      <w:pPr>
        <w:pStyle w:val="BodyText"/>
        <w:spacing w:line="312" w:lineRule="auto" w:before="145"/>
        <w:ind w:left="764" w:right="941"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spacing w:after="0" w:line="312" w:lineRule="auto"/>
        <w:sectPr>
          <w:pgSz w:w="15840" w:h="24480"/>
          <w:pgMar w:top="0" w:bottom="280" w:left="0" w:right="0"/>
        </w:sectPr>
      </w:pPr>
    </w:p>
    <w:p>
      <w:pPr>
        <w:spacing w:before="78"/>
        <w:ind w:left="3088" w:right="3221" w:firstLine="0"/>
        <w:jc w:val="center"/>
        <w:rPr>
          <w:b/>
          <w:sz w:val="20"/>
        </w:rPr>
      </w:pPr>
      <w:r>
        <w:rPr/>
        <w:pict>
          <v:rect style="position:absolute;margin-left:350.668518pt;margin-top:13.985994pt;width:193.186926pt;height:.75pt;mso-position-horizontal-relative:page;mso-position-vertical-relative:paragraph;z-index:15738880" filled="true" fillcolor="#000000" stroked="false">
            <v:fill type="solid"/>
            <w10:wrap type="none"/>
          </v:rect>
        </w:pict>
      </w:r>
      <w:r>
        <w:rPr>
          <w:b/>
          <w:sz w:val="20"/>
          <w:u w:val="single"/>
        </w:rPr>
        <w:t>ANEXO</w:t>
      </w:r>
      <w:r>
        <w:rPr>
          <w:b/>
          <w:spacing w:val="-1"/>
          <w:sz w:val="20"/>
          <w:u w:val="single"/>
        </w:rPr>
        <w:t> </w:t>
      </w:r>
      <w:r>
        <w:rPr>
          <w:b/>
          <w:sz w:val="20"/>
          <w:u w:val="single"/>
        </w:rPr>
        <w:t>X</w:t>
      </w:r>
      <w:r>
        <w:rPr>
          <w:b/>
          <w:spacing w:val="-1"/>
          <w:sz w:val="20"/>
          <w:u w:val="single"/>
        </w:rPr>
        <w:t> </w:t>
      </w:r>
      <w:r>
        <w:rPr>
          <w:b/>
          <w:sz w:val="20"/>
          <w:u w:val="single"/>
        </w:rPr>
        <w:t>-</w:t>
      </w:r>
      <w:r>
        <w:rPr>
          <w:b/>
          <w:spacing w:val="-1"/>
          <w:sz w:val="20"/>
          <w:u w:val="single"/>
        </w:rPr>
        <w:t> </w:t>
      </w:r>
      <w:r>
        <w:rPr>
          <w:b/>
          <w:sz w:val="20"/>
          <w:u w:val="single"/>
        </w:rPr>
        <w:t>DECLARAÇ</w:t>
      </w:r>
      <w:r>
        <w:rPr>
          <w:b/>
          <w:sz w:val="20"/>
        </w:rPr>
        <w:t>ÃO</w:t>
      </w:r>
      <w:r>
        <w:rPr>
          <w:b/>
          <w:spacing w:val="-1"/>
          <w:sz w:val="20"/>
        </w:rPr>
        <w:t> </w:t>
      </w:r>
      <w:r>
        <w:rPr>
          <w:b/>
          <w:sz w:val="20"/>
        </w:rPr>
        <w:t>DE</w:t>
      </w:r>
      <w:r>
        <w:rPr>
          <w:b/>
          <w:spacing w:val="-1"/>
          <w:sz w:val="20"/>
        </w:rPr>
        <w:t> </w:t>
      </w:r>
      <w:r>
        <w:rPr>
          <w:b/>
          <w:sz w:val="20"/>
        </w:rPr>
        <w:t>INEXISTÊNCIA</w:t>
      </w:r>
      <w:r>
        <w:rPr>
          <w:b/>
          <w:spacing w:val="-12"/>
          <w:sz w:val="20"/>
        </w:rPr>
        <w:t> </w:t>
      </w:r>
      <w:r>
        <w:rPr>
          <w:b/>
          <w:sz w:val="20"/>
        </w:rPr>
        <w:t>DE</w:t>
      </w:r>
      <w:r>
        <w:rPr>
          <w:b/>
          <w:spacing w:val="-1"/>
          <w:sz w:val="20"/>
        </w:rPr>
        <w:t> </w:t>
      </w:r>
      <w:r>
        <w:rPr>
          <w:b/>
          <w:sz w:val="20"/>
        </w:rPr>
        <w:t>PENALIDADE</w:t>
      </w:r>
    </w:p>
    <w:p>
      <w:pPr>
        <w:pStyle w:val="BodyText"/>
        <w:spacing w:before="7"/>
        <w:rPr>
          <w:b/>
          <w:sz w:val="26"/>
        </w:rPr>
      </w:pPr>
    </w:p>
    <w:p>
      <w:pPr>
        <w:pStyle w:val="Heading1"/>
        <w:jc w:val="center"/>
        <w:rPr>
          <w:u w:val="none"/>
        </w:rPr>
      </w:pPr>
      <w:r>
        <w:rPr/>
        <w:pict>
          <v:rect style="position:absolute;margin-left:166.488281pt;margin-top:15.519587pt;width:.710594pt;height:.75pt;mso-position-horizontal-relative:page;mso-position-vertical-relative:paragraph;z-index:15739392" filled="true" fillcolor="#000000" stroked="false">
            <v:fill type="solid"/>
            <w10:wrap type="none"/>
          </v:rect>
        </w:pict>
      </w:r>
      <w:r>
        <w:rPr>
          <w:spacing w:val="-1"/>
          <w:u w:val="none"/>
        </w:rPr>
        <w:t>(</w:t>
      </w:r>
      <w:r>
        <w:rPr>
          <w:spacing w:val="-1"/>
          <w:u w:val="single"/>
        </w:rPr>
        <w:t>EM PAPEL</w:t>
      </w:r>
      <w:r>
        <w:rPr>
          <w:spacing w:val="-13"/>
          <w:u w:val="single"/>
        </w:rPr>
        <w:t> </w:t>
      </w:r>
      <w:r>
        <w:rPr>
          <w:spacing w:val="-1"/>
          <w:u w:val="single"/>
        </w:rPr>
        <w:t>TIMBRADO DO LICITANTE, DISPENSADO EM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u w:val="single"/>
        </w:rPr>
        <w:t>CNPJ)</w:t>
      </w:r>
    </w:p>
    <w:p>
      <w:pPr>
        <w:pStyle w:val="BodyText"/>
        <w:rPr>
          <w:sz w:val="24"/>
        </w:rPr>
      </w:pPr>
    </w:p>
    <w:p>
      <w:pPr>
        <w:pStyle w:val="BodyText"/>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165/2024:</w:t>
      </w:r>
    </w:p>
    <w:p>
      <w:pPr>
        <w:pStyle w:val="BodyText"/>
        <w:rPr>
          <w:b/>
          <w:sz w:val="22"/>
        </w:rPr>
      </w:pPr>
    </w:p>
    <w:p>
      <w:pPr>
        <w:pStyle w:val="BodyText"/>
        <w:spacing w:before="3"/>
        <w:rPr>
          <w:b/>
          <w:sz w:val="23"/>
        </w:rPr>
      </w:pPr>
    </w:p>
    <w:p>
      <w:pPr>
        <w:pStyle w:val="BodyText"/>
        <w:spacing w:line="312" w:lineRule="auto"/>
        <w:ind w:left="329" w:right="418"/>
        <w:jc w:val="both"/>
      </w:pPr>
      <w:r>
        <w:rPr/>
        <w:t>(Entidade), inscrita no CNPJ sob o nº , sediada na (endereço completo) , neste ato representada pelo seu representante legal, o(a) Sr.(a) , inscrito(a) no CPF sob o nº , portador da cédula de</w:t>
      </w:r>
      <w:r>
        <w:rPr>
          <w:spacing w:val="1"/>
        </w:rPr>
        <w:t> </w:t>
      </w:r>
      <w:r>
        <w:rPr/>
        <w:t>identidade nº , expedida por , </w:t>
      </w:r>
      <w:r>
        <w:rPr>
          <w:b/>
        </w:rPr>
        <w:t>DECLARA</w:t>
      </w:r>
      <w:r>
        <w:rPr/>
        <w:t>, sob as penas da lei, que não foram aplicadas penalidades de suspensão temporária da participação em licitação, impedimento de contratar ou</w:t>
      </w:r>
      <w:r>
        <w:rPr>
          <w:spacing w:val="1"/>
        </w:rPr>
        <w:t> </w:t>
      </w:r>
      <w:r>
        <w:rPr/>
        <w:t>declaração</w:t>
      </w:r>
      <w:r>
        <w:rPr>
          <w:spacing w:val="-1"/>
        </w:rPr>
        <w:t> </w:t>
      </w:r>
      <w:r>
        <w:rPr/>
        <w:t>de</w:t>
      </w:r>
      <w:r>
        <w:rPr>
          <w:spacing w:val="-1"/>
        </w:rPr>
        <w:t> </w:t>
      </w:r>
      <w:r>
        <w:rPr/>
        <w:t>inidoneidade</w:t>
      </w:r>
      <w:r>
        <w:rPr>
          <w:spacing w:val="-1"/>
        </w:rPr>
        <w:t> </w:t>
      </w:r>
      <w:r>
        <w:rPr/>
        <w:t>para</w:t>
      </w:r>
      <w:r>
        <w:rPr>
          <w:spacing w:val="-1"/>
        </w:rPr>
        <w:t> </w:t>
      </w:r>
      <w:r>
        <w:rPr/>
        <w:t>licitar</w:t>
      </w:r>
      <w:r>
        <w:rPr>
          <w:spacing w:val="-1"/>
        </w:rPr>
        <w:t> </w:t>
      </w:r>
      <w:r>
        <w:rPr/>
        <w:t>e</w:t>
      </w:r>
      <w:r>
        <w:rPr>
          <w:spacing w:val="-1"/>
        </w:rPr>
        <w:t> </w:t>
      </w:r>
      <w:r>
        <w:rPr/>
        <w:t>contratar</w:t>
      </w:r>
      <w:r>
        <w:rPr>
          <w:spacing w:val="-1"/>
        </w:rPr>
        <w:t> </w:t>
      </w:r>
      <w:r>
        <w:rPr/>
        <w:t>por</w:t>
      </w:r>
      <w:r>
        <w:rPr>
          <w:spacing w:val="-1"/>
        </w:rPr>
        <w:t> </w:t>
      </w:r>
      <w:r>
        <w:rPr/>
        <w:t>qualquer</w:t>
      </w:r>
      <w:r>
        <w:rPr>
          <w:spacing w:val="-1"/>
        </w:rPr>
        <w:t> </w:t>
      </w:r>
      <w:r>
        <w:rPr/>
        <w:t>Ente</w:t>
      </w:r>
      <w:r>
        <w:rPr>
          <w:spacing w:val="-1"/>
        </w:rPr>
        <w:t> </w:t>
      </w:r>
      <w:r>
        <w:rPr/>
        <w:t>ou</w:t>
      </w:r>
      <w:r>
        <w:rPr>
          <w:spacing w:val="-1"/>
        </w:rPr>
        <w:t> </w:t>
      </w:r>
      <w:r>
        <w:rPr/>
        <w:t>Entidade</w:t>
      </w:r>
      <w:r>
        <w:rPr>
          <w:spacing w:val="-1"/>
        </w:rPr>
        <w:t> </w:t>
      </w:r>
      <w:r>
        <w:rPr/>
        <w:t>da</w:t>
      </w:r>
      <w:r>
        <w:rPr>
          <w:spacing w:val="-12"/>
        </w:rPr>
        <w:t> </w:t>
      </w:r>
      <w:r>
        <w:rPr/>
        <w:t>Administração</w:t>
      </w:r>
      <w:r>
        <w:rPr>
          <w:spacing w:val="-1"/>
        </w:rPr>
        <w:t> </w:t>
      </w:r>
      <w:r>
        <w:rPr/>
        <w:t>Federal,</w:t>
      </w:r>
      <w:r>
        <w:rPr>
          <w:spacing w:val="-1"/>
        </w:rPr>
        <w:t> </w:t>
      </w:r>
      <w:r>
        <w:rPr/>
        <w:t>Estadual,</w:t>
      </w:r>
      <w:r>
        <w:rPr>
          <w:spacing w:val="-1"/>
        </w:rPr>
        <w:t> </w:t>
      </w:r>
      <w:r>
        <w:rPr/>
        <w:t>Distrital</w:t>
      </w:r>
      <w:r>
        <w:rPr>
          <w:spacing w:val="-1"/>
        </w:rPr>
        <w:t> </w:t>
      </w:r>
      <w:r>
        <w:rPr/>
        <w:t>e</w:t>
      </w:r>
      <w:r>
        <w:rPr>
          <w:spacing w:val="-1"/>
        </w:rPr>
        <w:t> </w:t>
      </w:r>
      <w:r>
        <w:rPr/>
        <w:t>Municipal</w:t>
      </w:r>
      <w:r>
        <w:rPr>
          <w:spacing w:val="-1"/>
        </w:rPr>
        <w:t> </w:t>
      </w:r>
      <w:r>
        <w:rPr/>
        <w:t>cujos</w:t>
      </w:r>
      <w:r>
        <w:rPr>
          <w:spacing w:val="-1"/>
        </w:rPr>
        <w:t> </w:t>
      </w:r>
      <w:r>
        <w:rPr/>
        <w:t>efeitos</w:t>
      </w:r>
      <w:r>
        <w:rPr>
          <w:spacing w:val="-1"/>
        </w:rPr>
        <w:t> </w:t>
      </w:r>
      <w:r>
        <w:rPr/>
        <w:t>ainda</w:t>
      </w:r>
      <w:r>
        <w:rPr>
          <w:spacing w:val="-1"/>
        </w:rPr>
        <w:t> </w:t>
      </w:r>
      <w:r>
        <w:rPr/>
        <w:t>vigorem.</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2"/>
        <w:rPr>
          <w:sz w:val="19"/>
        </w:rPr>
      </w:pPr>
    </w:p>
    <w:p>
      <w:pPr>
        <w:pStyle w:val="BodyText"/>
        <w:ind w:left="5009"/>
      </w:pPr>
      <w:r>
        <w:rPr/>
        <w:t>ENTIDADE</w:t>
      </w:r>
    </w:p>
    <w:p>
      <w:pPr>
        <w:pStyle w:val="BodyText"/>
        <w:spacing w:line="312" w:lineRule="auto" w:before="145"/>
        <w:ind w:left="764" w:right="941"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
        <w:rPr>
          <w:sz w:val="16"/>
        </w:rPr>
      </w:pPr>
    </w:p>
    <w:p>
      <w:pPr>
        <w:spacing w:before="92"/>
        <w:ind w:left="3073" w:right="3221" w:firstLine="0"/>
        <w:jc w:val="center"/>
        <w:rPr>
          <w:b/>
          <w:sz w:val="20"/>
        </w:rPr>
      </w:pPr>
      <w:r>
        <w:rPr>
          <w:b/>
          <w:spacing w:val="-1"/>
          <w:sz w:val="20"/>
          <w:u w:val="single"/>
        </w:rPr>
        <w:t>ANEXO XI - DECLARAÇÃO</w:t>
      </w:r>
      <w:r>
        <w:rPr>
          <w:b/>
          <w:sz w:val="20"/>
          <w:u w:val="single"/>
        </w:rPr>
        <w:t> DE</w:t>
      </w:r>
      <w:r>
        <w:rPr>
          <w:b/>
          <w:spacing w:val="-1"/>
          <w:sz w:val="20"/>
          <w:u w:val="single"/>
        </w:rPr>
        <w:t> </w:t>
      </w:r>
      <w:r>
        <w:rPr>
          <w:b/>
          <w:sz w:val="20"/>
          <w:u w:val="single"/>
        </w:rPr>
        <w:t>REPRESENTANTE</w:t>
      </w:r>
      <w:r>
        <w:rPr>
          <w:b/>
          <w:spacing w:val="-1"/>
          <w:sz w:val="20"/>
          <w:u w:val="single"/>
        </w:rPr>
        <w:t> </w:t>
      </w:r>
      <w:r>
        <w:rPr>
          <w:b/>
          <w:sz w:val="20"/>
          <w:u w:val="single"/>
        </w:rPr>
        <w:t>LEGAL</w:t>
      </w:r>
      <w:r>
        <w:rPr>
          <w:b/>
          <w:spacing w:val="-11"/>
          <w:sz w:val="20"/>
          <w:u w:val="single"/>
        </w:rPr>
        <w:t> </w:t>
      </w:r>
      <w:r>
        <w:rPr>
          <w:b/>
          <w:sz w:val="20"/>
          <w:u w:val="single"/>
        </w:rPr>
        <w:t>E</w:t>
      </w:r>
      <w:r>
        <w:rPr>
          <w:b/>
          <w:spacing w:val="-1"/>
          <w:sz w:val="20"/>
          <w:u w:val="single"/>
        </w:rPr>
        <w:t> </w:t>
      </w:r>
      <w:r>
        <w:rPr>
          <w:b/>
          <w:sz w:val="20"/>
          <w:u w:val="single"/>
        </w:rPr>
        <w:t>DADOS</w:t>
      </w:r>
      <w:r>
        <w:rPr>
          <w:b/>
          <w:spacing w:val="-1"/>
          <w:sz w:val="20"/>
          <w:u w:val="single"/>
        </w:rPr>
        <w:t> </w:t>
      </w:r>
      <w:r>
        <w:rPr>
          <w:b/>
          <w:sz w:val="20"/>
          <w:u w:val="single"/>
        </w:rPr>
        <w:t>BANCÁRIOS</w:t>
      </w:r>
    </w:p>
    <w:p>
      <w:pPr>
        <w:pStyle w:val="BodyText"/>
        <w:spacing w:before="6"/>
        <w:rPr>
          <w:b/>
          <w:sz w:val="26"/>
        </w:rPr>
      </w:pPr>
    </w:p>
    <w:p>
      <w:pPr>
        <w:pStyle w:val="Heading1"/>
        <w:spacing w:before="91"/>
        <w:jc w:val="center"/>
        <w:rPr>
          <w:u w:val="none"/>
        </w:rPr>
      </w:pPr>
      <w:r>
        <w:rPr/>
        <w:pict>
          <v:rect style="position:absolute;margin-left:166.488281pt;margin-top:15.569569pt;width:.612273pt;height:.75pt;mso-position-horizontal-relative:page;mso-position-vertical-relative:paragraph;z-index:15739904" filled="true" fillcolor="#000000" stroked="false">
            <v:fill type="solid"/>
            <w10:wrap type="none"/>
          </v:rect>
        </w:pict>
      </w:r>
      <w:r>
        <w:rPr>
          <w:spacing w:val="-1"/>
          <w:u w:val="none"/>
        </w:rPr>
        <w:t>(</w:t>
      </w:r>
      <w:r>
        <w:rPr>
          <w:spacing w:val="-1"/>
          <w:u w:val="single"/>
        </w:rPr>
        <w:t>EM PAPEL</w:t>
      </w:r>
      <w:r>
        <w:rPr>
          <w:spacing w:val="-13"/>
          <w:u w:val="single"/>
        </w:rPr>
        <w:t> </w:t>
      </w:r>
      <w:r>
        <w:rPr>
          <w:spacing w:val="-1"/>
          <w:u w:val="single"/>
        </w:rPr>
        <w:t>TIMBRADO DO LICITANTE, DISPENSADO EM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u w:val="single"/>
        </w:rPr>
        <w:t>CNPJ)</w:t>
      </w:r>
    </w:p>
    <w:p>
      <w:pPr>
        <w:pStyle w:val="BodyText"/>
        <w:rPr>
          <w:sz w:val="24"/>
        </w:rPr>
      </w:pPr>
    </w:p>
    <w:p>
      <w:pPr>
        <w:pStyle w:val="BodyText"/>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165/2024:</w:t>
      </w:r>
    </w:p>
    <w:p>
      <w:pPr>
        <w:pStyle w:val="BodyText"/>
        <w:rPr>
          <w:b/>
          <w:sz w:val="22"/>
        </w:rPr>
      </w:pPr>
    </w:p>
    <w:p>
      <w:pPr>
        <w:pStyle w:val="BodyText"/>
        <w:spacing w:before="2"/>
        <w:rPr>
          <w:b/>
          <w:sz w:val="23"/>
        </w:rPr>
      </w:pPr>
    </w:p>
    <w:p>
      <w:pPr>
        <w:pStyle w:val="BodyText"/>
        <w:spacing w:line="312" w:lineRule="auto"/>
        <w:ind w:left="329" w:right="416"/>
      </w:pPr>
      <w:r>
        <w:rPr/>
        <w:t>(Entidade),</w:t>
      </w:r>
      <w:r>
        <w:rPr>
          <w:spacing w:val="8"/>
        </w:rPr>
        <w:t> </w:t>
      </w:r>
      <w:r>
        <w:rPr/>
        <w:t>inscrita</w:t>
      </w:r>
      <w:r>
        <w:rPr>
          <w:spacing w:val="8"/>
        </w:rPr>
        <w:t> </w:t>
      </w:r>
      <w:r>
        <w:rPr/>
        <w:t>no</w:t>
      </w:r>
      <w:r>
        <w:rPr>
          <w:spacing w:val="8"/>
        </w:rPr>
        <w:t> </w:t>
      </w:r>
      <w:r>
        <w:rPr/>
        <w:t>CNPJ</w:t>
      </w:r>
      <w:r>
        <w:rPr>
          <w:spacing w:val="8"/>
        </w:rPr>
        <w:t> </w:t>
      </w:r>
      <w:r>
        <w:rPr/>
        <w:t>sob</w:t>
      </w:r>
      <w:r>
        <w:rPr>
          <w:spacing w:val="8"/>
        </w:rPr>
        <w:t> </w:t>
      </w:r>
      <w:r>
        <w:rPr/>
        <w:t>o</w:t>
      </w:r>
      <w:r>
        <w:rPr>
          <w:spacing w:val="8"/>
        </w:rPr>
        <w:t> </w:t>
      </w:r>
      <w:r>
        <w:rPr/>
        <w:t>nº</w:t>
      </w:r>
      <w:r>
        <w:rPr>
          <w:spacing w:val="8"/>
        </w:rPr>
        <w:t> </w:t>
      </w:r>
      <w:r>
        <w:rPr/>
        <w:t>,</w:t>
      </w:r>
      <w:r>
        <w:rPr>
          <w:spacing w:val="8"/>
        </w:rPr>
        <w:t> </w:t>
      </w:r>
      <w:r>
        <w:rPr/>
        <w:t>sediada</w:t>
      </w:r>
      <w:r>
        <w:rPr>
          <w:spacing w:val="8"/>
        </w:rPr>
        <w:t> </w:t>
      </w:r>
      <w:r>
        <w:rPr/>
        <w:t>na</w:t>
      </w:r>
      <w:r>
        <w:rPr>
          <w:spacing w:val="8"/>
        </w:rPr>
        <w:t> </w:t>
      </w:r>
      <w:r>
        <w:rPr/>
        <w:t>(endereço</w:t>
      </w:r>
      <w:r>
        <w:rPr>
          <w:spacing w:val="8"/>
        </w:rPr>
        <w:t> </w:t>
      </w:r>
      <w:r>
        <w:rPr/>
        <w:t>completo)</w:t>
      </w:r>
      <w:r>
        <w:rPr>
          <w:spacing w:val="8"/>
        </w:rPr>
        <w:t> </w:t>
      </w:r>
      <w:r>
        <w:rPr/>
        <w:t>.</w:t>
      </w:r>
      <w:r>
        <w:rPr>
          <w:spacing w:val="9"/>
        </w:rPr>
        <w:t> </w:t>
      </w:r>
      <w:r>
        <w:rPr/>
        <w:t>Na</w:t>
      </w:r>
      <w:r>
        <w:rPr>
          <w:spacing w:val="8"/>
        </w:rPr>
        <w:t> </w:t>
      </w:r>
      <w:r>
        <w:rPr/>
        <w:t>hipótese</w:t>
      </w:r>
      <w:r>
        <w:rPr>
          <w:spacing w:val="8"/>
        </w:rPr>
        <w:t> </w:t>
      </w:r>
      <w:r>
        <w:rPr/>
        <w:t>de</w:t>
      </w:r>
      <w:r>
        <w:rPr>
          <w:spacing w:val="8"/>
        </w:rPr>
        <w:t> </w:t>
      </w:r>
      <w:r>
        <w:rPr/>
        <w:t>nossa</w:t>
      </w:r>
      <w:r>
        <w:rPr>
          <w:spacing w:val="8"/>
        </w:rPr>
        <w:t> </w:t>
      </w:r>
      <w:r>
        <w:rPr/>
        <w:t>empresa</w:t>
      </w:r>
      <w:r>
        <w:rPr>
          <w:spacing w:val="8"/>
        </w:rPr>
        <w:t> </w:t>
      </w:r>
      <w:r>
        <w:rPr/>
        <w:t>vir</w:t>
      </w:r>
      <w:r>
        <w:rPr>
          <w:spacing w:val="8"/>
        </w:rPr>
        <w:t> </w:t>
      </w:r>
      <w:r>
        <w:rPr/>
        <w:t>a</w:t>
      </w:r>
      <w:r>
        <w:rPr>
          <w:spacing w:val="8"/>
        </w:rPr>
        <w:t> </w:t>
      </w:r>
      <w:r>
        <w:rPr/>
        <w:t>assinar</w:t>
      </w:r>
      <w:r>
        <w:rPr>
          <w:spacing w:val="8"/>
        </w:rPr>
        <w:t> </w:t>
      </w:r>
      <w:r>
        <w:rPr/>
        <w:t>CONTRATO</w:t>
      </w:r>
      <w:r>
        <w:rPr>
          <w:spacing w:val="8"/>
        </w:rPr>
        <w:t> </w:t>
      </w:r>
      <w:r>
        <w:rPr/>
        <w:t>com</w:t>
      </w:r>
      <w:r>
        <w:rPr>
          <w:spacing w:val="8"/>
        </w:rPr>
        <w:t> </w:t>
      </w:r>
      <w:r>
        <w:rPr/>
        <w:t>a</w:t>
      </w:r>
      <w:r>
        <w:rPr>
          <w:spacing w:val="8"/>
        </w:rPr>
        <w:t> </w:t>
      </w:r>
      <w:r>
        <w:rPr/>
        <w:t>UERJ,</w:t>
      </w:r>
      <w:r>
        <w:rPr>
          <w:spacing w:val="8"/>
        </w:rPr>
        <w:t> </w:t>
      </w:r>
      <w:r>
        <w:rPr/>
        <w:t>o(s)</w:t>
      </w:r>
      <w:r>
        <w:rPr>
          <w:spacing w:val="9"/>
        </w:rPr>
        <w:t> </w:t>
      </w:r>
      <w:r>
        <w:rPr/>
        <w:t>representantes</w:t>
      </w:r>
      <w:r>
        <w:rPr>
          <w:spacing w:val="8"/>
        </w:rPr>
        <w:t> </w:t>
      </w:r>
      <w:r>
        <w:rPr/>
        <w:t>legal(is)</w:t>
      </w:r>
      <w:r>
        <w:rPr>
          <w:spacing w:val="8"/>
        </w:rPr>
        <w:t> </w:t>
      </w:r>
      <w:r>
        <w:rPr/>
        <w:t>para</w:t>
      </w:r>
      <w:r>
        <w:rPr>
          <w:spacing w:val="8"/>
        </w:rPr>
        <w:t> </w:t>
      </w:r>
      <w:r>
        <w:rPr/>
        <w:t>será(ão)</w:t>
      </w:r>
      <w:r>
        <w:rPr>
          <w:spacing w:val="-47"/>
        </w:rPr>
        <w:t> </w:t>
      </w:r>
      <w:r>
        <w:rPr/>
        <w:t>o(s)</w:t>
      </w:r>
      <w:r>
        <w:rPr>
          <w:spacing w:val="-2"/>
        </w:rPr>
        <w:t> </w:t>
      </w:r>
      <w:r>
        <w:rPr/>
        <w:t>Sr.(s)</w:t>
      </w:r>
      <w:r>
        <w:rPr>
          <w:spacing w:val="-1"/>
        </w:rPr>
        <w:t> </w:t>
      </w:r>
      <w:r>
        <w:rPr/>
        <w:t>,</w:t>
      </w:r>
      <w:r>
        <w:rPr>
          <w:spacing w:val="-1"/>
        </w:rPr>
        <w:t> </w:t>
      </w:r>
      <w:r>
        <w:rPr/>
        <w:t>(função):</w:t>
      </w:r>
      <w:r>
        <w:rPr>
          <w:spacing w:val="-1"/>
        </w:rPr>
        <w:t> </w:t>
      </w:r>
      <w:r>
        <w:rPr/>
        <w:t>;</w:t>
      </w:r>
      <w:r>
        <w:rPr>
          <w:spacing w:val="-1"/>
        </w:rPr>
        <w:t> </w:t>
      </w:r>
      <w:r>
        <w:rPr/>
        <w:t>CPF:</w:t>
      </w:r>
      <w:r>
        <w:rPr>
          <w:spacing w:val="-1"/>
        </w:rPr>
        <w:t> </w:t>
      </w:r>
      <w:r>
        <w:rPr/>
        <w:t>;</w:t>
      </w:r>
      <w:r>
        <w:rPr>
          <w:spacing w:val="-1"/>
        </w:rPr>
        <w:t> </w:t>
      </w:r>
      <w:r>
        <w:rPr/>
        <w:t>Identidade:</w:t>
      </w:r>
      <w:r>
        <w:rPr>
          <w:spacing w:val="-1"/>
        </w:rPr>
        <w:t> </w:t>
      </w:r>
      <w:r>
        <w:rPr/>
        <w:t>,</w:t>
      </w:r>
      <w:r>
        <w:rPr>
          <w:spacing w:val="-1"/>
        </w:rPr>
        <w:t> </w:t>
      </w:r>
      <w:r>
        <w:rPr/>
        <w:t>(órgão</w:t>
      </w:r>
      <w:r>
        <w:rPr>
          <w:spacing w:val="-1"/>
        </w:rPr>
        <w:t> </w:t>
      </w:r>
      <w:r>
        <w:rPr/>
        <w:t>emissor).</w:t>
      </w:r>
    </w:p>
    <w:p>
      <w:pPr>
        <w:pStyle w:val="BodyText"/>
        <w:rPr>
          <w:sz w:val="22"/>
        </w:rPr>
      </w:pPr>
    </w:p>
    <w:p>
      <w:pPr>
        <w:pStyle w:val="BodyText"/>
        <w:rPr>
          <w:sz w:val="22"/>
        </w:rPr>
      </w:pPr>
    </w:p>
    <w:p>
      <w:pPr>
        <w:pStyle w:val="BodyText"/>
        <w:spacing w:before="10"/>
        <w:rPr>
          <w:sz w:val="31"/>
        </w:rPr>
      </w:pPr>
    </w:p>
    <w:p>
      <w:pPr>
        <w:pStyle w:val="Heading2"/>
        <w:ind w:left="329"/>
      </w:pPr>
      <w:r>
        <w:rPr/>
        <w:t>Dados</w:t>
      </w:r>
      <w:r>
        <w:rPr>
          <w:spacing w:val="-3"/>
        </w:rPr>
        <w:t> </w:t>
      </w:r>
      <w:r>
        <w:rPr/>
        <w:t>da</w:t>
      </w:r>
      <w:r>
        <w:rPr>
          <w:spacing w:val="-2"/>
        </w:rPr>
        <w:t> </w:t>
      </w:r>
      <w:r>
        <w:rPr/>
        <w:t>Empresa:</w:t>
      </w:r>
    </w:p>
    <w:p>
      <w:pPr>
        <w:pStyle w:val="BodyText"/>
        <w:rPr>
          <w:b/>
          <w:sz w:val="22"/>
        </w:rPr>
      </w:pPr>
    </w:p>
    <w:p>
      <w:pPr>
        <w:pStyle w:val="BodyText"/>
        <w:spacing w:before="192"/>
        <w:ind w:left="329"/>
      </w:pPr>
      <w:r>
        <w:rPr/>
        <w:t>Razão</w:t>
      </w:r>
      <w:r>
        <w:rPr>
          <w:spacing w:val="-1"/>
        </w:rPr>
        <w:t> </w:t>
      </w:r>
      <w:r>
        <w:rPr/>
        <w:t>Social:</w:t>
      </w:r>
      <w:r>
        <w:rPr>
          <w:spacing w:val="-1"/>
        </w:rPr>
        <w:t> </w:t>
      </w:r>
      <w:r>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t>.</w:t>
      </w:r>
    </w:p>
    <w:p>
      <w:pPr>
        <w:pStyle w:val="BodyText"/>
        <w:spacing w:line="312" w:lineRule="auto" w:before="145"/>
        <w:ind w:left="329" w:right="9387"/>
      </w:pPr>
      <w:r>
        <w:rPr/>
        <w:t>Endereço</w:t>
      </w:r>
      <w:r>
        <w:rPr>
          <w:spacing w:val="-5"/>
        </w:rPr>
        <w:t> </w:t>
      </w:r>
      <w:r>
        <w:rPr/>
        <w:t>(Av.,</w:t>
      </w:r>
      <w:r>
        <w:rPr>
          <w:spacing w:val="-5"/>
        </w:rPr>
        <w:t> </w:t>
      </w:r>
      <w:r>
        <w:rPr/>
        <w:t>Rua,</w:t>
      </w:r>
      <w:r>
        <w:rPr>
          <w:spacing w:val="-5"/>
        </w:rPr>
        <w:t> </w:t>
      </w:r>
      <w:r>
        <w:rPr/>
        <w:t>Bairro,</w:t>
      </w:r>
      <w:r>
        <w:rPr>
          <w:spacing w:val="-4"/>
        </w:rPr>
        <w:t> </w:t>
      </w:r>
      <w:r>
        <w:rPr/>
        <w:t>Cidade,</w:t>
      </w:r>
      <w:r>
        <w:rPr>
          <w:spacing w:val="-5"/>
        </w:rPr>
        <w:t> </w:t>
      </w:r>
      <w:r>
        <w:rPr/>
        <w:t>Estado,</w:t>
      </w:r>
      <w:r>
        <w:rPr>
          <w:spacing w:val="-5"/>
        </w:rPr>
        <w:t> </w:t>
      </w:r>
      <w:r>
        <w:rPr/>
        <w:t>CEP):</w:t>
      </w:r>
      <w:r>
        <w:rPr>
          <w:spacing w:val="-5"/>
        </w:rPr>
        <w:t> </w:t>
      </w:r>
      <w:r>
        <w:rPr/>
        <w:t>.</w:t>
      </w:r>
      <w:r>
        <w:rPr>
          <w:spacing w:val="-7"/>
        </w:rPr>
        <w:t> </w:t>
      </w:r>
      <w:r>
        <w:rPr/>
        <w:t>Telefone,</w:t>
      </w:r>
      <w:r>
        <w:rPr>
          <w:spacing w:val="-5"/>
        </w:rPr>
        <w:t> </w:t>
      </w:r>
      <w:r>
        <w:rPr/>
        <w:t>Fax,</w:t>
      </w:r>
      <w:r>
        <w:rPr>
          <w:spacing w:val="-5"/>
        </w:rPr>
        <w:t> </w:t>
      </w:r>
      <w:r>
        <w:rPr/>
        <w:t>E-mail:</w:t>
      </w:r>
      <w:r>
        <w:rPr>
          <w:spacing w:val="-5"/>
        </w:rPr>
        <w:t> </w:t>
      </w:r>
      <w:r>
        <w:rPr/>
        <w:t>.</w:t>
      </w:r>
      <w:r>
        <w:rPr>
          <w:spacing w:val="-47"/>
        </w:rPr>
        <w:t> </w:t>
      </w:r>
      <w:r>
        <w:rPr/>
        <w:t>Banco:</w:t>
      </w:r>
      <w:r>
        <w:rPr>
          <w:spacing w:val="-1"/>
        </w:rPr>
        <w:t> </w:t>
      </w:r>
      <w:r>
        <w:rPr/>
        <w:t>.</w:t>
      </w:r>
      <w:r>
        <w:rPr>
          <w:spacing w:val="-1"/>
        </w:rPr>
        <w:t> </w:t>
      </w:r>
      <w:r>
        <w:rPr/>
        <w:t>Código:</w:t>
      </w:r>
      <w:r>
        <w:rPr>
          <w:spacing w:val="-1"/>
        </w:rPr>
        <w:t> </w:t>
      </w:r>
      <w:r>
        <w:rPr/>
        <w:t>.</w:t>
      </w:r>
    </w:p>
    <w:p>
      <w:pPr>
        <w:pStyle w:val="BodyText"/>
        <w:spacing w:before="77"/>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t>.</w:t>
      </w:r>
    </w:p>
    <w:p>
      <w:pPr>
        <w:pStyle w:val="BodyText"/>
        <w:spacing w:before="145"/>
        <w:ind w:left="329"/>
      </w:pPr>
      <w:r>
        <w:rPr>
          <w:spacing w:val="-1"/>
        </w:rPr>
        <w:t>Endereço</w:t>
      </w:r>
      <w:r>
        <w:rPr>
          <w:spacing w:val="-12"/>
        </w:rPr>
        <w:t> </w:t>
      </w:r>
      <w:r>
        <w:rPr>
          <w:spacing w:val="-1"/>
        </w:rPr>
        <w:t>Agência Bancária</w:t>
      </w:r>
      <w:r>
        <w:rPr/>
        <w:t> </w:t>
      </w:r>
      <w:r>
        <w:rPr>
          <w:spacing w:val="-1"/>
        </w:rPr>
        <w:t>(Av., Rua, </w:t>
      </w:r>
      <w:r>
        <w:rPr/>
        <w:t>Bairro, Cidade,</w:t>
      </w:r>
      <w:r>
        <w:rPr>
          <w:spacing w:val="-1"/>
        </w:rPr>
        <w:t> </w:t>
      </w:r>
      <w:r>
        <w:rPr/>
        <w:t>Estado, CEP):</w:t>
      </w:r>
      <w:r>
        <w:rPr>
          <w:spacing w:val="-1"/>
        </w:rPr>
        <w:t> </w:t>
      </w:r>
      <w:r>
        <w:rPr/>
        <w:t>.</w:t>
      </w:r>
    </w:p>
    <w:p>
      <w:pPr>
        <w:pStyle w:val="BodyText"/>
        <w:rPr>
          <w:sz w:val="22"/>
        </w:rPr>
      </w:pPr>
    </w:p>
    <w:p>
      <w:pPr>
        <w:pStyle w:val="BodyText"/>
        <w:rPr>
          <w:sz w:val="22"/>
        </w:rPr>
      </w:pPr>
    </w:p>
    <w:p>
      <w:pPr>
        <w:pStyle w:val="BodyText"/>
        <w:rPr>
          <w:sz w:val="22"/>
        </w:rPr>
      </w:pPr>
    </w:p>
    <w:p>
      <w:pPr>
        <w:pStyle w:val="BodyText"/>
        <w:rPr>
          <w:sz w:val="21"/>
        </w:rPr>
      </w:pPr>
    </w:p>
    <w:p>
      <w:pPr>
        <w:pStyle w:val="BodyText"/>
        <w:ind w:left="5009"/>
      </w:pPr>
      <w:r>
        <w:rPr/>
        <w:t>ENTIDADE</w:t>
      </w:r>
    </w:p>
    <w:p>
      <w:pPr>
        <w:pStyle w:val="BodyText"/>
        <w:spacing w:line="312" w:lineRule="auto" w:before="145"/>
        <w:ind w:left="749" w:right="956"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pPr>
    </w:p>
    <w:p>
      <w:pPr>
        <w:pStyle w:val="BodyText"/>
      </w:pPr>
    </w:p>
    <w:p>
      <w:pPr>
        <w:pStyle w:val="BodyText"/>
        <w:spacing w:before="9"/>
        <w:rPr>
          <w:sz w:val="10"/>
        </w:rPr>
      </w:pPr>
      <w:r>
        <w:rPr/>
        <w:pict>
          <v:shape style="position:absolute;margin-left:7.499001pt;margin-top:8.195623pt;width:777pt;height:2.25pt;mso-position-horizontal-relative:page;mso-position-vertical-relative:paragraph;z-index:-15718912;mso-wrap-distance-left:0;mso-wrap-distance-right:0" coordorigin="150,164" coordsize="15540,45" path="m15690,194l150,194,150,209,15690,209,15690,194xm15690,164l150,164,150,179,15690,179,15690,164xe" filled="true" fillcolor="#333333" stroked="false">
            <v:path arrowok="t"/>
            <v:fill type="solid"/>
            <w10:wrap type="topAndBottom"/>
          </v:shape>
        </w:pict>
      </w:r>
    </w:p>
    <w:p>
      <w:pPr>
        <w:tabs>
          <w:tab w:pos="14492" w:val="left" w:leader="none"/>
        </w:tabs>
        <w:spacing w:before="0"/>
        <w:ind w:left="149" w:right="0" w:firstLine="0"/>
        <w:jc w:val="left"/>
        <w:rPr>
          <w:rFonts w:ascii="Calibri" w:hAnsi="Calibri"/>
          <w:sz w:val="18"/>
        </w:rPr>
      </w:pPr>
      <w:r>
        <w:rPr>
          <w:rFonts w:ascii="Calibri" w:hAnsi="Calibri"/>
          <w:b/>
          <w:sz w:val="18"/>
        </w:rPr>
        <w:t>Referência:</w:t>
      </w:r>
      <w:r>
        <w:rPr>
          <w:rFonts w:ascii="Calibri" w:hAnsi="Calibri"/>
          <w:b/>
          <w:spacing w:val="-3"/>
          <w:sz w:val="18"/>
        </w:rPr>
        <w:t> </w:t>
      </w:r>
      <w:r>
        <w:rPr>
          <w:rFonts w:ascii="Calibri" w:hAnsi="Calibri"/>
          <w:sz w:val="18"/>
        </w:rPr>
        <w:t>Processo</w:t>
      </w:r>
      <w:r>
        <w:rPr>
          <w:rFonts w:ascii="Calibri" w:hAnsi="Calibri"/>
          <w:spacing w:val="-3"/>
          <w:sz w:val="18"/>
        </w:rPr>
        <w:t> </w:t>
      </w:r>
      <w:r>
        <w:rPr>
          <w:rFonts w:ascii="Calibri" w:hAnsi="Calibri"/>
          <w:sz w:val="18"/>
        </w:rPr>
        <w:t>nº</w:t>
      </w:r>
      <w:r>
        <w:rPr>
          <w:rFonts w:ascii="Calibri" w:hAnsi="Calibri"/>
          <w:spacing w:val="-2"/>
          <w:sz w:val="18"/>
        </w:rPr>
        <w:t> </w:t>
      </w:r>
      <w:r>
        <w:rPr>
          <w:rFonts w:ascii="Calibri" w:hAnsi="Calibri"/>
          <w:sz w:val="18"/>
        </w:rPr>
        <w:t>SEI-260007/006759/2024</w:t>
        <w:tab/>
        <w:t>SEI nº 77718064</w:t>
      </w:r>
    </w:p>
    <w:sectPr>
      <w:pgSz w:w="15840" w:h="24480"/>
      <w:pgMar w:top="194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ourier New">
    <w:altName w:val="Courier New"/>
    <w:charset w:val="1"/>
    <w:family w:val="modern"/>
    <w:pitch w:val="default"/>
  </w:font>
  <w:font w:name="Arial MT">
    <w:altName w:val="Arial MT"/>
    <w:charset w:val="1"/>
    <w:family w:val="swiss"/>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3">
    <w:multiLevelType w:val="hybridMultilevel"/>
    <w:lvl w:ilvl="0">
      <w:start w:val="0"/>
      <w:numFmt w:val="bullet"/>
      <w:lvlText w:val="-"/>
      <w:lvlJc w:val="left"/>
      <w:pPr>
        <w:ind w:left="577" w:hanging="105"/>
      </w:pPr>
      <w:rPr>
        <w:rFonts w:hint="default" w:ascii="Times New Roman" w:hAnsi="Times New Roman" w:eastAsia="Times New Roman" w:cs="Times New Roman"/>
        <w:w w:val="100"/>
        <w:sz w:val="18"/>
        <w:szCs w:val="18"/>
        <w:lang w:val="pt-PT" w:eastAsia="en-US" w:bidi="ar-SA"/>
      </w:rPr>
    </w:lvl>
    <w:lvl w:ilvl="1">
      <w:start w:val="0"/>
      <w:numFmt w:val="bullet"/>
      <w:lvlText w:val="•"/>
      <w:lvlJc w:val="left"/>
      <w:pPr>
        <w:ind w:left="1092" w:hanging="105"/>
      </w:pPr>
      <w:rPr>
        <w:rFonts w:hint="default"/>
        <w:lang w:val="pt-PT" w:eastAsia="en-US" w:bidi="ar-SA"/>
      </w:rPr>
    </w:lvl>
    <w:lvl w:ilvl="2">
      <w:start w:val="0"/>
      <w:numFmt w:val="bullet"/>
      <w:lvlText w:val="•"/>
      <w:lvlJc w:val="left"/>
      <w:pPr>
        <w:ind w:left="1604" w:hanging="105"/>
      </w:pPr>
      <w:rPr>
        <w:rFonts w:hint="default"/>
        <w:lang w:val="pt-PT" w:eastAsia="en-US" w:bidi="ar-SA"/>
      </w:rPr>
    </w:lvl>
    <w:lvl w:ilvl="3">
      <w:start w:val="0"/>
      <w:numFmt w:val="bullet"/>
      <w:lvlText w:val="•"/>
      <w:lvlJc w:val="left"/>
      <w:pPr>
        <w:ind w:left="2116" w:hanging="105"/>
      </w:pPr>
      <w:rPr>
        <w:rFonts w:hint="default"/>
        <w:lang w:val="pt-PT" w:eastAsia="en-US" w:bidi="ar-SA"/>
      </w:rPr>
    </w:lvl>
    <w:lvl w:ilvl="4">
      <w:start w:val="0"/>
      <w:numFmt w:val="bullet"/>
      <w:lvlText w:val="•"/>
      <w:lvlJc w:val="left"/>
      <w:pPr>
        <w:ind w:left="2628" w:hanging="105"/>
      </w:pPr>
      <w:rPr>
        <w:rFonts w:hint="default"/>
        <w:lang w:val="pt-PT" w:eastAsia="en-US" w:bidi="ar-SA"/>
      </w:rPr>
    </w:lvl>
    <w:lvl w:ilvl="5">
      <w:start w:val="0"/>
      <w:numFmt w:val="bullet"/>
      <w:lvlText w:val="•"/>
      <w:lvlJc w:val="left"/>
      <w:pPr>
        <w:ind w:left="3140" w:hanging="105"/>
      </w:pPr>
      <w:rPr>
        <w:rFonts w:hint="default"/>
        <w:lang w:val="pt-PT" w:eastAsia="en-US" w:bidi="ar-SA"/>
      </w:rPr>
    </w:lvl>
    <w:lvl w:ilvl="6">
      <w:start w:val="0"/>
      <w:numFmt w:val="bullet"/>
      <w:lvlText w:val="•"/>
      <w:lvlJc w:val="left"/>
      <w:pPr>
        <w:ind w:left="3652" w:hanging="105"/>
      </w:pPr>
      <w:rPr>
        <w:rFonts w:hint="default"/>
        <w:lang w:val="pt-PT" w:eastAsia="en-US" w:bidi="ar-SA"/>
      </w:rPr>
    </w:lvl>
    <w:lvl w:ilvl="7">
      <w:start w:val="0"/>
      <w:numFmt w:val="bullet"/>
      <w:lvlText w:val="•"/>
      <w:lvlJc w:val="left"/>
      <w:pPr>
        <w:ind w:left="4164" w:hanging="105"/>
      </w:pPr>
      <w:rPr>
        <w:rFonts w:hint="default"/>
        <w:lang w:val="pt-PT" w:eastAsia="en-US" w:bidi="ar-SA"/>
      </w:rPr>
    </w:lvl>
    <w:lvl w:ilvl="8">
      <w:start w:val="0"/>
      <w:numFmt w:val="bullet"/>
      <w:lvlText w:val="•"/>
      <w:lvlJc w:val="left"/>
      <w:pPr>
        <w:ind w:left="4676" w:hanging="105"/>
      </w:pPr>
      <w:rPr>
        <w:rFonts w:hint="default"/>
        <w:lang w:val="pt-PT" w:eastAsia="en-US" w:bidi="ar-SA"/>
      </w:rPr>
    </w:lvl>
  </w:abstractNum>
  <w:abstractNum w:abstractNumId="62">
    <w:multiLevelType w:val="hybridMultilevel"/>
    <w:lvl w:ilvl="0">
      <w:start w:val="1"/>
      <w:numFmt w:val="lowerLetter"/>
      <w:lvlText w:val="%1)"/>
      <w:lvlJc w:val="left"/>
      <w:pPr>
        <w:ind w:left="120" w:hanging="219"/>
        <w:jc w:val="left"/>
      </w:pPr>
      <w:rPr>
        <w:rFonts w:hint="default" w:ascii="Times New Roman" w:hAnsi="Times New Roman" w:eastAsia="Times New Roman" w:cs="Times New Roman"/>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2186" w:hanging="356"/>
      </w:pPr>
      <w:rPr>
        <w:rFonts w:hint="default"/>
        <w:lang w:val="pt-PT" w:eastAsia="en-US" w:bidi="ar-SA"/>
      </w:rPr>
    </w:lvl>
    <w:lvl w:ilvl="3">
      <w:start w:val="0"/>
      <w:numFmt w:val="bullet"/>
      <w:lvlText w:val="•"/>
      <w:lvlJc w:val="left"/>
      <w:pPr>
        <w:ind w:left="3893" w:hanging="356"/>
      </w:pPr>
      <w:rPr>
        <w:rFonts w:hint="default"/>
        <w:lang w:val="pt-PT" w:eastAsia="en-US" w:bidi="ar-SA"/>
      </w:rPr>
    </w:lvl>
    <w:lvl w:ilvl="4">
      <w:start w:val="0"/>
      <w:numFmt w:val="bullet"/>
      <w:lvlText w:val="•"/>
      <w:lvlJc w:val="left"/>
      <w:pPr>
        <w:ind w:left="5600" w:hanging="356"/>
      </w:pPr>
      <w:rPr>
        <w:rFonts w:hint="default"/>
        <w:lang w:val="pt-PT" w:eastAsia="en-US" w:bidi="ar-SA"/>
      </w:rPr>
    </w:lvl>
    <w:lvl w:ilvl="5">
      <w:start w:val="0"/>
      <w:numFmt w:val="bullet"/>
      <w:lvlText w:val="•"/>
      <w:lvlJc w:val="left"/>
      <w:pPr>
        <w:ind w:left="7306" w:hanging="356"/>
      </w:pPr>
      <w:rPr>
        <w:rFonts w:hint="default"/>
        <w:lang w:val="pt-PT" w:eastAsia="en-US" w:bidi="ar-SA"/>
      </w:rPr>
    </w:lvl>
    <w:lvl w:ilvl="6">
      <w:start w:val="0"/>
      <w:numFmt w:val="bullet"/>
      <w:lvlText w:val="•"/>
      <w:lvlJc w:val="left"/>
      <w:pPr>
        <w:ind w:left="9013" w:hanging="356"/>
      </w:pPr>
      <w:rPr>
        <w:rFonts w:hint="default"/>
        <w:lang w:val="pt-PT" w:eastAsia="en-US" w:bidi="ar-SA"/>
      </w:rPr>
    </w:lvl>
    <w:lvl w:ilvl="7">
      <w:start w:val="0"/>
      <w:numFmt w:val="bullet"/>
      <w:lvlText w:val="•"/>
      <w:lvlJc w:val="left"/>
      <w:pPr>
        <w:ind w:left="10720" w:hanging="356"/>
      </w:pPr>
      <w:rPr>
        <w:rFonts w:hint="default"/>
        <w:lang w:val="pt-PT" w:eastAsia="en-US" w:bidi="ar-SA"/>
      </w:rPr>
    </w:lvl>
    <w:lvl w:ilvl="8">
      <w:start w:val="0"/>
      <w:numFmt w:val="bullet"/>
      <w:lvlText w:val="•"/>
      <w:lvlJc w:val="left"/>
      <w:pPr>
        <w:ind w:left="12426" w:hanging="356"/>
      </w:pPr>
      <w:rPr>
        <w:rFonts w:hint="default"/>
        <w:lang w:val="pt-PT" w:eastAsia="en-US" w:bidi="ar-SA"/>
      </w:rPr>
    </w:lvl>
  </w:abstractNum>
  <w:abstractNum w:abstractNumId="61">
    <w:multiLevelType w:val="hybridMultilevel"/>
    <w:lvl w:ilvl="0">
      <w:start w:val="4"/>
      <w:numFmt w:val="decimal"/>
      <w:lvlText w:val="%1"/>
      <w:lvlJc w:val="left"/>
      <w:pPr>
        <w:ind w:left="120" w:hanging="309"/>
        <w:jc w:val="left"/>
      </w:pPr>
      <w:rPr>
        <w:rFonts w:hint="default"/>
        <w:lang w:val="pt-PT" w:eastAsia="en-US" w:bidi="ar-SA"/>
      </w:rPr>
    </w:lvl>
    <w:lvl w:ilvl="1">
      <w:start w:val="1"/>
      <w:numFmt w:val="decimal"/>
      <w:lvlText w:val="%1.%2"/>
      <w:lvlJc w:val="left"/>
      <w:pPr>
        <w:ind w:left="120" w:hanging="309"/>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120" w:hanging="472"/>
        <w:jc w:val="left"/>
      </w:pPr>
      <w:rPr>
        <w:rFonts w:hint="default" w:ascii="Times New Roman" w:hAnsi="Times New Roman" w:eastAsia="Times New Roman" w:cs="Times New Roman"/>
        <w:w w:val="100"/>
        <w:sz w:val="20"/>
        <w:szCs w:val="20"/>
        <w:lang w:val="pt-PT" w:eastAsia="en-US" w:bidi="ar-SA"/>
      </w:rPr>
    </w:lvl>
    <w:lvl w:ilvl="3">
      <w:start w:val="1"/>
      <w:numFmt w:val="decimal"/>
      <w:lvlText w:val="%4."/>
      <w:lvlJc w:val="left"/>
      <w:pPr>
        <w:ind w:left="825" w:hanging="19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5826" w:hanging="190"/>
      </w:pPr>
      <w:rPr>
        <w:rFonts w:hint="default"/>
        <w:lang w:val="pt-PT" w:eastAsia="en-US" w:bidi="ar-SA"/>
      </w:rPr>
    </w:lvl>
    <w:lvl w:ilvl="5">
      <w:start w:val="0"/>
      <w:numFmt w:val="bullet"/>
      <w:lvlText w:val="•"/>
      <w:lvlJc w:val="left"/>
      <w:pPr>
        <w:ind w:left="7495" w:hanging="190"/>
      </w:pPr>
      <w:rPr>
        <w:rFonts w:hint="default"/>
        <w:lang w:val="pt-PT" w:eastAsia="en-US" w:bidi="ar-SA"/>
      </w:rPr>
    </w:lvl>
    <w:lvl w:ilvl="6">
      <w:start w:val="0"/>
      <w:numFmt w:val="bullet"/>
      <w:lvlText w:val="•"/>
      <w:lvlJc w:val="left"/>
      <w:pPr>
        <w:ind w:left="9164" w:hanging="190"/>
      </w:pPr>
      <w:rPr>
        <w:rFonts w:hint="default"/>
        <w:lang w:val="pt-PT" w:eastAsia="en-US" w:bidi="ar-SA"/>
      </w:rPr>
    </w:lvl>
    <w:lvl w:ilvl="7">
      <w:start w:val="0"/>
      <w:numFmt w:val="bullet"/>
      <w:lvlText w:val="•"/>
      <w:lvlJc w:val="left"/>
      <w:pPr>
        <w:ind w:left="10833" w:hanging="190"/>
      </w:pPr>
      <w:rPr>
        <w:rFonts w:hint="default"/>
        <w:lang w:val="pt-PT" w:eastAsia="en-US" w:bidi="ar-SA"/>
      </w:rPr>
    </w:lvl>
    <w:lvl w:ilvl="8">
      <w:start w:val="0"/>
      <w:numFmt w:val="bullet"/>
      <w:lvlText w:val="•"/>
      <w:lvlJc w:val="left"/>
      <w:pPr>
        <w:ind w:left="12502" w:hanging="190"/>
      </w:pPr>
      <w:rPr>
        <w:rFonts w:hint="default"/>
        <w:lang w:val="pt-PT" w:eastAsia="en-US" w:bidi="ar-SA"/>
      </w:rPr>
    </w:lvl>
  </w:abstractNum>
  <w:abstractNum w:abstractNumId="60">
    <w:multiLevelType w:val="hybridMultilevel"/>
    <w:lvl w:ilvl="0">
      <w:start w:val="3"/>
      <w:numFmt w:val="decimal"/>
      <w:lvlText w:val="%1"/>
      <w:lvlJc w:val="left"/>
      <w:pPr>
        <w:ind w:left="120" w:hanging="327"/>
        <w:jc w:val="left"/>
      </w:pPr>
      <w:rPr>
        <w:rFonts w:hint="default"/>
        <w:lang w:val="pt-PT" w:eastAsia="en-US" w:bidi="ar-SA"/>
      </w:rPr>
    </w:lvl>
    <w:lvl w:ilvl="1">
      <w:start w:val="1"/>
      <w:numFmt w:val="decimal"/>
      <w:lvlText w:val="%1.%2"/>
      <w:lvlJc w:val="left"/>
      <w:pPr>
        <w:ind w:left="120" w:hanging="327"/>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720" w:hanging="601"/>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4500" w:hanging="601"/>
      </w:pPr>
      <w:rPr>
        <w:rFonts w:hint="default"/>
        <w:lang w:val="pt-PT" w:eastAsia="en-US" w:bidi="ar-SA"/>
      </w:rPr>
    </w:lvl>
    <w:lvl w:ilvl="5">
      <w:start w:val="0"/>
      <w:numFmt w:val="bullet"/>
      <w:lvlText w:val="•"/>
      <w:lvlJc w:val="left"/>
      <w:pPr>
        <w:ind w:left="6390" w:hanging="601"/>
      </w:pPr>
      <w:rPr>
        <w:rFonts w:hint="default"/>
        <w:lang w:val="pt-PT" w:eastAsia="en-US" w:bidi="ar-SA"/>
      </w:rPr>
    </w:lvl>
    <w:lvl w:ilvl="6">
      <w:start w:val="0"/>
      <w:numFmt w:val="bullet"/>
      <w:lvlText w:val="•"/>
      <w:lvlJc w:val="left"/>
      <w:pPr>
        <w:ind w:left="8280" w:hanging="601"/>
      </w:pPr>
      <w:rPr>
        <w:rFonts w:hint="default"/>
        <w:lang w:val="pt-PT" w:eastAsia="en-US" w:bidi="ar-SA"/>
      </w:rPr>
    </w:lvl>
    <w:lvl w:ilvl="7">
      <w:start w:val="0"/>
      <w:numFmt w:val="bullet"/>
      <w:lvlText w:val="•"/>
      <w:lvlJc w:val="left"/>
      <w:pPr>
        <w:ind w:left="10170" w:hanging="601"/>
      </w:pPr>
      <w:rPr>
        <w:rFonts w:hint="default"/>
        <w:lang w:val="pt-PT" w:eastAsia="en-US" w:bidi="ar-SA"/>
      </w:rPr>
    </w:lvl>
    <w:lvl w:ilvl="8">
      <w:start w:val="0"/>
      <w:numFmt w:val="bullet"/>
      <w:lvlText w:val="•"/>
      <w:lvlJc w:val="left"/>
      <w:pPr>
        <w:ind w:left="12060" w:hanging="601"/>
      </w:pPr>
      <w:rPr>
        <w:rFonts w:hint="default"/>
        <w:lang w:val="pt-PT" w:eastAsia="en-US" w:bidi="ar-SA"/>
      </w:rPr>
    </w:lvl>
  </w:abstractNum>
  <w:abstractNum w:abstractNumId="59">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2470" w:hanging="452"/>
      </w:pPr>
      <w:rPr>
        <w:rFonts w:hint="default"/>
        <w:lang w:val="pt-PT" w:eastAsia="en-US" w:bidi="ar-SA"/>
      </w:rPr>
    </w:lvl>
    <w:lvl w:ilvl="4">
      <w:start w:val="0"/>
      <w:numFmt w:val="bullet"/>
      <w:lvlText w:val="•"/>
      <w:lvlJc w:val="left"/>
      <w:pPr>
        <w:ind w:left="4380" w:hanging="452"/>
      </w:pPr>
      <w:rPr>
        <w:rFonts w:hint="default"/>
        <w:lang w:val="pt-PT" w:eastAsia="en-US" w:bidi="ar-SA"/>
      </w:rPr>
    </w:lvl>
    <w:lvl w:ilvl="5">
      <w:start w:val="0"/>
      <w:numFmt w:val="bullet"/>
      <w:lvlText w:val="•"/>
      <w:lvlJc w:val="left"/>
      <w:pPr>
        <w:ind w:left="6290" w:hanging="452"/>
      </w:pPr>
      <w:rPr>
        <w:rFonts w:hint="default"/>
        <w:lang w:val="pt-PT" w:eastAsia="en-US" w:bidi="ar-SA"/>
      </w:rPr>
    </w:lvl>
    <w:lvl w:ilvl="6">
      <w:start w:val="0"/>
      <w:numFmt w:val="bullet"/>
      <w:lvlText w:val="•"/>
      <w:lvlJc w:val="left"/>
      <w:pPr>
        <w:ind w:left="8200" w:hanging="452"/>
      </w:pPr>
      <w:rPr>
        <w:rFonts w:hint="default"/>
        <w:lang w:val="pt-PT" w:eastAsia="en-US" w:bidi="ar-SA"/>
      </w:rPr>
    </w:lvl>
    <w:lvl w:ilvl="7">
      <w:start w:val="0"/>
      <w:numFmt w:val="bullet"/>
      <w:lvlText w:val="•"/>
      <w:lvlJc w:val="left"/>
      <w:pPr>
        <w:ind w:left="10110" w:hanging="452"/>
      </w:pPr>
      <w:rPr>
        <w:rFonts w:hint="default"/>
        <w:lang w:val="pt-PT" w:eastAsia="en-US" w:bidi="ar-SA"/>
      </w:rPr>
    </w:lvl>
    <w:lvl w:ilvl="8">
      <w:start w:val="0"/>
      <w:numFmt w:val="bullet"/>
      <w:lvlText w:val="•"/>
      <w:lvlJc w:val="left"/>
      <w:pPr>
        <w:ind w:left="12020" w:hanging="452"/>
      </w:pPr>
      <w:rPr>
        <w:rFonts w:hint="default"/>
        <w:lang w:val="pt-PT" w:eastAsia="en-US" w:bidi="ar-SA"/>
      </w:rPr>
    </w:lvl>
  </w:abstractNum>
  <w:abstractNum w:abstractNumId="58">
    <w:multiLevelType w:val="hybridMultilevel"/>
    <w:lvl w:ilvl="0">
      <w:start w:val="1"/>
      <w:numFmt w:val="decimal"/>
      <w:lvlText w:val="%1."/>
      <w:lvlJc w:val="left"/>
      <w:pPr>
        <w:ind w:left="320" w:hanging="201"/>
        <w:jc w:val="right"/>
      </w:pPr>
      <w:rPr>
        <w:rFonts w:hint="default"/>
        <w:b/>
        <w:bCs/>
        <w:w w:val="10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2133" w:hanging="300"/>
      </w:pPr>
      <w:rPr>
        <w:rFonts w:hint="default"/>
        <w:lang w:val="pt-PT" w:eastAsia="en-US" w:bidi="ar-SA"/>
      </w:rPr>
    </w:lvl>
    <w:lvl w:ilvl="3">
      <w:start w:val="0"/>
      <w:numFmt w:val="bullet"/>
      <w:lvlText w:val="•"/>
      <w:lvlJc w:val="left"/>
      <w:pPr>
        <w:ind w:left="3846" w:hanging="300"/>
      </w:pPr>
      <w:rPr>
        <w:rFonts w:hint="default"/>
        <w:lang w:val="pt-PT" w:eastAsia="en-US" w:bidi="ar-SA"/>
      </w:rPr>
    </w:lvl>
    <w:lvl w:ilvl="4">
      <w:start w:val="0"/>
      <w:numFmt w:val="bullet"/>
      <w:lvlText w:val="•"/>
      <w:lvlJc w:val="left"/>
      <w:pPr>
        <w:ind w:left="5560" w:hanging="300"/>
      </w:pPr>
      <w:rPr>
        <w:rFonts w:hint="default"/>
        <w:lang w:val="pt-PT" w:eastAsia="en-US" w:bidi="ar-SA"/>
      </w:rPr>
    </w:lvl>
    <w:lvl w:ilvl="5">
      <w:start w:val="0"/>
      <w:numFmt w:val="bullet"/>
      <w:lvlText w:val="•"/>
      <w:lvlJc w:val="left"/>
      <w:pPr>
        <w:ind w:left="7273" w:hanging="300"/>
      </w:pPr>
      <w:rPr>
        <w:rFonts w:hint="default"/>
        <w:lang w:val="pt-PT" w:eastAsia="en-US" w:bidi="ar-SA"/>
      </w:rPr>
    </w:lvl>
    <w:lvl w:ilvl="6">
      <w:start w:val="0"/>
      <w:numFmt w:val="bullet"/>
      <w:lvlText w:val="•"/>
      <w:lvlJc w:val="left"/>
      <w:pPr>
        <w:ind w:left="8986" w:hanging="300"/>
      </w:pPr>
      <w:rPr>
        <w:rFonts w:hint="default"/>
        <w:lang w:val="pt-PT" w:eastAsia="en-US" w:bidi="ar-SA"/>
      </w:rPr>
    </w:lvl>
    <w:lvl w:ilvl="7">
      <w:start w:val="0"/>
      <w:numFmt w:val="bullet"/>
      <w:lvlText w:val="•"/>
      <w:lvlJc w:val="left"/>
      <w:pPr>
        <w:ind w:left="10700" w:hanging="300"/>
      </w:pPr>
      <w:rPr>
        <w:rFonts w:hint="default"/>
        <w:lang w:val="pt-PT" w:eastAsia="en-US" w:bidi="ar-SA"/>
      </w:rPr>
    </w:lvl>
    <w:lvl w:ilvl="8">
      <w:start w:val="0"/>
      <w:numFmt w:val="bullet"/>
      <w:lvlText w:val="•"/>
      <w:lvlJc w:val="left"/>
      <w:pPr>
        <w:ind w:left="12413" w:hanging="300"/>
      </w:pPr>
      <w:rPr>
        <w:rFonts w:hint="default"/>
        <w:lang w:val="pt-PT" w:eastAsia="en-US" w:bidi="ar-SA"/>
      </w:rPr>
    </w:lvl>
  </w:abstractNum>
  <w:abstractNum w:abstractNumId="57">
    <w:multiLevelType w:val="hybridMultilevel"/>
    <w:lvl w:ilvl="0">
      <w:start w:val="0"/>
      <w:numFmt w:val="bullet"/>
      <w:lvlText w:val=""/>
      <w:lvlJc w:val="left"/>
      <w:pPr>
        <w:ind w:left="120" w:hanging="157"/>
      </w:pPr>
      <w:rPr>
        <w:rFonts w:hint="default" w:ascii="Symbol" w:hAnsi="Symbol" w:eastAsia="Symbol" w:cs="Symbol"/>
        <w:w w:val="100"/>
        <w:sz w:val="20"/>
        <w:szCs w:val="20"/>
        <w:lang w:val="pt-PT" w:eastAsia="en-US" w:bidi="ar-SA"/>
      </w:rPr>
    </w:lvl>
    <w:lvl w:ilvl="1">
      <w:start w:val="0"/>
      <w:numFmt w:val="bullet"/>
      <w:lvlText w:val="•"/>
      <w:lvlJc w:val="left"/>
      <w:pPr>
        <w:ind w:left="1692" w:hanging="157"/>
      </w:pPr>
      <w:rPr>
        <w:rFonts w:hint="default"/>
        <w:lang w:val="pt-PT" w:eastAsia="en-US" w:bidi="ar-SA"/>
      </w:rPr>
    </w:lvl>
    <w:lvl w:ilvl="2">
      <w:start w:val="0"/>
      <w:numFmt w:val="bullet"/>
      <w:lvlText w:val="•"/>
      <w:lvlJc w:val="left"/>
      <w:pPr>
        <w:ind w:left="3264" w:hanging="157"/>
      </w:pPr>
      <w:rPr>
        <w:rFonts w:hint="default"/>
        <w:lang w:val="pt-PT" w:eastAsia="en-US" w:bidi="ar-SA"/>
      </w:rPr>
    </w:lvl>
    <w:lvl w:ilvl="3">
      <w:start w:val="0"/>
      <w:numFmt w:val="bullet"/>
      <w:lvlText w:val="•"/>
      <w:lvlJc w:val="left"/>
      <w:pPr>
        <w:ind w:left="4836" w:hanging="157"/>
      </w:pPr>
      <w:rPr>
        <w:rFonts w:hint="default"/>
        <w:lang w:val="pt-PT" w:eastAsia="en-US" w:bidi="ar-SA"/>
      </w:rPr>
    </w:lvl>
    <w:lvl w:ilvl="4">
      <w:start w:val="0"/>
      <w:numFmt w:val="bullet"/>
      <w:lvlText w:val="•"/>
      <w:lvlJc w:val="left"/>
      <w:pPr>
        <w:ind w:left="6408" w:hanging="157"/>
      </w:pPr>
      <w:rPr>
        <w:rFonts w:hint="default"/>
        <w:lang w:val="pt-PT" w:eastAsia="en-US" w:bidi="ar-SA"/>
      </w:rPr>
    </w:lvl>
    <w:lvl w:ilvl="5">
      <w:start w:val="0"/>
      <w:numFmt w:val="bullet"/>
      <w:lvlText w:val="•"/>
      <w:lvlJc w:val="left"/>
      <w:pPr>
        <w:ind w:left="7980" w:hanging="157"/>
      </w:pPr>
      <w:rPr>
        <w:rFonts w:hint="default"/>
        <w:lang w:val="pt-PT" w:eastAsia="en-US" w:bidi="ar-SA"/>
      </w:rPr>
    </w:lvl>
    <w:lvl w:ilvl="6">
      <w:start w:val="0"/>
      <w:numFmt w:val="bullet"/>
      <w:lvlText w:val="•"/>
      <w:lvlJc w:val="left"/>
      <w:pPr>
        <w:ind w:left="9552" w:hanging="157"/>
      </w:pPr>
      <w:rPr>
        <w:rFonts w:hint="default"/>
        <w:lang w:val="pt-PT" w:eastAsia="en-US" w:bidi="ar-SA"/>
      </w:rPr>
    </w:lvl>
    <w:lvl w:ilvl="7">
      <w:start w:val="0"/>
      <w:numFmt w:val="bullet"/>
      <w:lvlText w:val="•"/>
      <w:lvlJc w:val="left"/>
      <w:pPr>
        <w:ind w:left="11124" w:hanging="157"/>
      </w:pPr>
      <w:rPr>
        <w:rFonts w:hint="default"/>
        <w:lang w:val="pt-PT" w:eastAsia="en-US" w:bidi="ar-SA"/>
      </w:rPr>
    </w:lvl>
    <w:lvl w:ilvl="8">
      <w:start w:val="0"/>
      <w:numFmt w:val="bullet"/>
      <w:lvlText w:val="•"/>
      <w:lvlJc w:val="left"/>
      <w:pPr>
        <w:ind w:left="12696" w:hanging="157"/>
      </w:pPr>
      <w:rPr>
        <w:rFonts w:hint="default"/>
        <w:lang w:val="pt-PT" w:eastAsia="en-US" w:bidi="ar-SA"/>
      </w:rPr>
    </w:lvl>
  </w:abstractNum>
  <w:abstractNum w:abstractNumId="56">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bCs/>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w w:val="100"/>
        <w:sz w:val="20"/>
        <w:szCs w:val="20"/>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bCs/>
        <w:w w:val="100"/>
        <w:sz w:val="20"/>
        <w:szCs w:val="20"/>
        <w:lang w:val="pt-PT" w:eastAsia="en-US" w:bidi="ar-SA"/>
      </w:rPr>
    </w:lvl>
    <w:lvl w:ilvl="3">
      <w:start w:val="1"/>
      <w:numFmt w:val="decimal"/>
      <w:lvlText w:val="%1.%2.%3.%4."/>
      <w:lvlJc w:val="left"/>
      <w:pPr>
        <w:ind w:left="858" w:hanging="739"/>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3000" w:hanging="739"/>
      </w:pPr>
      <w:rPr>
        <w:rFonts w:hint="default"/>
        <w:lang w:val="pt-PT" w:eastAsia="en-US" w:bidi="ar-SA"/>
      </w:rPr>
    </w:lvl>
    <w:lvl w:ilvl="5">
      <w:start w:val="0"/>
      <w:numFmt w:val="bullet"/>
      <w:lvlText w:val="•"/>
      <w:lvlJc w:val="left"/>
      <w:pPr>
        <w:ind w:left="5140" w:hanging="739"/>
      </w:pPr>
      <w:rPr>
        <w:rFonts w:hint="default"/>
        <w:lang w:val="pt-PT" w:eastAsia="en-US" w:bidi="ar-SA"/>
      </w:rPr>
    </w:lvl>
    <w:lvl w:ilvl="6">
      <w:start w:val="0"/>
      <w:numFmt w:val="bullet"/>
      <w:lvlText w:val="•"/>
      <w:lvlJc w:val="left"/>
      <w:pPr>
        <w:ind w:left="7280" w:hanging="739"/>
      </w:pPr>
      <w:rPr>
        <w:rFonts w:hint="default"/>
        <w:lang w:val="pt-PT" w:eastAsia="en-US" w:bidi="ar-SA"/>
      </w:rPr>
    </w:lvl>
    <w:lvl w:ilvl="7">
      <w:start w:val="0"/>
      <w:numFmt w:val="bullet"/>
      <w:lvlText w:val="•"/>
      <w:lvlJc w:val="left"/>
      <w:pPr>
        <w:ind w:left="9420" w:hanging="739"/>
      </w:pPr>
      <w:rPr>
        <w:rFonts w:hint="default"/>
        <w:lang w:val="pt-PT" w:eastAsia="en-US" w:bidi="ar-SA"/>
      </w:rPr>
    </w:lvl>
    <w:lvl w:ilvl="8">
      <w:start w:val="0"/>
      <w:numFmt w:val="bullet"/>
      <w:lvlText w:val="•"/>
      <w:lvlJc w:val="left"/>
      <w:pPr>
        <w:ind w:left="11560" w:hanging="739"/>
      </w:pPr>
      <w:rPr>
        <w:rFonts w:hint="default"/>
        <w:lang w:val="pt-PT" w:eastAsia="en-US" w:bidi="ar-SA"/>
      </w:rPr>
    </w:lvl>
  </w:abstractNum>
  <w:abstractNum w:abstractNumId="55">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54">
    <w:multiLevelType w:val="hybridMultilevel"/>
    <w:lvl w:ilvl="0">
      <w:start w:val="14"/>
      <w:numFmt w:val="decimal"/>
      <w:lvlText w:val="%1"/>
      <w:lvlJc w:val="left"/>
      <w:pPr>
        <w:ind w:left="508" w:hanging="389"/>
        <w:jc w:val="left"/>
      </w:pPr>
      <w:rPr>
        <w:rFonts w:hint="default"/>
        <w:lang w:val="pt-PT" w:eastAsia="en-US" w:bidi="ar-SA"/>
      </w:rPr>
    </w:lvl>
    <w:lvl w:ilvl="1">
      <w:start w:val="1"/>
      <w:numFmt w:val="decimal"/>
      <w:lvlText w:val="%1.%2"/>
      <w:lvlJc w:val="left"/>
      <w:pPr>
        <w:ind w:left="508" w:hanging="389"/>
        <w:jc w:val="left"/>
      </w:pPr>
      <w:rPr>
        <w:rFonts w:hint="default"/>
        <w:w w:val="100"/>
        <w:lang w:val="pt-PT" w:eastAsia="en-US" w:bidi="ar-SA"/>
      </w:rPr>
    </w:lvl>
    <w:lvl w:ilvl="2">
      <w:start w:val="0"/>
      <w:numFmt w:val="bullet"/>
      <w:lvlText w:val="•"/>
      <w:lvlJc w:val="left"/>
      <w:pPr>
        <w:ind w:left="3568" w:hanging="389"/>
      </w:pPr>
      <w:rPr>
        <w:rFonts w:hint="default"/>
        <w:lang w:val="pt-PT" w:eastAsia="en-US" w:bidi="ar-SA"/>
      </w:rPr>
    </w:lvl>
    <w:lvl w:ilvl="3">
      <w:start w:val="0"/>
      <w:numFmt w:val="bullet"/>
      <w:lvlText w:val="•"/>
      <w:lvlJc w:val="left"/>
      <w:pPr>
        <w:ind w:left="5102" w:hanging="389"/>
      </w:pPr>
      <w:rPr>
        <w:rFonts w:hint="default"/>
        <w:lang w:val="pt-PT" w:eastAsia="en-US" w:bidi="ar-SA"/>
      </w:rPr>
    </w:lvl>
    <w:lvl w:ilvl="4">
      <w:start w:val="0"/>
      <w:numFmt w:val="bullet"/>
      <w:lvlText w:val="•"/>
      <w:lvlJc w:val="left"/>
      <w:pPr>
        <w:ind w:left="6636" w:hanging="389"/>
      </w:pPr>
      <w:rPr>
        <w:rFonts w:hint="default"/>
        <w:lang w:val="pt-PT" w:eastAsia="en-US" w:bidi="ar-SA"/>
      </w:rPr>
    </w:lvl>
    <w:lvl w:ilvl="5">
      <w:start w:val="0"/>
      <w:numFmt w:val="bullet"/>
      <w:lvlText w:val="•"/>
      <w:lvlJc w:val="left"/>
      <w:pPr>
        <w:ind w:left="8170" w:hanging="389"/>
      </w:pPr>
      <w:rPr>
        <w:rFonts w:hint="default"/>
        <w:lang w:val="pt-PT" w:eastAsia="en-US" w:bidi="ar-SA"/>
      </w:rPr>
    </w:lvl>
    <w:lvl w:ilvl="6">
      <w:start w:val="0"/>
      <w:numFmt w:val="bullet"/>
      <w:lvlText w:val="•"/>
      <w:lvlJc w:val="left"/>
      <w:pPr>
        <w:ind w:left="9704" w:hanging="389"/>
      </w:pPr>
      <w:rPr>
        <w:rFonts w:hint="default"/>
        <w:lang w:val="pt-PT" w:eastAsia="en-US" w:bidi="ar-SA"/>
      </w:rPr>
    </w:lvl>
    <w:lvl w:ilvl="7">
      <w:start w:val="0"/>
      <w:numFmt w:val="bullet"/>
      <w:lvlText w:val="•"/>
      <w:lvlJc w:val="left"/>
      <w:pPr>
        <w:ind w:left="11238" w:hanging="389"/>
      </w:pPr>
      <w:rPr>
        <w:rFonts w:hint="default"/>
        <w:lang w:val="pt-PT" w:eastAsia="en-US" w:bidi="ar-SA"/>
      </w:rPr>
    </w:lvl>
    <w:lvl w:ilvl="8">
      <w:start w:val="0"/>
      <w:numFmt w:val="bullet"/>
      <w:lvlText w:val="•"/>
      <w:lvlJc w:val="left"/>
      <w:pPr>
        <w:ind w:left="12772" w:hanging="389"/>
      </w:pPr>
      <w:rPr>
        <w:rFonts w:hint="default"/>
        <w:lang w:val="pt-PT" w:eastAsia="en-US" w:bidi="ar-SA"/>
      </w:rPr>
    </w:lvl>
  </w:abstractNum>
  <w:abstractNum w:abstractNumId="53">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2">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5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0">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49">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w w:val="100"/>
        <w:lang w:val="pt-PT" w:eastAsia="en-US" w:bidi="ar-SA"/>
      </w:rPr>
    </w:lvl>
    <w:lvl w:ilvl="2">
      <w:start w:val="1"/>
      <w:numFmt w:val="decimal"/>
      <w:lvlText w:val="%1.%2.%3"/>
      <w:lvlJc w:val="left"/>
      <w:pPr>
        <w:ind w:left="658" w:hanging="539"/>
        <w:jc w:val="left"/>
      </w:pPr>
      <w:rPr>
        <w:rFonts w:hint="default"/>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48">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7">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4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1"/>
      <w:numFmt w:val="decimal"/>
      <w:lvlText w:val="%1.%2)"/>
      <w:lvlJc w:val="left"/>
      <w:pPr>
        <w:ind w:left="486" w:hanging="367"/>
        <w:jc w:val="left"/>
      </w:pPr>
      <w:rPr>
        <w:rFonts w:hint="default"/>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4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2">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41">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0">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569" w:hanging="450"/>
        <w:jc w:val="left"/>
      </w:pPr>
      <w:rPr>
        <w:rFonts w:hint="default"/>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39">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38">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7">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36">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5">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34">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33">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3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1">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30">
    <w:multiLevelType w:val="hybridMultilevel"/>
    <w:lvl w:ilvl="0">
      <w:start w:val="1"/>
      <w:numFmt w:val="decimal"/>
      <w:lvlText w:val="%1"/>
      <w:lvlJc w:val="left"/>
      <w:pPr>
        <w:ind w:left="120" w:hanging="334"/>
        <w:jc w:val="left"/>
      </w:pPr>
      <w:rPr>
        <w:rFonts w:hint="default"/>
        <w:lang w:val="pt-PT" w:eastAsia="en-US" w:bidi="ar-SA"/>
      </w:rPr>
    </w:lvl>
    <w:lvl w:ilvl="1">
      <w:start w:val="1"/>
      <w:numFmt w:val="decimal"/>
      <w:lvlText w:val="%1.%2"/>
      <w:lvlJc w:val="left"/>
      <w:pPr>
        <w:ind w:left="120" w:hanging="334"/>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9">
    <w:multiLevelType w:val="hybridMultilevel"/>
    <w:lvl w:ilvl="0">
      <w:start w:val="4"/>
      <w:numFmt w:val="decimal"/>
      <w:lvlText w:val="%1"/>
      <w:lvlJc w:val="left"/>
      <w:pPr>
        <w:ind w:left="120" w:hanging="499"/>
        <w:jc w:val="left"/>
      </w:pPr>
      <w:rPr>
        <w:rFonts w:hint="default"/>
        <w:lang w:val="pt-PT" w:eastAsia="en-US" w:bidi="ar-SA"/>
      </w:rPr>
    </w:lvl>
    <w:lvl w:ilvl="1">
      <w:start w:val="1"/>
      <w:numFmt w:val="decimal"/>
      <w:lvlText w:val="%1.%2"/>
      <w:lvlJc w:val="left"/>
      <w:pPr>
        <w:ind w:left="120" w:hanging="499"/>
        <w:jc w:val="left"/>
      </w:pPr>
      <w:rPr>
        <w:rFonts w:hint="default"/>
        <w:lang w:val="pt-PT" w:eastAsia="en-US" w:bidi="ar-SA"/>
      </w:rPr>
    </w:lvl>
    <w:lvl w:ilvl="2">
      <w:start w:val="1"/>
      <w:numFmt w:val="decimal"/>
      <w:lvlText w:val="%1.%2.%3."/>
      <w:lvlJc w:val="left"/>
      <w:pPr>
        <w:ind w:left="120" w:hanging="499"/>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758" w:hanging="639"/>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5786" w:hanging="639"/>
      </w:pPr>
      <w:rPr>
        <w:rFonts w:hint="default"/>
        <w:lang w:val="pt-PT" w:eastAsia="en-US" w:bidi="ar-SA"/>
      </w:rPr>
    </w:lvl>
    <w:lvl w:ilvl="5">
      <w:start w:val="0"/>
      <w:numFmt w:val="bullet"/>
      <w:lvlText w:val="•"/>
      <w:lvlJc w:val="left"/>
      <w:pPr>
        <w:ind w:left="7462" w:hanging="639"/>
      </w:pPr>
      <w:rPr>
        <w:rFonts w:hint="default"/>
        <w:lang w:val="pt-PT" w:eastAsia="en-US" w:bidi="ar-SA"/>
      </w:rPr>
    </w:lvl>
    <w:lvl w:ilvl="6">
      <w:start w:val="0"/>
      <w:numFmt w:val="bullet"/>
      <w:lvlText w:val="•"/>
      <w:lvlJc w:val="left"/>
      <w:pPr>
        <w:ind w:left="9137" w:hanging="639"/>
      </w:pPr>
      <w:rPr>
        <w:rFonts w:hint="default"/>
        <w:lang w:val="pt-PT" w:eastAsia="en-US" w:bidi="ar-SA"/>
      </w:rPr>
    </w:lvl>
    <w:lvl w:ilvl="7">
      <w:start w:val="0"/>
      <w:numFmt w:val="bullet"/>
      <w:lvlText w:val="•"/>
      <w:lvlJc w:val="left"/>
      <w:pPr>
        <w:ind w:left="10813" w:hanging="639"/>
      </w:pPr>
      <w:rPr>
        <w:rFonts w:hint="default"/>
        <w:lang w:val="pt-PT" w:eastAsia="en-US" w:bidi="ar-SA"/>
      </w:rPr>
    </w:lvl>
    <w:lvl w:ilvl="8">
      <w:start w:val="0"/>
      <w:numFmt w:val="bullet"/>
      <w:lvlText w:val="•"/>
      <w:lvlJc w:val="left"/>
      <w:pPr>
        <w:ind w:left="12488" w:hanging="639"/>
      </w:pPr>
      <w:rPr>
        <w:rFonts w:hint="default"/>
        <w:lang w:val="pt-PT" w:eastAsia="en-US" w:bidi="ar-SA"/>
      </w:rPr>
    </w:lvl>
  </w:abstractNum>
  <w:abstractNum w:abstractNumId="28">
    <w:multiLevelType w:val="hybridMultilevel"/>
    <w:lvl w:ilvl="0">
      <w:start w:val="3"/>
      <w:numFmt w:val="decimal"/>
      <w:lvlText w:val="%1"/>
      <w:lvlJc w:val="left"/>
      <w:pPr>
        <w:ind w:left="120" w:hanging="502"/>
        <w:jc w:val="left"/>
      </w:pPr>
      <w:rPr>
        <w:rFonts w:hint="default"/>
        <w:lang w:val="pt-PT" w:eastAsia="en-US" w:bidi="ar-SA"/>
      </w:rPr>
    </w:lvl>
    <w:lvl w:ilvl="1">
      <w:start w:val="2"/>
      <w:numFmt w:val="decimal"/>
      <w:lvlText w:val="%1.%2"/>
      <w:lvlJc w:val="left"/>
      <w:pPr>
        <w:ind w:left="120" w:hanging="502"/>
        <w:jc w:val="left"/>
      </w:pPr>
      <w:rPr>
        <w:rFonts w:hint="default"/>
        <w:lang w:val="pt-PT" w:eastAsia="en-US" w:bidi="ar-SA"/>
      </w:rPr>
    </w:lvl>
    <w:lvl w:ilvl="2">
      <w:start w:val="1"/>
      <w:numFmt w:val="decimal"/>
      <w:lvlText w:val="%1.%2.%3."/>
      <w:lvlJc w:val="left"/>
      <w:pPr>
        <w:ind w:left="120" w:hanging="502"/>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758" w:hanging="639"/>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5786" w:hanging="639"/>
      </w:pPr>
      <w:rPr>
        <w:rFonts w:hint="default"/>
        <w:lang w:val="pt-PT" w:eastAsia="en-US" w:bidi="ar-SA"/>
      </w:rPr>
    </w:lvl>
    <w:lvl w:ilvl="5">
      <w:start w:val="0"/>
      <w:numFmt w:val="bullet"/>
      <w:lvlText w:val="•"/>
      <w:lvlJc w:val="left"/>
      <w:pPr>
        <w:ind w:left="7462" w:hanging="639"/>
      </w:pPr>
      <w:rPr>
        <w:rFonts w:hint="default"/>
        <w:lang w:val="pt-PT" w:eastAsia="en-US" w:bidi="ar-SA"/>
      </w:rPr>
    </w:lvl>
    <w:lvl w:ilvl="6">
      <w:start w:val="0"/>
      <w:numFmt w:val="bullet"/>
      <w:lvlText w:val="•"/>
      <w:lvlJc w:val="left"/>
      <w:pPr>
        <w:ind w:left="9137" w:hanging="639"/>
      </w:pPr>
      <w:rPr>
        <w:rFonts w:hint="default"/>
        <w:lang w:val="pt-PT" w:eastAsia="en-US" w:bidi="ar-SA"/>
      </w:rPr>
    </w:lvl>
    <w:lvl w:ilvl="7">
      <w:start w:val="0"/>
      <w:numFmt w:val="bullet"/>
      <w:lvlText w:val="•"/>
      <w:lvlJc w:val="left"/>
      <w:pPr>
        <w:ind w:left="10813" w:hanging="639"/>
      </w:pPr>
      <w:rPr>
        <w:rFonts w:hint="default"/>
        <w:lang w:val="pt-PT" w:eastAsia="en-US" w:bidi="ar-SA"/>
      </w:rPr>
    </w:lvl>
    <w:lvl w:ilvl="8">
      <w:start w:val="0"/>
      <w:numFmt w:val="bullet"/>
      <w:lvlText w:val="•"/>
      <w:lvlJc w:val="left"/>
      <w:pPr>
        <w:ind w:left="12488" w:hanging="639"/>
      </w:pPr>
      <w:rPr>
        <w:rFonts w:hint="default"/>
        <w:lang w:val="pt-PT" w:eastAsia="en-US" w:bidi="ar-SA"/>
      </w:rPr>
    </w:lvl>
  </w:abstractNum>
  <w:abstractNum w:abstractNumId="27">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w w:val="100"/>
        <w:sz w:val="20"/>
        <w:szCs w:val="20"/>
        <w:lang w:val="pt-PT" w:eastAsia="en-US" w:bidi="ar-SA"/>
      </w:rPr>
    </w:lvl>
    <w:lvl w:ilvl="1">
      <w:start w:val="1"/>
      <w:numFmt w:val="decimal"/>
      <w:lvlText w:val="%1.%2."/>
      <w:lvlJc w:val="left"/>
      <w:pPr>
        <w:ind w:left="469" w:hanging="350"/>
        <w:jc w:val="left"/>
      </w:pPr>
      <w:rPr>
        <w:rFonts w:hint="default"/>
        <w:w w:val="100"/>
        <w:lang w:val="pt-PT" w:eastAsia="en-US" w:bidi="ar-SA"/>
      </w:rPr>
    </w:lvl>
    <w:lvl w:ilvl="2">
      <w:start w:val="1"/>
      <w:numFmt w:val="decimal"/>
      <w:lvlText w:val="%1.%2.%3."/>
      <w:lvlJc w:val="left"/>
      <w:pPr>
        <w:ind w:left="619" w:hanging="350"/>
        <w:jc w:val="left"/>
      </w:pPr>
      <w:rPr>
        <w:rFonts w:hint="default"/>
        <w:w w:val="100"/>
        <w:lang w:val="pt-PT" w:eastAsia="en-US" w:bidi="ar-SA"/>
      </w:rPr>
    </w:lvl>
    <w:lvl w:ilvl="3">
      <w:start w:val="1"/>
      <w:numFmt w:val="decimal"/>
      <w:lvlText w:val="%1.%2.%3.%4."/>
      <w:lvlJc w:val="left"/>
      <w:pPr>
        <w:ind w:left="869" w:hanging="350"/>
        <w:jc w:val="left"/>
      </w:pPr>
      <w:rPr>
        <w:rFonts w:hint="default" w:ascii="Times New Roman" w:hAnsi="Times New Roman" w:eastAsia="Times New Roman" w:cs="Times New Roman"/>
        <w:w w:val="100"/>
        <w:sz w:val="20"/>
        <w:szCs w:val="20"/>
        <w:lang w:val="pt-PT" w:eastAsia="en-US" w:bidi="ar-SA"/>
      </w:rPr>
    </w:lvl>
    <w:lvl w:ilvl="4">
      <w:start w:val="1"/>
      <w:numFmt w:val="decimal"/>
      <w:lvlText w:val="%1.%2.%3.%4.%5."/>
      <w:lvlJc w:val="left"/>
      <w:pPr>
        <w:ind w:left="1008" w:hanging="350"/>
        <w:jc w:val="left"/>
      </w:pPr>
      <w:rPr>
        <w:rFonts w:hint="default" w:ascii="Times New Roman" w:hAnsi="Times New Roman" w:eastAsia="Times New Roman" w:cs="Times New Roman"/>
        <w:w w:val="100"/>
        <w:sz w:val="20"/>
        <w:szCs w:val="20"/>
        <w:lang w:val="pt-PT" w:eastAsia="en-US" w:bidi="ar-SA"/>
      </w:rPr>
    </w:lvl>
    <w:lvl w:ilvl="5">
      <w:start w:val="0"/>
      <w:numFmt w:val="bullet"/>
      <w:lvlText w:val="•"/>
      <w:lvlJc w:val="left"/>
      <w:pPr>
        <w:ind w:left="760" w:hanging="350"/>
      </w:pPr>
      <w:rPr>
        <w:rFonts w:hint="default"/>
        <w:lang w:val="pt-PT" w:eastAsia="en-US" w:bidi="ar-SA"/>
      </w:rPr>
    </w:lvl>
    <w:lvl w:ilvl="6">
      <w:start w:val="0"/>
      <w:numFmt w:val="bullet"/>
      <w:lvlText w:val="•"/>
      <w:lvlJc w:val="left"/>
      <w:pPr>
        <w:ind w:left="860" w:hanging="350"/>
      </w:pPr>
      <w:rPr>
        <w:rFonts w:hint="default"/>
        <w:lang w:val="pt-PT" w:eastAsia="en-US" w:bidi="ar-SA"/>
      </w:rPr>
    </w:lvl>
    <w:lvl w:ilvl="7">
      <w:start w:val="0"/>
      <w:numFmt w:val="bullet"/>
      <w:lvlText w:val="•"/>
      <w:lvlJc w:val="left"/>
      <w:pPr>
        <w:ind w:left="1000" w:hanging="350"/>
      </w:pPr>
      <w:rPr>
        <w:rFonts w:hint="default"/>
        <w:lang w:val="pt-PT" w:eastAsia="en-US" w:bidi="ar-SA"/>
      </w:rPr>
    </w:lvl>
    <w:lvl w:ilvl="8">
      <w:start w:val="0"/>
      <w:numFmt w:val="bullet"/>
      <w:lvlText w:val="•"/>
      <w:lvlJc w:val="left"/>
      <w:pPr>
        <w:ind w:left="5946" w:hanging="350"/>
      </w:pPr>
      <w:rPr>
        <w:rFonts w:hint="default"/>
        <w:lang w:val="pt-PT" w:eastAsia="en-US" w:bidi="ar-SA"/>
      </w:rPr>
    </w:lvl>
  </w:abstractNum>
  <w:abstractNum w:abstractNumId="26">
    <w:multiLevelType w:val="hybridMultilevel"/>
    <w:lvl w:ilvl="0">
      <w:start w:val="17"/>
      <w:numFmt w:val="decimal"/>
      <w:lvlText w:val="%1"/>
      <w:lvlJc w:val="left"/>
      <w:pPr>
        <w:ind w:left="961" w:hanging="632"/>
        <w:jc w:val="left"/>
      </w:pPr>
      <w:rPr>
        <w:rFonts w:hint="default"/>
        <w:lang w:val="pt-PT" w:eastAsia="en-US" w:bidi="ar-SA"/>
      </w:rPr>
    </w:lvl>
    <w:lvl w:ilvl="1">
      <w:start w:val="11"/>
      <w:numFmt w:val="decimal"/>
      <w:lvlText w:val="%1.%2"/>
      <w:lvlJc w:val="left"/>
      <w:pPr>
        <w:ind w:left="961" w:hanging="632"/>
        <w:jc w:val="left"/>
      </w:pPr>
      <w:rPr>
        <w:rFonts w:hint="default"/>
        <w:lang w:val="pt-PT" w:eastAsia="en-US" w:bidi="ar-SA"/>
      </w:rPr>
    </w:lvl>
    <w:lvl w:ilvl="2">
      <w:start w:val="7"/>
      <w:numFmt w:val="decimal"/>
      <w:lvlText w:val="%1.%2.%3"/>
      <w:lvlJc w:val="left"/>
      <w:pPr>
        <w:ind w:left="961" w:hanging="632"/>
        <w:jc w:val="left"/>
      </w:pPr>
      <w:rPr>
        <w:rFonts w:hint="default" w:ascii="Times New Roman" w:hAnsi="Times New Roman" w:eastAsia="Times New Roman" w:cs="Times New Roman"/>
        <w:spacing w:val="-8"/>
        <w:w w:val="100"/>
        <w:sz w:val="20"/>
        <w:szCs w:val="20"/>
        <w:lang w:val="pt-PT" w:eastAsia="en-US" w:bidi="ar-SA"/>
      </w:rPr>
    </w:lvl>
    <w:lvl w:ilvl="3">
      <w:start w:val="0"/>
      <w:numFmt w:val="bullet"/>
      <w:lvlText w:val="•"/>
      <w:lvlJc w:val="left"/>
      <w:pPr>
        <w:ind w:left="5424" w:hanging="632"/>
      </w:pPr>
      <w:rPr>
        <w:rFonts w:hint="default"/>
        <w:lang w:val="pt-PT" w:eastAsia="en-US" w:bidi="ar-SA"/>
      </w:rPr>
    </w:lvl>
    <w:lvl w:ilvl="4">
      <w:start w:val="0"/>
      <w:numFmt w:val="bullet"/>
      <w:lvlText w:val="•"/>
      <w:lvlJc w:val="left"/>
      <w:pPr>
        <w:ind w:left="6912" w:hanging="632"/>
      </w:pPr>
      <w:rPr>
        <w:rFonts w:hint="default"/>
        <w:lang w:val="pt-PT" w:eastAsia="en-US" w:bidi="ar-SA"/>
      </w:rPr>
    </w:lvl>
    <w:lvl w:ilvl="5">
      <w:start w:val="0"/>
      <w:numFmt w:val="bullet"/>
      <w:lvlText w:val="•"/>
      <w:lvlJc w:val="left"/>
      <w:pPr>
        <w:ind w:left="8400" w:hanging="632"/>
      </w:pPr>
      <w:rPr>
        <w:rFonts w:hint="default"/>
        <w:lang w:val="pt-PT" w:eastAsia="en-US" w:bidi="ar-SA"/>
      </w:rPr>
    </w:lvl>
    <w:lvl w:ilvl="6">
      <w:start w:val="0"/>
      <w:numFmt w:val="bullet"/>
      <w:lvlText w:val="•"/>
      <w:lvlJc w:val="left"/>
      <w:pPr>
        <w:ind w:left="9888" w:hanging="632"/>
      </w:pPr>
      <w:rPr>
        <w:rFonts w:hint="default"/>
        <w:lang w:val="pt-PT" w:eastAsia="en-US" w:bidi="ar-SA"/>
      </w:rPr>
    </w:lvl>
    <w:lvl w:ilvl="7">
      <w:start w:val="0"/>
      <w:numFmt w:val="bullet"/>
      <w:lvlText w:val="•"/>
      <w:lvlJc w:val="left"/>
      <w:pPr>
        <w:ind w:left="11376" w:hanging="632"/>
      </w:pPr>
      <w:rPr>
        <w:rFonts w:hint="default"/>
        <w:lang w:val="pt-PT" w:eastAsia="en-US" w:bidi="ar-SA"/>
      </w:rPr>
    </w:lvl>
    <w:lvl w:ilvl="8">
      <w:start w:val="0"/>
      <w:numFmt w:val="bullet"/>
      <w:lvlText w:val="•"/>
      <w:lvlJc w:val="left"/>
      <w:pPr>
        <w:ind w:left="12864" w:hanging="632"/>
      </w:pPr>
      <w:rPr>
        <w:rFonts w:hint="default"/>
        <w:lang w:val="pt-PT" w:eastAsia="en-US" w:bidi="ar-SA"/>
      </w:rPr>
    </w:lvl>
  </w:abstractNum>
  <w:abstractNum w:abstractNumId="25">
    <w:multiLevelType w:val="hybridMultilevel"/>
    <w:lvl w:ilvl="0">
      <w:start w:val="17"/>
      <w:numFmt w:val="decimal"/>
      <w:lvlText w:val="%1"/>
      <w:lvlJc w:val="left"/>
      <w:pPr>
        <w:ind w:left="1002" w:hanging="682"/>
        <w:jc w:val="left"/>
      </w:pPr>
      <w:rPr>
        <w:rFonts w:hint="default"/>
        <w:lang w:val="pt-PT" w:eastAsia="en-US" w:bidi="ar-SA"/>
      </w:rPr>
    </w:lvl>
    <w:lvl w:ilvl="1">
      <w:start w:val="11"/>
      <w:numFmt w:val="decimal"/>
      <w:lvlText w:val="%1.%2"/>
      <w:lvlJc w:val="left"/>
      <w:pPr>
        <w:ind w:left="1002" w:hanging="682"/>
        <w:jc w:val="left"/>
      </w:pPr>
      <w:rPr>
        <w:rFonts w:hint="default"/>
        <w:lang w:val="pt-PT" w:eastAsia="en-US" w:bidi="ar-SA"/>
      </w:rPr>
    </w:lvl>
    <w:lvl w:ilvl="2">
      <w:start w:val="1"/>
      <w:numFmt w:val="decimal"/>
      <w:lvlText w:val="%1.%2.%3."/>
      <w:lvlJc w:val="left"/>
      <w:pPr>
        <w:ind w:left="1002" w:hanging="682"/>
        <w:jc w:val="left"/>
      </w:pPr>
      <w:rPr>
        <w:rFonts w:hint="default" w:ascii="Times New Roman" w:hAnsi="Times New Roman" w:eastAsia="Times New Roman" w:cs="Times New Roman"/>
        <w:spacing w:val="-8"/>
        <w:w w:val="100"/>
        <w:sz w:val="20"/>
        <w:szCs w:val="20"/>
        <w:lang w:val="pt-PT" w:eastAsia="en-US" w:bidi="ar-SA"/>
      </w:rPr>
    </w:lvl>
    <w:lvl w:ilvl="3">
      <w:start w:val="0"/>
      <w:numFmt w:val="bullet"/>
      <w:lvlText w:val="•"/>
      <w:lvlJc w:val="left"/>
      <w:pPr>
        <w:ind w:left="5452" w:hanging="682"/>
      </w:pPr>
      <w:rPr>
        <w:rFonts w:hint="default"/>
        <w:lang w:val="pt-PT" w:eastAsia="en-US" w:bidi="ar-SA"/>
      </w:rPr>
    </w:lvl>
    <w:lvl w:ilvl="4">
      <w:start w:val="0"/>
      <w:numFmt w:val="bullet"/>
      <w:lvlText w:val="•"/>
      <w:lvlJc w:val="left"/>
      <w:pPr>
        <w:ind w:left="6936" w:hanging="682"/>
      </w:pPr>
      <w:rPr>
        <w:rFonts w:hint="default"/>
        <w:lang w:val="pt-PT" w:eastAsia="en-US" w:bidi="ar-SA"/>
      </w:rPr>
    </w:lvl>
    <w:lvl w:ilvl="5">
      <w:start w:val="0"/>
      <w:numFmt w:val="bullet"/>
      <w:lvlText w:val="•"/>
      <w:lvlJc w:val="left"/>
      <w:pPr>
        <w:ind w:left="8420" w:hanging="682"/>
      </w:pPr>
      <w:rPr>
        <w:rFonts w:hint="default"/>
        <w:lang w:val="pt-PT" w:eastAsia="en-US" w:bidi="ar-SA"/>
      </w:rPr>
    </w:lvl>
    <w:lvl w:ilvl="6">
      <w:start w:val="0"/>
      <w:numFmt w:val="bullet"/>
      <w:lvlText w:val="•"/>
      <w:lvlJc w:val="left"/>
      <w:pPr>
        <w:ind w:left="9904" w:hanging="682"/>
      </w:pPr>
      <w:rPr>
        <w:rFonts w:hint="default"/>
        <w:lang w:val="pt-PT" w:eastAsia="en-US" w:bidi="ar-SA"/>
      </w:rPr>
    </w:lvl>
    <w:lvl w:ilvl="7">
      <w:start w:val="0"/>
      <w:numFmt w:val="bullet"/>
      <w:lvlText w:val="•"/>
      <w:lvlJc w:val="left"/>
      <w:pPr>
        <w:ind w:left="11388" w:hanging="682"/>
      </w:pPr>
      <w:rPr>
        <w:rFonts w:hint="default"/>
        <w:lang w:val="pt-PT" w:eastAsia="en-US" w:bidi="ar-SA"/>
      </w:rPr>
    </w:lvl>
    <w:lvl w:ilvl="8">
      <w:start w:val="0"/>
      <w:numFmt w:val="bullet"/>
      <w:lvlText w:val="•"/>
      <w:lvlJc w:val="left"/>
      <w:pPr>
        <w:ind w:left="12872" w:hanging="682"/>
      </w:pPr>
      <w:rPr>
        <w:rFonts w:hint="default"/>
        <w:lang w:val="pt-PT" w:eastAsia="en-US" w:bidi="ar-SA"/>
      </w:rPr>
    </w:lvl>
  </w:abstractNum>
  <w:abstractNum w:abstractNumId="24">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3">
    <w:multiLevelType w:val="hybridMultilevel"/>
    <w:lvl w:ilvl="0">
      <w:start w:val="14"/>
      <w:numFmt w:val="decimal"/>
      <w:lvlText w:val="%1"/>
      <w:lvlJc w:val="left"/>
      <w:pPr>
        <w:ind w:left="781" w:hanging="450"/>
        <w:jc w:val="left"/>
      </w:pPr>
      <w:rPr>
        <w:rFonts w:hint="default"/>
        <w:lang w:val="pt-PT" w:eastAsia="en-US" w:bidi="ar-SA"/>
      </w:rPr>
    </w:lvl>
    <w:lvl w:ilvl="1">
      <w:start w:val="1"/>
      <w:numFmt w:val="decimal"/>
      <w:lvlText w:val="%1.%2."/>
      <w:lvlJc w:val="left"/>
      <w:pPr>
        <w:ind w:left="781" w:hanging="45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330" w:hanging="5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2750" w:hanging="550"/>
      </w:pPr>
      <w:rPr>
        <w:rFonts w:hint="default"/>
        <w:lang w:val="pt-PT" w:eastAsia="en-US" w:bidi="ar-SA"/>
      </w:rPr>
    </w:lvl>
    <w:lvl w:ilvl="4">
      <w:start w:val="0"/>
      <w:numFmt w:val="bullet"/>
      <w:lvlText w:val="•"/>
      <w:lvlJc w:val="left"/>
      <w:pPr>
        <w:ind w:left="4620" w:hanging="550"/>
      </w:pPr>
      <w:rPr>
        <w:rFonts w:hint="default"/>
        <w:lang w:val="pt-PT" w:eastAsia="en-US" w:bidi="ar-SA"/>
      </w:rPr>
    </w:lvl>
    <w:lvl w:ilvl="5">
      <w:start w:val="0"/>
      <w:numFmt w:val="bullet"/>
      <w:lvlText w:val="•"/>
      <w:lvlJc w:val="left"/>
      <w:pPr>
        <w:ind w:left="6490" w:hanging="550"/>
      </w:pPr>
      <w:rPr>
        <w:rFonts w:hint="default"/>
        <w:lang w:val="pt-PT" w:eastAsia="en-US" w:bidi="ar-SA"/>
      </w:rPr>
    </w:lvl>
    <w:lvl w:ilvl="6">
      <w:start w:val="0"/>
      <w:numFmt w:val="bullet"/>
      <w:lvlText w:val="•"/>
      <w:lvlJc w:val="left"/>
      <w:pPr>
        <w:ind w:left="8360" w:hanging="550"/>
      </w:pPr>
      <w:rPr>
        <w:rFonts w:hint="default"/>
        <w:lang w:val="pt-PT" w:eastAsia="en-US" w:bidi="ar-SA"/>
      </w:rPr>
    </w:lvl>
    <w:lvl w:ilvl="7">
      <w:start w:val="0"/>
      <w:numFmt w:val="bullet"/>
      <w:lvlText w:val="•"/>
      <w:lvlJc w:val="left"/>
      <w:pPr>
        <w:ind w:left="10230" w:hanging="550"/>
      </w:pPr>
      <w:rPr>
        <w:rFonts w:hint="default"/>
        <w:lang w:val="pt-PT" w:eastAsia="en-US" w:bidi="ar-SA"/>
      </w:rPr>
    </w:lvl>
    <w:lvl w:ilvl="8">
      <w:start w:val="0"/>
      <w:numFmt w:val="bullet"/>
      <w:lvlText w:val="•"/>
      <w:lvlJc w:val="left"/>
      <w:pPr>
        <w:ind w:left="12100" w:hanging="550"/>
      </w:pPr>
      <w:rPr>
        <w:rFonts w:hint="default"/>
        <w:lang w:val="pt-PT" w:eastAsia="en-US" w:bidi="ar-SA"/>
      </w:rPr>
    </w:lvl>
  </w:abstractNum>
  <w:abstractNum w:abstractNumId="22">
    <w:multiLevelType w:val="hybridMultilevel"/>
    <w:lvl w:ilvl="0">
      <w:start w:val="13"/>
      <w:numFmt w:val="decimal"/>
      <w:lvlText w:val="%1"/>
      <w:lvlJc w:val="left"/>
      <w:pPr>
        <w:ind w:left="330" w:hanging="457"/>
        <w:jc w:val="left"/>
      </w:pPr>
      <w:rPr>
        <w:rFonts w:hint="default"/>
        <w:lang w:val="pt-PT" w:eastAsia="en-US" w:bidi="ar-SA"/>
      </w:rPr>
    </w:lvl>
    <w:lvl w:ilvl="1">
      <w:start w:val="2"/>
      <w:numFmt w:val="decimal"/>
      <w:lvlText w:val="%1.%2."/>
      <w:lvlJc w:val="left"/>
      <w:pPr>
        <w:ind w:left="330" w:hanging="457"/>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3424" w:hanging="457"/>
      </w:pPr>
      <w:rPr>
        <w:rFonts w:hint="default"/>
        <w:lang w:val="pt-PT" w:eastAsia="en-US" w:bidi="ar-SA"/>
      </w:rPr>
    </w:lvl>
    <w:lvl w:ilvl="3">
      <w:start w:val="0"/>
      <w:numFmt w:val="bullet"/>
      <w:lvlText w:val="•"/>
      <w:lvlJc w:val="left"/>
      <w:pPr>
        <w:ind w:left="4976" w:hanging="457"/>
      </w:pPr>
      <w:rPr>
        <w:rFonts w:hint="default"/>
        <w:lang w:val="pt-PT" w:eastAsia="en-US" w:bidi="ar-SA"/>
      </w:rPr>
    </w:lvl>
    <w:lvl w:ilvl="4">
      <w:start w:val="0"/>
      <w:numFmt w:val="bullet"/>
      <w:lvlText w:val="•"/>
      <w:lvlJc w:val="left"/>
      <w:pPr>
        <w:ind w:left="6528" w:hanging="457"/>
      </w:pPr>
      <w:rPr>
        <w:rFonts w:hint="default"/>
        <w:lang w:val="pt-PT" w:eastAsia="en-US" w:bidi="ar-SA"/>
      </w:rPr>
    </w:lvl>
    <w:lvl w:ilvl="5">
      <w:start w:val="0"/>
      <w:numFmt w:val="bullet"/>
      <w:lvlText w:val="•"/>
      <w:lvlJc w:val="left"/>
      <w:pPr>
        <w:ind w:left="8080" w:hanging="457"/>
      </w:pPr>
      <w:rPr>
        <w:rFonts w:hint="default"/>
        <w:lang w:val="pt-PT" w:eastAsia="en-US" w:bidi="ar-SA"/>
      </w:rPr>
    </w:lvl>
    <w:lvl w:ilvl="6">
      <w:start w:val="0"/>
      <w:numFmt w:val="bullet"/>
      <w:lvlText w:val="•"/>
      <w:lvlJc w:val="left"/>
      <w:pPr>
        <w:ind w:left="9632" w:hanging="457"/>
      </w:pPr>
      <w:rPr>
        <w:rFonts w:hint="default"/>
        <w:lang w:val="pt-PT" w:eastAsia="en-US" w:bidi="ar-SA"/>
      </w:rPr>
    </w:lvl>
    <w:lvl w:ilvl="7">
      <w:start w:val="0"/>
      <w:numFmt w:val="bullet"/>
      <w:lvlText w:val="•"/>
      <w:lvlJc w:val="left"/>
      <w:pPr>
        <w:ind w:left="11184" w:hanging="457"/>
      </w:pPr>
      <w:rPr>
        <w:rFonts w:hint="default"/>
        <w:lang w:val="pt-PT" w:eastAsia="en-US" w:bidi="ar-SA"/>
      </w:rPr>
    </w:lvl>
    <w:lvl w:ilvl="8">
      <w:start w:val="0"/>
      <w:numFmt w:val="bullet"/>
      <w:lvlText w:val="•"/>
      <w:lvlJc w:val="left"/>
      <w:pPr>
        <w:ind w:left="12736" w:hanging="457"/>
      </w:pPr>
      <w:rPr>
        <w:rFonts w:hint="default"/>
        <w:lang w:val="pt-PT" w:eastAsia="en-US" w:bidi="ar-SA"/>
      </w:rPr>
    </w:lvl>
  </w:abstractNum>
  <w:abstractNum w:abstractNumId="21">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0">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9">
    <w:multiLevelType w:val="hybridMultilevel"/>
    <w:lvl w:ilvl="0">
      <w:start w:val="10"/>
      <w:numFmt w:val="decimal"/>
      <w:lvlText w:val="%1"/>
      <w:lvlJc w:val="left"/>
      <w:pPr>
        <w:ind w:left="330" w:hanging="453"/>
        <w:jc w:val="left"/>
      </w:pPr>
      <w:rPr>
        <w:rFonts w:hint="default"/>
        <w:lang w:val="pt-PT" w:eastAsia="en-US" w:bidi="ar-SA"/>
      </w:rPr>
    </w:lvl>
    <w:lvl w:ilvl="1">
      <w:start w:val="1"/>
      <w:numFmt w:val="decimal"/>
      <w:lvlText w:val="%1.%2."/>
      <w:lvlJc w:val="left"/>
      <w:pPr>
        <w:ind w:left="330" w:hanging="453"/>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330" w:hanging="593"/>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976" w:hanging="593"/>
      </w:pPr>
      <w:rPr>
        <w:rFonts w:hint="default"/>
        <w:lang w:val="pt-PT" w:eastAsia="en-US" w:bidi="ar-SA"/>
      </w:rPr>
    </w:lvl>
    <w:lvl w:ilvl="4">
      <w:start w:val="0"/>
      <w:numFmt w:val="bullet"/>
      <w:lvlText w:val="•"/>
      <w:lvlJc w:val="left"/>
      <w:pPr>
        <w:ind w:left="6528" w:hanging="593"/>
      </w:pPr>
      <w:rPr>
        <w:rFonts w:hint="default"/>
        <w:lang w:val="pt-PT" w:eastAsia="en-US" w:bidi="ar-SA"/>
      </w:rPr>
    </w:lvl>
    <w:lvl w:ilvl="5">
      <w:start w:val="0"/>
      <w:numFmt w:val="bullet"/>
      <w:lvlText w:val="•"/>
      <w:lvlJc w:val="left"/>
      <w:pPr>
        <w:ind w:left="8080" w:hanging="593"/>
      </w:pPr>
      <w:rPr>
        <w:rFonts w:hint="default"/>
        <w:lang w:val="pt-PT" w:eastAsia="en-US" w:bidi="ar-SA"/>
      </w:rPr>
    </w:lvl>
    <w:lvl w:ilvl="6">
      <w:start w:val="0"/>
      <w:numFmt w:val="bullet"/>
      <w:lvlText w:val="•"/>
      <w:lvlJc w:val="left"/>
      <w:pPr>
        <w:ind w:left="9632" w:hanging="593"/>
      </w:pPr>
      <w:rPr>
        <w:rFonts w:hint="default"/>
        <w:lang w:val="pt-PT" w:eastAsia="en-US" w:bidi="ar-SA"/>
      </w:rPr>
    </w:lvl>
    <w:lvl w:ilvl="7">
      <w:start w:val="0"/>
      <w:numFmt w:val="bullet"/>
      <w:lvlText w:val="•"/>
      <w:lvlJc w:val="left"/>
      <w:pPr>
        <w:ind w:left="11184" w:hanging="593"/>
      </w:pPr>
      <w:rPr>
        <w:rFonts w:hint="default"/>
        <w:lang w:val="pt-PT" w:eastAsia="en-US" w:bidi="ar-SA"/>
      </w:rPr>
    </w:lvl>
    <w:lvl w:ilvl="8">
      <w:start w:val="0"/>
      <w:numFmt w:val="bullet"/>
      <w:lvlText w:val="•"/>
      <w:lvlJc w:val="left"/>
      <w:pPr>
        <w:ind w:left="12736" w:hanging="593"/>
      </w:pPr>
      <w:rPr>
        <w:rFonts w:hint="default"/>
        <w:lang w:val="pt-PT" w:eastAsia="en-US" w:bidi="ar-SA"/>
      </w:rPr>
    </w:lvl>
  </w:abstractNum>
  <w:abstractNum w:abstractNumId="18">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7">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6">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1"/>
      <w:numFmt w:val="decimal"/>
      <w:lvlText w:val="%1.%2)"/>
      <w:lvlJc w:val="left"/>
      <w:pPr>
        <w:ind w:left="690" w:hanging="367"/>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2382" w:hanging="367"/>
      </w:pPr>
      <w:rPr>
        <w:rFonts w:hint="default"/>
        <w:lang w:val="pt-PT" w:eastAsia="en-US" w:bidi="ar-SA"/>
      </w:rPr>
    </w:lvl>
    <w:lvl w:ilvl="3">
      <w:start w:val="0"/>
      <w:numFmt w:val="bullet"/>
      <w:lvlText w:val="•"/>
      <w:lvlJc w:val="left"/>
      <w:pPr>
        <w:ind w:left="4064" w:hanging="367"/>
      </w:pPr>
      <w:rPr>
        <w:rFonts w:hint="default"/>
        <w:lang w:val="pt-PT" w:eastAsia="en-US" w:bidi="ar-SA"/>
      </w:rPr>
    </w:lvl>
    <w:lvl w:ilvl="4">
      <w:start w:val="0"/>
      <w:numFmt w:val="bullet"/>
      <w:lvlText w:val="•"/>
      <w:lvlJc w:val="left"/>
      <w:pPr>
        <w:ind w:left="5746" w:hanging="367"/>
      </w:pPr>
      <w:rPr>
        <w:rFonts w:hint="default"/>
        <w:lang w:val="pt-PT" w:eastAsia="en-US" w:bidi="ar-SA"/>
      </w:rPr>
    </w:lvl>
    <w:lvl w:ilvl="5">
      <w:start w:val="0"/>
      <w:numFmt w:val="bullet"/>
      <w:lvlText w:val="•"/>
      <w:lvlJc w:val="left"/>
      <w:pPr>
        <w:ind w:left="7428" w:hanging="367"/>
      </w:pPr>
      <w:rPr>
        <w:rFonts w:hint="default"/>
        <w:lang w:val="pt-PT" w:eastAsia="en-US" w:bidi="ar-SA"/>
      </w:rPr>
    </w:lvl>
    <w:lvl w:ilvl="6">
      <w:start w:val="0"/>
      <w:numFmt w:val="bullet"/>
      <w:lvlText w:val="•"/>
      <w:lvlJc w:val="left"/>
      <w:pPr>
        <w:ind w:left="9111" w:hanging="367"/>
      </w:pPr>
      <w:rPr>
        <w:rFonts w:hint="default"/>
        <w:lang w:val="pt-PT" w:eastAsia="en-US" w:bidi="ar-SA"/>
      </w:rPr>
    </w:lvl>
    <w:lvl w:ilvl="7">
      <w:start w:val="0"/>
      <w:numFmt w:val="bullet"/>
      <w:lvlText w:val="•"/>
      <w:lvlJc w:val="left"/>
      <w:pPr>
        <w:ind w:left="10793" w:hanging="367"/>
      </w:pPr>
      <w:rPr>
        <w:rFonts w:hint="default"/>
        <w:lang w:val="pt-PT" w:eastAsia="en-US" w:bidi="ar-SA"/>
      </w:rPr>
    </w:lvl>
    <w:lvl w:ilvl="8">
      <w:start w:val="0"/>
      <w:numFmt w:val="bullet"/>
      <w:lvlText w:val="•"/>
      <w:lvlJc w:val="left"/>
      <w:pPr>
        <w:ind w:left="12475" w:hanging="367"/>
      </w:pPr>
      <w:rPr>
        <w:rFonts w:hint="default"/>
        <w:lang w:val="pt-PT" w:eastAsia="en-US" w:bidi="ar-SA"/>
      </w:rPr>
    </w:lvl>
  </w:abstractNum>
  <w:abstractNum w:abstractNumId="15">
    <w:multiLevelType w:val="hybridMultilevel"/>
    <w:lvl w:ilvl="0">
      <w:start w:val="1"/>
      <w:numFmt w:val="lowerRoman"/>
      <w:lvlText w:val="%1)"/>
      <w:lvlJc w:val="left"/>
      <w:pPr>
        <w:ind w:left="492" w:hanging="170"/>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34" w:hanging="170"/>
      </w:pPr>
      <w:rPr>
        <w:rFonts w:hint="default"/>
        <w:lang w:val="pt-PT" w:eastAsia="en-US" w:bidi="ar-SA"/>
      </w:rPr>
    </w:lvl>
    <w:lvl w:ilvl="2">
      <w:start w:val="0"/>
      <w:numFmt w:val="bullet"/>
      <w:lvlText w:val="•"/>
      <w:lvlJc w:val="left"/>
      <w:pPr>
        <w:ind w:left="3568" w:hanging="170"/>
      </w:pPr>
      <w:rPr>
        <w:rFonts w:hint="default"/>
        <w:lang w:val="pt-PT" w:eastAsia="en-US" w:bidi="ar-SA"/>
      </w:rPr>
    </w:lvl>
    <w:lvl w:ilvl="3">
      <w:start w:val="0"/>
      <w:numFmt w:val="bullet"/>
      <w:lvlText w:val="•"/>
      <w:lvlJc w:val="left"/>
      <w:pPr>
        <w:ind w:left="5102" w:hanging="170"/>
      </w:pPr>
      <w:rPr>
        <w:rFonts w:hint="default"/>
        <w:lang w:val="pt-PT" w:eastAsia="en-US" w:bidi="ar-SA"/>
      </w:rPr>
    </w:lvl>
    <w:lvl w:ilvl="4">
      <w:start w:val="0"/>
      <w:numFmt w:val="bullet"/>
      <w:lvlText w:val="•"/>
      <w:lvlJc w:val="left"/>
      <w:pPr>
        <w:ind w:left="6636" w:hanging="170"/>
      </w:pPr>
      <w:rPr>
        <w:rFonts w:hint="default"/>
        <w:lang w:val="pt-PT" w:eastAsia="en-US" w:bidi="ar-SA"/>
      </w:rPr>
    </w:lvl>
    <w:lvl w:ilvl="5">
      <w:start w:val="0"/>
      <w:numFmt w:val="bullet"/>
      <w:lvlText w:val="•"/>
      <w:lvlJc w:val="left"/>
      <w:pPr>
        <w:ind w:left="8170" w:hanging="170"/>
      </w:pPr>
      <w:rPr>
        <w:rFonts w:hint="default"/>
        <w:lang w:val="pt-PT" w:eastAsia="en-US" w:bidi="ar-SA"/>
      </w:rPr>
    </w:lvl>
    <w:lvl w:ilvl="6">
      <w:start w:val="0"/>
      <w:numFmt w:val="bullet"/>
      <w:lvlText w:val="•"/>
      <w:lvlJc w:val="left"/>
      <w:pPr>
        <w:ind w:left="9704" w:hanging="170"/>
      </w:pPr>
      <w:rPr>
        <w:rFonts w:hint="default"/>
        <w:lang w:val="pt-PT" w:eastAsia="en-US" w:bidi="ar-SA"/>
      </w:rPr>
    </w:lvl>
    <w:lvl w:ilvl="7">
      <w:start w:val="0"/>
      <w:numFmt w:val="bullet"/>
      <w:lvlText w:val="•"/>
      <w:lvlJc w:val="left"/>
      <w:pPr>
        <w:ind w:left="11238" w:hanging="170"/>
      </w:pPr>
      <w:rPr>
        <w:rFonts w:hint="default"/>
        <w:lang w:val="pt-PT" w:eastAsia="en-US" w:bidi="ar-SA"/>
      </w:rPr>
    </w:lvl>
    <w:lvl w:ilvl="8">
      <w:start w:val="0"/>
      <w:numFmt w:val="bullet"/>
      <w:lvlText w:val="•"/>
      <w:lvlJc w:val="left"/>
      <w:pPr>
        <w:ind w:left="12772" w:hanging="170"/>
      </w:pPr>
      <w:rPr>
        <w:rFonts w:hint="default"/>
        <w:lang w:val="pt-PT" w:eastAsia="en-US" w:bidi="ar-SA"/>
      </w:rPr>
    </w:lvl>
  </w:abstractNum>
  <w:abstractNum w:abstractNumId="14">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3">
    <w:multiLevelType w:val="hybridMultilevel"/>
    <w:lvl w:ilvl="0">
      <w:start w:val="9"/>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781" w:hanging="450"/>
        <w:jc w:val="righ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931" w:hanging="60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940" w:hanging="600"/>
      </w:pPr>
      <w:rPr>
        <w:rFonts w:hint="default"/>
        <w:lang w:val="pt-PT" w:eastAsia="en-US" w:bidi="ar-SA"/>
      </w:rPr>
    </w:lvl>
    <w:lvl w:ilvl="6">
      <w:start w:val="0"/>
      <w:numFmt w:val="bullet"/>
      <w:lvlText w:val="•"/>
      <w:lvlJc w:val="left"/>
      <w:pPr>
        <w:ind w:left="1020" w:hanging="600"/>
      </w:pPr>
      <w:rPr>
        <w:rFonts w:hint="default"/>
        <w:lang w:val="pt-PT" w:eastAsia="en-US" w:bidi="ar-SA"/>
      </w:rPr>
    </w:lvl>
    <w:lvl w:ilvl="7">
      <w:start w:val="0"/>
      <w:numFmt w:val="bullet"/>
      <w:lvlText w:val="•"/>
      <w:lvlJc w:val="left"/>
      <w:pPr>
        <w:ind w:left="4725" w:hanging="600"/>
      </w:pPr>
      <w:rPr>
        <w:rFonts w:hint="default"/>
        <w:lang w:val="pt-PT" w:eastAsia="en-US" w:bidi="ar-SA"/>
      </w:rPr>
    </w:lvl>
    <w:lvl w:ilvl="8">
      <w:start w:val="0"/>
      <w:numFmt w:val="bullet"/>
      <w:lvlText w:val="•"/>
      <w:lvlJc w:val="left"/>
      <w:pPr>
        <w:ind w:left="8430" w:hanging="600"/>
      </w:pPr>
      <w:rPr>
        <w:rFonts w:hint="default"/>
        <w:lang w:val="pt-PT" w:eastAsia="en-US" w:bidi="ar-SA"/>
      </w:rPr>
    </w:lvl>
  </w:abstractNum>
  <w:abstractNum w:abstractNumId="12">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1">
    <w:multiLevelType w:val="hybridMultilevel"/>
    <w:lvl w:ilvl="0">
      <w:start w:val="8"/>
      <w:numFmt w:val="decimal"/>
      <w:lvlText w:val="%1"/>
      <w:lvlJc w:val="left"/>
      <w:pPr>
        <w:ind w:left="330" w:hanging="354"/>
        <w:jc w:val="left"/>
      </w:pPr>
      <w:rPr>
        <w:rFonts w:hint="default"/>
        <w:lang w:val="pt-PT" w:eastAsia="en-US" w:bidi="ar-SA"/>
      </w:rPr>
    </w:lvl>
    <w:lvl w:ilvl="1">
      <w:start w:val="1"/>
      <w:numFmt w:val="decimal"/>
      <w:lvlText w:val="%1.%2."/>
      <w:lvlJc w:val="left"/>
      <w:pPr>
        <w:ind w:left="330" w:hanging="354"/>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330" w:hanging="493"/>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976" w:hanging="493"/>
      </w:pPr>
      <w:rPr>
        <w:rFonts w:hint="default"/>
        <w:lang w:val="pt-PT" w:eastAsia="en-US" w:bidi="ar-SA"/>
      </w:rPr>
    </w:lvl>
    <w:lvl w:ilvl="4">
      <w:start w:val="0"/>
      <w:numFmt w:val="bullet"/>
      <w:lvlText w:val="•"/>
      <w:lvlJc w:val="left"/>
      <w:pPr>
        <w:ind w:left="6528" w:hanging="493"/>
      </w:pPr>
      <w:rPr>
        <w:rFonts w:hint="default"/>
        <w:lang w:val="pt-PT" w:eastAsia="en-US" w:bidi="ar-SA"/>
      </w:rPr>
    </w:lvl>
    <w:lvl w:ilvl="5">
      <w:start w:val="0"/>
      <w:numFmt w:val="bullet"/>
      <w:lvlText w:val="•"/>
      <w:lvlJc w:val="left"/>
      <w:pPr>
        <w:ind w:left="8080" w:hanging="493"/>
      </w:pPr>
      <w:rPr>
        <w:rFonts w:hint="default"/>
        <w:lang w:val="pt-PT" w:eastAsia="en-US" w:bidi="ar-SA"/>
      </w:rPr>
    </w:lvl>
    <w:lvl w:ilvl="6">
      <w:start w:val="0"/>
      <w:numFmt w:val="bullet"/>
      <w:lvlText w:val="•"/>
      <w:lvlJc w:val="left"/>
      <w:pPr>
        <w:ind w:left="9632" w:hanging="493"/>
      </w:pPr>
      <w:rPr>
        <w:rFonts w:hint="default"/>
        <w:lang w:val="pt-PT" w:eastAsia="en-US" w:bidi="ar-SA"/>
      </w:rPr>
    </w:lvl>
    <w:lvl w:ilvl="7">
      <w:start w:val="0"/>
      <w:numFmt w:val="bullet"/>
      <w:lvlText w:val="•"/>
      <w:lvlJc w:val="left"/>
      <w:pPr>
        <w:ind w:left="11184" w:hanging="493"/>
      </w:pPr>
      <w:rPr>
        <w:rFonts w:hint="default"/>
        <w:lang w:val="pt-PT" w:eastAsia="en-US" w:bidi="ar-SA"/>
      </w:rPr>
    </w:lvl>
    <w:lvl w:ilvl="8">
      <w:start w:val="0"/>
      <w:numFmt w:val="bullet"/>
      <w:lvlText w:val="•"/>
      <w:lvlJc w:val="left"/>
      <w:pPr>
        <w:ind w:left="12736" w:hanging="493"/>
      </w:pPr>
      <w:rPr>
        <w:rFonts w:hint="default"/>
        <w:lang w:val="pt-PT" w:eastAsia="en-US" w:bidi="ar-SA"/>
      </w:rPr>
    </w:lvl>
  </w:abstractNum>
  <w:abstractNum w:abstractNumId="1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9">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8">
    <w:multiLevelType w:val="hybridMultilevel"/>
    <w:lvl w:ilvl="0">
      <w:start w:val="7"/>
      <w:numFmt w:val="decimal"/>
      <w:lvlText w:val="%1"/>
      <w:lvlJc w:val="left"/>
      <w:pPr>
        <w:ind w:left="679" w:hanging="350"/>
        <w:jc w:val="left"/>
      </w:pPr>
      <w:rPr>
        <w:rFonts w:hint="default"/>
        <w:lang w:val="pt-PT" w:eastAsia="en-US" w:bidi="ar-SA"/>
      </w:rPr>
    </w:lvl>
    <w:lvl w:ilvl="1">
      <w:start w:val="1"/>
      <w:numFmt w:val="decimal"/>
      <w:lvlText w:val="%1.%2."/>
      <w:lvlJc w:val="left"/>
      <w:pPr>
        <w:ind w:left="679" w:hanging="35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330" w:hanging="505"/>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048" w:hanging="505"/>
      </w:pPr>
      <w:rPr>
        <w:rFonts w:hint="default"/>
        <w:lang w:val="pt-PT" w:eastAsia="en-US" w:bidi="ar-SA"/>
      </w:rPr>
    </w:lvl>
    <w:lvl w:ilvl="4">
      <w:start w:val="0"/>
      <w:numFmt w:val="bullet"/>
      <w:lvlText w:val="•"/>
      <w:lvlJc w:val="left"/>
      <w:pPr>
        <w:ind w:left="5733" w:hanging="505"/>
      </w:pPr>
      <w:rPr>
        <w:rFonts w:hint="default"/>
        <w:lang w:val="pt-PT" w:eastAsia="en-US" w:bidi="ar-SA"/>
      </w:rPr>
    </w:lvl>
    <w:lvl w:ilvl="5">
      <w:start w:val="0"/>
      <w:numFmt w:val="bullet"/>
      <w:lvlText w:val="•"/>
      <w:lvlJc w:val="left"/>
      <w:pPr>
        <w:ind w:left="7417" w:hanging="505"/>
      </w:pPr>
      <w:rPr>
        <w:rFonts w:hint="default"/>
        <w:lang w:val="pt-PT" w:eastAsia="en-US" w:bidi="ar-SA"/>
      </w:rPr>
    </w:lvl>
    <w:lvl w:ilvl="6">
      <w:start w:val="0"/>
      <w:numFmt w:val="bullet"/>
      <w:lvlText w:val="•"/>
      <w:lvlJc w:val="left"/>
      <w:pPr>
        <w:ind w:left="9102" w:hanging="505"/>
      </w:pPr>
      <w:rPr>
        <w:rFonts w:hint="default"/>
        <w:lang w:val="pt-PT" w:eastAsia="en-US" w:bidi="ar-SA"/>
      </w:rPr>
    </w:lvl>
    <w:lvl w:ilvl="7">
      <w:start w:val="0"/>
      <w:numFmt w:val="bullet"/>
      <w:lvlText w:val="•"/>
      <w:lvlJc w:val="left"/>
      <w:pPr>
        <w:ind w:left="10786" w:hanging="505"/>
      </w:pPr>
      <w:rPr>
        <w:rFonts w:hint="default"/>
        <w:lang w:val="pt-PT" w:eastAsia="en-US" w:bidi="ar-SA"/>
      </w:rPr>
    </w:lvl>
    <w:lvl w:ilvl="8">
      <w:start w:val="0"/>
      <w:numFmt w:val="bullet"/>
      <w:lvlText w:val="•"/>
      <w:lvlJc w:val="left"/>
      <w:pPr>
        <w:ind w:left="12471" w:hanging="505"/>
      </w:pPr>
      <w:rPr>
        <w:rFonts w:hint="default"/>
        <w:lang w:val="pt-PT" w:eastAsia="en-US" w:bidi="ar-SA"/>
      </w:rPr>
    </w:lvl>
  </w:abstractNum>
  <w:abstractNum w:abstractNumId="7">
    <w:multiLevelType w:val="hybridMultilevel"/>
    <w:lvl w:ilvl="0">
      <w:start w:val="1"/>
      <w:numFmt w:val="lowerLetter"/>
      <w:lvlText w:val="%1)"/>
      <w:lvlJc w:val="left"/>
      <w:pPr>
        <w:ind w:left="460"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536" w:hanging="206"/>
      </w:pPr>
      <w:rPr>
        <w:rFonts w:hint="default"/>
        <w:lang w:val="pt-PT" w:eastAsia="en-US" w:bidi="ar-SA"/>
      </w:rPr>
    </w:lvl>
    <w:lvl w:ilvl="3">
      <w:start w:val="0"/>
      <w:numFmt w:val="bullet"/>
      <w:lvlText w:val="•"/>
      <w:lvlJc w:val="left"/>
      <w:pPr>
        <w:ind w:left="5074" w:hanging="206"/>
      </w:pPr>
      <w:rPr>
        <w:rFonts w:hint="default"/>
        <w:lang w:val="pt-PT" w:eastAsia="en-US" w:bidi="ar-SA"/>
      </w:rPr>
    </w:lvl>
    <w:lvl w:ilvl="4">
      <w:start w:val="0"/>
      <w:numFmt w:val="bullet"/>
      <w:lvlText w:val="•"/>
      <w:lvlJc w:val="left"/>
      <w:pPr>
        <w:ind w:left="6612" w:hanging="206"/>
      </w:pPr>
      <w:rPr>
        <w:rFonts w:hint="default"/>
        <w:lang w:val="pt-PT" w:eastAsia="en-US" w:bidi="ar-SA"/>
      </w:rPr>
    </w:lvl>
    <w:lvl w:ilvl="5">
      <w:start w:val="0"/>
      <w:numFmt w:val="bullet"/>
      <w:lvlText w:val="•"/>
      <w:lvlJc w:val="left"/>
      <w:pPr>
        <w:ind w:left="8150" w:hanging="206"/>
      </w:pPr>
      <w:rPr>
        <w:rFonts w:hint="default"/>
        <w:lang w:val="pt-PT" w:eastAsia="en-US" w:bidi="ar-SA"/>
      </w:rPr>
    </w:lvl>
    <w:lvl w:ilvl="6">
      <w:start w:val="0"/>
      <w:numFmt w:val="bullet"/>
      <w:lvlText w:val="•"/>
      <w:lvlJc w:val="left"/>
      <w:pPr>
        <w:ind w:left="9688" w:hanging="206"/>
      </w:pPr>
      <w:rPr>
        <w:rFonts w:hint="default"/>
        <w:lang w:val="pt-PT" w:eastAsia="en-US" w:bidi="ar-SA"/>
      </w:rPr>
    </w:lvl>
    <w:lvl w:ilvl="7">
      <w:start w:val="0"/>
      <w:numFmt w:val="bullet"/>
      <w:lvlText w:val="•"/>
      <w:lvlJc w:val="left"/>
      <w:pPr>
        <w:ind w:left="11226" w:hanging="206"/>
      </w:pPr>
      <w:rPr>
        <w:rFonts w:hint="default"/>
        <w:lang w:val="pt-PT" w:eastAsia="en-US" w:bidi="ar-SA"/>
      </w:rPr>
    </w:lvl>
    <w:lvl w:ilvl="8">
      <w:start w:val="0"/>
      <w:numFmt w:val="bullet"/>
      <w:lvlText w:val="•"/>
      <w:lvlJc w:val="left"/>
      <w:pPr>
        <w:ind w:left="12764" w:hanging="206"/>
      </w:pPr>
      <w:rPr>
        <w:rFonts w:hint="default"/>
        <w:lang w:val="pt-PT" w:eastAsia="en-US" w:bidi="ar-SA"/>
      </w:rPr>
    </w:lvl>
  </w:abstractNum>
  <w:abstractNum w:abstractNumId="6">
    <w:multiLevelType w:val="hybridMultilevel"/>
    <w:lvl w:ilvl="0">
      <w:start w:val="6"/>
      <w:numFmt w:val="decimal"/>
      <w:lvlText w:val="%1"/>
      <w:lvlJc w:val="left"/>
      <w:pPr>
        <w:ind w:left="255" w:hanging="356"/>
        <w:jc w:val="left"/>
      </w:pPr>
      <w:rPr>
        <w:rFonts w:hint="default"/>
        <w:lang w:val="pt-PT" w:eastAsia="en-US" w:bidi="ar-SA"/>
      </w:rPr>
    </w:lvl>
    <w:lvl w:ilvl="1">
      <w:start w:val="1"/>
      <w:numFmt w:val="decimal"/>
      <w:lvlText w:val="%1.%2."/>
      <w:lvlJc w:val="left"/>
      <w:pPr>
        <w:ind w:left="255" w:hanging="356"/>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743" w:hanging="489"/>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904" w:hanging="65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900" w:hanging="650"/>
      </w:pPr>
      <w:rPr>
        <w:rFonts w:hint="default"/>
        <w:lang w:val="pt-PT" w:eastAsia="en-US" w:bidi="ar-SA"/>
      </w:rPr>
    </w:lvl>
    <w:lvl w:ilvl="5">
      <w:start w:val="0"/>
      <w:numFmt w:val="bullet"/>
      <w:lvlText w:val="•"/>
      <w:lvlJc w:val="left"/>
      <w:pPr>
        <w:ind w:left="3390" w:hanging="650"/>
      </w:pPr>
      <w:rPr>
        <w:rFonts w:hint="default"/>
        <w:lang w:val="pt-PT" w:eastAsia="en-US" w:bidi="ar-SA"/>
      </w:rPr>
    </w:lvl>
    <w:lvl w:ilvl="6">
      <w:start w:val="0"/>
      <w:numFmt w:val="bullet"/>
      <w:lvlText w:val="•"/>
      <w:lvlJc w:val="left"/>
      <w:pPr>
        <w:ind w:left="5880" w:hanging="650"/>
      </w:pPr>
      <w:rPr>
        <w:rFonts w:hint="default"/>
        <w:lang w:val="pt-PT" w:eastAsia="en-US" w:bidi="ar-SA"/>
      </w:rPr>
    </w:lvl>
    <w:lvl w:ilvl="7">
      <w:start w:val="0"/>
      <w:numFmt w:val="bullet"/>
      <w:lvlText w:val="•"/>
      <w:lvlJc w:val="left"/>
      <w:pPr>
        <w:ind w:left="8370" w:hanging="650"/>
      </w:pPr>
      <w:rPr>
        <w:rFonts w:hint="default"/>
        <w:lang w:val="pt-PT" w:eastAsia="en-US" w:bidi="ar-SA"/>
      </w:rPr>
    </w:lvl>
    <w:lvl w:ilvl="8">
      <w:start w:val="0"/>
      <w:numFmt w:val="bullet"/>
      <w:lvlText w:val="•"/>
      <w:lvlJc w:val="left"/>
      <w:pPr>
        <w:ind w:left="10860" w:hanging="650"/>
      </w:pPr>
      <w:rPr>
        <w:rFonts w:hint="default"/>
        <w:lang w:val="pt-PT" w:eastAsia="en-US" w:bidi="ar-SA"/>
      </w:rPr>
    </w:lvl>
  </w:abstractNum>
  <w:abstractNum w:abstractNumId="5">
    <w:multiLevelType w:val="hybridMultilevel"/>
    <w:lvl w:ilvl="0">
      <w:start w:val="5"/>
      <w:numFmt w:val="decimal"/>
      <w:lvlText w:val="%1"/>
      <w:lvlJc w:val="left"/>
      <w:pPr>
        <w:ind w:left="679" w:hanging="350"/>
        <w:jc w:val="left"/>
      </w:pPr>
      <w:rPr>
        <w:rFonts w:hint="default"/>
        <w:lang w:val="pt-PT" w:eastAsia="en-US" w:bidi="ar-SA"/>
      </w:rPr>
    </w:lvl>
    <w:lvl w:ilvl="1">
      <w:start w:val="1"/>
      <w:numFmt w:val="decimal"/>
      <w:lvlText w:val="%1.%2."/>
      <w:lvlJc w:val="left"/>
      <w:pPr>
        <w:ind w:left="679" w:hanging="350"/>
        <w:jc w:val="right"/>
      </w:pPr>
      <w:rPr>
        <w:rFonts w:hint="default"/>
        <w:w w:val="100"/>
        <w:lang w:val="pt-PT" w:eastAsia="en-US" w:bidi="ar-SA"/>
      </w:rPr>
    </w:lvl>
    <w:lvl w:ilvl="2">
      <w:start w:val="1"/>
      <w:numFmt w:val="decimal"/>
      <w:lvlText w:val="%1.%2.%3."/>
      <w:lvlJc w:val="left"/>
      <w:pPr>
        <w:ind w:left="330" w:hanging="585"/>
        <w:jc w:val="left"/>
      </w:pPr>
      <w:rPr>
        <w:rFonts w:hint="default" w:ascii="Times New Roman" w:hAnsi="Times New Roman" w:eastAsia="Times New Roman" w:cs="Times New Roman"/>
        <w:spacing w:val="-8"/>
        <w:w w:val="100"/>
        <w:sz w:val="20"/>
        <w:szCs w:val="20"/>
        <w:lang w:val="pt-PT" w:eastAsia="en-US" w:bidi="ar-SA"/>
      </w:rPr>
    </w:lvl>
    <w:lvl w:ilvl="3">
      <w:start w:val="1"/>
      <w:numFmt w:val="decimal"/>
      <w:lvlText w:val="%1.%2.%3.%4."/>
      <w:lvlJc w:val="left"/>
      <w:pPr>
        <w:ind w:left="1063" w:hanging="732"/>
        <w:jc w:val="left"/>
      </w:pPr>
      <w:rPr>
        <w:rFonts w:hint="default" w:ascii="Times New Roman" w:hAnsi="Times New Roman" w:eastAsia="Times New Roman" w:cs="Times New Roman"/>
        <w:spacing w:val="-8"/>
        <w:w w:val="100"/>
        <w:sz w:val="20"/>
        <w:szCs w:val="20"/>
        <w:lang w:val="pt-PT" w:eastAsia="en-US" w:bidi="ar-SA"/>
      </w:rPr>
    </w:lvl>
    <w:lvl w:ilvl="4">
      <w:start w:val="0"/>
      <w:numFmt w:val="bullet"/>
      <w:lvlText w:val="•"/>
      <w:lvlJc w:val="left"/>
      <w:pPr>
        <w:ind w:left="1080" w:hanging="732"/>
      </w:pPr>
      <w:rPr>
        <w:rFonts w:hint="default"/>
        <w:lang w:val="pt-PT" w:eastAsia="en-US" w:bidi="ar-SA"/>
      </w:rPr>
    </w:lvl>
    <w:lvl w:ilvl="5">
      <w:start w:val="0"/>
      <w:numFmt w:val="bullet"/>
      <w:lvlText w:val="•"/>
      <w:lvlJc w:val="left"/>
      <w:pPr>
        <w:ind w:left="3540" w:hanging="732"/>
      </w:pPr>
      <w:rPr>
        <w:rFonts w:hint="default"/>
        <w:lang w:val="pt-PT" w:eastAsia="en-US" w:bidi="ar-SA"/>
      </w:rPr>
    </w:lvl>
    <w:lvl w:ilvl="6">
      <w:start w:val="0"/>
      <w:numFmt w:val="bullet"/>
      <w:lvlText w:val="•"/>
      <w:lvlJc w:val="left"/>
      <w:pPr>
        <w:ind w:left="6000" w:hanging="732"/>
      </w:pPr>
      <w:rPr>
        <w:rFonts w:hint="default"/>
        <w:lang w:val="pt-PT" w:eastAsia="en-US" w:bidi="ar-SA"/>
      </w:rPr>
    </w:lvl>
    <w:lvl w:ilvl="7">
      <w:start w:val="0"/>
      <w:numFmt w:val="bullet"/>
      <w:lvlText w:val="•"/>
      <w:lvlJc w:val="left"/>
      <w:pPr>
        <w:ind w:left="8460" w:hanging="732"/>
      </w:pPr>
      <w:rPr>
        <w:rFonts w:hint="default"/>
        <w:lang w:val="pt-PT" w:eastAsia="en-US" w:bidi="ar-SA"/>
      </w:rPr>
    </w:lvl>
    <w:lvl w:ilvl="8">
      <w:start w:val="0"/>
      <w:numFmt w:val="bullet"/>
      <w:lvlText w:val="•"/>
      <w:lvlJc w:val="left"/>
      <w:pPr>
        <w:ind w:left="10920" w:hanging="732"/>
      </w:pPr>
      <w:rPr>
        <w:rFonts w:hint="default"/>
        <w:lang w:val="pt-PT" w:eastAsia="en-US" w:bidi="ar-SA"/>
      </w:rPr>
    </w:lvl>
  </w:abstractNum>
  <w:abstractNum w:abstractNumId="4">
    <w:multiLevelType w:val="hybridMultilevel"/>
    <w:lvl w:ilvl="0">
      <w:start w:val="4"/>
      <w:numFmt w:val="decimal"/>
      <w:lvlText w:val="%1"/>
      <w:lvlJc w:val="left"/>
      <w:pPr>
        <w:ind w:left="675" w:hanging="350"/>
        <w:jc w:val="left"/>
      </w:pPr>
      <w:rPr>
        <w:rFonts w:hint="default"/>
        <w:lang w:val="pt-PT" w:eastAsia="en-US" w:bidi="ar-SA"/>
      </w:rPr>
    </w:lvl>
    <w:lvl w:ilvl="1">
      <w:start w:val="1"/>
      <w:numFmt w:val="decimal"/>
      <w:lvlText w:val="%1.%2."/>
      <w:lvlJc w:val="left"/>
      <w:pPr>
        <w:ind w:left="675" w:hanging="35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825" w:hanging="500"/>
        <w:jc w:val="left"/>
      </w:pPr>
      <w:rPr>
        <w:rFonts w:hint="default"/>
        <w:w w:val="100"/>
        <w:lang w:val="pt-PT" w:eastAsia="en-US" w:bidi="ar-SA"/>
      </w:rPr>
    </w:lvl>
    <w:lvl w:ilvl="3">
      <w:start w:val="0"/>
      <w:numFmt w:val="bullet"/>
      <w:lvlText w:val="•"/>
      <w:lvlJc w:val="left"/>
      <w:pPr>
        <w:ind w:left="4157" w:hanging="500"/>
      </w:pPr>
      <w:rPr>
        <w:rFonts w:hint="default"/>
        <w:lang w:val="pt-PT" w:eastAsia="en-US" w:bidi="ar-SA"/>
      </w:rPr>
    </w:lvl>
    <w:lvl w:ilvl="4">
      <w:start w:val="0"/>
      <w:numFmt w:val="bullet"/>
      <w:lvlText w:val="•"/>
      <w:lvlJc w:val="left"/>
      <w:pPr>
        <w:ind w:left="5826" w:hanging="500"/>
      </w:pPr>
      <w:rPr>
        <w:rFonts w:hint="default"/>
        <w:lang w:val="pt-PT" w:eastAsia="en-US" w:bidi="ar-SA"/>
      </w:rPr>
    </w:lvl>
    <w:lvl w:ilvl="5">
      <w:start w:val="0"/>
      <w:numFmt w:val="bullet"/>
      <w:lvlText w:val="•"/>
      <w:lvlJc w:val="left"/>
      <w:pPr>
        <w:ind w:left="7495" w:hanging="500"/>
      </w:pPr>
      <w:rPr>
        <w:rFonts w:hint="default"/>
        <w:lang w:val="pt-PT" w:eastAsia="en-US" w:bidi="ar-SA"/>
      </w:rPr>
    </w:lvl>
    <w:lvl w:ilvl="6">
      <w:start w:val="0"/>
      <w:numFmt w:val="bullet"/>
      <w:lvlText w:val="•"/>
      <w:lvlJc w:val="left"/>
      <w:pPr>
        <w:ind w:left="9164" w:hanging="500"/>
      </w:pPr>
      <w:rPr>
        <w:rFonts w:hint="default"/>
        <w:lang w:val="pt-PT" w:eastAsia="en-US" w:bidi="ar-SA"/>
      </w:rPr>
    </w:lvl>
    <w:lvl w:ilvl="7">
      <w:start w:val="0"/>
      <w:numFmt w:val="bullet"/>
      <w:lvlText w:val="•"/>
      <w:lvlJc w:val="left"/>
      <w:pPr>
        <w:ind w:left="10833" w:hanging="500"/>
      </w:pPr>
      <w:rPr>
        <w:rFonts w:hint="default"/>
        <w:lang w:val="pt-PT" w:eastAsia="en-US" w:bidi="ar-SA"/>
      </w:rPr>
    </w:lvl>
    <w:lvl w:ilvl="8">
      <w:start w:val="0"/>
      <w:numFmt w:val="bullet"/>
      <w:lvlText w:val="•"/>
      <w:lvlJc w:val="left"/>
      <w:pPr>
        <w:ind w:left="12502" w:hanging="500"/>
      </w:pPr>
      <w:rPr>
        <w:rFonts w:hint="default"/>
        <w:lang w:val="pt-PT" w:eastAsia="en-US" w:bidi="ar-SA"/>
      </w:rPr>
    </w:lvl>
  </w:abstractNum>
  <w:abstractNum w:abstractNumId="3">
    <w:multiLevelType w:val="hybridMultilevel"/>
    <w:lvl w:ilvl="0">
      <w:start w:val="3"/>
      <w:numFmt w:val="decimal"/>
      <w:lvlText w:val="%1"/>
      <w:lvlJc w:val="left"/>
      <w:pPr>
        <w:ind w:left="679" w:hanging="350"/>
        <w:jc w:val="left"/>
      </w:pPr>
      <w:rPr>
        <w:rFonts w:hint="default"/>
        <w:lang w:val="pt-PT" w:eastAsia="en-US" w:bidi="ar-SA"/>
      </w:rPr>
    </w:lvl>
    <w:lvl w:ilvl="1">
      <w:start w:val="1"/>
      <w:numFmt w:val="decimal"/>
      <w:lvlText w:val="%1.%2."/>
      <w:lvlJc w:val="left"/>
      <w:pPr>
        <w:ind w:left="679" w:hanging="35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330" w:hanging="518"/>
        <w:jc w:val="righ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920" w:hanging="518"/>
      </w:pPr>
      <w:rPr>
        <w:rFonts w:hint="default"/>
        <w:lang w:val="pt-PT" w:eastAsia="en-US" w:bidi="ar-SA"/>
      </w:rPr>
    </w:lvl>
    <w:lvl w:ilvl="4">
      <w:start w:val="0"/>
      <w:numFmt w:val="bullet"/>
      <w:lvlText w:val="•"/>
      <w:lvlJc w:val="left"/>
      <w:pPr>
        <w:ind w:left="3051" w:hanging="518"/>
      </w:pPr>
      <w:rPr>
        <w:rFonts w:hint="default"/>
        <w:lang w:val="pt-PT" w:eastAsia="en-US" w:bidi="ar-SA"/>
      </w:rPr>
    </w:lvl>
    <w:lvl w:ilvl="5">
      <w:start w:val="0"/>
      <w:numFmt w:val="bullet"/>
      <w:lvlText w:val="•"/>
      <w:lvlJc w:val="left"/>
      <w:pPr>
        <w:ind w:left="5182" w:hanging="518"/>
      </w:pPr>
      <w:rPr>
        <w:rFonts w:hint="default"/>
        <w:lang w:val="pt-PT" w:eastAsia="en-US" w:bidi="ar-SA"/>
      </w:rPr>
    </w:lvl>
    <w:lvl w:ilvl="6">
      <w:start w:val="0"/>
      <w:numFmt w:val="bullet"/>
      <w:lvlText w:val="•"/>
      <w:lvlJc w:val="left"/>
      <w:pPr>
        <w:ind w:left="7314" w:hanging="518"/>
      </w:pPr>
      <w:rPr>
        <w:rFonts w:hint="default"/>
        <w:lang w:val="pt-PT" w:eastAsia="en-US" w:bidi="ar-SA"/>
      </w:rPr>
    </w:lvl>
    <w:lvl w:ilvl="7">
      <w:start w:val="0"/>
      <w:numFmt w:val="bullet"/>
      <w:lvlText w:val="•"/>
      <w:lvlJc w:val="left"/>
      <w:pPr>
        <w:ind w:left="9445" w:hanging="518"/>
      </w:pPr>
      <w:rPr>
        <w:rFonts w:hint="default"/>
        <w:lang w:val="pt-PT" w:eastAsia="en-US" w:bidi="ar-SA"/>
      </w:rPr>
    </w:lvl>
    <w:lvl w:ilvl="8">
      <w:start w:val="0"/>
      <w:numFmt w:val="bullet"/>
      <w:lvlText w:val="•"/>
      <w:lvlJc w:val="left"/>
      <w:pPr>
        <w:ind w:left="11577" w:hanging="518"/>
      </w:pPr>
      <w:rPr>
        <w:rFonts w:hint="default"/>
        <w:lang w:val="pt-PT" w:eastAsia="en-US" w:bidi="ar-SA"/>
      </w:rPr>
    </w:lvl>
  </w:abstractNum>
  <w:abstractNum w:abstractNumId="2">
    <w:multiLevelType w:val="hybridMultilevel"/>
    <w:lvl w:ilvl="0">
      <w:start w:val="2"/>
      <w:numFmt w:val="decimal"/>
      <w:lvlText w:val="%1"/>
      <w:lvlJc w:val="left"/>
      <w:pPr>
        <w:ind w:left="330" w:hanging="356"/>
        <w:jc w:val="left"/>
      </w:pPr>
      <w:rPr>
        <w:rFonts w:hint="default"/>
        <w:lang w:val="pt-PT" w:eastAsia="en-US" w:bidi="ar-SA"/>
      </w:rPr>
    </w:lvl>
    <w:lvl w:ilvl="1">
      <w:start w:val="1"/>
      <w:numFmt w:val="decimal"/>
      <w:lvlText w:val="%1.%2."/>
      <w:lvlJc w:val="left"/>
      <w:pPr>
        <w:ind w:left="330" w:hanging="356"/>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829" w:hanging="50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157" w:hanging="500"/>
      </w:pPr>
      <w:rPr>
        <w:rFonts w:hint="default"/>
        <w:lang w:val="pt-PT" w:eastAsia="en-US" w:bidi="ar-SA"/>
      </w:rPr>
    </w:lvl>
    <w:lvl w:ilvl="4">
      <w:start w:val="0"/>
      <w:numFmt w:val="bullet"/>
      <w:lvlText w:val="•"/>
      <w:lvlJc w:val="left"/>
      <w:pPr>
        <w:ind w:left="5826" w:hanging="500"/>
      </w:pPr>
      <w:rPr>
        <w:rFonts w:hint="default"/>
        <w:lang w:val="pt-PT" w:eastAsia="en-US" w:bidi="ar-SA"/>
      </w:rPr>
    </w:lvl>
    <w:lvl w:ilvl="5">
      <w:start w:val="0"/>
      <w:numFmt w:val="bullet"/>
      <w:lvlText w:val="•"/>
      <w:lvlJc w:val="left"/>
      <w:pPr>
        <w:ind w:left="7495" w:hanging="500"/>
      </w:pPr>
      <w:rPr>
        <w:rFonts w:hint="default"/>
        <w:lang w:val="pt-PT" w:eastAsia="en-US" w:bidi="ar-SA"/>
      </w:rPr>
    </w:lvl>
    <w:lvl w:ilvl="6">
      <w:start w:val="0"/>
      <w:numFmt w:val="bullet"/>
      <w:lvlText w:val="•"/>
      <w:lvlJc w:val="left"/>
      <w:pPr>
        <w:ind w:left="9164" w:hanging="500"/>
      </w:pPr>
      <w:rPr>
        <w:rFonts w:hint="default"/>
        <w:lang w:val="pt-PT" w:eastAsia="en-US" w:bidi="ar-SA"/>
      </w:rPr>
    </w:lvl>
    <w:lvl w:ilvl="7">
      <w:start w:val="0"/>
      <w:numFmt w:val="bullet"/>
      <w:lvlText w:val="•"/>
      <w:lvlJc w:val="left"/>
      <w:pPr>
        <w:ind w:left="10833" w:hanging="500"/>
      </w:pPr>
      <w:rPr>
        <w:rFonts w:hint="default"/>
        <w:lang w:val="pt-PT" w:eastAsia="en-US" w:bidi="ar-SA"/>
      </w:rPr>
    </w:lvl>
    <w:lvl w:ilvl="8">
      <w:start w:val="0"/>
      <w:numFmt w:val="bullet"/>
      <w:lvlText w:val="•"/>
      <w:lvlJc w:val="left"/>
      <w:pPr>
        <w:ind w:left="12502" w:hanging="500"/>
      </w:pPr>
      <w:rPr>
        <w:rFonts w:hint="default"/>
        <w:lang w:val="pt-PT" w:eastAsia="en-US" w:bidi="ar-SA"/>
      </w:rPr>
    </w:lvl>
  </w:abstractNum>
  <w:abstractNum w:abstractNumId="1">
    <w:multiLevelType w:val="hybridMultilevel"/>
    <w:lvl w:ilvl="0">
      <w:start w:val="1"/>
      <w:numFmt w:val="decimal"/>
      <w:lvlText w:val="%1"/>
      <w:lvlJc w:val="left"/>
      <w:pPr>
        <w:ind w:left="330" w:hanging="367"/>
        <w:jc w:val="left"/>
      </w:pPr>
      <w:rPr>
        <w:rFonts w:hint="default"/>
        <w:lang w:val="pt-PT" w:eastAsia="en-US" w:bidi="ar-SA"/>
      </w:rPr>
    </w:lvl>
    <w:lvl w:ilvl="1">
      <w:start w:val="1"/>
      <w:numFmt w:val="decimal"/>
      <w:lvlText w:val="%1.%2."/>
      <w:lvlJc w:val="left"/>
      <w:pPr>
        <w:ind w:left="330" w:hanging="367"/>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3424" w:hanging="367"/>
      </w:pPr>
      <w:rPr>
        <w:rFonts w:hint="default"/>
        <w:lang w:val="pt-PT" w:eastAsia="en-US" w:bidi="ar-SA"/>
      </w:rPr>
    </w:lvl>
    <w:lvl w:ilvl="3">
      <w:start w:val="0"/>
      <w:numFmt w:val="bullet"/>
      <w:lvlText w:val="•"/>
      <w:lvlJc w:val="left"/>
      <w:pPr>
        <w:ind w:left="4976" w:hanging="367"/>
      </w:pPr>
      <w:rPr>
        <w:rFonts w:hint="default"/>
        <w:lang w:val="pt-PT" w:eastAsia="en-US" w:bidi="ar-SA"/>
      </w:rPr>
    </w:lvl>
    <w:lvl w:ilvl="4">
      <w:start w:val="0"/>
      <w:numFmt w:val="bullet"/>
      <w:lvlText w:val="•"/>
      <w:lvlJc w:val="left"/>
      <w:pPr>
        <w:ind w:left="6528" w:hanging="367"/>
      </w:pPr>
      <w:rPr>
        <w:rFonts w:hint="default"/>
        <w:lang w:val="pt-PT" w:eastAsia="en-US" w:bidi="ar-SA"/>
      </w:rPr>
    </w:lvl>
    <w:lvl w:ilvl="5">
      <w:start w:val="0"/>
      <w:numFmt w:val="bullet"/>
      <w:lvlText w:val="•"/>
      <w:lvlJc w:val="left"/>
      <w:pPr>
        <w:ind w:left="8080" w:hanging="367"/>
      </w:pPr>
      <w:rPr>
        <w:rFonts w:hint="default"/>
        <w:lang w:val="pt-PT" w:eastAsia="en-US" w:bidi="ar-SA"/>
      </w:rPr>
    </w:lvl>
    <w:lvl w:ilvl="6">
      <w:start w:val="0"/>
      <w:numFmt w:val="bullet"/>
      <w:lvlText w:val="•"/>
      <w:lvlJc w:val="left"/>
      <w:pPr>
        <w:ind w:left="9632" w:hanging="367"/>
      </w:pPr>
      <w:rPr>
        <w:rFonts w:hint="default"/>
        <w:lang w:val="pt-PT" w:eastAsia="en-US" w:bidi="ar-SA"/>
      </w:rPr>
    </w:lvl>
    <w:lvl w:ilvl="7">
      <w:start w:val="0"/>
      <w:numFmt w:val="bullet"/>
      <w:lvlText w:val="•"/>
      <w:lvlJc w:val="left"/>
      <w:pPr>
        <w:ind w:left="11184" w:hanging="367"/>
      </w:pPr>
      <w:rPr>
        <w:rFonts w:hint="default"/>
        <w:lang w:val="pt-PT" w:eastAsia="en-US" w:bidi="ar-SA"/>
      </w:rPr>
    </w:lvl>
    <w:lvl w:ilvl="8">
      <w:start w:val="0"/>
      <w:numFmt w:val="bullet"/>
      <w:lvlText w:val="•"/>
      <w:lvlJc w:val="left"/>
      <w:pPr>
        <w:ind w:left="12736" w:hanging="367"/>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w w:val="79"/>
        <w:sz w:val="24"/>
        <w:szCs w:val="24"/>
        <w:lang w:val="pt-PT" w:eastAsia="en-US" w:bidi="ar-SA"/>
      </w:rPr>
    </w:lvl>
    <w:lvl w:ilvl="1">
      <w:start w:val="1"/>
      <w:numFmt w:val="decimal"/>
      <w:lvlText w:val="%1.%2."/>
      <w:lvlJc w:val="left"/>
      <w:pPr>
        <w:ind w:left="330" w:hanging="474"/>
        <w:jc w:val="righ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880" w:hanging="550"/>
      </w:pPr>
      <w:rPr>
        <w:rFonts w:hint="default"/>
        <w:lang w:val="pt-PT" w:eastAsia="en-US" w:bidi="ar-SA"/>
      </w:rPr>
    </w:lvl>
    <w:lvl w:ilvl="4">
      <w:start w:val="0"/>
      <w:numFmt w:val="bullet"/>
      <w:lvlText w:val="•"/>
      <w:lvlJc w:val="left"/>
      <w:pPr>
        <w:ind w:left="960" w:hanging="550"/>
      </w:pPr>
      <w:rPr>
        <w:rFonts w:hint="default"/>
        <w:lang w:val="pt-PT" w:eastAsia="en-US" w:bidi="ar-SA"/>
      </w:rPr>
    </w:lvl>
    <w:lvl w:ilvl="5">
      <w:start w:val="0"/>
      <w:numFmt w:val="bullet"/>
      <w:lvlText w:val="•"/>
      <w:lvlJc w:val="left"/>
      <w:pPr>
        <w:ind w:left="3440" w:hanging="550"/>
      </w:pPr>
      <w:rPr>
        <w:rFonts w:hint="default"/>
        <w:lang w:val="pt-PT" w:eastAsia="en-US" w:bidi="ar-SA"/>
      </w:rPr>
    </w:lvl>
    <w:lvl w:ilvl="6">
      <w:start w:val="0"/>
      <w:numFmt w:val="bullet"/>
      <w:lvlText w:val="•"/>
      <w:lvlJc w:val="left"/>
      <w:pPr>
        <w:ind w:left="5920" w:hanging="550"/>
      </w:pPr>
      <w:rPr>
        <w:rFonts w:hint="default"/>
        <w:lang w:val="pt-PT" w:eastAsia="en-US" w:bidi="ar-SA"/>
      </w:rPr>
    </w:lvl>
    <w:lvl w:ilvl="7">
      <w:start w:val="0"/>
      <w:numFmt w:val="bullet"/>
      <w:lvlText w:val="•"/>
      <w:lvlJc w:val="left"/>
      <w:pPr>
        <w:ind w:left="8400" w:hanging="550"/>
      </w:pPr>
      <w:rPr>
        <w:rFonts w:hint="default"/>
        <w:lang w:val="pt-PT" w:eastAsia="en-US" w:bidi="ar-SA"/>
      </w:rPr>
    </w:lvl>
    <w:lvl w:ilvl="8">
      <w:start w:val="0"/>
      <w:numFmt w:val="bullet"/>
      <w:lvlText w:val="•"/>
      <w:lvlJc w:val="left"/>
      <w:pPr>
        <w:ind w:left="10880" w:hanging="550"/>
      </w:pPr>
      <w:rPr>
        <w:rFonts w:hint="default"/>
        <w:lang w:val="pt-PT" w:eastAsia="en-US" w:bidi="ar-SA"/>
      </w:rPr>
    </w:lvl>
  </w:abstract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spacing w:before="90"/>
      <w:ind w:left="3058" w:right="3221"/>
      <w:outlineLvl w:val="1"/>
    </w:pPr>
    <w:rPr>
      <w:rFonts w:ascii="Times New Roman" w:hAnsi="Times New Roman" w:eastAsia="Times New Roman" w:cs="Times New Roman"/>
      <w:sz w:val="22"/>
      <w:szCs w:val="22"/>
      <w:u w:val="single" w:color="000000"/>
      <w:lang w:val="pt-PT" w:eastAsia="en-US" w:bidi="ar-SA"/>
    </w:rPr>
  </w:style>
  <w:style w:styleId="Heading2" w:type="paragraph">
    <w:name w:val="Heading 2"/>
    <w:basedOn w:val="Normal"/>
    <w:uiPriority w:val="1"/>
    <w:qFormat/>
    <w:pPr>
      <w:ind w:left="469"/>
      <w:outlineLvl w:val="2"/>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ind w:left="119"/>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4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http://www.planalto.gov.br/ccivil_03/_ato2019-2022/2021/lei/L14133.htm#art137" TargetMode="External"/><Relationship Id="rId33"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art116" TargetMode="External"/><Relationship Id="rId35" Type="http://schemas.openxmlformats.org/officeDocument/2006/relationships/hyperlink" Target="http://www.planalto.gov.br/ccivil_03/_ato2019-2022/2021/lei/L14133.htm#art124" TargetMode="External"/><Relationship Id="rId36" Type="http://schemas.openxmlformats.org/officeDocument/2006/relationships/hyperlink" Target="http://www.planalto.gov.br/ccivil_03/_ato2019-2022/2021/lei/L14133.htm#art131" TargetMode="External"/><Relationship Id="rId37" Type="http://schemas.openxmlformats.org/officeDocument/2006/relationships/hyperlink" Target="http://www.planalto.gov.br/ccivil_03/_ato2019-2022/2021/lei/L14133.htm#art136" TargetMode="External"/><Relationship Id="rId38" Type="http://schemas.openxmlformats.org/officeDocument/2006/relationships/hyperlink" Target="http://www.planalto.gov.br/ccivil_03/_ato2019-2022/2021/lei/L14133.htm#art94" TargetMode="External"/><Relationship Id="rId39" Type="http://schemas.openxmlformats.org/officeDocument/2006/relationships/hyperlink" Target="https://www.planalto.gov.br/ccivil_03/_ato2011-2014/2011/lei/l12527.htm#art8%C2%A72"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ortaldoempreendedor.gov.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- 77718064 - Edital de Licitação NI</dc:title>
  <dcterms:created xsi:type="dcterms:W3CDTF">2024-06-28T11:18:59Z</dcterms:created>
  <dcterms:modified xsi:type="dcterms:W3CDTF">2024-06-28T11:18:59Z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2024-06-28T00:00:00Z</vt:filetime>
  </property>
  <property fmtid="{D5CDD505-2E9C-101B-9397-08002B2CF9AE}" pid="3" name="Creator">
    <vt:lpwstr>Mozilla/5.0 (Windows NT 10.0; Win64; x64) AppleWebKit/537.36 (KHTML, like Gecko) Chrome/126.0.0.0 Safari/537.36</vt:lpwstr>
  </property>
  <property fmtid="{D5CDD505-2E9C-101B-9397-08002B2CF9AE}" pid="4" name="LastSaved">
    <vt:filetime>2024-06-28T00:00:00Z</vt:filetime>
  </property>
</Properties>
</file>